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707D3" w14:textId="77777777" w:rsidR="00292BDF" w:rsidRDefault="00A977EE">
      <w:pPr>
        <w:keepNext/>
        <w:ind w:firstLine="709"/>
        <w:jc w:val="right"/>
        <w:rPr>
          <w:rFonts w:ascii="Times New Roman" w:hAnsi="Times New Roman"/>
          <w:b/>
          <w:sz w:val="24"/>
        </w:rPr>
      </w:pPr>
      <w:r>
        <w:rPr>
          <w:rFonts w:ascii="Times New Roman" w:hAnsi="Times New Roman"/>
          <w:b/>
          <w:sz w:val="24"/>
        </w:rPr>
        <w:t>ПРИЛОЖЕНИЕ 1</w:t>
      </w:r>
    </w:p>
    <w:p w14:paraId="6993EEA9" w14:textId="77777777" w:rsidR="00292BDF" w:rsidRDefault="00A977EE">
      <w:pPr>
        <w:jc w:val="right"/>
        <w:rPr>
          <w:rFonts w:ascii="Times New Roman" w:hAnsi="Times New Roman"/>
          <w:b/>
          <w:sz w:val="24"/>
        </w:rPr>
      </w:pPr>
      <w:r>
        <w:rPr>
          <w:rFonts w:ascii="Times New Roman" w:hAnsi="Times New Roman"/>
          <w:b/>
          <w:sz w:val="24"/>
        </w:rPr>
        <w:t xml:space="preserve">к ПОП-П по специальности </w:t>
      </w:r>
    </w:p>
    <w:p w14:paraId="6B37AE65" w14:textId="77777777" w:rsidR="00292BDF" w:rsidRDefault="00A977EE">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522A5333" w14:textId="77777777" w:rsidR="00292BDF" w:rsidRDefault="00A977EE">
      <w:pPr>
        <w:jc w:val="right"/>
        <w:rPr>
          <w:rFonts w:ascii="Times New Roman" w:hAnsi="Times New Roman"/>
          <w:b/>
          <w:sz w:val="24"/>
        </w:rPr>
      </w:pPr>
      <w:r>
        <w:rPr>
          <w:rFonts w:ascii="Times New Roman" w:hAnsi="Times New Roman"/>
          <w:b/>
          <w:sz w:val="24"/>
        </w:rPr>
        <w:t>(по видам производства)</w:t>
      </w:r>
    </w:p>
    <w:p w14:paraId="3CC6A4C4" w14:textId="77777777" w:rsidR="00292BDF" w:rsidRDefault="00292BDF">
      <w:pPr>
        <w:keepNext/>
        <w:jc w:val="right"/>
        <w:outlineLvl w:val="0"/>
        <w:rPr>
          <w:rFonts w:ascii="Times New Roman" w:hAnsi="Times New Roman"/>
          <w:b/>
          <w:sz w:val="24"/>
        </w:rPr>
      </w:pPr>
    </w:p>
    <w:p w14:paraId="2BABD9DB" w14:textId="77777777" w:rsidR="00292BDF" w:rsidRDefault="00292BDF"/>
    <w:p w14:paraId="7AD17A8D" w14:textId="77777777" w:rsidR="00292BDF" w:rsidRDefault="00A977EE">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ПРОФЕССИОНАЛЬНЫХ МОДУЛЕЙ</w:t>
      </w:r>
    </w:p>
    <w:p w14:paraId="515764D0" w14:textId="77777777" w:rsidR="00292BDF" w:rsidRDefault="00292BDF">
      <w:pPr>
        <w:jc w:val="center"/>
        <w:rPr>
          <w:rFonts w:ascii="Times New Roman" w:hAnsi="Times New Roman"/>
          <w:sz w:val="24"/>
        </w:rPr>
      </w:pPr>
    </w:p>
    <w:p w14:paraId="20C3677E" w14:textId="77777777" w:rsidR="00292BDF" w:rsidRDefault="00A977EE">
      <w:pPr>
        <w:jc w:val="center"/>
        <w:rPr>
          <w:rFonts w:ascii="Times New Roman" w:hAnsi="Times New Roman"/>
          <w:sz w:val="24"/>
        </w:rPr>
      </w:pPr>
      <w:r>
        <w:rPr>
          <w:rFonts w:ascii="Times New Roman" w:hAnsi="Times New Roman"/>
          <w:sz w:val="24"/>
        </w:rPr>
        <w:t>ОГЛАВЛЕНИЕ</w:t>
      </w:r>
    </w:p>
    <w:p w14:paraId="0365FDC8" w14:textId="77777777" w:rsidR="00292BDF" w:rsidRDefault="00292BDF">
      <w:pPr>
        <w:jc w:val="center"/>
        <w:rPr>
          <w:rFonts w:ascii="Times New Roman" w:hAnsi="Times New Roman"/>
          <w:sz w:val="24"/>
        </w:rPr>
      </w:pPr>
    </w:p>
    <w:p w14:paraId="7AC58D30" w14:textId="77777777" w:rsidR="00292BDF" w:rsidRDefault="00A977EE">
      <w:pPr>
        <w:jc w:val="both"/>
        <w:rPr>
          <w:rFonts w:ascii="Times New Roman" w:hAnsi="Times New Roman"/>
          <w:b/>
          <w:sz w:val="24"/>
        </w:rPr>
      </w:pPr>
      <w:r>
        <w:t>«</w:t>
      </w:r>
      <w:r>
        <w:rPr>
          <w:rFonts w:ascii="Times New Roman" w:hAnsi="Times New Roman"/>
          <w:b/>
          <w:sz w:val="24"/>
        </w:rPr>
        <w:t xml:space="preserve">ПМ.01 ОРГАНИЗАЦИЯ РАБОТЫ КОЛЛЕКТИВА ИСПОЛНИТЕЛЕЙ </w:t>
      </w:r>
    </w:p>
    <w:p w14:paraId="07C658BC" w14:textId="77777777" w:rsidR="00292BDF" w:rsidRDefault="00A977EE">
      <w:pPr>
        <w:jc w:val="both"/>
        <w:rPr>
          <w:rFonts w:ascii="Times New Roman" w:hAnsi="Times New Roman"/>
          <w:b/>
          <w:sz w:val="24"/>
        </w:rPr>
      </w:pPr>
      <w:r>
        <w:rPr>
          <w:rFonts w:ascii="Times New Roman" w:hAnsi="Times New Roman"/>
          <w:b/>
          <w:sz w:val="24"/>
        </w:rPr>
        <w:t>И ОБЕСПЕЧЕНИЕ БЕЗОПАСНОСТИ ТРУДА ПРИ ВЫПОЛНЕНИИ ПРОИЗВОДСТВЕННОГО ЗАДАНИЯ»</w:t>
      </w:r>
      <w:r>
        <w:rPr>
          <w:rFonts w:ascii="Times New Roman" w:hAnsi="Times New Roman"/>
          <w:b/>
          <w:sz w:val="24"/>
        </w:rPr>
        <w:tab/>
        <w:t xml:space="preserve">                                                                            2</w:t>
      </w:r>
    </w:p>
    <w:p w14:paraId="5F46E628" w14:textId="4D4D239E" w:rsidR="00292BDF" w:rsidRDefault="00A977EE">
      <w:pPr>
        <w:jc w:val="both"/>
        <w:rPr>
          <w:rFonts w:ascii="Times New Roman" w:hAnsi="Times New Roman"/>
          <w:b/>
          <w:sz w:val="24"/>
        </w:rPr>
      </w:pPr>
      <w:r>
        <w:rPr>
          <w:rFonts w:ascii="Times New Roman" w:hAnsi="Times New Roman"/>
          <w:b/>
          <w:sz w:val="24"/>
        </w:rPr>
        <w:t>«ПМн.02 ПОДГОТОВКА И ВЕДЕНИЕ ТЕХНОЛОГИЧЕСКОГО ПРОЦЕССА ПРОИЗВОДСТВА ЧЕРНЫХ МЕТАЛЛОВ (ПО ВЫБОРУ)»</w:t>
      </w:r>
      <w:r>
        <w:rPr>
          <w:rFonts w:ascii="Times New Roman" w:hAnsi="Times New Roman"/>
          <w:b/>
          <w:sz w:val="24"/>
        </w:rPr>
        <w:tab/>
        <w:t xml:space="preserve">                                      19</w:t>
      </w:r>
    </w:p>
    <w:p w14:paraId="3DF87FC5" w14:textId="235C34CC" w:rsidR="00292BDF" w:rsidRDefault="00A977EE">
      <w:pPr>
        <w:jc w:val="both"/>
        <w:rPr>
          <w:rFonts w:ascii="Times New Roman" w:hAnsi="Times New Roman"/>
          <w:b/>
          <w:sz w:val="24"/>
        </w:rPr>
      </w:pPr>
      <w:r>
        <w:rPr>
          <w:rFonts w:ascii="Times New Roman" w:hAnsi="Times New Roman"/>
          <w:b/>
          <w:sz w:val="24"/>
        </w:rPr>
        <w:t>«ПМн.02 ПОДГОТОВКА И ВЕДЕНИЕ ТЕХНОЛОГИЧЕСКОГО ПРОЦЕССА ПРОИЗВОДСТВА ЦВЕТНЫХ МЕТАЛЛОВ (ПО ВЫБОРУ)»</w:t>
      </w:r>
      <w:r>
        <w:rPr>
          <w:rFonts w:ascii="Times New Roman" w:hAnsi="Times New Roman"/>
          <w:b/>
          <w:sz w:val="24"/>
        </w:rPr>
        <w:tab/>
        <w:t xml:space="preserve">                                      45</w:t>
      </w:r>
    </w:p>
    <w:p w14:paraId="12A5869A" w14:textId="23624C21" w:rsidR="001F66C2" w:rsidRDefault="001F66C2" w:rsidP="001F66C2">
      <w:pPr>
        <w:jc w:val="both"/>
        <w:rPr>
          <w:rFonts w:ascii="Times New Roman" w:hAnsi="Times New Roman"/>
          <w:b/>
          <w:sz w:val="24"/>
        </w:rPr>
      </w:pPr>
      <w:r>
        <w:rPr>
          <w:rFonts w:ascii="Times New Roman" w:hAnsi="Times New Roman"/>
          <w:b/>
          <w:sz w:val="24"/>
        </w:rPr>
        <w:t xml:space="preserve">«ПМн.02 ПОДГОТОВКА И ВЕДЕНИЕ ТЕХНОЛОГИЧЕСКОГО ПРОЦЕССА </w:t>
      </w:r>
      <w:r w:rsidRPr="001F66C2">
        <w:rPr>
          <w:rFonts w:ascii="Times New Roman" w:hAnsi="Times New Roman"/>
          <w:b/>
          <w:sz w:val="24"/>
          <w:szCs w:val="24"/>
        </w:rPr>
        <w:t xml:space="preserve">ПРОИЗВОДСТВА </w:t>
      </w:r>
      <w:r w:rsidRPr="001F66C2">
        <w:rPr>
          <w:rFonts w:ascii="Times New Roman" w:hAnsi="Times New Roman"/>
          <w:b/>
          <w:bCs/>
          <w:sz w:val="24"/>
          <w:szCs w:val="24"/>
        </w:rPr>
        <w:t>В ЛИТЕЙНОМ ПРОИЗВОДСТВЕ ЧЕРНЫХ И ЦВЕТНЫХ МЕТАЛЛОВ</w:t>
      </w:r>
      <w:r w:rsidRPr="001F66C2">
        <w:rPr>
          <w:rFonts w:ascii="Times New Roman" w:hAnsi="Times New Roman"/>
          <w:b/>
          <w:sz w:val="24"/>
          <w:szCs w:val="24"/>
        </w:rPr>
        <w:t xml:space="preserve"> (ПО ВЫБОРУ)»</w:t>
      </w:r>
      <w:r w:rsidRPr="001F66C2">
        <w:rPr>
          <w:rFonts w:ascii="Times New Roman" w:hAnsi="Times New Roman"/>
          <w:b/>
          <w:sz w:val="24"/>
          <w:szCs w:val="24"/>
        </w:rPr>
        <w:tab/>
      </w:r>
      <w:r>
        <w:rPr>
          <w:rFonts w:ascii="Times New Roman" w:hAnsi="Times New Roman"/>
          <w:b/>
          <w:sz w:val="24"/>
        </w:rPr>
        <w:t xml:space="preserve">                                                                                                 69</w:t>
      </w:r>
    </w:p>
    <w:p w14:paraId="5E630403" w14:textId="132689A7" w:rsidR="001F66C2" w:rsidRPr="00A1168A" w:rsidRDefault="00041CEA" w:rsidP="00A1168A">
      <w:pPr>
        <w:pStyle w:val="afffffff9"/>
        <w:spacing w:after="0"/>
        <w:jc w:val="both"/>
        <w:rPr>
          <w:rFonts w:ascii="Times New Roman" w:hAnsi="Times New Roman"/>
          <w:b/>
          <w:color w:val="auto"/>
          <w:sz w:val="24"/>
          <w:szCs w:val="24"/>
        </w:rPr>
      </w:pPr>
      <w:r w:rsidRPr="00041CEA">
        <w:rPr>
          <w:rFonts w:ascii="Times New Roman" w:hAnsi="Times New Roman"/>
          <w:b/>
          <w:color w:val="auto"/>
          <w:sz w:val="24"/>
          <w:szCs w:val="24"/>
        </w:rPr>
        <w:t xml:space="preserve">ПМн.02 «ПОДГОТОВКА И ВЕДЕНИЕ ТЕХНОЛОГИЧЕСКОГО ПРОЦЕССА </w:t>
      </w:r>
      <w:r w:rsidRPr="00041CEA">
        <w:rPr>
          <w:rFonts w:ascii="Times New Roman" w:hAnsi="Times New Roman"/>
          <w:b/>
          <w:bCs/>
          <w:color w:val="auto"/>
          <w:sz w:val="24"/>
          <w:szCs w:val="24"/>
        </w:rPr>
        <w:t xml:space="preserve">ТЕРМИЧЕСКОЙ ОБРАБОТКИ МЕТАЛЛОВ </w:t>
      </w:r>
      <w:r w:rsidRPr="00041CEA">
        <w:rPr>
          <w:rFonts w:ascii="Times New Roman" w:hAnsi="Times New Roman"/>
          <w:b/>
          <w:color w:val="auto"/>
          <w:sz w:val="24"/>
          <w:szCs w:val="24"/>
        </w:rPr>
        <w:t>(ПО ВЫБОРУ)»</w:t>
      </w:r>
      <w:r>
        <w:rPr>
          <w:rFonts w:ascii="Times New Roman" w:hAnsi="Times New Roman"/>
          <w:b/>
          <w:color w:val="auto"/>
          <w:sz w:val="24"/>
          <w:szCs w:val="24"/>
        </w:rPr>
        <w:t xml:space="preserve">                         92</w:t>
      </w:r>
    </w:p>
    <w:p w14:paraId="014A9059" w14:textId="02FB590C" w:rsidR="00292BDF" w:rsidRDefault="00A977EE" w:rsidP="00A1168A">
      <w:pPr>
        <w:jc w:val="both"/>
        <w:rPr>
          <w:rFonts w:ascii="Times New Roman" w:hAnsi="Times New Roman"/>
          <w:b/>
          <w:sz w:val="24"/>
        </w:rPr>
      </w:pPr>
      <w:r>
        <w:rPr>
          <w:rFonts w:ascii="Times New Roman" w:hAnsi="Times New Roman"/>
          <w:b/>
          <w:sz w:val="24"/>
        </w:rPr>
        <w:t xml:space="preserve">«ПМн.02 ПОДГОТОВКА И ВЕДЕНИЕ ТЕХНОЛОГИЧЕСКОГО ПРОЦЕССА ОБРАБОТКИ МЕТАЛЛОВ ДАВЛЕНИЕМ (ПО ВЫБОРУ)»     </w:t>
      </w:r>
      <w:r>
        <w:rPr>
          <w:rFonts w:ascii="Times New Roman" w:hAnsi="Times New Roman"/>
          <w:b/>
          <w:sz w:val="24"/>
        </w:rPr>
        <w:tab/>
        <w:t xml:space="preserve">                                    </w:t>
      </w:r>
      <w:r w:rsidR="00DB754A">
        <w:rPr>
          <w:rFonts w:ascii="Times New Roman" w:hAnsi="Times New Roman"/>
          <w:b/>
          <w:sz w:val="24"/>
        </w:rPr>
        <w:t>116</w:t>
      </w:r>
    </w:p>
    <w:p w14:paraId="50095FEE" w14:textId="1E556695" w:rsidR="00A1168A" w:rsidRPr="00A1168A" w:rsidRDefault="00A1168A" w:rsidP="00A1168A">
      <w:pPr>
        <w:pStyle w:val="afffffff9"/>
        <w:jc w:val="both"/>
        <w:rPr>
          <w:rFonts w:ascii="Times New Roman" w:hAnsi="Times New Roman"/>
          <w:b/>
          <w:color w:val="auto"/>
          <w:sz w:val="24"/>
          <w:szCs w:val="24"/>
        </w:rPr>
      </w:pPr>
      <w:r w:rsidRPr="00A1168A">
        <w:rPr>
          <w:rFonts w:ascii="Times New Roman" w:hAnsi="Times New Roman"/>
          <w:b/>
          <w:color w:val="auto"/>
          <w:sz w:val="24"/>
          <w:szCs w:val="24"/>
        </w:rPr>
        <w:t xml:space="preserve">«ПМн.02 </w:t>
      </w:r>
      <w:r w:rsidRPr="00A1168A">
        <w:rPr>
          <w:rFonts w:ascii="Times New Roman" w:hAnsi="Times New Roman"/>
          <w:b/>
          <w:bCs/>
          <w:color w:val="auto"/>
          <w:sz w:val="24"/>
          <w:szCs w:val="24"/>
          <w:lang w:val="x-none" w:eastAsia="x-none"/>
        </w:rPr>
        <w:t>ПОДГОТОВКА И ВЕДЕНИЕ ТЕХНОЛОГИЧЕСКОГО ПРОЦЕССА ПРОИЗВОДСТВА МЕТАЛЛИЧЕСКИХ ПОРОШКОВ, КОМПОЗИТНЫХ МАТЕРИАЛОВ, ПОКРЫТИЙ (ПО ВЫБОРУ</w:t>
      </w:r>
      <w:r w:rsidR="00920C23">
        <w:rPr>
          <w:rFonts w:ascii="Times New Roman" w:hAnsi="Times New Roman"/>
          <w:b/>
          <w:bCs/>
          <w:color w:val="auto"/>
          <w:sz w:val="24"/>
          <w:szCs w:val="24"/>
          <w:lang w:eastAsia="x-none"/>
        </w:rPr>
        <w:t>)</w:t>
      </w:r>
      <w:r w:rsidRPr="00A1168A">
        <w:rPr>
          <w:rFonts w:ascii="Times New Roman" w:hAnsi="Times New Roman"/>
          <w:b/>
          <w:color w:val="auto"/>
          <w:sz w:val="24"/>
          <w:szCs w:val="24"/>
        </w:rPr>
        <w:t>»</w:t>
      </w:r>
      <w:r>
        <w:rPr>
          <w:rFonts w:ascii="Times New Roman" w:hAnsi="Times New Roman"/>
          <w:b/>
          <w:color w:val="auto"/>
          <w:sz w:val="24"/>
          <w:szCs w:val="24"/>
        </w:rPr>
        <w:t xml:space="preserve">                                                   136</w:t>
      </w:r>
    </w:p>
    <w:p w14:paraId="5E67D2A8" w14:textId="77777777" w:rsidR="00A1168A" w:rsidRDefault="00A1168A">
      <w:pPr>
        <w:jc w:val="both"/>
        <w:rPr>
          <w:rFonts w:ascii="Times New Roman" w:hAnsi="Times New Roman"/>
          <w:b/>
          <w:sz w:val="24"/>
        </w:rPr>
      </w:pPr>
    </w:p>
    <w:p w14:paraId="24904967" w14:textId="77777777" w:rsidR="00292BDF" w:rsidRDefault="00292BDF">
      <w:pPr>
        <w:jc w:val="center"/>
        <w:rPr>
          <w:rFonts w:ascii="Times New Roman" w:hAnsi="Times New Roman"/>
          <w:b/>
          <w:i/>
          <w:sz w:val="24"/>
        </w:rPr>
      </w:pPr>
    </w:p>
    <w:p w14:paraId="4E5CA832" w14:textId="77777777" w:rsidR="00292BDF" w:rsidRDefault="00292BDF">
      <w:pPr>
        <w:jc w:val="center"/>
        <w:rPr>
          <w:rFonts w:ascii="Times New Roman" w:hAnsi="Times New Roman"/>
          <w:b/>
          <w:i/>
          <w:sz w:val="24"/>
        </w:rPr>
      </w:pPr>
    </w:p>
    <w:p w14:paraId="53AD58D9" w14:textId="77777777" w:rsidR="00292BDF" w:rsidRDefault="00292BDF">
      <w:pPr>
        <w:jc w:val="center"/>
        <w:rPr>
          <w:rFonts w:ascii="Times New Roman" w:hAnsi="Times New Roman"/>
          <w:b/>
          <w:i/>
          <w:sz w:val="24"/>
        </w:rPr>
      </w:pPr>
    </w:p>
    <w:p w14:paraId="3C365459" w14:textId="77777777" w:rsidR="00292BDF" w:rsidRDefault="00292BDF">
      <w:pPr>
        <w:jc w:val="center"/>
        <w:rPr>
          <w:rFonts w:ascii="Times New Roman" w:hAnsi="Times New Roman"/>
          <w:b/>
          <w:i/>
          <w:sz w:val="24"/>
        </w:rPr>
      </w:pPr>
    </w:p>
    <w:p w14:paraId="0B4EBA2B" w14:textId="77777777" w:rsidR="00292BDF" w:rsidRDefault="00292BDF">
      <w:pPr>
        <w:jc w:val="center"/>
        <w:rPr>
          <w:rFonts w:ascii="Times New Roman" w:hAnsi="Times New Roman"/>
          <w:b/>
          <w:i/>
          <w:sz w:val="24"/>
        </w:rPr>
      </w:pPr>
    </w:p>
    <w:p w14:paraId="6648C34F" w14:textId="77777777" w:rsidR="00292BDF" w:rsidRDefault="00292BDF">
      <w:pPr>
        <w:jc w:val="center"/>
        <w:rPr>
          <w:rFonts w:ascii="Times New Roman" w:hAnsi="Times New Roman"/>
          <w:b/>
          <w:i/>
          <w:sz w:val="24"/>
        </w:rPr>
      </w:pPr>
    </w:p>
    <w:p w14:paraId="107996AD" w14:textId="77777777" w:rsidR="00292BDF" w:rsidRDefault="00292BDF">
      <w:pPr>
        <w:jc w:val="center"/>
        <w:rPr>
          <w:rFonts w:ascii="Times New Roman" w:hAnsi="Times New Roman"/>
          <w:b/>
          <w:i/>
          <w:sz w:val="24"/>
        </w:rPr>
      </w:pPr>
    </w:p>
    <w:p w14:paraId="239630AF" w14:textId="77777777" w:rsidR="00292BDF" w:rsidRDefault="00292BDF">
      <w:pPr>
        <w:jc w:val="center"/>
        <w:rPr>
          <w:rFonts w:ascii="Times New Roman" w:hAnsi="Times New Roman"/>
          <w:b/>
          <w:i/>
          <w:sz w:val="24"/>
        </w:rPr>
      </w:pPr>
    </w:p>
    <w:p w14:paraId="53D66823" w14:textId="77777777" w:rsidR="00292BDF" w:rsidRDefault="00292BDF">
      <w:pPr>
        <w:jc w:val="center"/>
        <w:rPr>
          <w:rFonts w:ascii="Times New Roman" w:hAnsi="Times New Roman"/>
          <w:b/>
          <w:i/>
          <w:sz w:val="24"/>
        </w:rPr>
      </w:pPr>
    </w:p>
    <w:p w14:paraId="6365FA41" w14:textId="77777777" w:rsidR="00292BDF" w:rsidRDefault="00292BDF">
      <w:pPr>
        <w:jc w:val="center"/>
        <w:rPr>
          <w:rFonts w:ascii="Times New Roman" w:hAnsi="Times New Roman"/>
          <w:b/>
          <w:i/>
          <w:sz w:val="24"/>
        </w:rPr>
      </w:pPr>
    </w:p>
    <w:p w14:paraId="5A3E6CE6" w14:textId="77777777" w:rsidR="00292BDF" w:rsidRDefault="00292BDF">
      <w:pPr>
        <w:jc w:val="center"/>
        <w:rPr>
          <w:rFonts w:ascii="Times New Roman" w:hAnsi="Times New Roman"/>
          <w:b/>
          <w:i/>
          <w:sz w:val="24"/>
        </w:rPr>
      </w:pPr>
    </w:p>
    <w:p w14:paraId="27E492DE" w14:textId="77777777" w:rsidR="00292BDF" w:rsidRDefault="00292BDF">
      <w:pPr>
        <w:jc w:val="center"/>
        <w:rPr>
          <w:rFonts w:ascii="Times New Roman" w:hAnsi="Times New Roman"/>
          <w:b/>
          <w:i/>
          <w:sz w:val="24"/>
        </w:rPr>
      </w:pPr>
    </w:p>
    <w:p w14:paraId="06E303ED" w14:textId="77777777" w:rsidR="00292BDF" w:rsidRDefault="00292BDF">
      <w:pPr>
        <w:jc w:val="center"/>
        <w:rPr>
          <w:rFonts w:ascii="Times New Roman" w:hAnsi="Times New Roman"/>
          <w:b/>
          <w:i/>
          <w:sz w:val="24"/>
        </w:rPr>
      </w:pPr>
    </w:p>
    <w:p w14:paraId="31AF7030" w14:textId="77777777" w:rsidR="00292BDF" w:rsidRDefault="00292BDF" w:rsidP="00920C23">
      <w:pPr>
        <w:rPr>
          <w:rFonts w:ascii="Times New Roman" w:hAnsi="Times New Roman"/>
          <w:b/>
          <w:i/>
          <w:sz w:val="24"/>
        </w:rPr>
      </w:pPr>
    </w:p>
    <w:p w14:paraId="326FA5B3" w14:textId="77777777" w:rsidR="00292BDF" w:rsidRDefault="00292BDF">
      <w:pPr>
        <w:jc w:val="center"/>
        <w:rPr>
          <w:rFonts w:ascii="Times New Roman" w:hAnsi="Times New Roman"/>
          <w:b/>
          <w:i/>
          <w:sz w:val="24"/>
        </w:rPr>
      </w:pPr>
    </w:p>
    <w:p w14:paraId="003489B7" w14:textId="77777777" w:rsidR="00292BDF" w:rsidRDefault="00292BDF">
      <w:pPr>
        <w:jc w:val="center"/>
        <w:rPr>
          <w:rFonts w:ascii="Times New Roman" w:hAnsi="Times New Roman"/>
          <w:b/>
          <w:i/>
          <w:sz w:val="24"/>
        </w:rPr>
      </w:pPr>
    </w:p>
    <w:p w14:paraId="7A93E21B" w14:textId="77777777" w:rsidR="00292BDF" w:rsidRDefault="00292BDF">
      <w:pPr>
        <w:jc w:val="center"/>
        <w:rPr>
          <w:rFonts w:ascii="Times New Roman" w:hAnsi="Times New Roman"/>
          <w:b/>
          <w:i/>
          <w:sz w:val="24"/>
        </w:rPr>
      </w:pPr>
    </w:p>
    <w:p w14:paraId="01FF1BED" w14:textId="77777777" w:rsidR="00292BDF" w:rsidRDefault="00292BDF" w:rsidP="00642A85">
      <w:pPr>
        <w:rPr>
          <w:rFonts w:ascii="Times New Roman" w:hAnsi="Times New Roman"/>
          <w:b/>
          <w:i/>
          <w:sz w:val="24"/>
        </w:rPr>
      </w:pPr>
    </w:p>
    <w:p w14:paraId="32DF012E" w14:textId="77777777" w:rsidR="00292BDF" w:rsidRDefault="00292BDF">
      <w:pPr>
        <w:jc w:val="center"/>
        <w:rPr>
          <w:rFonts w:ascii="Times New Roman" w:hAnsi="Times New Roman"/>
          <w:b/>
          <w:i/>
          <w:sz w:val="24"/>
        </w:rPr>
      </w:pPr>
    </w:p>
    <w:p w14:paraId="303D1064" w14:textId="77777777" w:rsidR="00292BDF" w:rsidRDefault="00292BDF">
      <w:pPr>
        <w:jc w:val="center"/>
        <w:rPr>
          <w:rFonts w:ascii="Times New Roman" w:hAnsi="Times New Roman"/>
          <w:b/>
          <w:i/>
          <w:sz w:val="24"/>
        </w:rPr>
      </w:pPr>
    </w:p>
    <w:p w14:paraId="31AA8C2B" w14:textId="3242707E" w:rsidR="00292BDF" w:rsidRDefault="00396A49">
      <w:pPr>
        <w:jc w:val="center"/>
        <w:rPr>
          <w:rFonts w:ascii="Times New Roman" w:hAnsi="Times New Roman"/>
          <w:b/>
          <w:sz w:val="24"/>
        </w:rPr>
      </w:pPr>
      <w:r>
        <w:rPr>
          <w:rFonts w:ascii="Times New Roman" w:hAnsi="Times New Roman"/>
          <w:b/>
          <w:sz w:val="24"/>
        </w:rPr>
        <w:t>2025 г.</w:t>
      </w:r>
    </w:p>
    <w:p w14:paraId="76D01E2A" w14:textId="77777777" w:rsidR="00292BDF" w:rsidRDefault="00A977EE">
      <w:pPr>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 xml:space="preserve">                                                                                                                                   Приложение 1.1</w:t>
      </w:r>
    </w:p>
    <w:p w14:paraId="29223B94" w14:textId="77777777" w:rsidR="00292BDF" w:rsidRDefault="00A977EE">
      <w:pPr>
        <w:jc w:val="right"/>
        <w:rPr>
          <w:rFonts w:ascii="Times New Roman" w:hAnsi="Times New Roman"/>
          <w:b/>
          <w:sz w:val="24"/>
        </w:rPr>
      </w:pPr>
      <w:r>
        <w:rPr>
          <w:rFonts w:ascii="Times New Roman" w:hAnsi="Times New Roman"/>
          <w:b/>
          <w:sz w:val="24"/>
        </w:rPr>
        <w:t xml:space="preserve">к ПОП-П по специальности </w:t>
      </w:r>
    </w:p>
    <w:p w14:paraId="21545C3B" w14:textId="77777777" w:rsidR="00292BDF" w:rsidRDefault="00A977EE">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3C631781" w14:textId="77777777" w:rsidR="00292BDF" w:rsidRDefault="00A977EE">
      <w:pPr>
        <w:jc w:val="right"/>
        <w:rPr>
          <w:rFonts w:ascii="Times New Roman" w:hAnsi="Times New Roman"/>
          <w:b/>
          <w:sz w:val="24"/>
        </w:rPr>
      </w:pPr>
      <w:r>
        <w:rPr>
          <w:rFonts w:ascii="Times New Roman" w:hAnsi="Times New Roman"/>
          <w:b/>
          <w:sz w:val="24"/>
        </w:rPr>
        <w:t>(по видам производства)</w:t>
      </w:r>
    </w:p>
    <w:p w14:paraId="4089820F" w14:textId="77777777" w:rsidR="00292BDF" w:rsidRDefault="00A977EE">
      <w:pPr>
        <w:jc w:val="right"/>
        <w:rPr>
          <w:rFonts w:ascii="Times New Roman" w:hAnsi="Times New Roman"/>
          <w:i/>
          <w:sz w:val="24"/>
          <w:vertAlign w:val="superscript"/>
        </w:rPr>
      </w:pPr>
      <w:r>
        <w:rPr>
          <w:rFonts w:ascii="Times New Roman" w:hAnsi="Times New Roman"/>
          <w:i/>
          <w:sz w:val="24"/>
          <w:vertAlign w:val="superscript"/>
        </w:rPr>
        <w:t xml:space="preserve"> </w:t>
      </w:r>
    </w:p>
    <w:p w14:paraId="764F5D40" w14:textId="77777777" w:rsidR="00292BDF" w:rsidRDefault="00292BDF">
      <w:pPr>
        <w:jc w:val="right"/>
        <w:rPr>
          <w:rFonts w:ascii="Times New Roman" w:hAnsi="Times New Roman"/>
          <w:b/>
          <w:color w:val="0070C0"/>
          <w:sz w:val="24"/>
        </w:rPr>
      </w:pPr>
    </w:p>
    <w:p w14:paraId="5DB95E5A" w14:textId="77777777" w:rsidR="00292BDF" w:rsidRDefault="00292BDF">
      <w:pPr>
        <w:jc w:val="right"/>
        <w:rPr>
          <w:rFonts w:ascii="Times New Roman" w:hAnsi="Times New Roman"/>
          <w:b/>
          <w:color w:val="0070C0"/>
          <w:sz w:val="24"/>
        </w:rPr>
      </w:pPr>
    </w:p>
    <w:p w14:paraId="2B659783" w14:textId="77777777" w:rsidR="00292BDF" w:rsidRDefault="00292BDF">
      <w:pPr>
        <w:jc w:val="right"/>
        <w:rPr>
          <w:rFonts w:ascii="Times New Roman" w:hAnsi="Times New Roman"/>
          <w:b/>
          <w:color w:val="0070C0"/>
          <w:sz w:val="24"/>
        </w:rPr>
      </w:pPr>
    </w:p>
    <w:p w14:paraId="737236E2" w14:textId="77777777" w:rsidR="00292BDF" w:rsidRDefault="00292BDF">
      <w:pPr>
        <w:jc w:val="right"/>
        <w:rPr>
          <w:rFonts w:ascii="Times New Roman" w:hAnsi="Times New Roman"/>
          <w:b/>
          <w:color w:val="0070C0"/>
          <w:sz w:val="24"/>
        </w:rPr>
      </w:pPr>
    </w:p>
    <w:p w14:paraId="7FB06213" w14:textId="77777777" w:rsidR="00292BDF" w:rsidRDefault="00292BDF">
      <w:pPr>
        <w:jc w:val="right"/>
        <w:rPr>
          <w:rFonts w:ascii="Times New Roman" w:hAnsi="Times New Roman"/>
          <w:b/>
          <w:color w:val="0070C0"/>
          <w:sz w:val="24"/>
        </w:rPr>
      </w:pPr>
    </w:p>
    <w:p w14:paraId="2CAF7B59" w14:textId="77777777" w:rsidR="00292BDF" w:rsidRDefault="00292BDF">
      <w:pPr>
        <w:jc w:val="right"/>
        <w:rPr>
          <w:rFonts w:ascii="Times New Roman" w:hAnsi="Times New Roman"/>
          <w:b/>
          <w:color w:val="0070C0"/>
          <w:sz w:val="24"/>
        </w:rPr>
      </w:pPr>
    </w:p>
    <w:p w14:paraId="631BD654" w14:textId="77777777" w:rsidR="00292BDF" w:rsidRDefault="00292BDF">
      <w:pPr>
        <w:jc w:val="right"/>
        <w:rPr>
          <w:rFonts w:ascii="Times New Roman" w:hAnsi="Times New Roman"/>
          <w:b/>
          <w:color w:val="0070C0"/>
          <w:sz w:val="24"/>
        </w:rPr>
      </w:pPr>
    </w:p>
    <w:p w14:paraId="3DFA3BEB" w14:textId="77777777" w:rsidR="00292BDF" w:rsidRDefault="00292BDF">
      <w:pPr>
        <w:jc w:val="right"/>
        <w:rPr>
          <w:rFonts w:ascii="Times New Roman" w:hAnsi="Times New Roman"/>
          <w:b/>
          <w:color w:val="0070C0"/>
          <w:sz w:val="24"/>
        </w:rPr>
      </w:pPr>
    </w:p>
    <w:p w14:paraId="43D97353" w14:textId="77777777" w:rsidR="00292BDF" w:rsidRDefault="00292BDF">
      <w:pPr>
        <w:jc w:val="right"/>
        <w:rPr>
          <w:rFonts w:ascii="Times New Roman" w:hAnsi="Times New Roman"/>
          <w:b/>
          <w:color w:val="0070C0"/>
          <w:sz w:val="24"/>
        </w:rPr>
      </w:pPr>
    </w:p>
    <w:p w14:paraId="0829FF89" w14:textId="77777777" w:rsidR="00292BDF" w:rsidRDefault="00292BDF">
      <w:pPr>
        <w:jc w:val="right"/>
        <w:rPr>
          <w:rFonts w:ascii="Times New Roman" w:hAnsi="Times New Roman"/>
          <w:b/>
          <w:color w:val="0070C0"/>
          <w:sz w:val="24"/>
        </w:rPr>
      </w:pPr>
    </w:p>
    <w:p w14:paraId="4E3CF014" w14:textId="77777777" w:rsidR="00292BDF" w:rsidRDefault="00292BDF">
      <w:pPr>
        <w:jc w:val="right"/>
        <w:rPr>
          <w:rFonts w:ascii="Times New Roman" w:hAnsi="Times New Roman"/>
          <w:b/>
          <w:color w:val="0070C0"/>
          <w:sz w:val="24"/>
        </w:rPr>
      </w:pPr>
    </w:p>
    <w:p w14:paraId="12D309C8" w14:textId="77777777" w:rsidR="00292BDF" w:rsidRDefault="00A977EE">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452B0151" w14:textId="77777777" w:rsidR="00292BDF" w:rsidRDefault="00A977EE">
      <w:pPr>
        <w:pStyle w:val="11"/>
      </w:pPr>
      <w:r>
        <w:t xml:space="preserve">«ПМ.01 ОРГАНИЗАЦИЯ РАБОТЫ КОЛЛЕКТИВА ИСПОЛНИТЕЛЕЙ </w:t>
      </w:r>
      <w:r>
        <w:br/>
        <w:t>И ОБЕСПЕЧЕНИЕ БЕЗОПАСНОСТИ ТРУДА ПРИ ВЫПОЛНЕНИИ ПРОИЗВОДСТВЕННОГО ЗАДАНИЯ»</w:t>
      </w:r>
    </w:p>
    <w:p w14:paraId="1DDE5B17" w14:textId="77777777" w:rsidR="00292BDF" w:rsidRDefault="00292BDF">
      <w:pPr>
        <w:spacing w:line="360" w:lineRule="auto"/>
        <w:jc w:val="center"/>
        <w:rPr>
          <w:rFonts w:ascii="Times New Roman" w:hAnsi="Times New Roman"/>
          <w:sz w:val="24"/>
        </w:rPr>
      </w:pPr>
    </w:p>
    <w:p w14:paraId="765952F3" w14:textId="77777777" w:rsidR="00292BDF" w:rsidRDefault="00292BDF">
      <w:pPr>
        <w:spacing w:line="360" w:lineRule="auto"/>
        <w:jc w:val="center"/>
        <w:rPr>
          <w:rFonts w:ascii="Times New Roman" w:hAnsi="Times New Roman"/>
          <w:sz w:val="24"/>
        </w:rPr>
      </w:pPr>
    </w:p>
    <w:p w14:paraId="5BD02D0F" w14:textId="77777777" w:rsidR="00292BDF" w:rsidRDefault="00292BDF">
      <w:pPr>
        <w:spacing w:line="360" w:lineRule="auto"/>
        <w:jc w:val="center"/>
        <w:rPr>
          <w:rFonts w:ascii="Times New Roman" w:hAnsi="Times New Roman"/>
          <w:sz w:val="24"/>
        </w:rPr>
      </w:pPr>
    </w:p>
    <w:p w14:paraId="5C5D9128" w14:textId="77777777" w:rsidR="00292BDF" w:rsidRDefault="00292BDF">
      <w:pPr>
        <w:spacing w:line="360" w:lineRule="auto"/>
        <w:jc w:val="center"/>
        <w:rPr>
          <w:rFonts w:ascii="Times New Roman" w:hAnsi="Times New Roman"/>
          <w:sz w:val="24"/>
        </w:rPr>
      </w:pPr>
    </w:p>
    <w:p w14:paraId="0C969D47" w14:textId="77777777" w:rsidR="00292BDF" w:rsidRDefault="00292BDF">
      <w:pPr>
        <w:spacing w:line="360" w:lineRule="auto"/>
        <w:jc w:val="center"/>
        <w:rPr>
          <w:rFonts w:ascii="Times New Roman" w:hAnsi="Times New Roman"/>
          <w:sz w:val="24"/>
        </w:rPr>
      </w:pPr>
    </w:p>
    <w:p w14:paraId="091C55EF" w14:textId="77777777" w:rsidR="00292BDF" w:rsidRDefault="00292BDF">
      <w:pPr>
        <w:spacing w:line="360" w:lineRule="auto"/>
        <w:jc w:val="center"/>
        <w:rPr>
          <w:rFonts w:ascii="Times New Roman" w:hAnsi="Times New Roman"/>
          <w:sz w:val="24"/>
        </w:rPr>
      </w:pPr>
    </w:p>
    <w:p w14:paraId="1F195A96" w14:textId="77777777" w:rsidR="00292BDF" w:rsidRDefault="00292BDF">
      <w:pPr>
        <w:spacing w:line="360" w:lineRule="auto"/>
        <w:jc w:val="center"/>
        <w:rPr>
          <w:rFonts w:ascii="Times New Roman" w:hAnsi="Times New Roman"/>
          <w:sz w:val="24"/>
        </w:rPr>
      </w:pPr>
    </w:p>
    <w:p w14:paraId="2AB4FF24" w14:textId="77777777" w:rsidR="00292BDF" w:rsidRDefault="00292BDF">
      <w:pPr>
        <w:spacing w:line="360" w:lineRule="auto"/>
        <w:jc w:val="center"/>
        <w:rPr>
          <w:rFonts w:ascii="Times New Roman" w:hAnsi="Times New Roman"/>
          <w:sz w:val="24"/>
        </w:rPr>
      </w:pPr>
    </w:p>
    <w:p w14:paraId="7CACC8F6" w14:textId="77777777" w:rsidR="00292BDF" w:rsidRDefault="00292BDF">
      <w:pPr>
        <w:spacing w:line="360" w:lineRule="auto"/>
        <w:jc w:val="center"/>
        <w:rPr>
          <w:rFonts w:ascii="Times New Roman" w:hAnsi="Times New Roman"/>
          <w:sz w:val="24"/>
        </w:rPr>
      </w:pPr>
    </w:p>
    <w:p w14:paraId="0BA6911D" w14:textId="77777777" w:rsidR="00292BDF" w:rsidRDefault="00292BDF">
      <w:pPr>
        <w:spacing w:line="360" w:lineRule="auto"/>
        <w:jc w:val="center"/>
        <w:rPr>
          <w:rFonts w:ascii="Times New Roman" w:hAnsi="Times New Roman"/>
          <w:sz w:val="24"/>
        </w:rPr>
      </w:pPr>
    </w:p>
    <w:p w14:paraId="1019AFDF" w14:textId="77777777" w:rsidR="00292BDF" w:rsidRDefault="00292BDF">
      <w:pPr>
        <w:spacing w:line="360" w:lineRule="auto"/>
        <w:jc w:val="center"/>
        <w:rPr>
          <w:rFonts w:ascii="Times New Roman" w:hAnsi="Times New Roman"/>
          <w:sz w:val="24"/>
        </w:rPr>
      </w:pPr>
    </w:p>
    <w:p w14:paraId="447CC98A" w14:textId="77777777" w:rsidR="00292BDF" w:rsidRDefault="00292BDF">
      <w:pPr>
        <w:spacing w:line="360" w:lineRule="auto"/>
        <w:jc w:val="center"/>
        <w:rPr>
          <w:rFonts w:ascii="Times New Roman" w:hAnsi="Times New Roman"/>
          <w:sz w:val="24"/>
        </w:rPr>
      </w:pPr>
    </w:p>
    <w:p w14:paraId="024C9093" w14:textId="77777777" w:rsidR="00292BDF" w:rsidRDefault="00292BDF">
      <w:pPr>
        <w:spacing w:line="360" w:lineRule="auto"/>
        <w:jc w:val="center"/>
        <w:rPr>
          <w:rFonts w:ascii="Times New Roman" w:hAnsi="Times New Roman"/>
          <w:sz w:val="24"/>
        </w:rPr>
      </w:pPr>
    </w:p>
    <w:p w14:paraId="4E52F7EC" w14:textId="77777777" w:rsidR="00292BDF" w:rsidRDefault="00292BDF">
      <w:pPr>
        <w:spacing w:line="360" w:lineRule="auto"/>
        <w:jc w:val="center"/>
        <w:rPr>
          <w:rFonts w:ascii="Times New Roman" w:hAnsi="Times New Roman"/>
          <w:sz w:val="24"/>
        </w:rPr>
      </w:pPr>
    </w:p>
    <w:p w14:paraId="5FFDEC21" w14:textId="3E66ED4A" w:rsidR="00292BDF" w:rsidRDefault="00396A49">
      <w:pPr>
        <w:jc w:val="center"/>
        <w:rPr>
          <w:rFonts w:ascii="Times New Roman" w:hAnsi="Times New Roman"/>
          <w:b/>
          <w:sz w:val="24"/>
        </w:rPr>
      </w:pPr>
      <w:r>
        <w:rPr>
          <w:rFonts w:ascii="Times New Roman" w:hAnsi="Times New Roman"/>
          <w:b/>
          <w:sz w:val="24"/>
        </w:rPr>
        <w:t>2025 г.</w:t>
      </w:r>
    </w:p>
    <w:p w14:paraId="2B58A533" w14:textId="77777777" w:rsidR="00292BDF" w:rsidRDefault="00A977EE">
      <w:pPr>
        <w:rPr>
          <w:rFonts w:ascii="Times New Roman" w:hAnsi="Times New Roman"/>
          <w:b/>
          <w:sz w:val="24"/>
        </w:rPr>
      </w:pPr>
      <w:r>
        <w:br w:type="page"/>
      </w:r>
    </w:p>
    <w:p w14:paraId="02C66EFF" w14:textId="77777777" w:rsidR="00292BDF" w:rsidRDefault="00292BDF">
      <w:pPr>
        <w:sectPr w:rsidR="00292BDF">
          <w:headerReference w:type="even" r:id="rId7"/>
          <w:headerReference w:type="default" r:id="rId8"/>
          <w:pgSz w:w="11906" w:h="16838"/>
          <w:pgMar w:top="1134" w:right="567" w:bottom="1134" w:left="1701" w:header="709" w:footer="709" w:gutter="0"/>
          <w:cols w:space="720"/>
        </w:sectPr>
      </w:pPr>
    </w:p>
    <w:p w14:paraId="4EDF6FC5" w14:textId="77777777" w:rsidR="00463E4E" w:rsidRDefault="00463E4E" w:rsidP="00463E4E">
      <w:pPr>
        <w:jc w:val="center"/>
        <w:rPr>
          <w:rFonts w:ascii="Times New Roman" w:hAnsi="Times New Roman"/>
          <w:b/>
          <w:bCs/>
          <w:sz w:val="24"/>
          <w:szCs w:val="24"/>
        </w:rPr>
      </w:pPr>
      <w:r>
        <w:rPr>
          <w:rFonts w:ascii="Times New Roman" w:hAnsi="Times New Roman"/>
          <w:b/>
          <w:bCs/>
          <w:sz w:val="24"/>
          <w:szCs w:val="24"/>
        </w:rPr>
        <w:lastRenderedPageBreak/>
        <w:t>СОДЕРЖАНИЕ ПРОГРАММЫ</w:t>
      </w:r>
    </w:p>
    <w:p w14:paraId="6CCFB939" w14:textId="77777777" w:rsidR="00463E4E" w:rsidRDefault="00463E4E" w:rsidP="00463E4E">
      <w:pPr>
        <w:rPr>
          <w:rFonts w:cstheme="minorBidi"/>
          <w:szCs w:val="22"/>
        </w:rPr>
      </w:pPr>
    </w:p>
    <w:p w14:paraId="7801A5AE" w14:textId="77777777" w:rsidR="00463E4E" w:rsidRDefault="00463E4E" w:rsidP="00463E4E">
      <w:pPr>
        <w:pStyle w:val="1ff5"/>
        <w:rPr>
          <w:rFonts w:asciiTheme="minorHAnsi" w:eastAsiaTheme="minorEastAsia" w:hAnsiTheme="minorHAnsi" w:cstheme="minorBidi"/>
          <w:b w:val="0"/>
        </w:rPr>
      </w:pPr>
      <w:r>
        <w:fldChar w:fldCharType="begin"/>
      </w:r>
      <w:r>
        <w:instrText xml:space="preserve"> TOC \h \z \t "Раздел 1;1;Раздел 1.1;2" </w:instrText>
      </w:r>
      <w:r>
        <w:fldChar w:fldCharType="separate"/>
      </w:r>
      <w:hyperlink r:id="rId9" w:anchor="_Toc156820309" w:history="1">
        <w:r>
          <w:rPr>
            <w:rStyle w:val="afffffff"/>
          </w:rPr>
          <w:t>1. Общая характеристика</w:t>
        </w:r>
        <w:r>
          <w:rPr>
            <w:rStyle w:val="afffffff"/>
            <w:webHidden/>
            <w:color w:val="auto"/>
          </w:rPr>
          <w:tab/>
        </w:r>
      </w:hyperlink>
    </w:p>
    <w:p w14:paraId="723E0CA7" w14:textId="1C53578E" w:rsidR="00463E4E" w:rsidRDefault="00396A49" w:rsidP="00463E4E">
      <w:pPr>
        <w:pStyle w:val="21"/>
        <w:rPr>
          <w:rFonts w:asciiTheme="minorHAnsi" w:eastAsiaTheme="minorEastAsia" w:hAnsiTheme="minorHAnsi" w:cstheme="minorBidi"/>
          <w:i w:val="0"/>
          <w:sz w:val="22"/>
          <w:szCs w:val="22"/>
        </w:rPr>
      </w:pPr>
      <w:hyperlink r:id="rId10" w:anchor="_Toc156820310" w:history="1">
        <w:r w:rsidR="00463E4E">
          <w:rPr>
            <w:rStyle w:val="afffffff"/>
            <w:i w:val="0"/>
            <w:iCs/>
          </w:rPr>
          <w:t>1.1. Цель и место профессионального модуля «</w:t>
        </w:r>
        <w:r w:rsidR="00642A85">
          <w:rPr>
            <w:rStyle w:val="afffffff"/>
            <w:i w:val="0"/>
            <w:iCs/>
          </w:rPr>
          <w:t xml:space="preserve">ПМ 01. </w:t>
        </w:r>
        <w:r w:rsidR="00642A85" w:rsidRPr="00642A85">
          <w:rPr>
            <w:i w:val="0"/>
            <w:iCs/>
            <w:color w:val="000000" w:themeColor="text1"/>
          </w:rPr>
          <w:t>Организация работы коллектива исполнителей и обеспечение безопасности труда при выполнении производственного задания</w:t>
        </w:r>
        <w:r w:rsidR="00463E4E">
          <w:rPr>
            <w:rStyle w:val="afffffff"/>
            <w:i w:val="0"/>
            <w:iCs/>
          </w:rPr>
          <w:t>»  в структуре образовательной программы</w:t>
        </w:r>
        <w:r w:rsidR="00463E4E">
          <w:rPr>
            <w:rStyle w:val="afffffff"/>
            <w:i w:val="0"/>
            <w:iCs/>
            <w:webHidden/>
            <w:color w:val="auto"/>
          </w:rPr>
          <w:tab/>
        </w:r>
      </w:hyperlink>
    </w:p>
    <w:p w14:paraId="51785A07" w14:textId="77777777" w:rsidR="00463E4E" w:rsidRDefault="00396A49" w:rsidP="00463E4E">
      <w:pPr>
        <w:pStyle w:val="21"/>
        <w:rPr>
          <w:rFonts w:asciiTheme="minorHAnsi" w:eastAsiaTheme="minorEastAsia" w:hAnsiTheme="minorHAnsi" w:cstheme="minorBidi"/>
          <w:i w:val="0"/>
          <w:iCs/>
          <w:sz w:val="22"/>
          <w:szCs w:val="22"/>
        </w:rPr>
      </w:pPr>
      <w:hyperlink r:id="rId11" w:anchor="_Toc156820311" w:history="1">
        <w:r w:rsidR="00463E4E">
          <w:rPr>
            <w:rStyle w:val="afffffff"/>
            <w:i w:val="0"/>
            <w:iCs/>
          </w:rPr>
          <w:t>1.2. Планируемые результаты освоения профессионального модуля</w:t>
        </w:r>
        <w:r w:rsidR="00463E4E">
          <w:rPr>
            <w:rStyle w:val="afffffff"/>
            <w:i w:val="0"/>
            <w:iCs/>
            <w:webHidden/>
            <w:color w:val="auto"/>
          </w:rPr>
          <w:tab/>
        </w:r>
      </w:hyperlink>
    </w:p>
    <w:p w14:paraId="1122A606" w14:textId="77777777" w:rsidR="00463E4E" w:rsidRDefault="00396A49" w:rsidP="00463E4E">
      <w:pPr>
        <w:pStyle w:val="1ff5"/>
        <w:rPr>
          <w:rFonts w:asciiTheme="minorHAnsi" w:eastAsiaTheme="minorEastAsia" w:hAnsiTheme="minorHAnsi" w:cstheme="minorBidi"/>
          <w:b w:val="0"/>
          <w:szCs w:val="22"/>
        </w:rPr>
      </w:pPr>
      <w:hyperlink r:id="rId12" w:anchor="_Toc156820312" w:history="1">
        <w:r w:rsidR="00463E4E">
          <w:rPr>
            <w:rStyle w:val="afffffff"/>
          </w:rPr>
          <w:t>2. Структура и содержание профессионального модуля</w:t>
        </w:r>
        <w:r w:rsidR="00463E4E">
          <w:rPr>
            <w:rStyle w:val="afffffff"/>
            <w:webHidden/>
            <w:color w:val="auto"/>
          </w:rPr>
          <w:tab/>
        </w:r>
      </w:hyperlink>
    </w:p>
    <w:p w14:paraId="7947E1BC" w14:textId="77777777" w:rsidR="00463E4E" w:rsidRDefault="00396A49" w:rsidP="00463E4E">
      <w:pPr>
        <w:pStyle w:val="21"/>
        <w:rPr>
          <w:rFonts w:asciiTheme="minorHAnsi" w:eastAsiaTheme="minorEastAsia" w:hAnsiTheme="minorHAnsi" w:cstheme="minorBidi"/>
          <w:i w:val="0"/>
          <w:sz w:val="22"/>
          <w:szCs w:val="22"/>
        </w:rPr>
      </w:pPr>
      <w:hyperlink r:id="rId13" w:anchor="_Toc156820313" w:history="1">
        <w:r w:rsidR="00463E4E">
          <w:rPr>
            <w:rStyle w:val="afffffff"/>
            <w:i w:val="0"/>
            <w:iCs/>
          </w:rPr>
          <w:t>2.1. Трудоемкость освоения модуля</w:t>
        </w:r>
        <w:r w:rsidR="00463E4E">
          <w:rPr>
            <w:rStyle w:val="afffffff"/>
            <w:i w:val="0"/>
            <w:iCs/>
            <w:webHidden/>
            <w:color w:val="auto"/>
          </w:rPr>
          <w:tab/>
        </w:r>
      </w:hyperlink>
    </w:p>
    <w:p w14:paraId="55ABD3EB" w14:textId="77777777" w:rsidR="00463E4E" w:rsidRDefault="00396A49" w:rsidP="00463E4E">
      <w:pPr>
        <w:pStyle w:val="21"/>
        <w:rPr>
          <w:rFonts w:asciiTheme="minorHAnsi" w:eastAsiaTheme="minorEastAsia" w:hAnsiTheme="minorHAnsi" w:cstheme="minorBidi"/>
          <w:i w:val="0"/>
          <w:iCs/>
          <w:sz w:val="22"/>
          <w:szCs w:val="22"/>
        </w:rPr>
      </w:pPr>
      <w:hyperlink r:id="rId14" w:anchor="_Toc156820314" w:history="1">
        <w:r w:rsidR="00463E4E">
          <w:rPr>
            <w:rStyle w:val="afffffff"/>
            <w:i w:val="0"/>
            <w:iCs/>
          </w:rPr>
          <w:t>2.2. Структура профессионального модуля</w:t>
        </w:r>
        <w:r w:rsidR="00463E4E">
          <w:rPr>
            <w:rStyle w:val="afffffff"/>
            <w:i w:val="0"/>
            <w:iCs/>
            <w:webHidden/>
            <w:color w:val="auto"/>
          </w:rPr>
          <w:tab/>
        </w:r>
      </w:hyperlink>
    </w:p>
    <w:p w14:paraId="3BEDCA7E" w14:textId="77777777" w:rsidR="00463E4E" w:rsidRDefault="00396A49" w:rsidP="00463E4E">
      <w:pPr>
        <w:pStyle w:val="21"/>
        <w:rPr>
          <w:rFonts w:asciiTheme="minorHAnsi" w:eastAsiaTheme="minorEastAsia" w:hAnsiTheme="minorHAnsi" w:cstheme="minorBidi"/>
          <w:i w:val="0"/>
          <w:iCs/>
          <w:sz w:val="22"/>
          <w:szCs w:val="22"/>
        </w:rPr>
      </w:pPr>
      <w:hyperlink r:id="rId15" w:anchor="_Toc156820315" w:history="1">
        <w:r w:rsidR="00463E4E">
          <w:rPr>
            <w:rStyle w:val="afffffff"/>
            <w:i w:val="0"/>
            <w:iCs/>
          </w:rPr>
          <w:t>2.3. Примерное содержание профессионального модуля</w:t>
        </w:r>
        <w:r w:rsidR="00463E4E">
          <w:rPr>
            <w:rStyle w:val="afffffff"/>
            <w:i w:val="0"/>
            <w:iCs/>
            <w:webHidden/>
            <w:color w:val="auto"/>
          </w:rPr>
          <w:tab/>
        </w:r>
      </w:hyperlink>
    </w:p>
    <w:p w14:paraId="2C7E21BC" w14:textId="77777777" w:rsidR="00463E4E" w:rsidRDefault="00396A49" w:rsidP="00463E4E">
      <w:pPr>
        <w:pStyle w:val="21"/>
        <w:rPr>
          <w:rFonts w:asciiTheme="minorHAnsi" w:eastAsiaTheme="minorEastAsia" w:hAnsiTheme="minorHAnsi" w:cstheme="minorBidi"/>
          <w:i w:val="0"/>
          <w:iCs/>
          <w:sz w:val="22"/>
          <w:szCs w:val="22"/>
        </w:rPr>
      </w:pPr>
      <w:hyperlink r:id="rId16" w:anchor="_Toc156820316" w:history="1">
        <w:r w:rsidR="00463E4E">
          <w:rPr>
            <w:rStyle w:val="afffffff"/>
            <w:i w:val="0"/>
            <w:iCs/>
          </w:rPr>
          <w:t>2.4. Курсовой проект (работа) (для специальностей СПО, если предусмотрено)</w:t>
        </w:r>
        <w:r w:rsidR="00463E4E">
          <w:rPr>
            <w:rStyle w:val="afffffff"/>
            <w:i w:val="0"/>
            <w:iCs/>
            <w:webHidden/>
            <w:color w:val="auto"/>
          </w:rPr>
          <w:tab/>
        </w:r>
      </w:hyperlink>
    </w:p>
    <w:p w14:paraId="7DE0FA97" w14:textId="77777777" w:rsidR="00463E4E" w:rsidRDefault="00396A49" w:rsidP="00463E4E">
      <w:pPr>
        <w:pStyle w:val="1ff5"/>
        <w:rPr>
          <w:rFonts w:asciiTheme="minorHAnsi" w:eastAsiaTheme="minorEastAsia" w:hAnsiTheme="minorHAnsi" w:cstheme="minorBidi"/>
          <w:b w:val="0"/>
          <w:szCs w:val="22"/>
        </w:rPr>
      </w:pPr>
      <w:hyperlink r:id="rId17" w:anchor="_Toc156820317" w:history="1">
        <w:r w:rsidR="00463E4E">
          <w:rPr>
            <w:rStyle w:val="afffffff"/>
          </w:rPr>
          <w:t>3. Условия реализации профессионального модуля</w:t>
        </w:r>
        <w:r w:rsidR="00463E4E">
          <w:rPr>
            <w:rStyle w:val="afffffff"/>
            <w:webHidden/>
            <w:color w:val="auto"/>
          </w:rPr>
          <w:tab/>
        </w:r>
      </w:hyperlink>
    </w:p>
    <w:p w14:paraId="3AFA7621" w14:textId="77777777" w:rsidR="00463E4E" w:rsidRDefault="00396A49" w:rsidP="00463E4E">
      <w:pPr>
        <w:pStyle w:val="21"/>
        <w:rPr>
          <w:rFonts w:asciiTheme="minorHAnsi" w:eastAsiaTheme="minorEastAsia" w:hAnsiTheme="minorHAnsi" w:cstheme="minorBidi"/>
          <w:i w:val="0"/>
          <w:sz w:val="22"/>
          <w:szCs w:val="22"/>
        </w:rPr>
      </w:pPr>
      <w:hyperlink r:id="rId18" w:anchor="_Toc156820318" w:history="1">
        <w:r w:rsidR="00463E4E">
          <w:rPr>
            <w:rStyle w:val="afffffff"/>
            <w:i w:val="0"/>
            <w:iCs/>
          </w:rPr>
          <w:t>3.1. Материально-техническое обеспечение</w:t>
        </w:r>
        <w:r w:rsidR="00463E4E">
          <w:rPr>
            <w:rStyle w:val="afffffff"/>
            <w:i w:val="0"/>
            <w:iCs/>
            <w:webHidden/>
            <w:color w:val="auto"/>
          </w:rPr>
          <w:tab/>
        </w:r>
      </w:hyperlink>
    </w:p>
    <w:p w14:paraId="3592B2D2" w14:textId="77777777" w:rsidR="00463E4E" w:rsidRDefault="00396A49" w:rsidP="00463E4E">
      <w:pPr>
        <w:pStyle w:val="21"/>
        <w:rPr>
          <w:rFonts w:asciiTheme="minorHAnsi" w:eastAsiaTheme="minorEastAsia" w:hAnsiTheme="minorHAnsi" w:cstheme="minorBidi"/>
          <w:i w:val="0"/>
          <w:iCs/>
          <w:sz w:val="22"/>
          <w:szCs w:val="22"/>
        </w:rPr>
      </w:pPr>
      <w:hyperlink r:id="rId19" w:anchor="_Toc156820319" w:history="1">
        <w:r w:rsidR="00463E4E">
          <w:rPr>
            <w:rStyle w:val="afffffff"/>
            <w:i w:val="0"/>
            <w:iCs/>
          </w:rPr>
          <w:t>3.2. Учебно-методическое обеспечение</w:t>
        </w:r>
        <w:r w:rsidR="00463E4E">
          <w:rPr>
            <w:rStyle w:val="afffffff"/>
            <w:i w:val="0"/>
            <w:iCs/>
            <w:webHidden/>
            <w:color w:val="auto"/>
          </w:rPr>
          <w:tab/>
        </w:r>
      </w:hyperlink>
    </w:p>
    <w:p w14:paraId="57E2EC2B" w14:textId="77777777" w:rsidR="00463E4E" w:rsidRDefault="00396A49" w:rsidP="00463E4E">
      <w:pPr>
        <w:pStyle w:val="1ff5"/>
        <w:rPr>
          <w:rFonts w:asciiTheme="minorHAnsi" w:eastAsiaTheme="minorEastAsia" w:hAnsiTheme="minorHAnsi" w:cstheme="minorBidi"/>
          <w:b w:val="0"/>
          <w:szCs w:val="22"/>
        </w:rPr>
      </w:pPr>
      <w:hyperlink r:id="rId20" w:anchor="_Toc156820320" w:history="1">
        <w:r w:rsidR="00463E4E">
          <w:rPr>
            <w:rStyle w:val="afffffff"/>
          </w:rPr>
          <w:t>4. Контроль и оценка результатов освоения  профессионального модуля</w:t>
        </w:r>
        <w:r w:rsidR="00463E4E">
          <w:rPr>
            <w:rStyle w:val="afffffff"/>
            <w:webHidden/>
            <w:color w:val="auto"/>
          </w:rPr>
          <w:tab/>
        </w:r>
      </w:hyperlink>
    </w:p>
    <w:p w14:paraId="6E02D06D" w14:textId="77777777" w:rsidR="00463E4E" w:rsidRDefault="00463E4E" w:rsidP="00463E4E">
      <w:pPr>
        <w:pStyle w:val="1ff0"/>
        <w:rPr>
          <w:rFonts w:asciiTheme="minorHAnsi" w:hAnsiTheme="minorHAnsi"/>
        </w:rPr>
      </w:pPr>
      <w:r>
        <w:fldChar w:fldCharType="end"/>
      </w:r>
    </w:p>
    <w:p w14:paraId="7264E4BB" w14:textId="77777777" w:rsidR="00463E4E" w:rsidRDefault="00463E4E" w:rsidP="00463E4E">
      <w:pPr>
        <w:pStyle w:val="1ff0"/>
        <w:rPr>
          <w:rFonts w:asciiTheme="minorHAnsi" w:hAnsiTheme="minorHAnsi"/>
        </w:rPr>
      </w:pPr>
    </w:p>
    <w:p w14:paraId="7A87B587" w14:textId="77777777" w:rsidR="00463E4E" w:rsidRDefault="00463E4E" w:rsidP="00463E4E">
      <w:pPr>
        <w:pStyle w:val="1ff0"/>
        <w:rPr>
          <w:rFonts w:asciiTheme="minorHAnsi" w:hAnsiTheme="minorHAnsi"/>
        </w:rPr>
      </w:pPr>
    </w:p>
    <w:p w14:paraId="51CE949A" w14:textId="77777777" w:rsidR="00463E4E" w:rsidRDefault="00463E4E" w:rsidP="00463E4E">
      <w:pPr>
        <w:pStyle w:val="1ff0"/>
        <w:rPr>
          <w:rFonts w:asciiTheme="minorHAnsi" w:hAnsiTheme="minorHAnsi"/>
        </w:rPr>
      </w:pPr>
    </w:p>
    <w:p w14:paraId="378C5DA4" w14:textId="33A3610B" w:rsidR="00463E4E" w:rsidRDefault="00463E4E">
      <w:pPr>
        <w:rPr>
          <w:b/>
          <w:caps/>
          <w:sz w:val="24"/>
        </w:rPr>
      </w:pPr>
      <w:r>
        <w:br w:type="page"/>
      </w:r>
    </w:p>
    <w:p w14:paraId="69A69BA4" w14:textId="77777777" w:rsidR="00463E4E" w:rsidRDefault="00463E4E" w:rsidP="00463E4E">
      <w:pPr>
        <w:pStyle w:val="1ff0"/>
        <w:jc w:val="left"/>
        <w:rPr>
          <w:rFonts w:asciiTheme="minorHAnsi" w:hAnsiTheme="minorHAnsi"/>
        </w:rPr>
      </w:pPr>
    </w:p>
    <w:p w14:paraId="119CDB78" w14:textId="54B2C7C4" w:rsidR="00292BDF" w:rsidRDefault="00A977EE" w:rsidP="00463E4E">
      <w:pPr>
        <w:pStyle w:val="1ff0"/>
        <w:rPr>
          <w:rFonts w:ascii="Times New Roman" w:hAnsi="Times New Roman"/>
        </w:rPr>
      </w:pPr>
      <w:r>
        <w:t xml:space="preserve">1. </w:t>
      </w:r>
      <w:r>
        <w:rPr>
          <w:rFonts w:ascii="Times New Roman" w:hAnsi="Times New Roman"/>
        </w:rPr>
        <w:t>Общая характеристика ПРИМЕРНОЙ РАБОЧЕЙ ПРОГРАММЫ ПРОФЕССИОНАЛЬНОГО МОДУЛЯ</w:t>
      </w:r>
    </w:p>
    <w:p w14:paraId="499C523A" w14:textId="77777777" w:rsidR="00292BDF" w:rsidRDefault="00A977EE">
      <w:pPr>
        <w:jc w:val="center"/>
        <w:rPr>
          <w:rFonts w:ascii="Times New Roman" w:hAnsi="Times New Roman"/>
          <w:b/>
          <w:sz w:val="24"/>
          <w:u w:val="single"/>
        </w:rPr>
      </w:pPr>
      <w:r>
        <w:rPr>
          <w:rFonts w:ascii="Times New Roman" w:hAnsi="Times New Roman"/>
          <w:b/>
          <w:sz w:val="24"/>
        </w:rPr>
        <w:t>ПМ 01. ОРГАНИЗАЦИЯ РАБОТЫ КОЛЛЕКТИВА ИСПОЛНИТЕЛЕЙ И ОБЕСПЕЧЕНИЕ БЕЗОПАСНОСТИ ТРУДА ПРИ ВЫПОЛНЕНИИ ПРОИЗВОДСТВЕННОГО ЗАДАНИЯ</w:t>
      </w:r>
    </w:p>
    <w:p w14:paraId="0D0B5E6E" w14:textId="77777777" w:rsidR="00292BDF" w:rsidRDefault="00292BDF">
      <w:pPr>
        <w:pStyle w:val="1ff0"/>
        <w:rPr>
          <w:rFonts w:asciiTheme="minorHAnsi" w:hAnsiTheme="minorHAnsi"/>
        </w:rPr>
      </w:pPr>
    </w:p>
    <w:p w14:paraId="08324FE5" w14:textId="77777777" w:rsidR="00292BDF" w:rsidRDefault="00A977EE">
      <w:pPr>
        <w:pStyle w:val="112"/>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0D2FC4EF" w14:textId="77777777" w:rsidR="00292BDF" w:rsidRDefault="00A977EE">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 xml:space="preserve">Цель модуля: освоение вида деятельности «Организация работы коллектива исполнителей и обеспечение безопасности труда при выполнении производственного задания». </w:t>
      </w:r>
    </w:p>
    <w:p w14:paraId="7CA2B5E6" w14:textId="77777777" w:rsidR="00292BDF" w:rsidRDefault="00A977EE">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Профессиональный модуль включен в обязательную часть образовательной программы.</w:t>
      </w:r>
    </w:p>
    <w:p w14:paraId="092937C9" w14:textId="77777777" w:rsidR="00292BDF" w:rsidRDefault="00292BDF">
      <w:pPr>
        <w:spacing w:line="276" w:lineRule="auto"/>
        <w:ind w:firstLine="709"/>
        <w:jc w:val="both"/>
        <w:rPr>
          <w:rFonts w:ascii="Times New Roman" w:hAnsi="Times New Roman"/>
          <w:sz w:val="24"/>
        </w:rPr>
      </w:pPr>
    </w:p>
    <w:p w14:paraId="0D4DDDFC" w14:textId="77777777" w:rsidR="00292BDF" w:rsidRDefault="00A977EE">
      <w:pPr>
        <w:pStyle w:val="112"/>
        <w:rPr>
          <w:rFonts w:ascii="Times New Roman" w:hAnsi="Times New Roman"/>
        </w:rPr>
      </w:pPr>
      <w:r>
        <w:rPr>
          <w:rFonts w:ascii="Times New Roman" w:hAnsi="Times New Roman"/>
        </w:rPr>
        <w:t>1.2. Планируемые результаты освоения профессионального модуля</w:t>
      </w:r>
    </w:p>
    <w:p w14:paraId="7F49B65A" w14:textId="77777777" w:rsidR="00292BDF" w:rsidRDefault="00A977EE">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9E5A889" w14:textId="77777777" w:rsidR="00292BDF" w:rsidRDefault="00A977EE">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3"/>
        <w:gridCol w:w="2934"/>
        <w:gridCol w:w="2784"/>
        <w:gridCol w:w="2797"/>
      </w:tblGrid>
      <w:tr w:rsidR="00292BDF" w14:paraId="1255AC47" w14:textId="77777777">
        <w:tc>
          <w:tcPr>
            <w:tcW w:w="1113" w:type="dxa"/>
            <w:tcBorders>
              <w:top w:val="single" w:sz="4" w:space="0" w:color="000000"/>
              <w:left w:val="single" w:sz="4" w:space="0" w:color="000000"/>
              <w:bottom w:val="single" w:sz="4" w:space="0" w:color="000000"/>
              <w:right w:val="single" w:sz="4" w:space="0" w:color="000000"/>
            </w:tcBorders>
          </w:tcPr>
          <w:p w14:paraId="0A7F63C5" w14:textId="77777777" w:rsidR="00292BDF" w:rsidRDefault="00A977EE">
            <w:pPr>
              <w:rPr>
                <w:rStyle w:val="af8"/>
                <w:b/>
                <w:i w:val="0"/>
                <w:sz w:val="24"/>
              </w:rPr>
            </w:pPr>
            <w:r>
              <w:rPr>
                <w:rStyle w:val="af8"/>
                <w:b/>
                <w:i w:val="0"/>
                <w:sz w:val="24"/>
              </w:rPr>
              <w:t xml:space="preserve">Код </w:t>
            </w:r>
            <w:r>
              <w:rPr>
                <w:rStyle w:val="af8"/>
                <w:b/>
                <w:sz w:val="24"/>
              </w:rPr>
              <w:t>ОК, ПК</w:t>
            </w:r>
          </w:p>
        </w:tc>
        <w:tc>
          <w:tcPr>
            <w:tcW w:w="2934" w:type="dxa"/>
            <w:tcBorders>
              <w:top w:val="single" w:sz="4" w:space="0" w:color="000000"/>
              <w:left w:val="single" w:sz="4" w:space="0" w:color="000000"/>
              <w:bottom w:val="single" w:sz="4" w:space="0" w:color="000000"/>
              <w:right w:val="single" w:sz="4" w:space="0" w:color="000000"/>
            </w:tcBorders>
          </w:tcPr>
          <w:p w14:paraId="5423216E" w14:textId="77777777" w:rsidR="00292BDF" w:rsidRDefault="00A977EE">
            <w:pPr>
              <w:jc w:val="center"/>
              <w:rPr>
                <w:rFonts w:ascii="Times New Roman" w:hAnsi="Times New Roman"/>
                <w:b/>
                <w:sz w:val="24"/>
              </w:rPr>
            </w:pPr>
            <w:r>
              <w:rPr>
                <w:rFonts w:ascii="Times New Roman" w:hAnsi="Times New Roman"/>
                <w:b/>
                <w:sz w:val="24"/>
              </w:rPr>
              <w:t>Уметь</w:t>
            </w:r>
          </w:p>
        </w:tc>
        <w:tc>
          <w:tcPr>
            <w:tcW w:w="2784" w:type="dxa"/>
            <w:tcBorders>
              <w:top w:val="single" w:sz="4" w:space="0" w:color="000000"/>
              <w:left w:val="single" w:sz="4" w:space="0" w:color="000000"/>
              <w:bottom w:val="single" w:sz="4" w:space="0" w:color="000000"/>
              <w:right w:val="single" w:sz="4" w:space="0" w:color="000000"/>
            </w:tcBorders>
            <w:shd w:val="clear" w:color="auto" w:fill="auto"/>
          </w:tcPr>
          <w:p w14:paraId="62C660E2" w14:textId="77777777" w:rsidR="00292BDF" w:rsidRDefault="00A977EE">
            <w:pPr>
              <w:jc w:val="center"/>
              <w:rPr>
                <w:rFonts w:ascii="Times New Roman" w:hAnsi="Times New Roman"/>
                <w:b/>
                <w:i/>
                <w:sz w:val="24"/>
              </w:rPr>
            </w:pPr>
            <w:r>
              <w:rPr>
                <w:rFonts w:ascii="Times New Roman" w:hAnsi="Times New Roman"/>
                <w:b/>
                <w:sz w:val="24"/>
              </w:rPr>
              <w:t>Знать</w:t>
            </w:r>
          </w:p>
        </w:tc>
        <w:tc>
          <w:tcPr>
            <w:tcW w:w="2797" w:type="dxa"/>
            <w:tcBorders>
              <w:top w:val="single" w:sz="4" w:space="0" w:color="000000"/>
              <w:left w:val="single" w:sz="4" w:space="0" w:color="000000"/>
              <w:bottom w:val="single" w:sz="4" w:space="0" w:color="000000"/>
              <w:right w:val="single" w:sz="4" w:space="0" w:color="000000"/>
            </w:tcBorders>
          </w:tcPr>
          <w:p w14:paraId="6F7FBBD4" w14:textId="77777777" w:rsidR="00292BDF" w:rsidRDefault="00A977EE">
            <w:pPr>
              <w:jc w:val="center"/>
              <w:rPr>
                <w:rFonts w:ascii="Times New Roman" w:hAnsi="Times New Roman"/>
                <w:b/>
                <w:i/>
                <w:sz w:val="24"/>
              </w:rPr>
            </w:pPr>
            <w:r>
              <w:rPr>
                <w:rFonts w:ascii="Times New Roman" w:hAnsi="Times New Roman"/>
                <w:b/>
                <w:sz w:val="24"/>
              </w:rPr>
              <w:t>Владеть навыками</w:t>
            </w:r>
          </w:p>
        </w:tc>
      </w:tr>
      <w:tr w:rsidR="00292BDF" w14:paraId="7530F7B4" w14:textId="77777777">
        <w:trPr>
          <w:trHeight w:val="2760"/>
        </w:trPr>
        <w:tc>
          <w:tcPr>
            <w:tcW w:w="1113" w:type="dxa"/>
            <w:tcBorders>
              <w:top w:val="single" w:sz="4" w:space="0" w:color="000000"/>
              <w:left w:val="single" w:sz="4" w:space="0" w:color="000000"/>
              <w:bottom w:val="single" w:sz="4" w:space="0" w:color="000000"/>
              <w:right w:val="single" w:sz="4" w:space="0" w:color="000000"/>
            </w:tcBorders>
          </w:tcPr>
          <w:p w14:paraId="7BBEE7CC" w14:textId="77777777" w:rsidR="00292BDF" w:rsidRDefault="00A977EE">
            <w:pPr>
              <w:rPr>
                <w:rFonts w:ascii="Times New Roman" w:hAnsi="Times New Roman"/>
                <w:sz w:val="24"/>
              </w:rPr>
            </w:pPr>
            <w:r>
              <w:rPr>
                <w:rFonts w:ascii="Times New Roman" w:hAnsi="Times New Roman"/>
                <w:sz w:val="24"/>
              </w:rPr>
              <w:t>ОК.01</w:t>
            </w:r>
          </w:p>
          <w:p w14:paraId="65CF6C4D" w14:textId="77777777" w:rsidR="00292BDF" w:rsidRDefault="00A977EE">
            <w:pPr>
              <w:rPr>
                <w:rFonts w:ascii="Times New Roman" w:hAnsi="Times New Roman"/>
                <w:sz w:val="24"/>
              </w:rPr>
            </w:pPr>
            <w:r>
              <w:rPr>
                <w:rFonts w:ascii="Times New Roman" w:hAnsi="Times New Roman"/>
                <w:sz w:val="24"/>
              </w:rPr>
              <w:t>ОК.02</w:t>
            </w:r>
          </w:p>
          <w:p w14:paraId="617AB517" w14:textId="77777777" w:rsidR="00292BDF" w:rsidRDefault="00A977EE">
            <w:pPr>
              <w:rPr>
                <w:rFonts w:ascii="Times New Roman" w:hAnsi="Times New Roman"/>
                <w:sz w:val="24"/>
              </w:rPr>
            </w:pPr>
            <w:r>
              <w:rPr>
                <w:rFonts w:ascii="Times New Roman" w:hAnsi="Times New Roman"/>
                <w:sz w:val="24"/>
              </w:rPr>
              <w:t>ОК.03</w:t>
            </w:r>
          </w:p>
          <w:p w14:paraId="3B821B82" w14:textId="77777777" w:rsidR="00292BDF" w:rsidRDefault="00A977EE">
            <w:pPr>
              <w:rPr>
                <w:rFonts w:ascii="Times New Roman" w:hAnsi="Times New Roman"/>
                <w:sz w:val="24"/>
              </w:rPr>
            </w:pPr>
            <w:r>
              <w:rPr>
                <w:rFonts w:ascii="Times New Roman" w:hAnsi="Times New Roman"/>
                <w:sz w:val="24"/>
              </w:rPr>
              <w:t>ОК.04</w:t>
            </w:r>
          </w:p>
          <w:p w14:paraId="09661023" w14:textId="77777777" w:rsidR="00292BDF" w:rsidRDefault="00A977EE">
            <w:pPr>
              <w:rPr>
                <w:rFonts w:ascii="Times New Roman" w:hAnsi="Times New Roman"/>
                <w:sz w:val="24"/>
              </w:rPr>
            </w:pPr>
            <w:r>
              <w:rPr>
                <w:rFonts w:ascii="Times New Roman" w:hAnsi="Times New Roman"/>
                <w:sz w:val="24"/>
              </w:rPr>
              <w:t>ОК.06</w:t>
            </w:r>
          </w:p>
          <w:p w14:paraId="2B85D440" w14:textId="77777777" w:rsidR="00292BDF" w:rsidRDefault="00A977EE">
            <w:pPr>
              <w:rPr>
                <w:rFonts w:ascii="Times New Roman" w:hAnsi="Times New Roman"/>
                <w:sz w:val="24"/>
              </w:rPr>
            </w:pPr>
            <w:r>
              <w:rPr>
                <w:rFonts w:ascii="Times New Roman" w:hAnsi="Times New Roman"/>
                <w:sz w:val="24"/>
              </w:rPr>
              <w:t>ОК.07</w:t>
            </w:r>
          </w:p>
          <w:p w14:paraId="482C644E" w14:textId="77777777" w:rsidR="00292BDF" w:rsidRDefault="00A977EE">
            <w:pPr>
              <w:rPr>
                <w:rFonts w:ascii="Times New Roman" w:hAnsi="Times New Roman"/>
                <w:sz w:val="24"/>
              </w:rPr>
            </w:pPr>
            <w:r>
              <w:rPr>
                <w:rFonts w:ascii="Times New Roman" w:hAnsi="Times New Roman"/>
                <w:sz w:val="24"/>
              </w:rPr>
              <w:t>ПК 1.1</w:t>
            </w:r>
          </w:p>
          <w:p w14:paraId="6A10E1FE" w14:textId="77777777" w:rsidR="00292BDF" w:rsidRDefault="00A977EE">
            <w:pPr>
              <w:rPr>
                <w:rFonts w:ascii="Times New Roman" w:hAnsi="Times New Roman"/>
                <w:sz w:val="24"/>
              </w:rPr>
            </w:pPr>
            <w:r>
              <w:rPr>
                <w:rFonts w:ascii="Times New Roman" w:hAnsi="Times New Roman"/>
                <w:sz w:val="24"/>
              </w:rPr>
              <w:t>ПК 1.2</w:t>
            </w:r>
          </w:p>
          <w:p w14:paraId="24BACF6D" w14:textId="77777777" w:rsidR="00292BDF" w:rsidRDefault="00A977EE">
            <w:pPr>
              <w:rPr>
                <w:rFonts w:ascii="Times New Roman" w:hAnsi="Times New Roman"/>
                <w:sz w:val="24"/>
              </w:rPr>
            </w:pPr>
            <w:r>
              <w:rPr>
                <w:rFonts w:ascii="Times New Roman" w:hAnsi="Times New Roman"/>
                <w:sz w:val="24"/>
              </w:rPr>
              <w:t>ПК 1.3</w:t>
            </w:r>
          </w:p>
          <w:p w14:paraId="14EA1BEE" w14:textId="77777777" w:rsidR="00292BDF" w:rsidRPr="00D57A43" w:rsidRDefault="00235841">
            <w:pPr>
              <w:rPr>
                <w:rFonts w:ascii="Times New Roman" w:hAnsi="Times New Roman"/>
                <w:sz w:val="24"/>
              </w:rPr>
            </w:pPr>
            <w:r w:rsidRPr="00D57A43">
              <w:rPr>
                <w:rFonts w:ascii="Times New Roman" w:hAnsi="Times New Roman"/>
                <w:sz w:val="24"/>
              </w:rPr>
              <w:t>ПК 1.4</w:t>
            </w:r>
          </w:p>
          <w:p w14:paraId="1A395F19" w14:textId="77777777" w:rsidR="00235841" w:rsidRDefault="00235841">
            <w:pPr>
              <w:rPr>
                <w:rFonts w:ascii="Times New Roman" w:hAnsi="Times New Roman"/>
                <w:sz w:val="24"/>
              </w:rPr>
            </w:pPr>
            <w:r w:rsidRPr="00D57A43">
              <w:rPr>
                <w:rFonts w:ascii="Times New Roman" w:hAnsi="Times New Roman"/>
                <w:sz w:val="24"/>
              </w:rPr>
              <w:t>ПК 1.5</w:t>
            </w:r>
          </w:p>
          <w:p w14:paraId="2DB44FA2" w14:textId="17082E69" w:rsidR="00235841" w:rsidRDefault="00235841">
            <w:pPr>
              <w:rPr>
                <w:rFonts w:ascii="Times New Roman" w:hAnsi="Times New Roman"/>
                <w:sz w:val="24"/>
              </w:rPr>
            </w:pPr>
          </w:p>
        </w:tc>
        <w:tc>
          <w:tcPr>
            <w:tcW w:w="2934" w:type="dxa"/>
            <w:tcBorders>
              <w:top w:val="single" w:sz="4" w:space="0" w:color="000000"/>
              <w:left w:val="single" w:sz="4" w:space="0" w:color="000000"/>
              <w:bottom w:val="single" w:sz="4" w:space="0" w:color="000000"/>
              <w:right w:val="single" w:sz="4" w:space="0" w:color="000000"/>
            </w:tcBorders>
          </w:tcPr>
          <w:p w14:paraId="795FB4D1" w14:textId="77777777" w:rsidR="00292BDF" w:rsidRDefault="00A977EE">
            <w:pPr>
              <w:rPr>
                <w:rFonts w:ascii="Times New Roman" w:hAnsi="Times New Roman"/>
                <w:b/>
                <w:sz w:val="24"/>
              </w:rPr>
            </w:pPr>
            <w:r>
              <w:rPr>
                <w:rFonts w:ascii="Times New Roman" w:hAnsi="Times New Roman"/>
                <w:color w:val="262633"/>
                <w:sz w:val="24"/>
                <w:highlight w:val="white"/>
              </w:rPr>
              <w:t>формировать бригады;</w:t>
            </w:r>
          </w:p>
          <w:p w14:paraId="67A8B441" w14:textId="77777777" w:rsidR="00292BDF" w:rsidRDefault="00A977EE">
            <w:pPr>
              <w:rPr>
                <w:rFonts w:ascii="Times New Roman" w:hAnsi="Times New Roman"/>
                <w:sz w:val="24"/>
              </w:rPr>
            </w:pPr>
            <w:r>
              <w:rPr>
                <w:rFonts w:ascii="Times New Roman" w:hAnsi="Times New Roman"/>
                <w:color w:val="262633"/>
                <w:sz w:val="24"/>
              </w:rPr>
              <w:t xml:space="preserve">самоанализировать профессиональную деятельность и заниматься профессиональным </w:t>
            </w:r>
            <w:r>
              <w:rPr>
                <w:rFonts w:ascii="Times New Roman" w:hAnsi="Times New Roman"/>
                <w:sz w:val="24"/>
              </w:rPr>
              <w:t>самосовершенствованием;</w:t>
            </w:r>
          </w:p>
          <w:p w14:paraId="4E18050B" w14:textId="77777777" w:rsidR="00292BDF" w:rsidRDefault="00A977EE">
            <w:pPr>
              <w:rPr>
                <w:rFonts w:ascii="Times New Roman" w:hAnsi="Times New Roman"/>
                <w:b/>
                <w:sz w:val="24"/>
              </w:rPr>
            </w:pPr>
            <w:r>
              <w:rPr>
                <w:rFonts w:ascii="Times New Roman" w:hAnsi="Times New Roman"/>
                <w:color w:val="262633"/>
                <w:sz w:val="24"/>
              </w:rPr>
              <w:t xml:space="preserve">обеспечивать выполнение производственных заданий; </w:t>
            </w:r>
          </w:p>
          <w:p w14:paraId="0A865243" w14:textId="77777777" w:rsidR="00292BDF" w:rsidRDefault="00A977EE">
            <w:pPr>
              <w:rPr>
                <w:rFonts w:ascii="Times New Roman" w:hAnsi="Times New Roman"/>
                <w:sz w:val="24"/>
              </w:rPr>
            </w:pPr>
            <w:r>
              <w:rPr>
                <w:rFonts w:ascii="Times New Roman" w:hAnsi="Times New Roman"/>
                <w:sz w:val="24"/>
              </w:rPr>
              <w:t>планировать задания для персонала;</w:t>
            </w:r>
          </w:p>
          <w:p w14:paraId="5E0E90F5" w14:textId="77777777" w:rsidR="00292BDF" w:rsidRDefault="00A977EE">
            <w:pPr>
              <w:rPr>
                <w:rFonts w:ascii="Times New Roman" w:hAnsi="Times New Roman"/>
                <w:b/>
                <w:sz w:val="24"/>
              </w:rPr>
            </w:pPr>
            <w:r>
              <w:rPr>
                <w:rFonts w:ascii="Times New Roman" w:hAnsi="Times New Roman"/>
                <w:sz w:val="24"/>
              </w:rPr>
              <w:t>планировать и определять оптимальные решения в условиях нестандартной ситуации;</w:t>
            </w:r>
          </w:p>
          <w:p w14:paraId="6FDBDED1" w14:textId="77777777" w:rsidR="00292BDF" w:rsidRDefault="00A977EE">
            <w:pPr>
              <w:rPr>
                <w:rFonts w:ascii="Times New Roman" w:hAnsi="Times New Roman"/>
                <w:b/>
                <w:spacing w:val="-4"/>
                <w:sz w:val="24"/>
              </w:rPr>
            </w:pPr>
            <w:r>
              <w:rPr>
                <w:rFonts w:ascii="Times New Roman" w:hAnsi="Times New Roman"/>
                <w:sz w:val="24"/>
              </w:rPr>
              <w:t xml:space="preserve">работать с технологической, конструкторской, организационно-распорядительной </w:t>
            </w:r>
            <w:r>
              <w:rPr>
                <w:rFonts w:ascii="Times New Roman" w:hAnsi="Times New Roman"/>
                <w:sz w:val="24"/>
              </w:rPr>
              <w:lastRenderedPageBreak/>
              <w:t>документацией, справочниками и другими информационными источниками;</w:t>
            </w:r>
          </w:p>
          <w:p w14:paraId="60FFF3A1" w14:textId="77777777" w:rsidR="00292BDF" w:rsidRDefault="00A977EE">
            <w:pPr>
              <w:rPr>
                <w:rFonts w:ascii="Times New Roman" w:hAnsi="Times New Roman"/>
                <w:b/>
                <w:spacing w:val="-4"/>
                <w:sz w:val="24"/>
              </w:rPr>
            </w:pPr>
            <w:r>
              <w:rPr>
                <w:rFonts w:ascii="Times New Roman" w:hAnsi="Times New Roman"/>
                <w:color w:val="262633"/>
                <w:sz w:val="24"/>
                <w:highlight w:val="white"/>
              </w:rPr>
              <w:t>применять документацию систем качества;</w:t>
            </w:r>
          </w:p>
          <w:p w14:paraId="5632637E" w14:textId="77777777" w:rsidR="00292BDF" w:rsidRDefault="00A977EE">
            <w:pPr>
              <w:rPr>
                <w:rFonts w:ascii="Times New Roman" w:hAnsi="Times New Roman"/>
                <w:sz w:val="24"/>
              </w:rPr>
            </w:pPr>
            <w:r>
              <w:rPr>
                <w:rFonts w:ascii="Times New Roman" w:hAnsi="Times New Roman"/>
                <w:color w:val="262633"/>
                <w:sz w:val="24"/>
              </w:rPr>
              <w:t xml:space="preserve"> </w:t>
            </w:r>
            <w:r>
              <w:rPr>
                <w:rFonts w:ascii="Times New Roman" w:hAnsi="Times New Roman"/>
                <w:sz w:val="24"/>
              </w:rPr>
              <w:t>рассчитывать по принятой методологии основные технико-экономические показатели работы коллектива;</w:t>
            </w:r>
          </w:p>
          <w:p w14:paraId="661FCA36" w14:textId="77777777" w:rsidR="00292BDF" w:rsidRDefault="00A977EE">
            <w:pPr>
              <w:rPr>
                <w:rFonts w:ascii="Times New Roman" w:hAnsi="Times New Roman"/>
                <w:sz w:val="24"/>
              </w:rPr>
            </w:pPr>
            <w:r>
              <w:rPr>
                <w:rFonts w:ascii="Times New Roman" w:hAnsi="Times New Roman"/>
                <w:sz w:val="24"/>
              </w:rPr>
              <w:t>анализировать и оценивать состояние техники безопасности, промышленной санитарии и противопожарной защиты на производственном участке;</w:t>
            </w:r>
          </w:p>
          <w:p w14:paraId="6C9D79F8" w14:textId="77777777" w:rsidR="00292BDF" w:rsidRDefault="00A977EE">
            <w:pPr>
              <w:rPr>
                <w:rFonts w:ascii="Times New Roman" w:hAnsi="Times New Roman"/>
                <w:sz w:val="24"/>
              </w:rPr>
            </w:pPr>
            <w:r>
              <w:rPr>
                <w:rFonts w:ascii="Times New Roman" w:hAnsi="Times New Roman"/>
                <w:sz w:val="24"/>
              </w:rPr>
              <w:t>выбирать методы и мероприятия по защите от негативных факторов производства ;</w:t>
            </w:r>
          </w:p>
          <w:p w14:paraId="705CFEB3" w14:textId="77777777" w:rsidR="00292BDF" w:rsidRDefault="00A977EE">
            <w:pPr>
              <w:widowControl w:val="0"/>
              <w:rPr>
                <w:rFonts w:ascii="Times New Roman" w:hAnsi="Times New Roman"/>
                <w:sz w:val="24"/>
              </w:rPr>
            </w:pPr>
            <w:r>
              <w:rPr>
                <w:rFonts w:ascii="Times New Roman" w:hAnsi="Times New Roman"/>
                <w:sz w:val="24"/>
              </w:rPr>
              <w:t>выполнять требования охраны труда при выполнении лабораторных испытаний;</w:t>
            </w:r>
          </w:p>
          <w:p w14:paraId="3AA4108A" w14:textId="77777777" w:rsidR="00292BDF" w:rsidRDefault="00A977EE">
            <w:pPr>
              <w:rPr>
                <w:rFonts w:ascii="Times New Roman" w:hAnsi="Times New Roman"/>
                <w:sz w:val="24"/>
              </w:rPr>
            </w:pPr>
            <w:r>
              <w:rPr>
                <w:rFonts w:ascii="Times New Roman" w:hAnsi="Times New Roman"/>
                <w:sz w:val="24"/>
              </w:rPr>
              <w:t>применять безопасные приемы труда на территории организации и в производственных помещениях;</w:t>
            </w:r>
          </w:p>
          <w:p w14:paraId="431B4D2F" w14:textId="77777777" w:rsidR="00292BDF" w:rsidRDefault="00A977EE">
            <w:pPr>
              <w:rPr>
                <w:rFonts w:ascii="Times New Roman" w:hAnsi="Times New Roman"/>
                <w:sz w:val="24"/>
              </w:rPr>
            </w:pPr>
            <w:r>
              <w:rPr>
                <w:rFonts w:ascii="Times New Roman" w:hAnsi="Times New Roman"/>
                <w:sz w:val="24"/>
              </w:rPr>
              <w:t xml:space="preserve"> </w:t>
            </w:r>
            <w:r>
              <w:rPr>
                <w:rFonts w:ascii="Times New Roman" w:hAnsi="Times New Roman"/>
                <w:sz w:val="24"/>
                <w:highlight w:val="white"/>
              </w:rPr>
              <w:t>применять средства индивидуальной и коллективной защиты</w:t>
            </w:r>
          </w:p>
        </w:tc>
        <w:tc>
          <w:tcPr>
            <w:tcW w:w="2784" w:type="dxa"/>
            <w:tcBorders>
              <w:top w:val="single" w:sz="4" w:space="0" w:color="000000"/>
              <w:left w:val="single" w:sz="4" w:space="0" w:color="000000"/>
              <w:bottom w:val="single" w:sz="4" w:space="0" w:color="000000"/>
              <w:right w:val="single" w:sz="4" w:space="0" w:color="000000"/>
            </w:tcBorders>
            <w:shd w:val="clear" w:color="auto" w:fill="auto"/>
          </w:tcPr>
          <w:p w14:paraId="096CCFC1" w14:textId="77777777" w:rsidR="00292BDF" w:rsidRDefault="00A977EE">
            <w:pPr>
              <w:rPr>
                <w:rFonts w:ascii="Times New Roman" w:hAnsi="Times New Roman"/>
                <w:b/>
                <w:sz w:val="24"/>
              </w:rPr>
            </w:pPr>
            <w:r>
              <w:rPr>
                <w:rFonts w:ascii="Times New Roman" w:hAnsi="Times New Roman"/>
                <w:color w:val="262633"/>
                <w:sz w:val="24"/>
              </w:rPr>
              <w:lastRenderedPageBreak/>
              <w:t>Трудовой Кодекс Российской Федерации, законодательные и нормативно-правовые акты в области данного вида производства;</w:t>
            </w:r>
          </w:p>
          <w:p w14:paraId="2E6AE420" w14:textId="77777777" w:rsidR="00292BDF" w:rsidRDefault="00A977EE">
            <w:pPr>
              <w:rPr>
                <w:rFonts w:ascii="Times New Roman" w:hAnsi="Times New Roman"/>
                <w:color w:val="262633"/>
                <w:sz w:val="24"/>
              </w:rPr>
            </w:pPr>
            <w:r>
              <w:rPr>
                <w:rFonts w:ascii="Times New Roman" w:hAnsi="Times New Roman"/>
                <w:color w:val="262633"/>
                <w:sz w:val="24"/>
              </w:rPr>
              <w:t>систему планирования в организации;</w:t>
            </w:r>
          </w:p>
          <w:p w14:paraId="55BE5E44" w14:textId="77777777" w:rsidR="00292BDF" w:rsidRDefault="00A977EE">
            <w:pPr>
              <w:rPr>
                <w:rFonts w:ascii="Times New Roman" w:hAnsi="Times New Roman"/>
                <w:color w:val="262633"/>
                <w:sz w:val="24"/>
              </w:rPr>
            </w:pPr>
            <w:r>
              <w:rPr>
                <w:rFonts w:ascii="Times New Roman" w:hAnsi="Times New Roman"/>
                <w:color w:val="262633"/>
                <w:sz w:val="24"/>
                <w:highlight w:val="white"/>
              </w:rPr>
              <w:t>должностные инструкции персонала;</w:t>
            </w:r>
          </w:p>
          <w:p w14:paraId="03332ADA" w14:textId="77777777" w:rsidR="00292BDF" w:rsidRDefault="00A977EE">
            <w:pPr>
              <w:rPr>
                <w:rFonts w:ascii="Times New Roman" w:hAnsi="Times New Roman"/>
                <w:color w:val="262633"/>
                <w:sz w:val="24"/>
              </w:rPr>
            </w:pPr>
            <w:r>
              <w:rPr>
                <w:rFonts w:ascii="Times New Roman" w:hAnsi="Times New Roman"/>
                <w:color w:val="262633"/>
                <w:sz w:val="24"/>
              </w:rPr>
              <w:t>материально-технические, трудовые и финансовые ресурсы подразделения;</w:t>
            </w:r>
          </w:p>
          <w:p w14:paraId="5CFF9FFF" w14:textId="77777777" w:rsidR="00292BDF" w:rsidRDefault="00A977EE">
            <w:pPr>
              <w:rPr>
                <w:rFonts w:ascii="Times New Roman" w:hAnsi="Times New Roman"/>
                <w:color w:val="262633"/>
                <w:sz w:val="24"/>
              </w:rPr>
            </w:pPr>
            <w:r>
              <w:rPr>
                <w:rFonts w:ascii="Times New Roman" w:hAnsi="Times New Roman"/>
                <w:color w:val="262633"/>
                <w:sz w:val="24"/>
              </w:rPr>
              <w:t>показатели их эффективного использования;</w:t>
            </w:r>
          </w:p>
          <w:p w14:paraId="55A9D952" w14:textId="77777777" w:rsidR="00292BDF" w:rsidRDefault="00A977EE">
            <w:pPr>
              <w:rPr>
                <w:rFonts w:ascii="Times New Roman" w:hAnsi="Times New Roman"/>
                <w:i/>
                <w:sz w:val="24"/>
              </w:rPr>
            </w:pPr>
            <w:r>
              <w:rPr>
                <w:rFonts w:ascii="Times New Roman" w:hAnsi="Times New Roman"/>
                <w:color w:val="262633"/>
                <w:sz w:val="24"/>
              </w:rPr>
              <w:t>формы оплаты труда;</w:t>
            </w:r>
          </w:p>
        </w:tc>
        <w:tc>
          <w:tcPr>
            <w:tcW w:w="2797" w:type="dxa"/>
            <w:tcBorders>
              <w:top w:val="single" w:sz="4" w:space="0" w:color="000000"/>
              <w:left w:val="single" w:sz="4" w:space="0" w:color="000000"/>
              <w:bottom w:val="single" w:sz="4" w:space="0" w:color="000000"/>
              <w:right w:val="single" w:sz="4" w:space="0" w:color="000000"/>
            </w:tcBorders>
          </w:tcPr>
          <w:p w14:paraId="70030DE8" w14:textId="77777777" w:rsidR="00292BDF" w:rsidRDefault="00A977EE">
            <w:pPr>
              <w:rPr>
                <w:rFonts w:ascii="Times New Roman" w:hAnsi="Times New Roman"/>
                <w:sz w:val="24"/>
              </w:rPr>
            </w:pPr>
            <w:r>
              <w:rPr>
                <w:rFonts w:ascii="Times New Roman" w:hAnsi="Times New Roman"/>
                <w:sz w:val="24"/>
              </w:rPr>
              <w:t>организации работы коллектива исполнителей по соблюдению технологических регламентов процесса производства;</w:t>
            </w:r>
          </w:p>
          <w:p w14:paraId="4039656F" w14:textId="77777777" w:rsidR="00292BDF" w:rsidRDefault="00A977EE">
            <w:pPr>
              <w:rPr>
                <w:rFonts w:ascii="Times New Roman" w:hAnsi="Times New Roman"/>
                <w:sz w:val="24"/>
              </w:rPr>
            </w:pPr>
            <w:r>
              <w:rPr>
                <w:rFonts w:ascii="Times New Roman" w:hAnsi="Times New Roman"/>
                <w:sz w:val="24"/>
              </w:rPr>
              <w:t xml:space="preserve">обеспечения выполнения производственных заданий и требований </w:t>
            </w:r>
            <w:r>
              <w:rPr>
                <w:rFonts w:ascii="Times New Roman" w:hAnsi="Times New Roman"/>
                <w:sz w:val="24"/>
                <w:highlight w:val="white"/>
              </w:rPr>
              <w:t>нормативной документации к качеству работ и продукции;</w:t>
            </w:r>
          </w:p>
          <w:p w14:paraId="74F51961" w14:textId="77777777" w:rsidR="00292BDF" w:rsidRDefault="00A977EE">
            <w:pPr>
              <w:rPr>
                <w:rFonts w:ascii="Times New Roman" w:hAnsi="Times New Roman"/>
                <w:sz w:val="24"/>
              </w:rPr>
            </w:pPr>
            <w:r>
              <w:rPr>
                <w:rFonts w:ascii="Times New Roman" w:hAnsi="Times New Roman"/>
                <w:b/>
                <w:sz w:val="24"/>
              </w:rPr>
              <w:t xml:space="preserve"> </w:t>
            </w:r>
            <w:r>
              <w:rPr>
                <w:rFonts w:ascii="Times New Roman" w:hAnsi="Times New Roman"/>
                <w:sz w:val="24"/>
                <w:highlight w:val="white"/>
              </w:rPr>
              <w:t>контроля ведения и хранения работниками учетной и технической документации;</w:t>
            </w:r>
          </w:p>
          <w:p w14:paraId="79DB9812" w14:textId="77777777" w:rsidR="00292BDF" w:rsidRDefault="00A977EE">
            <w:pPr>
              <w:rPr>
                <w:rFonts w:ascii="Times New Roman" w:hAnsi="Times New Roman"/>
                <w:b/>
                <w:sz w:val="24"/>
              </w:rPr>
            </w:pPr>
            <w:r>
              <w:rPr>
                <w:rFonts w:ascii="Times New Roman" w:hAnsi="Times New Roman"/>
                <w:sz w:val="24"/>
              </w:rPr>
              <w:t xml:space="preserve">выполнения основных расчетов экономических </w:t>
            </w:r>
            <w:r>
              <w:rPr>
                <w:rFonts w:ascii="Times New Roman" w:hAnsi="Times New Roman"/>
                <w:sz w:val="24"/>
              </w:rPr>
              <w:lastRenderedPageBreak/>
              <w:t>показателей работы производственного участка;</w:t>
            </w:r>
          </w:p>
          <w:p w14:paraId="7865D1DD" w14:textId="77777777" w:rsidR="00292BDF" w:rsidRDefault="00A977EE">
            <w:pPr>
              <w:rPr>
                <w:rFonts w:ascii="Times New Roman" w:hAnsi="Times New Roman"/>
                <w:i/>
                <w:sz w:val="24"/>
              </w:rPr>
            </w:pPr>
            <w:r>
              <w:rPr>
                <w:rFonts w:ascii="Times New Roman" w:hAnsi="Times New Roman"/>
                <w:sz w:val="24"/>
                <w:highlight w:val="white"/>
              </w:rPr>
              <w:t>обеспечения и контроля соблюдение работниками требований охраны труда, пожарной, промышленной и экологической безопасности;</w:t>
            </w:r>
          </w:p>
        </w:tc>
      </w:tr>
    </w:tbl>
    <w:p w14:paraId="597A87D4" w14:textId="77777777" w:rsidR="00292BDF" w:rsidRDefault="00292BDF" w:rsidP="00B442E4">
      <w:pPr>
        <w:rPr>
          <w:rFonts w:ascii="Times New Roman" w:hAnsi="Times New Roman"/>
          <w:sz w:val="24"/>
        </w:rPr>
      </w:pPr>
    </w:p>
    <w:p w14:paraId="4CB9B159" w14:textId="77777777" w:rsidR="00292BDF" w:rsidRDefault="00A977EE">
      <w:pPr>
        <w:pStyle w:val="1ff0"/>
        <w:rPr>
          <w:rFonts w:ascii="Times New Roman" w:hAnsi="Times New Roman"/>
        </w:rPr>
      </w:pPr>
      <w:r>
        <w:rPr>
          <w:rFonts w:ascii="Times New Roman" w:hAnsi="Times New Roman"/>
        </w:rPr>
        <w:t>2. Структура и содержание профессионального модуля</w:t>
      </w:r>
    </w:p>
    <w:p w14:paraId="0AD57B4D" w14:textId="77777777" w:rsidR="00292BDF" w:rsidRDefault="00A977EE">
      <w:pPr>
        <w:pStyle w:val="112"/>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92BDF" w14:paraId="13C72B7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AE7F5E4" w14:textId="77777777" w:rsidR="00292BDF" w:rsidRDefault="00A977EE">
            <w:pPr>
              <w:jc w:val="center"/>
              <w:rPr>
                <w:rFonts w:ascii="Times New Roman" w:hAnsi="Times New Roman"/>
                <w:b/>
                <w:sz w:val="24"/>
              </w:rPr>
            </w:pPr>
            <w:bookmarkStart w:id="0" w:name="_Hlk152333186"/>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FD0F927" w14:textId="77777777" w:rsidR="00292BDF" w:rsidRDefault="00A977EE">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EF33864" w14:textId="77777777" w:rsidR="00292BDF" w:rsidRDefault="00A977EE">
            <w:pPr>
              <w:jc w:val="center"/>
              <w:rPr>
                <w:rFonts w:ascii="Times New Roman" w:hAnsi="Times New Roman"/>
                <w:b/>
                <w:sz w:val="24"/>
              </w:rPr>
            </w:pPr>
            <w:r>
              <w:rPr>
                <w:rFonts w:ascii="Times New Roman" w:hAnsi="Times New Roman"/>
                <w:b/>
                <w:sz w:val="24"/>
              </w:rPr>
              <w:t>В т.ч. в форме практ. подготовки</w:t>
            </w:r>
          </w:p>
        </w:tc>
      </w:tr>
      <w:tr w:rsidR="00292BDF" w14:paraId="5DC6038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ADB7DF3" w14:textId="77777777" w:rsidR="00292BDF" w:rsidRDefault="00A977EE">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17BA793" w14:textId="77777777" w:rsidR="00292BDF" w:rsidRDefault="00A977EE">
            <w:pPr>
              <w:jc w:val="center"/>
              <w:rPr>
                <w:rFonts w:ascii="Times New Roman" w:hAnsi="Times New Roman"/>
                <w:sz w:val="24"/>
              </w:rPr>
            </w:pPr>
            <w:r>
              <w:rPr>
                <w:rFonts w:ascii="Times New Roman" w:hAnsi="Times New Roman"/>
                <w:sz w:val="24"/>
              </w:rPr>
              <w:t>244</w:t>
            </w:r>
          </w:p>
        </w:tc>
        <w:tc>
          <w:tcPr>
            <w:tcW w:w="2630" w:type="dxa"/>
            <w:tcBorders>
              <w:top w:val="single" w:sz="6" w:space="0" w:color="000000"/>
              <w:left w:val="single" w:sz="6" w:space="0" w:color="000000"/>
              <w:bottom w:val="single" w:sz="6" w:space="0" w:color="000000"/>
              <w:right w:val="single" w:sz="6" w:space="0" w:color="000000"/>
            </w:tcBorders>
            <w:vAlign w:val="center"/>
          </w:tcPr>
          <w:p w14:paraId="6FD87323" w14:textId="77777777" w:rsidR="00292BDF" w:rsidRDefault="00A977EE">
            <w:pPr>
              <w:jc w:val="center"/>
              <w:rPr>
                <w:rFonts w:ascii="Times New Roman" w:hAnsi="Times New Roman"/>
                <w:sz w:val="24"/>
              </w:rPr>
            </w:pPr>
            <w:r>
              <w:rPr>
                <w:rFonts w:ascii="Times New Roman" w:hAnsi="Times New Roman"/>
                <w:sz w:val="24"/>
              </w:rPr>
              <w:t>110</w:t>
            </w:r>
          </w:p>
        </w:tc>
      </w:tr>
      <w:tr w:rsidR="00292BDF" w14:paraId="457214F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081DE42" w14:textId="77777777" w:rsidR="00292BDF" w:rsidRDefault="00A977EE">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613854C1" w14:textId="77777777" w:rsidR="00292BDF" w:rsidRDefault="00A977EE">
            <w:pPr>
              <w:jc w:val="center"/>
              <w:rPr>
                <w:rFonts w:ascii="Times New Roman" w:hAnsi="Times New Roman"/>
                <w:sz w:val="24"/>
              </w:rPr>
            </w:pPr>
            <w:r>
              <w:rPr>
                <w:rFonts w:ascii="Times New Roman" w:hAnsi="Times New Roman"/>
                <w:sz w:val="24"/>
              </w:rPr>
              <w:t>20</w:t>
            </w:r>
          </w:p>
        </w:tc>
        <w:tc>
          <w:tcPr>
            <w:tcW w:w="2630" w:type="dxa"/>
            <w:tcBorders>
              <w:top w:val="single" w:sz="6" w:space="0" w:color="000000"/>
              <w:left w:val="single" w:sz="6" w:space="0" w:color="000000"/>
              <w:bottom w:val="single" w:sz="6" w:space="0" w:color="000000"/>
              <w:right w:val="single" w:sz="6" w:space="0" w:color="000000"/>
            </w:tcBorders>
            <w:vAlign w:val="center"/>
          </w:tcPr>
          <w:p w14:paraId="49185498" w14:textId="77777777" w:rsidR="00292BDF" w:rsidRDefault="00A977EE">
            <w:pPr>
              <w:jc w:val="center"/>
              <w:rPr>
                <w:rFonts w:ascii="Times New Roman" w:hAnsi="Times New Roman"/>
                <w:sz w:val="24"/>
              </w:rPr>
            </w:pPr>
            <w:r>
              <w:rPr>
                <w:rFonts w:ascii="Times New Roman" w:hAnsi="Times New Roman"/>
                <w:sz w:val="24"/>
              </w:rPr>
              <w:t>ХХ</w:t>
            </w:r>
          </w:p>
        </w:tc>
      </w:tr>
      <w:tr w:rsidR="00292BDF" w14:paraId="3FB8B8A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9A7DED" w14:textId="77777777" w:rsidR="00292BDF" w:rsidRDefault="00A977EE">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5DDCA28" w14:textId="77777777" w:rsidR="00292BDF" w:rsidRDefault="00A977EE">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8A1514C" w14:textId="77777777" w:rsidR="00292BDF" w:rsidRDefault="00A977EE">
            <w:pPr>
              <w:jc w:val="center"/>
              <w:rPr>
                <w:rFonts w:ascii="Times New Roman" w:hAnsi="Times New Roman"/>
                <w:sz w:val="24"/>
              </w:rPr>
            </w:pPr>
            <w:r>
              <w:rPr>
                <w:rFonts w:ascii="Times New Roman" w:hAnsi="Times New Roman"/>
                <w:sz w:val="24"/>
              </w:rPr>
              <w:t>-</w:t>
            </w:r>
          </w:p>
        </w:tc>
      </w:tr>
      <w:tr w:rsidR="00292BDF" w14:paraId="2DEB93D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C91F6E1" w14:textId="77777777" w:rsidR="00292BDF" w:rsidRDefault="00A977EE">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6B8DF64" w14:textId="77777777" w:rsidR="00292BDF" w:rsidRDefault="00A977EE">
            <w:pPr>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2D5EEE60" w14:textId="77777777" w:rsidR="00292BDF" w:rsidRDefault="00A977EE">
            <w:pPr>
              <w:jc w:val="center"/>
              <w:rPr>
                <w:rFonts w:ascii="Times New Roman" w:hAnsi="Times New Roman"/>
                <w:sz w:val="24"/>
              </w:rPr>
            </w:pPr>
            <w:r>
              <w:rPr>
                <w:rFonts w:ascii="Times New Roman" w:hAnsi="Times New Roman"/>
                <w:sz w:val="24"/>
              </w:rPr>
              <w:t>72</w:t>
            </w:r>
          </w:p>
        </w:tc>
      </w:tr>
      <w:tr w:rsidR="00292BDF" w14:paraId="222E3B1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1939D6F" w14:textId="77777777" w:rsidR="00292BDF" w:rsidRDefault="00A977EE">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70B8E9A" w14:textId="01626227" w:rsidR="00292BDF" w:rsidRDefault="00B442E4">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716A9DA2" w14:textId="65511AD9" w:rsidR="00292BDF" w:rsidRDefault="00B442E4">
            <w:pPr>
              <w:jc w:val="center"/>
              <w:rPr>
                <w:rFonts w:ascii="Times New Roman" w:hAnsi="Times New Roman"/>
                <w:i/>
                <w:sz w:val="24"/>
              </w:rPr>
            </w:pPr>
            <w:r>
              <w:rPr>
                <w:rFonts w:ascii="Times New Roman" w:hAnsi="Times New Roman"/>
                <w:i/>
                <w:sz w:val="24"/>
              </w:rPr>
              <w:t>36</w:t>
            </w:r>
          </w:p>
        </w:tc>
      </w:tr>
      <w:tr w:rsidR="00292BDF" w14:paraId="467A0D0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29D1F0B" w14:textId="77777777" w:rsidR="00292BDF" w:rsidRDefault="00A977EE">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0BCCC5A" w14:textId="6EFE49B7" w:rsidR="00292BDF" w:rsidRDefault="00B442E4">
            <w:pPr>
              <w:jc w:val="center"/>
              <w:rPr>
                <w:rFonts w:ascii="Times New Roman" w:hAnsi="Times New Roman"/>
                <w:i/>
                <w:sz w:val="24"/>
              </w:rPr>
            </w:pPr>
            <w:r>
              <w:rPr>
                <w:rFonts w:ascii="Times New Roman" w:hAnsi="Times New Roman"/>
                <w:i/>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25F86CFE" w14:textId="6C2F0794" w:rsidR="00292BDF" w:rsidRDefault="00B442E4">
            <w:pPr>
              <w:jc w:val="center"/>
              <w:rPr>
                <w:rFonts w:ascii="Times New Roman" w:hAnsi="Times New Roman"/>
                <w:i/>
                <w:sz w:val="24"/>
              </w:rPr>
            </w:pPr>
            <w:r>
              <w:rPr>
                <w:rFonts w:ascii="Times New Roman" w:hAnsi="Times New Roman"/>
                <w:i/>
                <w:sz w:val="24"/>
              </w:rPr>
              <w:t>36</w:t>
            </w:r>
          </w:p>
        </w:tc>
      </w:tr>
      <w:tr w:rsidR="00292BDF" w14:paraId="2D0942C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3520388" w14:textId="77777777" w:rsidR="00292BDF" w:rsidRDefault="00A977EE">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C5E5146" w14:textId="77777777" w:rsidR="00292BDF" w:rsidRDefault="00A977EE">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1960AE3E" w14:textId="77777777" w:rsidR="00292BDF" w:rsidRDefault="00A977EE">
            <w:pPr>
              <w:jc w:val="center"/>
              <w:rPr>
                <w:rFonts w:ascii="Times New Roman" w:hAnsi="Times New Roman"/>
                <w:sz w:val="24"/>
              </w:rPr>
            </w:pPr>
            <w:r>
              <w:rPr>
                <w:rFonts w:ascii="Times New Roman" w:hAnsi="Times New Roman"/>
                <w:sz w:val="24"/>
              </w:rPr>
              <w:t>ХХ</w:t>
            </w:r>
          </w:p>
        </w:tc>
      </w:tr>
      <w:tr w:rsidR="00292BDF" w14:paraId="32897E6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752FC32" w14:textId="77777777" w:rsidR="00292BDF" w:rsidRDefault="00A977EE">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5A1DD56" w14:textId="77777777" w:rsidR="00292BDF" w:rsidRDefault="00A977EE">
            <w:pPr>
              <w:jc w:val="center"/>
              <w:rPr>
                <w:rFonts w:ascii="Times New Roman" w:hAnsi="Times New Roman"/>
                <w:b/>
                <w:sz w:val="24"/>
              </w:rPr>
            </w:pPr>
            <w:r>
              <w:rPr>
                <w:rFonts w:ascii="Times New Roman" w:hAnsi="Times New Roman"/>
                <w:b/>
                <w:sz w:val="24"/>
              </w:rPr>
              <w:t>336</w:t>
            </w:r>
          </w:p>
        </w:tc>
        <w:tc>
          <w:tcPr>
            <w:tcW w:w="2630" w:type="dxa"/>
            <w:tcBorders>
              <w:top w:val="single" w:sz="6" w:space="0" w:color="000000"/>
              <w:left w:val="single" w:sz="6" w:space="0" w:color="000000"/>
              <w:bottom w:val="single" w:sz="6" w:space="0" w:color="000000"/>
              <w:right w:val="single" w:sz="6" w:space="0" w:color="000000"/>
            </w:tcBorders>
            <w:vAlign w:val="center"/>
          </w:tcPr>
          <w:p w14:paraId="4DB4F78B" w14:textId="77777777" w:rsidR="00292BDF" w:rsidRDefault="00A977EE">
            <w:pPr>
              <w:jc w:val="center"/>
              <w:rPr>
                <w:rFonts w:ascii="Times New Roman" w:hAnsi="Times New Roman"/>
                <w:b/>
                <w:sz w:val="24"/>
              </w:rPr>
            </w:pPr>
            <w:r>
              <w:rPr>
                <w:rFonts w:ascii="Times New Roman" w:hAnsi="Times New Roman"/>
                <w:b/>
                <w:sz w:val="24"/>
              </w:rPr>
              <w:t>182</w:t>
            </w:r>
            <w:bookmarkEnd w:id="0"/>
          </w:p>
        </w:tc>
      </w:tr>
    </w:tbl>
    <w:p w14:paraId="5FC29592" w14:textId="77777777" w:rsidR="00292BDF" w:rsidRDefault="00292BDF">
      <w:pPr>
        <w:rPr>
          <w:rFonts w:ascii="Times New Roman" w:hAnsi="Times New Roman"/>
          <w:i/>
          <w:sz w:val="24"/>
        </w:rPr>
      </w:pPr>
    </w:p>
    <w:p w14:paraId="46F0FAAC" w14:textId="77777777" w:rsidR="00292BDF" w:rsidRDefault="00292BDF">
      <w:pPr>
        <w:rPr>
          <w:rFonts w:ascii="Times New Roman" w:hAnsi="Times New Roman"/>
          <w:i/>
          <w:sz w:val="24"/>
        </w:rPr>
      </w:pPr>
    </w:p>
    <w:p w14:paraId="25CD8342" w14:textId="77777777" w:rsidR="00292BDF" w:rsidRDefault="00292BDF">
      <w:pPr>
        <w:rPr>
          <w:rFonts w:ascii="Times New Roman" w:hAnsi="Times New Roman"/>
          <w:i/>
          <w:sz w:val="24"/>
        </w:rPr>
      </w:pPr>
    </w:p>
    <w:p w14:paraId="58314E98" w14:textId="77777777" w:rsidR="00292BDF" w:rsidRDefault="00292BDF">
      <w:pPr>
        <w:pStyle w:val="112"/>
        <w:rPr>
          <w:rFonts w:ascii="Times New Roman" w:hAnsi="Times New Roman"/>
        </w:rPr>
      </w:pPr>
    </w:p>
    <w:p w14:paraId="76A11254" w14:textId="77777777" w:rsidR="00292BDF" w:rsidRDefault="00A977EE">
      <w:pPr>
        <w:pStyle w:val="112"/>
        <w:rPr>
          <w:rFonts w:ascii="Times New Roman" w:hAnsi="Times New Roman"/>
        </w:rPr>
      </w:pPr>
      <w:r>
        <w:rPr>
          <w:rFonts w:ascii="Times New Roman" w:hAnsi="Times New Roman"/>
        </w:rPr>
        <w:t xml:space="preserve">2.2. Структура профессионального модуля </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9"/>
        <w:gridCol w:w="3968"/>
        <w:gridCol w:w="850"/>
        <w:gridCol w:w="709"/>
        <w:gridCol w:w="709"/>
        <w:gridCol w:w="671"/>
        <w:gridCol w:w="464"/>
        <w:gridCol w:w="282"/>
        <w:gridCol w:w="567"/>
        <w:gridCol w:w="567"/>
      </w:tblGrid>
      <w:tr w:rsidR="00292BDF" w14:paraId="17E8AE1D" w14:textId="77777777" w:rsidTr="00B442E4">
        <w:trPr>
          <w:trHeight w:val="3271"/>
        </w:trPr>
        <w:tc>
          <w:tcPr>
            <w:tcW w:w="989" w:type="dxa"/>
            <w:tcBorders>
              <w:top w:val="single" w:sz="4" w:space="0" w:color="000000"/>
              <w:left w:val="single" w:sz="4" w:space="0" w:color="000000"/>
              <w:bottom w:val="single" w:sz="4" w:space="0" w:color="000000"/>
              <w:right w:val="single" w:sz="4" w:space="0" w:color="000000"/>
            </w:tcBorders>
          </w:tcPr>
          <w:p w14:paraId="1C491D0D"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Код ОК, ПК</w:t>
            </w:r>
          </w:p>
        </w:tc>
        <w:tc>
          <w:tcPr>
            <w:tcW w:w="3968" w:type="dxa"/>
            <w:tcBorders>
              <w:top w:val="single" w:sz="4" w:space="0" w:color="000000"/>
              <w:left w:val="single" w:sz="4" w:space="0" w:color="000000"/>
              <w:bottom w:val="single" w:sz="4" w:space="0" w:color="000000"/>
              <w:right w:val="single" w:sz="4" w:space="0" w:color="000000"/>
            </w:tcBorders>
            <w:vAlign w:val="center"/>
          </w:tcPr>
          <w:p w14:paraId="3BEC2B01"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Наименования разделов профессионального модуля</w:t>
            </w:r>
          </w:p>
        </w:tc>
        <w:tc>
          <w:tcPr>
            <w:tcW w:w="850" w:type="dxa"/>
            <w:tcBorders>
              <w:top w:val="single" w:sz="4" w:space="0" w:color="000000"/>
              <w:left w:val="single" w:sz="4" w:space="0" w:color="000000"/>
              <w:bottom w:val="single" w:sz="4" w:space="0" w:color="000000"/>
              <w:right w:val="single" w:sz="4" w:space="0" w:color="000000"/>
            </w:tcBorders>
            <w:vAlign w:val="center"/>
          </w:tcPr>
          <w:p w14:paraId="6E3A9070"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Всего, час.</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57C4190A"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В т.ч. в форме практической подготовки</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9017452" w14:textId="77777777" w:rsidR="00292BDF" w:rsidRPr="00B442E4" w:rsidRDefault="00A977EE">
            <w:pPr>
              <w:ind w:left="113" w:right="113"/>
              <w:jc w:val="center"/>
              <w:rPr>
                <w:rFonts w:ascii="Times New Roman" w:hAnsi="Times New Roman"/>
                <w:sz w:val="24"/>
                <w:szCs w:val="24"/>
              </w:rPr>
            </w:pPr>
            <w:r w:rsidRPr="00B442E4">
              <w:rPr>
                <w:rFonts w:ascii="Times New Roman" w:hAnsi="Times New Roman"/>
                <w:sz w:val="24"/>
                <w:szCs w:val="24"/>
              </w:rPr>
              <w:t>Обучение по МДК, в т.ч.:</w:t>
            </w:r>
          </w:p>
        </w:tc>
        <w:tc>
          <w:tcPr>
            <w:tcW w:w="671" w:type="dxa"/>
            <w:tcBorders>
              <w:top w:val="single" w:sz="4" w:space="0" w:color="000000"/>
              <w:left w:val="single" w:sz="4" w:space="0" w:color="000000"/>
              <w:bottom w:val="single" w:sz="4" w:space="0" w:color="000000"/>
              <w:right w:val="single" w:sz="4" w:space="0" w:color="000000"/>
            </w:tcBorders>
            <w:textDirection w:val="btLr"/>
            <w:vAlign w:val="center"/>
          </w:tcPr>
          <w:p w14:paraId="67D81F8A"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Учебные занятия</w:t>
            </w:r>
          </w:p>
        </w:tc>
        <w:tc>
          <w:tcPr>
            <w:tcW w:w="464" w:type="dxa"/>
            <w:tcBorders>
              <w:top w:val="single" w:sz="4" w:space="0" w:color="000000"/>
              <w:left w:val="single" w:sz="4" w:space="0" w:color="000000"/>
              <w:bottom w:val="single" w:sz="4" w:space="0" w:color="000000"/>
              <w:right w:val="single" w:sz="4" w:space="0" w:color="000000"/>
            </w:tcBorders>
            <w:textDirection w:val="btLr"/>
            <w:vAlign w:val="center"/>
          </w:tcPr>
          <w:p w14:paraId="693EE259"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Курсовая работа (проект)</w:t>
            </w:r>
          </w:p>
        </w:tc>
        <w:tc>
          <w:tcPr>
            <w:tcW w:w="282" w:type="dxa"/>
            <w:tcBorders>
              <w:top w:val="single" w:sz="4" w:space="0" w:color="000000"/>
              <w:left w:val="single" w:sz="4" w:space="0" w:color="000000"/>
              <w:bottom w:val="single" w:sz="4" w:space="0" w:color="000000"/>
              <w:right w:val="single" w:sz="4" w:space="0" w:color="000000"/>
            </w:tcBorders>
            <w:textDirection w:val="btLr"/>
            <w:vAlign w:val="center"/>
          </w:tcPr>
          <w:p w14:paraId="2C7E5BC8"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Самостоятельная работа</w:t>
            </w:r>
            <w:r w:rsidRPr="00B442E4">
              <w:rPr>
                <w:rFonts w:ascii="Times New Roman" w:hAnsi="Times New Roman"/>
                <w:i/>
                <w:sz w:val="24"/>
                <w:szCs w:val="24"/>
                <w:vertAlign w:val="superscript"/>
              </w:rPr>
              <w:footnoteReference w:id="2"/>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693CD45"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Учебная практика</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6F3679B9"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Производственная практика</w:t>
            </w:r>
          </w:p>
        </w:tc>
      </w:tr>
      <w:tr w:rsidR="00292BDF" w14:paraId="66B4D9C8" w14:textId="77777777" w:rsidTr="00B442E4">
        <w:trPr>
          <w:trHeight w:val="73"/>
        </w:trPr>
        <w:tc>
          <w:tcPr>
            <w:tcW w:w="989" w:type="dxa"/>
            <w:tcBorders>
              <w:top w:val="single" w:sz="4" w:space="0" w:color="000000"/>
              <w:left w:val="single" w:sz="4" w:space="0" w:color="000000"/>
              <w:bottom w:val="single" w:sz="4" w:space="0" w:color="000000"/>
              <w:right w:val="single" w:sz="4" w:space="0" w:color="000000"/>
            </w:tcBorders>
            <w:vAlign w:val="center"/>
          </w:tcPr>
          <w:p w14:paraId="546C4468"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1</w:t>
            </w:r>
          </w:p>
        </w:tc>
        <w:tc>
          <w:tcPr>
            <w:tcW w:w="3968" w:type="dxa"/>
            <w:tcBorders>
              <w:top w:val="single" w:sz="4" w:space="0" w:color="000000"/>
              <w:left w:val="single" w:sz="4" w:space="0" w:color="000000"/>
              <w:bottom w:val="single" w:sz="4" w:space="0" w:color="000000"/>
              <w:right w:val="single" w:sz="4" w:space="0" w:color="000000"/>
            </w:tcBorders>
            <w:vAlign w:val="center"/>
          </w:tcPr>
          <w:p w14:paraId="58893A9F"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239AD4BC"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05DFE427"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4053F4"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5</w:t>
            </w:r>
          </w:p>
        </w:tc>
        <w:tc>
          <w:tcPr>
            <w:tcW w:w="671" w:type="dxa"/>
            <w:tcBorders>
              <w:top w:val="single" w:sz="4" w:space="0" w:color="000000"/>
              <w:left w:val="single" w:sz="4" w:space="0" w:color="000000"/>
              <w:bottom w:val="single" w:sz="4" w:space="0" w:color="000000"/>
              <w:right w:val="single" w:sz="4" w:space="0" w:color="000000"/>
            </w:tcBorders>
            <w:vAlign w:val="center"/>
          </w:tcPr>
          <w:p w14:paraId="33E1A2CA"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6</w:t>
            </w:r>
          </w:p>
        </w:tc>
        <w:tc>
          <w:tcPr>
            <w:tcW w:w="464" w:type="dxa"/>
            <w:tcBorders>
              <w:top w:val="single" w:sz="4" w:space="0" w:color="000000"/>
              <w:left w:val="single" w:sz="4" w:space="0" w:color="000000"/>
              <w:bottom w:val="single" w:sz="4" w:space="0" w:color="000000"/>
              <w:right w:val="single" w:sz="4" w:space="0" w:color="000000"/>
            </w:tcBorders>
            <w:vAlign w:val="center"/>
          </w:tcPr>
          <w:p w14:paraId="722EEFA1"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7</w:t>
            </w:r>
          </w:p>
        </w:tc>
        <w:tc>
          <w:tcPr>
            <w:tcW w:w="282" w:type="dxa"/>
            <w:tcBorders>
              <w:top w:val="single" w:sz="4" w:space="0" w:color="000000"/>
              <w:left w:val="single" w:sz="4" w:space="0" w:color="000000"/>
              <w:bottom w:val="single" w:sz="4" w:space="0" w:color="000000"/>
              <w:right w:val="single" w:sz="4" w:space="0" w:color="000000"/>
            </w:tcBorders>
            <w:vAlign w:val="center"/>
          </w:tcPr>
          <w:p w14:paraId="0DABE1F0"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075DC7"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9</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A54780" w14:textId="77777777" w:rsidR="00292BDF" w:rsidRPr="00B442E4" w:rsidRDefault="00A977EE">
            <w:pPr>
              <w:jc w:val="center"/>
              <w:rPr>
                <w:rFonts w:ascii="Times New Roman" w:hAnsi="Times New Roman"/>
                <w:sz w:val="24"/>
                <w:szCs w:val="24"/>
              </w:rPr>
            </w:pPr>
            <w:r w:rsidRPr="00B442E4">
              <w:rPr>
                <w:rFonts w:ascii="Times New Roman" w:hAnsi="Times New Roman"/>
                <w:sz w:val="24"/>
                <w:szCs w:val="24"/>
              </w:rPr>
              <w:t>10</w:t>
            </w:r>
          </w:p>
        </w:tc>
      </w:tr>
      <w:tr w:rsidR="00B442E4" w14:paraId="7590FFB3" w14:textId="77777777" w:rsidTr="00B442E4">
        <w:tc>
          <w:tcPr>
            <w:tcW w:w="989" w:type="dxa"/>
            <w:vMerge w:val="restart"/>
            <w:tcBorders>
              <w:top w:val="single" w:sz="4" w:space="0" w:color="000000"/>
              <w:left w:val="single" w:sz="4" w:space="0" w:color="000000"/>
              <w:bottom w:val="single" w:sz="4" w:space="0" w:color="000000"/>
              <w:right w:val="single" w:sz="4" w:space="0" w:color="000000"/>
            </w:tcBorders>
          </w:tcPr>
          <w:p w14:paraId="4313B728"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ОК.01</w:t>
            </w:r>
          </w:p>
          <w:p w14:paraId="666649C7"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ОК.02</w:t>
            </w:r>
          </w:p>
          <w:p w14:paraId="7D2945BC"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ОК.03</w:t>
            </w:r>
          </w:p>
          <w:p w14:paraId="33653376"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ОК.04</w:t>
            </w:r>
          </w:p>
          <w:p w14:paraId="4C73FA93"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ОК.06</w:t>
            </w:r>
          </w:p>
          <w:p w14:paraId="1860C8E6"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ОК.07</w:t>
            </w:r>
          </w:p>
          <w:p w14:paraId="5407DDD2"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ПК 1.1</w:t>
            </w:r>
          </w:p>
          <w:p w14:paraId="4CD598F4"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ПК 1.2</w:t>
            </w:r>
          </w:p>
          <w:p w14:paraId="7F9F83CF" w14:textId="77777777" w:rsidR="00B442E4" w:rsidRDefault="00B442E4" w:rsidP="00B442E4">
            <w:pPr>
              <w:rPr>
                <w:rFonts w:ascii="Times New Roman" w:hAnsi="Times New Roman"/>
                <w:sz w:val="24"/>
                <w:szCs w:val="24"/>
              </w:rPr>
            </w:pPr>
            <w:r w:rsidRPr="00B442E4">
              <w:rPr>
                <w:rFonts w:ascii="Times New Roman" w:hAnsi="Times New Roman"/>
                <w:sz w:val="24"/>
                <w:szCs w:val="24"/>
              </w:rPr>
              <w:t>ПК 1.3</w:t>
            </w:r>
          </w:p>
          <w:p w14:paraId="25E05BC7" w14:textId="77777777" w:rsidR="00235841" w:rsidRPr="0053060F" w:rsidRDefault="00235841" w:rsidP="00235841">
            <w:pPr>
              <w:rPr>
                <w:rFonts w:ascii="Times New Roman" w:hAnsi="Times New Roman"/>
                <w:sz w:val="24"/>
              </w:rPr>
            </w:pPr>
            <w:r w:rsidRPr="0053060F">
              <w:rPr>
                <w:rFonts w:ascii="Times New Roman" w:hAnsi="Times New Roman"/>
                <w:sz w:val="24"/>
              </w:rPr>
              <w:t>ПК 1.4</w:t>
            </w:r>
          </w:p>
          <w:p w14:paraId="3959B669" w14:textId="269AAF8B" w:rsidR="00235841" w:rsidRPr="0053060F" w:rsidRDefault="00235841" w:rsidP="00B442E4">
            <w:pPr>
              <w:rPr>
                <w:rFonts w:ascii="Times New Roman" w:hAnsi="Times New Roman"/>
                <w:sz w:val="24"/>
              </w:rPr>
            </w:pPr>
            <w:r w:rsidRPr="0053060F">
              <w:rPr>
                <w:rFonts w:ascii="Times New Roman" w:hAnsi="Times New Roman"/>
                <w:sz w:val="24"/>
              </w:rPr>
              <w:t>ПК 1.5</w:t>
            </w:r>
          </w:p>
        </w:tc>
        <w:tc>
          <w:tcPr>
            <w:tcW w:w="3968" w:type="dxa"/>
            <w:tcBorders>
              <w:top w:val="single" w:sz="4" w:space="0" w:color="000000"/>
              <w:left w:val="single" w:sz="4" w:space="0" w:color="000000"/>
              <w:bottom w:val="single" w:sz="4" w:space="0" w:color="000000"/>
              <w:right w:val="single" w:sz="4" w:space="0" w:color="000000"/>
            </w:tcBorders>
          </w:tcPr>
          <w:p w14:paraId="41B7B7F4"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1. Экономика и управление организацией</w:t>
            </w:r>
          </w:p>
        </w:tc>
        <w:tc>
          <w:tcPr>
            <w:tcW w:w="850" w:type="dxa"/>
            <w:tcBorders>
              <w:top w:val="single" w:sz="4" w:space="0" w:color="000000"/>
              <w:left w:val="single" w:sz="4" w:space="0" w:color="000000"/>
              <w:bottom w:val="single" w:sz="4" w:space="0" w:color="000000"/>
              <w:right w:val="single" w:sz="4" w:space="0" w:color="000000"/>
            </w:tcBorders>
            <w:vAlign w:val="center"/>
          </w:tcPr>
          <w:p w14:paraId="4018F55D"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96</w:t>
            </w:r>
          </w:p>
        </w:tc>
        <w:tc>
          <w:tcPr>
            <w:tcW w:w="709" w:type="dxa"/>
            <w:tcBorders>
              <w:top w:val="single" w:sz="4" w:space="0" w:color="000000"/>
              <w:left w:val="single" w:sz="4" w:space="0" w:color="000000"/>
              <w:bottom w:val="single" w:sz="4" w:space="0" w:color="000000"/>
              <w:right w:val="single" w:sz="4" w:space="0" w:color="000000"/>
            </w:tcBorders>
            <w:vAlign w:val="center"/>
          </w:tcPr>
          <w:p w14:paraId="1889D5F1"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60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AE13A44" w14:textId="7AC7F26D"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76</w:t>
            </w:r>
          </w:p>
        </w:tc>
        <w:tc>
          <w:tcPr>
            <w:tcW w:w="671" w:type="dxa"/>
            <w:tcBorders>
              <w:top w:val="single" w:sz="4" w:space="0" w:color="000000"/>
              <w:left w:val="single" w:sz="4" w:space="0" w:color="000000"/>
              <w:bottom w:val="single" w:sz="4" w:space="0" w:color="000000"/>
              <w:right w:val="single" w:sz="4" w:space="0" w:color="000000"/>
            </w:tcBorders>
            <w:vAlign w:val="center"/>
          </w:tcPr>
          <w:p w14:paraId="2D8539FE" w14:textId="5B232CB8"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60</w:t>
            </w:r>
          </w:p>
        </w:tc>
        <w:tc>
          <w:tcPr>
            <w:tcW w:w="464" w:type="dxa"/>
            <w:tcBorders>
              <w:top w:val="single" w:sz="4" w:space="0" w:color="000000"/>
              <w:left w:val="single" w:sz="4" w:space="0" w:color="000000"/>
              <w:bottom w:val="single" w:sz="4" w:space="0" w:color="000000"/>
              <w:right w:val="single" w:sz="4" w:space="0" w:color="000000"/>
            </w:tcBorders>
          </w:tcPr>
          <w:p w14:paraId="6B0E7F57"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20</w:t>
            </w:r>
          </w:p>
        </w:tc>
        <w:tc>
          <w:tcPr>
            <w:tcW w:w="282" w:type="dxa"/>
            <w:tcBorders>
              <w:top w:val="single" w:sz="4" w:space="0" w:color="000000"/>
              <w:left w:val="single" w:sz="4" w:space="0" w:color="000000"/>
              <w:bottom w:val="single" w:sz="4" w:space="0" w:color="000000"/>
              <w:right w:val="single" w:sz="4" w:space="0" w:color="000000"/>
            </w:tcBorders>
          </w:tcPr>
          <w:p w14:paraId="2638240B"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CB8227" w14:textId="77777777" w:rsidR="00B442E4" w:rsidRPr="00B442E4" w:rsidRDefault="00B442E4" w:rsidP="00B442E4">
            <w:pPr>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4CE8EF" w14:textId="77777777" w:rsidR="00B442E4" w:rsidRPr="00B442E4" w:rsidRDefault="00B442E4" w:rsidP="00B442E4">
            <w:pPr>
              <w:jc w:val="center"/>
              <w:rPr>
                <w:rFonts w:ascii="Times New Roman" w:hAnsi="Times New Roman"/>
                <w:b/>
                <w:sz w:val="24"/>
                <w:szCs w:val="24"/>
              </w:rPr>
            </w:pPr>
          </w:p>
        </w:tc>
      </w:tr>
      <w:tr w:rsidR="00B442E4" w14:paraId="651F2A8B" w14:textId="77777777" w:rsidTr="00B442E4">
        <w:trPr>
          <w:trHeight w:val="314"/>
        </w:trPr>
        <w:tc>
          <w:tcPr>
            <w:tcW w:w="989" w:type="dxa"/>
            <w:vMerge/>
            <w:tcBorders>
              <w:top w:val="single" w:sz="4" w:space="0" w:color="000000"/>
              <w:left w:val="single" w:sz="4" w:space="0" w:color="000000"/>
              <w:bottom w:val="single" w:sz="4" w:space="0" w:color="000000"/>
              <w:right w:val="single" w:sz="4" w:space="0" w:color="000000"/>
            </w:tcBorders>
          </w:tcPr>
          <w:p w14:paraId="56AE5EED" w14:textId="77777777" w:rsidR="00B442E4" w:rsidRPr="00B442E4" w:rsidRDefault="00B442E4" w:rsidP="00B442E4">
            <w:pPr>
              <w:rPr>
                <w:rFonts w:ascii="Times New Roman" w:hAnsi="Times New Roman"/>
                <w:sz w:val="24"/>
                <w:szCs w:val="24"/>
              </w:rPr>
            </w:pPr>
          </w:p>
        </w:tc>
        <w:tc>
          <w:tcPr>
            <w:tcW w:w="3968" w:type="dxa"/>
            <w:tcBorders>
              <w:top w:val="single" w:sz="4" w:space="0" w:color="000000"/>
              <w:left w:val="single" w:sz="4" w:space="0" w:color="000000"/>
              <w:bottom w:val="single" w:sz="4" w:space="0" w:color="000000"/>
              <w:right w:val="single" w:sz="4" w:space="0" w:color="000000"/>
            </w:tcBorders>
          </w:tcPr>
          <w:p w14:paraId="7A7C8F53"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2 Менеджмент</w:t>
            </w:r>
          </w:p>
        </w:tc>
        <w:tc>
          <w:tcPr>
            <w:tcW w:w="850" w:type="dxa"/>
            <w:tcBorders>
              <w:top w:val="single" w:sz="4" w:space="0" w:color="000000"/>
              <w:left w:val="single" w:sz="4" w:space="0" w:color="000000"/>
              <w:bottom w:val="single" w:sz="4" w:space="0" w:color="000000"/>
              <w:right w:val="single" w:sz="4" w:space="0" w:color="000000"/>
            </w:tcBorders>
            <w:vAlign w:val="center"/>
          </w:tcPr>
          <w:p w14:paraId="17934C34"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56</w:t>
            </w:r>
          </w:p>
        </w:tc>
        <w:tc>
          <w:tcPr>
            <w:tcW w:w="709" w:type="dxa"/>
            <w:tcBorders>
              <w:top w:val="single" w:sz="4" w:space="0" w:color="000000"/>
              <w:left w:val="single" w:sz="4" w:space="0" w:color="000000"/>
              <w:bottom w:val="single" w:sz="4" w:space="0" w:color="000000"/>
              <w:right w:val="single" w:sz="4" w:space="0" w:color="000000"/>
            </w:tcBorders>
            <w:vAlign w:val="center"/>
          </w:tcPr>
          <w:p w14:paraId="08DF33D8"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20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5D4ADD9"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56</w:t>
            </w:r>
          </w:p>
        </w:tc>
        <w:tc>
          <w:tcPr>
            <w:tcW w:w="671" w:type="dxa"/>
            <w:tcBorders>
              <w:top w:val="single" w:sz="4" w:space="0" w:color="000000"/>
              <w:left w:val="single" w:sz="4" w:space="0" w:color="000000"/>
              <w:bottom w:val="single" w:sz="4" w:space="0" w:color="000000"/>
              <w:right w:val="single" w:sz="4" w:space="0" w:color="000000"/>
            </w:tcBorders>
            <w:vAlign w:val="center"/>
          </w:tcPr>
          <w:p w14:paraId="7B1E4980" w14:textId="560E4FAE"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20</w:t>
            </w:r>
          </w:p>
        </w:tc>
        <w:tc>
          <w:tcPr>
            <w:tcW w:w="464" w:type="dxa"/>
            <w:tcBorders>
              <w:top w:val="single" w:sz="4" w:space="0" w:color="000000"/>
              <w:left w:val="single" w:sz="4" w:space="0" w:color="000000"/>
              <w:bottom w:val="single" w:sz="4" w:space="0" w:color="000000"/>
              <w:right w:val="single" w:sz="4" w:space="0" w:color="000000"/>
            </w:tcBorders>
          </w:tcPr>
          <w:p w14:paraId="53F6B473"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х</w:t>
            </w:r>
          </w:p>
        </w:tc>
        <w:tc>
          <w:tcPr>
            <w:tcW w:w="282" w:type="dxa"/>
            <w:tcBorders>
              <w:top w:val="single" w:sz="4" w:space="0" w:color="000000"/>
              <w:left w:val="single" w:sz="4" w:space="0" w:color="000000"/>
              <w:bottom w:val="single" w:sz="4" w:space="0" w:color="000000"/>
              <w:right w:val="single" w:sz="4" w:space="0" w:color="000000"/>
            </w:tcBorders>
          </w:tcPr>
          <w:p w14:paraId="3A7590D8"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b/>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428BFB" w14:textId="77777777" w:rsidR="00B442E4" w:rsidRPr="00B442E4" w:rsidRDefault="00B442E4" w:rsidP="00B442E4">
            <w:pPr>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00EA09" w14:textId="77777777" w:rsidR="00B442E4" w:rsidRPr="00B442E4" w:rsidRDefault="00B442E4" w:rsidP="00B442E4">
            <w:pPr>
              <w:jc w:val="center"/>
              <w:rPr>
                <w:rFonts w:ascii="Times New Roman" w:hAnsi="Times New Roman"/>
                <w:b/>
                <w:sz w:val="24"/>
                <w:szCs w:val="24"/>
              </w:rPr>
            </w:pPr>
          </w:p>
        </w:tc>
      </w:tr>
      <w:tr w:rsidR="00B442E4" w14:paraId="60354AF8" w14:textId="77777777" w:rsidTr="00B442E4">
        <w:trPr>
          <w:trHeight w:val="314"/>
        </w:trPr>
        <w:tc>
          <w:tcPr>
            <w:tcW w:w="989" w:type="dxa"/>
            <w:vMerge/>
            <w:tcBorders>
              <w:top w:val="single" w:sz="4" w:space="0" w:color="000000"/>
              <w:left w:val="single" w:sz="4" w:space="0" w:color="000000"/>
              <w:bottom w:val="single" w:sz="4" w:space="0" w:color="000000"/>
              <w:right w:val="single" w:sz="4" w:space="0" w:color="000000"/>
            </w:tcBorders>
          </w:tcPr>
          <w:p w14:paraId="77AFF713" w14:textId="77777777" w:rsidR="00B442E4" w:rsidRPr="00B442E4" w:rsidRDefault="00B442E4" w:rsidP="00B442E4">
            <w:pPr>
              <w:rPr>
                <w:rFonts w:ascii="Times New Roman" w:hAnsi="Times New Roman"/>
                <w:sz w:val="24"/>
                <w:szCs w:val="24"/>
              </w:rPr>
            </w:pPr>
          </w:p>
        </w:tc>
        <w:tc>
          <w:tcPr>
            <w:tcW w:w="3968" w:type="dxa"/>
            <w:tcBorders>
              <w:top w:val="single" w:sz="4" w:space="0" w:color="000000"/>
              <w:left w:val="single" w:sz="4" w:space="0" w:color="000000"/>
              <w:bottom w:val="single" w:sz="4" w:space="0" w:color="000000"/>
              <w:right w:val="single" w:sz="4" w:space="0" w:color="000000"/>
            </w:tcBorders>
          </w:tcPr>
          <w:p w14:paraId="34A69947"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3. Правовое обеспечение профессиональной деятельности</w:t>
            </w:r>
          </w:p>
        </w:tc>
        <w:tc>
          <w:tcPr>
            <w:tcW w:w="850" w:type="dxa"/>
            <w:tcBorders>
              <w:top w:val="single" w:sz="4" w:space="0" w:color="000000"/>
              <w:left w:val="single" w:sz="4" w:space="0" w:color="000000"/>
              <w:bottom w:val="single" w:sz="4" w:space="0" w:color="000000"/>
              <w:right w:val="single" w:sz="4" w:space="0" w:color="000000"/>
            </w:tcBorders>
            <w:vAlign w:val="center"/>
          </w:tcPr>
          <w:p w14:paraId="7652F88E"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38</w:t>
            </w:r>
          </w:p>
        </w:tc>
        <w:tc>
          <w:tcPr>
            <w:tcW w:w="709" w:type="dxa"/>
            <w:tcBorders>
              <w:top w:val="single" w:sz="4" w:space="0" w:color="000000"/>
              <w:left w:val="single" w:sz="4" w:space="0" w:color="000000"/>
              <w:bottom w:val="single" w:sz="4" w:space="0" w:color="000000"/>
              <w:right w:val="single" w:sz="4" w:space="0" w:color="000000"/>
            </w:tcBorders>
            <w:vAlign w:val="center"/>
          </w:tcPr>
          <w:p w14:paraId="68164F87"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10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AF5D645"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38</w:t>
            </w:r>
          </w:p>
        </w:tc>
        <w:tc>
          <w:tcPr>
            <w:tcW w:w="671" w:type="dxa"/>
            <w:tcBorders>
              <w:top w:val="single" w:sz="4" w:space="0" w:color="000000"/>
              <w:left w:val="single" w:sz="4" w:space="0" w:color="000000"/>
              <w:bottom w:val="single" w:sz="4" w:space="0" w:color="000000"/>
              <w:right w:val="single" w:sz="4" w:space="0" w:color="000000"/>
            </w:tcBorders>
            <w:vAlign w:val="center"/>
          </w:tcPr>
          <w:p w14:paraId="0429E1F2" w14:textId="548506A6"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w:t>
            </w:r>
          </w:p>
        </w:tc>
        <w:tc>
          <w:tcPr>
            <w:tcW w:w="464" w:type="dxa"/>
            <w:tcBorders>
              <w:top w:val="single" w:sz="4" w:space="0" w:color="000000"/>
              <w:left w:val="single" w:sz="4" w:space="0" w:color="000000"/>
              <w:bottom w:val="single" w:sz="4" w:space="0" w:color="000000"/>
              <w:right w:val="single" w:sz="4" w:space="0" w:color="000000"/>
            </w:tcBorders>
          </w:tcPr>
          <w:p w14:paraId="55CDC253" w14:textId="77777777" w:rsidR="00B442E4" w:rsidRPr="00B442E4" w:rsidRDefault="00B442E4" w:rsidP="00B442E4">
            <w:pPr>
              <w:jc w:val="center"/>
              <w:rPr>
                <w:rFonts w:ascii="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51A4D9F2" w14:textId="77777777" w:rsidR="00B442E4" w:rsidRPr="00B442E4" w:rsidRDefault="00B442E4" w:rsidP="00B442E4">
            <w:pPr>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49F30E" w14:textId="77777777" w:rsidR="00B442E4" w:rsidRPr="00B442E4" w:rsidRDefault="00B442E4" w:rsidP="00B442E4">
            <w:pPr>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FE2744" w14:textId="77777777" w:rsidR="00B442E4" w:rsidRPr="00B442E4" w:rsidRDefault="00B442E4" w:rsidP="00B442E4">
            <w:pPr>
              <w:jc w:val="center"/>
              <w:rPr>
                <w:rFonts w:ascii="Times New Roman" w:hAnsi="Times New Roman"/>
                <w:b/>
                <w:sz w:val="24"/>
                <w:szCs w:val="24"/>
              </w:rPr>
            </w:pPr>
          </w:p>
        </w:tc>
      </w:tr>
      <w:tr w:rsidR="00B442E4" w14:paraId="52942617" w14:textId="77777777" w:rsidTr="00B442E4">
        <w:trPr>
          <w:trHeight w:val="314"/>
        </w:trPr>
        <w:tc>
          <w:tcPr>
            <w:tcW w:w="989" w:type="dxa"/>
            <w:vMerge/>
            <w:tcBorders>
              <w:top w:val="single" w:sz="4" w:space="0" w:color="000000"/>
              <w:left w:val="single" w:sz="4" w:space="0" w:color="000000"/>
              <w:bottom w:val="single" w:sz="4" w:space="0" w:color="000000"/>
              <w:right w:val="single" w:sz="4" w:space="0" w:color="000000"/>
            </w:tcBorders>
          </w:tcPr>
          <w:p w14:paraId="778A0241" w14:textId="77777777" w:rsidR="00B442E4" w:rsidRPr="00B442E4" w:rsidRDefault="00B442E4" w:rsidP="00B442E4">
            <w:pPr>
              <w:rPr>
                <w:rFonts w:ascii="Times New Roman" w:hAnsi="Times New Roman"/>
                <w:sz w:val="24"/>
                <w:szCs w:val="24"/>
              </w:rPr>
            </w:pPr>
          </w:p>
        </w:tc>
        <w:tc>
          <w:tcPr>
            <w:tcW w:w="3968" w:type="dxa"/>
            <w:tcBorders>
              <w:top w:val="single" w:sz="4" w:space="0" w:color="000000"/>
              <w:left w:val="single" w:sz="4" w:space="0" w:color="000000"/>
              <w:bottom w:val="single" w:sz="4" w:space="0" w:color="000000"/>
              <w:right w:val="single" w:sz="4" w:space="0" w:color="000000"/>
            </w:tcBorders>
          </w:tcPr>
          <w:p w14:paraId="0485629D"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4. Охрана труда</w:t>
            </w:r>
          </w:p>
        </w:tc>
        <w:tc>
          <w:tcPr>
            <w:tcW w:w="850" w:type="dxa"/>
            <w:tcBorders>
              <w:top w:val="single" w:sz="4" w:space="0" w:color="000000"/>
              <w:left w:val="single" w:sz="4" w:space="0" w:color="000000"/>
              <w:bottom w:val="single" w:sz="4" w:space="0" w:color="000000"/>
              <w:right w:val="single" w:sz="4" w:space="0" w:color="000000"/>
            </w:tcBorders>
            <w:vAlign w:val="center"/>
          </w:tcPr>
          <w:p w14:paraId="0C24E333"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74</w:t>
            </w:r>
          </w:p>
        </w:tc>
        <w:tc>
          <w:tcPr>
            <w:tcW w:w="709" w:type="dxa"/>
            <w:tcBorders>
              <w:top w:val="single" w:sz="4" w:space="0" w:color="000000"/>
              <w:left w:val="single" w:sz="4" w:space="0" w:color="000000"/>
              <w:bottom w:val="single" w:sz="4" w:space="0" w:color="000000"/>
              <w:right w:val="single" w:sz="4" w:space="0" w:color="000000"/>
            </w:tcBorders>
            <w:vAlign w:val="center"/>
          </w:tcPr>
          <w:p w14:paraId="7E2CDDE9"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20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4A314D" w14:textId="77777777" w:rsidR="00B442E4" w:rsidRPr="00B442E4" w:rsidRDefault="00B442E4" w:rsidP="00B442E4">
            <w:pPr>
              <w:jc w:val="center"/>
              <w:rPr>
                <w:rFonts w:ascii="Times New Roman" w:hAnsi="Times New Roman"/>
                <w:b/>
                <w:sz w:val="24"/>
                <w:szCs w:val="24"/>
              </w:rPr>
            </w:pPr>
            <w:r w:rsidRPr="00B442E4">
              <w:rPr>
                <w:rFonts w:ascii="Times New Roman" w:hAnsi="Times New Roman"/>
                <w:sz w:val="24"/>
                <w:szCs w:val="24"/>
              </w:rPr>
              <w:t>74</w:t>
            </w:r>
          </w:p>
        </w:tc>
        <w:tc>
          <w:tcPr>
            <w:tcW w:w="671" w:type="dxa"/>
            <w:tcBorders>
              <w:top w:val="single" w:sz="4" w:space="0" w:color="000000"/>
              <w:left w:val="single" w:sz="4" w:space="0" w:color="000000"/>
              <w:bottom w:val="single" w:sz="4" w:space="0" w:color="000000"/>
              <w:right w:val="single" w:sz="4" w:space="0" w:color="000000"/>
            </w:tcBorders>
            <w:vAlign w:val="center"/>
          </w:tcPr>
          <w:p w14:paraId="2B5221FA" w14:textId="1EE0927E"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20</w:t>
            </w:r>
          </w:p>
        </w:tc>
        <w:tc>
          <w:tcPr>
            <w:tcW w:w="464" w:type="dxa"/>
            <w:tcBorders>
              <w:top w:val="single" w:sz="4" w:space="0" w:color="000000"/>
              <w:left w:val="single" w:sz="4" w:space="0" w:color="000000"/>
              <w:bottom w:val="single" w:sz="4" w:space="0" w:color="000000"/>
              <w:right w:val="single" w:sz="4" w:space="0" w:color="000000"/>
            </w:tcBorders>
          </w:tcPr>
          <w:p w14:paraId="08EE46D8" w14:textId="77777777" w:rsidR="00B442E4" w:rsidRPr="00B442E4" w:rsidRDefault="00B442E4" w:rsidP="00B442E4">
            <w:pPr>
              <w:jc w:val="center"/>
              <w:rPr>
                <w:rFonts w:ascii="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14:paraId="382089D6" w14:textId="77777777" w:rsidR="00B442E4" w:rsidRPr="00B442E4" w:rsidRDefault="00B442E4" w:rsidP="00B442E4">
            <w:pPr>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54A784" w14:textId="77777777" w:rsidR="00B442E4" w:rsidRPr="00B442E4" w:rsidRDefault="00B442E4" w:rsidP="00B442E4">
            <w:pPr>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AB4572" w14:textId="77777777" w:rsidR="00B442E4" w:rsidRPr="00B442E4" w:rsidRDefault="00B442E4" w:rsidP="00B442E4">
            <w:pPr>
              <w:jc w:val="center"/>
              <w:rPr>
                <w:rFonts w:ascii="Times New Roman" w:hAnsi="Times New Roman"/>
                <w:b/>
                <w:sz w:val="24"/>
                <w:szCs w:val="24"/>
              </w:rPr>
            </w:pPr>
          </w:p>
        </w:tc>
      </w:tr>
      <w:tr w:rsidR="00292BDF" w14:paraId="00571573" w14:textId="77777777" w:rsidTr="00B442E4">
        <w:trPr>
          <w:trHeight w:val="314"/>
        </w:trPr>
        <w:tc>
          <w:tcPr>
            <w:tcW w:w="989" w:type="dxa"/>
            <w:vMerge/>
            <w:tcBorders>
              <w:top w:val="single" w:sz="4" w:space="0" w:color="000000"/>
              <w:left w:val="single" w:sz="4" w:space="0" w:color="000000"/>
              <w:bottom w:val="single" w:sz="4" w:space="0" w:color="000000"/>
              <w:right w:val="single" w:sz="4" w:space="0" w:color="000000"/>
            </w:tcBorders>
          </w:tcPr>
          <w:p w14:paraId="18862DFA" w14:textId="77777777" w:rsidR="00292BDF" w:rsidRPr="00B442E4" w:rsidRDefault="00292BDF">
            <w:pPr>
              <w:rPr>
                <w:rFonts w:ascii="Times New Roman" w:hAnsi="Times New Roman"/>
                <w:sz w:val="24"/>
                <w:szCs w:val="24"/>
              </w:rPr>
            </w:pPr>
          </w:p>
        </w:tc>
        <w:tc>
          <w:tcPr>
            <w:tcW w:w="3968" w:type="dxa"/>
            <w:tcBorders>
              <w:top w:val="single" w:sz="4" w:space="0" w:color="000000"/>
              <w:left w:val="single" w:sz="4" w:space="0" w:color="000000"/>
              <w:bottom w:val="single" w:sz="4" w:space="0" w:color="000000"/>
              <w:right w:val="single" w:sz="4" w:space="0" w:color="000000"/>
            </w:tcBorders>
          </w:tcPr>
          <w:p w14:paraId="6E9E9FB1" w14:textId="77777777" w:rsidR="00292BDF" w:rsidRPr="00B442E4" w:rsidRDefault="00A977EE">
            <w:pPr>
              <w:rPr>
                <w:rFonts w:ascii="Times New Roman" w:hAnsi="Times New Roman"/>
                <w:sz w:val="24"/>
                <w:szCs w:val="24"/>
              </w:rPr>
            </w:pPr>
            <w:r w:rsidRPr="00B442E4">
              <w:rPr>
                <w:rFonts w:ascii="Times New Roman" w:hAnsi="Times New Roman"/>
                <w:sz w:val="24"/>
                <w:szCs w:val="24"/>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56613B44" w14:textId="08EF5F6F" w:rsidR="00292BDF" w:rsidRPr="00B442E4" w:rsidRDefault="00B442E4">
            <w:pPr>
              <w:jc w:val="center"/>
              <w:rPr>
                <w:rFonts w:ascii="Times New Roman" w:hAnsi="Times New Roman"/>
                <w:bCs/>
                <w:sz w:val="24"/>
                <w:szCs w:val="24"/>
              </w:rPr>
            </w:pPr>
            <w:r w:rsidRPr="00B442E4">
              <w:rPr>
                <w:rFonts w:ascii="Times New Roman" w:hAnsi="Times New Roman"/>
                <w:bCs/>
                <w:sz w:val="24"/>
                <w:szCs w:val="24"/>
              </w:rPr>
              <w:t>36</w:t>
            </w:r>
          </w:p>
        </w:tc>
        <w:tc>
          <w:tcPr>
            <w:tcW w:w="709" w:type="dxa"/>
            <w:tcBorders>
              <w:top w:val="single" w:sz="4" w:space="0" w:color="000000"/>
              <w:left w:val="single" w:sz="4" w:space="0" w:color="000000"/>
              <w:bottom w:val="single" w:sz="4" w:space="0" w:color="000000"/>
              <w:right w:val="single" w:sz="4" w:space="0" w:color="000000"/>
            </w:tcBorders>
          </w:tcPr>
          <w:p w14:paraId="6B2B842E" w14:textId="1DFE625C" w:rsidR="00292BDF" w:rsidRPr="00B442E4" w:rsidRDefault="00B442E4">
            <w:pPr>
              <w:jc w:val="center"/>
              <w:rPr>
                <w:rFonts w:ascii="Times New Roman" w:hAnsi="Times New Roman"/>
                <w:bCs/>
                <w:sz w:val="24"/>
                <w:szCs w:val="24"/>
              </w:rPr>
            </w:pPr>
            <w:r w:rsidRPr="00B442E4">
              <w:rPr>
                <w:rFonts w:ascii="Times New Roman" w:hAnsi="Times New Roman"/>
                <w:bCs/>
                <w:sz w:val="24"/>
                <w:szCs w:val="24"/>
              </w:rPr>
              <w:t>36</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7AC8CD" w14:textId="77777777" w:rsidR="00292BDF" w:rsidRPr="00B442E4" w:rsidRDefault="00292BDF">
            <w:pPr>
              <w:jc w:val="center"/>
              <w:rPr>
                <w:rFonts w:ascii="Times New Roman" w:hAnsi="Times New Roman"/>
                <w:bCs/>
                <w:sz w:val="24"/>
                <w:szCs w:val="24"/>
              </w:rPr>
            </w:pP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auto"/>
          </w:tcPr>
          <w:p w14:paraId="2476567D" w14:textId="77777777" w:rsidR="00292BDF" w:rsidRPr="00B442E4" w:rsidRDefault="00292BDF">
            <w:pPr>
              <w:jc w:val="center"/>
              <w:rPr>
                <w:rFonts w:ascii="Times New Roman" w:hAnsi="Times New Roman"/>
                <w:bCs/>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AE0B02E" w14:textId="4DC1529C" w:rsidR="00292BDF" w:rsidRPr="00B442E4" w:rsidRDefault="00B442E4">
            <w:pPr>
              <w:jc w:val="center"/>
              <w:rPr>
                <w:rFonts w:ascii="Times New Roman" w:hAnsi="Times New Roman"/>
                <w:bCs/>
                <w:sz w:val="24"/>
                <w:szCs w:val="24"/>
              </w:rPr>
            </w:pPr>
            <w:r w:rsidRPr="00B442E4">
              <w:rPr>
                <w:rFonts w:ascii="Times New Roman" w:hAnsi="Times New Roman"/>
                <w:bCs/>
                <w:sz w:val="24"/>
                <w:szCs w:val="24"/>
              </w:rPr>
              <w:t>36</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D3CC72" w14:textId="77777777" w:rsidR="00292BDF" w:rsidRPr="00B442E4" w:rsidRDefault="00292BDF">
            <w:pPr>
              <w:jc w:val="center"/>
              <w:rPr>
                <w:rFonts w:ascii="Times New Roman" w:hAnsi="Times New Roman"/>
                <w:bCs/>
                <w:sz w:val="24"/>
                <w:szCs w:val="24"/>
              </w:rPr>
            </w:pPr>
          </w:p>
        </w:tc>
      </w:tr>
      <w:tr w:rsidR="00292BDF" w14:paraId="2C5DB4C0" w14:textId="77777777" w:rsidTr="00B442E4">
        <w:trPr>
          <w:trHeight w:val="314"/>
        </w:trPr>
        <w:tc>
          <w:tcPr>
            <w:tcW w:w="989" w:type="dxa"/>
            <w:vMerge/>
            <w:tcBorders>
              <w:top w:val="single" w:sz="4" w:space="0" w:color="000000"/>
              <w:left w:val="single" w:sz="4" w:space="0" w:color="000000"/>
              <w:bottom w:val="single" w:sz="4" w:space="0" w:color="000000"/>
              <w:right w:val="single" w:sz="4" w:space="0" w:color="000000"/>
            </w:tcBorders>
          </w:tcPr>
          <w:p w14:paraId="27DE7CB3" w14:textId="77777777" w:rsidR="00292BDF" w:rsidRPr="00B442E4" w:rsidRDefault="00292BDF">
            <w:pPr>
              <w:rPr>
                <w:rFonts w:ascii="Times New Roman" w:hAnsi="Times New Roman"/>
                <w:sz w:val="24"/>
                <w:szCs w:val="24"/>
              </w:rPr>
            </w:pPr>
          </w:p>
        </w:tc>
        <w:tc>
          <w:tcPr>
            <w:tcW w:w="3968" w:type="dxa"/>
            <w:tcBorders>
              <w:top w:val="single" w:sz="4" w:space="0" w:color="000000"/>
              <w:left w:val="single" w:sz="4" w:space="0" w:color="000000"/>
              <w:bottom w:val="single" w:sz="4" w:space="0" w:color="000000"/>
              <w:right w:val="single" w:sz="4" w:space="0" w:color="000000"/>
            </w:tcBorders>
          </w:tcPr>
          <w:p w14:paraId="1D62A10B" w14:textId="77777777" w:rsidR="00292BDF" w:rsidRPr="00B442E4" w:rsidRDefault="00A977EE">
            <w:pPr>
              <w:rPr>
                <w:rFonts w:ascii="Times New Roman" w:hAnsi="Times New Roman"/>
                <w:b/>
                <w:sz w:val="24"/>
                <w:szCs w:val="24"/>
                <w:u w:val="single"/>
              </w:rPr>
            </w:pPr>
            <w:r w:rsidRPr="00B442E4">
              <w:rPr>
                <w:rFonts w:ascii="Times New Roman" w:hAnsi="Times New Roman"/>
                <w:sz w:val="24"/>
                <w:szCs w:val="24"/>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6BC8E5D4" w14:textId="7A0CE899" w:rsidR="00292BDF" w:rsidRPr="00B442E4" w:rsidRDefault="00B442E4">
            <w:pPr>
              <w:jc w:val="center"/>
              <w:rPr>
                <w:rFonts w:ascii="Times New Roman" w:hAnsi="Times New Roman"/>
                <w:bCs/>
                <w:sz w:val="24"/>
                <w:szCs w:val="24"/>
              </w:rPr>
            </w:pPr>
            <w:r w:rsidRPr="00B442E4">
              <w:rPr>
                <w:rFonts w:ascii="Times New Roman" w:hAnsi="Times New Roman"/>
                <w:bCs/>
                <w:sz w:val="24"/>
                <w:szCs w:val="24"/>
              </w:rPr>
              <w:t>36</w:t>
            </w:r>
          </w:p>
        </w:tc>
        <w:tc>
          <w:tcPr>
            <w:tcW w:w="709" w:type="dxa"/>
            <w:tcBorders>
              <w:top w:val="single" w:sz="4" w:space="0" w:color="000000"/>
              <w:left w:val="single" w:sz="4" w:space="0" w:color="000000"/>
              <w:bottom w:val="single" w:sz="4" w:space="0" w:color="000000"/>
              <w:right w:val="single" w:sz="4" w:space="0" w:color="000000"/>
            </w:tcBorders>
          </w:tcPr>
          <w:p w14:paraId="1525F71F" w14:textId="764FBB25" w:rsidR="00292BDF" w:rsidRPr="00B442E4" w:rsidRDefault="00B442E4">
            <w:pPr>
              <w:jc w:val="center"/>
              <w:rPr>
                <w:rFonts w:ascii="Times New Roman" w:hAnsi="Times New Roman"/>
                <w:bCs/>
                <w:sz w:val="24"/>
                <w:szCs w:val="24"/>
              </w:rPr>
            </w:pPr>
            <w:r w:rsidRPr="00B442E4">
              <w:rPr>
                <w:rFonts w:ascii="Times New Roman" w:hAnsi="Times New Roman"/>
                <w:bCs/>
                <w:sz w:val="24"/>
                <w:szCs w:val="24"/>
              </w:rPr>
              <w:t>36</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861289" w14:textId="77777777" w:rsidR="00292BDF" w:rsidRPr="00B442E4" w:rsidRDefault="00292BDF">
            <w:pPr>
              <w:jc w:val="center"/>
              <w:rPr>
                <w:rFonts w:ascii="Times New Roman" w:hAnsi="Times New Roman"/>
                <w:bCs/>
                <w:sz w:val="24"/>
                <w:szCs w:val="24"/>
              </w:rPr>
            </w:pP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auto"/>
          </w:tcPr>
          <w:p w14:paraId="6E820D66" w14:textId="77777777" w:rsidR="00292BDF" w:rsidRPr="00B442E4" w:rsidRDefault="00292BDF">
            <w:pPr>
              <w:jc w:val="center"/>
              <w:rPr>
                <w:rFonts w:ascii="Times New Roman" w:hAnsi="Times New Roman"/>
                <w:bCs/>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48F72C" w14:textId="77777777" w:rsidR="00292BDF" w:rsidRPr="00B442E4" w:rsidRDefault="00292BDF">
            <w:pPr>
              <w:jc w:val="center"/>
              <w:rPr>
                <w:rFonts w:ascii="Times New Roman" w:hAnsi="Times New Roman"/>
                <w:bCs/>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3F02DE" w14:textId="5C28E305" w:rsidR="00292BDF" w:rsidRPr="00B442E4" w:rsidRDefault="00B442E4">
            <w:pPr>
              <w:jc w:val="center"/>
              <w:rPr>
                <w:rFonts w:ascii="Times New Roman" w:hAnsi="Times New Roman"/>
                <w:bCs/>
                <w:sz w:val="24"/>
                <w:szCs w:val="24"/>
              </w:rPr>
            </w:pPr>
            <w:r w:rsidRPr="00B442E4">
              <w:rPr>
                <w:rFonts w:ascii="Times New Roman" w:hAnsi="Times New Roman"/>
                <w:bCs/>
                <w:sz w:val="24"/>
                <w:szCs w:val="24"/>
              </w:rPr>
              <w:t>36</w:t>
            </w:r>
          </w:p>
        </w:tc>
      </w:tr>
      <w:tr w:rsidR="00292BDF" w14:paraId="087485DA" w14:textId="77777777" w:rsidTr="00B442E4">
        <w:tc>
          <w:tcPr>
            <w:tcW w:w="989" w:type="dxa"/>
            <w:vMerge/>
            <w:tcBorders>
              <w:top w:val="single" w:sz="4" w:space="0" w:color="000000"/>
              <w:left w:val="single" w:sz="4" w:space="0" w:color="000000"/>
              <w:bottom w:val="single" w:sz="4" w:space="0" w:color="000000"/>
              <w:right w:val="single" w:sz="4" w:space="0" w:color="000000"/>
            </w:tcBorders>
          </w:tcPr>
          <w:p w14:paraId="21EBE2C6" w14:textId="77777777" w:rsidR="00292BDF" w:rsidRPr="00B442E4" w:rsidRDefault="00292BDF">
            <w:pPr>
              <w:rPr>
                <w:rFonts w:ascii="Times New Roman" w:hAnsi="Times New Roman"/>
                <w:sz w:val="24"/>
                <w:szCs w:val="24"/>
              </w:rPr>
            </w:pPr>
          </w:p>
        </w:tc>
        <w:tc>
          <w:tcPr>
            <w:tcW w:w="3968" w:type="dxa"/>
            <w:tcBorders>
              <w:top w:val="single" w:sz="4" w:space="0" w:color="000000"/>
              <w:left w:val="single" w:sz="4" w:space="0" w:color="000000"/>
              <w:bottom w:val="single" w:sz="4" w:space="0" w:color="000000"/>
              <w:right w:val="single" w:sz="4" w:space="0" w:color="000000"/>
            </w:tcBorders>
          </w:tcPr>
          <w:p w14:paraId="7167822B" w14:textId="77777777" w:rsidR="00292BDF" w:rsidRPr="00B442E4" w:rsidRDefault="00A977EE">
            <w:pPr>
              <w:rPr>
                <w:rFonts w:ascii="Times New Roman" w:hAnsi="Times New Roman"/>
                <w:sz w:val="24"/>
                <w:szCs w:val="24"/>
              </w:rPr>
            </w:pPr>
            <w:r w:rsidRPr="00B442E4">
              <w:rPr>
                <w:rFonts w:ascii="Times New Roman" w:hAnsi="Times New Roman"/>
                <w:sz w:val="24"/>
                <w:szCs w:val="24"/>
              </w:rPr>
              <w:t>Промежуточная аттестация</w:t>
            </w:r>
          </w:p>
        </w:tc>
        <w:tc>
          <w:tcPr>
            <w:tcW w:w="850" w:type="dxa"/>
            <w:tcBorders>
              <w:top w:val="single" w:sz="4" w:space="0" w:color="000000"/>
              <w:left w:val="single" w:sz="4" w:space="0" w:color="000000"/>
              <w:bottom w:val="single" w:sz="4" w:space="0" w:color="000000"/>
              <w:right w:val="single" w:sz="4" w:space="0" w:color="000000"/>
            </w:tcBorders>
          </w:tcPr>
          <w:p w14:paraId="2AF9AD53" w14:textId="77777777" w:rsidR="00292BDF" w:rsidRPr="00B442E4" w:rsidRDefault="00A977EE">
            <w:pPr>
              <w:jc w:val="center"/>
              <w:rPr>
                <w:rFonts w:ascii="Times New Roman" w:hAnsi="Times New Roman"/>
                <w:b/>
                <w:sz w:val="24"/>
                <w:szCs w:val="24"/>
              </w:rPr>
            </w:pPr>
            <w:r w:rsidRPr="00B442E4">
              <w:rPr>
                <w:rFonts w:ascii="Times New Roman" w:hAnsi="Times New Roman"/>
                <w:b/>
                <w:sz w:val="24"/>
                <w:szCs w:val="24"/>
              </w:rPr>
              <w:t>Х</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77B0CD0" w14:textId="77777777" w:rsidR="00292BDF" w:rsidRPr="00B442E4" w:rsidRDefault="00292BDF">
            <w:pPr>
              <w:jc w:val="center"/>
              <w:rPr>
                <w:rFonts w:ascii="Times New Roman" w:hAnsi="Times New Roman"/>
                <w:b/>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A7623A" w14:textId="77777777" w:rsidR="00292BDF" w:rsidRPr="00B442E4" w:rsidRDefault="00292BDF">
            <w:pPr>
              <w:jc w:val="center"/>
              <w:rPr>
                <w:rFonts w:ascii="Times New Roman" w:hAnsi="Times New Roman"/>
                <w:i/>
                <w:sz w:val="24"/>
                <w:szCs w:val="24"/>
              </w:rPr>
            </w:pPr>
          </w:p>
        </w:tc>
        <w:tc>
          <w:tcPr>
            <w:tcW w:w="1417" w:type="dxa"/>
            <w:gridSpan w:val="3"/>
            <w:tcBorders>
              <w:top w:val="single" w:sz="4" w:space="0" w:color="000000"/>
              <w:left w:val="single" w:sz="4" w:space="0" w:color="000000"/>
              <w:bottom w:val="single" w:sz="4" w:space="0" w:color="000000"/>
              <w:right w:val="single" w:sz="4" w:space="0" w:color="000000"/>
            </w:tcBorders>
            <w:shd w:val="clear" w:color="auto" w:fill="auto"/>
          </w:tcPr>
          <w:p w14:paraId="6E701CAA" w14:textId="77777777" w:rsidR="00292BDF" w:rsidRPr="00B442E4" w:rsidRDefault="00292BDF">
            <w:pPr>
              <w:jc w:val="center"/>
              <w:rPr>
                <w:rFonts w:ascii="Times New Roman" w:hAnsi="Times New Roman"/>
                <w:i/>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089E8A" w14:textId="77777777" w:rsidR="00292BDF" w:rsidRPr="00B442E4" w:rsidRDefault="00292BDF">
            <w:pPr>
              <w:jc w:val="center"/>
              <w:rPr>
                <w:rFonts w:ascii="Times New Roman" w:hAnsi="Times New Roman"/>
                <w:i/>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B70CD9" w14:textId="77777777" w:rsidR="00292BDF" w:rsidRPr="00B442E4" w:rsidRDefault="00292BDF">
            <w:pPr>
              <w:jc w:val="center"/>
              <w:rPr>
                <w:rFonts w:ascii="Times New Roman" w:hAnsi="Times New Roman"/>
                <w:i/>
                <w:sz w:val="24"/>
                <w:szCs w:val="24"/>
              </w:rPr>
            </w:pPr>
          </w:p>
        </w:tc>
      </w:tr>
      <w:tr w:rsidR="00292BDF" w14:paraId="2F40F1BD" w14:textId="77777777" w:rsidTr="00B442E4">
        <w:trPr>
          <w:trHeight w:val="217"/>
        </w:trPr>
        <w:tc>
          <w:tcPr>
            <w:tcW w:w="989" w:type="dxa"/>
            <w:tcBorders>
              <w:top w:val="single" w:sz="4" w:space="0" w:color="000000"/>
              <w:left w:val="single" w:sz="4" w:space="0" w:color="000000"/>
              <w:bottom w:val="single" w:sz="4" w:space="0" w:color="000000"/>
              <w:right w:val="single" w:sz="4" w:space="0" w:color="000000"/>
            </w:tcBorders>
          </w:tcPr>
          <w:p w14:paraId="793FA554" w14:textId="77777777" w:rsidR="00292BDF" w:rsidRPr="00B442E4" w:rsidRDefault="00292BDF">
            <w:pPr>
              <w:rPr>
                <w:rFonts w:ascii="Times New Roman" w:hAnsi="Times New Roman"/>
                <w:b/>
                <w:i/>
                <w:sz w:val="24"/>
                <w:szCs w:val="24"/>
              </w:rPr>
            </w:pPr>
          </w:p>
        </w:tc>
        <w:tc>
          <w:tcPr>
            <w:tcW w:w="3968" w:type="dxa"/>
            <w:tcBorders>
              <w:top w:val="single" w:sz="4" w:space="0" w:color="000000"/>
              <w:left w:val="single" w:sz="4" w:space="0" w:color="000000"/>
              <w:bottom w:val="single" w:sz="4" w:space="0" w:color="000000"/>
              <w:right w:val="single" w:sz="4" w:space="0" w:color="000000"/>
            </w:tcBorders>
          </w:tcPr>
          <w:p w14:paraId="19B67D01" w14:textId="77777777" w:rsidR="00292BDF" w:rsidRPr="00B442E4" w:rsidRDefault="00A977EE">
            <w:pPr>
              <w:rPr>
                <w:rFonts w:ascii="Times New Roman" w:hAnsi="Times New Roman"/>
                <w:b/>
                <w:i/>
                <w:sz w:val="24"/>
                <w:szCs w:val="24"/>
              </w:rPr>
            </w:pPr>
            <w:r w:rsidRPr="00B442E4">
              <w:rPr>
                <w:rFonts w:ascii="Times New Roman" w:hAnsi="Times New Roman"/>
                <w:b/>
                <w:i/>
                <w:sz w:val="24"/>
                <w:szCs w:val="24"/>
              </w:rPr>
              <w:t xml:space="preserve">Всего: </w:t>
            </w:r>
          </w:p>
        </w:tc>
        <w:tc>
          <w:tcPr>
            <w:tcW w:w="850" w:type="dxa"/>
            <w:tcBorders>
              <w:top w:val="single" w:sz="4" w:space="0" w:color="000000"/>
              <w:left w:val="single" w:sz="4" w:space="0" w:color="000000"/>
              <w:bottom w:val="single" w:sz="4" w:space="0" w:color="000000"/>
              <w:right w:val="single" w:sz="4" w:space="0" w:color="000000"/>
            </w:tcBorders>
          </w:tcPr>
          <w:p w14:paraId="08E66203" w14:textId="77777777" w:rsidR="00292BDF" w:rsidRPr="00B442E4" w:rsidRDefault="00A977EE">
            <w:pPr>
              <w:jc w:val="center"/>
              <w:rPr>
                <w:rFonts w:ascii="Times New Roman" w:hAnsi="Times New Roman"/>
                <w:b/>
                <w:iCs/>
                <w:sz w:val="24"/>
                <w:szCs w:val="24"/>
              </w:rPr>
            </w:pPr>
            <w:r w:rsidRPr="00B442E4">
              <w:rPr>
                <w:rFonts w:ascii="Times New Roman" w:hAnsi="Times New Roman"/>
                <w:b/>
                <w:iCs/>
                <w:sz w:val="24"/>
                <w:szCs w:val="24"/>
              </w:rPr>
              <w:t xml:space="preserve">336 </w:t>
            </w:r>
          </w:p>
        </w:tc>
        <w:tc>
          <w:tcPr>
            <w:tcW w:w="709" w:type="dxa"/>
            <w:tcBorders>
              <w:top w:val="single" w:sz="4" w:space="0" w:color="000000"/>
              <w:left w:val="single" w:sz="4" w:space="0" w:color="000000"/>
              <w:bottom w:val="single" w:sz="4" w:space="0" w:color="000000"/>
              <w:right w:val="single" w:sz="4" w:space="0" w:color="000000"/>
            </w:tcBorders>
          </w:tcPr>
          <w:p w14:paraId="094ACDFB" w14:textId="77777777" w:rsidR="00292BDF" w:rsidRPr="00B442E4" w:rsidRDefault="00A977EE">
            <w:pPr>
              <w:jc w:val="center"/>
              <w:rPr>
                <w:rFonts w:ascii="Times New Roman" w:hAnsi="Times New Roman"/>
                <w:b/>
                <w:iCs/>
                <w:sz w:val="24"/>
                <w:szCs w:val="24"/>
              </w:rPr>
            </w:pPr>
            <w:r w:rsidRPr="00B442E4">
              <w:rPr>
                <w:rFonts w:ascii="Times New Roman" w:hAnsi="Times New Roman"/>
                <w:b/>
                <w:iCs/>
                <w:sz w:val="24"/>
                <w:szCs w:val="24"/>
              </w:rPr>
              <w:t>182</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CCD534" w14:textId="61B0F1E0" w:rsidR="00292BDF" w:rsidRPr="00B442E4" w:rsidRDefault="00A977EE">
            <w:pPr>
              <w:jc w:val="center"/>
              <w:rPr>
                <w:rFonts w:ascii="Times New Roman" w:hAnsi="Times New Roman"/>
                <w:b/>
                <w:iCs/>
                <w:sz w:val="24"/>
                <w:szCs w:val="24"/>
              </w:rPr>
            </w:pPr>
            <w:r w:rsidRPr="00B442E4">
              <w:rPr>
                <w:rFonts w:ascii="Times New Roman" w:hAnsi="Times New Roman"/>
                <w:b/>
                <w:iCs/>
                <w:sz w:val="24"/>
                <w:szCs w:val="24"/>
              </w:rPr>
              <w:t>2</w:t>
            </w:r>
            <w:r w:rsidR="00B442E4" w:rsidRPr="00B442E4">
              <w:rPr>
                <w:rFonts w:ascii="Times New Roman" w:hAnsi="Times New Roman"/>
                <w:b/>
                <w:iCs/>
                <w:sz w:val="24"/>
                <w:szCs w:val="24"/>
              </w:rPr>
              <w:t>4</w:t>
            </w:r>
            <w:r w:rsidRPr="00B442E4">
              <w:rPr>
                <w:rFonts w:ascii="Times New Roman" w:hAnsi="Times New Roman"/>
                <w:b/>
                <w:iCs/>
                <w:sz w:val="24"/>
                <w:szCs w:val="24"/>
              </w:rPr>
              <w:t>4</w:t>
            </w:r>
          </w:p>
        </w:tc>
        <w:tc>
          <w:tcPr>
            <w:tcW w:w="671" w:type="dxa"/>
            <w:tcBorders>
              <w:top w:val="single" w:sz="4" w:space="0" w:color="000000"/>
              <w:left w:val="single" w:sz="4" w:space="0" w:color="000000"/>
              <w:bottom w:val="single" w:sz="4" w:space="0" w:color="000000"/>
              <w:right w:val="single" w:sz="4" w:space="0" w:color="000000"/>
            </w:tcBorders>
          </w:tcPr>
          <w:p w14:paraId="6E1BD626" w14:textId="32848B5C" w:rsidR="00292BDF" w:rsidRPr="00B442E4" w:rsidRDefault="00B442E4">
            <w:pPr>
              <w:jc w:val="center"/>
              <w:rPr>
                <w:rFonts w:ascii="Times New Roman" w:hAnsi="Times New Roman"/>
                <w:b/>
                <w:iCs/>
                <w:sz w:val="24"/>
                <w:szCs w:val="24"/>
              </w:rPr>
            </w:pPr>
            <w:r w:rsidRPr="00B442E4">
              <w:rPr>
                <w:rFonts w:ascii="Times New Roman" w:hAnsi="Times New Roman"/>
                <w:b/>
                <w:iCs/>
                <w:sz w:val="24"/>
                <w:szCs w:val="24"/>
              </w:rPr>
              <w:t>110</w:t>
            </w:r>
          </w:p>
        </w:tc>
        <w:tc>
          <w:tcPr>
            <w:tcW w:w="464" w:type="dxa"/>
            <w:tcBorders>
              <w:top w:val="single" w:sz="4" w:space="0" w:color="000000"/>
              <w:left w:val="single" w:sz="4" w:space="0" w:color="000000"/>
              <w:bottom w:val="single" w:sz="4" w:space="0" w:color="000000"/>
              <w:right w:val="single" w:sz="4" w:space="0" w:color="000000"/>
            </w:tcBorders>
          </w:tcPr>
          <w:p w14:paraId="3CF35ABA" w14:textId="77777777" w:rsidR="00292BDF" w:rsidRPr="00B442E4" w:rsidRDefault="00A977EE">
            <w:pPr>
              <w:jc w:val="center"/>
              <w:rPr>
                <w:rFonts w:ascii="Times New Roman" w:hAnsi="Times New Roman"/>
                <w:b/>
                <w:iCs/>
                <w:sz w:val="24"/>
                <w:szCs w:val="24"/>
              </w:rPr>
            </w:pPr>
            <w:r w:rsidRPr="00B442E4">
              <w:rPr>
                <w:rFonts w:ascii="Times New Roman" w:hAnsi="Times New Roman"/>
                <w:b/>
                <w:iCs/>
                <w:sz w:val="24"/>
                <w:szCs w:val="24"/>
              </w:rPr>
              <w:t>20</w:t>
            </w:r>
          </w:p>
        </w:tc>
        <w:tc>
          <w:tcPr>
            <w:tcW w:w="282" w:type="dxa"/>
            <w:tcBorders>
              <w:top w:val="single" w:sz="4" w:space="0" w:color="000000"/>
              <w:left w:val="single" w:sz="4" w:space="0" w:color="000000"/>
              <w:bottom w:val="single" w:sz="4" w:space="0" w:color="000000"/>
              <w:right w:val="single" w:sz="4" w:space="0" w:color="000000"/>
            </w:tcBorders>
          </w:tcPr>
          <w:p w14:paraId="5EEC7333" w14:textId="77777777" w:rsidR="00292BDF" w:rsidRPr="00B442E4" w:rsidRDefault="00A977EE">
            <w:pPr>
              <w:jc w:val="center"/>
              <w:rPr>
                <w:rFonts w:ascii="Times New Roman" w:hAnsi="Times New Roman"/>
                <w:b/>
                <w:iCs/>
                <w:sz w:val="24"/>
                <w:szCs w:val="24"/>
              </w:rPr>
            </w:pPr>
            <w:r w:rsidRPr="00B442E4">
              <w:rPr>
                <w:rFonts w:ascii="Times New Roman" w:hAnsi="Times New Roman"/>
                <w:b/>
                <w:iCs/>
                <w:sz w:val="24"/>
                <w:szCs w:val="24"/>
              </w:rPr>
              <w:t>Х</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0C5F5E" w14:textId="02ED3421" w:rsidR="00292BDF" w:rsidRPr="00B442E4" w:rsidRDefault="00B442E4">
            <w:pPr>
              <w:jc w:val="center"/>
              <w:rPr>
                <w:rFonts w:ascii="Times New Roman" w:hAnsi="Times New Roman"/>
                <w:b/>
                <w:iCs/>
                <w:sz w:val="24"/>
                <w:szCs w:val="24"/>
              </w:rPr>
            </w:pPr>
            <w:r w:rsidRPr="00B442E4">
              <w:rPr>
                <w:rFonts w:ascii="Times New Roman" w:hAnsi="Times New Roman"/>
                <w:b/>
                <w:iCs/>
                <w:sz w:val="24"/>
                <w:szCs w:val="24"/>
              </w:rPr>
              <w:t>36</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B36BF1" w14:textId="72CBE791" w:rsidR="00292BDF" w:rsidRPr="00B442E4" w:rsidRDefault="00B442E4">
            <w:pPr>
              <w:jc w:val="center"/>
              <w:rPr>
                <w:rFonts w:ascii="Times New Roman" w:hAnsi="Times New Roman"/>
                <w:b/>
                <w:iCs/>
                <w:sz w:val="24"/>
                <w:szCs w:val="24"/>
              </w:rPr>
            </w:pPr>
            <w:r w:rsidRPr="00B442E4">
              <w:rPr>
                <w:rFonts w:ascii="Times New Roman" w:hAnsi="Times New Roman"/>
                <w:b/>
                <w:iCs/>
                <w:sz w:val="24"/>
                <w:szCs w:val="24"/>
              </w:rPr>
              <w:t>36</w:t>
            </w:r>
          </w:p>
        </w:tc>
      </w:tr>
    </w:tbl>
    <w:p w14:paraId="6986BCCB" w14:textId="77777777" w:rsidR="00292BDF" w:rsidRDefault="00292BDF">
      <w:pPr>
        <w:spacing w:after="200" w:line="276" w:lineRule="auto"/>
        <w:rPr>
          <w:rFonts w:ascii="Times New Roman" w:hAnsi="Times New Roman"/>
          <w:b/>
          <w:i/>
          <w:color w:val="0070C0"/>
          <w:sz w:val="24"/>
        </w:rPr>
      </w:pPr>
    </w:p>
    <w:p w14:paraId="7105AF7B" w14:textId="77777777" w:rsidR="00292BDF" w:rsidRDefault="00A977EE">
      <w:pPr>
        <w:pStyle w:val="112"/>
        <w:rPr>
          <w:rFonts w:ascii="Times New Roman" w:hAnsi="Times New Roman"/>
        </w:rPr>
      </w:pPr>
      <w:r>
        <w:rPr>
          <w:rFonts w:ascii="Times New Roman" w:hAnsi="Times New Roman"/>
        </w:rPr>
        <w:t>2.3. Примерное содержание профессионального модуля</w:t>
      </w: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8"/>
        <w:gridCol w:w="6776"/>
      </w:tblGrid>
      <w:tr w:rsidR="00292BDF" w14:paraId="0F9C244F" w14:textId="77777777" w:rsidTr="00920C23">
        <w:trPr>
          <w:trHeight w:val="20"/>
        </w:trPr>
        <w:tc>
          <w:tcPr>
            <w:tcW w:w="3148" w:type="dxa"/>
            <w:tcBorders>
              <w:top w:val="single" w:sz="4" w:space="0" w:color="000000"/>
              <w:left w:val="single" w:sz="4" w:space="0" w:color="000000"/>
              <w:bottom w:val="single" w:sz="4" w:space="0" w:color="000000"/>
              <w:right w:val="single" w:sz="4" w:space="0" w:color="000000"/>
            </w:tcBorders>
            <w:vAlign w:val="center"/>
          </w:tcPr>
          <w:p w14:paraId="0229E591" w14:textId="77777777" w:rsidR="00292BDF" w:rsidRDefault="00A977EE">
            <w:pPr>
              <w:jc w:val="center"/>
              <w:rPr>
                <w:rFonts w:ascii="Times New Roman" w:hAnsi="Times New Roman"/>
                <w:b/>
                <w:sz w:val="24"/>
              </w:rPr>
            </w:pPr>
            <w:r>
              <w:rPr>
                <w:rFonts w:ascii="Times New Roman" w:hAnsi="Times New Roman"/>
                <w:b/>
              </w:rPr>
              <w:t>Наименование разделов и тем</w:t>
            </w:r>
          </w:p>
        </w:tc>
        <w:tc>
          <w:tcPr>
            <w:tcW w:w="6776" w:type="dxa"/>
            <w:tcBorders>
              <w:top w:val="single" w:sz="4" w:space="0" w:color="000000"/>
              <w:left w:val="single" w:sz="4" w:space="0" w:color="000000"/>
              <w:bottom w:val="single" w:sz="4" w:space="0" w:color="000000"/>
              <w:right w:val="single" w:sz="4" w:space="0" w:color="000000"/>
            </w:tcBorders>
            <w:vAlign w:val="center"/>
          </w:tcPr>
          <w:p w14:paraId="1C58A419" w14:textId="77777777" w:rsidR="00292BDF" w:rsidRDefault="00A977EE">
            <w:pPr>
              <w:jc w:val="center"/>
              <w:rPr>
                <w:rFonts w:ascii="Times New Roman" w:hAnsi="Times New Roman"/>
                <w:b/>
                <w:sz w:val="24"/>
              </w:rPr>
            </w:pPr>
            <w:r>
              <w:rPr>
                <w:rFonts w:ascii="Times New Roman" w:hAnsi="Times New Roman"/>
                <w:b/>
              </w:rPr>
              <w:t xml:space="preserve">Примерное содержание учебного материала, практических и лабораторных занятия, </w:t>
            </w:r>
            <w:r w:rsidRPr="00B442E4">
              <w:rPr>
                <w:rFonts w:ascii="Times New Roman" w:hAnsi="Times New Roman"/>
                <w:b/>
                <w:bCs/>
                <w:iCs/>
              </w:rPr>
              <w:t>курсовой проект (работа)</w:t>
            </w:r>
          </w:p>
        </w:tc>
      </w:tr>
      <w:tr w:rsidR="00292BDF" w14:paraId="7E82F50A"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7429B147" w14:textId="29F34239" w:rsidR="00292BDF" w:rsidRDefault="00A977EE">
            <w:pPr>
              <w:rPr>
                <w:rFonts w:ascii="Times New Roman" w:hAnsi="Times New Roman"/>
                <w:b/>
                <w:sz w:val="24"/>
              </w:rPr>
            </w:pPr>
            <w:r>
              <w:rPr>
                <w:rFonts w:ascii="Times New Roman" w:hAnsi="Times New Roman"/>
                <w:b/>
                <w:sz w:val="24"/>
              </w:rPr>
              <w:t>Раздел 1 Планирование и организация работы коллектива при выполнении производственного задания</w:t>
            </w:r>
            <w:r>
              <w:rPr>
                <w:rFonts w:ascii="Times New Roman" w:hAnsi="Times New Roman"/>
                <w:b/>
                <w:sz w:val="24"/>
                <w:u w:val="single"/>
              </w:rPr>
              <w:t xml:space="preserve">  96 ак.ч</w:t>
            </w:r>
            <w:r>
              <w:rPr>
                <w:rFonts w:ascii="Times New Roman" w:hAnsi="Times New Roman"/>
                <w:b/>
                <w:sz w:val="24"/>
              </w:rPr>
              <w:t xml:space="preserve"> МДК 01. 01Экономика и управление организацией</w:t>
            </w:r>
          </w:p>
        </w:tc>
      </w:tr>
      <w:tr w:rsidR="00292BDF" w14:paraId="51925D4B"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00FF7167" w14:textId="77777777" w:rsidR="00292BDF" w:rsidRDefault="00A977EE">
            <w:pPr>
              <w:rPr>
                <w:rFonts w:ascii="Times New Roman" w:hAnsi="Times New Roman"/>
                <w:sz w:val="24"/>
              </w:rPr>
            </w:pPr>
            <w:r>
              <w:rPr>
                <w:rFonts w:ascii="Times New Roman" w:hAnsi="Times New Roman"/>
                <w:sz w:val="24"/>
              </w:rPr>
              <w:t>Тема 1.1 Экономические основы функционирования организации</w:t>
            </w:r>
          </w:p>
        </w:tc>
        <w:tc>
          <w:tcPr>
            <w:tcW w:w="6776" w:type="dxa"/>
            <w:tcBorders>
              <w:top w:val="single" w:sz="4" w:space="0" w:color="000000"/>
              <w:left w:val="single" w:sz="4" w:space="0" w:color="000000"/>
              <w:bottom w:val="single" w:sz="4" w:space="0" w:color="000000"/>
              <w:right w:val="single" w:sz="4" w:space="0" w:color="000000"/>
            </w:tcBorders>
          </w:tcPr>
          <w:p w14:paraId="62AE3E21"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0063AD1D"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711DB5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31965D1" w14:textId="77777777" w:rsidR="00292BDF" w:rsidRDefault="00A977EE">
            <w:pPr>
              <w:rPr>
                <w:rFonts w:ascii="Times New Roman" w:hAnsi="Times New Roman"/>
                <w:b/>
                <w:sz w:val="24"/>
                <w:u w:val="single"/>
              </w:rPr>
            </w:pPr>
            <w:r>
              <w:rPr>
                <w:rFonts w:ascii="Times New Roman" w:hAnsi="Times New Roman"/>
                <w:sz w:val="24"/>
              </w:rPr>
              <w:t xml:space="preserve">1Организация (предприятие) как хозяйствующий субъект в рыночной экономике. </w:t>
            </w:r>
          </w:p>
        </w:tc>
      </w:tr>
      <w:tr w:rsidR="00292BDF" w14:paraId="7EE3931A"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0AF4EF22" w14:textId="77777777" w:rsidR="00292BDF" w:rsidRDefault="00A977EE">
            <w:pPr>
              <w:rPr>
                <w:rFonts w:ascii="Times New Roman" w:hAnsi="Times New Roman"/>
                <w:sz w:val="24"/>
              </w:rPr>
            </w:pPr>
            <w:r>
              <w:rPr>
                <w:rFonts w:ascii="Times New Roman" w:hAnsi="Times New Roman"/>
                <w:sz w:val="24"/>
              </w:rPr>
              <w:t>Тема 1.2.</w:t>
            </w:r>
          </w:p>
          <w:p w14:paraId="71869B4C" w14:textId="77777777" w:rsidR="00292BDF" w:rsidRDefault="00A977EE">
            <w:pPr>
              <w:rPr>
                <w:rFonts w:ascii="Times New Roman" w:hAnsi="Times New Roman"/>
                <w:sz w:val="24"/>
              </w:rPr>
            </w:pPr>
            <w:r>
              <w:rPr>
                <w:rFonts w:ascii="Times New Roman" w:hAnsi="Times New Roman"/>
                <w:sz w:val="24"/>
              </w:rPr>
              <w:t>Основные фонды</w:t>
            </w:r>
          </w:p>
          <w:p w14:paraId="5400AC27" w14:textId="77777777" w:rsidR="00292BDF" w:rsidRDefault="00292BDF">
            <w:pPr>
              <w:rPr>
                <w:rFonts w:ascii="Times New Roman" w:hAnsi="Times New Roman"/>
                <w:sz w:val="24"/>
              </w:rPr>
            </w:pPr>
          </w:p>
        </w:tc>
        <w:tc>
          <w:tcPr>
            <w:tcW w:w="6776" w:type="dxa"/>
            <w:tcBorders>
              <w:top w:val="single" w:sz="4" w:space="0" w:color="000000"/>
              <w:left w:val="single" w:sz="4" w:space="0" w:color="000000"/>
              <w:bottom w:val="single" w:sz="4" w:space="0" w:color="000000"/>
              <w:right w:val="single" w:sz="4" w:space="0" w:color="000000"/>
            </w:tcBorders>
          </w:tcPr>
          <w:p w14:paraId="38D92EC2"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1EB0F5F8"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B8F495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2FDD3BE" w14:textId="77777777" w:rsidR="00292BDF" w:rsidRDefault="00A977EE">
            <w:pPr>
              <w:rPr>
                <w:rFonts w:ascii="Times New Roman" w:hAnsi="Times New Roman"/>
                <w:b/>
                <w:sz w:val="24"/>
                <w:u w:val="single"/>
              </w:rPr>
            </w:pPr>
            <w:r>
              <w:rPr>
                <w:rFonts w:ascii="Times New Roman" w:hAnsi="Times New Roman"/>
                <w:sz w:val="24"/>
              </w:rPr>
              <w:t>1Состав и классификация основных средств. Виды оценки основных фондов. Амортизация основных средств.</w:t>
            </w:r>
          </w:p>
        </w:tc>
      </w:tr>
      <w:tr w:rsidR="00292BDF" w14:paraId="547D7A5F"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5D8EBB0"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DD66214" w14:textId="77777777" w:rsidR="00292BDF" w:rsidRDefault="00A977EE">
            <w:pPr>
              <w:rPr>
                <w:rFonts w:ascii="Times New Roman" w:hAnsi="Times New Roman"/>
                <w:sz w:val="24"/>
              </w:rPr>
            </w:pPr>
            <w:r>
              <w:rPr>
                <w:rFonts w:ascii="Times New Roman" w:hAnsi="Times New Roman"/>
                <w:b/>
                <w:sz w:val="24"/>
              </w:rPr>
              <w:t xml:space="preserve"> В том числе практических занятий и лабораторных работ</w:t>
            </w:r>
          </w:p>
        </w:tc>
      </w:tr>
      <w:tr w:rsidR="00292BDF" w14:paraId="61B8F6F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6CCC77EF"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7B21FB77" w14:textId="77777777" w:rsidR="00292BDF" w:rsidRDefault="00A977EE">
            <w:pPr>
              <w:rPr>
                <w:rFonts w:ascii="Times New Roman" w:hAnsi="Times New Roman"/>
                <w:b/>
                <w:sz w:val="24"/>
              </w:rPr>
            </w:pPr>
            <w:r>
              <w:rPr>
                <w:rFonts w:ascii="Times New Roman" w:hAnsi="Times New Roman"/>
                <w:sz w:val="24"/>
              </w:rPr>
              <w:t>№ 1</w:t>
            </w:r>
            <w:r>
              <w:rPr>
                <w:rFonts w:ascii="Times New Roman" w:hAnsi="Times New Roman"/>
                <w:b/>
                <w:sz w:val="24"/>
              </w:rPr>
              <w:t xml:space="preserve"> </w:t>
            </w:r>
            <w:r>
              <w:rPr>
                <w:rFonts w:ascii="Times New Roman" w:hAnsi="Times New Roman"/>
                <w:sz w:val="24"/>
              </w:rPr>
              <w:t>Расчет стоимости основных фондов</w:t>
            </w:r>
          </w:p>
        </w:tc>
      </w:tr>
      <w:tr w:rsidR="00292BDF" w14:paraId="425C0F29"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FE67F5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8B06695" w14:textId="77777777" w:rsidR="00292BDF" w:rsidRDefault="00A977EE">
            <w:pPr>
              <w:rPr>
                <w:rFonts w:ascii="Times New Roman" w:hAnsi="Times New Roman"/>
                <w:sz w:val="24"/>
              </w:rPr>
            </w:pPr>
            <w:r>
              <w:rPr>
                <w:rFonts w:ascii="Times New Roman" w:hAnsi="Times New Roman"/>
                <w:sz w:val="24"/>
              </w:rPr>
              <w:t>№ 2 Расчет суммы амортизационных отчислений основных средств.</w:t>
            </w:r>
          </w:p>
        </w:tc>
      </w:tr>
      <w:tr w:rsidR="00292BDF" w14:paraId="09F8CE31"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60BE781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6125FFB" w14:textId="77777777" w:rsidR="00292BDF" w:rsidRDefault="00A977EE">
            <w:pPr>
              <w:rPr>
                <w:rFonts w:ascii="Times New Roman" w:hAnsi="Times New Roman"/>
                <w:b/>
                <w:sz w:val="24"/>
              </w:rPr>
            </w:pPr>
            <w:r>
              <w:rPr>
                <w:rFonts w:ascii="Times New Roman" w:hAnsi="Times New Roman"/>
                <w:sz w:val="24"/>
              </w:rPr>
              <w:t>№ 3 Расчет показателей производственной мощности.</w:t>
            </w:r>
          </w:p>
        </w:tc>
      </w:tr>
      <w:tr w:rsidR="00292BDF" w14:paraId="1F64B0BC"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290AF582" w14:textId="77777777" w:rsidR="00292BDF" w:rsidRDefault="00A977EE">
            <w:pPr>
              <w:rPr>
                <w:rFonts w:ascii="Times New Roman" w:hAnsi="Times New Roman"/>
                <w:sz w:val="24"/>
              </w:rPr>
            </w:pPr>
            <w:r>
              <w:rPr>
                <w:rFonts w:ascii="Times New Roman" w:hAnsi="Times New Roman"/>
                <w:sz w:val="24"/>
              </w:rPr>
              <w:lastRenderedPageBreak/>
              <w:t>Тема 1.3.</w:t>
            </w:r>
          </w:p>
          <w:p w14:paraId="24794F8D" w14:textId="77777777" w:rsidR="00292BDF" w:rsidRDefault="00A977EE">
            <w:pPr>
              <w:rPr>
                <w:rFonts w:ascii="Times New Roman" w:hAnsi="Times New Roman"/>
                <w:sz w:val="24"/>
              </w:rPr>
            </w:pPr>
            <w:r>
              <w:rPr>
                <w:rFonts w:ascii="Times New Roman" w:hAnsi="Times New Roman"/>
                <w:sz w:val="24"/>
              </w:rPr>
              <w:t>Оборотные фонды</w:t>
            </w:r>
          </w:p>
        </w:tc>
        <w:tc>
          <w:tcPr>
            <w:tcW w:w="6776" w:type="dxa"/>
            <w:tcBorders>
              <w:top w:val="single" w:sz="4" w:space="0" w:color="000000"/>
              <w:left w:val="single" w:sz="4" w:space="0" w:color="000000"/>
              <w:bottom w:val="single" w:sz="4" w:space="0" w:color="000000"/>
              <w:right w:val="single" w:sz="4" w:space="0" w:color="000000"/>
            </w:tcBorders>
          </w:tcPr>
          <w:p w14:paraId="5CED8719"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72B261E1"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4DCF04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5AFB3879" w14:textId="77777777" w:rsidR="00292BDF" w:rsidRDefault="00A977EE">
            <w:pPr>
              <w:rPr>
                <w:rFonts w:ascii="Times New Roman" w:hAnsi="Times New Roman"/>
                <w:b/>
                <w:sz w:val="24"/>
              </w:rPr>
            </w:pPr>
            <w:r>
              <w:rPr>
                <w:rFonts w:ascii="Times New Roman" w:hAnsi="Times New Roman"/>
                <w:sz w:val="24"/>
              </w:rPr>
              <w:t>1Состав и структура оборотных фондов. Показатели использования оборотных средств.</w:t>
            </w:r>
          </w:p>
        </w:tc>
      </w:tr>
      <w:tr w:rsidR="00292BDF" w14:paraId="7254E471"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4061F278"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89FB7A5" w14:textId="77777777" w:rsidR="00292BDF" w:rsidRDefault="00A977EE">
            <w:pPr>
              <w:rPr>
                <w:rFonts w:ascii="Times New Roman" w:hAnsi="Times New Roman"/>
                <w:b/>
                <w:sz w:val="24"/>
              </w:rPr>
            </w:pPr>
            <w:r>
              <w:rPr>
                <w:rFonts w:ascii="Times New Roman" w:hAnsi="Times New Roman"/>
                <w:b/>
                <w:sz w:val="24"/>
              </w:rPr>
              <w:t xml:space="preserve"> В том числе практических занятий и лабораторных работ</w:t>
            </w:r>
          </w:p>
        </w:tc>
      </w:tr>
      <w:tr w:rsidR="00292BDF" w14:paraId="4CD0A2D0"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3DCCC966"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74571BC1" w14:textId="77777777" w:rsidR="00292BDF" w:rsidRDefault="00A977EE">
            <w:pPr>
              <w:rPr>
                <w:rFonts w:ascii="Times New Roman" w:hAnsi="Times New Roman"/>
                <w:b/>
                <w:sz w:val="24"/>
              </w:rPr>
            </w:pPr>
            <w:r>
              <w:rPr>
                <w:rFonts w:ascii="Times New Roman" w:hAnsi="Times New Roman"/>
                <w:sz w:val="24"/>
              </w:rPr>
              <w:t>№ 4</w:t>
            </w:r>
            <w:r>
              <w:rPr>
                <w:rFonts w:ascii="Times New Roman" w:hAnsi="Times New Roman"/>
                <w:b/>
                <w:sz w:val="24"/>
              </w:rPr>
              <w:t xml:space="preserve"> </w:t>
            </w:r>
            <w:r>
              <w:rPr>
                <w:rFonts w:ascii="Times New Roman" w:hAnsi="Times New Roman"/>
                <w:sz w:val="24"/>
              </w:rPr>
              <w:t>Расчет показателей оборачиваемости оборотных средств</w:t>
            </w:r>
          </w:p>
        </w:tc>
      </w:tr>
      <w:tr w:rsidR="00292BDF" w14:paraId="3BA8E85D"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7B02EE62" w14:textId="77777777" w:rsidR="00292BDF" w:rsidRDefault="00A977EE">
            <w:pPr>
              <w:rPr>
                <w:rFonts w:ascii="Times New Roman" w:hAnsi="Times New Roman"/>
                <w:sz w:val="24"/>
              </w:rPr>
            </w:pPr>
            <w:r>
              <w:rPr>
                <w:rFonts w:ascii="Times New Roman" w:hAnsi="Times New Roman"/>
                <w:sz w:val="24"/>
              </w:rPr>
              <w:t>Тема 1.4.</w:t>
            </w:r>
          </w:p>
          <w:p w14:paraId="3A802A3A" w14:textId="77777777" w:rsidR="00292BDF" w:rsidRDefault="00A977EE">
            <w:pPr>
              <w:rPr>
                <w:rFonts w:ascii="Times New Roman" w:hAnsi="Times New Roman"/>
                <w:sz w:val="24"/>
              </w:rPr>
            </w:pPr>
            <w:r>
              <w:rPr>
                <w:rFonts w:ascii="Times New Roman" w:hAnsi="Times New Roman"/>
                <w:sz w:val="24"/>
              </w:rPr>
              <w:t>Трудовые ресурсы организации</w:t>
            </w:r>
          </w:p>
          <w:p w14:paraId="61E0BA07" w14:textId="77777777" w:rsidR="00292BDF" w:rsidRDefault="00292BDF">
            <w:pPr>
              <w:rPr>
                <w:rFonts w:ascii="Times New Roman" w:hAnsi="Times New Roman"/>
                <w:sz w:val="24"/>
              </w:rPr>
            </w:pPr>
          </w:p>
          <w:p w14:paraId="054D78E9" w14:textId="77777777" w:rsidR="00292BDF" w:rsidRDefault="00292BDF">
            <w:pPr>
              <w:rPr>
                <w:rFonts w:ascii="Times New Roman" w:hAnsi="Times New Roman"/>
                <w:sz w:val="24"/>
              </w:rPr>
            </w:pPr>
          </w:p>
          <w:p w14:paraId="0824385F" w14:textId="77777777" w:rsidR="00292BDF" w:rsidRDefault="00292BDF">
            <w:pPr>
              <w:rPr>
                <w:rFonts w:ascii="Times New Roman" w:hAnsi="Times New Roman"/>
                <w:sz w:val="24"/>
              </w:rPr>
            </w:pPr>
          </w:p>
          <w:p w14:paraId="7093510D" w14:textId="77777777" w:rsidR="00292BDF" w:rsidRDefault="00292BDF">
            <w:pPr>
              <w:rPr>
                <w:rFonts w:ascii="Times New Roman" w:hAnsi="Times New Roman"/>
                <w:sz w:val="24"/>
              </w:rPr>
            </w:pPr>
          </w:p>
        </w:tc>
        <w:tc>
          <w:tcPr>
            <w:tcW w:w="6776" w:type="dxa"/>
            <w:tcBorders>
              <w:top w:val="single" w:sz="4" w:space="0" w:color="000000"/>
              <w:left w:val="single" w:sz="4" w:space="0" w:color="000000"/>
              <w:bottom w:val="single" w:sz="4" w:space="0" w:color="000000"/>
              <w:right w:val="single" w:sz="4" w:space="0" w:color="000000"/>
            </w:tcBorders>
          </w:tcPr>
          <w:p w14:paraId="5E9956EF"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252B561D"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9E713F2"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0F514CA" w14:textId="77777777" w:rsidR="00292BDF" w:rsidRDefault="00A977EE">
            <w:pPr>
              <w:rPr>
                <w:rFonts w:ascii="Times New Roman" w:hAnsi="Times New Roman"/>
                <w:b/>
                <w:sz w:val="24"/>
                <w:u w:val="single"/>
              </w:rPr>
            </w:pPr>
            <w:r>
              <w:rPr>
                <w:rFonts w:ascii="Times New Roman" w:hAnsi="Times New Roman"/>
                <w:sz w:val="24"/>
              </w:rPr>
              <w:t>1Кадровый потенциал предприятия. Понятие и элементы тарифной системы. Формы и системы оплаты труда.</w:t>
            </w:r>
          </w:p>
        </w:tc>
      </w:tr>
      <w:tr w:rsidR="00292BDF" w14:paraId="285AE03B"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A934A0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F8B26C3" w14:textId="77777777" w:rsidR="00292BDF" w:rsidRDefault="00A977EE">
            <w:pPr>
              <w:rPr>
                <w:rFonts w:ascii="Times New Roman" w:hAnsi="Times New Roman"/>
                <w:sz w:val="24"/>
              </w:rPr>
            </w:pPr>
            <w:r>
              <w:rPr>
                <w:rFonts w:ascii="Times New Roman" w:hAnsi="Times New Roman"/>
                <w:b/>
                <w:sz w:val="24"/>
              </w:rPr>
              <w:t xml:space="preserve"> В том числе практических занятий и лабораторных работ</w:t>
            </w:r>
          </w:p>
        </w:tc>
      </w:tr>
      <w:tr w:rsidR="00292BDF" w14:paraId="631BADC8"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415905A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F3AF026" w14:textId="77777777" w:rsidR="00292BDF" w:rsidRDefault="00A977EE">
            <w:pPr>
              <w:rPr>
                <w:rFonts w:ascii="Times New Roman" w:hAnsi="Times New Roman"/>
                <w:b/>
                <w:sz w:val="24"/>
              </w:rPr>
            </w:pPr>
            <w:r>
              <w:rPr>
                <w:rFonts w:ascii="Times New Roman" w:hAnsi="Times New Roman"/>
                <w:sz w:val="24"/>
              </w:rPr>
              <w:t xml:space="preserve">№ 5 Расчет баланса рабочего времени. </w:t>
            </w:r>
          </w:p>
        </w:tc>
      </w:tr>
      <w:tr w:rsidR="00292BDF" w14:paraId="7329D84F"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37E6B28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285C2CA7" w14:textId="77777777" w:rsidR="00292BDF" w:rsidRDefault="00A977EE">
            <w:pPr>
              <w:rPr>
                <w:rFonts w:ascii="Times New Roman" w:hAnsi="Times New Roman"/>
                <w:sz w:val="24"/>
              </w:rPr>
            </w:pPr>
            <w:r>
              <w:rPr>
                <w:rFonts w:ascii="Times New Roman" w:hAnsi="Times New Roman"/>
                <w:sz w:val="24"/>
              </w:rPr>
              <w:t xml:space="preserve">№ 6 Расчет численности персонала. </w:t>
            </w:r>
          </w:p>
        </w:tc>
      </w:tr>
      <w:tr w:rsidR="00292BDF" w14:paraId="68BE4E86"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275C402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9157F38" w14:textId="77777777" w:rsidR="00292BDF" w:rsidRDefault="00A977EE">
            <w:pPr>
              <w:rPr>
                <w:rFonts w:ascii="Times New Roman" w:hAnsi="Times New Roman"/>
                <w:sz w:val="24"/>
              </w:rPr>
            </w:pPr>
            <w:r>
              <w:rPr>
                <w:rFonts w:ascii="Times New Roman" w:hAnsi="Times New Roman"/>
                <w:sz w:val="24"/>
              </w:rPr>
              <w:t>№ 7 Расчет заработной платы.</w:t>
            </w:r>
          </w:p>
        </w:tc>
      </w:tr>
      <w:tr w:rsidR="00292BDF" w14:paraId="3654D708"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67D759F2"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BA28F00" w14:textId="77777777" w:rsidR="00292BDF" w:rsidRDefault="00A977EE">
            <w:pPr>
              <w:rPr>
                <w:rFonts w:ascii="Times New Roman" w:hAnsi="Times New Roman"/>
                <w:sz w:val="24"/>
              </w:rPr>
            </w:pPr>
            <w:r>
              <w:rPr>
                <w:rFonts w:ascii="Times New Roman" w:hAnsi="Times New Roman"/>
                <w:sz w:val="24"/>
              </w:rPr>
              <w:t>№ 8 Расчет годового фонда оплаты труда</w:t>
            </w:r>
          </w:p>
        </w:tc>
      </w:tr>
      <w:tr w:rsidR="00292BDF" w14:paraId="4DCF5547"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6FCA1430" w14:textId="77777777" w:rsidR="00292BDF" w:rsidRDefault="00A977EE">
            <w:pPr>
              <w:rPr>
                <w:rFonts w:ascii="Times New Roman" w:hAnsi="Times New Roman"/>
                <w:sz w:val="24"/>
              </w:rPr>
            </w:pPr>
            <w:r>
              <w:rPr>
                <w:rFonts w:ascii="Times New Roman" w:hAnsi="Times New Roman"/>
                <w:sz w:val="24"/>
              </w:rPr>
              <w:t>Тема 1.5.</w:t>
            </w:r>
          </w:p>
          <w:p w14:paraId="36755DD0" w14:textId="77777777" w:rsidR="00292BDF" w:rsidRDefault="00A977EE">
            <w:pPr>
              <w:rPr>
                <w:rFonts w:ascii="Times New Roman" w:hAnsi="Times New Roman"/>
                <w:sz w:val="24"/>
              </w:rPr>
            </w:pPr>
            <w:r>
              <w:rPr>
                <w:rFonts w:ascii="Times New Roman" w:hAnsi="Times New Roman"/>
                <w:sz w:val="24"/>
              </w:rPr>
              <w:t>Издержки организации</w:t>
            </w:r>
          </w:p>
        </w:tc>
        <w:tc>
          <w:tcPr>
            <w:tcW w:w="6776" w:type="dxa"/>
            <w:tcBorders>
              <w:top w:val="single" w:sz="4" w:space="0" w:color="000000"/>
              <w:left w:val="single" w:sz="4" w:space="0" w:color="000000"/>
              <w:bottom w:val="single" w:sz="4" w:space="0" w:color="000000"/>
              <w:right w:val="single" w:sz="4" w:space="0" w:color="000000"/>
            </w:tcBorders>
          </w:tcPr>
          <w:p w14:paraId="4F9CCF73"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3B9008F4"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26077137"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68F1E74" w14:textId="77777777" w:rsidR="00292BDF" w:rsidRDefault="00A977EE">
            <w:pPr>
              <w:rPr>
                <w:rFonts w:ascii="Times New Roman" w:hAnsi="Times New Roman"/>
                <w:b/>
                <w:sz w:val="24"/>
                <w:u w:val="single"/>
              </w:rPr>
            </w:pPr>
            <w:r>
              <w:rPr>
                <w:rFonts w:ascii="Times New Roman" w:hAnsi="Times New Roman"/>
                <w:sz w:val="24"/>
              </w:rPr>
              <w:t>1Понятие себестоимости продукции. Виды себестоимости продукции. Структура затрат на производство.</w:t>
            </w:r>
          </w:p>
        </w:tc>
      </w:tr>
      <w:tr w:rsidR="00292BDF" w14:paraId="12DA59C8"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FB4570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47C6277" w14:textId="77777777" w:rsidR="00292BDF" w:rsidRDefault="00A977EE">
            <w:pPr>
              <w:rPr>
                <w:rFonts w:ascii="Times New Roman" w:hAnsi="Times New Roman"/>
                <w:sz w:val="24"/>
              </w:rPr>
            </w:pPr>
            <w:r>
              <w:rPr>
                <w:rFonts w:ascii="Times New Roman" w:hAnsi="Times New Roman"/>
                <w:b/>
                <w:sz w:val="24"/>
              </w:rPr>
              <w:t xml:space="preserve"> В том числе практических занятий и лабораторных работ</w:t>
            </w:r>
          </w:p>
        </w:tc>
      </w:tr>
      <w:tr w:rsidR="00292BDF" w14:paraId="2ED6962C"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DB30C5F"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38EE73A0" w14:textId="77777777" w:rsidR="00292BDF" w:rsidRDefault="00A977EE">
            <w:pPr>
              <w:rPr>
                <w:rFonts w:ascii="Times New Roman" w:hAnsi="Times New Roman"/>
                <w:b/>
                <w:sz w:val="24"/>
              </w:rPr>
            </w:pPr>
            <w:r>
              <w:rPr>
                <w:rFonts w:ascii="Times New Roman" w:hAnsi="Times New Roman"/>
                <w:sz w:val="24"/>
              </w:rPr>
              <w:t xml:space="preserve"> № 9</w:t>
            </w:r>
            <w:r>
              <w:rPr>
                <w:rFonts w:ascii="Times New Roman" w:hAnsi="Times New Roman"/>
                <w:b/>
                <w:sz w:val="24"/>
              </w:rPr>
              <w:t xml:space="preserve"> </w:t>
            </w:r>
            <w:r>
              <w:rPr>
                <w:rFonts w:ascii="Times New Roman" w:hAnsi="Times New Roman"/>
                <w:sz w:val="24"/>
              </w:rPr>
              <w:t>Расчет РСЭО, общепроизводственных расходов</w:t>
            </w:r>
          </w:p>
        </w:tc>
      </w:tr>
      <w:tr w:rsidR="00292BDF" w14:paraId="63F02D85"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94BCFA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C6B1ACD" w14:textId="77777777" w:rsidR="00292BDF" w:rsidRDefault="00A977EE">
            <w:pPr>
              <w:rPr>
                <w:rFonts w:ascii="Times New Roman" w:hAnsi="Times New Roman"/>
                <w:sz w:val="24"/>
              </w:rPr>
            </w:pPr>
            <w:r>
              <w:rPr>
                <w:rFonts w:ascii="Times New Roman" w:hAnsi="Times New Roman"/>
                <w:sz w:val="24"/>
              </w:rPr>
              <w:t xml:space="preserve">№ 10 Проектирование сметы затрат на производство </w:t>
            </w:r>
          </w:p>
        </w:tc>
      </w:tr>
      <w:tr w:rsidR="00292BDF" w14:paraId="1F668A94"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00F3BAF"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33715F6C" w14:textId="77777777" w:rsidR="00292BDF" w:rsidRDefault="00A977EE">
            <w:pPr>
              <w:rPr>
                <w:rFonts w:ascii="Times New Roman" w:hAnsi="Times New Roman"/>
                <w:sz w:val="24"/>
              </w:rPr>
            </w:pPr>
            <w:r>
              <w:rPr>
                <w:rFonts w:ascii="Times New Roman" w:hAnsi="Times New Roman"/>
                <w:sz w:val="24"/>
              </w:rPr>
              <w:t>№ 11 Расчет себестоимости единицы продукции. Расчет затрат на рубль товарной продукции</w:t>
            </w:r>
          </w:p>
        </w:tc>
      </w:tr>
      <w:tr w:rsidR="00292BDF" w14:paraId="54B77BD4"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BDF0929" w14:textId="77777777" w:rsidR="00292BDF" w:rsidRDefault="00A977EE">
            <w:pPr>
              <w:rPr>
                <w:rFonts w:ascii="Times New Roman" w:hAnsi="Times New Roman"/>
                <w:sz w:val="24"/>
              </w:rPr>
            </w:pPr>
            <w:r>
              <w:rPr>
                <w:rFonts w:ascii="Times New Roman" w:hAnsi="Times New Roman"/>
                <w:sz w:val="24"/>
              </w:rPr>
              <w:t>Тема 1.6.</w:t>
            </w:r>
          </w:p>
          <w:p w14:paraId="766F48FA" w14:textId="77777777" w:rsidR="00292BDF" w:rsidRDefault="00A977EE">
            <w:pPr>
              <w:rPr>
                <w:rFonts w:ascii="Times New Roman" w:hAnsi="Times New Roman"/>
                <w:sz w:val="24"/>
              </w:rPr>
            </w:pPr>
            <w:r>
              <w:rPr>
                <w:rFonts w:ascii="Times New Roman" w:hAnsi="Times New Roman"/>
                <w:sz w:val="24"/>
              </w:rPr>
              <w:t>Ценовая политика на предприятии</w:t>
            </w:r>
          </w:p>
        </w:tc>
        <w:tc>
          <w:tcPr>
            <w:tcW w:w="6776" w:type="dxa"/>
            <w:tcBorders>
              <w:top w:val="single" w:sz="4" w:space="0" w:color="000000"/>
              <w:left w:val="single" w:sz="4" w:space="0" w:color="000000"/>
              <w:bottom w:val="single" w:sz="4" w:space="0" w:color="000000"/>
              <w:right w:val="single" w:sz="4" w:space="0" w:color="000000"/>
            </w:tcBorders>
          </w:tcPr>
          <w:p w14:paraId="264F8BEB"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49DA0581"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E165C78"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5AE62303" w14:textId="77777777" w:rsidR="00292BDF" w:rsidRDefault="00A977EE">
            <w:pPr>
              <w:rPr>
                <w:rFonts w:ascii="Times New Roman" w:hAnsi="Times New Roman"/>
                <w:b/>
                <w:sz w:val="24"/>
              </w:rPr>
            </w:pPr>
            <w:r>
              <w:rPr>
                <w:rFonts w:ascii="Times New Roman" w:hAnsi="Times New Roman"/>
                <w:sz w:val="24"/>
              </w:rPr>
              <w:t>1Экономическая сущность и функции цены. Виды и системы цен.</w:t>
            </w:r>
          </w:p>
        </w:tc>
      </w:tr>
      <w:tr w:rsidR="00292BDF" w14:paraId="44EDD38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4C11F06B"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7410871" w14:textId="77777777" w:rsidR="00292BDF" w:rsidRDefault="00A977EE">
            <w:pPr>
              <w:rPr>
                <w:rFonts w:ascii="Times New Roman" w:hAnsi="Times New Roman"/>
                <w:b/>
                <w:sz w:val="24"/>
              </w:rPr>
            </w:pPr>
            <w:r>
              <w:rPr>
                <w:rFonts w:ascii="Times New Roman" w:hAnsi="Times New Roman"/>
                <w:b/>
                <w:sz w:val="24"/>
              </w:rPr>
              <w:t xml:space="preserve"> В том числе практических занятий и лабораторных работ</w:t>
            </w:r>
          </w:p>
        </w:tc>
      </w:tr>
      <w:tr w:rsidR="00292BDF" w14:paraId="50A88DCE"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2D7F0C0"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13BDD60" w14:textId="77777777" w:rsidR="00292BDF" w:rsidRDefault="00A977EE">
            <w:pPr>
              <w:rPr>
                <w:rFonts w:ascii="Times New Roman" w:hAnsi="Times New Roman"/>
                <w:b/>
                <w:sz w:val="24"/>
              </w:rPr>
            </w:pPr>
            <w:r>
              <w:rPr>
                <w:rFonts w:ascii="Times New Roman" w:hAnsi="Times New Roman"/>
                <w:sz w:val="24"/>
              </w:rPr>
              <w:t>№ 12 Расчет цен</w:t>
            </w:r>
          </w:p>
        </w:tc>
      </w:tr>
      <w:tr w:rsidR="00292BDF" w14:paraId="4DF3D5E6"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6D55012F" w14:textId="77777777" w:rsidR="00292BDF" w:rsidRDefault="00A977EE">
            <w:pPr>
              <w:rPr>
                <w:rFonts w:ascii="Times New Roman" w:hAnsi="Times New Roman"/>
                <w:sz w:val="24"/>
              </w:rPr>
            </w:pPr>
            <w:r>
              <w:rPr>
                <w:rFonts w:ascii="Times New Roman" w:hAnsi="Times New Roman"/>
                <w:sz w:val="24"/>
              </w:rPr>
              <w:t>Тема 1.7.</w:t>
            </w:r>
          </w:p>
          <w:p w14:paraId="711B50BF" w14:textId="77777777" w:rsidR="00292BDF" w:rsidRDefault="00A977EE">
            <w:pPr>
              <w:rPr>
                <w:rFonts w:ascii="Times New Roman" w:hAnsi="Times New Roman"/>
                <w:sz w:val="24"/>
              </w:rPr>
            </w:pPr>
            <w:r>
              <w:rPr>
                <w:rFonts w:ascii="Times New Roman" w:hAnsi="Times New Roman"/>
                <w:sz w:val="24"/>
              </w:rPr>
              <w:t>Финансовые результаты деятельности предприятия</w:t>
            </w:r>
          </w:p>
        </w:tc>
        <w:tc>
          <w:tcPr>
            <w:tcW w:w="6776" w:type="dxa"/>
            <w:tcBorders>
              <w:top w:val="single" w:sz="4" w:space="0" w:color="000000"/>
              <w:left w:val="single" w:sz="4" w:space="0" w:color="000000"/>
              <w:bottom w:val="single" w:sz="4" w:space="0" w:color="000000"/>
              <w:right w:val="single" w:sz="4" w:space="0" w:color="000000"/>
            </w:tcBorders>
          </w:tcPr>
          <w:p w14:paraId="3FF5A626"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5810B9AF"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E61A715"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235391E5" w14:textId="77777777" w:rsidR="00292BDF" w:rsidRDefault="00A977EE">
            <w:pPr>
              <w:rPr>
                <w:rFonts w:ascii="Times New Roman" w:hAnsi="Times New Roman"/>
                <w:b/>
                <w:color w:val="FF0000"/>
                <w:sz w:val="24"/>
                <w:u w:val="single"/>
              </w:rPr>
            </w:pPr>
            <w:r>
              <w:rPr>
                <w:rFonts w:ascii="Times New Roman" w:hAnsi="Times New Roman"/>
                <w:sz w:val="24"/>
              </w:rPr>
              <w:t>1Планирование прибыли. Формирование чистой прибыли и ее использование в организации. Понятие рентабельности</w:t>
            </w:r>
          </w:p>
        </w:tc>
      </w:tr>
      <w:tr w:rsidR="00292BDF" w14:paraId="6E24D1A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4B050F5"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B1E8D70" w14:textId="77777777" w:rsidR="00292BDF" w:rsidRDefault="00A977EE">
            <w:pPr>
              <w:rPr>
                <w:rFonts w:ascii="Times New Roman" w:hAnsi="Times New Roman"/>
                <w:b/>
                <w:sz w:val="24"/>
                <w:u w:val="single"/>
              </w:rPr>
            </w:pPr>
            <w:r>
              <w:rPr>
                <w:rFonts w:ascii="Times New Roman" w:hAnsi="Times New Roman"/>
                <w:b/>
                <w:sz w:val="24"/>
              </w:rPr>
              <w:t xml:space="preserve"> В том числе практических занятий и лабораторных работ</w:t>
            </w:r>
          </w:p>
        </w:tc>
      </w:tr>
      <w:tr w:rsidR="00292BDF" w14:paraId="59586236"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58B2CC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741FB74" w14:textId="77777777" w:rsidR="00292BDF" w:rsidRDefault="00A977EE">
            <w:pPr>
              <w:rPr>
                <w:rFonts w:ascii="Times New Roman" w:hAnsi="Times New Roman"/>
                <w:b/>
                <w:sz w:val="24"/>
              </w:rPr>
            </w:pPr>
            <w:r>
              <w:rPr>
                <w:rFonts w:ascii="Times New Roman" w:hAnsi="Times New Roman"/>
                <w:sz w:val="24"/>
              </w:rPr>
              <w:t>№ 13 Определение валовой прибыли</w:t>
            </w:r>
            <w:r>
              <w:rPr>
                <w:rFonts w:ascii="Times New Roman" w:hAnsi="Times New Roman"/>
                <w:b/>
                <w:sz w:val="24"/>
              </w:rPr>
              <w:t xml:space="preserve"> </w:t>
            </w:r>
          </w:p>
        </w:tc>
      </w:tr>
      <w:tr w:rsidR="00292BDF" w14:paraId="177BC2C8"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2EBC9FF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55275BE" w14:textId="77777777" w:rsidR="00292BDF" w:rsidRDefault="00A977EE">
            <w:pPr>
              <w:rPr>
                <w:rFonts w:ascii="Times New Roman" w:hAnsi="Times New Roman"/>
                <w:sz w:val="24"/>
              </w:rPr>
            </w:pPr>
            <w:r>
              <w:rPr>
                <w:rFonts w:ascii="Times New Roman" w:hAnsi="Times New Roman"/>
                <w:sz w:val="24"/>
              </w:rPr>
              <w:t>№ 14 Расчет прибыли организации</w:t>
            </w:r>
          </w:p>
        </w:tc>
      </w:tr>
      <w:tr w:rsidR="00292BDF" w14:paraId="144C98B1"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1EC3473"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5DA4BF52" w14:textId="77777777" w:rsidR="00292BDF" w:rsidRDefault="00A977EE">
            <w:pPr>
              <w:rPr>
                <w:rFonts w:ascii="Times New Roman" w:hAnsi="Times New Roman"/>
                <w:sz w:val="24"/>
              </w:rPr>
            </w:pPr>
            <w:r>
              <w:rPr>
                <w:rFonts w:ascii="Times New Roman" w:hAnsi="Times New Roman"/>
                <w:sz w:val="24"/>
              </w:rPr>
              <w:t>№ 15 Расчет показателей рентабельности.</w:t>
            </w:r>
          </w:p>
        </w:tc>
      </w:tr>
      <w:tr w:rsidR="00292BDF" w14:paraId="60D5220B"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98A77FF"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302A463B" w14:textId="77777777" w:rsidR="00292BDF" w:rsidRDefault="00A977EE">
            <w:pPr>
              <w:rPr>
                <w:rFonts w:ascii="Times New Roman" w:hAnsi="Times New Roman"/>
                <w:sz w:val="24"/>
              </w:rPr>
            </w:pPr>
            <w:r>
              <w:rPr>
                <w:rFonts w:ascii="Times New Roman" w:hAnsi="Times New Roman"/>
                <w:sz w:val="24"/>
              </w:rPr>
              <w:t xml:space="preserve">№ 16 Расчет технико-экономических показателей работы участка </w:t>
            </w:r>
          </w:p>
        </w:tc>
      </w:tr>
      <w:tr w:rsidR="00292BDF" w14:paraId="7EECE13D"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6B87ED50" w14:textId="77777777" w:rsidR="00292BDF" w:rsidRDefault="00A977EE">
            <w:pPr>
              <w:rPr>
                <w:rFonts w:ascii="Times New Roman" w:hAnsi="Times New Roman"/>
                <w:sz w:val="24"/>
              </w:rPr>
            </w:pPr>
            <w:r>
              <w:rPr>
                <w:rFonts w:ascii="Times New Roman" w:hAnsi="Times New Roman"/>
                <w:sz w:val="24"/>
              </w:rPr>
              <w:t>Тема 1.8.</w:t>
            </w:r>
          </w:p>
          <w:p w14:paraId="58A816CA" w14:textId="77777777" w:rsidR="00292BDF" w:rsidRDefault="00A977EE">
            <w:pPr>
              <w:rPr>
                <w:rFonts w:ascii="Times New Roman" w:hAnsi="Times New Roman"/>
                <w:sz w:val="24"/>
              </w:rPr>
            </w:pPr>
            <w:r>
              <w:rPr>
                <w:rFonts w:ascii="Times New Roman" w:hAnsi="Times New Roman"/>
                <w:sz w:val="24"/>
              </w:rPr>
              <w:t>Механизм и функции управления предприятием</w:t>
            </w:r>
          </w:p>
        </w:tc>
        <w:tc>
          <w:tcPr>
            <w:tcW w:w="6776" w:type="dxa"/>
            <w:tcBorders>
              <w:top w:val="single" w:sz="4" w:space="0" w:color="000000"/>
              <w:left w:val="single" w:sz="4" w:space="0" w:color="000000"/>
              <w:bottom w:val="single" w:sz="4" w:space="0" w:color="000000"/>
              <w:right w:val="single" w:sz="4" w:space="0" w:color="000000"/>
            </w:tcBorders>
          </w:tcPr>
          <w:p w14:paraId="437F1F9F"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4F9AE4E9"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6089D021"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22025C47" w14:textId="77777777" w:rsidR="00292BDF" w:rsidRDefault="00A977EE">
            <w:pPr>
              <w:rPr>
                <w:rFonts w:ascii="Times New Roman" w:hAnsi="Times New Roman"/>
                <w:b/>
                <w:sz w:val="24"/>
              </w:rPr>
            </w:pPr>
            <w:r>
              <w:rPr>
                <w:rFonts w:ascii="Times New Roman" w:hAnsi="Times New Roman"/>
                <w:sz w:val="24"/>
              </w:rPr>
              <w:t>1Механизм и функции управления предприятием</w:t>
            </w:r>
          </w:p>
        </w:tc>
      </w:tr>
      <w:tr w:rsidR="00292BDF" w14:paraId="057839B6"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044CA5AD" w14:textId="77777777" w:rsidR="00292BDF" w:rsidRDefault="00A977EE">
            <w:pPr>
              <w:rPr>
                <w:rFonts w:ascii="Times New Roman" w:hAnsi="Times New Roman"/>
                <w:sz w:val="24"/>
              </w:rPr>
            </w:pPr>
            <w:r>
              <w:rPr>
                <w:rFonts w:ascii="Times New Roman" w:hAnsi="Times New Roman"/>
                <w:sz w:val="24"/>
              </w:rPr>
              <w:t>Тема 1.9.</w:t>
            </w:r>
          </w:p>
          <w:p w14:paraId="0B7C87F6" w14:textId="77777777" w:rsidR="00292BDF" w:rsidRDefault="00A977EE">
            <w:pPr>
              <w:rPr>
                <w:rFonts w:ascii="Times New Roman" w:hAnsi="Times New Roman"/>
                <w:sz w:val="24"/>
              </w:rPr>
            </w:pPr>
            <w:r>
              <w:rPr>
                <w:rFonts w:ascii="Times New Roman" w:hAnsi="Times New Roman"/>
                <w:sz w:val="24"/>
              </w:rPr>
              <w:t>Планирование деятельности предприятия как функции управления</w:t>
            </w:r>
          </w:p>
        </w:tc>
        <w:tc>
          <w:tcPr>
            <w:tcW w:w="6776" w:type="dxa"/>
            <w:tcBorders>
              <w:top w:val="single" w:sz="4" w:space="0" w:color="000000"/>
              <w:left w:val="single" w:sz="4" w:space="0" w:color="000000"/>
              <w:bottom w:val="single" w:sz="4" w:space="0" w:color="000000"/>
              <w:right w:val="single" w:sz="4" w:space="0" w:color="000000"/>
            </w:tcBorders>
          </w:tcPr>
          <w:p w14:paraId="43789EFD" w14:textId="77777777" w:rsidR="00292BDF" w:rsidRDefault="00A977EE">
            <w:pPr>
              <w:rPr>
                <w:rFonts w:ascii="Times New Roman" w:hAnsi="Times New Roman"/>
                <w:sz w:val="24"/>
              </w:rPr>
            </w:pPr>
            <w:r>
              <w:rPr>
                <w:rFonts w:ascii="Times New Roman" w:hAnsi="Times New Roman"/>
                <w:b/>
                <w:sz w:val="24"/>
              </w:rPr>
              <w:t xml:space="preserve">Содержание </w:t>
            </w:r>
          </w:p>
        </w:tc>
      </w:tr>
      <w:tr w:rsidR="00292BDF" w14:paraId="79E2C7B0"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04AC0DF"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7ED62F55" w14:textId="77777777" w:rsidR="00292BDF" w:rsidRDefault="00A977EE">
            <w:pPr>
              <w:rPr>
                <w:rFonts w:ascii="Times New Roman" w:hAnsi="Times New Roman"/>
                <w:b/>
                <w:sz w:val="24"/>
              </w:rPr>
            </w:pPr>
            <w:r>
              <w:rPr>
                <w:rFonts w:ascii="Times New Roman" w:hAnsi="Times New Roman"/>
                <w:sz w:val="24"/>
              </w:rPr>
              <w:t>Виды и сущность планирования</w:t>
            </w:r>
          </w:p>
        </w:tc>
      </w:tr>
      <w:tr w:rsidR="00292BDF" w14:paraId="6460E70F"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C1395D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668FA8D" w14:textId="77777777" w:rsidR="00292BDF" w:rsidRDefault="00A977EE">
            <w:pPr>
              <w:rPr>
                <w:rFonts w:ascii="Times New Roman" w:hAnsi="Times New Roman"/>
                <w:b/>
                <w:sz w:val="24"/>
              </w:rPr>
            </w:pPr>
            <w:r>
              <w:rPr>
                <w:rFonts w:ascii="Times New Roman" w:hAnsi="Times New Roman"/>
                <w:b/>
                <w:sz w:val="24"/>
              </w:rPr>
              <w:t xml:space="preserve"> В том числе практических занятий и лабораторных работ</w:t>
            </w:r>
          </w:p>
        </w:tc>
      </w:tr>
      <w:tr w:rsidR="00292BDF" w14:paraId="28E67346"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48D239B"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59BE67F" w14:textId="77777777" w:rsidR="00292BDF" w:rsidRDefault="00A977EE">
            <w:pPr>
              <w:rPr>
                <w:rFonts w:ascii="Times New Roman" w:hAnsi="Times New Roman"/>
                <w:b/>
                <w:sz w:val="24"/>
              </w:rPr>
            </w:pPr>
            <w:r>
              <w:rPr>
                <w:rFonts w:ascii="Times New Roman" w:hAnsi="Times New Roman"/>
                <w:sz w:val="24"/>
              </w:rPr>
              <w:t>№17 Составление бизнес - плана.</w:t>
            </w:r>
          </w:p>
        </w:tc>
      </w:tr>
      <w:tr w:rsidR="00292BDF" w14:paraId="2CB09710"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2BE115CE" w14:textId="77777777" w:rsidR="00292BDF" w:rsidRDefault="00A977EE">
            <w:pPr>
              <w:rPr>
                <w:rFonts w:ascii="Times New Roman" w:hAnsi="Times New Roman"/>
                <w:sz w:val="24"/>
              </w:rPr>
            </w:pPr>
            <w:r>
              <w:rPr>
                <w:rFonts w:ascii="Times New Roman" w:hAnsi="Times New Roman"/>
                <w:b/>
                <w:sz w:val="24"/>
              </w:rPr>
              <w:t>Курсовое проектирование Выполнение курсового проекта (работы) по модулю является обязательным</w:t>
            </w:r>
            <w:r>
              <w:rPr>
                <w:rFonts w:ascii="Times New Roman" w:hAnsi="Times New Roman"/>
                <w:b/>
                <w:i/>
                <w:sz w:val="24"/>
              </w:rPr>
              <w:t xml:space="preserve">   20 ак.ч.</w:t>
            </w:r>
          </w:p>
          <w:p w14:paraId="750E3D59" w14:textId="77777777" w:rsidR="00292BDF" w:rsidRDefault="00A977EE">
            <w:pPr>
              <w:rPr>
                <w:rFonts w:ascii="Times New Roman" w:hAnsi="Times New Roman"/>
                <w:sz w:val="24"/>
              </w:rPr>
            </w:pPr>
            <w:r>
              <w:rPr>
                <w:rFonts w:ascii="Times New Roman" w:hAnsi="Times New Roman"/>
                <w:sz w:val="24"/>
              </w:rPr>
              <w:t>1Содержание и требования к объему и оформлению курсовой работы</w:t>
            </w:r>
          </w:p>
          <w:p w14:paraId="3E548468" w14:textId="77777777" w:rsidR="00292BDF" w:rsidRDefault="00A977EE">
            <w:pPr>
              <w:rPr>
                <w:rFonts w:ascii="Times New Roman" w:hAnsi="Times New Roman"/>
                <w:sz w:val="24"/>
              </w:rPr>
            </w:pPr>
            <w:r>
              <w:rPr>
                <w:rFonts w:ascii="Times New Roman" w:hAnsi="Times New Roman"/>
                <w:sz w:val="24"/>
              </w:rPr>
              <w:t>2Расчет планово-предупредительных работ, расчет количества единиц оборудования</w:t>
            </w:r>
          </w:p>
          <w:p w14:paraId="4B685409" w14:textId="77777777" w:rsidR="00292BDF" w:rsidRDefault="00A977EE">
            <w:pPr>
              <w:rPr>
                <w:rFonts w:ascii="Times New Roman" w:hAnsi="Times New Roman"/>
                <w:sz w:val="24"/>
              </w:rPr>
            </w:pPr>
            <w:r>
              <w:rPr>
                <w:rFonts w:ascii="Times New Roman" w:hAnsi="Times New Roman"/>
                <w:sz w:val="24"/>
              </w:rPr>
              <w:t>3Расчет численности работающих</w:t>
            </w:r>
          </w:p>
          <w:p w14:paraId="7C6CB754" w14:textId="77777777" w:rsidR="00292BDF" w:rsidRDefault="00A977EE">
            <w:pPr>
              <w:rPr>
                <w:rFonts w:ascii="Times New Roman" w:hAnsi="Times New Roman"/>
                <w:sz w:val="24"/>
              </w:rPr>
            </w:pPr>
            <w:r>
              <w:rPr>
                <w:rFonts w:ascii="Times New Roman" w:hAnsi="Times New Roman"/>
                <w:sz w:val="24"/>
              </w:rPr>
              <w:t>4Расчет суммы капитальных вложений</w:t>
            </w:r>
          </w:p>
          <w:p w14:paraId="71C21E74" w14:textId="77777777" w:rsidR="00292BDF" w:rsidRDefault="00A977EE">
            <w:pPr>
              <w:rPr>
                <w:rFonts w:ascii="Times New Roman" w:hAnsi="Times New Roman"/>
                <w:sz w:val="24"/>
              </w:rPr>
            </w:pPr>
            <w:r>
              <w:rPr>
                <w:rFonts w:ascii="Times New Roman" w:hAnsi="Times New Roman"/>
                <w:sz w:val="24"/>
              </w:rPr>
              <w:t>5Расчет фонда оплаты труда</w:t>
            </w:r>
          </w:p>
          <w:p w14:paraId="3F173B9B" w14:textId="77777777" w:rsidR="00292BDF" w:rsidRDefault="00A977EE">
            <w:pPr>
              <w:rPr>
                <w:rFonts w:ascii="Times New Roman" w:hAnsi="Times New Roman"/>
                <w:sz w:val="24"/>
              </w:rPr>
            </w:pPr>
            <w:r>
              <w:rPr>
                <w:rFonts w:ascii="Times New Roman" w:hAnsi="Times New Roman"/>
                <w:sz w:val="24"/>
              </w:rPr>
              <w:t>6Расчет сметы расходов на содержание и эксплуатацию оборудования, общепроизводственных расходов</w:t>
            </w:r>
          </w:p>
          <w:p w14:paraId="79567FB3" w14:textId="77777777" w:rsidR="00292BDF" w:rsidRDefault="00A977EE">
            <w:pPr>
              <w:rPr>
                <w:rFonts w:ascii="Times New Roman" w:hAnsi="Times New Roman"/>
                <w:sz w:val="24"/>
              </w:rPr>
            </w:pPr>
            <w:r>
              <w:rPr>
                <w:rFonts w:ascii="Times New Roman" w:hAnsi="Times New Roman"/>
                <w:sz w:val="24"/>
              </w:rPr>
              <w:lastRenderedPageBreak/>
              <w:t>7Расчет материальных затрат</w:t>
            </w:r>
          </w:p>
          <w:p w14:paraId="066DE06E" w14:textId="77777777" w:rsidR="00292BDF" w:rsidRDefault="00A977EE">
            <w:pPr>
              <w:rPr>
                <w:rFonts w:ascii="Times New Roman" w:hAnsi="Times New Roman"/>
                <w:sz w:val="24"/>
              </w:rPr>
            </w:pPr>
            <w:r>
              <w:rPr>
                <w:rFonts w:ascii="Times New Roman" w:hAnsi="Times New Roman"/>
                <w:sz w:val="24"/>
              </w:rPr>
              <w:t>8Расчет цеховой, производственной, полной себестоимости</w:t>
            </w:r>
          </w:p>
          <w:p w14:paraId="40478CBD" w14:textId="77777777" w:rsidR="00292BDF" w:rsidRDefault="00A977EE">
            <w:pPr>
              <w:rPr>
                <w:rFonts w:ascii="Times New Roman" w:hAnsi="Times New Roman"/>
                <w:sz w:val="24"/>
              </w:rPr>
            </w:pPr>
            <w:r>
              <w:rPr>
                <w:rFonts w:ascii="Times New Roman" w:hAnsi="Times New Roman"/>
                <w:sz w:val="24"/>
              </w:rPr>
              <w:t>9Расчет технико-экономических показателей</w:t>
            </w:r>
          </w:p>
          <w:p w14:paraId="13EF1205" w14:textId="77777777" w:rsidR="00292BDF" w:rsidRDefault="00A977EE">
            <w:pPr>
              <w:rPr>
                <w:rFonts w:ascii="Times New Roman" w:hAnsi="Times New Roman"/>
                <w:sz w:val="24"/>
              </w:rPr>
            </w:pPr>
            <w:r>
              <w:rPr>
                <w:rFonts w:ascii="Times New Roman" w:hAnsi="Times New Roman"/>
                <w:sz w:val="24"/>
              </w:rPr>
              <w:t>10Защита курсовой работы</w:t>
            </w:r>
          </w:p>
          <w:p w14:paraId="5592F7BF" w14:textId="77777777" w:rsidR="00292BDF" w:rsidRDefault="00A977EE">
            <w:pPr>
              <w:rPr>
                <w:rFonts w:ascii="Times New Roman" w:hAnsi="Times New Roman"/>
                <w:b/>
                <w:sz w:val="24"/>
              </w:rPr>
            </w:pPr>
            <w:r>
              <w:rPr>
                <w:rFonts w:ascii="Times New Roman" w:hAnsi="Times New Roman"/>
                <w:b/>
                <w:sz w:val="24"/>
              </w:rPr>
              <w:t>Примерный перечень тем:</w:t>
            </w:r>
          </w:p>
          <w:p w14:paraId="0237417E" w14:textId="77777777" w:rsidR="00292BDF" w:rsidRDefault="00A977EE">
            <w:pPr>
              <w:rPr>
                <w:rFonts w:ascii="Times New Roman" w:hAnsi="Times New Roman"/>
                <w:b/>
                <w:sz w:val="24"/>
              </w:rPr>
            </w:pPr>
            <w:r>
              <w:rPr>
                <w:rFonts w:ascii="Times New Roman" w:hAnsi="Times New Roman"/>
                <w:sz w:val="24"/>
              </w:rPr>
              <w:t xml:space="preserve"> «Расчет технико-экономических показателей работы цеха по производству … с</w:t>
            </w:r>
            <w:r>
              <w:rPr>
                <w:rFonts w:ascii="Times New Roman" w:hAnsi="Times New Roman"/>
                <w:sz w:val="24"/>
                <w:u w:val="single"/>
              </w:rPr>
              <w:t xml:space="preserve"> </w:t>
            </w:r>
            <w:r>
              <w:rPr>
                <w:rFonts w:ascii="Times New Roman" w:hAnsi="Times New Roman"/>
                <w:sz w:val="24"/>
              </w:rPr>
              <w:t>годовой производственной программой … …. т/год»;</w:t>
            </w:r>
          </w:p>
          <w:p w14:paraId="1CD82FDB" w14:textId="77777777" w:rsidR="00292BDF" w:rsidRDefault="00A977EE">
            <w:pPr>
              <w:rPr>
                <w:rFonts w:ascii="Times New Roman" w:hAnsi="Times New Roman"/>
                <w:sz w:val="24"/>
              </w:rPr>
            </w:pPr>
            <w:r>
              <w:rPr>
                <w:rFonts w:ascii="Times New Roman" w:hAnsi="Times New Roman"/>
                <w:sz w:val="24"/>
              </w:rPr>
              <w:t xml:space="preserve"> </w:t>
            </w:r>
          </w:p>
        </w:tc>
      </w:tr>
      <w:tr w:rsidR="00292BDF" w14:paraId="5250A8A8"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0DA01BA1" w14:textId="77777777" w:rsidR="00292BDF" w:rsidRDefault="00A977EE">
            <w:pPr>
              <w:rPr>
                <w:rFonts w:ascii="Times New Roman" w:hAnsi="Times New Roman"/>
                <w:b/>
                <w:sz w:val="24"/>
              </w:rPr>
            </w:pPr>
            <w:r>
              <w:rPr>
                <w:rFonts w:ascii="Times New Roman" w:hAnsi="Times New Roman"/>
                <w:b/>
                <w:sz w:val="24"/>
              </w:rPr>
              <w:lastRenderedPageBreak/>
              <w:t>Раздел 2. Управление персоналом  56 ак.ч.</w:t>
            </w:r>
          </w:p>
        </w:tc>
      </w:tr>
      <w:tr w:rsidR="00292BDF" w14:paraId="25A54B80"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7B632592" w14:textId="77777777" w:rsidR="00292BDF" w:rsidRDefault="00A977EE">
            <w:pPr>
              <w:rPr>
                <w:rFonts w:ascii="Times New Roman" w:hAnsi="Times New Roman"/>
                <w:sz w:val="24"/>
              </w:rPr>
            </w:pPr>
            <w:r>
              <w:rPr>
                <w:rFonts w:ascii="Times New Roman" w:hAnsi="Times New Roman"/>
                <w:b/>
                <w:sz w:val="24"/>
              </w:rPr>
              <w:t>МДК 01.02. Менеджмент</w:t>
            </w:r>
          </w:p>
        </w:tc>
      </w:tr>
      <w:tr w:rsidR="00292BDF" w14:paraId="3FDD8B44"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514E31E9"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rPr>
            </w:pPr>
            <w:r>
              <w:rPr>
                <w:rFonts w:ascii="Times New Roman" w:hAnsi="Times New Roman"/>
                <w:sz w:val="24"/>
              </w:rPr>
              <w:t>Раздел 1. Современный менеджмент</w:t>
            </w:r>
          </w:p>
        </w:tc>
      </w:tr>
      <w:tr w:rsidR="00292BDF" w14:paraId="569FF231"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1347E74"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Тема 1.1. Сущность и характерные черты современного менеджмента </w:t>
            </w:r>
          </w:p>
        </w:tc>
        <w:tc>
          <w:tcPr>
            <w:tcW w:w="6776" w:type="dxa"/>
            <w:tcBorders>
              <w:top w:val="single" w:sz="4" w:space="0" w:color="000000"/>
              <w:left w:val="single" w:sz="4" w:space="0" w:color="000000"/>
              <w:bottom w:val="single" w:sz="4" w:space="0" w:color="000000"/>
              <w:right w:val="single" w:sz="4" w:space="0" w:color="000000"/>
            </w:tcBorders>
          </w:tcPr>
          <w:p w14:paraId="45E3FE4F"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6C5CB088"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11B254E"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9730392"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1.Понятие менеджмента. Основные категории и виды менеджмента</w:t>
            </w:r>
          </w:p>
        </w:tc>
      </w:tr>
      <w:tr w:rsidR="00292BDF" w14:paraId="1DDD3914"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AED4FF6"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Тема 1.2.</w:t>
            </w:r>
          </w:p>
          <w:p w14:paraId="3D216244"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История развития менеджмента.</w:t>
            </w:r>
          </w:p>
        </w:tc>
        <w:tc>
          <w:tcPr>
            <w:tcW w:w="6776" w:type="dxa"/>
            <w:tcBorders>
              <w:top w:val="single" w:sz="4" w:space="0" w:color="000000"/>
              <w:left w:val="single" w:sz="4" w:space="0" w:color="000000"/>
              <w:bottom w:val="single" w:sz="4" w:space="0" w:color="000000"/>
              <w:right w:val="single" w:sz="4" w:space="0" w:color="000000"/>
            </w:tcBorders>
          </w:tcPr>
          <w:p w14:paraId="44C392A2"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29F87FFD"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4AE3812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4DE29DB"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Самостоятельная работа2: составить таблицу: «Сравнительная характеристика американской и японской моделей менеджмента».</w:t>
            </w:r>
          </w:p>
        </w:tc>
      </w:tr>
      <w:tr w:rsidR="00292BDF" w14:paraId="52A12130"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D52E70D" w14:textId="77777777" w:rsidR="00292BDF" w:rsidRDefault="00A977EE">
            <w:pPr>
              <w:rPr>
                <w:rFonts w:ascii="Times New Roman" w:hAnsi="Times New Roman"/>
                <w:sz w:val="24"/>
              </w:rPr>
            </w:pPr>
            <w:r>
              <w:rPr>
                <w:rFonts w:ascii="Times New Roman" w:hAnsi="Times New Roman"/>
                <w:sz w:val="24"/>
              </w:rPr>
              <w:t xml:space="preserve">Тема 1.3. Современный менеджер. </w:t>
            </w:r>
          </w:p>
        </w:tc>
        <w:tc>
          <w:tcPr>
            <w:tcW w:w="6776" w:type="dxa"/>
            <w:tcBorders>
              <w:top w:val="single" w:sz="4" w:space="0" w:color="000000"/>
              <w:left w:val="single" w:sz="4" w:space="0" w:color="000000"/>
              <w:bottom w:val="single" w:sz="4" w:space="0" w:color="000000"/>
              <w:right w:val="single" w:sz="4" w:space="0" w:color="000000"/>
            </w:tcBorders>
          </w:tcPr>
          <w:p w14:paraId="3076A4E8"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3CA9A06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A82FE2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5E5D4EEC"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1.Понятие – менеджер. Уровни управления. </w:t>
            </w:r>
          </w:p>
        </w:tc>
      </w:tr>
      <w:tr w:rsidR="00292BDF" w14:paraId="4C137A5D"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27A919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3310ED9"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3A20B25F"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224A325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379939D"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1.Практическое занятие1: Делегирование полномочий.</w:t>
            </w:r>
          </w:p>
        </w:tc>
      </w:tr>
      <w:tr w:rsidR="00292BDF" w14:paraId="0C512522"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1367B32B"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Раздел 2 Организация работы предприятия.</w:t>
            </w:r>
          </w:p>
        </w:tc>
      </w:tr>
      <w:tr w:rsidR="00292BDF" w14:paraId="50187D3B"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200A38C9"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Тема 2.1 Организация – коммерческая фирма.</w:t>
            </w:r>
          </w:p>
        </w:tc>
        <w:tc>
          <w:tcPr>
            <w:tcW w:w="6776" w:type="dxa"/>
            <w:tcBorders>
              <w:top w:val="single" w:sz="4" w:space="0" w:color="000000"/>
              <w:left w:val="single" w:sz="4" w:space="0" w:color="000000"/>
              <w:bottom w:val="single" w:sz="4" w:space="0" w:color="000000"/>
              <w:right w:val="single" w:sz="4" w:space="0" w:color="000000"/>
            </w:tcBorders>
          </w:tcPr>
          <w:p w14:paraId="433129AC" w14:textId="77777777" w:rsidR="00292BDF" w:rsidRDefault="00A977EE">
            <w:pPr>
              <w:rPr>
                <w:rFonts w:ascii="Times New Roman" w:hAnsi="Times New Roman"/>
                <w:b/>
                <w:sz w:val="24"/>
              </w:rPr>
            </w:pPr>
            <w:r>
              <w:rPr>
                <w:rFonts w:ascii="Times New Roman" w:hAnsi="Times New Roman"/>
                <w:b/>
                <w:sz w:val="24"/>
              </w:rPr>
              <w:t xml:space="preserve">Содержание </w:t>
            </w:r>
          </w:p>
        </w:tc>
      </w:tr>
      <w:tr w:rsidR="00292BDF" w14:paraId="7207D85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68920C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5BBD5D9" w14:textId="77777777" w:rsidR="00292BDF" w:rsidRDefault="00A977EE">
            <w:pPr>
              <w:rPr>
                <w:rFonts w:ascii="Times New Roman" w:hAnsi="Times New Roman"/>
                <w:sz w:val="24"/>
              </w:rPr>
            </w:pPr>
            <w:r>
              <w:rPr>
                <w:rFonts w:ascii="Times New Roman" w:hAnsi="Times New Roman"/>
                <w:sz w:val="24"/>
              </w:rPr>
              <w:t xml:space="preserve">1.Понятие организации. Фазы развития организации. Правовые основы, как залог борьбы с коррупцией </w:t>
            </w:r>
          </w:p>
        </w:tc>
      </w:tr>
      <w:tr w:rsidR="00292BDF" w14:paraId="20EB03AA"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202B09C"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Тема 2.2</w:t>
            </w:r>
          </w:p>
          <w:p w14:paraId="2C3E1D06"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Внешняя и</w:t>
            </w:r>
          </w:p>
          <w:p w14:paraId="65EC4C8A"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внутренняя среда организации.</w:t>
            </w:r>
          </w:p>
        </w:tc>
        <w:tc>
          <w:tcPr>
            <w:tcW w:w="6776" w:type="dxa"/>
            <w:tcBorders>
              <w:top w:val="single" w:sz="4" w:space="0" w:color="000000"/>
              <w:left w:val="single" w:sz="4" w:space="0" w:color="000000"/>
              <w:bottom w:val="single" w:sz="4" w:space="0" w:color="000000"/>
              <w:right w:val="single" w:sz="4" w:space="0" w:color="000000"/>
            </w:tcBorders>
          </w:tcPr>
          <w:p w14:paraId="35413069"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6FE7836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2F84A3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3A447920"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62AA7936"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FA840B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4C8492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1. Практическое занятие 2:.Воздействие внешней среды на организацию. </w:t>
            </w:r>
          </w:p>
        </w:tc>
      </w:tr>
      <w:tr w:rsidR="00292BDF" w14:paraId="0D0B0BAB"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40F900FB"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 /Тема 2.3. Функции управления</w:t>
            </w:r>
          </w:p>
          <w:p w14:paraId="2BA77A65" w14:textId="77777777" w:rsidR="00292BDF" w:rsidRDefault="00292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p>
        </w:tc>
        <w:tc>
          <w:tcPr>
            <w:tcW w:w="6776" w:type="dxa"/>
            <w:tcBorders>
              <w:top w:val="single" w:sz="4" w:space="0" w:color="000000"/>
              <w:left w:val="single" w:sz="4" w:space="0" w:color="000000"/>
              <w:bottom w:val="single" w:sz="4" w:space="0" w:color="000000"/>
              <w:right w:val="single" w:sz="4" w:space="0" w:color="000000"/>
            </w:tcBorders>
          </w:tcPr>
          <w:p w14:paraId="530F4D08"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68DB5059"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BCB57D7"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2F5C034"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1 Цикл менеджмента. Планирование, организация и контроль в системе менеджмента.</w:t>
            </w:r>
          </w:p>
        </w:tc>
      </w:tr>
      <w:tr w:rsidR="00292BDF" w14:paraId="1234141A"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40A64EC8"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7293070"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3E32A4A5"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2F3F3FF"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3E47394"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3 Практическое занятие 3: . Содержательные и процессуальные теории мотивации.</w:t>
            </w:r>
          </w:p>
        </w:tc>
      </w:tr>
      <w:tr w:rsidR="00292BDF" w14:paraId="1565EB15"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7E32A6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Тема 2.4. Методы управления.</w:t>
            </w:r>
          </w:p>
        </w:tc>
        <w:tc>
          <w:tcPr>
            <w:tcW w:w="6776" w:type="dxa"/>
            <w:tcBorders>
              <w:top w:val="single" w:sz="4" w:space="0" w:color="000000"/>
              <w:left w:val="single" w:sz="4" w:space="0" w:color="000000"/>
              <w:bottom w:val="single" w:sz="4" w:space="0" w:color="000000"/>
              <w:right w:val="single" w:sz="4" w:space="0" w:color="000000"/>
            </w:tcBorders>
          </w:tcPr>
          <w:p w14:paraId="20DE90CE"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23C9CEE4"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1F8399B"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2AC6B2E5"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1.</w:t>
            </w:r>
            <w:r>
              <w:rPr>
                <w:rFonts w:ascii="Times New Roman" w:hAnsi="Times New Roman"/>
                <w:i/>
                <w:sz w:val="24"/>
              </w:rPr>
              <w:t xml:space="preserve"> </w:t>
            </w:r>
            <w:r>
              <w:rPr>
                <w:rFonts w:ascii="Times New Roman" w:hAnsi="Times New Roman"/>
                <w:sz w:val="24"/>
              </w:rPr>
              <w:t xml:space="preserve">Методы управления. </w:t>
            </w:r>
          </w:p>
        </w:tc>
      </w:tr>
      <w:tr w:rsidR="00292BDF" w14:paraId="5D23F090"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vAlign w:val="center"/>
          </w:tcPr>
          <w:p w14:paraId="1012C730"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Тема 2.5 Управленческие решения.</w:t>
            </w:r>
          </w:p>
        </w:tc>
        <w:tc>
          <w:tcPr>
            <w:tcW w:w="6776" w:type="dxa"/>
            <w:tcBorders>
              <w:top w:val="single" w:sz="4" w:space="0" w:color="000000"/>
              <w:left w:val="single" w:sz="4" w:space="0" w:color="000000"/>
              <w:bottom w:val="single" w:sz="4" w:space="0" w:color="000000"/>
              <w:right w:val="single" w:sz="4" w:space="0" w:color="000000"/>
            </w:tcBorders>
          </w:tcPr>
          <w:p w14:paraId="3B70456B"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1AC405A4"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vAlign w:val="center"/>
          </w:tcPr>
          <w:p w14:paraId="46D0A438"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D38E55D"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6E802E87"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vAlign w:val="center"/>
          </w:tcPr>
          <w:p w14:paraId="6D192AC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798B426C" w14:textId="77777777" w:rsidR="00292BDF" w:rsidRDefault="00A977EE">
            <w:pPr>
              <w:rPr>
                <w:rFonts w:ascii="Times New Roman" w:hAnsi="Times New Roman"/>
                <w:sz w:val="24"/>
              </w:rPr>
            </w:pPr>
            <w:r>
              <w:rPr>
                <w:rFonts w:ascii="Times New Roman" w:hAnsi="Times New Roman"/>
                <w:sz w:val="24"/>
              </w:rPr>
              <w:t xml:space="preserve">1. Практическое занятие 4: Управленческое решение Методы принятия управленческих решений </w:t>
            </w:r>
          </w:p>
        </w:tc>
      </w:tr>
      <w:tr w:rsidR="00292BDF" w14:paraId="1C53C653"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vAlign w:val="center"/>
          </w:tcPr>
          <w:p w14:paraId="4685F6A4"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Раздел 3.</w:t>
            </w:r>
            <w:r>
              <w:rPr>
                <w:rFonts w:ascii="Times New Roman" w:hAnsi="Times New Roman"/>
                <w:i/>
                <w:sz w:val="24"/>
              </w:rPr>
              <w:t xml:space="preserve"> </w:t>
            </w:r>
            <w:r>
              <w:rPr>
                <w:rFonts w:ascii="Times New Roman" w:hAnsi="Times New Roman"/>
                <w:sz w:val="24"/>
              </w:rPr>
              <w:t>Коммуникации.</w:t>
            </w:r>
          </w:p>
        </w:tc>
      </w:tr>
      <w:tr w:rsidR="00292BDF" w14:paraId="27A77EE7"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vAlign w:val="center"/>
          </w:tcPr>
          <w:p w14:paraId="54EC2256"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Тема 3.1. Коммуникации в организации.</w:t>
            </w:r>
          </w:p>
        </w:tc>
        <w:tc>
          <w:tcPr>
            <w:tcW w:w="6776" w:type="dxa"/>
            <w:tcBorders>
              <w:top w:val="single" w:sz="4" w:space="0" w:color="000000"/>
              <w:left w:val="single" w:sz="4" w:space="0" w:color="000000"/>
              <w:bottom w:val="single" w:sz="4" w:space="0" w:color="000000"/>
              <w:right w:val="single" w:sz="4" w:space="0" w:color="000000"/>
            </w:tcBorders>
          </w:tcPr>
          <w:p w14:paraId="01EE225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49CF437D"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vAlign w:val="center"/>
          </w:tcPr>
          <w:p w14:paraId="5FBC38F6"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52E22C6D" w14:textId="77777777" w:rsidR="00292BDF" w:rsidRDefault="00A977EE">
            <w:pPr>
              <w:rPr>
                <w:rFonts w:ascii="Times New Roman" w:hAnsi="Times New Roman"/>
                <w:b/>
                <w:sz w:val="24"/>
              </w:rPr>
            </w:pPr>
            <w:r>
              <w:rPr>
                <w:rFonts w:ascii="Times New Roman" w:hAnsi="Times New Roman"/>
                <w:sz w:val="24"/>
              </w:rPr>
              <w:t xml:space="preserve">Основные этические нормы в предпринимательстве .Понятие этики, морали и нравственности, деловой этики. </w:t>
            </w:r>
          </w:p>
        </w:tc>
      </w:tr>
      <w:tr w:rsidR="00292BDF" w14:paraId="512925E0"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vAlign w:val="center"/>
          </w:tcPr>
          <w:p w14:paraId="2F5CEFD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B6A1EB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5A8E37C3" w14:textId="77777777" w:rsidTr="00920C23">
        <w:trPr>
          <w:trHeight w:val="276"/>
        </w:trPr>
        <w:tc>
          <w:tcPr>
            <w:tcW w:w="3148" w:type="dxa"/>
            <w:vMerge/>
            <w:tcBorders>
              <w:top w:val="single" w:sz="4" w:space="0" w:color="000000"/>
              <w:left w:val="single" w:sz="4" w:space="0" w:color="000000"/>
              <w:bottom w:val="single" w:sz="4" w:space="0" w:color="000000"/>
              <w:right w:val="single" w:sz="4" w:space="0" w:color="000000"/>
            </w:tcBorders>
            <w:vAlign w:val="center"/>
          </w:tcPr>
          <w:p w14:paraId="329EE296" w14:textId="77777777" w:rsidR="00292BDF" w:rsidRDefault="00292BDF"/>
        </w:tc>
        <w:tc>
          <w:tcPr>
            <w:tcW w:w="6776" w:type="dxa"/>
            <w:vMerge w:val="restart"/>
            <w:tcBorders>
              <w:top w:val="single" w:sz="4" w:space="0" w:color="000000"/>
              <w:left w:val="single" w:sz="4" w:space="0" w:color="000000"/>
              <w:bottom w:val="single" w:sz="4" w:space="0" w:color="000000"/>
              <w:right w:val="single" w:sz="4" w:space="0" w:color="000000"/>
            </w:tcBorders>
          </w:tcPr>
          <w:p w14:paraId="146750AA"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3 Практическое занятие 5. Коммуникации в менеджменте. Деловое общение. Методы устранения конфликта и стресса. </w:t>
            </w:r>
          </w:p>
        </w:tc>
      </w:tr>
      <w:tr w:rsidR="00292BDF" w14:paraId="127C6EF9" w14:textId="77777777" w:rsidTr="00920C23">
        <w:trPr>
          <w:trHeight w:val="276"/>
        </w:trPr>
        <w:tc>
          <w:tcPr>
            <w:tcW w:w="3148" w:type="dxa"/>
            <w:vMerge/>
            <w:tcBorders>
              <w:top w:val="single" w:sz="4" w:space="0" w:color="000000"/>
              <w:left w:val="single" w:sz="4" w:space="0" w:color="000000"/>
              <w:bottom w:val="single" w:sz="4" w:space="0" w:color="000000"/>
              <w:right w:val="single" w:sz="4" w:space="0" w:color="000000"/>
            </w:tcBorders>
            <w:vAlign w:val="center"/>
          </w:tcPr>
          <w:p w14:paraId="1CFE21E9" w14:textId="77777777" w:rsidR="00292BDF" w:rsidRDefault="00292BDF"/>
        </w:tc>
        <w:tc>
          <w:tcPr>
            <w:tcW w:w="6776" w:type="dxa"/>
            <w:vMerge/>
            <w:tcBorders>
              <w:top w:val="single" w:sz="4" w:space="0" w:color="000000"/>
              <w:left w:val="single" w:sz="4" w:space="0" w:color="000000"/>
              <w:bottom w:val="single" w:sz="4" w:space="0" w:color="000000"/>
              <w:right w:val="single" w:sz="4" w:space="0" w:color="000000"/>
            </w:tcBorders>
          </w:tcPr>
          <w:p w14:paraId="5C67BAF7" w14:textId="77777777" w:rsidR="00292BDF" w:rsidRDefault="00292BDF"/>
        </w:tc>
      </w:tr>
      <w:tr w:rsidR="00292BDF" w14:paraId="1CB8F7D5"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vAlign w:val="center"/>
          </w:tcPr>
          <w:p w14:paraId="4ABA06BF"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rPr>
            </w:pPr>
            <w:r>
              <w:rPr>
                <w:rFonts w:ascii="Times New Roman" w:hAnsi="Times New Roman"/>
                <w:sz w:val="24"/>
              </w:rPr>
              <w:t>Тема 3.2 Имидж, его составные компоненты</w:t>
            </w:r>
          </w:p>
        </w:tc>
        <w:tc>
          <w:tcPr>
            <w:tcW w:w="6776" w:type="dxa"/>
            <w:tcBorders>
              <w:top w:val="single" w:sz="4" w:space="0" w:color="000000"/>
              <w:left w:val="single" w:sz="4" w:space="0" w:color="000000"/>
              <w:bottom w:val="single" w:sz="4" w:space="0" w:color="000000"/>
              <w:right w:val="single" w:sz="4" w:space="0" w:color="000000"/>
            </w:tcBorders>
          </w:tcPr>
          <w:p w14:paraId="5DA1A161"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0AD48C6C"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vAlign w:val="center"/>
          </w:tcPr>
          <w:p w14:paraId="7F0867F0"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0885FEC"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Этические аспекты работы менеджера с коллективом. Этика проведения коллективных мероприятий Понятие имиджа и его составные компоненты.</w:t>
            </w:r>
          </w:p>
        </w:tc>
      </w:tr>
      <w:tr w:rsidR="00292BDF" w14:paraId="7B58F7B6"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vAlign w:val="center"/>
          </w:tcPr>
          <w:p w14:paraId="171BBABE"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rPr>
            </w:pPr>
            <w:r>
              <w:rPr>
                <w:rFonts w:ascii="Times New Roman" w:hAnsi="Times New Roman"/>
                <w:sz w:val="24"/>
              </w:rPr>
              <w:t>Тема 3.3 Типы и причины конфликтов и пути их разрешения</w:t>
            </w:r>
          </w:p>
        </w:tc>
        <w:tc>
          <w:tcPr>
            <w:tcW w:w="6776" w:type="dxa"/>
            <w:tcBorders>
              <w:top w:val="single" w:sz="4" w:space="0" w:color="000000"/>
              <w:left w:val="single" w:sz="4" w:space="0" w:color="000000"/>
              <w:bottom w:val="single" w:sz="4" w:space="0" w:color="000000"/>
              <w:right w:val="single" w:sz="4" w:space="0" w:color="000000"/>
            </w:tcBorders>
          </w:tcPr>
          <w:p w14:paraId="1DD7D026"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7416C466"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vAlign w:val="center"/>
          </w:tcPr>
          <w:p w14:paraId="1F2408A1"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46BBBF7" w14:textId="77777777" w:rsidR="00292BDF" w:rsidRDefault="00A977EE">
            <w:pPr>
              <w:rPr>
                <w:rFonts w:ascii="Times New Roman" w:hAnsi="Times New Roman"/>
                <w:sz w:val="24"/>
              </w:rPr>
            </w:pPr>
            <w:r>
              <w:rPr>
                <w:rFonts w:ascii="Times New Roman" w:hAnsi="Times New Roman"/>
                <w:sz w:val="24"/>
              </w:rPr>
              <w:t>Понятие и уровни конфликта. Типы и причины конфликтов. Методы решения конфликтов. Пути предотвращения стрессовых ситуаций, пути борьбы со стрессом</w:t>
            </w:r>
          </w:p>
        </w:tc>
      </w:tr>
      <w:tr w:rsidR="00292BDF" w14:paraId="3A4AC690"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vAlign w:val="center"/>
          </w:tcPr>
          <w:p w14:paraId="28797CCF"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Тема 3.2</w:t>
            </w:r>
          </w:p>
          <w:p w14:paraId="57B5DF80"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Деловая этика</w:t>
            </w:r>
          </w:p>
        </w:tc>
        <w:tc>
          <w:tcPr>
            <w:tcW w:w="6776" w:type="dxa"/>
            <w:tcBorders>
              <w:top w:val="single" w:sz="4" w:space="0" w:color="000000"/>
              <w:left w:val="single" w:sz="4" w:space="0" w:color="000000"/>
              <w:bottom w:val="single" w:sz="4" w:space="0" w:color="000000"/>
              <w:right w:val="single" w:sz="4" w:space="0" w:color="000000"/>
            </w:tcBorders>
          </w:tcPr>
          <w:p w14:paraId="774C0438"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Содержание </w:t>
            </w:r>
          </w:p>
        </w:tc>
      </w:tr>
      <w:tr w:rsidR="00292BDF" w14:paraId="54F00F8F"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vAlign w:val="center"/>
          </w:tcPr>
          <w:p w14:paraId="61B063A5"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6EB88E8"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 </w:t>
            </w:r>
            <w:r>
              <w:rPr>
                <w:rFonts w:ascii="Times New Roman" w:hAnsi="Times New Roman"/>
                <w:b/>
                <w:sz w:val="24"/>
              </w:rPr>
              <w:t>В том числе практических занятий и лабораторных работ</w:t>
            </w:r>
          </w:p>
        </w:tc>
      </w:tr>
      <w:tr w:rsidR="00292BDF" w14:paraId="22C20BC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vAlign w:val="center"/>
          </w:tcPr>
          <w:p w14:paraId="1891D4A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2D975C70"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 1 Практическое занятие 6:.Власть и стили управления.. Профессиональная этика руководителя</w:t>
            </w:r>
          </w:p>
        </w:tc>
      </w:tr>
      <w:tr w:rsidR="00292BDF" w14:paraId="6E7751EA"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0949C781" w14:textId="77777777" w:rsidR="00292BDF" w:rsidRDefault="00292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b/>
                <w:sz w:val="24"/>
              </w:rPr>
            </w:pPr>
          </w:p>
        </w:tc>
      </w:tr>
      <w:tr w:rsidR="00292BDF" w14:paraId="5BBB5B55"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728E64BB"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МДК 01.03 Правовое обеспечение профессиональной деятельности   38 ак.ч.</w:t>
            </w:r>
          </w:p>
        </w:tc>
      </w:tr>
      <w:tr w:rsidR="00292BDF" w14:paraId="70C6C061"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DABC065"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Тема 1.1.</w:t>
            </w:r>
          </w:p>
          <w:p w14:paraId="0100A77B"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Правовое регулирование общественных отношений</w:t>
            </w:r>
          </w:p>
        </w:tc>
        <w:tc>
          <w:tcPr>
            <w:tcW w:w="6776" w:type="dxa"/>
            <w:tcBorders>
              <w:top w:val="single" w:sz="4" w:space="0" w:color="000000"/>
              <w:left w:val="single" w:sz="4" w:space="0" w:color="000000"/>
              <w:bottom w:val="single" w:sz="4" w:space="0" w:color="000000"/>
              <w:right w:val="single" w:sz="4" w:space="0" w:color="000000"/>
            </w:tcBorders>
          </w:tcPr>
          <w:p w14:paraId="1125C36C"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76A0BC15"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3CF2CC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DF5C74E"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1.Право в системе социальных норм. Формы (источники права). Правовые нормы и их системы. Система права. Основные отрасли российского права. </w:t>
            </w:r>
          </w:p>
          <w:p w14:paraId="28EBBC3A"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2.Правовые отношения. Противоправное поведение и юридическая ответственность Правомерное поведение. Принципы и задачи.</w:t>
            </w:r>
          </w:p>
        </w:tc>
      </w:tr>
      <w:tr w:rsidR="00292BDF" w14:paraId="408A4D90"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F5C689E"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72639F5"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242D9DB5"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4CE53D3"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A727635"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sz w:val="24"/>
              </w:rPr>
              <w:t xml:space="preserve">1. </w:t>
            </w:r>
            <w:r>
              <w:rPr>
                <w:rFonts w:ascii="Times New Roman" w:hAnsi="Times New Roman"/>
                <w:b/>
                <w:sz w:val="24"/>
              </w:rPr>
              <w:t>Практическая работа №1</w:t>
            </w:r>
            <w:r>
              <w:rPr>
                <w:rFonts w:ascii="Times New Roman" w:hAnsi="Times New Roman"/>
                <w:sz w:val="24"/>
              </w:rPr>
              <w:t>Оформление искового заявления в районный суд.</w:t>
            </w:r>
          </w:p>
        </w:tc>
      </w:tr>
      <w:tr w:rsidR="00292BDF" w14:paraId="08242335"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0507E30D"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Тема 1.2.</w:t>
            </w:r>
          </w:p>
          <w:p w14:paraId="1A9E295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Основы конституционного права РФ. Правовое положение юридического лица</w:t>
            </w:r>
          </w:p>
        </w:tc>
        <w:tc>
          <w:tcPr>
            <w:tcW w:w="6776" w:type="dxa"/>
            <w:tcBorders>
              <w:top w:val="single" w:sz="4" w:space="0" w:color="000000"/>
              <w:left w:val="single" w:sz="4" w:space="0" w:color="000000"/>
              <w:bottom w:val="single" w:sz="4" w:space="0" w:color="000000"/>
              <w:right w:val="single" w:sz="4" w:space="0" w:color="000000"/>
            </w:tcBorders>
          </w:tcPr>
          <w:p w14:paraId="40A4AA40"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2DA7AD8C"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6D676671"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32D1F41D"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1.Конституция РФ – основной закон государства. Основы конституционного строя РФ. </w:t>
            </w:r>
          </w:p>
          <w:p w14:paraId="3B8EC82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2.Система органов государственной власти РФ. </w:t>
            </w:r>
          </w:p>
          <w:p w14:paraId="6FA0CB1E"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3.Правоохранительные органы РФ. Судебная система РФ.</w:t>
            </w:r>
          </w:p>
          <w:p w14:paraId="069D270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4.Правовое положение физических и юридических лиц. </w:t>
            </w:r>
          </w:p>
          <w:p w14:paraId="55EEE506"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5.Организационно – правовые формы юридических лиц. Субъекты хозяйственного права: полное товарищество, товарищество на вере, общество с ограниченной ответственностью, акционерное общество, производственные кооперативы, государственные и муниципальные унитарные предприятия, некоммерческие организации. </w:t>
            </w:r>
          </w:p>
          <w:p w14:paraId="48D4FAD6"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6.Создание, реорганизация и ликвидация юридических лиц.</w:t>
            </w:r>
          </w:p>
        </w:tc>
      </w:tr>
      <w:tr w:rsidR="00292BDF" w14:paraId="424DFABE"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14B9AA7B"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Тема 1.3.</w:t>
            </w:r>
          </w:p>
          <w:p w14:paraId="31CDE34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Правовое регулирование экономических отношений</w:t>
            </w:r>
          </w:p>
          <w:p w14:paraId="42944C1E" w14:textId="77777777" w:rsidR="00292BDF" w:rsidRDefault="00292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p w14:paraId="4E38FF60" w14:textId="77777777" w:rsidR="00292BDF" w:rsidRDefault="00292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tc>
        <w:tc>
          <w:tcPr>
            <w:tcW w:w="6776" w:type="dxa"/>
            <w:tcBorders>
              <w:top w:val="single" w:sz="4" w:space="0" w:color="000000"/>
              <w:left w:val="single" w:sz="4" w:space="0" w:color="000000"/>
              <w:bottom w:val="single" w:sz="4" w:space="0" w:color="000000"/>
              <w:right w:val="single" w:sz="4" w:space="0" w:color="000000"/>
            </w:tcBorders>
          </w:tcPr>
          <w:p w14:paraId="7BA9F5F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Содержание</w:t>
            </w:r>
          </w:p>
        </w:tc>
      </w:tr>
      <w:tr w:rsidR="00292BDF" w14:paraId="213C64D7"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4499282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2A67E44"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1.Понятие экономических споров, их виды: преддоговорные споры, споры, связанные с нарушение прав собственника; споры связанные с причинением убытков; споры с государственными органами. Претензионный порядок рассмотрения споров.</w:t>
            </w:r>
          </w:p>
          <w:p w14:paraId="0846DA96"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2. Подведомственность и подсудность экономических споров.</w:t>
            </w:r>
          </w:p>
        </w:tc>
      </w:tr>
      <w:tr w:rsidR="00292BDF" w14:paraId="371D38A0"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24F5565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72FEE17C"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23151B66"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7121F3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D44CA64"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sz w:val="24"/>
              </w:rPr>
              <w:t xml:space="preserve">1. </w:t>
            </w:r>
            <w:r>
              <w:rPr>
                <w:rFonts w:ascii="Times New Roman" w:hAnsi="Times New Roman"/>
                <w:b/>
                <w:sz w:val="24"/>
              </w:rPr>
              <w:t>Практическая работа №2</w:t>
            </w:r>
            <w:r>
              <w:rPr>
                <w:rFonts w:ascii="Times New Roman" w:hAnsi="Times New Roman"/>
                <w:sz w:val="24"/>
              </w:rPr>
              <w:t xml:space="preserve"> Оформление претензии, отзыва на претензию.</w:t>
            </w:r>
          </w:p>
        </w:tc>
      </w:tr>
      <w:tr w:rsidR="00292BDF" w14:paraId="2D0B896A"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7BC8CCF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Тема 1. 4.</w:t>
            </w:r>
          </w:p>
          <w:p w14:paraId="616B8F9F"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Трудовое право. Трудовой договор</w:t>
            </w:r>
          </w:p>
          <w:p w14:paraId="76719EA6" w14:textId="77777777" w:rsidR="00292BDF" w:rsidRDefault="00292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p w14:paraId="7FE048FA" w14:textId="77777777" w:rsidR="00292BDF" w:rsidRDefault="00292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p>
        </w:tc>
        <w:tc>
          <w:tcPr>
            <w:tcW w:w="6776" w:type="dxa"/>
            <w:tcBorders>
              <w:top w:val="single" w:sz="4" w:space="0" w:color="000000"/>
              <w:left w:val="single" w:sz="4" w:space="0" w:color="000000"/>
              <w:bottom w:val="single" w:sz="4" w:space="0" w:color="000000"/>
              <w:right w:val="single" w:sz="4" w:space="0" w:color="000000"/>
            </w:tcBorders>
          </w:tcPr>
          <w:p w14:paraId="5A5C96A1"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1583A171"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2EA362B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D0E59E6"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1. Источники трудового права. Трудовой кодекс РФ. Возникновение, изменение и прекращение трудовых правоотношений. Субъекты трудовых правоотношений. Трудовая правосубъектность и дееспособность. </w:t>
            </w:r>
            <w:r>
              <w:rPr>
                <w:rFonts w:ascii="Times New Roman" w:hAnsi="Times New Roman"/>
                <w:sz w:val="24"/>
              </w:rPr>
              <w:lastRenderedPageBreak/>
              <w:t>Правосубъектность несовершеннолетних. Регулирование занятости и трудоустройства.</w:t>
            </w:r>
          </w:p>
          <w:p w14:paraId="3A9BA379"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2.Трудовой договор и его виды. Понятие и значение трудового договора. Стороны трудового договора. Содержание трудового договора, виды трудовых договоров. </w:t>
            </w:r>
          </w:p>
          <w:p w14:paraId="7FDB276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3. Порядок заключения и изменения трудового договора, основания отстранения от работы, прекращение трудового договора.</w:t>
            </w:r>
          </w:p>
        </w:tc>
      </w:tr>
      <w:tr w:rsidR="00292BDF" w14:paraId="0045CF18"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5D52BD0"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DFEBA82"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13AED46B"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126723C"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AF9293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Практическая работа: №3 </w:t>
            </w:r>
            <w:r>
              <w:rPr>
                <w:rFonts w:ascii="Times New Roman" w:hAnsi="Times New Roman"/>
                <w:sz w:val="24"/>
              </w:rPr>
              <w:t>Оформление искового заявления в суд о восстановлении на работу</w:t>
            </w:r>
          </w:p>
        </w:tc>
      </w:tr>
      <w:tr w:rsidR="00292BDF" w14:paraId="1AEB6699"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517C3B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noProof/>
                <w:sz w:val="24"/>
              </w:rPr>
              <mc:AlternateContent>
                <mc:Choice Requires="wps">
                  <w:drawing>
                    <wp:anchor distT="0" distB="0" distL="114300" distR="114300" simplePos="0" relativeHeight="251657216" behindDoc="0" locked="0" layoutInCell="1" allowOverlap="1" wp14:anchorId="2D497845" wp14:editId="7697C468">
                      <wp:simplePos x="0" y="0"/>
                      <wp:positionH relativeFrom="column">
                        <wp:posOffset>1241425</wp:posOffset>
                      </wp:positionH>
                      <wp:positionV relativeFrom="paragraph">
                        <wp:posOffset>-634</wp:posOffset>
                      </wp:positionV>
                      <wp:extent cx="0" cy="0"/>
                      <wp:effectExtent l="0" t="0" r="0" b="0"/>
                      <wp:wrapNone/>
                      <wp:docPr id="1" name="Picture 1"/>
                      <wp:cNvGraphicFramePr/>
                      <a:graphic xmlns:a="http://schemas.openxmlformats.org/drawingml/2006/main">
                        <a:graphicData uri="http://schemas.microsoft.com/office/word/2010/wordprocessingShape">
                          <wps:wsp>
                            <wps:cNvCnPr/>
                            <wps:spPr>
                              <a:xfrm>
                                <a:off x="0" y="0"/>
                                <a:ext cx="0" cy="0"/>
                              </a:xfrm>
                              <a:prstGeom prst="straightConnector1">
                                <a:avLst/>
                              </a:prstGeom>
                              <a:noFill/>
                              <a:ln w="9525">
                                <a:solidFill>
                                  <a:srgbClr val="000000"/>
                                </a:solidFill>
                                <a:prstDash val="solid"/>
                                <a:headEnd type="none" w="med" len="med"/>
                                <a:tailEnd type="none" w="med" len="med"/>
                              </a:ln>
                            </wps:spPr>
                            <wps:bodyPr/>
                          </wps:wsp>
                        </a:graphicData>
                      </a:graphic>
                    </wp:anchor>
                  </w:drawing>
                </mc:Choice>
                <mc:Fallback xmlns:oel="http://schemas.microsoft.com/office/2019/extlst" xmlns:w16du="http://schemas.microsoft.com/office/word/2023/wordml/word16du"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p="http://schemas.openxmlformats.org/presentationml/2006/main" xmlns:pic="http://schemas.openxmlformats.org/drawingml/2006/picture" xmlns:s="http://schemas.openxmlformats.org/officeDocument/2006/sharedTypes" xmlns:sl="http://schemas.openxmlformats.org/schemaLibrary/2006/main"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w:rPr>
                <w:rFonts w:ascii="Times New Roman" w:hAnsi="Times New Roman"/>
                <w:b/>
                <w:sz w:val="24"/>
              </w:rPr>
              <w:t>Тема 1. 5.</w:t>
            </w:r>
          </w:p>
          <w:p w14:paraId="6BBB8A3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Ответственность сторон по трудовому договору</w:t>
            </w:r>
          </w:p>
          <w:p w14:paraId="14B24A62" w14:textId="77777777" w:rsidR="00292BDF" w:rsidRDefault="00292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p>
        </w:tc>
        <w:tc>
          <w:tcPr>
            <w:tcW w:w="6776" w:type="dxa"/>
            <w:tcBorders>
              <w:top w:val="single" w:sz="4" w:space="0" w:color="000000"/>
              <w:left w:val="single" w:sz="4" w:space="0" w:color="000000"/>
              <w:bottom w:val="single" w:sz="4" w:space="0" w:color="000000"/>
              <w:right w:val="single" w:sz="4" w:space="0" w:color="000000"/>
            </w:tcBorders>
          </w:tcPr>
          <w:p w14:paraId="16DC4262"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07D576BF"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3CBA983"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732EDB1"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292BDF" w14:paraId="631EB2D0"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23392FE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3EF01A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 xml:space="preserve"> Практическая работа№4 </w:t>
            </w:r>
            <w:r>
              <w:rPr>
                <w:rFonts w:ascii="Times New Roman" w:hAnsi="Times New Roman"/>
                <w:sz w:val="24"/>
              </w:rPr>
              <w:t>Оформление искового заявления в суд о возмещении материального ущерба</w:t>
            </w:r>
          </w:p>
        </w:tc>
      </w:tr>
      <w:tr w:rsidR="00292BDF" w14:paraId="52DF9BD2"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2BBEC548" w14:textId="77777777" w:rsidR="00292BDF" w:rsidRDefault="00A977EE">
            <w:pPr>
              <w:rPr>
                <w:rFonts w:ascii="Times New Roman" w:hAnsi="Times New Roman"/>
                <w:b/>
                <w:sz w:val="24"/>
              </w:rPr>
            </w:pPr>
            <w:r>
              <w:rPr>
                <w:rFonts w:ascii="Times New Roman" w:hAnsi="Times New Roman"/>
                <w:b/>
                <w:sz w:val="24"/>
              </w:rPr>
              <w:t>Тема 1.6.</w:t>
            </w:r>
          </w:p>
          <w:p w14:paraId="50A32E53" w14:textId="77777777" w:rsidR="00292BDF" w:rsidRDefault="00A977EE">
            <w:pPr>
              <w:rPr>
                <w:rFonts w:ascii="Times New Roman" w:hAnsi="Times New Roman"/>
                <w:b/>
                <w:sz w:val="24"/>
              </w:rPr>
            </w:pPr>
            <w:r>
              <w:rPr>
                <w:rFonts w:ascii="Times New Roman" w:hAnsi="Times New Roman"/>
                <w:b/>
                <w:sz w:val="24"/>
              </w:rPr>
              <w:t>Трудовые споры</w:t>
            </w:r>
          </w:p>
        </w:tc>
        <w:tc>
          <w:tcPr>
            <w:tcW w:w="6776" w:type="dxa"/>
            <w:tcBorders>
              <w:top w:val="single" w:sz="4" w:space="0" w:color="000000"/>
              <w:left w:val="single" w:sz="4" w:space="0" w:color="000000"/>
              <w:bottom w:val="single" w:sz="4" w:space="0" w:color="000000"/>
              <w:right w:val="single" w:sz="4" w:space="0" w:color="000000"/>
            </w:tcBorders>
          </w:tcPr>
          <w:p w14:paraId="1F3517D2"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78240667"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67699A88"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595A4C0A"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 xml:space="preserve"> </w:t>
            </w:r>
            <w:r>
              <w:rPr>
                <w:rFonts w:ascii="Times New Roman" w:hAnsi="Times New Roman"/>
                <w:sz w:val="24"/>
              </w:rPr>
              <w:t>Виды трудовых споров. Комиссия по трудовым спорам</w:t>
            </w:r>
            <w:r>
              <w:rPr>
                <w:rFonts w:ascii="Times New Roman" w:hAnsi="Times New Roman"/>
                <w:b/>
                <w:sz w:val="24"/>
              </w:rPr>
              <w:t xml:space="preserve"> </w:t>
            </w:r>
          </w:p>
        </w:tc>
      </w:tr>
      <w:tr w:rsidR="00292BDF" w14:paraId="4B1186E0"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19169767" w14:textId="77777777" w:rsidR="00292BDF" w:rsidRDefault="00A977EE">
            <w:pPr>
              <w:rPr>
                <w:rFonts w:ascii="Times New Roman" w:hAnsi="Times New Roman"/>
                <w:b/>
                <w:sz w:val="24"/>
              </w:rPr>
            </w:pPr>
            <w:r>
              <w:rPr>
                <w:rFonts w:ascii="Times New Roman" w:hAnsi="Times New Roman"/>
                <w:b/>
                <w:sz w:val="24"/>
              </w:rPr>
              <w:t xml:space="preserve"> Тема 1.7.</w:t>
            </w:r>
          </w:p>
          <w:p w14:paraId="12BB192C" w14:textId="77777777" w:rsidR="00292BDF" w:rsidRDefault="00A977EE">
            <w:pPr>
              <w:rPr>
                <w:rFonts w:ascii="Times New Roman" w:hAnsi="Times New Roman"/>
                <w:b/>
                <w:sz w:val="24"/>
              </w:rPr>
            </w:pPr>
            <w:r>
              <w:rPr>
                <w:rFonts w:ascii="Times New Roman" w:hAnsi="Times New Roman"/>
                <w:b/>
                <w:sz w:val="24"/>
              </w:rPr>
              <w:t>Административное право и административные правоотношения</w:t>
            </w:r>
          </w:p>
        </w:tc>
        <w:tc>
          <w:tcPr>
            <w:tcW w:w="6776" w:type="dxa"/>
            <w:tcBorders>
              <w:top w:val="single" w:sz="4" w:space="0" w:color="000000"/>
              <w:left w:val="single" w:sz="4" w:space="0" w:color="000000"/>
              <w:bottom w:val="single" w:sz="4" w:space="0" w:color="000000"/>
              <w:right w:val="single" w:sz="4" w:space="0" w:color="000000"/>
            </w:tcBorders>
          </w:tcPr>
          <w:p w14:paraId="2EC15CCA"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2EFA5007"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A7022E0"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3AF6F3F8"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В том числе практических занятий и лабораторных работ</w:t>
            </w:r>
          </w:p>
        </w:tc>
      </w:tr>
      <w:tr w:rsidR="00292BDF" w14:paraId="22DDB80F"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3DCFBB3"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5FB0F61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Практическая работа №5</w:t>
            </w:r>
            <w:r>
              <w:rPr>
                <w:rFonts w:ascii="Times New Roman" w:hAnsi="Times New Roman"/>
                <w:sz w:val="24"/>
              </w:rPr>
              <w:t xml:space="preserve"> Решение задач по административным правоотношениям</w:t>
            </w:r>
          </w:p>
        </w:tc>
      </w:tr>
      <w:tr w:rsidR="00292BDF" w14:paraId="204202C9"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2EEAD9E9"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Тема 1.8 . </w:t>
            </w:r>
          </w:p>
          <w:p w14:paraId="02B69DE9"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Уголовное право</w:t>
            </w:r>
          </w:p>
        </w:tc>
        <w:tc>
          <w:tcPr>
            <w:tcW w:w="6776" w:type="dxa"/>
            <w:tcBorders>
              <w:top w:val="single" w:sz="4" w:space="0" w:color="000000"/>
              <w:left w:val="single" w:sz="4" w:space="0" w:color="000000"/>
              <w:bottom w:val="single" w:sz="4" w:space="0" w:color="000000"/>
              <w:right w:val="single" w:sz="4" w:space="0" w:color="000000"/>
            </w:tcBorders>
          </w:tcPr>
          <w:p w14:paraId="32D49417"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356984B7"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F71ADFE"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72C9BFF"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 xml:space="preserve"> </w:t>
            </w:r>
            <w:r>
              <w:rPr>
                <w:rFonts w:ascii="Times New Roman" w:hAnsi="Times New Roman"/>
                <w:sz w:val="24"/>
              </w:rPr>
              <w:t>Особенности уголовной ответственности и наказание несовершеннолетних.</w:t>
            </w:r>
          </w:p>
        </w:tc>
      </w:tr>
      <w:tr w:rsidR="00292BDF" w14:paraId="1B4775B1"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2C153CB8"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Тема 1.9 </w:t>
            </w:r>
          </w:p>
          <w:p w14:paraId="45C7295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 xml:space="preserve">Международное право </w:t>
            </w:r>
          </w:p>
        </w:tc>
        <w:tc>
          <w:tcPr>
            <w:tcW w:w="6776" w:type="dxa"/>
            <w:tcBorders>
              <w:top w:val="single" w:sz="4" w:space="0" w:color="000000"/>
              <w:left w:val="single" w:sz="4" w:space="0" w:color="000000"/>
              <w:bottom w:val="single" w:sz="4" w:space="0" w:color="000000"/>
              <w:right w:val="single" w:sz="4" w:space="0" w:color="000000"/>
            </w:tcBorders>
          </w:tcPr>
          <w:p w14:paraId="04891DC3"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rPr>
            </w:pPr>
            <w:r>
              <w:rPr>
                <w:rFonts w:ascii="Times New Roman" w:hAnsi="Times New Roman"/>
                <w:b/>
                <w:sz w:val="24"/>
              </w:rPr>
              <w:t>Содержание</w:t>
            </w:r>
          </w:p>
        </w:tc>
      </w:tr>
      <w:tr w:rsidR="00292BDF" w14:paraId="407A5F3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F7AD57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65B87ED" w14:textId="77777777" w:rsidR="00292BDF" w:rsidRDefault="00A977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b/>
                <w:sz w:val="24"/>
              </w:rPr>
              <w:t xml:space="preserve"> </w:t>
            </w:r>
            <w:r>
              <w:rPr>
                <w:rFonts w:ascii="Times New Roman" w:hAnsi="Times New Roman"/>
                <w:sz w:val="24"/>
              </w:rPr>
              <w:t>Декларацию о принципах международного права.</w:t>
            </w:r>
          </w:p>
        </w:tc>
      </w:tr>
      <w:tr w:rsidR="00292BDF" w14:paraId="50B85B86"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31A2E1AC" w14:textId="77777777" w:rsidR="00292BDF" w:rsidRDefault="00A977EE">
            <w:pPr>
              <w:rPr>
                <w:rFonts w:ascii="Times New Roman" w:hAnsi="Times New Roman"/>
                <w:sz w:val="24"/>
              </w:rPr>
            </w:pPr>
            <w:r>
              <w:rPr>
                <w:rFonts w:ascii="Times New Roman" w:hAnsi="Times New Roman"/>
                <w:b/>
                <w:sz w:val="24"/>
              </w:rPr>
              <w:t>МДК 01.04 Охрана труда   74 ак.ч.</w:t>
            </w:r>
          </w:p>
        </w:tc>
      </w:tr>
      <w:tr w:rsidR="00292BDF" w14:paraId="54C3DB7F"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4B9C0DED" w14:textId="77777777" w:rsidR="00292BDF" w:rsidRDefault="00A977EE">
            <w:pPr>
              <w:rPr>
                <w:rFonts w:ascii="Times New Roman" w:hAnsi="Times New Roman"/>
                <w:b/>
                <w:sz w:val="24"/>
              </w:rPr>
            </w:pPr>
            <w:r>
              <w:rPr>
                <w:rFonts w:ascii="Times New Roman" w:hAnsi="Times New Roman"/>
                <w:b/>
                <w:spacing w:val="-2"/>
                <w:sz w:val="24"/>
              </w:rPr>
              <w:t xml:space="preserve"> Тема 1 </w:t>
            </w:r>
            <w:r>
              <w:rPr>
                <w:rFonts w:ascii="Times New Roman" w:hAnsi="Times New Roman"/>
                <w:b/>
                <w:sz w:val="24"/>
              </w:rPr>
              <w:t>Управление безопасностью труда</w:t>
            </w:r>
          </w:p>
          <w:p w14:paraId="3CCF2CAB" w14:textId="77777777" w:rsidR="00292BDF" w:rsidRDefault="00292BDF">
            <w:pPr>
              <w:rPr>
                <w:rFonts w:ascii="Times New Roman" w:hAnsi="Times New Roman"/>
                <w:b/>
                <w:sz w:val="24"/>
              </w:rPr>
            </w:pPr>
          </w:p>
          <w:p w14:paraId="72F1615A" w14:textId="77777777" w:rsidR="00292BDF" w:rsidRDefault="00292BDF">
            <w:pPr>
              <w:rPr>
                <w:rFonts w:ascii="Times New Roman" w:hAnsi="Times New Roman"/>
                <w:b/>
                <w:sz w:val="24"/>
              </w:rPr>
            </w:pPr>
          </w:p>
          <w:p w14:paraId="3130B39B" w14:textId="77777777" w:rsidR="00292BDF" w:rsidRDefault="00292BDF">
            <w:pPr>
              <w:rPr>
                <w:rFonts w:ascii="Times New Roman" w:hAnsi="Times New Roman"/>
                <w:b/>
                <w:sz w:val="24"/>
              </w:rPr>
            </w:pPr>
          </w:p>
          <w:p w14:paraId="3467092A" w14:textId="77777777" w:rsidR="00292BDF" w:rsidRDefault="00292BDF">
            <w:pPr>
              <w:rPr>
                <w:rFonts w:ascii="Times New Roman" w:hAnsi="Times New Roman"/>
                <w:b/>
                <w:sz w:val="24"/>
              </w:rPr>
            </w:pPr>
          </w:p>
          <w:p w14:paraId="6FD77183" w14:textId="77777777" w:rsidR="00292BDF" w:rsidRDefault="00292BDF">
            <w:pPr>
              <w:rPr>
                <w:rFonts w:ascii="Times New Roman" w:hAnsi="Times New Roman"/>
                <w:b/>
                <w:sz w:val="24"/>
              </w:rPr>
            </w:pPr>
          </w:p>
          <w:p w14:paraId="372AA5F4" w14:textId="77777777" w:rsidR="00292BDF" w:rsidRDefault="00292BDF">
            <w:pPr>
              <w:rPr>
                <w:rFonts w:ascii="Times New Roman" w:hAnsi="Times New Roman"/>
                <w:b/>
                <w:sz w:val="24"/>
              </w:rPr>
            </w:pPr>
          </w:p>
          <w:p w14:paraId="7A2D42C0" w14:textId="77777777" w:rsidR="00292BDF" w:rsidRDefault="00292BDF">
            <w:pPr>
              <w:rPr>
                <w:rFonts w:ascii="Times New Roman" w:hAnsi="Times New Roman"/>
                <w:b/>
                <w:sz w:val="24"/>
              </w:rPr>
            </w:pPr>
          </w:p>
          <w:p w14:paraId="3566BA09" w14:textId="77777777" w:rsidR="00292BDF" w:rsidRDefault="00292BDF">
            <w:pPr>
              <w:rPr>
                <w:rFonts w:ascii="Times New Roman" w:hAnsi="Times New Roman"/>
                <w:b/>
                <w:sz w:val="24"/>
              </w:rPr>
            </w:pPr>
          </w:p>
          <w:p w14:paraId="40FBAF88" w14:textId="77777777" w:rsidR="00292BDF" w:rsidRDefault="00292BDF">
            <w:pPr>
              <w:rPr>
                <w:rFonts w:ascii="Times New Roman" w:hAnsi="Times New Roman"/>
                <w:b/>
                <w:sz w:val="24"/>
              </w:rPr>
            </w:pPr>
          </w:p>
          <w:p w14:paraId="1289BA18" w14:textId="77777777" w:rsidR="00292BDF" w:rsidRDefault="00292BDF">
            <w:pPr>
              <w:rPr>
                <w:rFonts w:ascii="Times New Roman" w:hAnsi="Times New Roman"/>
                <w:b/>
                <w:sz w:val="24"/>
              </w:rPr>
            </w:pPr>
          </w:p>
          <w:p w14:paraId="48B4DB59" w14:textId="77777777" w:rsidR="00292BDF" w:rsidRDefault="00292BDF">
            <w:pPr>
              <w:rPr>
                <w:rFonts w:ascii="Times New Roman" w:hAnsi="Times New Roman"/>
                <w:b/>
                <w:sz w:val="24"/>
              </w:rPr>
            </w:pPr>
          </w:p>
          <w:p w14:paraId="5D4FBAC0" w14:textId="77777777" w:rsidR="00292BDF" w:rsidRDefault="00292BDF">
            <w:pPr>
              <w:rPr>
                <w:rFonts w:ascii="Times New Roman" w:hAnsi="Times New Roman"/>
                <w:b/>
                <w:sz w:val="24"/>
              </w:rPr>
            </w:pPr>
          </w:p>
          <w:p w14:paraId="56BC3449" w14:textId="77777777" w:rsidR="00292BDF" w:rsidRDefault="00292BDF">
            <w:pPr>
              <w:rPr>
                <w:rFonts w:ascii="Times New Roman" w:hAnsi="Times New Roman"/>
                <w:b/>
                <w:spacing w:val="-2"/>
                <w:sz w:val="24"/>
              </w:rPr>
            </w:pPr>
          </w:p>
        </w:tc>
        <w:tc>
          <w:tcPr>
            <w:tcW w:w="6776" w:type="dxa"/>
            <w:tcBorders>
              <w:top w:val="single" w:sz="4" w:space="0" w:color="000000"/>
              <w:left w:val="single" w:sz="4" w:space="0" w:color="000000"/>
              <w:bottom w:val="single" w:sz="4" w:space="0" w:color="000000"/>
              <w:right w:val="single" w:sz="4" w:space="0" w:color="000000"/>
            </w:tcBorders>
          </w:tcPr>
          <w:p w14:paraId="0D2EBAE0" w14:textId="77777777" w:rsidR="00292BDF" w:rsidRDefault="00A977EE">
            <w:pPr>
              <w:pStyle w:val="af5"/>
              <w:jc w:val="both"/>
              <w:rPr>
                <w:b/>
              </w:rPr>
            </w:pPr>
            <w:r>
              <w:rPr>
                <w:b/>
              </w:rPr>
              <w:t>Содержание</w:t>
            </w:r>
          </w:p>
        </w:tc>
      </w:tr>
      <w:tr w:rsidR="00292BDF" w14:paraId="01A892EB"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8C872D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3CEAD542" w14:textId="77777777" w:rsidR="00292BDF" w:rsidRDefault="00A977EE">
            <w:pPr>
              <w:pStyle w:val="af5"/>
              <w:jc w:val="both"/>
            </w:pPr>
            <w:r>
              <w:t xml:space="preserve"> 1. </w:t>
            </w:r>
            <w:r>
              <w:rPr>
                <w:b/>
              </w:rPr>
              <w:t>Федеральный закон «Об основах охраны труда в РФ», Трудовой кодекс</w:t>
            </w:r>
            <w:r>
              <w:t>, гигиенические нормативы, санитарные нормы и правила, правила безопасности, система строительных норм и правил. Структура системы стандартов безопасности труда Госстандарта России.</w:t>
            </w:r>
          </w:p>
          <w:p w14:paraId="18042A82" w14:textId="77777777" w:rsidR="00292BDF" w:rsidRDefault="00A977EE">
            <w:pPr>
              <w:pStyle w:val="af5"/>
              <w:jc w:val="both"/>
            </w:pPr>
            <w:r>
              <w:t xml:space="preserve"> 2.</w:t>
            </w:r>
            <w:r>
              <w:rPr>
                <w:b/>
              </w:rPr>
              <w:t>Организационные основы безопасности труда</w:t>
            </w:r>
            <w:r>
              <w:t>: органы управления безопасности труда, надзора и контроля за безопасностью труда, обучение, инструктаж. Проверка знаний по охране труда: аттестация рабочих мест по условиям труда и сертификация производственных объектов на соответствия требованиям по охране труда; ответственность за нарушение требований по безопасности труда.</w:t>
            </w:r>
          </w:p>
          <w:p w14:paraId="72DF756C" w14:textId="77777777" w:rsidR="00292BDF" w:rsidRDefault="00A977EE">
            <w:pPr>
              <w:pStyle w:val="af5"/>
              <w:jc w:val="both"/>
            </w:pPr>
            <w:r>
              <w:t xml:space="preserve">3. </w:t>
            </w:r>
            <w:r>
              <w:rPr>
                <w:b/>
              </w:rPr>
              <w:t>Производственный травматизм</w:t>
            </w:r>
            <w:r>
              <w:t xml:space="preserve">, виды травм; порядок расследования и учет несчастных случаев на производстве, анализ травматизма, профилактика травматизма. </w:t>
            </w:r>
          </w:p>
        </w:tc>
      </w:tr>
      <w:tr w:rsidR="00292BDF" w14:paraId="2F733341"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3B18FD64"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48BDABC3" w14:textId="77777777" w:rsidR="00292BDF" w:rsidRDefault="00A977EE">
            <w:pPr>
              <w:pStyle w:val="af5"/>
              <w:rPr>
                <w:b/>
              </w:rPr>
            </w:pPr>
            <w:r>
              <w:rPr>
                <w:b/>
              </w:rPr>
              <w:t>В том числе практических занятий и лабораторных работ</w:t>
            </w:r>
          </w:p>
        </w:tc>
      </w:tr>
      <w:tr w:rsidR="00292BDF" w14:paraId="7D22A5E2"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1820F2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258CB432" w14:textId="77777777" w:rsidR="00292BDF" w:rsidRDefault="00A977EE">
            <w:pPr>
              <w:pStyle w:val="af5"/>
            </w:pPr>
            <w:r>
              <w:rPr>
                <w:b/>
              </w:rPr>
              <w:t>1</w:t>
            </w:r>
            <w:r>
              <w:t>.Практическая работа№1 Обучение работников организации требованиям охраны труда</w:t>
            </w:r>
          </w:p>
          <w:p w14:paraId="21E9B869" w14:textId="77777777" w:rsidR="00292BDF" w:rsidRDefault="00A977EE">
            <w:pPr>
              <w:jc w:val="both"/>
              <w:rPr>
                <w:rFonts w:ascii="Times New Roman" w:hAnsi="Times New Roman"/>
                <w:sz w:val="24"/>
              </w:rPr>
            </w:pPr>
            <w:r>
              <w:rPr>
                <w:rFonts w:ascii="Times New Roman" w:hAnsi="Times New Roman"/>
                <w:sz w:val="24"/>
              </w:rPr>
              <w:t>2.Практическая работа № 2 .Оформление несчастных случаев</w:t>
            </w:r>
          </w:p>
          <w:p w14:paraId="1E544A3F" w14:textId="77777777" w:rsidR="00292BDF" w:rsidRDefault="00A977EE">
            <w:pPr>
              <w:jc w:val="both"/>
              <w:rPr>
                <w:rFonts w:ascii="Times New Roman" w:hAnsi="Times New Roman"/>
                <w:sz w:val="24"/>
              </w:rPr>
            </w:pPr>
            <w:r>
              <w:rPr>
                <w:rFonts w:ascii="Times New Roman" w:hAnsi="Times New Roman"/>
                <w:sz w:val="24"/>
              </w:rPr>
              <w:t>3.Практическая работа № 3. Оценка уровня безопасности труда на производстве по коэффициентам травматизма</w:t>
            </w:r>
          </w:p>
          <w:p w14:paraId="22B10BE9" w14:textId="77777777" w:rsidR="00292BDF" w:rsidRDefault="00A977EE">
            <w:pPr>
              <w:pStyle w:val="af5"/>
              <w:rPr>
                <w:b/>
              </w:rPr>
            </w:pPr>
            <w:r>
              <w:t>4.Практическая работа №4. Оценка тяжести трудового процесса</w:t>
            </w:r>
          </w:p>
        </w:tc>
      </w:tr>
      <w:tr w:rsidR="00292BDF" w14:paraId="490B0CCD"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3542D0CE" w14:textId="77777777" w:rsidR="00292BDF" w:rsidRDefault="00A977EE">
            <w:pPr>
              <w:rPr>
                <w:rFonts w:ascii="Times New Roman" w:hAnsi="Times New Roman"/>
                <w:b/>
                <w:spacing w:val="-1"/>
                <w:sz w:val="24"/>
              </w:rPr>
            </w:pPr>
            <w:r>
              <w:rPr>
                <w:rFonts w:ascii="Times New Roman" w:hAnsi="Times New Roman"/>
                <w:b/>
                <w:spacing w:val="-1"/>
                <w:sz w:val="24"/>
              </w:rPr>
              <w:t xml:space="preserve">Тема 2 </w:t>
            </w:r>
            <w:r>
              <w:rPr>
                <w:rFonts w:ascii="Times New Roman" w:hAnsi="Times New Roman"/>
                <w:b/>
                <w:sz w:val="24"/>
              </w:rPr>
              <w:t>Производственная безопасность.</w:t>
            </w:r>
          </w:p>
        </w:tc>
        <w:tc>
          <w:tcPr>
            <w:tcW w:w="6776" w:type="dxa"/>
            <w:tcBorders>
              <w:top w:val="single" w:sz="4" w:space="0" w:color="000000"/>
              <w:left w:val="single" w:sz="4" w:space="0" w:color="000000"/>
              <w:bottom w:val="single" w:sz="4" w:space="0" w:color="000000"/>
              <w:right w:val="single" w:sz="4" w:space="0" w:color="000000"/>
            </w:tcBorders>
          </w:tcPr>
          <w:p w14:paraId="5F51327F" w14:textId="77777777" w:rsidR="00292BDF" w:rsidRDefault="00A977EE">
            <w:pPr>
              <w:pStyle w:val="af5"/>
            </w:pPr>
            <w:r>
              <w:rPr>
                <w:b/>
              </w:rPr>
              <w:t>Содержание</w:t>
            </w:r>
          </w:p>
        </w:tc>
      </w:tr>
      <w:tr w:rsidR="00292BDF" w14:paraId="53B2836B"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47F6E612"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5E512F5" w14:textId="77777777" w:rsidR="00292BDF" w:rsidRDefault="00A977EE">
            <w:pPr>
              <w:pStyle w:val="af5"/>
            </w:pPr>
            <w:r>
              <w:t xml:space="preserve">1. </w:t>
            </w:r>
            <w:r>
              <w:rPr>
                <w:b/>
              </w:rPr>
              <w:t>Опасные механические факторы:</w:t>
            </w:r>
            <w:r>
              <w:t xml:space="preserve"> механические движения и действия технологического оборудования, инструмента, механизмов и машин, подъемно – транспортное оборудование. Физические негативные факторы: электрический ток, статическое электричество. Опасные факторы комплексного характера: воздействия высоких температур, расплавленных веществ.</w:t>
            </w:r>
          </w:p>
          <w:p w14:paraId="201539B7" w14:textId="77777777" w:rsidR="00292BDF" w:rsidRDefault="00A977EE">
            <w:pPr>
              <w:jc w:val="both"/>
              <w:rPr>
                <w:rFonts w:ascii="Times New Roman" w:hAnsi="Times New Roman"/>
                <w:sz w:val="24"/>
              </w:rPr>
            </w:pPr>
            <w:r>
              <w:rPr>
                <w:rFonts w:ascii="Times New Roman" w:hAnsi="Times New Roman"/>
                <w:sz w:val="24"/>
              </w:rPr>
              <w:t xml:space="preserve">2. </w:t>
            </w:r>
            <w:r>
              <w:rPr>
                <w:rFonts w:ascii="Times New Roman" w:hAnsi="Times New Roman"/>
                <w:b/>
                <w:sz w:val="24"/>
              </w:rPr>
              <w:t>Виды электротравм</w:t>
            </w:r>
            <w:r>
              <w:rPr>
                <w:rFonts w:ascii="Times New Roman" w:hAnsi="Times New Roman"/>
                <w:sz w:val="24"/>
              </w:rPr>
              <w:t>, влияние силы тока, напряжения, частоты и виды тока на организм человека. Заземление, зануление, индивидуальные средства защиты. Классификация помещений по электроопасности. Особенности эксплуатации и требования безопасности оборудования электролизных цехов.</w:t>
            </w:r>
          </w:p>
          <w:p w14:paraId="6953ECDB" w14:textId="77777777" w:rsidR="00292BDF" w:rsidRDefault="00A977EE">
            <w:pPr>
              <w:pStyle w:val="af5"/>
            </w:pPr>
            <w:r>
              <w:t xml:space="preserve">3. </w:t>
            </w:r>
            <w:r>
              <w:rPr>
                <w:b/>
              </w:rPr>
              <w:t>Классификация герметичных систем, опасности, возникающие при нарушении герметичности</w:t>
            </w:r>
            <w:r>
              <w:t>. Методы и средства обеспечения безопасности герметичных систем: предохранительные устройства, контрольно – измерительные приборы, регистрация, техническое освидетельствование и испытание сосудов и емкостей. Классификация газов по возгораемости, опасности, возникающие при утечке газов, методы и средства обеспечения безопасности: особенности конструкции, предохранительные устройства, техническое освидетельствование и правила эксплуатации.</w:t>
            </w:r>
          </w:p>
        </w:tc>
      </w:tr>
      <w:tr w:rsidR="00292BDF" w14:paraId="2C001C6E"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268955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0136BD12" w14:textId="77777777" w:rsidR="00292BDF" w:rsidRDefault="00A977EE">
            <w:pPr>
              <w:pStyle w:val="af5"/>
              <w:rPr>
                <w:b/>
              </w:rPr>
            </w:pPr>
            <w:r>
              <w:rPr>
                <w:b/>
              </w:rPr>
              <w:t>В том числе практических занятий и лабораторных работ</w:t>
            </w:r>
          </w:p>
        </w:tc>
      </w:tr>
      <w:tr w:rsidR="00292BDF" w14:paraId="4FCB7B37"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1B4F7DFA"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53A0943B" w14:textId="77777777" w:rsidR="00292BDF" w:rsidRDefault="00A977EE">
            <w:pPr>
              <w:pStyle w:val="af5"/>
            </w:pPr>
            <w:r>
              <w:rPr>
                <w:b/>
              </w:rPr>
              <w:t>5.Практическая работа№5</w:t>
            </w:r>
            <w:r>
              <w:t>. Оценка поражения человека током в трехфазных электрических сетях</w:t>
            </w:r>
          </w:p>
          <w:p w14:paraId="52638AAA" w14:textId="77777777" w:rsidR="00292BDF" w:rsidRDefault="00A977EE">
            <w:pPr>
              <w:pStyle w:val="af5"/>
              <w:rPr>
                <w:b/>
              </w:rPr>
            </w:pPr>
            <w:r>
              <w:rPr>
                <w:b/>
              </w:rPr>
              <w:t xml:space="preserve">6.Практическая работа №6 </w:t>
            </w:r>
            <w:r>
              <w:t xml:space="preserve">Оценка радиационной обстановки </w:t>
            </w:r>
          </w:p>
        </w:tc>
      </w:tr>
      <w:tr w:rsidR="00292BDF" w14:paraId="46C96C9A"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4C42D68E" w14:textId="77777777" w:rsidR="00292BDF" w:rsidRDefault="00A977EE">
            <w:pPr>
              <w:pStyle w:val="af5"/>
              <w:spacing w:after="120"/>
              <w:rPr>
                <w:b/>
              </w:rPr>
            </w:pPr>
            <w:r>
              <w:rPr>
                <w:b/>
                <w:spacing w:val="-2"/>
              </w:rPr>
              <w:t>Тема 3 П</w:t>
            </w:r>
            <w:r>
              <w:rPr>
                <w:b/>
              </w:rPr>
              <w:t>роизводственная санитария.</w:t>
            </w:r>
          </w:p>
          <w:p w14:paraId="3B2DDCCE" w14:textId="77777777" w:rsidR="00292BDF" w:rsidRDefault="00292BDF">
            <w:pPr>
              <w:jc w:val="both"/>
              <w:rPr>
                <w:rFonts w:ascii="Times New Roman" w:hAnsi="Times New Roman"/>
                <w:b/>
                <w:spacing w:val="-1"/>
                <w:sz w:val="24"/>
              </w:rPr>
            </w:pPr>
          </w:p>
          <w:p w14:paraId="697C8ECB" w14:textId="77777777" w:rsidR="00292BDF" w:rsidRDefault="00292BDF">
            <w:pPr>
              <w:jc w:val="both"/>
              <w:rPr>
                <w:rFonts w:ascii="Times New Roman" w:hAnsi="Times New Roman"/>
                <w:b/>
                <w:spacing w:val="-1"/>
                <w:sz w:val="24"/>
              </w:rPr>
            </w:pPr>
          </w:p>
          <w:p w14:paraId="6A7EF848" w14:textId="77777777" w:rsidR="00292BDF" w:rsidRDefault="00292BDF">
            <w:pPr>
              <w:jc w:val="both"/>
              <w:rPr>
                <w:rFonts w:ascii="Times New Roman" w:hAnsi="Times New Roman"/>
                <w:b/>
                <w:spacing w:val="-1"/>
                <w:sz w:val="24"/>
              </w:rPr>
            </w:pPr>
          </w:p>
          <w:p w14:paraId="2407C9A2" w14:textId="77777777" w:rsidR="00292BDF" w:rsidRDefault="00292BDF">
            <w:pPr>
              <w:jc w:val="both"/>
              <w:rPr>
                <w:rFonts w:ascii="Times New Roman" w:hAnsi="Times New Roman"/>
                <w:b/>
                <w:spacing w:val="-1"/>
                <w:sz w:val="24"/>
              </w:rPr>
            </w:pPr>
          </w:p>
          <w:p w14:paraId="59CF1FC5" w14:textId="77777777" w:rsidR="00292BDF" w:rsidRDefault="00292BDF">
            <w:pPr>
              <w:jc w:val="both"/>
              <w:rPr>
                <w:rFonts w:ascii="Times New Roman" w:hAnsi="Times New Roman"/>
                <w:b/>
                <w:spacing w:val="-1"/>
                <w:sz w:val="24"/>
              </w:rPr>
            </w:pPr>
          </w:p>
          <w:p w14:paraId="7A02B330" w14:textId="77777777" w:rsidR="00292BDF" w:rsidRDefault="00292BDF">
            <w:pPr>
              <w:jc w:val="both"/>
              <w:rPr>
                <w:rFonts w:ascii="Times New Roman" w:hAnsi="Times New Roman"/>
                <w:b/>
                <w:spacing w:val="-1"/>
                <w:sz w:val="24"/>
              </w:rPr>
            </w:pPr>
          </w:p>
          <w:p w14:paraId="54A1247C" w14:textId="77777777" w:rsidR="00292BDF" w:rsidRDefault="00292BDF">
            <w:pPr>
              <w:jc w:val="both"/>
              <w:rPr>
                <w:rFonts w:ascii="Times New Roman" w:hAnsi="Times New Roman"/>
                <w:b/>
                <w:spacing w:val="-1"/>
                <w:sz w:val="24"/>
              </w:rPr>
            </w:pPr>
          </w:p>
          <w:p w14:paraId="45018030" w14:textId="77777777" w:rsidR="00292BDF" w:rsidRDefault="00292BDF">
            <w:pPr>
              <w:jc w:val="both"/>
              <w:rPr>
                <w:rFonts w:ascii="Times New Roman" w:hAnsi="Times New Roman"/>
                <w:b/>
                <w:spacing w:val="-1"/>
                <w:sz w:val="24"/>
              </w:rPr>
            </w:pPr>
          </w:p>
          <w:p w14:paraId="659F94CA" w14:textId="77777777" w:rsidR="00292BDF" w:rsidRDefault="00292BDF">
            <w:pPr>
              <w:jc w:val="both"/>
              <w:rPr>
                <w:rFonts w:ascii="Times New Roman" w:hAnsi="Times New Roman"/>
                <w:b/>
                <w:spacing w:val="-1"/>
                <w:sz w:val="24"/>
              </w:rPr>
            </w:pPr>
          </w:p>
          <w:p w14:paraId="361C040B" w14:textId="77777777" w:rsidR="00292BDF" w:rsidRDefault="00292BDF">
            <w:pPr>
              <w:jc w:val="both"/>
              <w:rPr>
                <w:rFonts w:ascii="Times New Roman" w:hAnsi="Times New Roman"/>
                <w:b/>
                <w:spacing w:val="-1"/>
                <w:sz w:val="24"/>
              </w:rPr>
            </w:pPr>
          </w:p>
          <w:p w14:paraId="6BD3DABB" w14:textId="77777777" w:rsidR="00292BDF" w:rsidRDefault="00292BDF">
            <w:pPr>
              <w:jc w:val="both"/>
              <w:rPr>
                <w:rFonts w:ascii="Times New Roman" w:hAnsi="Times New Roman"/>
                <w:b/>
                <w:spacing w:val="-2"/>
                <w:sz w:val="24"/>
              </w:rPr>
            </w:pPr>
          </w:p>
        </w:tc>
        <w:tc>
          <w:tcPr>
            <w:tcW w:w="6776" w:type="dxa"/>
            <w:tcBorders>
              <w:top w:val="single" w:sz="4" w:space="0" w:color="000000"/>
              <w:left w:val="single" w:sz="4" w:space="0" w:color="000000"/>
              <w:bottom w:val="single" w:sz="4" w:space="0" w:color="000000"/>
              <w:right w:val="single" w:sz="4" w:space="0" w:color="000000"/>
            </w:tcBorders>
          </w:tcPr>
          <w:p w14:paraId="397B35BD" w14:textId="77777777" w:rsidR="00292BDF" w:rsidRDefault="00A977EE">
            <w:pPr>
              <w:jc w:val="both"/>
              <w:rPr>
                <w:rFonts w:ascii="Times New Roman" w:hAnsi="Times New Roman"/>
                <w:sz w:val="24"/>
              </w:rPr>
            </w:pPr>
            <w:r>
              <w:rPr>
                <w:rFonts w:ascii="Times New Roman" w:hAnsi="Times New Roman"/>
                <w:sz w:val="24"/>
              </w:rPr>
              <w:t>Содержание</w:t>
            </w:r>
          </w:p>
        </w:tc>
      </w:tr>
      <w:tr w:rsidR="00292BDF" w14:paraId="6683FF80"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38581AB9"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27060FB0" w14:textId="77777777" w:rsidR="00292BDF" w:rsidRDefault="00A977EE">
            <w:pPr>
              <w:jc w:val="both"/>
              <w:rPr>
                <w:rFonts w:ascii="Times New Roman" w:hAnsi="Times New Roman"/>
                <w:sz w:val="24"/>
              </w:rPr>
            </w:pPr>
            <w:r>
              <w:rPr>
                <w:rFonts w:ascii="Times New Roman" w:hAnsi="Times New Roman"/>
                <w:sz w:val="24"/>
              </w:rPr>
              <w:t xml:space="preserve">1. </w:t>
            </w:r>
            <w:r>
              <w:rPr>
                <w:rFonts w:ascii="Times New Roman" w:hAnsi="Times New Roman"/>
                <w:b/>
                <w:sz w:val="24"/>
              </w:rPr>
              <w:t>Понятие о виброакустических колебаниях, электромагнитных полях, ионизирующие и неионизирующие излучения</w:t>
            </w:r>
            <w:r>
              <w:rPr>
                <w:rFonts w:ascii="Times New Roman" w:hAnsi="Times New Roman"/>
                <w:sz w:val="24"/>
              </w:rPr>
              <w:t>. Вредные вещества. Источники вредных факторов в металлургическом производстве. Принципы нормирования</w:t>
            </w:r>
          </w:p>
          <w:p w14:paraId="2E949CAB" w14:textId="77777777" w:rsidR="00292BDF" w:rsidRDefault="00A977EE">
            <w:pPr>
              <w:pStyle w:val="af5"/>
              <w:jc w:val="both"/>
            </w:pPr>
            <w:r>
              <w:t xml:space="preserve">Механизм теплообмена между человеком и окружающей средой. Влияние климата на здоровье человека. Терморегуляция организма человека. </w:t>
            </w:r>
          </w:p>
          <w:p w14:paraId="164B1BC6" w14:textId="77777777" w:rsidR="00292BDF" w:rsidRDefault="00A977EE">
            <w:pPr>
              <w:pStyle w:val="af5"/>
              <w:jc w:val="both"/>
            </w:pPr>
            <w:r>
              <w:t>Гигиеническое нормирование параметров микроклимата. Методы обеспечения климатических условий в рабочих помещениях.</w:t>
            </w:r>
          </w:p>
          <w:p w14:paraId="5A7531A0" w14:textId="77777777" w:rsidR="00292BDF" w:rsidRDefault="00A977EE">
            <w:pPr>
              <w:pStyle w:val="af5"/>
              <w:jc w:val="both"/>
            </w:pPr>
            <w:r>
              <w:t>Классификация вредных веществ по степени опасности для организма человека. Воздействие вредных веществ.</w:t>
            </w:r>
          </w:p>
          <w:p w14:paraId="5CFDB7E4" w14:textId="77777777" w:rsidR="00292BDF" w:rsidRDefault="00A977EE">
            <w:pPr>
              <w:pStyle w:val="af5"/>
              <w:jc w:val="both"/>
            </w:pPr>
            <w:r>
              <w:t xml:space="preserve">Основные технологические процессы – источники вредных веществ в металлургии. Методы защиты, средства индивидуальной защиты. </w:t>
            </w:r>
          </w:p>
          <w:p w14:paraId="0C848DD5" w14:textId="77777777" w:rsidR="00292BDF" w:rsidRDefault="00A977EE">
            <w:pPr>
              <w:pStyle w:val="af5"/>
              <w:jc w:val="both"/>
            </w:pPr>
            <w:r>
              <w:t>Предельно – допустимые нормативы вредных веществ</w:t>
            </w:r>
          </w:p>
          <w:p w14:paraId="5441DC59" w14:textId="77777777" w:rsidR="00292BDF" w:rsidRDefault="00A977EE">
            <w:pPr>
              <w:pStyle w:val="af5"/>
              <w:jc w:val="both"/>
            </w:pPr>
            <w:r>
              <w:t xml:space="preserve">2. </w:t>
            </w:r>
            <w:r>
              <w:rPr>
                <w:b/>
              </w:rPr>
              <w:t xml:space="preserve">Вентиляция. Виды вентиляции. </w:t>
            </w:r>
            <w:r>
              <w:t xml:space="preserve">Характеристика освещения и световой среды. Виды освещения и его нормирование. Искусственное и естественное освещение. </w:t>
            </w:r>
          </w:p>
          <w:p w14:paraId="7DAF3678" w14:textId="77777777" w:rsidR="00292BDF" w:rsidRDefault="00A977EE">
            <w:pPr>
              <w:pStyle w:val="af5"/>
              <w:jc w:val="both"/>
            </w:pPr>
            <w:r>
              <w:t>Искусственные источники света, светильники. Организация рабочего места для создания комфортных зрительных условий</w:t>
            </w:r>
          </w:p>
          <w:p w14:paraId="45C98843" w14:textId="77777777" w:rsidR="00292BDF" w:rsidRDefault="00A977EE">
            <w:pPr>
              <w:pStyle w:val="af5"/>
              <w:jc w:val="both"/>
            </w:pPr>
            <w:r>
              <w:t xml:space="preserve">Воздействие и влияние шума, вибрации и электромагнитных полей на организм человека. Основные источники образования этих факторов в металлургической промышленности. </w:t>
            </w:r>
          </w:p>
          <w:p w14:paraId="5F7D571E" w14:textId="77777777" w:rsidR="00292BDF" w:rsidRDefault="00A977EE">
            <w:pPr>
              <w:pStyle w:val="af5"/>
              <w:jc w:val="both"/>
            </w:pPr>
            <w:r>
              <w:t>Методы защиты и средства индивидуальной защиты от воздействия шума, вибрации, электромагнитных полей. Предельно – допустимые нормативы.</w:t>
            </w:r>
          </w:p>
        </w:tc>
      </w:tr>
      <w:tr w:rsidR="00292BDF" w14:paraId="33C0D647"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70EDB706"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6A93661A" w14:textId="77777777" w:rsidR="00292BDF" w:rsidRDefault="00A977EE">
            <w:pPr>
              <w:rPr>
                <w:rFonts w:ascii="Times New Roman" w:hAnsi="Times New Roman"/>
                <w:b/>
                <w:sz w:val="24"/>
              </w:rPr>
            </w:pPr>
            <w:r>
              <w:rPr>
                <w:rFonts w:ascii="Times New Roman" w:hAnsi="Times New Roman"/>
                <w:b/>
                <w:sz w:val="24"/>
              </w:rPr>
              <w:t>В том числе практических занятий и лабораторных работ</w:t>
            </w:r>
          </w:p>
        </w:tc>
      </w:tr>
      <w:tr w:rsidR="00292BDF" w14:paraId="34593A93"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7E92BAD"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73D4313" w14:textId="77777777" w:rsidR="00292BDF" w:rsidRDefault="00A977EE">
            <w:pPr>
              <w:pStyle w:val="af5"/>
            </w:pPr>
            <w:r>
              <w:rPr>
                <w:b/>
              </w:rPr>
              <w:t xml:space="preserve"> 1.Лабораторная работа №</w:t>
            </w:r>
            <w:r>
              <w:t xml:space="preserve"> 1. Определение параметров микроклимата на рабочем месте</w:t>
            </w:r>
          </w:p>
          <w:p w14:paraId="2442DE5C" w14:textId="77777777" w:rsidR="00292BDF" w:rsidRDefault="00A977EE">
            <w:pPr>
              <w:rPr>
                <w:rFonts w:ascii="Times New Roman" w:hAnsi="Times New Roman"/>
                <w:sz w:val="24"/>
              </w:rPr>
            </w:pPr>
            <w:r>
              <w:rPr>
                <w:rFonts w:ascii="Times New Roman" w:hAnsi="Times New Roman"/>
                <w:b/>
                <w:sz w:val="24"/>
              </w:rPr>
              <w:t xml:space="preserve">2.Лабораторная работа №2 </w:t>
            </w:r>
            <w:r>
              <w:rPr>
                <w:rFonts w:ascii="Times New Roman" w:hAnsi="Times New Roman"/>
                <w:sz w:val="24"/>
              </w:rPr>
              <w:t>. Определение освещенности на рабочем месте</w:t>
            </w:r>
          </w:p>
        </w:tc>
      </w:tr>
      <w:tr w:rsidR="00292BDF" w14:paraId="4610C25F" w14:textId="77777777" w:rsidTr="00920C23">
        <w:trPr>
          <w:trHeight w:val="20"/>
        </w:trPr>
        <w:tc>
          <w:tcPr>
            <w:tcW w:w="3148" w:type="dxa"/>
            <w:vMerge w:val="restart"/>
            <w:tcBorders>
              <w:top w:val="single" w:sz="4" w:space="0" w:color="000000"/>
              <w:left w:val="single" w:sz="4" w:space="0" w:color="000000"/>
              <w:bottom w:val="single" w:sz="4" w:space="0" w:color="000000"/>
              <w:right w:val="single" w:sz="4" w:space="0" w:color="000000"/>
            </w:tcBorders>
          </w:tcPr>
          <w:p w14:paraId="5E28FA5C" w14:textId="77777777" w:rsidR="00292BDF" w:rsidRDefault="00A977EE">
            <w:pPr>
              <w:jc w:val="both"/>
              <w:rPr>
                <w:rFonts w:ascii="Times New Roman" w:hAnsi="Times New Roman"/>
                <w:b/>
                <w:sz w:val="24"/>
              </w:rPr>
            </w:pPr>
            <w:r>
              <w:rPr>
                <w:rFonts w:ascii="Times New Roman" w:hAnsi="Times New Roman"/>
                <w:b/>
                <w:sz w:val="24"/>
              </w:rPr>
              <w:t xml:space="preserve"> Тема 4 </w:t>
            </w:r>
          </w:p>
          <w:p w14:paraId="651976E8" w14:textId="77777777" w:rsidR="00292BDF" w:rsidRDefault="00A977EE">
            <w:pPr>
              <w:jc w:val="both"/>
              <w:rPr>
                <w:rFonts w:ascii="Times New Roman" w:hAnsi="Times New Roman"/>
                <w:b/>
                <w:spacing w:val="-2"/>
                <w:sz w:val="24"/>
              </w:rPr>
            </w:pPr>
            <w:r>
              <w:rPr>
                <w:rFonts w:ascii="Times New Roman" w:hAnsi="Times New Roman"/>
                <w:b/>
                <w:sz w:val="24"/>
              </w:rPr>
              <w:t>Пожарная безопасность</w:t>
            </w:r>
          </w:p>
          <w:p w14:paraId="1CF39A2B" w14:textId="77777777" w:rsidR="00292BDF" w:rsidRDefault="00292BDF">
            <w:pPr>
              <w:jc w:val="both"/>
              <w:rPr>
                <w:rFonts w:ascii="Times New Roman" w:hAnsi="Times New Roman"/>
                <w:b/>
                <w:sz w:val="24"/>
              </w:rPr>
            </w:pPr>
          </w:p>
        </w:tc>
        <w:tc>
          <w:tcPr>
            <w:tcW w:w="6776" w:type="dxa"/>
            <w:tcBorders>
              <w:top w:val="single" w:sz="4" w:space="0" w:color="000000"/>
              <w:left w:val="single" w:sz="4" w:space="0" w:color="000000"/>
              <w:bottom w:val="single" w:sz="4" w:space="0" w:color="000000"/>
              <w:right w:val="single" w:sz="4" w:space="0" w:color="000000"/>
            </w:tcBorders>
          </w:tcPr>
          <w:p w14:paraId="486E2F13" w14:textId="77777777" w:rsidR="00292BDF" w:rsidRDefault="00A977EE">
            <w:pPr>
              <w:pStyle w:val="af5"/>
              <w:rPr>
                <w:b/>
              </w:rPr>
            </w:pPr>
            <w:r>
              <w:rPr>
                <w:b/>
              </w:rPr>
              <w:t>Содержание</w:t>
            </w:r>
          </w:p>
        </w:tc>
      </w:tr>
      <w:tr w:rsidR="00292BDF" w14:paraId="1E2D6F30"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0BFD8185"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175E77FA" w14:textId="77777777" w:rsidR="00292BDF" w:rsidRDefault="00292BDF">
            <w:pPr>
              <w:pStyle w:val="af5"/>
            </w:pPr>
          </w:p>
        </w:tc>
      </w:tr>
      <w:tr w:rsidR="00292BDF" w14:paraId="6194A273" w14:textId="77777777" w:rsidTr="00920C23">
        <w:trPr>
          <w:trHeight w:val="20"/>
        </w:trPr>
        <w:tc>
          <w:tcPr>
            <w:tcW w:w="3148" w:type="dxa"/>
            <w:vMerge/>
            <w:tcBorders>
              <w:top w:val="single" w:sz="4" w:space="0" w:color="000000"/>
              <w:left w:val="single" w:sz="4" w:space="0" w:color="000000"/>
              <w:bottom w:val="single" w:sz="4" w:space="0" w:color="000000"/>
              <w:right w:val="single" w:sz="4" w:space="0" w:color="000000"/>
            </w:tcBorders>
          </w:tcPr>
          <w:p w14:paraId="500F5536" w14:textId="77777777" w:rsidR="00292BDF" w:rsidRDefault="00292BDF"/>
        </w:tc>
        <w:tc>
          <w:tcPr>
            <w:tcW w:w="6776" w:type="dxa"/>
            <w:tcBorders>
              <w:top w:val="single" w:sz="4" w:space="0" w:color="000000"/>
              <w:left w:val="single" w:sz="4" w:space="0" w:color="000000"/>
              <w:bottom w:val="single" w:sz="4" w:space="0" w:color="000000"/>
              <w:right w:val="single" w:sz="4" w:space="0" w:color="000000"/>
            </w:tcBorders>
          </w:tcPr>
          <w:p w14:paraId="7744CB1C" w14:textId="77777777" w:rsidR="00292BDF" w:rsidRDefault="00A977EE">
            <w:pPr>
              <w:pStyle w:val="af5"/>
            </w:pPr>
            <w:r>
              <w:t>1. Пожаровзрывоопасность. Основные сведения о пожаре и взрыве, категорирование помещений и зданий по степени пожарной опасности.</w:t>
            </w:r>
          </w:p>
          <w:p w14:paraId="2530F0DA" w14:textId="77777777" w:rsidR="00292BDF" w:rsidRDefault="00A977EE">
            <w:pPr>
              <w:pStyle w:val="af5"/>
            </w:pPr>
            <w:r>
              <w:t xml:space="preserve">2. Пожарная защита на производственных объектах: пассивные и активные меры защиты, методы тушения пожаров, огнетушащие вещества и особенности их применения, средства пожаротушения. </w:t>
            </w:r>
          </w:p>
        </w:tc>
      </w:tr>
      <w:tr w:rsidR="00292BDF" w14:paraId="7D15BCDF"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1E290C04" w14:textId="77777777" w:rsidR="00292BDF" w:rsidRDefault="00A977EE">
            <w:pPr>
              <w:pStyle w:val="af5"/>
              <w:rPr>
                <w:b/>
              </w:rPr>
            </w:pPr>
            <w:r>
              <w:rPr>
                <w:b/>
              </w:rPr>
              <w:t>Производственная практика по модулю</w:t>
            </w:r>
          </w:p>
          <w:p w14:paraId="27BEC10F" w14:textId="77777777" w:rsidR="00292BDF" w:rsidRDefault="00A977EE">
            <w:pPr>
              <w:pStyle w:val="af5"/>
              <w:rPr>
                <w:b/>
              </w:rPr>
            </w:pPr>
            <w:r>
              <w:rPr>
                <w:b/>
              </w:rPr>
              <w:t>Виды работ</w:t>
            </w:r>
          </w:p>
          <w:p w14:paraId="5C011A7D" w14:textId="77777777" w:rsidR="00292BDF" w:rsidRDefault="00A977EE">
            <w:pPr>
              <w:jc w:val="both"/>
              <w:rPr>
                <w:rFonts w:ascii="Times New Roman" w:hAnsi="Times New Roman"/>
                <w:i/>
                <w:sz w:val="24"/>
              </w:rPr>
            </w:pPr>
            <w:r>
              <w:rPr>
                <w:rFonts w:ascii="Times New Roman" w:hAnsi="Times New Roman"/>
                <w:sz w:val="24"/>
              </w:rPr>
              <w:t xml:space="preserve"> 1.Ознакомление с законодательными и нормативно-правовыми актами в области металлургического производства (по выбору) режимами труда и отдыха, гарантиями и компенсациями, методами поддержания дисциплины труда, системой профессиональной подготовки и переподготовки кадров на предприятии.</w:t>
            </w:r>
          </w:p>
          <w:p w14:paraId="31621689" w14:textId="77777777" w:rsidR="00292BDF" w:rsidRDefault="00A977EE">
            <w:pPr>
              <w:jc w:val="both"/>
              <w:rPr>
                <w:rFonts w:ascii="Times New Roman" w:hAnsi="Times New Roman"/>
                <w:sz w:val="24"/>
              </w:rPr>
            </w:pPr>
            <w:r>
              <w:rPr>
                <w:rFonts w:ascii="Times New Roman" w:hAnsi="Times New Roman"/>
                <w:sz w:val="24"/>
              </w:rPr>
              <w:t>2.Ознакомление с организацией производственного процесса и организацией труда, системой планирования на предприятии, мероприятиями, направленными на сокращение загрязнения окружающей среды.</w:t>
            </w:r>
          </w:p>
          <w:p w14:paraId="1B07598B" w14:textId="77777777" w:rsidR="00292BDF" w:rsidRDefault="00A977EE">
            <w:pPr>
              <w:jc w:val="both"/>
              <w:rPr>
                <w:rFonts w:ascii="Times New Roman" w:hAnsi="Times New Roman"/>
                <w:sz w:val="24"/>
              </w:rPr>
            </w:pPr>
            <w:r>
              <w:rPr>
                <w:rFonts w:ascii="Times New Roman" w:hAnsi="Times New Roman"/>
                <w:sz w:val="24"/>
              </w:rPr>
              <w:t xml:space="preserve"> 3.Использование нормативно-справочной литературы.</w:t>
            </w:r>
          </w:p>
          <w:p w14:paraId="0402DFD3" w14:textId="77777777" w:rsidR="00292BDF" w:rsidRDefault="00A977EE">
            <w:pPr>
              <w:jc w:val="both"/>
              <w:rPr>
                <w:rFonts w:ascii="Times New Roman" w:hAnsi="Times New Roman"/>
                <w:sz w:val="24"/>
              </w:rPr>
            </w:pPr>
            <w:r>
              <w:rPr>
                <w:rFonts w:ascii="Times New Roman" w:hAnsi="Times New Roman"/>
                <w:sz w:val="24"/>
              </w:rPr>
              <w:t>4. Оформление технической документации на выпускаемую продукцию.</w:t>
            </w:r>
          </w:p>
          <w:p w14:paraId="7D514936" w14:textId="77777777" w:rsidR="00292BDF" w:rsidRDefault="00A977EE">
            <w:pPr>
              <w:rPr>
                <w:rFonts w:ascii="Times New Roman" w:hAnsi="Times New Roman"/>
                <w:sz w:val="24"/>
              </w:rPr>
            </w:pPr>
            <w:r>
              <w:rPr>
                <w:rFonts w:ascii="Times New Roman" w:hAnsi="Times New Roman"/>
                <w:sz w:val="24"/>
              </w:rPr>
              <w:t>5.Оформление табеля учета использования рабочего времени.</w:t>
            </w:r>
          </w:p>
          <w:p w14:paraId="32729939" w14:textId="77777777" w:rsidR="00292BDF" w:rsidRDefault="00A977EE">
            <w:pPr>
              <w:pStyle w:val="af5"/>
            </w:pPr>
            <w:r>
              <w:t>6 Ознакомление с основными технико-экономическими показателями работы участка, цеха.</w:t>
            </w:r>
          </w:p>
          <w:p w14:paraId="716CFC3E" w14:textId="77777777" w:rsidR="00292BDF" w:rsidRDefault="00A977EE">
            <w:pPr>
              <w:rPr>
                <w:rFonts w:ascii="Times New Roman" w:hAnsi="Times New Roman"/>
                <w:sz w:val="24"/>
              </w:rPr>
            </w:pPr>
            <w:r>
              <w:rPr>
                <w:rFonts w:ascii="Times New Roman" w:hAnsi="Times New Roman"/>
                <w:sz w:val="24"/>
              </w:rPr>
              <w:t>7</w:t>
            </w:r>
            <w:r>
              <w:rPr>
                <w:rFonts w:ascii="Times New Roman" w:hAnsi="Times New Roman"/>
                <w:i/>
                <w:sz w:val="24"/>
              </w:rPr>
              <w:t>.</w:t>
            </w:r>
            <w:r>
              <w:rPr>
                <w:rFonts w:ascii="Times New Roman" w:hAnsi="Times New Roman"/>
                <w:sz w:val="24"/>
                <w:highlight w:val="white"/>
              </w:rPr>
              <w:t xml:space="preserve"> Ознакомление с требованиями охраны труда, пожарной, промышленной и экологической безопасности</w:t>
            </w:r>
            <w:r>
              <w:rPr>
                <w:rFonts w:ascii="Times New Roman" w:hAnsi="Times New Roman"/>
                <w:sz w:val="24"/>
              </w:rPr>
              <w:t xml:space="preserve"> </w:t>
            </w:r>
          </w:p>
        </w:tc>
      </w:tr>
      <w:tr w:rsidR="00292BDF" w14:paraId="65688273" w14:textId="77777777">
        <w:trPr>
          <w:trHeight w:val="20"/>
        </w:trPr>
        <w:tc>
          <w:tcPr>
            <w:tcW w:w="9924" w:type="dxa"/>
            <w:gridSpan w:val="2"/>
            <w:tcBorders>
              <w:top w:val="single" w:sz="4" w:space="0" w:color="000000"/>
              <w:left w:val="single" w:sz="4" w:space="0" w:color="000000"/>
              <w:bottom w:val="single" w:sz="4" w:space="0" w:color="000000"/>
              <w:right w:val="single" w:sz="4" w:space="0" w:color="000000"/>
            </w:tcBorders>
          </w:tcPr>
          <w:p w14:paraId="45FBBC02" w14:textId="77777777" w:rsidR="00292BDF" w:rsidRDefault="00A977EE">
            <w:pPr>
              <w:pStyle w:val="af5"/>
              <w:jc w:val="right"/>
              <w:rPr>
                <w:b/>
              </w:rPr>
            </w:pPr>
            <w:r>
              <w:rPr>
                <w:b/>
              </w:rPr>
              <w:t>Всего  336 ак.ч.</w:t>
            </w:r>
          </w:p>
        </w:tc>
      </w:tr>
    </w:tbl>
    <w:p w14:paraId="75615AED" w14:textId="77777777" w:rsidR="00292BDF" w:rsidRDefault="00292BDF">
      <w:pPr>
        <w:pStyle w:val="112"/>
        <w:jc w:val="both"/>
        <w:rPr>
          <w:rFonts w:ascii="Times New Roman" w:hAnsi="Times New Roman"/>
        </w:rPr>
      </w:pPr>
    </w:p>
    <w:p w14:paraId="32EA3E8B" w14:textId="74405567" w:rsidR="00292BDF" w:rsidRDefault="00A977EE">
      <w:pPr>
        <w:pStyle w:val="112"/>
        <w:jc w:val="both"/>
        <w:rPr>
          <w:rFonts w:ascii="Times New Roman" w:hAnsi="Times New Roman"/>
          <w:i/>
        </w:rPr>
      </w:pPr>
      <w:bookmarkStart w:id="1" w:name="_Hlk156819611"/>
      <w:r>
        <w:rPr>
          <w:rFonts w:ascii="Times New Roman" w:hAnsi="Times New Roman"/>
        </w:rPr>
        <w:t>2.4. Курсовой работа (проект)</w:t>
      </w:r>
      <w:r>
        <w:rPr>
          <w:rFonts w:ascii="Times New Roman" w:hAnsi="Times New Roman"/>
          <w:i/>
        </w:rPr>
        <w:t>)</w:t>
      </w:r>
    </w:p>
    <w:p w14:paraId="5F6E2B7E" w14:textId="77777777" w:rsidR="00292BDF" w:rsidRDefault="00A977EE">
      <w:pPr>
        <w:ind w:firstLine="708"/>
        <w:jc w:val="both"/>
        <w:rPr>
          <w:rFonts w:ascii="Times New Roman" w:hAnsi="Times New Roman"/>
          <w:sz w:val="24"/>
        </w:rPr>
      </w:pPr>
      <w:r>
        <w:rPr>
          <w:rFonts w:ascii="Times New Roman" w:hAnsi="Times New Roman"/>
          <w:sz w:val="24"/>
        </w:rPr>
        <w:t>Выполнение курсового проекта (работы) по модулю является обязательным.</w:t>
      </w:r>
    </w:p>
    <w:p w14:paraId="2087682D" w14:textId="77777777" w:rsidR="00292BDF" w:rsidRDefault="00A977EE">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bookmarkEnd w:id="1"/>
    </w:p>
    <w:p w14:paraId="05B4534E" w14:textId="77777777" w:rsidR="00292BDF" w:rsidRDefault="00A977EE">
      <w:pPr>
        <w:rPr>
          <w:rFonts w:ascii="Times New Roman" w:hAnsi="Times New Roman"/>
          <w:sz w:val="24"/>
        </w:rPr>
      </w:pPr>
      <w:r>
        <w:rPr>
          <w:rFonts w:ascii="Times New Roman" w:hAnsi="Times New Roman"/>
          <w:sz w:val="24"/>
        </w:rPr>
        <w:t>1. Содержание и требования к объему и оформлению курсовой работы</w:t>
      </w:r>
    </w:p>
    <w:p w14:paraId="71EC795A" w14:textId="77777777" w:rsidR="00292BDF" w:rsidRDefault="00A977EE">
      <w:pPr>
        <w:rPr>
          <w:rFonts w:ascii="Times New Roman" w:hAnsi="Times New Roman"/>
          <w:sz w:val="24"/>
        </w:rPr>
      </w:pPr>
      <w:r>
        <w:rPr>
          <w:rFonts w:ascii="Times New Roman" w:hAnsi="Times New Roman"/>
          <w:sz w:val="24"/>
        </w:rPr>
        <w:t>2.Расчет планово-предупредительных работ, расчет количества единиц оборудования</w:t>
      </w:r>
    </w:p>
    <w:p w14:paraId="17F85D5F" w14:textId="77777777" w:rsidR="00292BDF" w:rsidRDefault="00A977EE">
      <w:pPr>
        <w:rPr>
          <w:rFonts w:ascii="Times New Roman" w:hAnsi="Times New Roman"/>
          <w:sz w:val="24"/>
        </w:rPr>
      </w:pPr>
      <w:r>
        <w:rPr>
          <w:rFonts w:ascii="Times New Roman" w:hAnsi="Times New Roman"/>
          <w:sz w:val="24"/>
        </w:rPr>
        <w:t>3.Расчет численности работающих</w:t>
      </w:r>
    </w:p>
    <w:p w14:paraId="2E22B9BD" w14:textId="77777777" w:rsidR="00292BDF" w:rsidRDefault="00A977EE">
      <w:pPr>
        <w:rPr>
          <w:rFonts w:ascii="Times New Roman" w:hAnsi="Times New Roman"/>
          <w:sz w:val="24"/>
        </w:rPr>
      </w:pPr>
      <w:r>
        <w:rPr>
          <w:rFonts w:ascii="Times New Roman" w:hAnsi="Times New Roman"/>
          <w:sz w:val="24"/>
        </w:rPr>
        <w:t>4.Расчет суммы капитальных вложений</w:t>
      </w:r>
    </w:p>
    <w:p w14:paraId="053C524B" w14:textId="77777777" w:rsidR="00292BDF" w:rsidRDefault="00A977EE">
      <w:pPr>
        <w:rPr>
          <w:rFonts w:ascii="Times New Roman" w:hAnsi="Times New Roman"/>
          <w:sz w:val="24"/>
        </w:rPr>
      </w:pPr>
      <w:r>
        <w:rPr>
          <w:rFonts w:ascii="Times New Roman" w:hAnsi="Times New Roman"/>
          <w:sz w:val="24"/>
        </w:rPr>
        <w:t>5.Расчет фонда оплаты труда</w:t>
      </w:r>
    </w:p>
    <w:p w14:paraId="762DB76C" w14:textId="77777777" w:rsidR="00292BDF" w:rsidRDefault="00A977EE">
      <w:pPr>
        <w:rPr>
          <w:rFonts w:ascii="Times New Roman" w:hAnsi="Times New Roman"/>
          <w:sz w:val="24"/>
        </w:rPr>
      </w:pPr>
      <w:r>
        <w:rPr>
          <w:rFonts w:ascii="Times New Roman" w:hAnsi="Times New Roman"/>
          <w:sz w:val="24"/>
        </w:rPr>
        <w:t>6.Расчет сметы расходов на содержание и эксплуатацию оборудования, общепроизводственных расходов</w:t>
      </w:r>
    </w:p>
    <w:p w14:paraId="52E2A292" w14:textId="77777777" w:rsidR="00292BDF" w:rsidRDefault="00A977EE">
      <w:pPr>
        <w:rPr>
          <w:rFonts w:ascii="Times New Roman" w:hAnsi="Times New Roman"/>
          <w:sz w:val="24"/>
        </w:rPr>
      </w:pPr>
      <w:r>
        <w:rPr>
          <w:rFonts w:ascii="Times New Roman" w:hAnsi="Times New Roman"/>
          <w:sz w:val="24"/>
        </w:rPr>
        <w:t>7.Расчет материальных затрат</w:t>
      </w:r>
    </w:p>
    <w:p w14:paraId="5B838A16" w14:textId="77777777" w:rsidR="00292BDF" w:rsidRDefault="00A977EE">
      <w:pPr>
        <w:rPr>
          <w:rFonts w:ascii="Times New Roman" w:hAnsi="Times New Roman"/>
          <w:sz w:val="24"/>
        </w:rPr>
      </w:pPr>
      <w:r>
        <w:rPr>
          <w:rFonts w:ascii="Times New Roman" w:hAnsi="Times New Roman"/>
          <w:sz w:val="24"/>
        </w:rPr>
        <w:t>8.Расчет цеховой, производственной, полной себестоимости</w:t>
      </w:r>
    </w:p>
    <w:p w14:paraId="60556008" w14:textId="77777777" w:rsidR="00292BDF" w:rsidRDefault="00A977EE">
      <w:pPr>
        <w:rPr>
          <w:rFonts w:ascii="Times New Roman" w:hAnsi="Times New Roman"/>
          <w:sz w:val="24"/>
        </w:rPr>
      </w:pPr>
      <w:r>
        <w:rPr>
          <w:rFonts w:ascii="Times New Roman" w:hAnsi="Times New Roman"/>
          <w:sz w:val="24"/>
        </w:rPr>
        <w:t>9.Расчет технико-экономических показателей</w:t>
      </w:r>
    </w:p>
    <w:p w14:paraId="4651FE47" w14:textId="77777777" w:rsidR="00292BDF" w:rsidRDefault="00A977EE">
      <w:pPr>
        <w:rPr>
          <w:rFonts w:ascii="Times New Roman" w:hAnsi="Times New Roman"/>
          <w:sz w:val="24"/>
        </w:rPr>
      </w:pPr>
      <w:r>
        <w:rPr>
          <w:rFonts w:ascii="Times New Roman" w:hAnsi="Times New Roman"/>
          <w:sz w:val="24"/>
        </w:rPr>
        <w:t>10.Защита курсовой работы</w:t>
      </w:r>
    </w:p>
    <w:p w14:paraId="5294CECC" w14:textId="77777777" w:rsidR="00292BDF" w:rsidRDefault="00A977EE">
      <w:pPr>
        <w:rPr>
          <w:rFonts w:ascii="Times New Roman" w:hAnsi="Times New Roman"/>
          <w:sz w:val="24"/>
        </w:rPr>
      </w:pPr>
      <w:r>
        <w:rPr>
          <w:rFonts w:ascii="Times New Roman" w:hAnsi="Times New Roman"/>
          <w:sz w:val="24"/>
        </w:rPr>
        <w:br w:type="page"/>
      </w:r>
    </w:p>
    <w:p w14:paraId="31CE3C41" w14:textId="77777777" w:rsidR="00292BDF" w:rsidRDefault="00292BDF">
      <w:pPr>
        <w:rPr>
          <w:rFonts w:ascii="Times New Roman" w:hAnsi="Times New Roman"/>
          <w:sz w:val="24"/>
        </w:rPr>
      </w:pPr>
    </w:p>
    <w:p w14:paraId="4FEA62C7" w14:textId="77777777" w:rsidR="00292BDF" w:rsidRDefault="00A977EE">
      <w:pPr>
        <w:pStyle w:val="1ff0"/>
        <w:rPr>
          <w:rFonts w:ascii="Times New Roman" w:hAnsi="Times New Roman"/>
        </w:rPr>
      </w:pPr>
      <w:r>
        <w:rPr>
          <w:rFonts w:ascii="Times New Roman" w:hAnsi="Times New Roman"/>
        </w:rPr>
        <w:t>3. Условия реализации профессионального модуля</w:t>
      </w:r>
    </w:p>
    <w:p w14:paraId="6DDC4BF9" w14:textId="77777777" w:rsidR="00292BDF" w:rsidRDefault="00A977EE">
      <w:pPr>
        <w:pStyle w:val="112"/>
        <w:rPr>
          <w:rFonts w:ascii="Times New Roman" w:hAnsi="Times New Roman"/>
        </w:rPr>
      </w:pPr>
      <w:r>
        <w:rPr>
          <w:rFonts w:ascii="Times New Roman" w:hAnsi="Times New Roman"/>
        </w:rPr>
        <w:t>3.1. Материально-техническое обеспечение</w:t>
      </w:r>
    </w:p>
    <w:p w14:paraId="375B8DF0" w14:textId="30D317A5" w:rsidR="00292BDF" w:rsidRDefault="00A977EE">
      <w:pPr>
        <w:ind w:firstLine="709"/>
        <w:jc w:val="both"/>
        <w:rPr>
          <w:rFonts w:ascii="Times New Roman" w:hAnsi="Times New Roman"/>
          <w:sz w:val="24"/>
        </w:rPr>
      </w:pPr>
      <w:r>
        <w:rPr>
          <w:rFonts w:ascii="Times New Roman" w:hAnsi="Times New Roman"/>
          <w:sz w:val="24"/>
        </w:rPr>
        <w:t xml:space="preserve">Кабинеты общепрофессиональных дисциплин и профессиональных модулей, оснащенные в соответствии с приложением 3 ПОП-П. </w:t>
      </w:r>
    </w:p>
    <w:p w14:paraId="2D3EF06E" w14:textId="76A7A955" w:rsidR="00E36CFF" w:rsidRPr="00E36CFF" w:rsidRDefault="00E36CFF" w:rsidP="00E36CFF">
      <w:pPr>
        <w:ind w:firstLine="709"/>
        <w:jc w:val="both"/>
        <w:rPr>
          <w:rFonts w:ascii="Times New Roman" w:hAnsi="Times New Roman"/>
          <w:i/>
          <w:sz w:val="24"/>
        </w:rPr>
      </w:pPr>
      <w:r>
        <w:rPr>
          <w:rFonts w:ascii="Times New Roman" w:hAnsi="Times New Roman"/>
          <w:sz w:val="24"/>
        </w:rPr>
        <w:t>Мастерская «Охрана труда»,</w:t>
      </w:r>
      <w:r w:rsidRPr="00E36CFF">
        <w:rPr>
          <w:rFonts w:ascii="Times New Roman" w:hAnsi="Times New Roman"/>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1C87443B" w14:textId="77777777" w:rsidR="0075426F" w:rsidRDefault="0075426F">
      <w:pPr>
        <w:pStyle w:val="112"/>
        <w:rPr>
          <w:rFonts w:ascii="Times New Roman" w:hAnsi="Times New Roman"/>
        </w:rPr>
      </w:pPr>
    </w:p>
    <w:p w14:paraId="7BA2DD3C" w14:textId="22471898" w:rsidR="00292BDF" w:rsidRDefault="00A977EE">
      <w:pPr>
        <w:pStyle w:val="112"/>
        <w:rPr>
          <w:rFonts w:ascii="Times New Roman" w:hAnsi="Times New Roman"/>
        </w:rPr>
      </w:pPr>
      <w:r>
        <w:rPr>
          <w:rFonts w:ascii="Times New Roman" w:hAnsi="Times New Roman"/>
        </w:rPr>
        <w:t>3.2. Учебно-методическое обеспечение</w:t>
      </w:r>
    </w:p>
    <w:p w14:paraId="320E3D42" w14:textId="77777777" w:rsidR="00292BDF" w:rsidRDefault="00A977EE">
      <w:pPr>
        <w:pStyle w:val="afffffffff"/>
        <w:spacing w:line="276" w:lineRule="auto"/>
        <w:ind w:left="0" w:firstLine="709"/>
        <w:jc w:val="both"/>
        <w:rPr>
          <w:rFonts w:ascii="Times New Roman" w:hAnsi="Times New Roman"/>
          <w:sz w:val="24"/>
        </w:rPr>
      </w:pPr>
      <w:bookmarkStart w:id="2" w:name="_Hlk152333986"/>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p>
    <w:p w14:paraId="6750ED8F" w14:textId="77777777" w:rsidR="00292BDF" w:rsidRDefault="00292BDF">
      <w:pPr>
        <w:pStyle w:val="afffffffff"/>
        <w:spacing w:line="276" w:lineRule="auto"/>
        <w:ind w:left="0" w:firstLine="709"/>
        <w:jc w:val="both"/>
        <w:rPr>
          <w:rFonts w:ascii="Times New Roman" w:hAnsi="Times New Roman"/>
          <w:sz w:val="24"/>
        </w:rPr>
      </w:pPr>
    </w:p>
    <w:p w14:paraId="26B665F6" w14:textId="77777777" w:rsidR="00292BDF" w:rsidRDefault="00A977EE">
      <w:pPr>
        <w:pStyle w:val="affffff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3E724E22" w14:textId="77777777" w:rsidR="00292BDF" w:rsidRDefault="00A977EE">
      <w:pPr>
        <w:spacing w:line="276" w:lineRule="auto"/>
        <w:ind w:firstLine="709"/>
        <w:contextualSpacing/>
        <w:jc w:val="both"/>
        <w:rPr>
          <w:rFonts w:ascii="Times New Roman" w:hAnsi="Times New Roman"/>
          <w:sz w:val="24"/>
        </w:rPr>
      </w:pPr>
      <w:r>
        <w:rPr>
          <w:rFonts w:ascii="Times New Roman" w:hAnsi="Times New Roman"/>
          <w:sz w:val="24"/>
        </w:rPr>
        <w:t>1.</w:t>
      </w:r>
      <w:r>
        <w:rPr>
          <w:rFonts w:ascii="Times New Roman" w:hAnsi="Times New Roman"/>
          <w:b/>
          <w:sz w:val="24"/>
        </w:rPr>
        <w:t xml:space="preserve"> </w:t>
      </w:r>
      <w:r>
        <w:rPr>
          <w:rFonts w:ascii="Times New Roman" w:hAnsi="Times New Roman"/>
          <w:sz w:val="24"/>
        </w:rPr>
        <w:t>Наименование.</w:t>
      </w:r>
    </w:p>
    <w:p w14:paraId="422C37EE"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1. Грибов, В. Д., Экономика организации (предприятия) : учебник / В. Д. Грибов, В. П. Грузинов, В. А. Кузьменко. — Москва : КноРус, 2023. — 407 с. — ISBN 978-5-406-10330-2. — URL: https://book.ru/book/944957 — Текст : электронный.</w:t>
      </w:r>
    </w:p>
    <w:p w14:paraId="356A8D8A"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2. Дрещинский, В. А. Планирование и организация работы структурного подразделения : учебник для среднего профессионального образования / В. А. Дрещинский. — Москва : Издательство Юрайт, 2024. — 407 с. — (Профессиональное образование). — ISBN 978-5-534-14662-2. — Текст : электронный // Образовательная платформа Юрайт [сайт]. — URL: https://urait.ru/bcode/544308.</w:t>
      </w:r>
    </w:p>
    <w:p w14:paraId="4A17B91D" w14:textId="44CD48C3" w:rsidR="00292BDF" w:rsidRDefault="00292BDF" w:rsidP="00642A85">
      <w:pPr>
        <w:spacing w:after="200" w:line="276" w:lineRule="auto"/>
        <w:jc w:val="both"/>
        <w:rPr>
          <w:rFonts w:ascii="Times New Roman" w:hAnsi="Times New Roman"/>
          <w:i/>
          <w:sz w:val="24"/>
        </w:rPr>
      </w:pPr>
    </w:p>
    <w:p w14:paraId="126D2866" w14:textId="00B39671" w:rsidR="00480F4D" w:rsidRDefault="00480F4D" w:rsidP="00642A85">
      <w:pPr>
        <w:spacing w:after="200" w:line="276" w:lineRule="auto"/>
        <w:jc w:val="both"/>
        <w:rPr>
          <w:rFonts w:ascii="Times New Roman" w:hAnsi="Times New Roman"/>
          <w:i/>
          <w:sz w:val="24"/>
        </w:rPr>
      </w:pPr>
    </w:p>
    <w:p w14:paraId="049F282C" w14:textId="68D4DF86" w:rsidR="00480F4D" w:rsidRDefault="00480F4D" w:rsidP="00642A85">
      <w:pPr>
        <w:spacing w:after="200" w:line="276" w:lineRule="auto"/>
        <w:jc w:val="both"/>
        <w:rPr>
          <w:rFonts w:ascii="Times New Roman" w:hAnsi="Times New Roman"/>
          <w:i/>
          <w:sz w:val="24"/>
        </w:rPr>
      </w:pPr>
    </w:p>
    <w:p w14:paraId="498FFE37" w14:textId="3418591A" w:rsidR="00480F4D" w:rsidRDefault="00480F4D" w:rsidP="00642A85">
      <w:pPr>
        <w:spacing w:after="200" w:line="276" w:lineRule="auto"/>
        <w:jc w:val="both"/>
        <w:rPr>
          <w:rFonts w:ascii="Times New Roman" w:hAnsi="Times New Roman"/>
          <w:i/>
          <w:sz w:val="24"/>
        </w:rPr>
      </w:pPr>
    </w:p>
    <w:p w14:paraId="251EFB1C" w14:textId="309431A5" w:rsidR="00480F4D" w:rsidRDefault="00480F4D" w:rsidP="00642A85">
      <w:pPr>
        <w:spacing w:after="200" w:line="276" w:lineRule="auto"/>
        <w:jc w:val="both"/>
        <w:rPr>
          <w:rFonts w:ascii="Times New Roman" w:hAnsi="Times New Roman"/>
          <w:i/>
          <w:sz w:val="24"/>
        </w:rPr>
      </w:pPr>
    </w:p>
    <w:p w14:paraId="404163ED" w14:textId="77777777" w:rsidR="00480F4D" w:rsidRDefault="00480F4D" w:rsidP="00642A85">
      <w:pPr>
        <w:spacing w:after="200" w:line="276" w:lineRule="auto"/>
        <w:jc w:val="both"/>
        <w:rPr>
          <w:rFonts w:ascii="Times New Roman" w:hAnsi="Times New Roman"/>
          <w:i/>
          <w:sz w:val="24"/>
        </w:rPr>
      </w:pPr>
    </w:p>
    <w:p w14:paraId="0B255971" w14:textId="77777777" w:rsidR="00292BDF" w:rsidRDefault="00A977EE">
      <w:pPr>
        <w:pStyle w:val="1ff0"/>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4"/>
        <w:gridCol w:w="4536"/>
        <w:gridCol w:w="4111"/>
      </w:tblGrid>
      <w:tr w:rsidR="00292BDF" w14:paraId="1198D971" w14:textId="77777777" w:rsidTr="00480F4D">
        <w:trPr>
          <w:trHeight w:val="1098"/>
        </w:trPr>
        <w:tc>
          <w:tcPr>
            <w:tcW w:w="1164" w:type="dxa"/>
            <w:tcBorders>
              <w:top w:val="single" w:sz="4" w:space="0" w:color="000000"/>
              <w:left w:val="single" w:sz="4" w:space="0" w:color="000000"/>
              <w:bottom w:val="single" w:sz="4" w:space="0" w:color="000000"/>
              <w:right w:val="single" w:sz="4" w:space="0" w:color="000000"/>
            </w:tcBorders>
          </w:tcPr>
          <w:p w14:paraId="32E4F79A" w14:textId="77777777" w:rsidR="00292BDF" w:rsidRDefault="00A977EE">
            <w:pPr>
              <w:jc w:val="center"/>
              <w:rPr>
                <w:rFonts w:ascii="Times New Roman" w:hAnsi="Times New Roman"/>
                <w:sz w:val="24"/>
              </w:rPr>
            </w:pPr>
            <w:r>
              <w:rPr>
                <w:rFonts w:ascii="Times New Roman" w:hAnsi="Times New Roman"/>
                <w:b/>
                <w:sz w:val="24"/>
              </w:rPr>
              <w:t>Код ПК, ОК</w:t>
            </w:r>
          </w:p>
        </w:tc>
        <w:tc>
          <w:tcPr>
            <w:tcW w:w="4536" w:type="dxa"/>
            <w:tcBorders>
              <w:top w:val="single" w:sz="4" w:space="0" w:color="000000"/>
              <w:left w:val="single" w:sz="4" w:space="0" w:color="000000"/>
              <w:bottom w:val="single" w:sz="4" w:space="0" w:color="000000"/>
              <w:right w:val="single" w:sz="4" w:space="0" w:color="000000"/>
            </w:tcBorders>
            <w:vAlign w:val="center"/>
          </w:tcPr>
          <w:p w14:paraId="14FBA797" w14:textId="77777777" w:rsidR="00292BDF" w:rsidRDefault="00A977EE">
            <w:pPr>
              <w:jc w:val="center"/>
              <w:rPr>
                <w:rFonts w:ascii="Times New Roman" w:hAnsi="Times New Roman"/>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4111" w:type="dxa"/>
            <w:tcBorders>
              <w:top w:val="single" w:sz="4" w:space="0" w:color="000000"/>
              <w:left w:val="single" w:sz="4" w:space="0" w:color="000000"/>
              <w:bottom w:val="single" w:sz="4" w:space="0" w:color="000000"/>
              <w:right w:val="single" w:sz="4" w:space="0" w:color="000000"/>
            </w:tcBorders>
            <w:vAlign w:val="center"/>
          </w:tcPr>
          <w:p w14:paraId="1558FAC3" w14:textId="77777777" w:rsidR="00292BDF" w:rsidRDefault="00A977EE">
            <w:pPr>
              <w:jc w:val="center"/>
              <w:rPr>
                <w:rFonts w:ascii="Times New Roman" w:hAnsi="Times New Roman"/>
                <w:sz w:val="24"/>
              </w:rPr>
            </w:pPr>
            <w:r>
              <w:rPr>
                <w:rFonts w:ascii="Times New Roman" w:hAnsi="Times New Roman"/>
                <w:b/>
                <w:sz w:val="24"/>
              </w:rPr>
              <w:t>Формы контроля и методы оценки</w:t>
            </w:r>
            <w:r>
              <w:rPr>
                <w:rStyle w:val="1ff"/>
                <w:rFonts w:ascii="Times New Roman" w:hAnsi="Times New Roman"/>
                <w:b/>
                <w:sz w:val="24"/>
              </w:rPr>
              <w:footnoteReference w:id="3"/>
            </w:r>
          </w:p>
        </w:tc>
      </w:tr>
      <w:tr w:rsidR="00292BDF" w14:paraId="5258F9DA" w14:textId="77777777" w:rsidTr="00480F4D">
        <w:trPr>
          <w:trHeight w:val="1795"/>
        </w:trPr>
        <w:tc>
          <w:tcPr>
            <w:tcW w:w="1164" w:type="dxa"/>
            <w:tcBorders>
              <w:top w:val="single" w:sz="4" w:space="0" w:color="000000"/>
              <w:left w:val="single" w:sz="4" w:space="0" w:color="000000"/>
              <w:bottom w:val="single" w:sz="4" w:space="0" w:color="000000"/>
              <w:right w:val="single" w:sz="4" w:space="0" w:color="000000"/>
            </w:tcBorders>
          </w:tcPr>
          <w:p w14:paraId="2FDA8C48" w14:textId="2CF0CC20" w:rsidR="00292BDF" w:rsidRDefault="00A977EE">
            <w:pPr>
              <w:rPr>
                <w:rFonts w:ascii="Times New Roman" w:hAnsi="Times New Roman"/>
                <w:i/>
                <w:sz w:val="24"/>
              </w:rPr>
            </w:pPr>
            <w:r>
              <w:rPr>
                <w:rFonts w:ascii="Times New Roman" w:hAnsi="Times New Roman"/>
                <w:i/>
                <w:sz w:val="24"/>
              </w:rPr>
              <w:t xml:space="preserve"> </w:t>
            </w:r>
            <w:r>
              <w:rPr>
                <w:rFonts w:ascii="Times New Roman" w:hAnsi="Times New Roman"/>
                <w:sz w:val="24"/>
              </w:rPr>
              <w:t xml:space="preserve">ПК 1.1. </w:t>
            </w:r>
          </w:p>
        </w:tc>
        <w:tc>
          <w:tcPr>
            <w:tcW w:w="4536" w:type="dxa"/>
            <w:tcBorders>
              <w:top w:val="single" w:sz="4" w:space="0" w:color="000000"/>
              <w:left w:val="single" w:sz="4" w:space="0" w:color="000000"/>
              <w:bottom w:val="single" w:sz="4" w:space="0" w:color="000000"/>
              <w:right w:val="single" w:sz="4" w:space="0" w:color="000000"/>
            </w:tcBorders>
          </w:tcPr>
          <w:p w14:paraId="6E4483E4" w14:textId="77777777" w:rsidR="00292BDF" w:rsidRDefault="00A977EE">
            <w:pPr>
              <w:rPr>
                <w:rFonts w:ascii="Times New Roman" w:hAnsi="Times New Roman"/>
                <w:sz w:val="24"/>
              </w:rPr>
            </w:pPr>
            <w:r>
              <w:rPr>
                <w:rFonts w:ascii="Times New Roman" w:hAnsi="Times New Roman"/>
                <w:sz w:val="24"/>
              </w:rPr>
              <w:t xml:space="preserve">Планирует и организовывает работу подчиненных сотрудников на участке по соблюдению технологических регламентов процесса производства. </w:t>
            </w:r>
          </w:p>
        </w:tc>
        <w:tc>
          <w:tcPr>
            <w:tcW w:w="4111" w:type="dxa"/>
            <w:tcBorders>
              <w:top w:val="single" w:sz="4" w:space="0" w:color="000000"/>
              <w:left w:val="single" w:sz="4" w:space="0" w:color="000000"/>
              <w:bottom w:val="single" w:sz="4" w:space="0" w:color="000000"/>
              <w:right w:val="single" w:sz="4" w:space="0" w:color="000000"/>
            </w:tcBorders>
          </w:tcPr>
          <w:p w14:paraId="5584A495" w14:textId="77777777" w:rsidR="00292BDF" w:rsidRDefault="00A977EE">
            <w:pPr>
              <w:jc w:val="both"/>
              <w:rPr>
                <w:rFonts w:ascii="Times New Roman" w:hAnsi="Times New Roman"/>
                <w:sz w:val="24"/>
              </w:rPr>
            </w:pPr>
            <w:r>
              <w:rPr>
                <w:rFonts w:ascii="Times New Roman" w:hAnsi="Times New Roman"/>
                <w:sz w:val="24"/>
              </w:rPr>
              <w:t>Экспертное наблюдение в ходе производственной практики</w:t>
            </w:r>
          </w:p>
          <w:p w14:paraId="5CAAD18D" w14:textId="77777777" w:rsidR="00292BDF" w:rsidRDefault="00A977EE">
            <w:pPr>
              <w:rPr>
                <w:rFonts w:ascii="Times New Roman" w:hAnsi="Times New Roman"/>
                <w:sz w:val="24"/>
              </w:rPr>
            </w:pPr>
            <w:r>
              <w:rPr>
                <w:rFonts w:ascii="Times New Roman" w:hAnsi="Times New Roman"/>
                <w:sz w:val="24"/>
              </w:rPr>
              <w:t>Оценка выполнения отчетов по производственной практике</w:t>
            </w:r>
          </w:p>
          <w:p w14:paraId="2035FDDE" w14:textId="77777777" w:rsidR="00292BDF" w:rsidRDefault="00292BDF">
            <w:pPr>
              <w:jc w:val="both"/>
              <w:rPr>
                <w:rFonts w:ascii="Times New Roman" w:hAnsi="Times New Roman"/>
                <w:sz w:val="24"/>
              </w:rPr>
            </w:pPr>
          </w:p>
        </w:tc>
      </w:tr>
      <w:tr w:rsidR="00292BDF" w14:paraId="41C392D5" w14:textId="77777777" w:rsidTr="00480F4D">
        <w:trPr>
          <w:trHeight w:val="1713"/>
        </w:trPr>
        <w:tc>
          <w:tcPr>
            <w:tcW w:w="1164" w:type="dxa"/>
            <w:tcBorders>
              <w:top w:val="single" w:sz="4" w:space="0" w:color="000000"/>
              <w:left w:val="single" w:sz="4" w:space="0" w:color="000000"/>
              <w:bottom w:val="single" w:sz="4" w:space="0" w:color="000000"/>
              <w:right w:val="single" w:sz="4" w:space="0" w:color="000000"/>
            </w:tcBorders>
          </w:tcPr>
          <w:p w14:paraId="59766EEB" w14:textId="0BB4AA2A" w:rsidR="00292BDF" w:rsidRDefault="00A977EE" w:rsidP="000B47F6">
            <w:pPr>
              <w:rPr>
                <w:rFonts w:ascii="Times New Roman" w:hAnsi="Times New Roman"/>
                <w:sz w:val="24"/>
              </w:rPr>
            </w:pPr>
            <w:r>
              <w:rPr>
                <w:rFonts w:ascii="Times New Roman" w:hAnsi="Times New Roman"/>
                <w:sz w:val="24"/>
              </w:rPr>
              <w:t xml:space="preserve">ПК 1.2. </w:t>
            </w:r>
          </w:p>
        </w:tc>
        <w:tc>
          <w:tcPr>
            <w:tcW w:w="4536" w:type="dxa"/>
            <w:tcBorders>
              <w:top w:val="single" w:sz="4" w:space="0" w:color="000000"/>
              <w:left w:val="single" w:sz="4" w:space="0" w:color="000000"/>
              <w:bottom w:val="single" w:sz="4" w:space="0" w:color="000000"/>
              <w:right w:val="single" w:sz="4" w:space="0" w:color="000000"/>
            </w:tcBorders>
          </w:tcPr>
          <w:p w14:paraId="2F8A0424" w14:textId="77777777" w:rsidR="00292BDF" w:rsidRDefault="00A977EE">
            <w:pPr>
              <w:rPr>
                <w:rFonts w:ascii="Times New Roman" w:hAnsi="Times New Roman"/>
                <w:sz w:val="24"/>
              </w:rPr>
            </w:pPr>
            <w:r>
              <w:rPr>
                <w:rFonts w:ascii="Times New Roman" w:hAnsi="Times New Roman"/>
                <w:sz w:val="24"/>
              </w:rPr>
              <w:t xml:space="preserve"> </w:t>
            </w:r>
          </w:p>
          <w:p w14:paraId="5CCD9997" w14:textId="77777777" w:rsidR="00292BDF" w:rsidRDefault="00A977EE">
            <w:pPr>
              <w:rPr>
                <w:rFonts w:ascii="Times New Roman" w:hAnsi="Times New Roman"/>
                <w:sz w:val="24"/>
              </w:rPr>
            </w:pPr>
            <w:r>
              <w:rPr>
                <w:rFonts w:ascii="Times New Roman" w:hAnsi="Times New Roman"/>
                <w:sz w:val="24"/>
              </w:rPr>
              <w:t xml:space="preserve">Обеспечивает выполнение производственных заданий и требований </w:t>
            </w:r>
            <w:r>
              <w:rPr>
                <w:rFonts w:ascii="Times New Roman" w:hAnsi="Times New Roman"/>
                <w:sz w:val="24"/>
                <w:highlight w:val="white"/>
              </w:rPr>
              <w:t>нормативной документации к качеству работ и продукции</w:t>
            </w:r>
          </w:p>
        </w:tc>
        <w:tc>
          <w:tcPr>
            <w:tcW w:w="4111" w:type="dxa"/>
            <w:tcBorders>
              <w:top w:val="single" w:sz="4" w:space="0" w:color="000000"/>
              <w:left w:val="single" w:sz="4" w:space="0" w:color="000000"/>
              <w:bottom w:val="single" w:sz="4" w:space="0" w:color="000000"/>
              <w:right w:val="single" w:sz="4" w:space="0" w:color="000000"/>
            </w:tcBorders>
          </w:tcPr>
          <w:p w14:paraId="568A1EC1" w14:textId="77777777" w:rsidR="00292BDF" w:rsidRDefault="00A977EE">
            <w:pPr>
              <w:jc w:val="both"/>
              <w:rPr>
                <w:rFonts w:ascii="Times New Roman" w:hAnsi="Times New Roman"/>
                <w:sz w:val="24"/>
              </w:rPr>
            </w:pPr>
            <w:r>
              <w:rPr>
                <w:rFonts w:ascii="Times New Roman" w:hAnsi="Times New Roman"/>
                <w:sz w:val="24"/>
              </w:rPr>
              <w:t>Экспертное наблюдение в ходе производственной практики</w:t>
            </w:r>
          </w:p>
          <w:p w14:paraId="0BCAB758" w14:textId="77777777" w:rsidR="00292BDF" w:rsidRDefault="00A977EE">
            <w:pPr>
              <w:rPr>
                <w:rFonts w:ascii="Times New Roman" w:hAnsi="Times New Roman"/>
                <w:sz w:val="24"/>
              </w:rPr>
            </w:pPr>
            <w:r>
              <w:rPr>
                <w:rFonts w:ascii="Times New Roman" w:hAnsi="Times New Roman"/>
                <w:sz w:val="24"/>
              </w:rPr>
              <w:t>Оценка выполнения отчетов по производственной практике</w:t>
            </w:r>
          </w:p>
          <w:p w14:paraId="7AE86DA7" w14:textId="77777777" w:rsidR="00292BDF" w:rsidRDefault="00A977EE">
            <w:pPr>
              <w:jc w:val="both"/>
              <w:rPr>
                <w:rFonts w:ascii="Times New Roman" w:hAnsi="Times New Roman"/>
                <w:sz w:val="24"/>
              </w:rPr>
            </w:pPr>
            <w:r>
              <w:rPr>
                <w:rFonts w:ascii="Times New Roman" w:hAnsi="Times New Roman"/>
                <w:sz w:val="24"/>
              </w:rPr>
              <w:t xml:space="preserve"> Защита отчета по итогам практики</w:t>
            </w:r>
          </w:p>
        </w:tc>
      </w:tr>
      <w:tr w:rsidR="00292BDF" w14:paraId="2A690AC7" w14:textId="77777777" w:rsidTr="00480F4D">
        <w:trPr>
          <w:trHeight w:val="1954"/>
        </w:trPr>
        <w:tc>
          <w:tcPr>
            <w:tcW w:w="1164" w:type="dxa"/>
            <w:tcBorders>
              <w:top w:val="single" w:sz="4" w:space="0" w:color="000000"/>
              <w:left w:val="single" w:sz="4" w:space="0" w:color="000000"/>
              <w:bottom w:val="single" w:sz="4" w:space="0" w:color="000000"/>
              <w:right w:val="single" w:sz="4" w:space="0" w:color="000000"/>
            </w:tcBorders>
          </w:tcPr>
          <w:p w14:paraId="13FC9CDD" w14:textId="70F1EA41" w:rsidR="00292BDF" w:rsidRDefault="00A977EE" w:rsidP="000B47F6">
            <w:pPr>
              <w:rPr>
                <w:color w:val="FF0000"/>
              </w:rPr>
            </w:pPr>
            <w:r>
              <w:rPr>
                <w:rFonts w:ascii="Times New Roman" w:hAnsi="Times New Roman"/>
                <w:sz w:val="24"/>
                <w:highlight w:val="white"/>
              </w:rPr>
              <w:t xml:space="preserve">ПК 1.3. </w:t>
            </w:r>
          </w:p>
        </w:tc>
        <w:tc>
          <w:tcPr>
            <w:tcW w:w="4536" w:type="dxa"/>
            <w:tcBorders>
              <w:top w:val="single" w:sz="4" w:space="0" w:color="000000"/>
              <w:left w:val="single" w:sz="4" w:space="0" w:color="000000"/>
              <w:bottom w:val="single" w:sz="4" w:space="0" w:color="000000"/>
              <w:right w:val="single" w:sz="4" w:space="0" w:color="000000"/>
            </w:tcBorders>
          </w:tcPr>
          <w:p w14:paraId="5D1A7990" w14:textId="77777777" w:rsidR="00292BDF" w:rsidRDefault="00A977EE">
            <w:pPr>
              <w:rPr>
                <w:rFonts w:ascii="Times New Roman" w:hAnsi="Times New Roman"/>
                <w:sz w:val="24"/>
              </w:rPr>
            </w:pPr>
            <w:r>
              <w:rPr>
                <w:rFonts w:ascii="Times New Roman" w:hAnsi="Times New Roman"/>
                <w:sz w:val="24"/>
              </w:rPr>
              <w:t xml:space="preserve"> </w:t>
            </w:r>
            <w:r>
              <w:rPr>
                <w:rFonts w:ascii="Times New Roman" w:hAnsi="Times New Roman"/>
                <w:sz w:val="24"/>
                <w:highlight w:val="white"/>
              </w:rPr>
              <w:t>Контролирует ведение и хранение работниками учетной и технической документации.</w:t>
            </w:r>
          </w:p>
          <w:p w14:paraId="5BB67AC1" w14:textId="77777777" w:rsidR="00292BDF" w:rsidRDefault="00292BDF">
            <w:pPr>
              <w:rPr>
                <w:rFonts w:ascii="Times New Roman" w:hAnsi="Times New Roman"/>
                <w:i/>
                <w:sz w:val="24"/>
              </w:rPr>
            </w:pPr>
          </w:p>
        </w:tc>
        <w:tc>
          <w:tcPr>
            <w:tcW w:w="4111" w:type="dxa"/>
            <w:tcBorders>
              <w:top w:val="single" w:sz="4" w:space="0" w:color="000000"/>
              <w:left w:val="single" w:sz="4" w:space="0" w:color="000000"/>
              <w:bottom w:val="single" w:sz="4" w:space="0" w:color="000000"/>
              <w:right w:val="single" w:sz="4" w:space="0" w:color="000000"/>
            </w:tcBorders>
          </w:tcPr>
          <w:p w14:paraId="0290181B" w14:textId="77777777" w:rsidR="00292BDF" w:rsidRDefault="00A977EE">
            <w:pPr>
              <w:rPr>
                <w:rFonts w:ascii="Times New Roman" w:hAnsi="Times New Roman"/>
                <w:sz w:val="24"/>
              </w:rPr>
            </w:pPr>
            <w:r>
              <w:rPr>
                <w:rFonts w:ascii="Times New Roman" w:hAnsi="Times New Roman"/>
                <w:sz w:val="24"/>
              </w:rPr>
              <w:t xml:space="preserve"> Оценка выполнения практической работы</w:t>
            </w:r>
          </w:p>
          <w:p w14:paraId="6CF97D0D" w14:textId="77777777" w:rsidR="00292BDF" w:rsidRDefault="00A977EE">
            <w:pPr>
              <w:rPr>
                <w:rFonts w:ascii="Times New Roman" w:hAnsi="Times New Roman"/>
                <w:sz w:val="24"/>
              </w:rPr>
            </w:pPr>
            <w:r>
              <w:rPr>
                <w:rFonts w:ascii="Times New Roman" w:hAnsi="Times New Roman"/>
                <w:sz w:val="24"/>
              </w:rPr>
              <w:t xml:space="preserve"> Тестирование</w:t>
            </w:r>
          </w:p>
          <w:p w14:paraId="3A3F533C" w14:textId="77777777" w:rsidR="00292BDF" w:rsidRDefault="00A977EE">
            <w:pPr>
              <w:jc w:val="both"/>
              <w:rPr>
                <w:rFonts w:ascii="Times New Roman" w:hAnsi="Times New Roman"/>
                <w:sz w:val="24"/>
              </w:rPr>
            </w:pPr>
            <w:r>
              <w:rPr>
                <w:rFonts w:ascii="Times New Roman" w:hAnsi="Times New Roman"/>
                <w:sz w:val="24"/>
              </w:rPr>
              <w:t xml:space="preserve">Оценка выполнения курсового проекта </w:t>
            </w:r>
          </w:p>
        </w:tc>
      </w:tr>
      <w:tr w:rsidR="00292BDF" w14:paraId="5F60F330" w14:textId="77777777" w:rsidTr="00480F4D">
        <w:trPr>
          <w:trHeight w:val="698"/>
        </w:trPr>
        <w:tc>
          <w:tcPr>
            <w:tcW w:w="1164" w:type="dxa"/>
            <w:tcBorders>
              <w:top w:val="single" w:sz="4" w:space="0" w:color="000000"/>
              <w:left w:val="single" w:sz="4" w:space="0" w:color="000000"/>
              <w:bottom w:val="single" w:sz="4" w:space="0" w:color="000000"/>
              <w:right w:val="single" w:sz="4" w:space="0" w:color="000000"/>
            </w:tcBorders>
          </w:tcPr>
          <w:p w14:paraId="196ED425" w14:textId="58F2AD5F" w:rsidR="00292BDF" w:rsidRDefault="00A977EE" w:rsidP="000B47F6">
            <w:pPr>
              <w:rPr>
                <w:rFonts w:ascii="Times New Roman" w:hAnsi="Times New Roman"/>
                <w:color w:val="FF0000"/>
                <w:sz w:val="24"/>
              </w:rPr>
            </w:pPr>
            <w:r>
              <w:rPr>
                <w:rFonts w:ascii="Times New Roman" w:hAnsi="Times New Roman"/>
                <w:sz w:val="24"/>
              </w:rPr>
              <w:t xml:space="preserve">ПК. 1.4. </w:t>
            </w:r>
          </w:p>
        </w:tc>
        <w:tc>
          <w:tcPr>
            <w:tcW w:w="4536" w:type="dxa"/>
            <w:tcBorders>
              <w:top w:val="single" w:sz="4" w:space="0" w:color="000000"/>
              <w:left w:val="single" w:sz="4" w:space="0" w:color="000000"/>
              <w:bottom w:val="single" w:sz="4" w:space="0" w:color="000000"/>
              <w:right w:val="single" w:sz="4" w:space="0" w:color="000000"/>
            </w:tcBorders>
          </w:tcPr>
          <w:p w14:paraId="4BCD4DA2" w14:textId="77777777" w:rsidR="00292BDF" w:rsidRDefault="00A977EE">
            <w:pPr>
              <w:rPr>
                <w:rFonts w:ascii="Times New Roman" w:hAnsi="Times New Roman"/>
                <w:sz w:val="24"/>
              </w:rPr>
            </w:pPr>
            <w:r>
              <w:rPr>
                <w:rFonts w:ascii="Times New Roman" w:hAnsi="Times New Roman"/>
                <w:sz w:val="24"/>
              </w:rPr>
              <w:t>Выполняет основные расчеты экономических показателей работы производственного участка.</w:t>
            </w:r>
          </w:p>
          <w:p w14:paraId="1E28108D" w14:textId="77777777" w:rsidR="00292BDF" w:rsidRDefault="00292BDF">
            <w:pPr>
              <w:rPr>
                <w:rFonts w:ascii="Times New Roman" w:hAnsi="Times New Roman"/>
                <w:i/>
                <w:sz w:val="24"/>
              </w:rPr>
            </w:pPr>
          </w:p>
        </w:tc>
        <w:tc>
          <w:tcPr>
            <w:tcW w:w="4111" w:type="dxa"/>
            <w:tcBorders>
              <w:top w:val="single" w:sz="4" w:space="0" w:color="000000"/>
              <w:left w:val="single" w:sz="4" w:space="0" w:color="000000"/>
              <w:bottom w:val="single" w:sz="4" w:space="0" w:color="000000"/>
              <w:right w:val="single" w:sz="4" w:space="0" w:color="000000"/>
            </w:tcBorders>
          </w:tcPr>
          <w:p w14:paraId="020FBCC1" w14:textId="77777777" w:rsidR="00292BDF" w:rsidRDefault="00A977EE">
            <w:pPr>
              <w:rPr>
                <w:rFonts w:ascii="Times New Roman" w:hAnsi="Times New Roman"/>
                <w:sz w:val="24"/>
              </w:rPr>
            </w:pPr>
            <w:r>
              <w:rPr>
                <w:rFonts w:ascii="Times New Roman" w:hAnsi="Times New Roman"/>
                <w:sz w:val="24"/>
              </w:rPr>
              <w:t>Оценка выполнения практической работы</w:t>
            </w:r>
          </w:p>
          <w:p w14:paraId="30C8EF30"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p w14:paraId="278CCB53" w14:textId="77777777" w:rsidR="00292BDF" w:rsidRDefault="00A977EE">
            <w:pPr>
              <w:rPr>
                <w:rFonts w:ascii="Times New Roman" w:hAnsi="Times New Roman"/>
                <w:sz w:val="24"/>
              </w:rPr>
            </w:pPr>
            <w:r>
              <w:rPr>
                <w:rFonts w:ascii="Times New Roman" w:hAnsi="Times New Roman"/>
                <w:sz w:val="24"/>
              </w:rPr>
              <w:t>Тестирование</w:t>
            </w:r>
          </w:p>
        </w:tc>
      </w:tr>
      <w:tr w:rsidR="00292BDF" w14:paraId="539B7340" w14:textId="77777777" w:rsidTr="00480F4D">
        <w:trPr>
          <w:trHeight w:val="698"/>
        </w:trPr>
        <w:tc>
          <w:tcPr>
            <w:tcW w:w="1164" w:type="dxa"/>
            <w:tcBorders>
              <w:top w:val="single" w:sz="4" w:space="0" w:color="000000"/>
              <w:left w:val="single" w:sz="4" w:space="0" w:color="000000"/>
              <w:bottom w:val="single" w:sz="4" w:space="0" w:color="000000"/>
              <w:right w:val="single" w:sz="4" w:space="0" w:color="000000"/>
            </w:tcBorders>
          </w:tcPr>
          <w:p w14:paraId="255E4F95" w14:textId="174D1D5F" w:rsidR="00292BDF" w:rsidRDefault="00A977EE">
            <w:pPr>
              <w:rPr>
                <w:rFonts w:ascii="Times New Roman" w:hAnsi="Times New Roman"/>
                <w:sz w:val="24"/>
              </w:rPr>
            </w:pPr>
            <w:r>
              <w:rPr>
                <w:rFonts w:ascii="Times New Roman" w:hAnsi="Times New Roman"/>
                <w:sz w:val="24"/>
              </w:rPr>
              <w:t xml:space="preserve"> ПК 1.5.</w:t>
            </w:r>
          </w:p>
          <w:p w14:paraId="2E1FC41F" w14:textId="77777777" w:rsidR="00292BDF" w:rsidRDefault="00292BDF">
            <w:pPr>
              <w:rPr>
                <w:rFonts w:ascii="Times New Roman" w:hAnsi="Times New Roman"/>
                <w:sz w:val="24"/>
              </w:rPr>
            </w:pPr>
          </w:p>
          <w:p w14:paraId="13B3AD8F" w14:textId="77777777" w:rsidR="00292BDF" w:rsidRDefault="00292BDF">
            <w:pPr>
              <w:rPr>
                <w:rFonts w:ascii="Times New Roman" w:hAnsi="Times New Roman"/>
                <w:sz w:val="24"/>
              </w:rPr>
            </w:pPr>
          </w:p>
        </w:tc>
        <w:tc>
          <w:tcPr>
            <w:tcW w:w="4536" w:type="dxa"/>
            <w:tcBorders>
              <w:top w:val="single" w:sz="4" w:space="0" w:color="000000"/>
              <w:left w:val="single" w:sz="4" w:space="0" w:color="000000"/>
              <w:bottom w:val="single" w:sz="4" w:space="0" w:color="000000"/>
              <w:right w:val="single" w:sz="4" w:space="0" w:color="000000"/>
            </w:tcBorders>
          </w:tcPr>
          <w:p w14:paraId="6F1607AF" w14:textId="77777777" w:rsidR="00292BDF" w:rsidRDefault="00A977EE">
            <w:pPr>
              <w:rPr>
                <w:rFonts w:ascii="Times New Roman" w:hAnsi="Times New Roman"/>
                <w:sz w:val="24"/>
              </w:rPr>
            </w:pPr>
            <w:r>
              <w:rPr>
                <w:rFonts w:ascii="Times New Roman" w:hAnsi="Times New Roman"/>
                <w:sz w:val="24"/>
              </w:rPr>
              <w:t>Обеспечивает и контролирует соблюдение работниками требований охраны труда, пожарной, промышленной и экологической безопасности.</w:t>
            </w:r>
          </w:p>
          <w:p w14:paraId="3B31C261" w14:textId="77777777" w:rsidR="00292BDF" w:rsidRDefault="00A977EE">
            <w:pPr>
              <w:rPr>
                <w:rFonts w:ascii="Times New Roman" w:hAnsi="Times New Roman"/>
                <w:sz w:val="24"/>
              </w:rPr>
            </w:pPr>
            <w:r>
              <w:rPr>
                <w:rFonts w:ascii="Times New Roman" w:hAnsi="Times New Roman"/>
                <w:sz w:val="24"/>
              </w:rPr>
              <w:t xml:space="preserve"> </w:t>
            </w:r>
          </w:p>
          <w:p w14:paraId="7EFADC2D" w14:textId="77777777" w:rsidR="00292BDF" w:rsidRDefault="00292BDF">
            <w:pPr>
              <w:rPr>
                <w:rFonts w:ascii="Times New Roman" w:hAnsi="Times New Roman"/>
                <w:i/>
                <w:sz w:val="24"/>
              </w:rPr>
            </w:pPr>
          </w:p>
        </w:tc>
        <w:tc>
          <w:tcPr>
            <w:tcW w:w="4111" w:type="dxa"/>
            <w:tcBorders>
              <w:top w:val="single" w:sz="4" w:space="0" w:color="000000"/>
              <w:left w:val="single" w:sz="4" w:space="0" w:color="000000"/>
              <w:bottom w:val="single" w:sz="4" w:space="0" w:color="000000"/>
              <w:right w:val="single" w:sz="4" w:space="0" w:color="000000"/>
            </w:tcBorders>
          </w:tcPr>
          <w:p w14:paraId="78DD9B7C" w14:textId="77777777" w:rsidR="00292BDF" w:rsidRDefault="00A977EE">
            <w:pPr>
              <w:rPr>
                <w:rFonts w:ascii="Times New Roman" w:hAnsi="Times New Roman"/>
                <w:sz w:val="24"/>
              </w:rPr>
            </w:pPr>
            <w:r>
              <w:rPr>
                <w:rFonts w:ascii="Times New Roman" w:hAnsi="Times New Roman"/>
                <w:sz w:val="24"/>
              </w:rPr>
              <w:t>Экспертное наблюдение в ходе производственной практики</w:t>
            </w:r>
          </w:p>
          <w:p w14:paraId="68A2EF09" w14:textId="77777777" w:rsidR="00292BDF" w:rsidRDefault="00A977EE">
            <w:pPr>
              <w:rPr>
                <w:rFonts w:ascii="Times New Roman" w:hAnsi="Times New Roman"/>
                <w:sz w:val="24"/>
              </w:rPr>
            </w:pPr>
            <w:r>
              <w:rPr>
                <w:rFonts w:ascii="Times New Roman" w:hAnsi="Times New Roman"/>
                <w:sz w:val="24"/>
              </w:rPr>
              <w:t>Оценка выполнения практической работы</w:t>
            </w:r>
          </w:p>
          <w:p w14:paraId="4DB92A60"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35859675" w14:textId="77777777" w:rsidTr="00480F4D">
        <w:trPr>
          <w:trHeight w:val="698"/>
        </w:trPr>
        <w:tc>
          <w:tcPr>
            <w:tcW w:w="1164" w:type="dxa"/>
            <w:tcBorders>
              <w:top w:val="single" w:sz="4" w:space="0" w:color="000000"/>
              <w:left w:val="single" w:sz="4" w:space="0" w:color="000000"/>
              <w:bottom w:val="single" w:sz="4" w:space="0" w:color="000000"/>
              <w:right w:val="single" w:sz="4" w:space="0" w:color="000000"/>
            </w:tcBorders>
          </w:tcPr>
          <w:p w14:paraId="0DA137F1" w14:textId="0EED8336" w:rsidR="00292BDF" w:rsidRDefault="00A977EE">
            <w:pPr>
              <w:widowControl w:val="0"/>
              <w:rPr>
                <w:rFonts w:ascii="Times New Roman" w:hAnsi="Times New Roman"/>
                <w:color w:val="FF0000"/>
                <w:sz w:val="24"/>
              </w:rPr>
            </w:pPr>
            <w:r>
              <w:rPr>
                <w:rFonts w:ascii="Times New Roman" w:hAnsi="Times New Roman"/>
                <w:sz w:val="24"/>
              </w:rPr>
              <w:t xml:space="preserve"> ОК 01 </w:t>
            </w:r>
          </w:p>
        </w:tc>
        <w:tc>
          <w:tcPr>
            <w:tcW w:w="4536" w:type="dxa"/>
            <w:tcBorders>
              <w:top w:val="single" w:sz="4" w:space="0" w:color="000000"/>
              <w:left w:val="single" w:sz="4" w:space="0" w:color="000000"/>
              <w:bottom w:val="single" w:sz="4" w:space="0" w:color="000000"/>
              <w:right w:val="single" w:sz="4" w:space="0" w:color="000000"/>
            </w:tcBorders>
            <w:vAlign w:val="center"/>
          </w:tcPr>
          <w:p w14:paraId="7CEBDC48" w14:textId="77777777" w:rsidR="00292BDF" w:rsidRDefault="00A977EE">
            <w:pPr>
              <w:jc w:val="both"/>
              <w:rPr>
                <w:rFonts w:ascii="Times New Roman" w:hAnsi="Times New Roman"/>
                <w:sz w:val="24"/>
              </w:rPr>
            </w:pPr>
            <w:r>
              <w:rPr>
                <w:rFonts w:ascii="Times New Roman" w:hAnsi="Times New Roman"/>
                <w:sz w:val="24"/>
              </w:rPr>
              <w:t>Грамотно применяет профессиональную терминологию</w:t>
            </w:r>
          </w:p>
        </w:tc>
        <w:tc>
          <w:tcPr>
            <w:tcW w:w="4111" w:type="dxa"/>
            <w:vMerge w:val="restart"/>
            <w:tcBorders>
              <w:top w:val="single" w:sz="4" w:space="0" w:color="000000"/>
              <w:left w:val="single" w:sz="4" w:space="0" w:color="000000"/>
              <w:bottom w:val="single" w:sz="4" w:space="0" w:color="000000"/>
              <w:right w:val="single" w:sz="4" w:space="0" w:color="000000"/>
            </w:tcBorders>
            <w:vAlign w:val="center"/>
          </w:tcPr>
          <w:p w14:paraId="794A6159" w14:textId="77777777" w:rsidR="00292BDF" w:rsidRDefault="00A977EE">
            <w:pPr>
              <w:rPr>
                <w:rFonts w:ascii="Times New Roman" w:hAnsi="Times New Roman"/>
                <w:i/>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 профессионального модуля, анализ содержания и качества выполнения курсового проекта</w:t>
            </w:r>
          </w:p>
        </w:tc>
      </w:tr>
      <w:tr w:rsidR="00292BDF" w14:paraId="27775058" w14:textId="77777777" w:rsidTr="00480F4D">
        <w:trPr>
          <w:trHeight w:val="698"/>
        </w:trPr>
        <w:tc>
          <w:tcPr>
            <w:tcW w:w="1164" w:type="dxa"/>
            <w:tcBorders>
              <w:top w:val="single" w:sz="4" w:space="0" w:color="000000"/>
              <w:left w:val="single" w:sz="4" w:space="0" w:color="000000"/>
              <w:bottom w:val="single" w:sz="4" w:space="0" w:color="000000"/>
              <w:right w:val="single" w:sz="4" w:space="0" w:color="000000"/>
            </w:tcBorders>
          </w:tcPr>
          <w:p w14:paraId="60E9DB8C" w14:textId="76B167F1" w:rsidR="00292BDF" w:rsidRDefault="00A977EE">
            <w:pPr>
              <w:widowControl w:val="0"/>
              <w:rPr>
                <w:rFonts w:ascii="Times New Roman" w:hAnsi="Times New Roman"/>
                <w:color w:val="FF0000"/>
                <w:sz w:val="24"/>
              </w:rPr>
            </w:pPr>
            <w:r>
              <w:rPr>
                <w:rFonts w:ascii="Times New Roman" w:hAnsi="Times New Roman"/>
                <w:sz w:val="24"/>
              </w:rPr>
              <w:t xml:space="preserve"> ОК 02 </w:t>
            </w:r>
          </w:p>
        </w:tc>
        <w:tc>
          <w:tcPr>
            <w:tcW w:w="4536" w:type="dxa"/>
            <w:tcBorders>
              <w:top w:val="single" w:sz="4" w:space="0" w:color="000000"/>
              <w:left w:val="single" w:sz="4" w:space="0" w:color="000000"/>
              <w:bottom w:val="single" w:sz="4" w:space="0" w:color="000000"/>
              <w:right w:val="single" w:sz="4" w:space="0" w:color="000000"/>
            </w:tcBorders>
            <w:vAlign w:val="center"/>
          </w:tcPr>
          <w:p w14:paraId="069869EC" w14:textId="77777777" w:rsidR="00292BDF" w:rsidRDefault="00A977EE">
            <w:pPr>
              <w:rPr>
                <w:rFonts w:ascii="Times New Roman" w:hAnsi="Times New Roman"/>
                <w:sz w:val="24"/>
              </w:rPr>
            </w:pPr>
            <w:r>
              <w:rPr>
                <w:rFonts w:ascii="Times New Roman" w:hAnsi="Times New Roman"/>
                <w:sz w:val="24"/>
              </w:rPr>
              <w:t>Эффективно ведет поиск информации для решения профессиональных задач</w:t>
            </w:r>
          </w:p>
        </w:tc>
        <w:tc>
          <w:tcPr>
            <w:tcW w:w="4111" w:type="dxa"/>
            <w:vMerge/>
            <w:tcBorders>
              <w:top w:val="single" w:sz="4" w:space="0" w:color="000000"/>
              <w:left w:val="single" w:sz="4" w:space="0" w:color="000000"/>
              <w:bottom w:val="single" w:sz="4" w:space="0" w:color="000000"/>
              <w:right w:val="single" w:sz="4" w:space="0" w:color="000000"/>
            </w:tcBorders>
            <w:vAlign w:val="center"/>
          </w:tcPr>
          <w:p w14:paraId="202430F8" w14:textId="77777777" w:rsidR="00292BDF" w:rsidRDefault="00292BDF"/>
        </w:tc>
      </w:tr>
      <w:tr w:rsidR="00292BDF" w14:paraId="796F818B" w14:textId="77777777" w:rsidTr="00480F4D">
        <w:trPr>
          <w:trHeight w:val="698"/>
        </w:trPr>
        <w:tc>
          <w:tcPr>
            <w:tcW w:w="1164" w:type="dxa"/>
            <w:tcBorders>
              <w:top w:val="single" w:sz="4" w:space="0" w:color="000000"/>
              <w:left w:val="single" w:sz="4" w:space="0" w:color="000000"/>
              <w:bottom w:val="single" w:sz="4" w:space="0" w:color="000000"/>
              <w:right w:val="single" w:sz="4" w:space="0" w:color="000000"/>
            </w:tcBorders>
          </w:tcPr>
          <w:p w14:paraId="275206ED" w14:textId="38A03F83" w:rsidR="00292BDF" w:rsidRDefault="00A977EE">
            <w:pPr>
              <w:widowControl w:val="0"/>
              <w:rPr>
                <w:rFonts w:ascii="Times New Roman" w:hAnsi="Times New Roman"/>
                <w:color w:val="FF0000"/>
                <w:sz w:val="24"/>
              </w:rPr>
            </w:pPr>
            <w:r>
              <w:rPr>
                <w:rFonts w:ascii="Times New Roman" w:hAnsi="Times New Roman"/>
                <w:sz w:val="24"/>
              </w:rPr>
              <w:t xml:space="preserve"> ОК 03 </w:t>
            </w:r>
          </w:p>
        </w:tc>
        <w:tc>
          <w:tcPr>
            <w:tcW w:w="4536" w:type="dxa"/>
            <w:tcBorders>
              <w:top w:val="single" w:sz="4" w:space="0" w:color="000000"/>
              <w:left w:val="single" w:sz="4" w:space="0" w:color="000000"/>
              <w:bottom w:val="single" w:sz="4" w:space="0" w:color="000000"/>
              <w:right w:val="single" w:sz="4" w:space="0" w:color="000000"/>
            </w:tcBorders>
            <w:vAlign w:val="center"/>
          </w:tcPr>
          <w:p w14:paraId="10E08C77" w14:textId="77777777" w:rsidR="00292BDF" w:rsidRDefault="00A977EE">
            <w:pPr>
              <w:jc w:val="both"/>
              <w:rPr>
                <w:rFonts w:ascii="Times New Roman" w:hAnsi="Times New Roman"/>
                <w:sz w:val="24"/>
              </w:rPr>
            </w:pPr>
            <w:r>
              <w:rPr>
                <w:rFonts w:ascii="Times New Roman" w:hAnsi="Times New Roman"/>
                <w:sz w:val="24"/>
              </w:rPr>
              <w:t>Эффективно работает с нормативной и технологической документацией</w:t>
            </w:r>
          </w:p>
        </w:tc>
        <w:tc>
          <w:tcPr>
            <w:tcW w:w="4111" w:type="dxa"/>
            <w:vMerge/>
            <w:tcBorders>
              <w:top w:val="single" w:sz="4" w:space="0" w:color="000000"/>
              <w:left w:val="single" w:sz="4" w:space="0" w:color="000000"/>
              <w:bottom w:val="single" w:sz="4" w:space="0" w:color="000000"/>
              <w:right w:val="single" w:sz="4" w:space="0" w:color="000000"/>
            </w:tcBorders>
            <w:vAlign w:val="center"/>
          </w:tcPr>
          <w:p w14:paraId="117966F5" w14:textId="77777777" w:rsidR="00292BDF" w:rsidRDefault="00292BDF"/>
        </w:tc>
      </w:tr>
      <w:tr w:rsidR="00292BDF" w14:paraId="02FB5DA9" w14:textId="77777777" w:rsidTr="00480F4D">
        <w:trPr>
          <w:trHeight w:val="698"/>
        </w:trPr>
        <w:tc>
          <w:tcPr>
            <w:tcW w:w="1164" w:type="dxa"/>
            <w:tcBorders>
              <w:top w:val="single" w:sz="4" w:space="0" w:color="000000"/>
              <w:left w:val="single" w:sz="4" w:space="0" w:color="000000"/>
              <w:bottom w:val="single" w:sz="4" w:space="0" w:color="000000"/>
              <w:right w:val="single" w:sz="4" w:space="0" w:color="000000"/>
            </w:tcBorders>
          </w:tcPr>
          <w:p w14:paraId="45C9A8B5" w14:textId="17ABE5EC" w:rsidR="00292BDF" w:rsidRDefault="00A977EE">
            <w:pPr>
              <w:widowControl w:val="0"/>
              <w:jc w:val="both"/>
              <w:rPr>
                <w:rFonts w:ascii="Times New Roman" w:hAnsi="Times New Roman"/>
                <w:color w:val="FF0000"/>
                <w:sz w:val="24"/>
              </w:rPr>
            </w:pPr>
            <w:r>
              <w:rPr>
                <w:rFonts w:ascii="Times New Roman" w:hAnsi="Times New Roman"/>
                <w:sz w:val="24"/>
              </w:rPr>
              <w:t xml:space="preserve"> ОК 04 </w:t>
            </w:r>
          </w:p>
        </w:tc>
        <w:tc>
          <w:tcPr>
            <w:tcW w:w="4536" w:type="dxa"/>
            <w:tcBorders>
              <w:top w:val="single" w:sz="4" w:space="0" w:color="000000"/>
              <w:left w:val="single" w:sz="4" w:space="0" w:color="000000"/>
              <w:bottom w:val="single" w:sz="4" w:space="0" w:color="000000"/>
              <w:right w:val="single" w:sz="4" w:space="0" w:color="000000"/>
            </w:tcBorders>
          </w:tcPr>
          <w:p w14:paraId="645A014B" w14:textId="77777777" w:rsidR="00292BDF" w:rsidRDefault="00A977EE">
            <w:pPr>
              <w:jc w:val="both"/>
              <w:rPr>
                <w:rFonts w:ascii="Times New Roman" w:hAnsi="Times New Roman"/>
                <w:sz w:val="24"/>
              </w:rPr>
            </w:pPr>
            <w:r>
              <w:rPr>
                <w:rFonts w:ascii="Times New Roman" w:hAnsi="Times New Roman"/>
                <w:sz w:val="24"/>
              </w:rPr>
              <w:t xml:space="preserve"> </w:t>
            </w:r>
            <w:r>
              <w:rPr>
                <w:rFonts w:ascii="Times New Roman" w:hAnsi="Times New Roman"/>
                <w:spacing w:val="-4"/>
                <w:sz w:val="24"/>
              </w:rPr>
              <w:t>Взаимодействует с коллегами, руководством в ходе профессиональной деятельности</w:t>
            </w:r>
          </w:p>
        </w:tc>
        <w:tc>
          <w:tcPr>
            <w:tcW w:w="4111" w:type="dxa"/>
            <w:vMerge/>
            <w:tcBorders>
              <w:top w:val="single" w:sz="4" w:space="0" w:color="000000"/>
              <w:left w:val="single" w:sz="4" w:space="0" w:color="000000"/>
              <w:bottom w:val="single" w:sz="4" w:space="0" w:color="000000"/>
              <w:right w:val="single" w:sz="4" w:space="0" w:color="000000"/>
            </w:tcBorders>
            <w:vAlign w:val="center"/>
          </w:tcPr>
          <w:p w14:paraId="6BF07668" w14:textId="77777777" w:rsidR="00292BDF" w:rsidRDefault="00292BDF"/>
        </w:tc>
      </w:tr>
      <w:tr w:rsidR="00292BDF" w14:paraId="284C415A" w14:textId="77777777" w:rsidTr="00480F4D">
        <w:trPr>
          <w:trHeight w:val="698"/>
        </w:trPr>
        <w:tc>
          <w:tcPr>
            <w:tcW w:w="1164" w:type="dxa"/>
            <w:tcBorders>
              <w:top w:val="single" w:sz="4" w:space="0" w:color="000000"/>
              <w:left w:val="single" w:sz="4" w:space="0" w:color="000000"/>
              <w:bottom w:val="single" w:sz="4" w:space="0" w:color="000000"/>
              <w:right w:val="single" w:sz="4" w:space="0" w:color="000000"/>
            </w:tcBorders>
          </w:tcPr>
          <w:p w14:paraId="0044C2D6" w14:textId="10ECAB86" w:rsidR="00292BDF" w:rsidRDefault="00A977EE">
            <w:pPr>
              <w:rPr>
                <w:rFonts w:ascii="Times New Roman" w:hAnsi="Times New Roman"/>
                <w:sz w:val="24"/>
              </w:rPr>
            </w:pPr>
            <w:r>
              <w:rPr>
                <w:rFonts w:ascii="Times New Roman" w:hAnsi="Times New Roman"/>
                <w:sz w:val="24"/>
              </w:rPr>
              <w:t xml:space="preserve">ОК 06 </w:t>
            </w:r>
          </w:p>
        </w:tc>
        <w:tc>
          <w:tcPr>
            <w:tcW w:w="4536" w:type="dxa"/>
            <w:tcBorders>
              <w:top w:val="single" w:sz="4" w:space="0" w:color="000000"/>
              <w:left w:val="single" w:sz="4" w:space="0" w:color="000000"/>
              <w:bottom w:val="single" w:sz="4" w:space="0" w:color="000000"/>
              <w:right w:val="single" w:sz="4" w:space="0" w:color="000000"/>
            </w:tcBorders>
            <w:vAlign w:val="center"/>
          </w:tcPr>
          <w:p w14:paraId="68F34630" w14:textId="77777777" w:rsidR="00292BDF" w:rsidRDefault="00A977EE">
            <w:pPr>
              <w:jc w:val="both"/>
              <w:rPr>
                <w:rFonts w:ascii="Times New Roman" w:hAnsi="Times New Roman"/>
                <w:sz w:val="24"/>
              </w:rPr>
            </w:pPr>
            <w:r>
              <w:rPr>
                <w:rFonts w:ascii="Times New Roman" w:hAnsi="Times New Roman"/>
                <w:sz w:val="24"/>
              </w:rPr>
              <w:t xml:space="preserve"> Описывает значимость своей специальности</w:t>
            </w:r>
          </w:p>
        </w:tc>
        <w:tc>
          <w:tcPr>
            <w:tcW w:w="4111" w:type="dxa"/>
            <w:vMerge/>
            <w:tcBorders>
              <w:top w:val="single" w:sz="4" w:space="0" w:color="000000"/>
              <w:left w:val="single" w:sz="4" w:space="0" w:color="000000"/>
              <w:bottom w:val="single" w:sz="4" w:space="0" w:color="000000"/>
              <w:right w:val="single" w:sz="4" w:space="0" w:color="000000"/>
            </w:tcBorders>
            <w:vAlign w:val="center"/>
          </w:tcPr>
          <w:p w14:paraId="57D883FC" w14:textId="77777777" w:rsidR="00292BDF" w:rsidRDefault="00292BDF"/>
        </w:tc>
      </w:tr>
      <w:tr w:rsidR="00292BDF" w14:paraId="3030735C" w14:textId="77777777" w:rsidTr="00480F4D">
        <w:trPr>
          <w:trHeight w:val="698"/>
        </w:trPr>
        <w:tc>
          <w:tcPr>
            <w:tcW w:w="1164" w:type="dxa"/>
            <w:tcBorders>
              <w:top w:val="single" w:sz="4" w:space="0" w:color="000000"/>
              <w:left w:val="single" w:sz="4" w:space="0" w:color="000000"/>
              <w:bottom w:val="single" w:sz="4" w:space="0" w:color="000000"/>
              <w:right w:val="single" w:sz="4" w:space="0" w:color="000000"/>
            </w:tcBorders>
          </w:tcPr>
          <w:p w14:paraId="1073D544" w14:textId="5A0F1D87" w:rsidR="00292BDF" w:rsidRDefault="00A977EE">
            <w:pPr>
              <w:widowControl w:val="0"/>
              <w:rPr>
                <w:rFonts w:ascii="Times New Roman" w:hAnsi="Times New Roman"/>
                <w:sz w:val="24"/>
              </w:rPr>
            </w:pPr>
            <w:r>
              <w:rPr>
                <w:rFonts w:ascii="Times New Roman" w:hAnsi="Times New Roman"/>
                <w:sz w:val="24"/>
              </w:rPr>
              <w:t xml:space="preserve">ОК 07 </w:t>
            </w:r>
          </w:p>
        </w:tc>
        <w:tc>
          <w:tcPr>
            <w:tcW w:w="4536" w:type="dxa"/>
            <w:tcBorders>
              <w:top w:val="single" w:sz="4" w:space="0" w:color="000000"/>
              <w:left w:val="single" w:sz="4" w:space="0" w:color="000000"/>
              <w:bottom w:val="single" w:sz="4" w:space="0" w:color="000000"/>
              <w:right w:val="single" w:sz="4" w:space="0" w:color="000000"/>
            </w:tcBorders>
            <w:vAlign w:val="center"/>
          </w:tcPr>
          <w:p w14:paraId="46C954B0" w14:textId="77777777" w:rsidR="00292BDF" w:rsidRDefault="00A977EE">
            <w:pPr>
              <w:jc w:val="both"/>
              <w:rPr>
                <w:rFonts w:ascii="Times New Roman" w:hAnsi="Times New Roman"/>
                <w:sz w:val="24"/>
              </w:rPr>
            </w:pPr>
            <w:r>
              <w:rPr>
                <w:rFonts w:ascii="Times New Roman" w:hAnsi="Times New Roman"/>
                <w:sz w:val="24"/>
              </w:rPr>
              <w:t>Эффективно определяет направления ресурсосбережения в рамках профессиональной деятельности</w:t>
            </w:r>
          </w:p>
        </w:tc>
        <w:tc>
          <w:tcPr>
            <w:tcW w:w="4111" w:type="dxa"/>
            <w:vMerge/>
            <w:tcBorders>
              <w:top w:val="single" w:sz="4" w:space="0" w:color="000000"/>
              <w:left w:val="single" w:sz="4" w:space="0" w:color="000000"/>
              <w:bottom w:val="single" w:sz="4" w:space="0" w:color="000000"/>
              <w:right w:val="single" w:sz="4" w:space="0" w:color="000000"/>
            </w:tcBorders>
            <w:vAlign w:val="center"/>
          </w:tcPr>
          <w:p w14:paraId="34C2CC9D" w14:textId="77777777" w:rsidR="00292BDF" w:rsidRDefault="00292BDF"/>
        </w:tc>
      </w:tr>
    </w:tbl>
    <w:p w14:paraId="4DC65F79" w14:textId="77777777" w:rsidR="00292BDF" w:rsidRDefault="00292BDF">
      <w:pPr>
        <w:spacing w:after="160" w:line="252" w:lineRule="auto"/>
        <w:rPr>
          <w:rFonts w:ascii="Times New Roman" w:hAnsi="Times New Roman"/>
          <w:sz w:val="24"/>
        </w:rPr>
      </w:pPr>
    </w:p>
    <w:p w14:paraId="4E4970A2" w14:textId="77777777" w:rsidR="00292BDF" w:rsidRDefault="00292BDF">
      <w:pPr>
        <w:jc w:val="right"/>
        <w:rPr>
          <w:rFonts w:ascii="Times New Roman" w:hAnsi="Times New Roman"/>
          <w:sz w:val="24"/>
        </w:rPr>
      </w:pPr>
    </w:p>
    <w:p w14:paraId="7272E239" w14:textId="77777777" w:rsidR="00292BDF" w:rsidRDefault="00292BDF">
      <w:pPr>
        <w:rPr>
          <w:rFonts w:ascii="Times New Roman" w:hAnsi="Times New Roman"/>
          <w:b/>
          <w:sz w:val="18"/>
        </w:rPr>
      </w:pPr>
    </w:p>
    <w:p w14:paraId="3C5D89B6" w14:textId="77777777" w:rsidR="00292BDF" w:rsidRDefault="00A977EE">
      <w:pPr>
        <w:jc w:val="right"/>
        <w:rPr>
          <w:rFonts w:ascii="Times New Roman" w:hAnsi="Times New Roman"/>
          <w:b/>
          <w:sz w:val="24"/>
        </w:rPr>
      </w:pPr>
      <w:r>
        <w:rPr>
          <w:rFonts w:ascii="Times New Roman" w:hAnsi="Times New Roman"/>
          <w:b/>
          <w:sz w:val="24"/>
        </w:rPr>
        <w:br w:type="page"/>
        <w:t>Приложение 1.2</w:t>
      </w:r>
    </w:p>
    <w:p w14:paraId="6B78DF42" w14:textId="77777777" w:rsidR="00292BDF" w:rsidRDefault="00A977EE">
      <w:pPr>
        <w:jc w:val="right"/>
        <w:rPr>
          <w:rFonts w:ascii="Times New Roman" w:hAnsi="Times New Roman"/>
          <w:b/>
          <w:sz w:val="24"/>
        </w:rPr>
      </w:pPr>
      <w:r>
        <w:rPr>
          <w:rFonts w:ascii="Times New Roman" w:hAnsi="Times New Roman"/>
          <w:b/>
          <w:sz w:val="24"/>
        </w:rPr>
        <w:t xml:space="preserve">к ПОП по специальности </w:t>
      </w:r>
    </w:p>
    <w:p w14:paraId="1719E682" w14:textId="77777777" w:rsidR="00292BDF" w:rsidRDefault="00A977EE">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57ACC2B2" w14:textId="77777777" w:rsidR="00292BDF" w:rsidRDefault="00A977EE">
      <w:pPr>
        <w:jc w:val="right"/>
        <w:rPr>
          <w:rFonts w:ascii="Times New Roman" w:hAnsi="Times New Roman"/>
          <w:b/>
          <w:sz w:val="24"/>
        </w:rPr>
      </w:pPr>
      <w:r>
        <w:rPr>
          <w:rFonts w:ascii="Times New Roman" w:hAnsi="Times New Roman"/>
          <w:b/>
          <w:sz w:val="24"/>
        </w:rPr>
        <w:t>(по видам производства)</w:t>
      </w:r>
    </w:p>
    <w:p w14:paraId="19B60CB8" w14:textId="77777777" w:rsidR="00292BDF" w:rsidRDefault="00A977EE">
      <w:pPr>
        <w:jc w:val="right"/>
        <w:rPr>
          <w:rFonts w:ascii="Times New Roman" w:hAnsi="Times New Roman"/>
          <w:i/>
          <w:sz w:val="24"/>
          <w:vertAlign w:val="superscript"/>
        </w:rPr>
      </w:pPr>
      <w:r>
        <w:rPr>
          <w:rFonts w:ascii="Times New Roman" w:hAnsi="Times New Roman"/>
          <w:i/>
          <w:sz w:val="24"/>
          <w:vertAlign w:val="superscript"/>
        </w:rPr>
        <w:t xml:space="preserve"> </w:t>
      </w:r>
    </w:p>
    <w:p w14:paraId="7812B174" w14:textId="77777777" w:rsidR="00292BDF" w:rsidRDefault="00292BDF">
      <w:pPr>
        <w:jc w:val="right"/>
        <w:rPr>
          <w:rFonts w:ascii="Times New Roman" w:hAnsi="Times New Roman"/>
          <w:b/>
          <w:color w:val="0070C0"/>
          <w:sz w:val="24"/>
        </w:rPr>
      </w:pPr>
    </w:p>
    <w:p w14:paraId="002E9B57" w14:textId="77777777" w:rsidR="00292BDF" w:rsidRDefault="00292BDF">
      <w:pPr>
        <w:jc w:val="right"/>
        <w:rPr>
          <w:rFonts w:ascii="Times New Roman" w:hAnsi="Times New Roman"/>
          <w:b/>
          <w:color w:val="0070C0"/>
          <w:sz w:val="24"/>
        </w:rPr>
      </w:pPr>
    </w:p>
    <w:p w14:paraId="170A172C" w14:textId="77777777" w:rsidR="00292BDF" w:rsidRDefault="00292BDF">
      <w:pPr>
        <w:jc w:val="right"/>
        <w:rPr>
          <w:rFonts w:ascii="Times New Roman" w:hAnsi="Times New Roman"/>
          <w:b/>
          <w:color w:val="0070C0"/>
          <w:sz w:val="24"/>
        </w:rPr>
      </w:pPr>
    </w:p>
    <w:p w14:paraId="7927C029" w14:textId="77777777" w:rsidR="00292BDF" w:rsidRDefault="00292BDF">
      <w:pPr>
        <w:jc w:val="right"/>
        <w:rPr>
          <w:rFonts w:ascii="Times New Roman" w:hAnsi="Times New Roman"/>
          <w:b/>
          <w:color w:val="0070C0"/>
          <w:sz w:val="24"/>
        </w:rPr>
      </w:pPr>
    </w:p>
    <w:p w14:paraId="0503D08D" w14:textId="77777777" w:rsidR="00292BDF" w:rsidRDefault="00292BDF">
      <w:pPr>
        <w:jc w:val="right"/>
        <w:rPr>
          <w:rFonts w:ascii="Times New Roman" w:hAnsi="Times New Roman"/>
          <w:b/>
          <w:color w:val="0070C0"/>
          <w:sz w:val="24"/>
        </w:rPr>
      </w:pPr>
    </w:p>
    <w:p w14:paraId="7E646D3D" w14:textId="77777777" w:rsidR="00292BDF" w:rsidRDefault="00292BDF">
      <w:pPr>
        <w:jc w:val="right"/>
        <w:rPr>
          <w:rFonts w:ascii="Times New Roman" w:hAnsi="Times New Roman"/>
          <w:b/>
          <w:color w:val="0070C0"/>
          <w:sz w:val="24"/>
        </w:rPr>
      </w:pPr>
    </w:p>
    <w:p w14:paraId="6DBFA9F4" w14:textId="77777777" w:rsidR="00292BDF" w:rsidRDefault="00292BDF">
      <w:pPr>
        <w:jc w:val="right"/>
        <w:rPr>
          <w:rFonts w:ascii="Times New Roman" w:hAnsi="Times New Roman"/>
          <w:b/>
          <w:color w:val="0070C0"/>
          <w:sz w:val="24"/>
        </w:rPr>
      </w:pPr>
    </w:p>
    <w:p w14:paraId="6CE7EBF3" w14:textId="77777777" w:rsidR="00292BDF" w:rsidRDefault="00292BDF">
      <w:pPr>
        <w:jc w:val="right"/>
        <w:rPr>
          <w:rFonts w:ascii="Times New Roman" w:hAnsi="Times New Roman"/>
          <w:b/>
          <w:color w:val="0070C0"/>
          <w:sz w:val="24"/>
        </w:rPr>
      </w:pPr>
    </w:p>
    <w:p w14:paraId="1853C24A" w14:textId="77777777" w:rsidR="00292BDF" w:rsidRDefault="00292BDF">
      <w:pPr>
        <w:jc w:val="right"/>
        <w:rPr>
          <w:rFonts w:ascii="Times New Roman" w:hAnsi="Times New Roman"/>
          <w:b/>
          <w:color w:val="0070C0"/>
          <w:sz w:val="24"/>
        </w:rPr>
      </w:pPr>
    </w:p>
    <w:p w14:paraId="605151D8" w14:textId="77777777" w:rsidR="00292BDF" w:rsidRDefault="00292BDF">
      <w:pPr>
        <w:jc w:val="right"/>
        <w:rPr>
          <w:rFonts w:ascii="Times New Roman" w:hAnsi="Times New Roman"/>
          <w:b/>
          <w:color w:val="0070C0"/>
          <w:sz w:val="24"/>
        </w:rPr>
      </w:pPr>
    </w:p>
    <w:p w14:paraId="2ABDB7D1" w14:textId="77777777" w:rsidR="00292BDF" w:rsidRDefault="00292BDF">
      <w:pPr>
        <w:jc w:val="right"/>
        <w:rPr>
          <w:rFonts w:ascii="Times New Roman" w:hAnsi="Times New Roman"/>
          <w:b/>
          <w:color w:val="0070C0"/>
          <w:sz w:val="24"/>
        </w:rPr>
      </w:pPr>
    </w:p>
    <w:p w14:paraId="4B41996D" w14:textId="77777777" w:rsidR="00292BDF" w:rsidRDefault="00A977EE">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2EA7D5E5" w14:textId="77777777" w:rsidR="00292BDF" w:rsidRDefault="00292BDF">
      <w:pPr>
        <w:jc w:val="center"/>
        <w:rPr>
          <w:rFonts w:ascii="Times New Roman" w:hAnsi="Times New Roman"/>
          <w:b/>
          <w:sz w:val="24"/>
        </w:rPr>
      </w:pPr>
    </w:p>
    <w:p w14:paraId="77C59039" w14:textId="77777777" w:rsidR="00292BDF" w:rsidRDefault="00A977EE">
      <w:pPr>
        <w:pStyle w:val="afffffff9"/>
        <w:jc w:val="center"/>
        <w:rPr>
          <w:rFonts w:ascii="Times New Roman" w:hAnsi="Times New Roman"/>
          <w:b/>
          <w:color w:val="000000" w:themeColor="text1"/>
          <w:sz w:val="24"/>
        </w:rPr>
      </w:pPr>
      <w:r>
        <w:rPr>
          <w:rFonts w:ascii="Times New Roman" w:hAnsi="Times New Roman"/>
          <w:b/>
          <w:color w:val="000000" w:themeColor="text1"/>
          <w:sz w:val="24"/>
        </w:rPr>
        <w:t>ПМн. 02 «ПОДГОТОВКА И ВЕДЕНИЕ ТЕХНОЛОГИЧЕСКОГО ПРОЦЕССА ПРОИЗВОДСТВА ЧЁРНЫХ МЕТАЛЛОВ (ПО ВЫБОРУ)»</w:t>
      </w:r>
    </w:p>
    <w:p w14:paraId="713AD955" w14:textId="77777777" w:rsidR="00292BDF" w:rsidRDefault="00292BDF">
      <w:pPr>
        <w:spacing w:line="360" w:lineRule="auto"/>
        <w:jc w:val="center"/>
        <w:rPr>
          <w:rFonts w:ascii="Times New Roman" w:hAnsi="Times New Roman"/>
          <w:sz w:val="24"/>
        </w:rPr>
      </w:pPr>
    </w:p>
    <w:p w14:paraId="79B0912E" w14:textId="77777777" w:rsidR="00292BDF" w:rsidRDefault="00292BDF">
      <w:pPr>
        <w:spacing w:line="360" w:lineRule="auto"/>
        <w:jc w:val="center"/>
        <w:rPr>
          <w:rFonts w:ascii="Times New Roman" w:hAnsi="Times New Roman"/>
          <w:sz w:val="24"/>
        </w:rPr>
      </w:pPr>
    </w:p>
    <w:p w14:paraId="05BE82EE" w14:textId="77777777" w:rsidR="00292BDF" w:rsidRDefault="00292BDF">
      <w:pPr>
        <w:spacing w:line="360" w:lineRule="auto"/>
        <w:jc w:val="center"/>
        <w:rPr>
          <w:rFonts w:ascii="Times New Roman" w:hAnsi="Times New Roman"/>
          <w:sz w:val="24"/>
        </w:rPr>
      </w:pPr>
    </w:p>
    <w:p w14:paraId="78B1A99E" w14:textId="77777777" w:rsidR="00292BDF" w:rsidRDefault="00292BDF">
      <w:pPr>
        <w:spacing w:line="360" w:lineRule="auto"/>
        <w:jc w:val="center"/>
        <w:rPr>
          <w:rFonts w:ascii="Times New Roman" w:hAnsi="Times New Roman"/>
          <w:sz w:val="24"/>
        </w:rPr>
      </w:pPr>
    </w:p>
    <w:p w14:paraId="52C50556" w14:textId="77777777" w:rsidR="00292BDF" w:rsidRDefault="00292BDF">
      <w:pPr>
        <w:spacing w:line="360" w:lineRule="auto"/>
        <w:jc w:val="center"/>
        <w:rPr>
          <w:rFonts w:ascii="Times New Roman" w:hAnsi="Times New Roman"/>
          <w:sz w:val="24"/>
        </w:rPr>
      </w:pPr>
    </w:p>
    <w:p w14:paraId="6B6AA6A8" w14:textId="77777777" w:rsidR="00292BDF" w:rsidRDefault="00292BDF">
      <w:pPr>
        <w:spacing w:line="360" w:lineRule="auto"/>
        <w:jc w:val="center"/>
        <w:rPr>
          <w:rFonts w:ascii="Times New Roman" w:hAnsi="Times New Roman"/>
          <w:sz w:val="24"/>
        </w:rPr>
      </w:pPr>
    </w:p>
    <w:p w14:paraId="758862E1" w14:textId="77777777" w:rsidR="00292BDF" w:rsidRDefault="00292BDF">
      <w:pPr>
        <w:spacing w:line="360" w:lineRule="auto"/>
        <w:jc w:val="center"/>
        <w:rPr>
          <w:rFonts w:ascii="Times New Roman" w:hAnsi="Times New Roman"/>
          <w:sz w:val="24"/>
        </w:rPr>
      </w:pPr>
    </w:p>
    <w:p w14:paraId="0C4648A7" w14:textId="77777777" w:rsidR="00292BDF" w:rsidRDefault="00292BDF">
      <w:pPr>
        <w:spacing w:line="360" w:lineRule="auto"/>
        <w:jc w:val="center"/>
        <w:rPr>
          <w:rFonts w:ascii="Times New Roman" w:hAnsi="Times New Roman"/>
          <w:sz w:val="24"/>
        </w:rPr>
      </w:pPr>
    </w:p>
    <w:p w14:paraId="7F5DEC55" w14:textId="77777777" w:rsidR="00292BDF" w:rsidRDefault="00292BDF">
      <w:pPr>
        <w:spacing w:line="360" w:lineRule="auto"/>
        <w:jc w:val="center"/>
        <w:rPr>
          <w:rFonts w:ascii="Times New Roman" w:hAnsi="Times New Roman"/>
          <w:sz w:val="24"/>
        </w:rPr>
      </w:pPr>
    </w:p>
    <w:p w14:paraId="51406586" w14:textId="77777777" w:rsidR="00292BDF" w:rsidRDefault="00292BDF">
      <w:pPr>
        <w:spacing w:line="360" w:lineRule="auto"/>
        <w:jc w:val="center"/>
        <w:rPr>
          <w:rFonts w:ascii="Times New Roman" w:hAnsi="Times New Roman"/>
          <w:sz w:val="24"/>
        </w:rPr>
      </w:pPr>
    </w:p>
    <w:p w14:paraId="2E83AE35" w14:textId="77777777" w:rsidR="00292BDF" w:rsidRDefault="00292BDF">
      <w:pPr>
        <w:spacing w:line="360" w:lineRule="auto"/>
        <w:jc w:val="center"/>
        <w:rPr>
          <w:rFonts w:ascii="Times New Roman" w:hAnsi="Times New Roman"/>
          <w:sz w:val="24"/>
        </w:rPr>
      </w:pPr>
    </w:p>
    <w:p w14:paraId="0CBEE9A5" w14:textId="77777777" w:rsidR="00292BDF" w:rsidRDefault="00292BDF">
      <w:pPr>
        <w:spacing w:line="360" w:lineRule="auto"/>
        <w:jc w:val="center"/>
        <w:rPr>
          <w:rFonts w:ascii="Times New Roman" w:hAnsi="Times New Roman"/>
          <w:sz w:val="24"/>
        </w:rPr>
      </w:pPr>
    </w:p>
    <w:p w14:paraId="13160FDF" w14:textId="77777777" w:rsidR="00292BDF" w:rsidRDefault="00292BDF">
      <w:pPr>
        <w:spacing w:line="360" w:lineRule="auto"/>
        <w:jc w:val="center"/>
        <w:rPr>
          <w:rFonts w:ascii="Times New Roman" w:hAnsi="Times New Roman"/>
          <w:sz w:val="24"/>
        </w:rPr>
      </w:pPr>
    </w:p>
    <w:p w14:paraId="506BA8F0" w14:textId="77777777" w:rsidR="00292BDF" w:rsidRDefault="00292BDF">
      <w:pPr>
        <w:spacing w:line="360" w:lineRule="auto"/>
        <w:jc w:val="center"/>
        <w:rPr>
          <w:rFonts w:ascii="Times New Roman" w:hAnsi="Times New Roman"/>
          <w:sz w:val="24"/>
        </w:rPr>
      </w:pPr>
    </w:p>
    <w:p w14:paraId="4D3CF19A" w14:textId="2A846B3B" w:rsidR="00292BDF" w:rsidRDefault="00396A49">
      <w:pPr>
        <w:jc w:val="center"/>
        <w:rPr>
          <w:rFonts w:ascii="Times New Roman" w:hAnsi="Times New Roman"/>
          <w:b/>
          <w:sz w:val="24"/>
        </w:rPr>
      </w:pPr>
      <w:r>
        <w:rPr>
          <w:rFonts w:ascii="Times New Roman" w:hAnsi="Times New Roman"/>
          <w:b/>
          <w:sz w:val="24"/>
        </w:rPr>
        <w:t>2025 г.</w:t>
      </w:r>
    </w:p>
    <w:p w14:paraId="360D88CC" w14:textId="77777777" w:rsidR="00292BDF" w:rsidRDefault="00A977EE">
      <w:pPr>
        <w:rPr>
          <w:rFonts w:ascii="Times New Roman" w:hAnsi="Times New Roman"/>
          <w:b/>
          <w:sz w:val="24"/>
        </w:rPr>
      </w:pPr>
      <w:r>
        <w:br w:type="page"/>
      </w:r>
    </w:p>
    <w:p w14:paraId="4045CA82" w14:textId="77777777" w:rsidR="00292BDF" w:rsidRDefault="00292BDF">
      <w:pPr>
        <w:sectPr w:rsidR="00292BDF">
          <w:headerReference w:type="even" r:id="rId21"/>
          <w:headerReference w:type="default" r:id="rId22"/>
          <w:pgSz w:w="11906" w:h="16838"/>
          <w:pgMar w:top="1134" w:right="567" w:bottom="1134" w:left="1701" w:header="709" w:footer="709" w:gutter="0"/>
          <w:cols w:space="720"/>
        </w:sectPr>
      </w:pPr>
    </w:p>
    <w:p w14:paraId="5C5AC083" w14:textId="77777777" w:rsidR="00463E4E" w:rsidRDefault="00463E4E" w:rsidP="00463E4E">
      <w:pPr>
        <w:jc w:val="center"/>
        <w:rPr>
          <w:rFonts w:ascii="Times New Roman" w:hAnsi="Times New Roman"/>
          <w:b/>
          <w:bCs/>
          <w:sz w:val="24"/>
          <w:szCs w:val="24"/>
        </w:rPr>
      </w:pPr>
      <w:r>
        <w:rPr>
          <w:rFonts w:ascii="Times New Roman" w:hAnsi="Times New Roman"/>
          <w:b/>
          <w:bCs/>
          <w:sz w:val="24"/>
          <w:szCs w:val="24"/>
        </w:rPr>
        <w:t>СОДЕРЖАНИЕ ПРОГРАММЫ</w:t>
      </w:r>
    </w:p>
    <w:p w14:paraId="20984ADE" w14:textId="77777777" w:rsidR="00463E4E" w:rsidRDefault="00463E4E" w:rsidP="00463E4E">
      <w:pPr>
        <w:rPr>
          <w:rFonts w:cstheme="minorBidi"/>
          <w:szCs w:val="22"/>
        </w:rPr>
      </w:pPr>
    </w:p>
    <w:p w14:paraId="0D7CE1FF" w14:textId="77777777" w:rsidR="00463E4E" w:rsidRDefault="00463E4E" w:rsidP="00642A85">
      <w:pPr>
        <w:pStyle w:val="1ff5"/>
        <w:jc w:val="both"/>
        <w:rPr>
          <w:rFonts w:asciiTheme="minorHAnsi" w:eastAsiaTheme="minorEastAsia" w:hAnsiTheme="minorHAnsi" w:cstheme="minorBidi"/>
          <w:b w:val="0"/>
        </w:rPr>
      </w:pPr>
      <w:r>
        <w:fldChar w:fldCharType="begin"/>
      </w:r>
      <w:r>
        <w:instrText xml:space="preserve"> TOC \h \z \t "Раздел 1;1;Раздел 1.1;2" </w:instrText>
      </w:r>
      <w:r>
        <w:fldChar w:fldCharType="separate"/>
      </w:r>
      <w:hyperlink r:id="rId23" w:anchor="_Toc156820309" w:history="1">
        <w:r>
          <w:rPr>
            <w:rStyle w:val="afffffff"/>
          </w:rPr>
          <w:t>1. Общая характеристика</w:t>
        </w:r>
        <w:r>
          <w:rPr>
            <w:rStyle w:val="afffffff"/>
            <w:webHidden/>
            <w:color w:val="auto"/>
          </w:rPr>
          <w:tab/>
        </w:r>
      </w:hyperlink>
    </w:p>
    <w:p w14:paraId="0AF6A1B9" w14:textId="27E3F47F" w:rsidR="00463E4E" w:rsidRDefault="00396A49" w:rsidP="00642A85">
      <w:pPr>
        <w:pStyle w:val="21"/>
        <w:jc w:val="both"/>
        <w:rPr>
          <w:rFonts w:asciiTheme="minorHAnsi" w:eastAsiaTheme="minorEastAsia" w:hAnsiTheme="minorHAnsi" w:cstheme="minorBidi"/>
          <w:i w:val="0"/>
          <w:sz w:val="22"/>
          <w:szCs w:val="22"/>
        </w:rPr>
      </w:pPr>
      <w:hyperlink r:id="rId24" w:anchor="_Toc156820310" w:history="1">
        <w:r w:rsidR="00463E4E">
          <w:rPr>
            <w:rStyle w:val="afffffff"/>
            <w:i w:val="0"/>
            <w:iCs/>
          </w:rPr>
          <w:t>1.1. Цель и место профессионального модуля «</w:t>
        </w:r>
        <w:r w:rsidR="00642A85" w:rsidRPr="00642A85">
          <w:rPr>
            <w:bCs/>
            <w:i w:val="0"/>
            <w:iCs/>
            <w:color w:val="000000" w:themeColor="text1"/>
          </w:rPr>
          <w:t>ПМн. 02</w:t>
        </w:r>
        <w:r w:rsidR="00642A85">
          <w:rPr>
            <w:b/>
            <w:color w:val="000000" w:themeColor="text1"/>
          </w:rPr>
          <w:t xml:space="preserve"> </w:t>
        </w:r>
        <w:r w:rsidR="00642A85" w:rsidRPr="00642A85">
          <w:rPr>
            <w:i w:val="0"/>
            <w:iCs/>
            <w:color w:val="000000" w:themeColor="text1"/>
          </w:rPr>
          <w:t>Подготовка и ведение технологического процесса производства чёрных металлов (по выбору)</w:t>
        </w:r>
        <w:r w:rsidR="00463E4E" w:rsidRPr="00642A85">
          <w:rPr>
            <w:rStyle w:val="afffffff"/>
            <w:i w:val="0"/>
            <w:iCs/>
          </w:rPr>
          <w:t>»</w:t>
        </w:r>
        <w:r w:rsidR="00463E4E">
          <w:rPr>
            <w:rStyle w:val="afffffff"/>
            <w:i w:val="0"/>
            <w:iCs/>
          </w:rPr>
          <w:t xml:space="preserve">  в структуре образовательной программы</w:t>
        </w:r>
        <w:r w:rsidR="00463E4E">
          <w:rPr>
            <w:rStyle w:val="afffffff"/>
            <w:i w:val="0"/>
            <w:iCs/>
            <w:webHidden/>
            <w:color w:val="auto"/>
          </w:rPr>
          <w:tab/>
        </w:r>
      </w:hyperlink>
    </w:p>
    <w:p w14:paraId="32A6DE85" w14:textId="77777777" w:rsidR="00463E4E" w:rsidRDefault="00396A49" w:rsidP="00463E4E">
      <w:pPr>
        <w:pStyle w:val="21"/>
        <w:rPr>
          <w:rFonts w:asciiTheme="minorHAnsi" w:eastAsiaTheme="minorEastAsia" w:hAnsiTheme="minorHAnsi" w:cstheme="minorBidi"/>
          <w:i w:val="0"/>
          <w:iCs/>
          <w:sz w:val="22"/>
          <w:szCs w:val="22"/>
        </w:rPr>
      </w:pPr>
      <w:hyperlink r:id="rId25" w:anchor="_Toc156820311" w:history="1">
        <w:r w:rsidR="00463E4E">
          <w:rPr>
            <w:rStyle w:val="afffffff"/>
            <w:i w:val="0"/>
            <w:iCs/>
          </w:rPr>
          <w:t>1.2. Планируемые результаты освоения профессионального модуля</w:t>
        </w:r>
        <w:r w:rsidR="00463E4E">
          <w:rPr>
            <w:rStyle w:val="afffffff"/>
            <w:i w:val="0"/>
            <w:iCs/>
            <w:webHidden/>
            <w:color w:val="auto"/>
          </w:rPr>
          <w:tab/>
        </w:r>
      </w:hyperlink>
    </w:p>
    <w:p w14:paraId="46B36384" w14:textId="77777777" w:rsidR="00463E4E" w:rsidRDefault="00396A49" w:rsidP="00463E4E">
      <w:pPr>
        <w:pStyle w:val="1ff5"/>
        <w:rPr>
          <w:rFonts w:asciiTheme="minorHAnsi" w:eastAsiaTheme="minorEastAsia" w:hAnsiTheme="minorHAnsi" w:cstheme="minorBidi"/>
          <w:b w:val="0"/>
          <w:szCs w:val="22"/>
        </w:rPr>
      </w:pPr>
      <w:hyperlink r:id="rId26" w:anchor="_Toc156820312" w:history="1">
        <w:r w:rsidR="00463E4E">
          <w:rPr>
            <w:rStyle w:val="afffffff"/>
          </w:rPr>
          <w:t>2. Структура и содержание профессионального модуля</w:t>
        </w:r>
        <w:r w:rsidR="00463E4E">
          <w:rPr>
            <w:rStyle w:val="afffffff"/>
            <w:webHidden/>
            <w:color w:val="auto"/>
          </w:rPr>
          <w:tab/>
        </w:r>
      </w:hyperlink>
    </w:p>
    <w:p w14:paraId="6AFD9891" w14:textId="77777777" w:rsidR="00463E4E" w:rsidRDefault="00396A49" w:rsidP="00463E4E">
      <w:pPr>
        <w:pStyle w:val="21"/>
        <w:rPr>
          <w:rFonts w:asciiTheme="minorHAnsi" w:eastAsiaTheme="minorEastAsia" w:hAnsiTheme="minorHAnsi" w:cstheme="minorBidi"/>
          <w:i w:val="0"/>
          <w:sz w:val="22"/>
          <w:szCs w:val="22"/>
        </w:rPr>
      </w:pPr>
      <w:hyperlink r:id="rId27" w:anchor="_Toc156820313" w:history="1">
        <w:r w:rsidR="00463E4E">
          <w:rPr>
            <w:rStyle w:val="afffffff"/>
            <w:i w:val="0"/>
            <w:iCs/>
          </w:rPr>
          <w:t>2.1. Трудоемкость освоения модуля</w:t>
        </w:r>
        <w:r w:rsidR="00463E4E">
          <w:rPr>
            <w:rStyle w:val="afffffff"/>
            <w:i w:val="0"/>
            <w:iCs/>
            <w:webHidden/>
            <w:color w:val="auto"/>
          </w:rPr>
          <w:tab/>
        </w:r>
      </w:hyperlink>
    </w:p>
    <w:p w14:paraId="1DD2D5CF" w14:textId="77777777" w:rsidR="00463E4E" w:rsidRDefault="00396A49" w:rsidP="00463E4E">
      <w:pPr>
        <w:pStyle w:val="21"/>
        <w:rPr>
          <w:rFonts w:asciiTheme="minorHAnsi" w:eastAsiaTheme="minorEastAsia" w:hAnsiTheme="minorHAnsi" w:cstheme="minorBidi"/>
          <w:i w:val="0"/>
          <w:iCs/>
          <w:sz w:val="22"/>
          <w:szCs w:val="22"/>
        </w:rPr>
      </w:pPr>
      <w:hyperlink r:id="rId28" w:anchor="_Toc156820314" w:history="1">
        <w:r w:rsidR="00463E4E">
          <w:rPr>
            <w:rStyle w:val="afffffff"/>
            <w:i w:val="0"/>
            <w:iCs/>
          </w:rPr>
          <w:t>2.2. Структура профессионального модуля</w:t>
        </w:r>
        <w:r w:rsidR="00463E4E">
          <w:rPr>
            <w:rStyle w:val="afffffff"/>
            <w:i w:val="0"/>
            <w:iCs/>
            <w:webHidden/>
            <w:color w:val="auto"/>
          </w:rPr>
          <w:tab/>
        </w:r>
      </w:hyperlink>
    </w:p>
    <w:p w14:paraId="3C6125AA" w14:textId="77777777" w:rsidR="00463E4E" w:rsidRDefault="00396A49" w:rsidP="00463E4E">
      <w:pPr>
        <w:pStyle w:val="21"/>
        <w:rPr>
          <w:rFonts w:asciiTheme="minorHAnsi" w:eastAsiaTheme="minorEastAsia" w:hAnsiTheme="minorHAnsi" w:cstheme="minorBidi"/>
          <w:i w:val="0"/>
          <w:iCs/>
          <w:sz w:val="22"/>
          <w:szCs w:val="22"/>
        </w:rPr>
      </w:pPr>
      <w:hyperlink r:id="rId29" w:anchor="_Toc156820315" w:history="1">
        <w:r w:rsidR="00463E4E">
          <w:rPr>
            <w:rStyle w:val="afffffff"/>
            <w:i w:val="0"/>
            <w:iCs/>
          </w:rPr>
          <w:t>2.3. Примерное содержание профессионального модуля</w:t>
        </w:r>
        <w:r w:rsidR="00463E4E">
          <w:rPr>
            <w:rStyle w:val="afffffff"/>
            <w:i w:val="0"/>
            <w:iCs/>
            <w:webHidden/>
            <w:color w:val="auto"/>
          </w:rPr>
          <w:tab/>
        </w:r>
      </w:hyperlink>
    </w:p>
    <w:p w14:paraId="75EEBED3" w14:textId="77777777" w:rsidR="00463E4E" w:rsidRDefault="00396A49" w:rsidP="00463E4E">
      <w:pPr>
        <w:pStyle w:val="21"/>
        <w:rPr>
          <w:rFonts w:asciiTheme="minorHAnsi" w:eastAsiaTheme="minorEastAsia" w:hAnsiTheme="minorHAnsi" w:cstheme="minorBidi"/>
          <w:i w:val="0"/>
          <w:iCs/>
          <w:sz w:val="22"/>
          <w:szCs w:val="22"/>
        </w:rPr>
      </w:pPr>
      <w:hyperlink r:id="rId30" w:anchor="_Toc156820316" w:history="1">
        <w:r w:rsidR="00463E4E">
          <w:rPr>
            <w:rStyle w:val="afffffff"/>
            <w:i w:val="0"/>
            <w:iCs/>
          </w:rPr>
          <w:t>2.4. Курсовой проект (работа) (для специальностей СПО, если предусмотрено)</w:t>
        </w:r>
        <w:r w:rsidR="00463E4E">
          <w:rPr>
            <w:rStyle w:val="afffffff"/>
            <w:i w:val="0"/>
            <w:iCs/>
            <w:webHidden/>
            <w:color w:val="auto"/>
          </w:rPr>
          <w:tab/>
        </w:r>
      </w:hyperlink>
    </w:p>
    <w:p w14:paraId="631B9D36" w14:textId="77777777" w:rsidR="00463E4E" w:rsidRDefault="00396A49" w:rsidP="00463E4E">
      <w:pPr>
        <w:pStyle w:val="1ff5"/>
        <w:rPr>
          <w:rFonts w:asciiTheme="minorHAnsi" w:eastAsiaTheme="minorEastAsia" w:hAnsiTheme="minorHAnsi" w:cstheme="minorBidi"/>
          <w:b w:val="0"/>
          <w:szCs w:val="22"/>
        </w:rPr>
      </w:pPr>
      <w:hyperlink r:id="rId31" w:anchor="_Toc156820317" w:history="1">
        <w:r w:rsidR="00463E4E">
          <w:rPr>
            <w:rStyle w:val="afffffff"/>
          </w:rPr>
          <w:t>3. Условия реализации профессионального модуля</w:t>
        </w:r>
        <w:r w:rsidR="00463E4E">
          <w:rPr>
            <w:rStyle w:val="afffffff"/>
            <w:webHidden/>
            <w:color w:val="auto"/>
          </w:rPr>
          <w:tab/>
        </w:r>
      </w:hyperlink>
    </w:p>
    <w:p w14:paraId="356B047F" w14:textId="77777777" w:rsidR="00463E4E" w:rsidRDefault="00396A49" w:rsidP="00463E4E">
      <w:pPr>
        <w:pStyle w:val="21"/>
        <w:rPr>
          <w:rFonts w:asciiTheme="minorHAnsi" w:eastAsiaTheme="minorEastAsia" w:hAnsiTheme="minorHAnsi" w:cstheme="minorBidi"/>
          <w:i w:val="0"/>
          <w:sz w:val="22"/>
          <w:szCs w:val="22"/>
        </w:rPr>
      </w:pPr>
      <w:hyperlink r:id="rId32" w:anchor="_Toc156820318" w:history="1">
        <w:r w:rsidR="00463E4E">
          <w:rPr>
            <w:rStyle w:val="afffffff"/>
            <w:i w:val="0"/>
            <w:iCs/>
          </w:rPr>
          <w:t>3.1. Материально-техническое обеспечение</w:t>
        </w:r>
        <w:r w:rsidR="00463E4E">
          <w:rPr>
            <w:rStyle w:val="afffffff"/>
            <w:i w:val="0"/>
            <w:iCs/>
            <w:webHidden/>
            <w:color w:val="auto"/>
          </w:rPr>
          <w:tab/>
        </w:r>
      </w:hyperlink>
    </w:p>
    <w:p w14:paraId="65985AD8" w14:textId="77777777" w:rsidR="00463E4E" w:rsidRDefault="00396A49" w:rsidP="00463E4E">
      <w:pPr>
        <w:pStyle w:val="21"/>
        <w:rPr>
          <w:rFonts w:asciiTheme="minorHAnsi" w:eastAsiaTheme="minorEastAsia" w:hAnsiTheme="minorHAnsi" w:cstheme="minorBidi"/>
          <w:i w:val="0"/>
          <w:iCs/>
          <w:sz w:val="22"/>
          <w:szCs w:val="22"/>
        </w:rPr>
      </w:pPr>
      <w:hyperlink r:id="rId33" w:anchor="_Toc156820319" w:history="1">
        <w:r w:rsidR="00463E4E">
          <w:rPr>
            <w:rStyle w:val="afffffff"/>
            <w:i w:val="0"/>
            <w:iCs/>
          </w:rPr>
          <w:t>3.2. Учебно-методическое обеспечение</w:t>
        </w:r>
        <w:r w:rsidR="00463E4E">
          <w:rPr>
            <w:rStyle w:val="afffffff"/>
            <w:i w:val="0"/>
            <w:iCs/>
            <w:webHidden/>
            <w:color w:val="auto"/>
          </w:rPr>
          <w:tab/>
        </w:r>
      </w:hyperlink>
    </w:p>
    <w:p w14:paraId="20E20117" w14:textId="77777777" w:rsidR="00463E4E" w:rsidRDefault="00396A49" w:rsidP="00463E4E">
      <w:pPr>
        <w:pStyle w:val="1ff5"/>
        <w:rPr>
          <w:rFonts w:asciiTheme="minorHAnsi" w:eastAsiaTheme="minorEastAsia" w:hAnsiTheme="minorHAnsi" w:cstheme="minorBidi"/>
          <w:b w:val="0"/>
          <w:szCs w:val="22"/>
        </w:rPr>
      </w:pPr>
      <w:hyperlink r:id="rId34" w:anchor="_Toc156820320" w:history="1">
        <w:r w:rsidR="00463E4E">
          <w:rPr>
            <w:rStyle w:val="afffffff"/>
          </w:rPr>
          <w:t>4. Контроль и оценка результатов освоения  профессионального модуля</w:t>
        </w:r>
        <w:r w:rsidR="00463E4E">
          <w:rPr>
            <w:rStyle w:val="afffffff"/>
            <w:webHidden/>
            <w:color w:val="auto"/>
          </w:rPr>
          <w:tab/>
        </w:r>
      </w:hyperlink>
    </w:p>
    <w:p w14:paraId="00B557B4" w14:textId="57AC5D60" w:rsidR="00463E4E" w:rsidRDefault="00463E4E" w:rsidP="00463E4E">
      <w:pPr>
        <w:pStyle w:val="1ff0"/>
      </w:pPr>
      <w:r>
        <w:fldChar w:fldCharType="end"/>
      </w:r>
    </w:p>
    <w:p w14:paraId="65D0ECE5" w14:textId="3A9CB52E" w:rsidR="00463E4E" w:rsidRPr="004E58E4" w:rsidRDefault="00463E4E" w:rsidP="004E58E4">
      <w:pPr>
        <w:rPr>
          <w:rFonts w:ascii="Times New Roman Полужирный" w:hAnsi="Times New Roman Полужирный"/>
          <w:b/>
          <w:caps/>
          <w:sz w:val="24"/>
        </w:rPr>
      </w:pPr>
      <w:r>
        <w:br w:type="page"/>
      </w:r>
    </w:p>
    <w:p w14:paraId="34E41F83" w14:textId="38734EA4" w:rsidR="00463E4E" w:rsidRDefault="00463E4E">
      <w:pPr>
        <w:rPr>
          <w:rFonts w:ascii="Times New Roman Полужирный" w:hAnsi="Times New Roman Полужирный"/>
          <w:b/>
          <w:caps/>
          <w:sz w:val="24"/>
        </w:rPr>
      </w:pPr>
    </w:p>
    <w:p w14:paraId="5076B33E" w14:textId="47F248EA" w:rsidR="00292BDF" w:rsidRDefault="00A977EE" w:rsidP="00463E4E">
      <w:pPr>
        <w:pStyle w:val="1ff0"/>
      </w:pPr>
      <w:r>
        <w:t xml:space="preserve">1. </w:t>
      </w:r>
      <w:r>
        <w:rPr>
          <w:rFonts w:ascii="Times New Roman" w:hAnsi="Times New Roman"/>
        </w:rPr>
        <w:t>Общая характеристика ПРИМЕРНОЙ РАБОЧЕЙ ПРОГРАММЫ ПРОФЕССИОНАЛЬНОГО МОДУЛЯ</w:t>
      </w:r>
    </w:p>
    <w:p w14:paraId="74C73F71" w14:textId="77777777" w:rsidR="00292BDF" w:rsidRDefault="00A977EE">
      <w:pPr>
        <w:jc w:val="center"/>
        <w:rPr>
          <w:rFonts w:ascii="Times New Roman" w:hAnsi="Times New Roman"/>
          <w:b/>
          <w:sz w:val="24"/>
        </w:rPr>
      </w:pPr>
      <w:bookmarkStart w:id="3" w:name="_Hlk166746972"/>
      <w:r>
        <w:rPr>
          <w:rFonts w:ascii="Times New Roman" w:hAnsi="Times New Roman"/>
          <w:b/>
          <w:sz w:val="24"/>
        </w:rPr>
        <w:t xml:space="preserve">ПМН.02 «ПОДГОТОВКА И ВЕДЕНИЕ ТЕХНОЛОГИЧЕСКОГО ПРОЦЕССА ПРОИЗВОДСТВА ЧЁРНЫХ </w:t>
      </w:r>
      <w:bookmarkStart w:id="4" w:name="_Hlk166762337"/>
      <w:r>
        <w:rPr>
          <w:rFonts w:ascii="Times New Roman" w:hAnsi="Times New Roman"/>
          <w:b/>
          <w:sz w:val="24"/>
        </w:rPr>
        <w:t>МЕТАЛЛОВ»</w:t>
      </w:r>
      <w:bookmarkEnd w:id="3"/>
      <w:bookmarkEnd w:id="4"/>
    </w:p>
    <w:p w14:paraId="1AD9BDCD" w14:textId="77777777" w:rsidR="00292BDF" w:rsidRDefault="00292BDF">
      <w:pPr>
        <w:pStyle w:val="1ff0"/>
        <w:rPr>
          <w:rFonts w:asciiTheme="minorHAnsi" w:hAnsiTheme="minorHAnsi"/>
        </w:rPr>
      </w:pPr>
    </w:p>
    <w:p w14:paraId="2E531CBE" w14:textId="77777777" w:rsidR="00292BDF" w:rsidRDefault="00A977EE">
      <w:pPr>
        <w:pStyle w:val="112"/>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45827280" w14:textId="77777777" w:rsidR="00292BDF" w:rsidRDefault="00A977EE">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 xml:space="preserve">Цель модуля: освоение вида деятельности «Подготовка и ведение технологического процесса производства чёрных металлов (по выбору)». </w:t>
      </w:r>
    </w:p>
    <w:p w14:paraId="386F6B4C" w14:textId="77777777" w:rsidR="00292BDF" w:rsidRDefault="00A977EE">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Профессиональный модуль включен в обязательную часть образовательной программы.</w:t>
      </w:r>
    </w:p>
    <w:p w14:paraId="25741170" w14:textId="77777777" w:rsidR="00292BDF" w:rsidRDefault="00292BDF">
      <w:pPr>
        <w:spacing w:line="276" w:lineRule="auto"/>
        <w:ind w:firstLine="709"/>
        <w:jc w:val="both"/>
        <w:rPr>
          <w:rFonts w:ascii="Times New Roman" w:hAnsi="Times New Roman"/>
          <w:sz w:val="24"/>
        </w:rPr>
      </w:pPr>
    </w:p>
    <w:p w14:paraId="70CDAC75" w14:textId="77777777" w:rsidR="00292BDF" w:rsidRDefault="00A977EE">
      <w:pPr>
        <w:pStyle w:val="112"/>
        <w:rPr>
          <w:rFonts w:ascii="Times New Roman" w:hAnsi="Times New Roman"/>
        </w:rPr>
      </w:pPr>
      <w:r>
        <w:rPr>
          <w:rFonts w:ascii="Times New Roman" w:hAnsi="Times New Roman"/>
        </w:rPr>
        <w:t>1.2. Планируемые результаты освоения профессионального модуля</w:t>
      </w:r>
    </w:p>
    <w:p w14:paraId="1D5DFC3E" w14:textId="77777777" w:rsidR="00292BDF" w:rsidRDefault="00A977EE">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9A29431" w14:textId="77777777" w:rsidR="00292BDF" w:rsidRDefault="00A977EE">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4"/>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4"/>
        <w:gridCol w:w="2934"/>
        <w:gridCol w:w="2788"/>
        <w:gridCol w:w="2792"/>
      </w:tblGrid>
      <w:tr w:rsidR="00292BDF" w14:paraId="5881425B" w14:textId="77777777">
        <w:tc>
          <w:tcPr>
            <w:tcW w:w="1114" w:type="dxa"/>
            <w:tcBorders>
              <w:top w:val="single" w:sz="4" w:space="0" w:color="000000"/>
              <w:left w:val="single" w:sz="4" w:space="0" w:color="000000"/>
              <w:bottom w:val="single" w:sz="4" w:space="0" w:color="000000"/>
              <w:right w:val="single" w:sz="4" w:space="0" w:color="000000"/>
            </w:tcBorders>
          </w:tcPr>
          <w:p w14:paraId="2D1BE216" w14:textId="77777777" w:rsidR="00292BDF" w:rsidRDefault="00A977EE">
            <w:pPr>
              <w:rPr>
                <w:rStyle w:val="af8"/>
                <w:b/>
                <w:i w:val="0"/>
                <w:sz w:val="24"/>
              </w:rPr>
            </w:pPr>
            <w:r>
              <w:rPr>
                <w:rStyle w:val="af8"/>
                <w:b/>
                <w:i w:val="0"/>
                <w:sz w:val="24"/>
              </w:rPr>
              <w:t xml:space="preserve">Код </w:t>
            </w:r>
            <w:r>
              <w:rPr>
                <w:rStyle w:val="af8"/>
                <w:b/>
                <w:sz w:val="24"/>
              </w:rPr>
              <w:t>ОК, ПК</w:t>
            </w:r>
          </w:p>
        </w:tc>
        <w:tc>
          <w:tcPr>
            <w:tcW w:w="2934" w:type="dxa"/>
            <w:tcBorders>
              <w:top w:val="single" w:sz="4" w:space="0" w:color="000000"/>
              <w:left w:val="single" w:sz="4" w:space="0" w:color="000000"/>
              <w:bottom w:val="single" w:sz="4" w:space="0" w:color="000000"/>
              <w:right w:val="single" w:sz="4" w:space="0" w:color="000000"/>
            </w:tcBorders>
          </w:tcPr>
          <w:p w14:paraId="21BD2802" w14:textId="77777777" w:rsidR="00292BDF" w:rsidRDefault="00A977EE">
            <w:pPr>
              <w:jc w:val="center"/>
              <w:rPr>
                <w:rFonts w:ascii="Times New Roman" w:hAnsi="Times New Roman"/>
                <w:b/>
                <w:sz w:val="24"/>
              </w:rPr>
            </w:pPr>
            <w:r>
              <w:rPr>
                <w:rFonts w:ascii="Times New Roman" w:hAnsi="Times New Roman"/>
                <w:b/>
                <w:sz w:val="24"/>
              </w:rPr>
              <w:t>Уметь</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14:paraId="70B4892C" w14:textId="77777777" w:rsidR="00292BDF" w:rsidRDefault="00A977EE">
            <w:pPr>
              <w:jc w:val="center"/>
              <w:rPr>
                <w:rFonts w:ascii="Times New Roman" w:hAnsi="Times New Roman"/>
                <w:b/>
                <w:i/>
                <w:sz w:val="24"/>
              </w:rPr>
            </w:pPr>
            <w:r>
              <w:rPr>
                <w:rFonts w:ascii="Times New Roman" w:hAnsi="Times New Roman"/>
                <w:b/>
                <w:sz w:val="24"/>
              </w:rPr>
              <w:t>Знать</w:t>
            </w:r>
          </w:p>
        </w:tc>
        <w:tc>
          <w:tcPr>
            <w:tcW w:w="2792" w:type="dxa"/>
            <w:tcBorders>
              <w:top w:val="single" w:sz="4" w:space="0" w:color="000000"/>
              <w:left w:val="single" w:sz="4" w:space="0" w:color="000000"/>
              <w:bottom w:val="single" w:sz="4" w:space="0" w:color="000000"/>
              <w:right w:val="single" w:sz="4" w:space="0" w:color="000000"/>
            </w:tcBorders>
          </w:tcPr>
          <w:p w14:paraId="58FF62E1" w14:textId="77777777" w:rsidR="00292BDF" w:rsidRDefault="00A977EE">
            <w:pPr>
              <w:jc w:val="center"/>
              <w:rPr>
                <w:rFonts w:ascii="Times New Roman" w:hAnsi="Times New Roman"/>
                <w:b/>
                <w:i/>
                <w:sz w:val="24"/>
              </w:rPr>
            </w:pPr>
            <w:r>
              <w:rPr>
                <w:rFonts w:ascii="Times New Roman" w:hAnsi="Times New Roman"/>
                <w:b/>
                <w:sz w:val="24"/>
              </w:rPr>
              <w:t>Владеть навыками</w:t>
            </w:r>
          </w:p>
        </w:tc>
      </w:tr>
      <w:tr w:rsidR="00292BDF" w14:paraId="4B1E9A84" w14:textId="77777777">
        <w:trPr>
          <w:trHeight w:val="2760"/>
        </w:trPr>
        <w:tc>
          <w:tcPr>
            <w:tcW w:w="1114" w:type="dxa"/>
            <w:tcBorders>
              <w:top w:val="single" w:sz="4" w:space="0" w:color="000000"/>
              <w:left w:val="single" w:sz="4" w:space="0" w:color="000000"/>
              <w:bottom w:val="single" w:sz="4" w:space="0" w:color="000000"/>
              <w:right w:val="single" w:sz="4" w:space="0" w:color="000000"/>
            </w:tcBorders>
          </w:tcPr>
          <w:p w14:paraId="71DB771F" w14:textId="77777777" w:rsidR="00292BDF" w:rsidRDefault="00A977EE">
            <w:pPr>
              <w:rPr>
                <w:rFonts w:ascii="Times New Roman" w:hAnsi="Times New Roman"/>
                <w:sz w:val="24"/>
              </w:rPr>
            </w:pPr>
            <w:r>
              <w:rPr>
                <w:rFonts w:ascii="Times New Roman" w:hAnsi="Times New Roman"/>
                <w:sz w:val="24"/>
              </w:rPr>
              <w:t>ОК.01</w:t>
            </w:r>
          </w:p>
          <w:p w14:paraId="0B75C6D8" w14:textId="77777777" w:rsidR="00292BDF" w:rsidRDefault="00A977EE">
            <w:pPr>
              <w:rPr>
                <w:rFonts w:ascii="Times New Roman" w:hAnsi="Times New Roman"/>
                <w:sz w:val="24"/>
              </w:rPr>
            </w:pPr>
            <w:r>
              <w:rPr>
                <w:rFonts w:ascii="Times New Roman" w:hAnsi="Times New Roman"/>
                <w:sz w:val="24"/>
              </w:rPr>
              <w:t>ОК.02</w:t>
            </w:r>
          </w:p>
          <w:p w14:paraId="4059F335" w14:textId="77777777" w:rsidR="00292BDF" w:rsidRDefault="00A977EE">
            <w:pPr>
              <w:rPr>
                <w:rFonts w:ascii="Times New Roman" w:hAnsi="Times New Roman"/>
                <w:sz w:val="24"/>
              </w:rPr>
            </w:pPr>
            <w:r>
              <w:rPr>
                <w:rFonts w:ascii="Times New Roman" w:hAnsi="Times New Roman"/>
                <w:sz w:val="24"/>
              </w:rPr>
              <w:t>ОК.03</w:t>
            </w:r>
          </w:p>
          <w:p w14:paraId="55D40E92" w14:textId="77777777" w:rsidR="00292BDF" w:rsidRDefault="00A977EE">
            <w:pPr>
              <w:rPr>
                <w:rFonts w:ascii="Times New Roman" w:hAnsi="Times New Roman"/>
                <w:sz w:val="24"/>
              </w:rPr>
            </w:pPr>
            <w:r>
              <w:rPr>
                <w:rFonts w:ascii="Times New Roman" w:hAnsi="Times New Roman"/>
                <w:sz w:val="24"/>
              </w:rPr>
              <w:t>ОК.06</w:t>
            </w:r>
          </w:p>
          <w:p w14:paraId="433FDA78" w14:textId="77777777" w:rsidR="00292BDF" w:rsidRDefault="00A977EE">
            <w:pPr>
              <w:rPr>
                <w:rFonts w:ascii="Times New Roman" w:hAnsi="Times New Roman"/>
                <w:sz w:val="24"/>
              </w:rPr>
            </w:pPr>
            <w:r>
              <w:rPr>
                <w:rFonts w:ascii="Times New Roman" w:hAnsi="Times New Roman"/>
                <w:sz w:val="24"/>
              </w:rPr>
              <w:t>ОК.07</w:t>
            </w:r>
          </w:p>
          <w:p w14:paraId="03AD08DC" w14:textId="77777777" w:rsidR="00292BDF" w:rsidRDefault="00A977EE">
            <w:pPr>
              <w:rPr>
                <w:rFonts w:ascii="Times New Roman" w:hAnsi="Times New Roman"/>
                <w:sz w:val="24"/>
              </w:rPr>
            </w:pPr>
            <w:r>
              <w:rPr>
                <w:rFonts w:ascii="Times New Roman" w:hAnsi="Times New Roman"/>
                <w:sz w:val="24"/>
              </w:rPr>
              <w:t>ПК 2.1</w:t>
            </w:r>
          </w:p>
          <w:p w14:paraId="20399C8B" w14:textId="77777777" w:rsidR="00292BDF" w:rsidRDefault="00A977EE">
            <w:pPr>
              <w:rPr>
                <w:rFonts w:ascii="Times New Roman" w:hAnsi="Times New Roman"/>
                <w:sz w:val="24"/>
              </w:rPr>
            </w:pPr>
            <w:r>
              <w:rPr>
                <w:rFonts w:ascii="Times New Roman" w:hAnsi="Times New Roman"/>
                <w:sz w:val="24"/>
              </w:rPr>
              <w:t>ПК 2.2</w:t>
            </w:r>
          </w:p>
          <w:p w14:paraId="5D3731F3" w14:textId="77777777" w:rsidR="00292BDF" w:rsidRDefault="00A977EE">
            <w:pPr>
              <w:rPr>
                <w:rFonts w:ascii="Times New Roman" w:hAnsi="Times New Roman"/>
                <w:sz w:val="24"/>
              </w:rPr>
            </w:pPr>
            <w:r>
              <w:rPr>
                <w:rFonts w:ascii="Times New Roman" w:hAnsi="Times New Roman"/>
                <w:sz w:val="24"/>
              </w:rPr>
              <w:t>ПК 2.3</w:t>
            </w:r>
          </w:p>
          <w:p w14:paraId="29840C9F" w14:textId="77777777" w:rsidR="00292BDF" w:rsidRDefault="00A977EE">
            <w:pPr>
              <w:rPr>
                <w:rFonts w:ascii="Times New Roman" w:hAnsi="Times New Roman"/>
                <w:sz w:val="24"/>
              </w:rPr>
            </w:pPr>
            <w:r>
              <w:rPr>
                <w:rFonts w:ascii="Times New Roman" w:hAnsi="Times New Roman"/>
                <w:sz w:val="24"/>
              </w:rPr>
              <w:t>ПК 2.4</w:t>
            </w:r>
          </w:p>
          <w:p w14:paraId="49E50554" w14:textId="77777777" w:rsidR="00292BDF" w:rsidRDefault="00A977EE">
            <w:pPr>
              <w:rPr>
                <w:rFonts w:ascii="Times New Roman" w:hAnsi="Times New Roman"/>
                <w:sz w:val="24"/>
              </w:rPr>
            </w:pPr>
            <w:r>
              <w:rPr>
                <w:rFonts w:ascii="Times New Roman" w:hAnsi="Times New Roman"/>
                <w:sz w:val="24"/>
              </w:rPr>
              <w:t>ПК 2.5</w:t>
            </w:r>
          </w:p>
          <w:p w14:paraId="720A51FC" w14:textId="77777777" w:rsidR="00292BDF" w:rsidRDefault="00292BDF">
            <w:pPr>
              <w:rPr>
                <w:rFonts w:ascii="Times New Roman" w:hAnsi="Times New Roman"/>
                <w:sz w:val="24"/>
              </w:rPr>
            </w:pPr>
          </w:p>
        </w:tc>
        <w:tc>
          <w:tcPr>
            <w:tcW w:w="2934" w:type="dxa"/>
            <w:tcBorders>
              <w:top w:val="single" w:sz="4" w:space="0" w:color="000000"/>
              <w:left w:val="single" w:sz="4" w:space="0" w:color="000000"/>
              <w:bottom w:val="single" w:sz="4" w:space="0" w:color="000000"/>
              <w:right w:val="single" w:sz="4" w:space="0" w:color="000000"/>
            </w:tcBorders>
            <w:vAlign w:val="bottom"/>
          </w:tcPr>
          <w:p w14:paraId="10F83506" w14:textId="77777777" w:rsidR="00292BDF" w:rsidRDefault="00A977EE">
            <w:pPr>
              <w:rPr>
                <w:rFonts w:ascii="Times New Roman" w:hAnsi="Times New Roman"/>
                <w:sz w:val="24"/>
              </w:rPr>
            </w:pPr>
            <w:r>
              <w:rPr>
                <w:rFonts w:ascii="Times New Roman" w:hAnsi="Times New Roman"/>
                <w:sz w:val="24"/>
              </w:rPr>
              <w:t xml:space="preserve">рассчитывать тепловой и материальный баланс выплавки черных металлов; </w:t>
            </w:r>
          </w:p>
          <w:p w14:paraId="1D16E00D" w14:textId="77777777" w:rsidR="00292BDF" w:rsidRDefault="00A977EE">
            <w:pPr>
              <w:rPr>
                <w:rFonts w:ascii="Times New Roman" w:hAnsi="Times New Roman"/>
                <w:sz w:val="24"/>
              </w:rPr>
            </w:pPr>
            <w:r>
              <w:rPr>
                <w:rFonts w:ascii="Times New Roman" w:hAnsi="Times New Roman"/>
                <w:sz w:val="24"/>
              </w:rPr>
              <w:t>выполнять производственные и технологические расчеты</w:t>
            </w:r>
          </w:p>
          <w:p w14:paraId="119E2765" w14:textId="77777777" w:rsidR="00292BDF" w:rsidRDefault="00A977EE">
            <w:pPr>
              <w:rPr>
                <w:rFonts w:ascii="Times New Roman" w:hAnsi="Times New Roman"/>
                <w:sz w:val="24"/>
              </w:rPr>
            </w:pPr>
            <w:r>
              <w:rPr>
                <w:rFonts w:ascii="Times New Roman" w:hAnsi="Times New Roman"/>
                <w:sz w:val="24"/>
              </w:rPr>
              <w:t>Рассчитывать тепловой и материальный баланс производства агломерата, выплавки черных металлов;</w:t>
            </w:r>
          </w:p>
          <w:p w14:paraId="7B5A0AE8" w14:textId="77777777" w:rsidR="00292BDF" w:rsidRDefault="00A977EE">
            <w:pPr>
              <w:rPr>
                <w:rFonts w:ascii="Times New Roman" w:hAnsi="Times New Roman"/>
                <w:sz w:val="24"/>
              </w:rPr>
            </w:pPr>
            <w:r>
              <w:rPr>
                <w:rFonts w:ascii="Times New Roman" w:hAnsi="Times New Roman"/>
                <w:sz w:val="24"/>
              </w:rPr>
              <w:t xml:space="preserve">осуществлять операции по подготовке шихтовых материалов к плавке; </w:t>
            </w:r>
          </w:p>
          <w:p w14:paraId="48614F7B" w14:textId="77777777" w:rsidR="00292BDF" w:rsidRDefault="00A977EE">
            <w:pPr>
              <w:rPr>
                <w:rFonts w:ascii="Times New Roman" w:hAnsi="Times New Roman"/>
                <w:sz w:val="24"/>
              </w:rPr>
            </w:pPr>
            <w:r>
              <w:rPr>
                <w:rFonts w:ascii="Times New Roman" w:hAnsi="Times New Roman"/>
                <w:sz w:val="24"/>
              </w:rPr>
              <w:t>анализировать качество сырья и готовой продукции;</w:t>
            </w:r>
          </w:p>
          <w:p w14:paraId="5832FC6C" w14:textId="77777777" w:rsidR="00292BDF" w:rsidRDefault="00A977EE">
            <w:pPr>
              <w:rPr>
                <w:rFonts w:ascii="Times New Roman" w:hAnsi="Times New Roman"/>
                <w:sz w:val="24"/>
              </w:rPr>
            </w:pPr>
            <w:r>
              <w:rPr>
                <w:rFonts w:ascii="Times New Roman" w:hAnsi="Times New Roman"/>
                <w:sz w:val="24"/>
              </w:rPr>
              <w:t>подбирать и рассчитывать состав шихтовых материалов;</w:t>
            </w:r>
          </w:p>
          <w:p w14:paraId="370A93CD" w14:textId="77777777" w:rsidR="00292BDF" w:rsidRDefault="00A977EE">
            <w:pPr>
              <w:rPr>
                <w:rFonts w:ascii="Times New Roman" w:hAnsi="Times New Roman"/>
                <w:sz w:val="24"/>
              </w:rPr>
            </w:pPr>
            <w:r>
              <w:rPr>
                <w:rFonts w:ascii="Times New Roman" w:hAnsi="Times New Roman"/>
                <w:sz w:val="24"/>
              </w:rPr>
              <w:t>осуществлять операции по подготовке шихтовых материалов к плавке</w:t>
            </w:r>
          </w:p>
          <w:p w14:paraId="2BD4EDC6" w14:textId="77777777" w:rsidR="00292BDF" w:rsidRDefault="00A977EE">
            <w:pPr>
              <w:rPr>
                <w:rFonts w:ascii="Times New Roman" w:hAnsi="Times New Roman"/>
                <w:sz w:val="24"/>
              </w:rPr>
            </w:pPr>
            <w:r>
              <w:rPr>
                <w:rFonts w:ascii="Times New Roman" w:hAnsi="Times New Roman"/>
                <w:sz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p>
          <w:p w14:paraId="22B297A7" w14:textId="77777777" w:rsidR="00292BDF" w:rsidRDefault="00A977EE">
            <w:pPr>
              <w:rPr>
                <w:rFonts w:ascii="Times New Roman" w:hAnsi="Times New Roman"/>
                <w:sz w:val="24"/>
              </w:rPr>
            </w:pPr>
            <w:r>
              <w:rPr>
                <w:rFonts w:ascii="Times New Roman" w:hAnsi="Times New Roman"/>
                <w:sz w:val="24"/>
              </w:rPr>
              <w:t>отбирать пробы на анализ</w:t>
            </w:r>
          </w:p>
          <w:p w14:paraId="3870A986" w14:textId="77777777" w:rsidR="00292BDF" w:rsidRDefault="00A977EE">
            <w:pPr>
              <w:rPr>
                <w:rFonts w:ascii="Times New Roman" w:hAnsi="Times New Roman"/>
                <w:sz w:val="24"/>
              </w:rPr>
            </w:pPr>
            <w:r>
              <w:rPr>
                <w:rFonts w:ascii="Times New Roman" w:hAnsi="Times New Roman"/>
                <w:sz w:val="24"/>
              </w:rPr>
              <w:t>находить причины нарушений технологии и пути их устранения;</w:t>
            </w:r>
          </w:p>
          <w:p w14:paraId="55245AF0" w14:textId="77777777" w:rsidR="00292BDF" w:rsidRDefault="00A977EE">
            <w:pPr>
              <w:rPr>
                <w:rFonts w:ascii="Times New Roman" w:hAnsi="Times New Roman"/>
                <w:sz w:val="24"/>
              </w:rPr>
            </w:pPr>
            <w:r>
              <w:rPr>
                <w:rFonts w:ascii="Times New Roman" w:hAnsi="Times New Roman"/>
                <w:sz w:val="24"/>
              </w:rPr>
              <w:t>использовать программное обеспечение в управлении технологическим процессом;</w:t>
            </w:r>
          </w:p>
          <w:p w14:paraId="6EC17A2F" w14:textId="77777777" w:rsidR="00292BDF" w:rsidRDefault="00A977EE">
            <w:pPr>
              <w:rPr>
                <w:rFonts w:ascii="Times New Roman" w:hAnsi="Times New Roman"/>
                <w:sz w:val="24"/>
              </w:rPr>
            </w:pPr>
            <w:r>
              <w:rPr>
                <w:rFonts w:ascii="Times New Roman" w:hAnsi="Times New Roman"/>
                <w:sz w:val="24"/>
              </w:rPr>
              <w:t>-выполнять операции по загрузке плавильных агрегатов и выпуску продуктов плавки;</w:t>
            </w:r>
          </w:p>
          <w:p w14:paraId="0F79447B" w14:textId="77777777" w:rsidR="00292BDF" w:rsidRDefault="00A977EE">
            <w:pPr>
              <w:rPr>
                <w:rFonts w:ascii="Times New Roman" w:hAnsi="Times New Roman"/>
                <w:sz w:val="24"/>
              </w:rPr>
            </w:pPr>
            <w:r>
              <w:rPr>
                <w:rFonts w:ascii="Times New Roman" w:hAnsi="Times New Roman"/>
                <w:sz w:val="24"/>
              </w:rPr>
              <w:t xml:space="preserve">оценивать качество сырья, полупродуктов и готового продукта по результатам лабораторных анализов, </w:t>
            </w:r>
          </w:p>
          <w:p w14:paraId="3A44C946" w14:textId="77777777" w:rsidR="00292BDF" w:rsidRDefault="00A977EE">
            <w:pPr>
              <w:rPr>
                <w:rFonts w:ascii="Times New Roman" w:hAnsi="Times New Roman"/>
                <w:sz w:val="24"/>
              </w:rPr>
            </w:pPr>
            <w:r>
              <w:rPr>
                <w:rFonts w:ascii="Times New Roman" w:hAnsi="Times New Roman"/>
                <w:sz w:val="24"/>
              </w:rPr>
              <w:t>осуществлять мелкий ремонт оборудования;</w:t>
            </w:r>
          </w:p>
          <w:p w14:paraId="7BEA4ACF" w14:textId="77777777" w:rsidR="00292BDF" w:rsidRDefault="00A977EE">
            <w:pPr>
              <w:rPr>
                <w:rFonts w:ascii="Times New Roman" w:hAnsi="Times New Roman"/>
                <w:sz w:val="24"/>
              </w:rPr>
            </w:pPr>
            <w:r>
              <w:rPr>
                <w:rFonts w:ascii="Times New Roman" w:hAnsi="Times New Roman"/>
                <w:sz w:val="24"/>
              </w:rPr>
              <w:t>эксплуатировать технологическое и подъемно-транспортное оборудование;</w:t>
            </w:r>
          </w:p>
          <w:p w14:paraId="6644D2DF" w14:textId="77777777" w:rsidR="00292BDF" w:rsidRDefault="00A977EE">
            <w:pPr>
              <w:rPr>
                <w:rFonts w:ascii="Times New Roman" w:hAnsi="Times New Roman"/>
                <w:sz w:val="24"/>
              </w:rPr>
            </w:pPr>
            <w:r>
              <w:rPr>
                <w:rFonts w:ascii="Times New Roman" w:hAnsi="Times New Roman"/>
                <w:sz w:val="24"/>
              </w:rPr>
              <w:t>производить регламентные работы по техническому обслуживанию основного и вспомогательного оборудования</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14:paraId="795A8F99" w14:textId="77777777" w:rsidR="00292BDF" w:rsidRDefault="00A977EE">
            <w:pPr>
              <w:rPr>
                <w:rFonts w:ascii="Times New Roman" w:hAnsi="Times New Roman"/>
                <w:sz w:val="24"/>
              </w:rPr>
            </w:pPr>
            <w:r>
              <w:rPr>
                <w:rFonts w:ascii="Times New Roman" w:hAnsi="Times New Roman"/>
                <w:sz w:val="24"/>
              </w:rPr>
              <w:t>основные технико-экономические показатели (ТЭП) производства чугуна</w:t>
            </w:r>
          </w:p>
          <w:p w14:paraId="2243D193" w14:textId="77777777" w:rsidR="00292BDF" w:rsidRDefault="00A977EE">
            <w:pPr>
              <w:rPr>
                <w:rFonts w:ascii="Times New Roman" w:hAnsi="Times New Roman"/>
                <w:sz w:val="24"/>
              </w:rPr>
            </w:pPr>
            <w:r>
              <w:rPr>
                <w:rFonts w:ascii="Times New Roman" w:hAnsi="Times New Roman"/>
                <w:sz w:val="24"/>
              </w:rPr>
              <w:t>методики составления теплового и материального баланса, характеристики основного сырья и продукции при производстве черных металлов;</w:t>
            </w:r>
          </w:p>
          <w:p w14:paraId="1ECBCAF2" w14:textId="77777777" w:rsidR="00292BDF" w:rsidRDefault="00A977EE">
            <w:pPr>
              <w:rPr>
                <w:rFonts w:ascii="Times New Roman" w:hAnsi="Times New Roman"/>
                <w:sz w:val="24"/>
              </w:rPr>
            </w:pPr>
            <w:r>
              <w:rPr>
                <w:rFonts w:ascii="Times New Roman" w:hAnsi="Times New Roman"/>
                <w:sz w:val="24"/>
              </w:rPr>
              <w:t>физико-химические свойства шихтовых материалов и топлива, поступающих в плавильные агрегаты;</w:t>
            </w:r>
          </w:p>
          <w:p w14:paraId="0B3577E4" w14:textId="77777777" w:rsidR="00292BDF" w:rsidRDefault="00A977EE">
            <w:pPr>
              <w:rPr>
                <w:rFonts w:ascii="Times New Roman" w:hAnsi="Times New Roman"/>
                <w:sz w:val="24"/>
              </w:rPr>
            </w:pPr>
            <w:r>
              <w:rPr>
                <w:rFonts w:ascii="Times New Roman" w:hAnsi="Times New Roman"/>
                <w:sz w:val="24"/>
              </w:rPr>
              <w:t>состав и свойства заправочных материалов;</w:t>
            </w:r>
          </w:p>
          <w:p w14:paraId="1D450E5E" w14:textId="77777777" w:rsidR="00292BDF" w:rsidRDefault="00A977EE">
            <w:pPr>
              <w:rPr>
                <w:rFonts w:ascii="Times New Roman" w:hAnsi="Times New Roman"/>
                <w:i/>
                <w:sz w:val="24"/>
              </w:rPr>
            </w:pPr>
            <w:r>
              <w:rPr>
                <w:rFonts w:ascii="Times New Roman" w:hAnsi="Times New Roman"/>
                <w:sz w:val="24"/>
              </w:rPr>
              <w:t>методика отбора контрольных проб и выполнения химического анализа</w:t>
            </w:r>
          </w:p>
        </w:tc>
        <w:tc>
          <w:tcPr>
            <w:tcW w:w="2792" w:type="dxa"/>
            <w:tcBorders>
              <w:top w:val="single" w:sz="4" w:space="0" w:color="000000"/>
              <w:left w:val="single" w:sz="4" w:space="0" w:color="000000"/>
              <w:bottom w:val="single" w:sz="4" w:space="0" w:color="000000"/>
              <w:right w:val="single" w:sz="4" w:space="0" w:color="000000"/>
            </w:tcBorders>
          </w:tcPr>
          <w:p w14:paraId="7D44E9E3" w14:textId="77777777" w:rsidR="00292BDF" w:rsidRDefault="00A977EE">
            <w:pPr>
              <w:rPr>
                <w:rFonts w:ascii="Times New Roman" w:hAnsi="Times New Roman"/>
                <w:sz w:val="24"/>
              </w:rPr>
            </w:pPr>
            <w:r>
              <w:rPr>
                <w:rFonts w:ascii="Times New Roman" w:hAnsi="Times New Roman"/>
                <w:sz w:val="24"/>
              </w:rPr>
              <w:t xml:space="preserve">выполнения расчетов параметров технологического процесса, работы оборудования, характеристик исходного сырья и продукции при производстве черных металлов </w:t>
            </w:r>
          </w:p>
          <w:p w14:paraId="57CD9D14" w14:textId="77777777" w:rsidR="00292BDF" w:rsidRDefault="00A977EE">
            <w:pPr>
              <w:rPr>
                <w:rFonts w:ascii="Times New Roman" w:hAnsi="Times New Roman"/>
                <w:sz w:val="24"/>
              </w:rPr>
            </w:pPr>
            <w:r>
              <w:rPr>
                <w:rFonts w:ascii="Times New Roman" w:hAnsi="Times New Roman"/>
                <w:sz w:val="24"/>
              </w:rPr>
              <w:t>осуществления подготовки шихтовых материалов, металлошихты к переработке.</w:t>
            </w:r>
          </w:p>
          <w:p w14:paraId="060FEC99" w14:textId="77777777" w:rsidR="00292BDF" w:rsidRDefault="00A977EE">
            <w:pPr>
              <w:rPr>
                <w:rFonts w:ascii="Times New Roman" w:hAnsi="Times New Roman"/>
                <w:sz w:val="24"/>
              </w:rPr>
            </w:pPr>
            <w:r>
              <w:rPr>
                <w:rFonts w:ascii="Times New Roman" w:hAnsi="Times New Roman"/>
                <w:sz w:val="24"/>
              </w:rPr>
              <w:t>ведения технологического процесса производства черных металлов в соответствии</w:t>
            </w:r>
            <w:r>
              <w:rPr>
                <w:rFonts w:ascii="Times New Roman" w:hAnsi="Times New Roman"/>
                <w:sz w:val="24"/>
              </w:rPr>
              <w:br/>
              <w:t>с требованиями технологических инструкций</w:t>
            </w:r>
          </w:p>
          <w:p w14:paraId="2BF46560" w14:textId="77777777" w:rsidR="00292BDF" w:rsidRDefault="00A977EE">
            <w:pPr>
              <w:rPr>
                <w:rFonts w:ascii="Times New Roman" w:hAnsi="Times New Roman"/>
                <w:sz w:val="24"/>
              </w:rPr>
            </w:pPr>
            <w:r>
              <w:rPr>
                <w:rFonts w:ascii="Times New Roman" w:hAnsi="Times New Roman"/>
                <w:sz w:val="24"/>
              </w:rPr>
              <w:t>контроля и корректировки параметров технологического процесса производства черных металлов и качества продукции</w:t>
            </w:r>
          </w:p>
          <w:p w14:paraId="59E1EBC4" w14:textId="77777777" w:rsidR="00292BDF" w:rsidRDefault="00A977EE">
            <w:pPr>
              <w:rPr>
                <w:rFonts w:ascii="Times New Roman" w:hAnsi="Times New Roman"/>
                <w:i/>
                <w:sz w:val="24"/>
              </w:rPr>
            </w:pPr>
            <w:r>
              <w:rPr>
                <w:rFonts w:ascii="Times New Roman" w:hAnsi="Times New Roman"/>
                <w:sz w:val="24"/>
              </w:rPr>
              <w:t>осуществления эксплуатации, обслуживания и контроля состояния технологического оборудования в производстве черных металлов.</w:t>
            </w:r>
          </w:p>
        </w:tc>
      </w:tr>
    </w:tbl>
    <w:p w14:paraId="4562B2E7" w14:textId="77777777" w:rsidR="00292BDF" w:rsidRDefault="00292BDF" w:rsidP="00517DC4">
      <w:pPr>
        <w:rPr>
          <w:rFonts w:ascii="Times New Roman" w:hAnsi="Times New Roman"/>
          <w:sz w:val="24"/>
        </w:rPr>
      </w:pPr>
    </w:p>
    <w:p w14:paraId="767622A7" w14:textId="77777777" w:rsidR="00292BDF" w:rsidRDefault="00A977EE">
      <w:pPr>
        <w:pStyle w:val="1ff0"/>
        <w:rPr>
          <w:rFonts w:ascii="Times New Roman" w:hAnsi="Times New Roman"/>
        </w:rPr>
      </w:pPr>
      <w:r>
        <w:rPr>
          <w:rFonts w:ascii="Times New Roman" w:hAnsi="Times New Roman"/>
        </w:rPr>
        <w:t>2. Структура и содержание профессионального модуля</w:t>
      </w:r>
    </w:p>
    <w:p w14:paraId="2D1C5F99" w14:textId="77777777" w:rsidR="00292BDF" w:rsidRDefault="00A977EE">
      <w:pPr>
        <w:pStyle w:val="112"/>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92BDF" w14:paraId="68C370E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48C3F08" w14:textId="77777777" w:rsidR="00292BDF" w:rsidRDefault="00A977EE">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35AF691" w14:textId="77777777" w:rsidR="00292BDF" w:rsidRDefault="00A977EE">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3B1D84A" w14:textId="77777777" w:rsidR="00292BDF" w:rsidRDefault="00A977EE">
            <w:pPr>
              <w:jc w:val="center"/>
              <w:rPr>
                <w:rFonts w:ascii="Times New Roman" w:hAnsi="Times New Roman"/>
                <w:b/>
                <w:sz w:val="24"/>
              </w:rPr>
            </w:pPr>
            <w:r>
              <w:rPr>
                <w:rFonts w:ascii="Times New Roman" w:hAnsi="Times New Roman"/>
                <w:b/>
                <w:sz w:val="24"/>
              </w:rPr>
              <w:t>В т.ч. в форме практ. подготовки</w:t>
            </w:r>
          </w:p>
        </w:tc>
      </w:tr>
      <w:tr w:rsidR="00292BDF" w14:paraId="651AEFF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CCEA4C9" w14:textId="77777777" w:rsidR="00292BDF" w:rsidRDefault="00A977EE">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E947137" w14:textId="77777777" w:rsidR="00292BDF" w:rsidRDefault="00A977EE">
            <w:pPr>
              <w:jc w:val="center"/>
              <w:rPr>
                <w:rFonts w:ascii="Times New Roman" w:hAnsi="Times New Roman"/>
                <w:sz w:val="24"/>
              </w:rPr>
            </w:pPr>
            <w:r>
              <w:rPr>
                <w:rFonts w:ascii="Times New Roman" w:hAnsi="Times New Roman"/>
                <w:sz w:val="24"/>
              </w:rPr>
              <w:t>762</w:t>
            </w:r>
          </w:p>
        </w:tc>
        <w:tc>
          <w:tcPr>
            <w:tcW w:w="2630" w:type="dxa"/>
            <w:tcBorders>
              <w:top w:val="single" w:sz="6" w:space="0" w:color="000000"/>
              <w:left w:val="single" w:sz="6" w:space="0" w:color="000000"/>
              <w:bottom w:val="single" w:sz="6" w:space="0" w:color="000000"/>
              <w:right w:val="single" w:sz="6" w:space="0" w:color="000000"/>
            </w:tcBorders>
            <w:vAlign w:val="center"/>
          </w:tcPr>
          <w:p w14:paraId="6FC7F550" w14:textId="3D53EBBC" w:rsidR="00292BDF" w:rsidRDefault="00517DC4">
            <w:pPr>
              <w:jc w:val="center"/>
              <w:rPr>
                <w:rFonts w:ascii="Times New Roman" w:hAnsi="Times New Roman"/>
                <w:sz w:val="24"/>
              </w:rPr>
            </w:pPr>
            <w:r>
              <w:rPr>
                <w:rFonts w:ascii="Times New Roman" w:hAnsi="Times New Roman"/>
                <w:sz w:val="24"/>
              </w:rPr>
              <w:t>342</w:t>
            </w:r>
          </w:p>
        </w:tc>
      </w:tr>
      <w:tr w:rsidR="00292BDF" w14:paraId="602A90B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5744113" w14:textId="77777777" w:rsidR="00292BDF" w:rsidRDefault="00A977EE">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67F16325" w14:textId="77777777" w:rsidR="00292BDF" w:rsidRDefault="00A977EE">
            <w:pPr>
              <w:jc w:val="center"/>
              <w:rPr>
                <w:rFonts w:ascii="Times New Roman" w:hAnsi="Times New Roman"/>
                <w:sz w:val="24"/>
              </w:rPr>
            </w:pPr>
            <w:r>
              <w:rPr>
                <w:rFonts w:ascii="Times New Roman" w:hAnsi="Times New Roman"/>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32757C33" w14:textId="77777777" w:rsidR="00292BDF" w:rsidRDefault="00A977EE">
            <w:pPr>
              <w:jc w:val="center"/>
              <w:rPr>
                <w:rFonts w:ascii="Times New Roman" w:hAnsi="Times New Roman"/>
                <w:sz w:val="24"/>
              </w:rPr>
            </w:pPr>
            <w:r>
              <w:rPr>
                <w:rFonts w:ascii="Times New Roman" w:hAnsi="Times New Roman"/>
                <w:sz w:val="24"/>
              </w:rPr>
              <w:t>ХХ</w:t>
            </w:r>
          </w:p>
        </w:tc>
      </w:tr>
      <w:tr w:rsidR="00292BDF" w14:paraId="3EE299E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FF5ED4" w14:textId="77777777" w:rsidR="00292BDF" w:rsidRDefault="00A977EE">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EE5BF62" w14:textId="77777777" w:rsidR="00292BDF" w:rsidRDefault="00A977EE">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EEC00AB" w14:textId="77777777" w:rsidR="00292BDF" w:rsidRDefault="00A977EE">
            <w:pPr>
              <w:jc w:val="center"/>
              <w:rPr>
                <w:rFonts w:ascii="Times New Roman" w:hAnsi="Times New Roman"/>
                <w:sz w:val="24"/>
              </w:rPr>
            </w:pPr>
            <w:r>
              <w:rPr>
                <w:rFonts w:ascii="Times New Roman" w:hAnsi="Times New Roman"/>
                <w:sz w:val="24"/>
              </w:rPr>
              <w:t>-</w:t>
            </w:r>
          </w:p>
        </w:tc>
      </w:tr>
      <w:tr w:rsidR="00292BDF" w14:paraId="6AFE8DE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6362D06" w14:textId="77777777" w:rsidR="00292BDF" w:rsidRDefault="00A977EE">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376A0251" w14:textId="77777777" w:rsidR="00292BDF" w:rsidRDefault="00A977EE">
            <w:pPr>
              <w:jc w:val="center"/>
              <w:rPr>
                <w:rFonts w:ascii="Times New Roman" w:hAnsi="Times New Roman"/>
                <w:sz w:val="24"/>
              </w:rPr>
            </w:pPr>
            <w:r>
              <w:rPr>
                <w:rFonts w:ascii="Times New Roman" w:hAnsi="Times New Roman"/>
                <w:sz w:val="24"/>
              </w:rPr>
              <w:t>540</w:t>
            </w:r>
          </w:p>
        </w:tc>
        <w:tc>
          <w:tcPr>
            <w:tcW w:w="2630" w:type="dxa"/>
            <w:tcBorders>
              <w:top w:val="single" w:sz="6" w:space="0" w:color="000000"/>
              <w:left w:val="single" w:sz="6" w:space="0" w:color="000000"/>
              <w:bottom w:val="single" w:sz="6" w:space="0" w:color="000000"/>
              <w:right w:val="single" w:sz="6" w:space="0" w:color="000000"/>
            </w:tcBorders>
            <w:vAlign w:val="center"/>
          </w:tcPr>
          <w:p w14:paraId="78E7ADAC" w14:textId="77777777" w:rsidR="00292BDF" w:rsidRDefault="00A977EE">
            <w:pPr>
              <w:jc w:val="center"/>
              <w:rPr>
                <w:rFonts w:ascii="Times New Roman" w:hAnsi="Times New Roman"/>
                <w:sz w:val="24"/>
              </w:rPr>
            </w:pPr>
            <w:r>
              <w:rPr>
                <w:rFonts w:ascii="Times New Roman" w:hAnsi="Times New Roman"/>
                <w:sz w:val="24"/>
              </w:rPr>
              <w:t>540</w:t>
            </w:r>
          </w:p>
        </w:tc>
      </w:tr>
      <w:tr w:rsidR="00292BDF" w14:paraId="0C6C253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297B369" w14:textId="77777777" w:rsidR="00292BDF" w:rsidRDefault="00A977EE">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0CA95CA" w14:textId="77777777" w:rsidR="00292BDF" w:rsidRDefault="00A977EE">
            <w:pPr>
              <w:jc w:val="center"/>
              <w:rPr>
                <w:rFonts w:ascii="Times New Roman" w:hAnsi="Times New Roman"/>
                <w:i/>
                <w:sz w:val="24"/>
              </w:rPr>
            </w:pPr>
            <w:r>
              <w:rPr>
                <w:rFonts w:ascii="Times New Roman" w:hAnsi="Times New Roman"/>
                <w:i/>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06E14DA3" w14:textId="77777777" w:rsidR="00292BDF" w:rsidRDefault="00A977EE">
            <w:pPr>
              <w:jc w:val="center"/>
              <w:rPr>
                <w:rFonts w:ascii="Times New Roman" w:hAnsi="Times New Roman"/>
                <w:i/>
                <w:sz w:val="24"/>
              </w:rPr>
            </w:pPr>
            <w:r>
              <w:rPr>
                <w:rFonts w:ascii="Times New Roman" w:hAnsi="Times New Roman"/>
                <w:i/>
                <w:sz w:val="24"/>
              </w:rPr>
              <w:t>144</w:t>
            </w:r>
          </w:p>
        </w:tc>
      </w:tr>
      <w:tr w:rsidR="00292BDF" w14:paraId="664D0E0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DD190F" w14:textId="77777777" w:rsidR="00292BDF" w:rsidRDefault="00A977EE">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C171902" w14:textId="77777777" w:rsidR="00292BDF" w:rsidRDefault="00A977EE">
            <w:pPr>
              <w:jc w:val="center"/>
              <w:rPr>
                <w:rFonts w:ascii="Times New Roman" w:hAnsi="Times New Roman"/>
                <w:i/>
                <w:sz w:val="24"/>
              </w:rPr>
            </w:pPr>
            <w:r>
              <w:rPr>
                <w:rFonts w:ascii="Times New Roman" w:hAnsi="Times New Roman"/>
                <w:i/>
                <w:sz w:val="24"/>
              </w:rPr>
              <w:t>396</w:t>
            </w:r>
          </w:p>
        </w:tc>
        <w:tc>
          <w:tcPr>
            <w:tcW w:w="2630" w:type="dxa"/>
            <w:tcBorders>
              <w:top w:val="single" w:sz="6" w:space="0" w:color="000000"/>
              <w:left w:val="single" w:sz="6" w:space="0" w:color="000000"/>
              <w:bottom w:val="single" w:sz="6" w:space="0" w:color="000000"/>
              <w:right w:val="single" w:sz="6" w:space="0" w:color="000000"/>
            </w:tcBorders>
            <w:vAlign w:val="center"/>
          </w:tcPr>
          <w:p w14:paraId="7D274348" w14:textId="77777777" w:rsidR="00292BDF" w:rsidRDefault="00A977EE">
            <w:pPr>
              <w:jc w:val="center"/>
              <w:rPr>
                <w:rFonts w:ascii="Times New Roman" w:hAnsi="Times New Roman"/>
                <w:i/>
                <w:sz w:val="24"/>
              </w:rPr>
            </w:pPr>
            <w:r>
              <w:rPr>
                <w:rFonts w:ascii="Times New Roman" w:hAnsi="Times New Roman"/>
                <w:i/>
                <w:sz w:val="24"/>
              </w:rPr>
              <w:t>396</w:t>
            </w:r>
          </w:p>
        </w:tc>
      </w:tr>
      <w:tr w:rsidR="00292BDF" w14:paraId="7C6BD1C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51FF989" w14:textId="77777777" w:rsidR="00292BDF" w:rsidRDefault="00A977EE">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6B4D231" w14:textId="77777777" w:rsidR="00292BDF" w:rsidRDefault="00A977EE">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01F057FA" w14:textId="77777777" w:rsidR="00292BDF" w:rsidRDefault="00A977EE">
            <w:pPr>
              <w:jc w:val="center"/>
              <w:rPr>
                <w:rFonts w:ascii="Times New Roman" w:hAnsi="Times New Roman"/>
                <w:sz w:val="24"/>
              </w:rPr>
            </w:pPr>
            <w:r>
              <w:rPr>
                <w:rFonts w:ascii="Times New Roman" w:hAnsi="Times New Roman"/>
                <w:sz w:val="24"/>
              </w:rPr>
              <w:t>ХХ</w:t>
            </w:r>
          </w:p>
        </w:tc>
      </w:tr>
      <w:tr w:rsidR="00292BDF" w14:paraId="118F70C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F5CD0AF" w14:textId="77777777" w:rsidR="00292BDF" w:rsidRDefault="00A977EE">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6BEBC4A" w14:textId="77777777" w:rsidR="00292BDF" w:rsidRDefault="00A977EE">
            <w:pPr>
              <w:jc w:val="center"/>
              <w:rPr>
                <w:rFonts w:ascii="Times New Roman" w:hAnsi="Times New Roman"/>
                <w:b/>
                <w:sz w:val="24"/>
              </w:rPr>
            </w:pPr>
            <w:r>
              <w:rPr>
                <w:rFonts w:ascii="Times New Roman" w:hAnsi="Times New Roman"/>
                <w:b/>
                <w:sz w:val="24"/>
              </w:rPr>
              <w:t>1342</w:t>
            </w:r>
          </w:p>
        </w:tc>
        <w:tc>
          <w:tcPr>
            <w:tcW w:w="2630" w:type="dxa"/>
            <w:tcBorders>
              <w:top w:val="single" w:sz="6" w:space="0" w:color="000000"/>
              <w:left w:val="single" w:sz="6" w:space="0" w:color="000000"/>
              <w:bottom w:val="single" w:sz="6" w:space="0" w:color="000000"/>
              <w:right w:val="single" w:sz="6" w:space="0" w:color="000000"/>
            </w:tcBorders>
            <w:vAlign w:val="center"/>
          </w:tcPr>
          <w:p w14:paraId="4E4A403E" w14:textId="10B2D724" w:rsidR="00292BDF" w:rsidRDefault="00517DC4">
            <w:pPr>
              <w:jc w:val="center"/>
              <w:rPr>
                <w:rFonts w:ascii="Times New Roman" w:hAnsi="Times New Roman"/>
                <w:b/>
                <w:sz w:val="24"/>
              </w:rPr>
            </w:pPr>
            <w:r>
              <w:rPr>
                <w:rFonts w:ascii="Times New Roman" w:hAnsi="Times New Roman"/>
                <w:b/>
                <w:sz w:val="24"/>
              </w:rPr>
              <w:t>882</w:t>
            </w:r>
          </w:p>
        </w:tc>
      </w:tr>
    </w:tbl>
    <w:p w14:paraId="663250E0" w14:textId="77777777" w:rsidR="00292BDF" w:rsidRDefault="00292BDF" w:rsidP="00BB0547">
      <w:pPr>
        <w:pStyle w:val="112"/>
        <w:ind w:firstLine="0"/>
        <w:rPr>
          <w:rFonts w:ascii="Times New Roman" w:hAnsi="Times New Roman"/>
        </w:rPr>
      </w:pPr>
    </w:p>
    <w:p w14:paraId="33558DA6" w14:textId="77777777" w:rsidR="00292BDF" w:rsidRDefault="00A977EE">
      <w:pPr>
        <w:pStyle w:val="112"/>
        <w:rPr>
          <w:rFonts w:ascii="Times New Roman" w:hAnsi="Times New Roman"/>
        </w:rPr>
      </w:pPr>
      <w:r>
        <w:rPr>
          <w:rFonts w:ascii="Times New Roman" w:hAnsi="Times New Roman"/>
        </w:rPr>
        <w:t xml:space="preserve">2.2. Структура профессионального модуля </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7"/>
        <w:gridCol w:w="3403"/>
        <w:gridCol w:w="850"/>
        <w:gridCol w:w="709"/>
        <w:gridCol w:w="709"/>
        <w:gridCol w:w="708"/>
        <w:gridCol w:w="567"/>
        <w:gridCol w:w="284"/>
        <w:gridCol w:w="709"/>
        <w:gridCol w:w="708"/>
      </w:tblGrid>
      <w:tr w:rsidR="00292BDF" w14:paraId="155B9470" w14:textId="77777777" w:rsidTr="00517DC4">
        <w:trPr>
          <w:trHeight w:val="3271"/>
        </w:trPr>
        <w:tc>
          <w:tcPr>
            <w:tcW w:w="987" w:type="dxa"/>
            <w:tcBorders>
              <w:top w:val="single" w:sz="4" w:space="0" w:color="000000"/>
              <w:left w:val="single" w:sz="4" w:space="0" w:color="000000"/>
              <w:bottom w:val="single" w:sz="4" w:space="0" w:color="000000"/>
              <w:right w:val="single" w:sz="4" w:space="0" w:color="000000"/>
            </w:tcBorders>
          </w:tcPr>
          <w:p w14:paraId="7427DED6"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Код ОК, ПК</w:t>
            </w:r>
          </w:p>
        </w:tc>
        <w:tc>
          <w:tcPr>
            <w:tcW w:w="3403" w:type="dxa"/>
            <w:tcBorders>
              <w:top w:val="single" w:sz="4" w:space="0" w:color="000000"/>
              <w:left w:val="single" w:sz="4" w:space="0" w:color="000000"/>
              <w:bottom w:val="single" w:sz="4" w:space="0" w:color="000000"/>
              <w:right w:val="single" w:sz="4" w:space="0" w:color="000000"/>
            </w:tcBorders>
            <w:vAlign w:val="center"/>
          </w:tcPr>
          <w:p w14:paraId="389CA729"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Наименования разделов профессионального модуля</w:t>
            </w:r>
          </w:p>
        </w:tc>
        <w:tc>
          <w:tcPr>
            <w:tcW w:w="850" w:type="dxa"/>
            <w:tcBorders>
              <w:top w:val="single" w:sz="4" w:space="0" w:color="000000"/>
              <w:left w:val="single" w:sz="4" w:space="0" w:color="000000"/>
              <w:bottom w:val="single" w:sz="4" w:space="0" w:color="000000"/>
              <w:right w:val="single" w:sz="4" w:space="0" w:color="000000"/>
            </w:tcBorders>
            <w:vAlign w:val="center"/>
          </w:tcPr>
          <w:p w14:paraId="6CC5ADA1"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Всего, час.</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76A2DC3E"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В т.ч. в форме практической подготовки</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0E81FF2" w14:textId="77777777" w:rsidR="00292BDF" w:rsidRPr="00517DC4" w:rsidRDefault="00A977EE">
            <w:pPr>
              <w:ind w:left="113" w:right="113"/>
              <w:jc w:val="center"/>
              <w:rPr>
                <w:rFonts w:ascii="Times New Roman" w:hAnsi="Times New Roman"/>
                <w:sz w:val="24"/>
                <w:szCs w:val="24"/>
              </w:rPr>
            </w:pPr>
            <w:r w:rsidRPr="00517DC4">
              <w:rPr>
                <w:rFonts w:ascii="Times New Roman" w:hAnsi="Times New Roman"/>
                <w:sz w:val="24"/>
                <w:szCs w:val="24"/>
              </w:rPr>
              <w:t>Обучение по МДК, в т.ч.:</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14:paraId="441E76A2"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802Учебные занятия</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5FB9F805"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Курсовая работа (проект)</w:t>
            </w: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14:paraId="7C6CC97B"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Самостоятельная работа</w:t>
            </w:r>
            <w:r w:rsidRPr="00517DC4">
              <w:rPr>
                <w:rFonts w:ascii="Times New Roman" w:hAnsi="Times New Roman"/>
                <w:i/>
                <w:sz w:val="24"/>
                <w:szCs w:val="24"/>
                <w:vertAlign w:val="superscript"/>
              </w:rPr>
              <w:footnoteReference w:id="5"/>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47A6293"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Учебная практика</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16249B04"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Производственная практика</w:t>
            </w:r>
          </w:p>
        </w:tc>
      </w:tr>
      <w:tr w:rsidR="00292BDF" w14:paraId="471CD781" w14:textId="77777777" w:rsidTr="00517DC4">
        <w:trPr>
          <w:trHeight w:val="73"/>
        </w:trPr>
        <w:tc>
          <w:tcPr>
            <w:tcW w:w="987" w:type="dxa"/>
            <w:tcBorders>
              <w:top w:val="single" w:sz="4" w:space="0" w:color="000000"/>
              <w:left w:val="single" w:sz="4" w:space="0" w:color="000000"/>
              <w:bottom w:val="single" w:sz="4" w:space="0" w:color="000000"/>
              <w:right w:val="single" w:sz="4" w:space="0" w:color="000000"/>
            </w:tcBorders>
            <w:vAlign w:val="center"/>
          </w:tcPr>
          <w:p w14:paraId="755A5810"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1</w:t>
            </w:r>
          </w:p>
        </w:tc>
        <w:tc>
          <w:tcPr>
            <w:tcW w:w="3403" w:type="dxa"/>
            <w:tcBorders>
              <w:top w:val="single" w:sz="4" w:space="0" w:color="000000"/>
              <w:left w:val="single" w:sz="4" w:space="0" w:color="000000"/>
              <w:bottom w:val="single" w:sz="4" w:space="0" w:color="000000"/>
              <w:right w:val="single" w:sz="4" w:space="0" w:color="000000"/>
            </w:tcBorders>
            <w:vAlign w:val="center"/>
          </w:tcPr>
          <w:p w14:paraId="25F153AD"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3623E30C"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19CA1CFA"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C65F95"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4A4DE33F"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6</w:t>
            </w:r>
          </w:p>
        </w:tc>
        <w:tc>
          <w:tcPr>
            <w:tcW w:w="567" w:type="dxa"/>
            <w:tcBorders>
              <w:top w:val="single" w:sz="4" w:space="0" w:color="000000"/>
              <w:left w:val="single" w:sz="4" w:space="0" w:color="000000"/>
              <w:bottom w:val="single" w:sz="4" w:space="0" w:color="000000"/>
              <w:right w:val="single" w:sz="4" w:space="0" w:color="000000"/>
            </w:tcBorders>
            <w:vAlign w:val="center"/>
          </w:tcPr>
          <w:p w14:paraId="2913B524"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7</w:t>
            </w:r>
          </w:p>
        </w:tc>
        <w:tc>
          <w:tcPr>
            <w:tcW w:w="284" w:type="dxa"/>
            <w:tcBorders>
              <w:top w:val="single" w:sz="4" w:space="0" w:color="000000"/>
              <w:left w:val="single" w:sz="4" w:space="0" w:color="000000"/>
              <w:bottom w:val="single" w:sz="4" w:space="0" w:color="000000"/>
              <w:right w:val="single" w:sz="4" w:space="0" w:color="000000"/>
            </w:tcBorders>
            <w:vAlign w:val="center"/>
          </w:tcPr>
          <w:p w14:paraId="7418E3F7"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8</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EE7C47"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9</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22B23E" w14:textId="77777777" w:rsidR="00292BDF" w:rsidRPr="00517DC4" w:rsidRDefault="00A977EE">
            <w:pPr>
              <w:jc w:val="center"/>
              <w:rPr>
                <w:rFonts w:ascii="Times New Roman" w:hAnsi="Times New Roman"/>
                <w:sz w:val="24"/>
                <w:szCs w:val="24"/>
              </w:rPr>
            </w:pPr>
            <w:r w:rsidRPr="00517DC4">
              <w:rPr>
                <w:rFonts w:ascii="Times New Roman" w:hAnsi="Times New Roman"/>
                <w:sz w:val="24"/>
                <w:szCs w:val="24"/>
              </w:rPr>
              <w:t>10</w:t>
            </w:r>
          </w:p>
        </w:tc>
      </w:tr>
      <w:tr w:rsidR="00517DC4" w14:paraId="67255B23" w14:textId="77777777" w:rsidTr="00517DC4">
        <w:tc>
          <w:tcPr>
            <w:tcW w:w="987" w:type="dxa"/>
            <w:vMerge w:val="restart"/>
            <w:tcBorders>
              <w:top w:val="single" w:sz="4" w:space="0" w:color="000000"/>
              <w:left w:val="single" w:sz="4" w:space="0" w:color="000000"/>
              <w:bottom w:val="single" w:sz="4" w:space="0" w:color="000000"/>
              <w:right w:val="single" w:sz="4" w:space="0" w:color="000000"/>
            </w:tcBorders>
          </w:tcPr>
          <w:p w14:paraId="388447AE"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ОК.01</w:t>
            </w:r>
          </w:p>
          <w:p w14:paraId="45BEB38E"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ОК.02</w:t>
            </w:r>
          </w:p>
          <w:p w14:paraId="3FFB2428"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ОК.03</w:t>
            </w:r>
          </w:p>
          <w:p w14:paraId="20A6D6A5"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ОК.06</w:t>
            </w:r>
          </w:p>
          <w:p w14:paraId="3B852FB0"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ОК.07</w:t>
            </w:r>
          </w:p>
          <w:p w14:paraId="7F83522B"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ПК 2.1</w:t>
            </w:r>
          </w:p>
          <w:p w14:paraId="6BF436A7"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ПК 2.2</w:t>
            </w:r>
          </w:p>
          <w:p w14:paraId="12E18867"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ПК 2.3</w:t>
            </w:r>
          </w:p>
          <w:p w14:paraId="713A81E6"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ПК 2.4</w:t>
            </w:r>
          </w:p>
          <w:p w14:paraId="6C965461"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ПК 2.5</w:t>
            </w:r>
          </w:p>
          <w:p w14:paraId="5E3008F2" w14:textId="77777777" w:rsidR="00517DC4" w:rsidRPr="00517DC4" w:rsidRDefault="00517DC4" w:rsidP="00517DC4">
            <w:pPr>
              <w:rPr>
                <w:rFonts w:ascii="Times New Roman" w:hAnsi="Times New Roman"/>
                <w:sz w:val="24"/>
                <w:szCs w:val="24"/>
              </w:rPr>
            </w:pPr>
          </w:p>
        </w:tc>
        <w:tc>
          <w:tcPr>
            <w:tcW w:w="3403" w:type="dxa"/>
            <w:tcBorders>
              <w:top w:val="single" w:sz="4" w:space="0" w:color="000000"/>
              <w:left w:val="single" w:sz="4" w:space="0" w:color="000000"/>
              <w:bottom w:val="single" w:sz="4" w:space="0" w:color="000000"/>
              <w:right w:val="single" w:sz="4" w:space="0" w:color="000000"/>
            </w:tcBorders>
          </w:tcPr>
          <w:p w14:paraId="73D4018E"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 xml:space="preserve">Раздел 1. </w:t>
            </w:r>
            <w:r w:rsidRPr="00517DC4">
              <w:rPr>
                <w:rFonts w:ascii="Times New Roman" w:hAnsi="Times New Roman"/>
                <w:color w:val="333333"/>
                <w:sz w:val="24"/>
                <w:szCs w:val="24"/>
              </w:rPr>
              <w:t>Управление технологическими процессами производства чугуна и контроль за ними</w:t>
            </w:r>
          </w:p>
        </w:tc>
        <w:tc>
          <w:tcPr>
            <w:tcW w:w="850" w:type="dxa"/>
            <w:tcBorders>
              <w:top w:val="single" w:sz="4" w:space="0" w:color="000000"/>
              <w:left w:val="single" w:sz="4" w:space="0" w:color="000000"/>
              <w:bottom w:val="single" w:sz="4" w:space="0" w:color="000000"/>
              <w:right w:val="single" w:sz="4" w:space="0" w:color="000000"/>
            </w:tcBorders>
            <w:vAlign w:val="center"/>
          </w:tcPr>
          <w:p w14:paraId="274C9607"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268</w:t>
            </w:r>
          </w:p>
        </w:tc>
        <w:tc>
          <w:tcPr>
            <w:tcW w:w="709" w:type="dxa"/>
            <w:tcBorders>
              <w:top w:val="single" w:sz="4" w:space="0" w:color="000000"/>
              <w:left w:val="single" w:sz="4" w:space="0" w:color="000000"/>
              <w:bottom w:val="single" w:sz="4" w:space="0" w:color="000000"/>
              <w:right w:val="single" w:sz="4" w:space="0" w:color="000000"/>
            </w:tcBorders>
            <w:vAlign w:val="center"/>
          </w:tcPr>
          <w:p w14:paraId="402464AF" w14:textId="45D2FEC2" w:rsidR="00517DC4" w:rsidRPr="00517DC4" w:rsidRDefault="00517DC4" w:rsidP="00517DC4">
            <w:pPr>
              <w:jc w:val="center"/>
              <w:rPr>
                <w:rFonts w:ascii="Times New Roman" w:hAnsi="Times New Roman"/>
                <w:bCs/>
                <w:sz w:val="24"/>
                <w:szCs w:val="24"/>
              </w:rPr>
            </w:pPr>
            <w:r w:rsidRPr="00517DC4">
              <w:rPr>
                <w:rFonts w:ascii="Times New Roman" w:hAnsi="Times New Roman"/>
                <w:sz w:val="24"/>
                <w:szCs w:val="24"/>
              </w:rPr>
              <w:t>110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F3754C1"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268</w:t>
            </w:r>
          </w:p>
        </w:tc>
        <w:tc>
          <w:tcPr>
            <w:tcW w:w="708" w:type="dxa"/>
            <w:tcBorders>
              <w:top w:val="single" w:sz="4" w:space="0" w:color="000000"/>
              <w:left w:val="single" w:sz="4" w:space="0" w:color="000000"/>
              <w:bottom w:val="single" w:sz="4" w:space="0" w:color="000000"/>
              <w:right w:val="single" w:sz="4" w:space="0" w:color="000000"/>
            </w:tcBorders>
            <w:vAlign w:val="center"/>
          </w:tcPr>
          <w:p w14:paraId="18BB5F62" w14:textId="07C0CF93" w:rsidR="00517DC4" w:rsidRPr="00517DC4" w:rsidRDefault="00517DC4" w:rsidP="00517DC4">
            <w:pPr>
              <w:jc w:val="center"/>
              <w:rPr>
                <w:rFonts w:ascii="Times New Roman" w:hAnsi="Times New Roman"/>
                <w:bCs/>
                <w:sz w:val="24"/>
                <w:szCs w:val="24"/>
              </w:rPr>
            </w:pPr>
            <w:r w:rsidRPr="00517DC4">
              <w:rPr>
                <w:rFonts w:ascii="Times New Roman" w:hAnsi="Times New Roman"/>
                <w:sz w:val="24"/>
                <w:szCs w:val="24"/>
              </w:rPr>
              <w:t>110</w:t>
            </w:r>
          </w:p>
        </w:tc>
        <w:tc>
          <w:tcPr>
            <w:tcW w:w="567" w:type="dxa"/>
            <w:tcBorders>
              <w:top w:val="single" w:sz="4" w:space="0" w:color="000000"/>
              <w:left w:val="single" w:sz="4" w:space="0" w:color="000000"/>
              <w:bottom w:val="single" w:sz="4" w:space="0" w:color="000000"/>
              <w:right w:val="single" w:sz="4" w:space="0" w:color="000000"/>
            </w:tcBorders>
          </w:tcPr>
          <w:p w14:paraId="67470253"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х</w:t>
            </w:r>
          </w:p>
        </w:tc>
        <w:tc>
          <w:tcPr>
            <w:tcW w:w="284" w:type="dxa"/>
            <w:tcBorders>
              <w:top w:val="single" w:sz="4" w:space="0" w:color="000000"/>
              <w:left w:val="single" w:sz="4" w:space="0" w:color="000000"/>
              <w:bottom w:val="single" w:sz="4" w:space="0" w:color="000000"/>
              <w:right w:val="single" w:sz="4" w:space="0" w:color="000000"/>
            </w:tcBorders>
          </w:tcPr>
          <w:p w14:paraId="2A310E2F"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F9E75C" w14:textId="77777777" w:rsidR="00517DC4" w:rsidRPr="00517DC4" w:rsidRDefault="00517DC4" w:rsidP="00517DC4">
            <w:pPr>
              <w:jc w:val="center"/>
              <w:rPr>
                <w:rFonts w:ascii="Times New Roman" w:hAnsi="Times New Roman"/>
                <w:bCs/>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2D766F" w14:textId="77777777" w:rsidR="00517DC4" w:rsidRPr="00517DC4" w:rsidRDefault="00517DC4" w:rsidP="00517DC4">
            <w:pPr>
              <w:jc w:val="center"/>
              <w:rPr>
                <w:rFonts w:ascii="Times New Roman" w:hAnsi="Times New Roman"/>
                <w:bCs/>
                <w:sz w:val="24"/>
                <w:szCs w:val="24"/>
              </w:rPr>
            </w:pPr>
          </w:p>
        </w:tc>
      </w:tr>
      <w:tr w:rsidR="00517DC4" w14:paraId="33106758" w14:textId="77777777" w:rsidTr="00517DC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1F262D40" w14:textId="77777777" w:rsidR="00517DC4" w:rsidRPr="00517DC4" w:rsidRDefault="00517DC4" w:rsidP="00517DC4">
            <w:pPr>
              <w:rPr>
                <w:rFonts w:ascii="Times New Roman" w:hAnsi="Times New Roman"/>
                <w:sz w:val="24"/>
                <w:szCs w:val="24"/>
              </w:rPr>
            </w:pPr>
          </w:p>
        </w:tc>
        <w:tc>
          <w:tcPr>
            <w:tcW w:w="3403" w:type="dxa"/>
            <w:tcBorders>
              <w:top w:val="single" w:sz="4" w:space="0" w:color="000000"/>
              <w:left w:val="single" w:sz="4" w:space="0" w:color="000000"/>
              <w:bottom w:val="single" w:sz="4" w:space="0" w:color="000000"/>
              <w:right w:val="single" w:sz="4" w:space="0" w:color="000000"/>
            </w:tcBorders>
          </w:tcPr>
          <w:p w14:paraId="16A2BA6F"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 xml:space="preserve">Раздел 2 </w:t>
            </w:r>
            <w:r w:rsidRPr="00517DC4">
              <w:rPr>
                <w:rFonts w:ascii="Times New Roman" w:hAnsi="Times New Roman"/>
                <w:color w:val="333333"/>
                <w:sz w:val="24"/>
                <w:szCs w:val="24"/>
              </w:rPr>
              <w:t>Управление технологическими процессами производства стали и контроль за ними</w:t>
            </w:r>
          </w:p>
        </w:tc>
        <w:tc>
          <w:tcPr>
            <w:tcW w:w="850" w:type="dxa"/>
            <w:tcBorders>
              <w:top w:val="single" w:sz="4" w:space="0" w:color="000000"/>
              <w:left w:val="single" w:sz="4" w:space="0" w:color="000000"/>
              <w:bottom w:val="single" w:sz="4" w:space="0" w:color="000000"/>
              <w:right w:val="single" w:sz="4" w:space="0" w:color="000000"/>
            </w:tcBorders>
            <w:vAlign w:val="center"/>
          </w:tcPr>
          <w:p w14:paraId="7BD6E10E"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268</w:t>
            </w:r>
          </w:p>
        </w:tc>
        <w:tc>
          <w:tcPr>
            <w:tcW w:w="709" w:type="dxa"/>
            <w:tcBorders>
              <w:top w:val="single" w:sz="4" w:space="0" w:color="000000"/>
              <w:left w:val="single" w:sz="4" w:space="0" w:color="000000"/>
              <w:bottom w:val="single" w:sz="4" w:space="0" w:color="000000"/>
              <w:right w:val="single" w:sz="4" w:space="0" w:color="000000"/>
            </w:tcBorders>
            <w:vAlign w:val="center"/>
          </w:tcPr>
          <w:p w14:paraId="7D84C0C8" w14:textId="4C62E0E8" w:rsidR="00517DC4" w:rsidRPr="00517DC4" w:rsidRDefault="00517DC4" w:rsidP="00517DC4">
            <w:pPr>
              <w:jc w:val="center"/>
              <w:rPr>
                <w:rFonts w:ascii="Times New Roman" w:hAnsi="Times New Roman"/>
                <w:bCs/>
                <w:sz w:val="24"/>
                <w:szCs w:val="24"/>
              </w:rPr>
            </w:pPr>
            <w:r w:rsidRPr="00517DC4">
              <w:rPr>
                <w:rFonts w:ascii="Times New Roman" w:hAnsi="Times New Roman"/>
                <w:sz w:val="24"/>
                <w:szCs w:val="24"/>
              </w:rPr>
              <w:t>110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8E4ABAB" w14:textId="422299D6"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228</w:t>
            </w:r>
          </w:p>
        </w:tc>
        <w:tc>
          <w:tcPr>
            <w:tcW w:w="708" w:type="dxa"/>
            <w:tcBorders>
              <w:top w:val="single" w:sz="4" w:space="0" w:color="000000"/>
              <w:left w:val="single" w:sz="4" w:space="0" w:color="000000"/>
              <w:bottom w:val="single" w:sz="4" w:space="0" w:color="000000"/>
              <w:right w:val="single" w:sz="4" w:space="0" w:color="000000"/>
            </w:tcBorders>
            <w:vAlign w:val="center"/>
          </w:tcPr>
          <w:p w14:paraId="279AB86F" w14:textId="7F61199D" w:rsidR="00517DC4" w:rsidRPr="00517DC4" w:rsidRDefault="00517DC4" w:rsidP="00517DC4">
            <w:pPr>
              <w:jc w:val="center"/>
              <w:rPr>
                <w:rFonts w:ascii="Times New Roman" w:hAnsi="Times New Roman"/>
                <w:bCs/>
                <w:sz w:val="24"/>
                <w:szCs w:val="24"/>
              </w:rPr>
            </w:pPr>
            <w:r w:rsidRPr="00517DC4">
              <w:rPr>
                <w:rFonts w:ascii="Times New Roman" w:hAnsi="Times New Roman"/>
                <w:sz w:val="24"/>
                <w:szCs w:val="24"/>
              </w:rPr>
              <w:t>110</w:t>
            </w:r>
          </w:p>
        </w:tc>
        <w:tc>
          <w:tcPr>
            <w:tcW w:w="567" w:type="dxa"/>
            <w:tcBorders>
              <w:top w:val="single" w:sz="4" w:space="0" w:color="000000"/>
              <w:left w:val="single" w:sz="4" w:space="0" w:color="000000"/>
              <w:bottom w:val="single" w:sz="4" w:space="0" w:color="000000"/>
              <w:right w:val="single" w:sz="4" w:space="0" w:color="000000"/>
            </w:tcBorders>
          </w:tcPr>
          <w:p w14:paraId="75A230B8"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40</w:t>
            </w:r>
          </w:p>
        </w:tc>
        <w:tc>
          <w:tcPr>
            <w:tcW w:w="284" w:type="dxa"/>
            <w:tcBorders>
              <w:top w:val="single" w:sz="4" w:space="0" w:color="000000"/>
              <w:left w:val="single" w:sz="4" w:space="0" w:color="000000"/>
              <w:bottom w:val="single" w:sz="4" w:space="0" w:color="000000"/>
              <w:right w:val="single" w:sz="4" w:space="0" w:color="000000"/>
            </w:tcBorders>
          </w:tcPr>
          <w:p w14:paraId="6A33FE19"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7A7FDA4" w14:textId="77777777" w:rsidR="00517DC4" w:rsidRPr="00517DC4" w:rsidRDefault="00517DC4" w:rsidP="00517DC4">
            <w:pPr>
              <w:jc w:val="center"/>
              <w:rPr>
                <w:rFonts w:ascii="Times New Roman" w:hAnsi="Times New Roman"/>
                <w:bCs/>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BA6062" w14:textId="77777777" w:rsidR="00517DC4" w:rsidRPr="00517DC4" w:rsidRDefault="00517DC4" w:rsidP="00517DC4">
            <w:pPr>
              <w:jc w:val="center"/>
              <w:rPr>
                <w:rFonts w:ascii="Times New Roman" w:hAnsi="Times New Roman"/>
                <w:bCs/>
                <w:sz w:val="24"/>
                <w:szCs w:val="24"/>
              </w:rPr>
            </w:pPr>
          </w:p>
        </w:tc>
      </w:tr>
      <w:tr w:rsidR="00517DC4" w14:paraId="3B813EF4" w14:textId="77777777" w:rsidTr="00517DC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17596959" w14:textId="77777777" w:rsidR="00517DC4" w:rsidRPr="00517DC4" w:rsidRDefault="00517DC4" w:rsidP="00517DC4">
            <w:pPr>
              <w:rPr>
                <w:rFonts w:ascii="Times New Roman" w:hAnsi="Times New Roman"/>
                <w:sz w:val="24"/>
                <w:szCs w:val="24"/>
              </w:rPr>
            </w:pPr>
          </w:p>
        </w:tc>
        <w:tc>
          <w:tcPr>
            <w:tcW w:w="3403" w:type="dxa"/>
            <w:tcBorders>
              <w:top w:val="single" w:sz="4" w:space="0" w:color="000000"/>
              <w:left w:val="single" w:sz="4" w:space="0" w:color="000000"/>
              <w:bottom w:val="single" w:sz="4" w:space="0" w:color="000000"/>
              <w:right w:val="single" w:sz="4" w:space="0" w:color="000000"/>
            </w:tcBorders>
          </w:tcPr>
          <w:p w14:paraId="5C2B2EA8" w14:textId="77777777" w:rsidR="00517DC4" w:rsidRPr="00517DC4" w:rsidRDefault="00517DC4" w:rsidP="00517DC4">
            <w:pPr>
              <w:rPr>
                <w:rFonts w:ascii="Times New Roman" w:hAnsi="Times New Roman"/>
                <w:sz w:val="24"/>
                <w:szCs w:val="24"/>
              </w:rPr>
            </w:pPr>
            <w:r w:rsidRPr="00517DC4">
              <w:rPr>
                <w:rFonts w:ascii="Times New Roman" w:hAnsi="Times New Roman"/>
                <w:sz w:val="24"/>
                <w:szCs w:val="24"/>
              </w:rPr>
              <w:t xml:space="preserve">Раздел 3. </w:t>
            </w:r>
            <w:r w:rsidRPr="00517DC4">
              <w:rPr>
                <w:rFonts w:ascii="Times New Roman" w:hAnsi="Times New Roman"/>
                <w:color w:val="333333"/>
                <w:sz w:val="24"/>
                <w:szCs w:val="24"/>
              </w:rPr>
              <w:t>Управление технологическими процессами производства стали, ферросплавов и лигатур в электропечах и контроль за ними</w:t>
            </w:r>
          </w:p>
        </w:tc>
        <w:tc>
          <w:tcPr>
            <w:tcW w:w="850" w:type="dxa"/>
            <w:tcBorders>
              <w:top w:val="single" w:sz="4" w:space="0" w:color="000000"/>
              <w:left w:val="single" w:sz="4" w:space="0" w:color="000000"/>
              <w:bottom w:val="single" w:sz="4" w:space="0" w:color="000000"/>
              <w:right w:val="single" w:sz="4" w:space="0" w:color="000000"/>
            </w:tcBorders>
            <w:vAlign w:val="center"/>
          </w:tcPr>
          <w:p w14:paraId="7FA9CD20"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266</w:t>
            </w:r>
          </w:p>
        </w:tc>
        <w:tc>
          <w:tcPr>
            <w:tcW w:w="709" w:type="dxa"/>
            <w:tcBorders>
              <w:top w:val="single" w:sz="4" w:space="0" w:color="000000"/>
              <w:left w:val="single" w:sz="4" w:space="0" w:color="000000"/>
              <w:bottom w:val="single" w:sz="4" w:space="0" w:color="000000"/>
              <w:right w:val="single" w:sz="4" w:space="0" w:color="000000"/>
            </w:tcBorders>
            <w:vAlign w:val="center"/>
          </w:tcPr>
          <w:p w14:paraId="302F4C9F" w14:textId="28A81C58" w:rsidR="00517DC4" w:rsidRPr="00517DC4" w:rsidRDefault="00517DC4" w:rsidP="00517DC4">
            <w:pPr>
              <w:jc w:val="center"/>
              <w:rPr>
                <w:rFonts w:ascii="Times New Roman" w:hAnsi="Times New Roman"/>
                <w:bCs/>
                <w:sz w:val="24"/>
                <w:szCs w:val="24"/>
              </w:rPr>
            </w:pPr>
            <w:r w:rsidRPr="00517DC4">
              <w:rPr>
                <w:rFonts w:ascii="Times New Roman" w:hAnsi="Times New Roman"/>
                <w:sz w:val="24"/>
                <w:szCs w:val="24"/>
              </w:rPr>
              <w:t>122</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9B3D51" w14:textId="77777777" w:rsidR="00517DC4" w:rsidRPr="00517DC4" w:rsidRDefault="00517DC4" w:rsidP="00517DC4">
            <w:pPr>
              <w:jc w:val="center"/>
              <w:rPr>
                <w:rFonts w:ascii="Times New Roman" w:hAnsi="Times New Roman"/>
                <w:bCs/>
                <w:sz w:val="24"/>
                <w:szCs w:val="24"/>
              </w:rPr>
            </w:pPr>
            <w:r w:rsidRPr="00517DC4">
              <w:rPr>
                <w:rFonts w:ascii="Times New Roman" w:hAnsi="Times New Roman"/>
                <w:bCs/>
                <w:sz w:val="24"/>
                <w:szCs w:val="24"/>
              </w:rPr>
              <w:t>266</w:t>
            </w:r>
          </w:p>
        </w:tc>
        <w:tc>
          <w:tcPr>
            <w:tcW w:w="708" w:type="dxa"/>
            <w:tcBorders>
              <w:top w:val="single" w:sz="4" w:space="0" w:color="000000"/>
              <w:left w:val="single" w:sz="4" w:space="0" w:color="000000"/>
              <w:bottom w:val="single" w:sz="4" w:space="0" w:color="000000"/>
              <w:right w:val="single" w:sz="4" w:space="0" w:color="000000"/>
            </w:tcBorders>
            <w:vAlign w:val="center"/>
          </w:tcPr>
          <w:p w14:paraId="5B8BFFD3" w14:textId="3B44F6DC" w:rsidR="00517DC4" w:rsidRPr="00517DC4" w:rsidRDefault="00517DC4" w:rsidP="00517DC4">
            <w:pPr>
              <w:jc w:val="center"/>
              <w:rPr>
                <w:rFonts w:ascii="Times New Roman" w:hAnsi="Times New Roman"/>
                <w:bCs/>
                <w:sz w:val="24"/>
                <w:szCs w:val="24"/>
              </w:rPr>
            </w:pPr>
            <w:r w:rsidRPr="00517DC4">
              <w:rPr>
                <w:rFonts w:ascii="Times New Roman" w:hAnsi="Times New Roman"/>
                <w:sz w:val="24"/>
                <w:szCs w:val="24"/>
              </w:rPr>
              <w:t>122</w:t>
            </w:r>
          </w:p>
        </w:tc>
        <w:tc>
          <w:tcPr>
            <w:tcW w:w="567" w:type="dxa"/>
            <w:tcBorders>
              <w:top w:val="single" w:sz="4" w:space="0" w:color="000000"/>
              <w:left w:val="single" w:sz="4" w:space="0" w:color="000000"/>
              <w:bottom w:val="single" w:sz="4" w:space="0" w:color="000000"/>
              <w:right w:val="single" w:sz="4" w:space="0" w:color="000000"/>
            </w:tcBorders>
          </w:tcPr>
          <w:p w14:paraId="24E232B9" w14:textId="77777777" w:rsidR="00517DC4" w:rsidRPr="00517DC4" w:rsidRDefault="00517DC4" w:rsidP="00517DC4">
            <w:pPr>
              <w:jc w:val="center"/>
              <w:rPr>
                <w:rFonts w:ascii="Times New Roman" w:hAnsi="Times New Roman"/>
                <w:bCs/>
                <w:sz w:val="24"/>
                <w:szCs w:val="24"/>
              </w:rPr>
            </w:pPr>
          </w:p>
        </w:tc>
        <w:tc>
          <w:tcPr>
            <w:tcW w:w="284" w:type="dxa"/>
            <w:tcBorders>
              <w:top w:val="single" w:sz="4" w:space="0" w:color="000000"/>
              <w:left w:val="single" w:sz="4" w:space="0" w:color="000000"/>
              <w:bottom w:val="single" w:sz="4" w:space="0" w:color="000000"/>
              <w:right w:val="single" w:sz="4" w:space="0" w:color="000000"/>
            </w:tcBorders>
          </w:tcPr>
          <w:p w14:paraId="14C09A5B" w14:textId="77777777" w:rsidR="00517DC4" w:rsidRPr="00517DC4" w:rsidRDefault="00517DC4" w:rsidP="00517DC4">
            <w:pPr>
              <w:jc w:val="center"/>
              <w:rPr>
                <w:rFonts w:ascii="Times New Roman" w:hAnsi="Times New Roman"/>
                <w:bCs/>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EE62E9" w14:textId="77777777" w:rsidR="00517DC4" w:rsidRPr="00517DC4" w:rsidRDefault="00517DC4" w:rsidP="00517DC4">
            <w:pPr>
              <w:jc w:val="center"/>
              <w:rPr>
                <w:rFonts w:ascii="Times New Roman" w:hAnsi="Times New Roman"/>
                <w:bCs/>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5553EB" w14:textId="77777777" w:rsidR="00517DC4" w:rsidRPr="00517DC4" w:rsidRDefault="00517DC4" w:rsidP="00517DC4">
            <w:pPr>
              <w:jc w:val="center"/>
              <w:rPr>
                <w:rFonts w:ascii="Times New Roman" w:hAnsi="Times New Roman"/>
                <w:bCs/>
                <w:sz w:val="24"/>
                <w:szCs w:val="24"/>
              </w:rPr>
            </w:pPr>
          </w:p>
        </w:tc>
      </w:tr>
      <w:tr w:rsidR="00292BDF" w14:paraId="30527112" w14:textId="77777777" w:rsidTr="00517DC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6858F5A6" w14:textId="77777777" w:rsidR="00292BDF" w:rsidRPr="00517DC4" w:rsidRDefault="00292BDF">
            <w:pPr>
              <w:rPr>
                <w:rFonts w:ascii="Times New Roman" w:hAnsi="Times New Roman"/>
                <w:sz w:val="24"/>
                <w:szCs w:val="24"/>
              </w:rPr>
            </w:pPr>
          </w:p>
        </w:tc>
        <w:tc>
          <w:tcPr>
            <w:tcW w:w="3403" w:type="dxa"/>
            <w:tcBorders>
              <w:top w:val="single" w:sz="4" w:space="0" w:color="000000"/>
              <w:left w:val="single" w:sz="4" w:space="0" w:color="000000"/>
              <w:bottom w:val="single" w:sz="4" w:space="0" w:color="000000"/>
              <w:right w:val="single" w:sz="4" w:space="0" w:color="000000"/>
            </w:tcBorders>
          </w:tcPr>
          <w:p w14:paraId="37D4C76F" w14:textId="77777777" w:rsidR="00292BDF" w:rsidRPr="00517DC4" w:rsidRDefault="00A977EE">
            <w:pPr>
              <w:rPr>
                <w:rFonts w:ascii="Times New Roman" w:hAnsi="Times New Roman"/>
                <w:sz w:val="24"/>
                <w:szCs w:val="24"/>
              </w:rPr>
            </w:pPr>
            <w:r w:rsidRPr="00517DC4">
              <w:rPr>
                <w:rFonts w:ascii="Times New Roman" w:hAnsi="Times New Roman"/>
                <w:sz w:val="24"/>
                <w:szCs w:val="24"/>
              </w:rPr>
              <w:t>Учебная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78F3B6E7" w14:textId="77777777" w:rsidR="00292BDF" w:rsidRPr="00517DC4" w:rsidRDefault="00A977EE">
            <w:pPr>
              <w:jc w:val="center"/>
              <w:rPr>
                <w:rFonts w:ascii="Times New Roman" w:hAnsi="Times New Roman"/>
                <w:bCs/>
                <w:sz w:val="24"/>
                <w:szCs w:val="24"/>
              </w:rPr>
            </w:pPr>
            <w:r w:rsidRPr="00517DC4">
              <w:rPr>
                <w:rFonts w:ascii="Times New Roman" w:hAnsi="Times New Roman"/>
                <w:bCs/>
                <w:sz w:val="24"/>
                <w:szCs w:val="24"/>
              </w:rPr>
              <w:t>144</w:t>
            </w:r>
          </w:p>
        </w:tc>
        <w:tc>
          <w:tcPr>
            <w:tcW w:w="709" w:type="dxa"/>
            <w:tcBorders>
              <w:top w:val="single" w:sz="4" w:space="0" w:color="000000"/>
              <w:left w:val="single" w:sz="4" w:space="0" w:color="000000"/>
              <w:bottom w:val="single" w:sz="4" w:space="0" w:color="000000"/>
              <w:right w:val="single" w:sz="4" w:space="0" w:color="000000"/>
            </w:tcBorders>
          </w:tcPr>
          <w:p w14:paraId="38BCA3FF" w14:textId="77777777" w:rsidR="00292BDF" w:rsidRPr="00517DC4" w:rsidRDefault="00A977EE">
            <w:pPr>
              <w:jc w:val="center"/>
              <w:rPr>
                <w:rFonts w:ascii="Times New Roman" w:hAnsi="Times New Roman"/>
                <w:bCs/>
                <w:sz w:val="24"/>
                <w:szCs w:val="24"/>
              </w:rPr>
            </w:pPr>
            <w:r w:rsidRPr="00517DC4">
              <w:rPr>
                <w:rFonts w:ascii="Times New Roman" w:hAnsi="Times New Roman"/>
                <w:bCs/>
                <w:sz w:val="24"/>
                <w:szCs w:val="24"/>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EC2CA7" w14:textId="77777777" w:rsidR="00292BDF" w:rsidRPr="00517DC4" w:rsidRDefault="00292BDF">
            <w:pPr>
              <w:jc w:val="center"/>
              <w:rPr>
                <w:rFonts w:ascii="Times New Roman" w:hAnsi="Times New Roman"/>
                <w:bCs/>
                <w:sz w:val="24"/>
                <w:szCs w:val="24"/>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tcPr>
          <w:p w14:paraId="7A79D34A" w14:textId="77777777" w:rsidR="00292BDF" w:rsidRPr="00517DC4" w:rsidRDefault="00292BDF">
            <w:pPr>
              <w:jc w:val="center"/>
              <w:rPr>
                <w:rFonts w:ascii="Times New Roman" w:hAnsi="Times New Roman"/>
                <w:bCs/>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ABA8CF" w14:textId="77777777" w:rsidR="00292BDF" w:rsidRPr="00517DC4" w:rsidRDefault="00A977EE">
            <w:pPr>
              <w:jc w:val="center"/>
              <w:rPr>
                <w:rFonts w:ascii="Times New Roman" w:hAnsi="Times New Roman"/>
                <w:bCs/>
                <w:sz w:val="24"/>
                <w:szCs w:val="24"/>
              </w:rPr>
            </w:pPr>
            <w:r w:rsidRPr="00517DC4">
              <w:rPr>
                <w:rFonts w:ascii="Times New Roman" w:hAnsi="Times New Roman"/>
                <w:bCs/>
                <w:sz w:val="24"/>
                <w:szCs w:val="24"/>
              </w:rPr>
              <w:t>144</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A77C879" w14:textId="77777777" w:rsidR="00292BDF" w:rsidRPr="00517DC4" w:rsidRDefault="00292BDF">
            <w:pPr>
              <w:jc w:val="center"/>
              <w:rPr>
                <w:rFonts w:ascii="Times New Roman" w:hAnsi="Times New Roman"/>
                <w:bCs/>
                <w:sz w:val="24"/>
                <w:szCs w:val="24"/>
              </w:rPr>
            </w:pPr>
          </w:p>
        </w:tc>
      </w:tr>
      <w:tr w:rsidR="00292BDF" w14:paraId="5239B16E" w14:textId="77777777" w:rsidTr="00517DC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65C89255" w14:textId="77777777" w:rsidR="00292BDF" w:rsidRPr="00517DC4" w:rsidRDefault="00292BDF">
            <w:pPr>
              <w:rPr>
                <w:rFonts w:ascii="Times New Roman" w:hAnsi="Times New Roman"/>
                <w:sz w:val="24"/>
                <w:szCs w:val="24"/>
              </w:rPr>
            </w:pPr>
          </w:p>
        </w:tc>
        <w:tc>
          <w:tcPr>
            <w:tcW w:w="3403" w:type="dxa"/>
            <w:tcBorders>
              <w:top w:val="single" w:sz="4" w:space="0" w:color="000000"/>
              <w:left w:val="single" w:sz="4" w:space="0" w:color="000000"/>
              <w:bottom w:val="single" w:sz="4" w:space="0" w:color="000000"/>
              <w:right w:val="single" w:sz="4" w:space="0" w:color="000000"/>
            </w:tcBorders>
          </w:tcPr>
          <w:p w14:paraId="5AA2BC11" w14:textId="77777777" w:rsidR="00292BDF" w:rsidRPr="00517DC4" w:rsidRDefault="00A977EE">
            <w:pPr>
              <w:rPr>
                <w:rFonts w:ascii="Times New Roman" w:hAnsi="Times New Roman"/>
                <w:b/>
                <w:sz w:val="24"/>
                <w:szCs w:val="24"/>
                <w:u w:val="single"/>
              </w:rPr>
            </w:pPr>
            <w:r w:rsidRPr="00517DC4">
              <w:rPr>
                <w:rFonts w:ascii="Times New Roman" w:hAnsi="Times New Roman"/>
                <w:sz w:val="24"/>
                <w:szCs w:val="24"/>
              </w:rPr>
              <w:t>Производственная практика</w:t>
            </w:r>
          </w:p>
        </w:tc>
        <w:tc>
          <w:tcPr>
            <w:tcW w:w="850" w:type="dxa"/>
            <w:tcBorders>
              <w:top w:val="single" w:sz="4" w:space="0" w:color="000000"/>
              <w:left w:val="single" w:sz="4" w:space="0" w:color="000000"/>
              <w:bottom w:val="single" w:sz="4" w:space="0" w:color="000000"/>
              <w:right w:val="single" w:sz="4" w:space="0" w:color="000000"/>
            </w:tcBorders>
          </w:tcPr>
          <w:p w14:paraId="3015B550" w14:textId="77777777" w:rsidR="00292BDF" w:rsidRPr="00517DC4" w:rsidRDefault="00A977EE">
            <w:pPr>
              <w:jc w:val="center"/>
              <w:rPr>
                <w:rFonts w:ascii="Times New Roman" w:hAnsi="Times New Roman"/>
                <w:bCs/>
                <w:sz w:val="24"/>
                <w:szCs w:val="24"/>
              </w:rPr>
            </w:pPr>
            <w:r w:rsidRPr="00517DC4">
              <w:rPr>
                <w:rFonts w:ascii="Times New Roman" w:hAnsi="Times New Roman"/>
                <w:bCs/>
                <w:sz w:val="24"/>
                <w:szCs w:val="24"/>
              </w:rPr>
              <w:t>396</w:t>
            </w:r>
          </w:p>
        </w:tc>
        <w:tc>
          <w:tcPr>
            <w:tcW w:w="709" w:type="dxa"/>
            <w:tcBorders>
              <w:top w:val="single" w:sz="4" w:space="0" w:color="000000"/>
              <w:left w:val="single" w:sz="4" w:space="0" w:color="000000"/>
              <w:bottom w:val="single" w:sz="4" w:space="0" w:color="000000"/>
              <w:right w:val="single" w:sz="4" w:space="0" w:color="000000"/>
            </w:tcBorders>
          </w:tcPr>
          <w:p w14:paraId="4BD98F6F" w14:textId="77777777" w:rsidR="00292BDF" w:rsidRPr="00517DC4" w:rsidRDefault="00A977EE">
            <w:pPr>
              <w:jc w:val="center"/>
              <w:rPr>
                <w:rFonts w:ascii="Times New Roman" w:hAnsi="Times New Roman"/>
                <w:bCs/>
                <w:sz w:val="24"/>
                <w:szCs w:val="24"/>
              </w:rPr>
            </w:pPr>
            <w:r w:rsidRPr="00517DC4">
              <w:rPr>
                <w:rFonts w:ascii="Times New Roman" w:hAnsi="Times New Roman"/>
                <w:bCs/>
                <w:sz w:val="24"/>
                <w:szCs w:val="24"/>
              </w:rPr>
              <w:t>396</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607933" w14:textId="77777777" w:rsidR="00292BDF" w:rsidRPr="00517DC4" w:rsidRDefault="00292BDF">
            <w:pPr>
              <w:jc w:val="center"/>
              <w:rPr>
                <w:rFonts w:ascii="Times New Roman" w:hAnsi="Times New Roman"/>
                <w:bCs/>
                <w:sz w:val="24"/>
                <w:szCs w:val="24"/>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tcPr>
          <w:p w14:paraId="34169E9A" w14:textId="77777777" w:rsidR="00292BDF" w:rsidRPr="00517DC4" w:rsidRDefault="00292BDF">
            <w:pPr>
              <w:jc w:val="center"/>
              <w:rPr>
                <w:rFonts w:ascii="Times New Roman" w:hAnsi="Times New Roman"/>
                <w:bCs/>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CF4433" w14:textId="77777777" w:rsidR="00292BDF" w:rsidRPr="00517DC4" w:rsidRDefault="00292BDF">
            <w:pPr>
              <w:jc w:val="center"/>
              <w:rPr>
                <w:rFonts w:ascii="Times New Roman" w:hAnsi="Times New Roman"/>
                <w:bCs/>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783297" w14:textId="77777777" w:rsidR="00292BDF" w:rsidRPr="00517DC4" w:rsidRDefault="00A977EE">
            <w:pPr>
              <w:jc w:val="center"/>
              <w:rPr>
                <w:rFonts w:ascii="Times New Roman" w:hAnsi="Times New Roman"/>
                <w:bCs/>
                <w:sz w:val="24"/>
                <w:szCs w:val="24"/>
              </w:rPr>
            </w:pPr>
            <w:r w:rsidRPr="00517DC4">
              <w:rPr>
                <w:rFonts w:ascii="Times New Roman" w:hAnsi="Times New Roman"/>
                <w:bCs/>
                <w:sz w:val="24"/>
                <w:szCs w:val="24"/>
              </w:rPr>
              <w:t>396</w:t>
            </w:r>
          </w:p>
        </w:tc>
      </w:tr>
      <w:tr w:rsidR="00292BDF" w14:paraId="1929386A" w14:textId="77777777" w:rsidTr="00517DC4">
        <w:tc>
          <w:tcPr>
            <w:tcW w:w="987" w:type="dxa"/>
            <w:vMerge/>
            <w:tcBorders>
              <w:top w:val="single" w:sz="4" w:space="0" w:color="000000"/>
              <w:left w:val="single" w:sz="4" w:space="0" w:color="000000"/>
              <w:bottom w:val="single" w:sz="4" w:space="0" w:color="000000"/>
              <w:right w:val="single" w:sz="4" w:space="0" w:color="000000"/>
            </w:tcBorders>
          </w:tcPr>
          <w:p w14:paraId="0A58BC5B" w14:textId="77777777" w:rsidR="00292BDF" w:rsidRPr="00517DC4" w:rsidRDefault="00292BDF">
            <w:pPr>
              <w:rPr>
                <w:rFonts w:ascii="Times New Roman" w:hAnsi="Times New Roman"/>
                <w:sz w:val="24"/>
                <w:szCs w:val="24"/>
              </w:rPr>
            </w:pPr>
          </w:p>
        </w:tc>
        <w:tc>
          <w:tcPr>
            <w:tcW w:w="3403" w:type="dxa"/>
            <w:tcBorders>
              <w:top w:val="single" w:sz="4" w:space="0" w:color="000000"/>
              <w:left w:val="single" w:sz="4" w:space="0" w:color="000000"/>
              <w:bottom w:val="single" w:sz="4" w:space="0" w:color="000000"/>
              <w:right w:val="single" w:sz="4" w:space="0" w:color="000000"/>
            </w:tcBorders>
          </w:tcPr>
          <w:p w14:paraId="093E980C" w14:textId="77777777" w:rsidR="00292BDF" w:rsidRPr="00517DC4" w:rsidRDefault="00A977EE">
            <w:pPr>
              <w:rPr>
                <w:rFonts w:ascii="Times New Roman" w:hAnsi="Times New Roman"/>
                <w:sz w:val="24"/>
                <w:szCs w:val="24"/>
              </w:rPr>
            </w:pPr>
            <w:r w:rsidRPr="00517DC4">
              <w:rPr>
                <w:rFonts w:ascii="Times New Roman" w:hAnsi="Times New Roman"/>
                <w:sz w:val="24"/>
                <w:szCs w:val="24"/>
              </w:rPr>
              <w:t>Промежуточная аттестация</w:t>
            </w:r>
          </w:p>
        </w:tc>
        <w:tc>
          <w:tcPr>
            <w:tcW w:w="850" w:type="dxa"/>
            <w:tcBorders>
              <w:top w:val="single" w:sz="4" w:space="0" w:color="000000"/>
              <w:left w:val="single" w:sz="4" w:space="0" w:color="000000"/>
              <w:bottom w:val="single" w:sz="4" w:space="0" w:color="000000"/>
              <w:right w:val="single" w:sz="4" w:space="0" w:color="000000"/>
            </w:tcBorders>
          </w:tcPr>
          <w:p w14:paraId="415BC58C" w14:textId="77777777" w:rsidR="00292BDF" w:rsidRPr="00517DC4" w:rsidRDefault="00292BDF">
            <w:pPr>
              <w:jc w:val="center"/>
              <w:rPr>
                <w:rFonts w:ascii="Times New Roman" w:hAnsi="Times New Roman"/>
                <w:b/>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8B666BF" w14:textId="77777777" w:rsidR="00292BDF" w:rsidRPr="00517DC4" w:rsidRDefault="00292BDF">
            <w:pPr>
              <w:jc w:val="center"/>
              <w:rPr>
                <w:rFonts w:ascii="Times New Roman" w:hAnsi="Times New Roman"/>
                <w:b/>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9093E4" w14:textId="77777777" w:rsidR="00292BDF" w:rsidRPr="00517DC4" w:rsidRDefault="00292BDF">
            <w:pPr>
              <w:jc w:val="center"/>
              <w:rPr>
                <w:rFonts w:ascii="Times New Roman" w:hAnsi="Times New Roman"/>
                <w:i/>
                <w:sz w:val="24"/>
                <w:szCs w:val="24"/>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tcPr>
          <w:p w14:paraId="2D8657E3" w14:textId="77777777" w:rsidR="00292BDF" w:rsidRPr="00517DC4" w:rsidRDefault="00292BDF">
            <w:pPr>
              <w:jc w:val="center"/>
              <w:rPr>
                <w:rFonts w:ascii="Times New Roman" w:hAnsi="Times New Roman"/>
                <w:i/>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E672F0" w14:textId="77777777" w:rsidR="00292BDF" w:rsidRPr="00517DC4" w:rsidRDefault="00292BDF">
            <w:pPr>
              <w:jc w:val="center"/>
              <w:rPr>
                <w:rFonts w:ascii="Times New Roman" w:hAnsi="Times New Roman"/>
                <w:i/>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D42200" w14:textId="77777777" w:rsidR="00292BDF" w:rsidRPr="00517DC4" w:rsidRDefault="00292BDF">
            <w:pPr>
              <w:jc w:val="center"/>
              <w:rPr>
                <w:rFonts w:ascii="Times New Roman" w:hAnsi="Times New Roman"/>
                <w:i/>
                <w:sz w:val="24"/>
                <w:szCs w:val="24"/>
              </w:rPr>
            </w:pPr>
          </w:p>
        </w:tc>
      </w:tr>
      <w:tr w:rsidR="00517DC4" w14:paraId="01962585" w14:textId="77777777" w:rsidTr="00517DC4">
        <w:trPr>
          <w:trHeight w:val="217"/>
        </w:trPr>
        <w:tc>
          <w:tcPr>
            <w:tcW w:w="987" w:type="dxa"/>
            <w:tcBorders>
              <w:top w:val="single" w:sz="4" w:space="0" w:color="000000"/>
              <w:left w:val="single" w:sz="4" w:space="0" w:color="000000"/>
              <w:bottom w:val="single" w:sz="4" w:space="0" w:color="000000"/>
              <w:right w:val="single" w:sz="4" w:space="0" w:color="000000"/>
            </w:tcBorders>
          </w:tcPr>
          <w:p w14:paraId="5D65E8E3" w14:textId="77777777" w:rsidR="00517DC4" w:rsidRPr="00517DC4" w:rsidRDefault="00517DC4" w:rsidP="00517DC4">
            <w:pPr>
              <w:rPr>
                <w:rFonts w:ascii="Times New Roman" w:hAnsi="Times New Roman"/>
                <w:b/>
                <w:i/>
                <w:sz w:val="24"/>
                <w:szCs w:val="24"/>
              </w:rPr>
            </w:pPr>
          </w:p>
        </w:tc>
        <w:tc>
          <w:tcPr>
            <w:tcW w:w="3403" w:type="dxa"/>
            <w:tcBorders>
              <w:top w:val="single" w:sz="4" w:space="0" w:color="000000"/>
              <w:left w:val="single" w:sz="4" w:space="0" w:color="000000"/>
              <w:bottom w:val="single" w:sz="4" w:space="0" w:color="000000"/>
              <w:right w:val="single" w:sz="4" w:space="0" w:color="000000"/>
            </w:tcBorders>
          </w:tcPr>
          <w:p w14:paraId="29A43704" w14:textId="77777777" w:rsidR="00517DC4" w:rsidRPr="00E36CFF" w:rsidRDefault="00517DC4" w:rsidP="00517DC4">
            <w:pPr>
              <w:rPr>
                <w:rFonts w:ascii="Times New Roman" w:hAnsi="Times New Roman"/>
                <w:b/>
                <w:iCs/>
                <w:sz w:val="24"/>
                <w:szCs w:val="24"/>
              </w:rPr>
            </w:pPr>
            <w:r w:rsidRPr="00E36CFF">
              <w:rPr>
                <w:rFonts w:ascii="Times New Roman" w:hAnsi="Times New Roman"/>
                <w:b/>
                <w:iCs/>
                <w:sz w:val="24"/>
                <w:szCs w:val="24"/>
              </w:rPr>
              <w:t xml:space="preserve">Всего: </w:t>
            </w:r>
          </w:p>
        </w:tc>
        <w:tc>
          <w:tcPr>
            <w:tcW w:w="850" w:type="dxa"/>
            <w:tcBorders>
              <w:top w:val="single" w:sz="4" w:space="0" w:color="000000"/>
              <w:left w:val="single" w:sz="4" w:space="0" w:color="000000"/>
              <w:bottom w:val="single" w:sz="4" w:space="0" w:color="000000"/>
              <w:right w:val="single" w:sz="4" w:space="0" w:color="000000"/>
            </w:tcBorders>
            <w:vAlign w:val="center"/>
          </w:tcPr>
          <w:p w14:paraId="1BDF532C" w14:textId="12020C65" w:rsidR="00517DC4" w:rsidRPr="00517DC4" w:rsidRDefault="00517DC4" w:rsidP="00517DC4">
            <w:pPr>
              <w:jc w:val="center"/>
              <w:rPr>
                <w:rFonts w:ascii="Times New Roman" w:hAnsi="Times New Roman"/>
                <w:b/>
                <w:sz w:val="24"/>
                <w:szCs w:val="24"/>
              </w:rPr>
            </w:pPr>
            <w:r w:rsidRPr="00517DC4">
              <w:rPr>
                <w:rFonts w:ascii="Times New Roman" w:hAnsi="Times New Roman"/>
                <w:b/>
                <w:sz w:val="24"/>
                <w:szCs w:val="24"/>
              </w:rPr>
              <w:t>1342</w:t>
            </w:r>
          </w:p>
        </w:tc>
        <w:tc>
          <w:tcPr>
            <w:tcW w:w="709" w:type="dxa"/>
            <w:tcBorders>
              <w:top w:val="single" w:sz="4" w:space="0" w:color="000000"/>
              <w:left w:val="single" w:sz="4" w:space="0" w:color="000000"/>
              <w:bottom w:val="single" w:sz="4" w:space="0" w:color="000000"/>
              <w:right w:val="single" w:sz="4" w:space="0" w:color="000000"/>
            </w:tcBorders>
            <w:vAlign w:val="center"/>
          </w:tcPr>
          <w:p w14:paraId="618673BB" w14:textId="32E99095" w:rsidR="00517DC4" w:rsidRPr="00517DC4" w:rsidRDefault="00517DC4" w:rsidP="00517DC4">
            <w:pPr>
              <w:jc w:val="center"/>
              <w:rPr>
                <w:rFonts w:ascii="Times New Roman" w:hAnsi="Times New Roman"/>
                <w:b/>
                <w:sz w:val="24"/>
                <w:szCs w:val="24"/>
              </w:rPr>
            </w:pPr>
            <w:r w:rsidRPr="00517DC4">
              <w:rPr>
                <w:rFonts w:ascii="Times New Roman" w:hAnsi="Times New Roman"/>
                <w:b/>
                <w:sz w:val="24"/>
                <w:szCs w:val="24"/>
              </w:rPr>
              <w:t>882</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E12C856" w14:textId="16D302E5" w:rsidR="00517DC4" w:rsidRPr="00517DC4" w:rsidRDefault="00517DC4" w:rsidP="00517DC4">
            <w:pPr>
              <w:jc w:val="center"/>
              <w:rPr>
                <w:rFonts w:ascii="Times New Roman" w:hAnsi="Times New Roman"/>
                <w:b/>
                <w:sz w:val="24"/>
                <w:szCs w:val="24"/>
              </w:rPr>
            </w:pPr>
            <w:r w:rsidRPr="00517DC4">
              <w:rPr>
                <w:rFonts w:ascii="Times New Roman" w:hAnsi="Times New Roman"/>
                <w:b/>
                <w:sz w:val="24"/>
                <w:szCs w:val="24"/>
              </w:rPr>
              <w:t>762</w:t>
            </w:r>
          </w:p>
        </w:tc>
        <w:tc>
          <w:tcPr>
            <w:tcW w:w="708" w:type="dxa"/>
            <w:tcBorders>
              <w:top w:val="single" w:sz="4" w:space="0" w:color="000000"/>
              <w:left w:val="single" w:sz="4" w:space="0" w:color="000000"/>
              <w:bottom w:val="single" w:sz="4" w:space="0" w:color="000000"/>
              <w:right w:val="single" w:sz="4" w:space="0" w:color="000000"/>
            </w:tcBorders>
            <w:vAlign w:val="center"/>
          </w:tcPr>
          <w:p w14:paraId="319C91AA" w14:textId="26B4A669" w:rsidR="00517DC4" w:rsidRPr="00517DC4" w:rsidRDefault="00517DC4" w:rsidP="00517DC4">
            <w:pPr>
              <w:jc w:val="center"/>
              <w:rPr>
                <w:rFonts w:ascii="Times New Roman" w:hAnsi="Times New Roman"/>
                <w:b/>
                <w:sz w:val="24"/>
                <w:szCs w:val="24"/>
              </w:rPr>
            </w:pPr>
            <w:r w:rsidRPr="00517DC4">
              <w:rPr>
                <w:rFonts w:ascii="Times New Roman" w:hAnsi="Times New Roman"/>
                <w:b/>
                <w:sz w:val="24"/>
                <w:szCs w:val="24"/>
              </w:rPr>
              <w:t>342</w:t>
            </w:r>
          </w:p>
        </w:tc>
        <w:tc>
          <w:tcPr>
            <w:tcW w:w="567" w:type="dxa"/>
            <w:tcBorders>
              <w:top w:val="single" w:sz="4" w:space="0" w:color="000000"/>
              <w:left w:val="single" w:sz="4" w:space="0" w:color="000000"/>
              <w:bottom w:val="single" w:sz="4" w:space="0" w:color="000000"/>
              <w:right w:val="single" w:sz="4" w:space="0" w:color="000000"/>
            </w:tcBorders>
          </w:tcPr>
          <w:p w14:paraId="5E8CFB80" w14:textId="7C6E84DE" w:rsidR="00517DC4" w:rsidRPr="00517DC4" w:rsidRDefault="00517DC4" w:rsidP="00517DC4">
            <w:pPr>
              <w:jc w:val="center"/>
              <w:rPr>
                <w:rFonts w:ascii="Times New Roman" w:hAnsi="Times New Roman"/>
                <w:b/>
                <w:sz w:val="24"/>
                <w:szCs w:val="24"/>
              </w:rPr>
            </w:pPr>
            <w:r w:rsidRPr="00517DC4">
              <w:rPr>
                <w:rFonts w:ascii="Times New Roman" w:hAnsi="Times New Roman"/>
                <w:b/>
                <w:sz w:val="24"/>
                <w:szCs w:val="24"/>
              </w:rPr>
              <w:t>40</w:t>
            </w:r>
          </w:p>
        </w:tc>
        <w:tc>
          <w:tcPr>
            <w:tcW w:w="284" w:type="dxa"/>
            <w:tcBorders>
              <w:top w:val="single" w:sz="4" w:space="0" w:color="000000"/>
              <w:left w:val="single" w:sz="4" w:space="0" w:color="000000"/>
              <w:bottom w:val="single" w:sz="4" w:space="0" w:color="000000"/>
              <w:right w:val="single" w:sz="4" w:space="0" w:color="000000"/>
            </w:tcBorders>
          </w:tcPr>
          <w:p w14:paraId="6199480C" w14:textId="77777777" w:rsidR="00517DC4" w:rsidRPr="00517DC4" w:rsidRDefault="00517DC4" w:rsidP="00517DC4">
            <w:pPr>
              <w:jc w:val="center"/>
              <w:rPr>
                <w:rFonts w:ascii="Times New Roman" w:hAnsi="Times New Roman"/>
                <w:b/>
                <w:sz w:val="24"/>
                <w:szCs w:val="24"/>
              </w:rPr>
            </w:pPr>
            <w:r w:rsidRPr="00517DC4">
              <w:rPr>
                <w:rFonts w:ascii="Times New Roman" w:hAnsi="Times New Roman"/>
                <w:b/>
                <w:sz w:val="24"/>
                <w:szCs w:val="24"/>
              </w:rPr>
              <w:t>Х</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6DD970" w14:textId="77777777" w:rsidR="00517DC4" w:rsidRPr="00517DC4" w:rsidRDefault="00517DC4" w:rsidP="00517DC4">
            <w:pPr>
              <w:jc w:val="center"/>
              <w:rPr>
                <w:rFonts w:ascii="Times New Roman" w:hAnsi="Times New Roman"/>
                <w:b/>
                <w:sz w:val="24"/>
                <w:szCs w:val="24"/>
              </w:rPr>
            </w:pPr>
            <w:r w:rsidRPr="00517DC4">
              <w:rPr>
                <w:rFonts w:ascii="Times New Roman" w:hAnsi="Times New Roman"/>
                <w:b/>
                <w:sz w:val="24"/>
                <w:szCs w:val="24"/>
              </w:rPr>
              <w:t>144</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3B78CD" w14:textId="77777777" w:rsidR="00517DC4" w:rsidRPr="00517DC4" w:rsidRDefault="00517DC4" w:rsidP="00517DC4">
            <w:pPr>
              <w:jc w:val="center"/>
              <w:rPr>
                <w:rFonts w:ascii="Times New Roman" w:hAnsi="Times New Roman"/>
                <w:b/>
                <w:sz w:val="24"/>
                <w:szCs w:val="24"/>
              </w:rPr>
            </w:pPr>
            <w:r w:rsidRPr="00517DC4">
              <w:rPr>
                <w:rFonts w:ascii="Times New Roman" w:hAnsi="Times New Roman"/>
                <w:b/>
                <w:sz w:val="24"/>
                <w:szCs w:val="24"/>
              </w:rPr>
              <w:t>396</w:t>
            </w:r>
          </w:p>
        </w:tc>
      </w:tr>
    </w:tbl>
    <w:p w14:paraId="782A1902" w14:textId="77777777" w:rsidR="00292BDF" w:rsidRDefault="00292BDF">
      <w:pPr>
        <w:spacing w:after="200" w:line="276" w:lineRule="auto"/>
        <w:rPr>
          <w:rFonts w:ascii="Times New Roman" w:hAnsi="Times New Roman"/>
          <w:b/>
          <w:i/>
          <w:color w:val="0070C0"/>
          <w:sz w:val="24"/>
        </w:rPr>
      </w:pPr>
    </w:p>
    <w:p w14:paraId="020E5CB0" w14:textId="77777777" w:rsidR="00292BDF" w:rsidRDefault="00A977EE">
      <w:pPr>
        <w:pStyle w:val="112"/>
        <w:rPr>
          <w:rFonts w:ascii="Times New Roman" w:hAnsi="Times New Roman"/>
        </w:rPr>
      </w:pPr>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1106"/>
        <w:gridCol w:w="6265"/>
      </w:tblGrid>
      <w:tr w:rsidR="00292BDF" w14:paraId="59E55B2F" w14:textId="77777777" w:rsidTr="00E36CFF">
        <w:trPr>
          <w:trHeight w:val="1204"/>
        </w:trPr>
        <w:tc>
          <w:tcPr>
            <w:tcW w:w="2122" w:type="dxa"/>
            <w:tcBorders>
              <w:top w:val="single" w:sz="4" w:space="0" w:color="000000"/>
              <w:left w:val="single" w:sz="4" w:space="0" w:color="000000"/>
              <w:bottom w:val="single" w:sz="4" w:space="0" w:color="000000"/>
              <w:right w:val="single" w:sz="4" w:space="0" w:color="000000"/>
            </w:tcBorders>
            <w:vAlign w:val="center"/>
          </w:tcPr>
          <w:p w14:paraId="7C068DCC" w14:textId="77777777" w:rsidR="00292BDF" w:rsidRDefault="00A977EE">
            <w:pPr>
              <w:jc w:val="center"/>
              <w:rPr>
                <w:rFonts w:ascii="Times New Roman" w:hAnsi="Times New Roman"/>
                <w:b/>
                <w:sz w:val="24"/>
              </w:rPr>
            </w:pPr>
            <w:r>
              <w:rPr>
                <w:rFonts w:ascii="Times New Roman" w:hAnsi="Times New Roman"/>
                <w:b/>
              </w:rPr>
              <w:t>Наименование разделов и тем</w:t>
            </w:r>
          </w:p>
        </w:tc>
        <w:tc>
          <w:tcPr>
            <w:tcW w:w="7371" w:type="dxa"/>
            <w:gridSpan w:val="2"/>
            <w:tcBorders>
              <w:top w:val="single" w:sz="4" w:space="0" w:color="000000"/>
              <w:left w:val="single" w:sz="4" w:space="0" w:color="000000"/>
              <w:bottom w:val="single" w:sz="4" w:space="0" w:color="000000"/>
              <w:right w:val="single" w:sz="4" w:space="0" w:color="000000"/>
            </w:tcBorders>
            <w:vAlign w:val="center"/>
          </w:tcPr>
          <w:p w14:paraId="227ABE5B" w14:textId="5ED78B15" w:rsidR="00292BDF" w:rsidRDefault="00DC286A">
            <w:pPr>
              <w:jc w:val="center"/>
              <w:rPr>
                <w:rFonts w:ascii="Times New Roman" w:hAnsi="Times New Roman"/>
                <w:b/>
                <w:sz w:val="24"/>
              </w:rPr>
            </w:pPr>
            <w:r>
              <w:rPr>
                <w:rFonts w:ascii="Times New Roman" w:hAnsi="Times New Roman"/>
                <w:b/>
              </w:rPr>
              <w:t xml:space="preserve">Примерное содержание учебного материала, практических и лабораторных занятия, </w:t>
            </w:r>
            <w:r w:rsidRPr="00B442E4">
              <w:rPr>
                <w:rFonts w:ascii="Times New Roman" w:hAnsi="Times New Roman"/>
                <w:b/>
                <w:bCs/>
                <w:iCs/>
              </w:rPr>
              <w:t>курсовой проект (работа)</w:t>
            </w:r>
          </w:p>
        </w:tc>
      </w:tr>
      <w:tr w:rsidR="00292BDF" w14:paraId="367EE769" w14:textId="77777777">
        <w:trPr>
          <w:trHeight w:val="416"/>
        </w:trPr>
        <w:tc>
          <w:tcPr>
            <w:tcW w:w="9493" w:type="dxa"/>
            <w:gridSpan w:val="3"/>
            <w:tcBorders>
              <w:top w:val="single" w:sz="4" w:space="0" w:color="000000"/>
              <w:left w:val="single" w:sz="4" w:space="0" w:color="000000"/>
              <w:bottom w:val="single" w:sz="4" w:space="0" w:color="000000"/>
              <w:right w:val="single" w:sz="4" w:space="0" w:color="000000"/>
            </w:tcBorders>
          </w:tcPr>
          <w:p w14:paraId="4EE807C5" w14:textId="77777777" w:rsidR="00292BDF" w:rsidRDefault="00A977EE">
            <w:pPr>
              <w:rPr>
                <w:rFonts w:ascii="Times New Roman" w:hAnsi="Times New Roman"/>
                <w:sz w:val="24"/>
              </w:rPr>
            </w:pPr>
            <w:r>
              <w:rPr>
                <w:rFonts w:ascii="Times New Roman" w:hAnsi="Times New Roman"/>
                <w:sz w:val="24"/>
              </w:rPr>
              <w:t>Раздел 1 Управление технологическими процессами производства чугуна и контроль за ними  268 ак.ч.</w:t>
            </w:r>
          </w:p>
        </w:tc>
      </w:tr>
      <w:tr w:rsidR="00292BDF" w14:paraId="0320D4E8" w14:textId="77777777">
        <w:trPr>
          <w:trHeight w:val="507"/>
        </w:trPr>
        <w:tc>
          <w:tcPr>
            <w:tcW w:w="9493" w:type="dxa"/>
            <w:gridSpan w:val="3"/>
            <w:tcBorders>
              <w:top w:val="single" w:sz="4" w:space="0" w:color="000000"/>
              <w:left w:val="single" w:sz="4" w:space="0" w:color="000000"/>
              <w:bottom w:val="single" w:sz="4" w:space="0" w:color="000000"/>
              <w:right w:val="single" w:sz="4" w:space="0" w:color="000000"/>
            </w:tcBorders>
          </w:tcPr>
          <w:p w14:paraId="3D806EA0" w14:textId="77777777" w:rsidR="00292BDF" w:rsidRDefault="00A977EE">
            <w:pPr>
              <w:rPr>
                <w:rFonts w:ascii="Times New Roman" w:hAnsi="Times New Roman"/>
                <w:sz w:val="24"/>
              </w:rPr>
            </w:pPr>
            <w:r>
              <w:rPr>
                <w:rFonts w:ascii="Times New Roman" w:hAnsi="Times New Roman"/>
                <w:sz w:val="24"/>
              </w:rPr>
              <w:t>МДК 01.01 Управление технологическими процессами производства чугуна и контроль за ними</w:t>
            </w:r>
          </w:p>
        </w:tc>
      </w:tr>
      <w:tr w:rsidR="00292BDF" w14:paraId="6FB4FA07" w14:textId="77777777" w:rsidTr="00E36CFF">
        <w:trPr>
          <w:trHeight w:val="189"/>
        </w:trPr>
        <w:tc>
          <w:tcPr>
            <w:tcW w:w="2122" w:type="dxa"/>
            <w:vMerge w:val="restart"/>
            <w:tcBorders>
              <w:top w:val="single" w:sz="4" w:space="0" w:color="000000"/>
              <w:left w:val="single" w:sz="4" w:space="0" w:color="000000"/>
              <w:bottom w:val="single" w:sz="4" w:space="0" w:color="000000"/>
              <w:right w:val="single" w:sz="4" w:space="0" w:color="000000"/>
            </w:tcBorders>
          </w:tcPr>
          <w:p w14:paraId="1D948786" w14:textId="77777777" w:rsidR="00292BDF" w:rsidRDefault="00A977EE">
            <w:pPr>
              <w:rPr>
                <w:rFonts w:ascii="Times New Roman" w:hAnsi="Times New Roman"/>
                <w:sz w:val="24"/>
              </w:rPr>
            </w:pPr>
            <w:r>
              <w:rPr>
                <w:rFonts w:ascii="Times New Roman" w:hAnsi="Times New Roman"/>
                <w:sz w:val="24"/>
              </w:rPr>
              <w:t>Тема 1.1. Подготовка сырьевых материалов доменной плавки</w:t>
            </w:r>
          </w:p>
        </w:tc>
        <w:tc>
          <w:tcPr>
            <w:tcW w:w="7371" w:type="dxa"/>
            <w:gridSpan w:val="2"/>
            <w:tcBorders>
              <w:top w:val="single" w:sz="4" w:space="0" w:color="000000"/>
              <w:left w:val="single" w:sz="4" w:space="0" w:color="000000"/>
              <w:bottom w:val="single" w:sz="4" w:space="0" w:color="000000"/>
              <w:right w:val="single" w:sz="4" w:space="0" w:color="000000"/>
            </w:tcBorders>
          </w:tcPr>
          <w:p w14:paraId="661FDED8"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05CC362C" w14:textId="77777777" w:rsidTr="00E36CFF">
        <w:trPr>
          <w:trHeight w:val="1002"/>
        </w:trPr>
        <w:tc>
          <w:tcPr>
            <w:tcW w:w="2122" w:type="dxa"/>
            <w:vMerge/>
            <w:tcBorders>
              <w:top w:val="single" w:sz="4" w:space="0" w:color="000000"/>
              <w:left w:val="single" w:sz="4" w:space="0" w:color="000000"/>
              <w:bottom w:val="single" w:sz="4" w:space="0" w:color="000000"/>
              <w:right w:val="single" w:sz="4" w:space="0" w:color="000000"/>
            </w:tcBorders>
          </w:tcPr>
          <w:p w14:paraId="0CE8DE86"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5CAD7772" w14:textId="77777777" w:rsidR="00292BDF" w:rsidRDefault="00A977EE">
            <w:pPr>
              <w:rPr>
                <w:rFonts w:ascii="Times New Roman" w:hAnsi="Times New Roman"/>
                <w:sz w:val="24"/>
              </w:rPr>
            </w:pPr>
            <w:r>
              <w:rPr>
                <w:rFonts w:ascii="Times New Roman" w:hAnsi="Times New Roman"/>
                <w:sz w:val="24"/>
              </w:rPr>
              <w:t>Руды и флюсы. Основные месторождения и металлургическая оценка железных руд. Флюсы, их назначение в агломерационном процессе и доменной плавке. Классификация и генезис железных руд. Отходы металлургического производства. Виды обогащения руды: промывка, гравитация, магнитное обогащение и флотация</w:t>
            </w:r>
          </w:p>
        </w:tc>
      </w:tr>
      <w:tr w:rsidR="00292BDF" w14:paraId="6025A71C" w14:textId="77777777" w:rsidTr="00E36CFF">
        <w:trPr>
          <w:trHeight w:val="1543"/>
        </w:trPr>
        <w:tc>
          <w:tcPr>
            <w:tcW w:w="2122" w:type="dxa"/>
            <w:vMerge/>
            <w:tcBorders>
              <w:top w:val="single" w:sz="4" w:space="0" w:color="000000"/>
              <w:left w:val="single" w:sz="4" w:space="0" w:color="000000"/>
              <w:bottom w:val="single" w:sz="4" w:space="0" w:color="000000"/>
              <w:right w:val="single" w:sz="4" w:space="0" w:color="000000"/>
            </w:tcBorders>
          </w:tcPr>
          <w:p w14:paraId="0646DCBA"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678E7B86" w14:textId="77777777" w:rsidR="00292BDF" w:rsidRDefault="00A977EE">
            <w:pPr>
              <w:rPr>
                <w:rFonts w:ascii="Times New Roman" w:hAnsi="Times New Roman"/>
                <w:sz w:val="24"/>
              </w:rPr>
            </w:pPr>
            <w:r>
              <w:rPr>
                <w:rFonts w:ascii="Times New Roman" w:hAnsi="Times New Roman"/>
                <w:sz w:val="24"/>
              </w:rPr>
              <w:t>2.Прием, складирование, и усреднение материалов шихтоподготовительных цехах аглопроизводства. Способы поставок шихтовых материалов. Организация разгрузки сыпучих материалов в шихтоподготовительном цехе агломерационного производства. Техническое обслуживание и эксплуатация вагоноопрокидывателей.. Склады: типы, способы подачи сырьевых материалов, укладка и забор штабелей. Усреднение железорудных материалов. Отбор и подготовка проб железорудного сырья.</w:t>
            </w:r>
          </w:p>
        </w:tc>
      </w:tr>
      <w:tr w:rsidR="00292BDF" w14:paraId="7CF61A82" w14:textId="77777777" w:rsidTr="00E36CFF">
        <w:trPr>
          <w:trHeight w:val="410"/>
        </w:trPr>
        <w:tc>
          <w:tcPr>
            <w:tcW w:w="2122" w:type="dxa"/>
            <w:vMerge/>
            <w:tcBorders>
              <w:top w:val="single" w:sz="4" w:space="0" w:color="000000"/>
              <w:left w:val="single" w:sz="4" w:space="0" w:color="000000"/>
              <w:bottom w:val="single" w:sz="4" w:space="0" w:color="000000"/>
              <w:right w:val="single" w:sz="4" w:space="0" w:color="000000"/>
            </w:tcBorders>
          </w:tcPr>
          <w:p w14:paraId="1F88B870"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5B185D4E" w14:textId="77777777" w:rsidR="00292BDF" w:rsidRDefault="00A977EE">
            <w:pPr>
              <w:rPr>
                <w:rFonts w:ascii="Times New Roman" w:hAnsi="Times New Roman"/>
                <w:sz w:val="24"/>
              </w:rPr>
            </w:pPr>
            <w:r>
              <w:rPr>
                <w:rFonts w:ascii="Times New Roman" w:hAnsi="Times New Roman"/>
                <w:sz w:val="24"/>
              </w:rPr>
              <w:t>3.Машины и механизмы для подготовки аглошихты</w:t>
            </w:r>
          </w:p>
          <w:p w14:paraId="50C05127" w14:textId="77777777" w:rsidR="00292BDF" w:rsidRDefault="00A977EE">
            <w:pPr>
              <w:rPr>
                <w:rFonts w:ascii="Times New Roman" w:hAnsi="Times New Roman"/>
                <w:sz w:val="24"/>
              </w:rPr>
            </w:pPr>
            <w:r>
              <w:rPr>
                <w:rFonts w:ascii="Times New Roman" w:hAnsi="Times New Roman"/>
                <w:sz w:val="24"/>
              </w:rPr>
              <w:t>Устройство и принцип действия оборудования шихтоподготовительного отделения . Техническое обслуживание и эксплуатация грохотов , измельчителей кокса, валковых и молотковых дробилок .. Смешивание, увлажнение, нагрев и окомкование шихты .Устройство и принцип действия оборудования смесительного отделения. Техническое обслуживание и эксплуатация смесителя-окомкователя</w:t>
            </w:r>
          </w:p>
        </w:tc>
      </w:tr>
      <w:tr w:rsidR="00292BDF" w14:paraId="6FFE5A36" w14:textId="77777777" w:rsidTr="00E36CFF">
        <w:trPr>
          <w:trHeight w:val="238"/>
        </w:trPr>
        <w:tc>
          <w:tcPr>
            <w:tcW w:w="2122" w:type="dxa"/>
            <w:vMerge/>
            <w:tcBorders>
              <w:top w:val="single" w:sz="4" w:space="0" w:color="000000"/>
              <w:left w:val="single" w:sz="4" w:space="0" w:color="000000"/>
              <w:bottom w:val="single" w:sz="4" w:space="0" w:color="000000"/>
              <w:right w:val="single" w:sz="4" w:space="0" w:color="000000"/>
            </w:tcBorders>
          </w:tcPr>
          <w:p w14:paraId="0863E929" w14:textId="77777777" w:rsidR="00292BDF" w:rsidRDefault="00292BDF"/>
        </w:tc>
        <w:tc>
          <w:tcPr>
            <w:tcW w:w="7371" w:type="dxa"/>
            <w:gridSpan w:val="2"/>
            <w:tcBorders>
              <w:top w:val="nil"/>
              <w:left w:val="single" w:sz="4" w:space="0" w:color="000000"/>
              <w:bottom w:val="single" w:sz="4" w:space="0" w:color="000000"/>
              <w:right w:val="single" w:sz="4" w:space="0" w:color="000000"/>
            </w:tcBorders>
          </w:tcPr>
          <w:p w14:paraId="7BF48E27"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1E0C0891" w14:textId="77777777" w:rsidTr="00E36CFF">
        <w:trPr>
          <w:trHeight w:val="261"/>
        </w:trPr>
        <w:tc>
          <w:tcPr>
            <w:tcW w:w="2122" w:type="dxa"/>
            <w:vMerge/>
            <w:tcBorders>
              <w:top w:val="single" w:sz="4" w:space="0" w:color="000000"/>
              <w:left w:val="single" w:sz="4" w:space="0" w:color="000000"/>
              <w:bottom w:val="single" w:sz="4" w:space="0" w:color="000000"/>
              <w:right w:val="single" w:sz="4" w:space="0" w:color="000000"/>
            </w:tcBorders>
          </w:tcPr>
          <w:p w14:paraId="0BD7C720"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6FFED3B0" w14:textId="77777777" w:rsidR="00292BDF" w:rsidRDefault="00A977EE">
            <w:pPr>
              <w:rPr>
                <w:rFonts w:ascii="Times New Roman" w:hAnsi="Times New Roman"/>
                <w:sz w:val="24"/>
              </w:rPr>
            </w:pPr>
            <w:r>
              <w:rPr>
                <w:rFonts w:ascii="Times New Roman" w:hAnsi="Times New Roman"/>
                <w:sz w:val="24"/>
              </w:rPr>
              <w:t>1 Практическое занятие 1 «Расчет параметров, характеризующих процесс грохочения»</w:t>
            </w:r>
          </w:p>
        </w:tc>
      </w:tr>
      <w:tr w:rsidR="00292BDF" w14:paraId="7FE046EF" w14:textId="77777777" w:rsidTr="00E36CFF">
        <w:trPr>
          <w:trHeight w:val="268"/>
        </w:trPr>
        <w:tc>
          <w:tcPr>
            <w:tcW w:w="2122" w:type="dxa"/>
            <w:vMerge/>
            <w:tcBorders>
              <w:top w:val="single" w:sz="4" w:space="0" w:color="000000"/>
              <w:left w:val="single" w:sz="4" w:space="0" w:color="000000"/>
              <w:bottom w:val="single" w:sz="4" w:space="0" w:color="000000"/>
              <w:right w:val="single" w:sz="4" w:space="0" w:color="000000"/>
            </w:tcBorders>
          </w:tcPr>
          <w:p w14:paraId="4EB15F71"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5A757CF" w14:textId="77777777" w:rsidR="00292BDF" w:rsidRDefault="00A977EE">
            <w:pPr>
              <w:rPr>
                <w:rFonts w:ascii="Times New Roman" w:hAnsi="Times New Roman"/>
                <w:sz w:val="24"/>
              </w:rPr>
            </w:pPr>
            <w:r>
              <w:rPr>
                <w:rFonts w:ascii="Times New Roman" w:hAnsi="Times New Roman"/>
                <w:sz w:val="24"/>
              </w:rPr>
              <w:t>2.Практическое занятие 2 «Расчет массового расхода известняка»</w:t>
            </w:r>
          </w:p>
        </w:tc>
      </w:tr>
      <w:tr w:rsidR="00292BDF" w14:paraId="79D7C381" w14:textId="77777777" w:rsidTr="00E36CFF">
        <w:trPr>
          <w:trHeight w:val="232"/>
        </w:trPr>
        <w:tc>
          <w:tcPr>
            <w:tcW w:w="2122" w:type="dxa"/>
            <w:vMerge/>
            <w:tcBorders>
              <w:top w:val="single" w:sz="4" w:space="0" w:color="000000"/>
              <w:left w:val="single" w:sz="4" w:space="0" w:color="000000"/>
              <w:bottom w:val="single" w:sz="4" w:space="0" w:color="000000"/>
              <w:right w:val="single" w:sz="4" w:space="0" w:color="000000"/>
            </w:tcBorders>
          </w:tcPr>
          <w:p w14:paraId="5A0E3B81"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6F0DA74A" w14:textId="77777777" w:rsidR="00292BDF" w:rsidRDefault="00A977EE">
            <w:pPr>
              <w:rPr>
                <w:rFonts w:ascii="Times New Roman" w:hAnsi="Times New Roman"/>
                <w:sz w:val="24"/>
              </w:rPr>
            </w:pPr>
            <w:r>
              <w:rPr>
                <w:rFonts w:ascii="Times New Roman" w:hAnsi="Times New Roman"/>
                <w:sz w:val="24"/>
              </w:rPr>
              <w:t>3. Практическое занятие 3 «Расчет состава и показателей усреднения материалов»</w:t>
            </w:r>
          </w:p>
        </w:tc>
      </w:tr>
      <w:tr w:rsidR="00292BDF" w14:paraId="6260DD88" w14:textId="77777777" w:rsidTr="00E36CFF">
        <w:trPr>
          <w:trHeight w:val="461"/>
        </w:trPr>
        <w:tc>
          <w:tcPr>
            <w:tcW w:w="2122" w:type="dxa"/>
            <w:vMerge w:val="restart"/>
            <w:tcBorders>
              <w:top w:val="single" w:sz="4" w:space="0" w:color="000000"/>
              <w:left w:val="single" w:sz="4" w:space="0" w:color="000000"/>
              <w:bottom w:val="single" w:sz="4" w:space="0" w:color="000000"/>
              <w:right w:val="single" w:sz="4" w:space="0" w:color="000000"/>
            </w:tcBorders>
          </w:tcPr>
          <w:p w14:paraId="6574355B" w14:textId="77777777" w:rsidR="00292BDF" w:rsidRDefault="00A977EE">
            <w:pPr>
              <w:rPr>
                <w:rFonts w:ascii="Times New Roman" w:hAnsi="Times New Roman"/>
                <w:sz w:val="24"/>
              </w:rPr>
            </w:pPr>
            <w:r>
              <w:rPr>
                <w:rFonts w:ascii="Times New Roman" w:hAnsi="Times New Roman"/>
                <w:sz w:val="24"/>
              </w:rPr>
              <w:t>Тема 1.2 Технология получения офлюсованного доменного агломерата</w:t>
            </w:r>
          </w:p>
        </w:tc>
        <w:tc>
          <w:tcPr>
            <w:tcW w:w="7371" w:type="dxa"/>
            <w:gridSpan w:val="2"/>
            <w:tcBorders>
              <w:top w:val="single" w:sz="4" w:space="0" w:color="000000"/>
              <w:left w:val="single" w:sz="4" w:space="0" w:color="000000"/>
              <w:bottom w:val="single" w:sz="4" w:space="0" w:color="000000"/>
              <w:right w:val="single" w:sz="4" w:space="0" w:color="000000"/>
            </w:tcBorders>
          </w:tcPr>
          <w:p w14:paraId="362FC9E3"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4F417BF7" w14:textId="77777777" w:rsidTr="00E36CFF">
        <w:trPr>
          <w:trHeight w:val="1631"/>
        </w:trPr>
        <w:tc>
          <w:tcPr>
            <w:tcW w:w="2122" w:type="dxa"/>
            <w:vMerge/>
            <w:tcBorders>
              <w:top w:val="single" w:sz="4" w:space="0" w:color="000000"/>
              <w:left w:val="single" w:sz="4" w:space="0" w:color="000000"/>
              <w:bottom w:val="single" w:sz="4" w:space="0" w:color="000000"/>
              <w:right w:val="single" w:sz="4" w:space="0" w:color="000000"/>
            </w:tcBorders>
          </w:tcPr>
          <w:p w14:paraId="391FA2F7"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DBBC18A" w14:textId="77777777" w:rsidR="00292BDF" w:rsidRDefault="00A977EE">
            <w:pPr>
              <w:rPr>
                <w:rFonts w:ascii="Times New Roman" w:hAnsi="Times New Roman"/>
                <w:sz w:val="24"/>
              </w:rPr>
            </w:pPr>
            <w:r>
              <w:rPr>
                <w:rFonts w:ascii="Times New Roman" w:hAnsi="Times New Roman"/>
                <w:sz w:val="24"/>
              </w:rPr>
              <w:t>1.Общая схема и сущность агломерационного процесса. Требования к аглошихте. Шихтовка сырьевых материалов. Газодинамика агломерационного процесса .Горение твердого топлива при агломерации руд и концентратов. Разложение гидратов и карбонатов. Диссоциация оксидов, восстановительные и окислительные процессы. Процесс спекания .Плавление шихты, кристаллизация расплава и образование конечной структуры агломерата. Теплообмен при агломерации. Удаление вредных примесей из шихты при спекании металлургического сырья . Охлаждение агломерата Качество агломерата. Контроль и метрологическое обеспечение технологического процесса</w:t>
            </w:r>
          </w:p>
          <w:p w14:paraId="76FC7C82" w14:textId="77777777" w:rsidR="00292BDF" w:rsidRDefault="00292BDF">
            <w:pPr>
              <w:rPr>
                <w:rFonts w:ascii="Times New Roman" w:hAnsi="Times New Roman"/>
                <w:sz w:val="24"/>
              </w:rPr>
            </w:pPr>
          </w:p>
        </w:tc>
      </w:tr>
      <w:tr w:rsidR="00292BDF" w14:paraId="1F62CFE5" w14:textId="77777777" w:rsidTr="00E36CFF">
        <w:trPr>
          <w:trHeight w:val="1770"/>
        </w:trPr>
        <w:tc>
          <w:tcPr>
            <w:tcW w:w="2122" w:type="dxa"/>
            <w:vMerge/>
            <w:tcBorders>
              <w:top w:val="single" w:sz="4" w:space="0" w:color="000000"/>
              <w:left w:val="single" w:sz="4" w:space="0" w:color="000000"/>
              <w:bottom w:val="single" w:sz="4" w:space="0" w:color="000000"/>
              <w:right w:val="single" w:sz="4" w:space="0" w:color="000000"/>
            </w:tcBorders>
          </w:tcPr>
          <w:p w14:paraId="1E3D8C92"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3A468EB6" w14:textId="77777777" w:rsidR="00292BDF" w:rsidRDefault="00A977EE">
            <w:pPr>
              <w:rPr>
                <w:rFonts w:ascii="Times New Roman" w:hAnsi="Times New Roman"/>
                <w:sz w:val="24"/>
              </w:rPr>
            </w:pPr>
            <w:r>
              <w:rPr>
                <w:rFonts w:ascii="Times New Roman" w:hAnsi="Times New Roman"/>
                <w:sz w:val="24"/>
              </w:rPr>
              <w:t xml:space="preserve"> </w:t>
            </w:r>
          </w:p>
          <w:p w14:paraId="3FDDB582" w14:textId="77777777" w:rsidR="00292BDF" w:rsidRDefault="00A977EE">
            <w:pPr>
              <w:rPr>
                <w:rFonts w:ascii="Times New Roman" w:hAnsi="Times New Roman"/>
                <w:sz w:val="24"/>
              </w:rPr>
            </w:pPr>
            <w:r>
              <w:rPr>
                <w:rFonts w:ascii="Times New Roman" w:hAnsi="Times New Roman"/>
                <w:sz w:val="24"/>
              </w:rPr>
              <w:t>2.Устройство и принцип действия механизмов агломашины..</w:t>
            </w:r>
          </w:p>
          <w:p w14:paraId="37890A74" w14:textId="77777777" w:rsidR="00292BDF" w:rsidRDefault="00A977EE">
            <w:pPr>
              <w:rPr>
                <w:rFonts w:ascii="Times New Roman" w:hAnsi="Times New Roman"/>
                <w:sz w:val="24"/>
              </w:rPr>
            </w:pPr>
            <w:r>
              <w:rPr>
                <w:rFonts w:ascii="Times New Roman" w:hAnsi="Times New Roman"/>
                <w:sz w:val="24"/>
              </w:rPr>
              <w:t>Техническое обслуживание и эксплуатация агломерационной машины . Техническая характеристика агломашин. Устройство и принцип действия челнокового распределителя шихты. Эксплуатация ленточных дозаторов «SCHECK. Принцип работы дисковых питателей и дозаторов непрерывного действия .Устройство и принцип действия эксгаустера . Эксплуатация прямолинейного охладителя агломерата . Бирочная система. Выполнение мелких ремонтов.</w:t>
            </w:r>
          </w:p>
        </w:tc>
      </w:tr>
      <w:tr w:rsidR="00292BDF" w14:paraId="7E5DC361" w14:textId="77777777" w:rsidTr="00E36CFF">
        <w:trPr>
          <w:trHeight w:val="562"/>
        </w:trPr>
        <w:tc>
          <w:tcPr>
            <w:tcW w:w="2122" w:type="dxa"/>
            <w:vMerge/>
            <w:tcBorders>
              <w:top w:val="single" w:sz="4" w:space="0" w:color="000000"/>
              <w:left w:val="single" w:sz="4" w:space="0" w:color="000000"/>
              <w:bottom w:val="single" w:sz="4" w:space="0" w:color="000000"/>
              <w:right w:val="single" w:sz="4" w:space="0" w:color="000000"/>
            </w:tcBorders>
          </w:tcPr>
          <w:p w14:paraId="2CCE502C"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1E66282"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08730118" w14:textId="77777777" w:rsidTr="00E36CFF">
        <w:trPr>
          <w:trHeight w:val="415"/>
        </w:trPr>
        <w:tc>
          <w:tcPr>
            <w:tcW w:w="2122" w:type="dxa"/>
            <w:vMerge/>
            <w:tcBorders>
              <w:top w:val="single" w:sz="4" w:space="0" w:color="000000"/>
              <w:left w:val="single" w:sz="4" w:space="0" w:color="000000"/>
              <w:bottom w:val="single" w:sz="4" w:space="0" w:color="000000"/>
              <w:right w:val="single" w:sz="4" w:space="0" w:color="000000"/>
            </w:tcBorders>
          </w:tcPr>
          <w:p w14:paraId="6E1D5C3F"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7768BEF7" w14:textId="77777777" w:rsidR="00292BDF" w:rsidRDefault="00A977EE">
            <w:pPr>
              <w:rPr>
                <w:rFonts w:ascii="Times New Roman" w:hAnsi="Times New Roman"/>
                <w:sz w:val="24"/>
              </w:rPr>
            </w:pPr>
            <w:r>
              <w:rPr>
                <w:rFonts w:ascii="Times New Roman" w:hAnsi="Times New Roman"/>
                <w:sz w:val="24"/>
              </w:rPr>
              <w:t>1.Практическое занятие 4 «Расчет материального баланса спекания агломерата»</w:t>
            </w:r>
          </w:p>
        </w:tc>
      </w:tr>
      <w:tr w:rsidR="00292BDF" w14:paraId="4217ABAD" w14:textId="77777777" w:rsidTr="00E36CFF">
        <w:trPr>
          <w:trHeight w:val="285"/>
        </w:trPr>
        <w:tc>
          <w:tcPr>
            <w:tcW w:w="2122" w:type="dxa"/>
            <w:vMerge w:val="restart"/>
            <w:tcBorders>
              <w:top w:val="single" w:sz="4" w:space="0" w:color="000000"/>
              <w:left w:val="single" w:sz="4" w:space="0" w:color="000000"/>
              <w:bottom w:val="single" w:sz="4" w:space="0" w:color="000000"/>
              <w:right w:val="single" w:sz="4" w:space="0" w:color="000000"/>
            </w:tcBorders>
          </w:tcPr>
          <w:p w14:paraId="3EFDB6D5" w14:textId="77777777" w:rsidR="00292BDF" w:rsidRDefault="00A977EE">
            <w:pPr>
              <w:rPr>
                <w:rFonts w:ascii="Times New Roman" w:hAnsi="Times New Roman"/>
                <w:sz w:val="24"/>
              </w:rPr>
            </w:pPr>
            <w:r>
              <w:rPr>
                <w:rFonts w:ascii="Times New Roman" w:hAnsi="Times New Roman"/>
                <w:sz w:val="24"/>
              </w:rPr>
              <w:t>Тема 1.3 .Производство железорудных окатышей</w:t>
            </w:r>
          </w:p>
          <w:p w14:paraId="265BDD4D" w14:textId="77777777" w:rsidR="00292BDF" w:rsidRDefault="00292BDF">
            <w:pPr>
              <w:rPr>
                <w:rFonts w:ascii="Times New Roman" w:hAnsi="Times New Roman"/>
                <w:sz w:val="24"/>
              </w:rPr>
            </w:pPr>
          </w:p>
        </w:tc>
        <w:tc>
          <w:tcPr>
            <w:tcW w:w="7371" w:type="dxa"/>
            <w:gridSpan w:val="2"/>
            <w:tcBorders>
              <w:top w:val="single" w:sz="4" w:space="0" w:color="000000"/>
              <w:left w:val="single" w:sz="4" w:space="0" w:color="000000"/>
              <w:bottom w:val="single" w:sz="4" w:space="0" w:color="000000"/>
              <w:right w:val="single" w:sz="4" w:space="0" w:color="000000"/>
            </w:tcBorders>
          </w:tcPr>
          <w:p w14:paraId="2D45973C" w14:textId="77777777" w:rsidR="00292BDF" w:rsidRDefault="00A977EE">
            <w:pPr>
              <w:rPr>
                <w:rFonts w:ascii="Times New Roman" w:hAnsi="Times New Roman"/>
                <w:sz w:val="24"/>
              </w:rPr>
            </w:pPr>
            <w:r>
              <w:rPr>
                <w:rFonts w:ascii="Times New Roman" w:hAnsi="Times New Roman"/>
                <w:sz w:val="24"/>
              </w:rPr>
              <w:t>Содержание</w:t>
            </w:r>
          </w:p>
          <w:p w14:paraId="61C79E7A" w14:textId="77777777" w:rsidR="00292BDF" w:rsidRDefault="00292BDF">
            <w:pPr>
              <w:rPr>
                <w:rFonts w:ascii="Times New Roman" w:hAnsi="Times New Roman"/>
                <w:sz w:val="24"/>
              </w:rPr>
            </w:pPr>
          </w:p>
        </w:tc>
      </w:tr>
      <w:tr w:rsidR="00292BDF" w14:paraId="44C1BC13" w14:textId="77777777" w:rsidTr="00E36CFF">
        <w:trPr>
          <w:trHeight w:val="1780"/>
        </w:trPr>
        <w:tc>
          <w:tcPr>
            <w:tcW w:w="2122" w:type="dxa"/>
            <w:vMerge/>
            <w:tcBorders>
              <w:top w:val="single" w:sz="4" w:space="0" w:color="000000"/>
              <w:left w:val="single" w:sz="4" w:space="0" w:color="000000"/>
              <w:bottom w:val="single" w:sz="4" w:space="0" w:color="000000"/>
              <w:right w:val="single" w:sz="4" w:space="0" w:color="000000"/>
            </w:tcBorders>
          </w:tcPr>
          <w:p w14:paraId="2121E145"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2BCBCA3E" w14:textId="77777777" w:rsidR="00292BDF" w:rsidRDefault="00A977EE">
            <w:pPr>
              <w:rPr>
                <w:rFonts w:ascii="Times New Roman" w:hAnsi="Times New Roman"/>
                <w:sz w:val="24"/>
              </w:rPr>
            </w:pPr>
            <w:r>
              <w:rPr>
                <w:rFonts w:ascii="Times New Roman" w:hAnsi="Times New Roman"/>
                <w:sz w:val="24"/>
              </w:rPr>
              <w:t>1.Производство железорудных окатышей</w:t>
            </w:r>
          </w:p>
          <w:p w14:paraId="441A6C83" w14:textId="77777777" w:rsidR="00292BDF" w:rsidRDefault="00A977EE">
            <w:pPr>
              <w:rPr>
                <w:rFonts w:ascii="Times New Roman" w:hAnsi="Times New Roman"/>
                <w:sz w:val="24"/>
              </w:rPr>
            </w:pPr>
            <w:r>
              <w:rPr>
                <w:rFonts w:ascii="Times New Roman" w:hAnsi="Times New Roman"/>
                <w:sz w:val="24"/>
              </w:rPr>
              <w:t>Получение сырых окатышей. Высокотемпературное упрочнение окатышей. Физико-химические превращения при производстве окатышей: разложение известняка и других карбонатов, окисление магнетита до гематита, твердофазные реакции. Получение окатышей безобжиговым путем. Металлургические свойства окатышей. Сравнение металлургических свойств агломерата и окатышей. Устройство и принцип работы агрегатов по производству окатышей. Производство металлизованных окатышей. Требования к качеству окатышей.</w:t>
            </w:r>
          </w:p>
        </w:tc>
      </w:tr>
      <w:tr w:rsidR="00292BDF" w14:paraId="6AEFC20A" w14:textId="77777777" w:rsidTr="00E36CFF">
        <w:trPr>
          <w:trHeight w:val="410"/>
        </w:trPr>
        <w:tc>
          <w:tcPr>
            <w:tcW w:w="2122" w:type="dxa"/>
            <w:vMerge/>
            <w:tcBorders>
              <w:top w:val="single" w:sz="4" w:space="0" w:color="000000"/>
              <w:left w:val="single" w:sz="4" w:space="0" w:color="000000"/>
              <w:bottom w:val="single" w:sz="4" w:space="0" w:color="000000"/>
              <w:right w:val="single" w:sz="4" w:space="0" w:color="000000"/>
            </w:tcBorders>
          </w:tcPr>
          <w:p w14:paraId="5759009D"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C796D77" w14:textId="77777777" w:rsidR="00292BDF" w:rsidRDefault="00A977EE">
            <w:pPr>
              <w:rPr>
                <w:rFonts w:ascii="Times New Roman" w:hAnsi="Times New Roman"/>
                <w:sz w:val="24"/>
              </w:rPr>
            </w:pPr>
            <w:r>
              <w:rPr>
                <w:rFonts w:ascii="Times New Roman" w:hAnsi="Times New Roman"/>
                <w:sz w:val="24"/>
              </w:rPr>
              <w:t xml:space="preserve">2.Механическое и подъемно-транспортное оборудование цехов по подготовке сырья к доменной </w:t>
            </w:r>
          </w:p>
          <w:p w14:paraId="29692D52" w14:textId="77777777" w:rsidR="00292BDF" w:rsidRDefault="00A977EE">
            <w:pPr>
              <w:rPr>
                <w:rFonts w:ascii="Times New Roman" w:hAnsi="Times New Roman"/>
                <w:sz w:val="24"/>
              </w:rPr>
            </w:pPr>
            <w:r>
              <w:rPr>
                <w:rFonts w:ascii="Times New Roman" w:hAnsi="Times New Roman"/>
                <w:sz w:val="24"/>
              </w:rPr>
              <w:t>плавке</w:t>
            </w:r>
          </w:p>
          <w:p w14:paraId="42FC7A61" w14:textId="77777777" w:rsidR="00292BDF" w:rsidRDefault="00A977EE">
            <w:pPr>
              <w:rPr>
                <w:rFonts w:ascii="Times New Roman" w:hAnsi="Times New Roman"/>
                <w:sz w:val="24"/>
              </w:rPr>
            </w:pPr>
            <w:r>
              <w:rPr>
                <w:rFonts w:ascii="Times New Roman" w:hAnsi="Times New Roman"/>
                <w:sz w:val="24"/>
              </w:rPr>
              <w:t>Схема грузопотоков. . Организация снабжения доменного цеха сырьевыми материалами. Типы и устройство складов шихтовых материалов. Устройство и принцип действия оборудования рудного двора. Устройство ленточных конвейеров. Бункерные эстакады для хранения шихты. Питатели рудных и коксовых бункеров, грохоты для отсева мелочи.. Выполнение мелких ремонтов.</w:t>
            </w:r>
          </w:p>
        </w:tc>
      </w:tr>
      <w:tr w:rsidR="00292BDF" w14:paraId="1C6477F1" w14:textId="77777777" w:rsidTr="00E36CFF">
        <w:trPr>
          <w:trHeight w:val="512"/>
        </w:trPr>
        <w:tc>
          <w:tcPr>
            <w:tcW w:w="2122" w:type="dxa"/>
            <w:vMerge/>
            <w:tcBorders>
              <w:top w:val="single" w:sz="4" w:space="0" w:color="000000"/>
              <w:left w:val="single" w:sz="4" w:space="0" w:color="000000"/>
              <w:bottom w:val="single" w:sz="4" w:space="0" w:color="000000"/>
              <w:right w:val="single" w:sz="4" w:space="0" w:color="000000"/>
            </w:tcBorders>
          </w:tcPr>
          <w:p w14:paraId="0AF3DB91"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483B0CBD"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1766A94B" w14:textId="77777777" w:rsidTr="00E36CFF">
        <w:trPr>
          <w:trHeight w:val="568"/>
        </w:trPr>
        <w:tc>
          <w:tcPr>
            <w:tcW w:w="2122" w:type="dxa"/>
            <w:vMerge/>
            <w:tcBorders>
              <w:top w:val="single" w:sz="4" w:space="0" w:color="000000"/>
              <w:left w:val="single" w:sz="4" w:space="0" w:color="000000"/>
              <w:bottom w:val="single" w:sz="4" w:space="0" w:color="000000"/>
              <w:right w:val="single" w:sz="4" w:space="0" w:color="000000"/>
            </w:tcBorders>
          </w:tcPr>
          <w:p w14:paraId="555A24C0"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7E40CF89" w14:textId="77777777" w:rsidR="00292BDF" w:rsidRDefault="00A977EE">
            <w:pPr>
              <w:rPr>
                <w:rFonts w:ascii="Times New Roman" w:hAnsi="Times New Roman"/>
                <w:sz w:val="24"/>
              </w:rPr>
            </w:pPr>
            <w:r>
              <w:rPr>
                <w:rFonts w:ascii="Times New Roman" w:hAnsi="Times New Roman"/>
                <w:sz w:val="24"/>
              </w:rPr>
              <w:t>1. Практическое занятие 5 «Расчет химического состава, основности и выхода обожженных железорудных окатышей»</w:t>
            </w:r>
          </w:p>
        </w:tc>
      </w:tr>
      <w:tr w:rsidR="00292BDF" w14:paraId="3868E481" w14:textId="77777777" w:rsidTr="00E36CFF">
        <w:tc>
          <w:tcPr>
            <w:tcW w:w="2122" w:type="dxa"/>
            <w:vMerge w:val="restart"/>
            <w:tcBorders>
              <w:top w:val="single" w:sz="4" w:space="0" w:color="000000"/>
              <w:left w:val="single" w:sz="4" w:space="0" w:color="000000"/>
              <w:bottom w:val="single" w:sz="4" w:space="0" w:color="000000"/>
              <w:right w:val="single" w:sz="4" w:space="0" w:color="000000"/>
            </w:tcBorders>
          </w:tcPr>
          <w:p w14:paraId="587952B9" w14:textId="77777777" w:rsidR="00292BDF" w:rsidRDefault="00A977EE">
            <w:pPr>
              <w:rPr>
                <w:rFonts w:ascii="Times New Roman" w:hAnsi="Times New Roman"/>
                <w:sz w:val="24"/>
              </w:rPr>
            </w:pPr>
            <w:r>
              <w:rPr>
                <w:rFonts w:ascii="Times New Roman" w:hAnsi="Times New Roman"/>
                <w:sz w:val="24"/>
              </w:rPr>
              <w:t>Тема 1.4 Охрана труда и защита окружающей среды при подготовке сырья к доменной плавке</w:t>
            </w:r>
          </w:p>
        </w:tc>
        <w:tc>
          <w:tcPr>
            <w:tcW w:w="7371" w:type="dxa"/>
            <w:gridSpan w:val="2"/>
            <w:tcBorders>
              <w:top w:val="single" w:sz="4" w:space="0" w:color="000000"/>
              <w:left w:val="single" w:sz="4" w:space="0" w:color="000000"/>
              <w:bottom w:val="single" w:sz="4" w:space="0" w:color="000000"/>
              <w:right w:val="single" w:sz="4" w:space="0" w:color="000000"/>
            </w:tcBorders>
          </w:tcPr>
          <w:p w14:paraId="4167710D"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587ADDDC"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2B12E81B"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F5F12FA" w14:textId="77777777" w:rsidR="00292BDF" w:rsidRDefault="00A977EE">
            <w:pPr>
              <w:rPr>
                <w:rFonts w:ascii="Times New Roman" w:hAnsi="Times New Roman"/>
                <w:sz w:val="24"/>
              </w:rPr>
            </w:pPr>
            <w:r>
              <w:rPr>
                <w:rFonts w:ascii="Times New Roman" w:hAnsi="Times New Roman"/>
                <w:sz w:val="24"/>
              </w:rPr>
              <w:t>1.Характеристика аглопроизводства с точки зрения вредности и опасности. Анализ опасных и вредных факторов. Мероприятия по уменьшению и устранению воздействия ОПФ и ВПФ</w:t>
            </w:r>
          </w:p>
          <w:p w14:paraId="4D67B904" w14:textId="77777777" w:rsidR="00292BDF" w:rsidRDefault="00A977EE">
            <w:pPr>
              <w:rPr>
                <w:rFonts w:ascii="Times New Roman" w:hAnsi="Times New Roman"/>
                <w:sz w:val="24"/>
              </w:rPr>
            </w:pPr>
            <w:r>
              <w:rPr>
                <w:rFonts w:ascii="Times New Roman" w:hAnsi="Times New Roman"/>
                <w:sz w:val="24"/>
              </w:rPr>
              <w:t xml:space="preserve"> Характеристика зданий и помещений по категориям пожаро-взрывоопасности. </w:t>
            </w:r>
          </w:p>
          <w:p w14:paraId="1F31B123" w14:textId="77777777" w:rsidR="00292BDF" w:rsidRDefault="00A977EE">
            <w:pPr>
              <w:rPr>
                <w:rFonts w:ascii="Times New Roman" w:hAnsi="Times New Roman"/>
                <w:sz w:val="24"/>
              </w:rPr>
            </w:pPr>
            <w:r>
              <w:rPr>
                <w:rFonts w:ascii="Times New Roman" w:hAnsi="Times New Roman"/>
                <w:sz w:val="24"/>
              </w:rPr>
              <w:t xml:space="preserve"> Правила техники безопасности при эксплуатации электроустановок . Анализ возможных аварийных ситуаций при производстве агломерата.</w:t>
            </w:r>
          </w:p>
          <w:p w14:paraId="506547A8" w14:textId="77777777" w:rsidR="00292BDF" w:rsidRDefault="00A977EE">
            <w:pPr>
              <w:rPr>
                <w:rFonts w:ascii="Times New Roman" w:hAnsi="Times New Roman"/>
                <w:sz w:val="24"/>
              </w:rPr>
            </w:pPr>
            <w:r>
              <w:rPr>
                <w:rFonts w:ascii="Times New Roman" w:hAnsi="Times New Roman"/>
                <w:sz w:val="24"/>
              </w:rPr>
              <w:t>Источники и нормативы выбросов загрязняющих веществ в атмосферу в агломерационном производстве. Нормативы образования и класс опасности отходов в агломерационном производстве Мероприятия по предупреждению и устранению загрязнения окружающей среды, утилизация отходов</w:t>
            </w:r>
          </w:p>
        </w:tc>
      </w:tr>
      <w:tr w:rsidR="00292BDF" w14:paraId="7EF3D9AA" w14:textId="77777777" w:rsidTr="00E36CFF">
        <w:trPr>
          <w:trHeight w:val="380"/>
        </w:trPr>
        <w:tc>
          <w:tcPr>
            <w:tcW w:w="2122" w:type="dxa"/>
            <w:vMerge w:val="restart"/>
            <w:tcBorders>
              <w:top w:val="single" w:sz="4" w:space="0" w:color="000000"/>
              <w:left w:val="single" w:sz="4" w:space="0" w:color="000000"/>
              <w:bottom w:val="single" w:sz="4" w:space="0" w:color="000000"/>
              <w:right w:val="single" w:sz="4" w:space="0" w:color="000000"/>
            </w:tcBorders>
          </w:tcPr>
          <w:p w14:paraId="7C9E14FD" w14:textId="77777777" w:rsidR="00292BDF" w:rsidRDefault="00A977EE">
            <w:pPr>
              <w:rPr>
                <w:rFonts w:ascii="Times New Roman" w:hAnsi="Times New Roman"/>
                <w:sz w:val="24"/>
              </w:rPr>
            </w:pPr>
            <w:r>
              <w:rPr>
                <w:rFonts w:ascii="Times New Roman" w:hAnsi="Times New Roman"/>
                <w:sz w:val="24"/>
              </w:rPr>
              <w:t>Тема 1.5 Доменный процесс</w:t>
            </w:r>
          </w:p>
        </w:tc>
        <w:tc>
          <w:tcPr>
            <w:tcW w:w="7371" w:type="dxa"/>
            <w:gridSpan w:val="2"/>
            <w:tcBorders>
              <w:top w:val="single" w:sz="4" w:space="0" w:color="000000"/>
              <w:left w:val="single" w:sz="4" w:space="0" w:color="000000"/>
              <w:bottom w:val="single" w:sz="4" w:space="0" w:color="000000"/>
              <w:right w:val="single" w:sz="4" w:space="0" w:color="000000"/>
            </w:tcBorders>
          </w:tcPr>
          <w:p w14:paraId="57982678" w14:textId="77777777" w:rsidR="00292BDF" w:rsidRDefault="00A977EE">
            <w:pPr>
              <w:rPr>
                <w:rFonts w:ascii="Times New Roman" w:hAnsi="Times New Roman"/>
                <w:sz w:val="24"/>
              </w:rPr>
            </w:pPr>
            <w:r>
              <w:rPr>
                <w:rFonts w:ascii="Times New Roman" w:hAnsi="Times New Roman"/>
                <w:sz w:val="24"/>
              </w:rPr>
              <w:t>Содержание</w:t>
            </w:r>
          </w:p>
          <w:p w14:paraId="0308AD7A" w14:textId="77777777" w:rsidR="00292BDF" w:rsidRDefault="00292BDF">
            <w:pPr>
              <w:rPr>
                <w:rFonts w:ascii="Times New Roman" w:hAnsi="Times New Roman"/>
                <w:sz w:val="24"/>
              </w:rPr>
            </w:pPr>
          </w:p>
        </w:tc>
      </w:tr>
      <w:tr w:rsidR="00292BDF" w14:paraId="1D269923" w14:textId="77777777" w:rsidTr="00E36CFF">
        <w:trPr>
          <w:trHeight w:val="982"/>
        </w:trPr>
        <w:tc>
          <w:tcPr>
            <w:tcW w:w="2122" w:type="dxa"/>
            <w:vMerge/>
            <w:tcBorders>
              <w:top w:val="single" w:sz="4" w:space="0" w:color="000000"/>
              <w:left w:val="single" w:sz="4" w:space="0" w:color="000000"/>
              <w:bottom w:val="single" w:sz="4" w:space="0" w:color="000000"/>
              <w:right w:val="single" w:sz="4" w:space="0" w:color="000000"/>
            </w:tcBorders>
          </w:tcPr>
          <w:p w14:paraId="6BF23F60"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477636F1" w14:textId="77777777" w:rsidR="00292BDF" w:rsidRDefault="00A977EE">
            <w:pPr>
              <w:rPr>
                <w:rFonts w:ascii="Times New Roman" w:hAnsi="Times New Roman"/>
                <w:sz w:val="24"/>
              </w:rPr>
            </w:pPr>
            <w:r>
              <w:rPr>
                <w:rFonts w:ascii="Times New Roman" w:hAnsi="Times New Roman"/>
                <w:sz w:val="24"/>
              </w:rPr>
              <w:t>1.Топливо доменной плавки. Общие требования к топливу. Каменноугольный кокс. Характеристика углей для коксования. Процесс коксования. Устройство и принцип действия оборудования по подготовке топлива к доменной плавке. Требования стандартов предприятия к качеству кокса. Другие виды топлива: газообразное, жидкое и пылеугольное.</w:t>
            </w:r>
          </w:p>
        </w:tc>
      </w:tr>
      <w:tr w:rsidR="00292BDF" w14:paraId="02F7F0C5"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6CCDA888"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28C75AED" w14:textId="77777777" w:rsidR="00292BDF" w:rsidRDefault="00A977EE">
            <w:pPr>
              <w:rPr>
                <w:rFonts w:ascii="Times New Roman" w:hAnsi="Times New Roman"/>
                <w:sz w:val="24"/>
              </w:rPr>
            </w:pPr>
            <w:r>
              <w:rPr>
                <w:rFonts w:ascii="Times New Roman" w:hAnsi="Times New Roman"/>
                <w:sz w:val="24"/>
              </w:rPr>
              <w:t>2.Общая схема и сущность доменного процесса. Распределение и движение шихты и газов в доменной печи. Способы контроля и различные типы распределения газового потока по сечению печи .Распределение материалов на колошнике при загрузке доменной печи. Движение шихты в доменной печи. Выделение летучих веществ. Процессы удаления влаги. Возгонка летучих веществ кокса и разложение карбонатов. Структура и свойства оксидов железа. Термодинамика восстановления оксидов железа. Восстановление оксидов железа оксидом углерода, водородом и углеродом</w:t>
            </w:r>
          </w:p>
        </w:tc>
      </w:tr>
      <w:tr w:rsidR="00292BDF" w14:paraId="3846CDF1" w14:textId="77777777" w:rsidTr="00E36CFF">
        <w:trPr>
          <w:trHeight w:val="284"/>
        </w:trPr>
        <w:tc>
          <w:tcPr>
            <w:tcW w:w="2122" w:type="dxa"/>
            <w:vMerge/>
            <w:tcBorders>
              <w:top w:val="single" w:sz="4" w:space="0" w:color="000000"/>
              <w:left w:val="single" w:sz="4" w:space="0" w:color="000000"/>
              <w:bottom w:val="single" w:sz="4" w:space="0" w:color="000000"/>
              <w:right w:val="single" w:sz="4" w:space="0" w:color="000000"/>
            </w:tcBorders>
          </w:tcPr>
          <w:p w14:paraId="7CDC71A8"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30012DCD" w14:textId="77777777" w:rsidR="00292BDF" w:rsidRDefault="00A977EE">
            <w:pPr>
              <w:rPr>
                <w:rFonts w:ascii="Times New Roman" w:hAnsi="Times New Roman"/>
                <w:sz w:val="24"/>
              </w:rPr>
            </w:pPr>
            <w:r>
              <w:rPr>
                <w:rFonts w:ascii="Times New Roman" w:hAnsi="Times New Roman"/>
                <w:sz w:val="24"/>
              </w:rPr>
              <w:t xml:space="preserve"> В том числе практических и лабораторных занятий</w:t>
            </w:r>
          </w:p>
        </w:tc>
      </w:tr>
      <w:tr w:rsidR="00292BDF" w14:paraId="7D7B84AD" w14:textId="77777777" w:rsidTr="00E36CFF">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0F57606F"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261B398C" w14:textId="77777777" w:rsidR="00292BDF" w:rsidRDefault="00A977EE">
            <w:pPr>
              <w:rPr>
                <w:rFonts w:ascii="Times New Roman" w:hAnsi="Times New Roman"/>
                <w:sz w:val="24"/>
              </w:rPr>
            </w:pPr>
            <w:r>
              <w:rPr>
                <w:rFonts w:ascii="Times New Roman" w:hAnsi="Times New Roman"/>
                <w:sz w:val="24"/>
              </w:rPr>
              <w:t>1.. Практическое занятие 6«Расчет доменной шихты упрощенным методом.»</w:t>
            </w:r>
          </w:p>
        </w:tc>
      </w:tr>
      <w:tr w:rsidR="00292BDF" w14:paraId="52BDA661" w14:textId="77777777" w:rsidTr="00E36CFF">
        <w:trPr>
          <w:trHeight w:val="443"/>
        </w:trPr>
        <w:tc>
          <w:tcPr>
            <w:tcW w:w="2122" w:type="dxa"/>
            <w:vMerge/>
            <w:tcBorders>
              <w:top w:val="single" w:sz="4" w:space="0" w:color="000000"/>
              <w:left w:val="single" w:sz="4" w:space="0" w:color="000000"/>
              <w:bottom w:val="single" w:sz="4" w:space="0" w:color="000000"/>
              <w:right w:val="single" w:sz="4" w:space="0" w:color="000000"/>
            </w:tcBorders>
          </w:tcPr>
          <w:p w14:paraId="069DD25E"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6F9C1AD1" w14:textId="77777777" w:rsidR="00292BDF" w:rsidRDefault="00A977EE">
            <w:pPr>
              <w:rPr>
                <w:rFonts w:ascii="Times New Roman" w:hAnsi="Times New Roman"/>
                <w:sz w:val="24"/>
              </w:rPr>
            </w:pPr>
            <w:r>
              <w:rPr>
                <w:rFonts w:ascii="Times New Roman" w:hAnsi="Times New Roman"/>
                <w:sz w:val="24"/>
              </w:rPr>
              <w:t>2. Практическое занятие 7 «Восстановление железа из оксидов газообразными восстановителями»</w:t>
            </w:r>
          </w:p>
        </w:tc>
      </w:tr>
      <w:tr w:rsidR="00292BDF" w14:paraId="27834B88" w14:textId="77777777" w:rsidTr="00E36CFF">
        <w:trPr>
          <w:trHeight w:val="215"/>
        </w:trPr>
        <w:tc>
          <w:tcPr>
            <w:tcW w:w="2122" w:type="dxa"/>
            <w:vMerge/>
            <w:tcBorders>
              <w:top w:val="single" w:sz="4" w:space="0" w:color="000000"/>
              <w:left w:val="single" w:sz="4" w:space="0" w:color="000000"/>
              <w:bottom w:val="single" w:sz="4" w:space="0" w:color="000000"/>
              <w:right w:val="single" w:sz="4" w:space="0" w:color="000000"/>
            </w:tcBorders>
          </w:tcPr>
          <w:p w14:paraId="50A4CB27"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5D1270EE" w14:textId="77777777" w:rsidR="00292BDF" w:rsidRDefault="00A977EE">
            <w:pPr>
              <w:rPr>
                <w:rFonts w:ascii="Times New Roman" w:hAnsi="Times New Roman"/>
                <w:sz w:val="24"/>
              </w:rPr>
            </w:pPr>
            <w:r>
              <w:rPr>
                <w:rFonts w:ascii="Times New Roman" w:hAnsi="Times New Roman"/>
                <w:sz w:val="24"/>
              </w:rPr>
              <w:t>3. Практическое занятие 8 «Оценка накопления цинка в доменной печи.»</w:t>
            </w:r>
          </w:p>
        </w:tc>
      </w:tr>
      <w:tr w:rsidR="00292BDF" w14:paraId="52798809" w14:textId="77777777" w:rsidTr="00E36CFF">
        <w:trPr>
          <w:trHeight w:val="238"/>
        </w:trPr>
        <w:tc>
          <w:tcPr>
            <w:tcW w:w="2122" w:type="dxa"/>
            <w:vMerge/>
            <w:tcBorders>
              <w:top w:val="single" w:sz="4" w:space="0" w:color="000000"/>
              <w:left w:val="single" w:sz="4" w:space="0" w:color="000000"/>
              <w:bottom w:val="single" w:sz="4" w:space="0" w:color="000000"/>
              <w:right w:val="single" w:sz="4" w:space="0" w:color="000000"/>
            </w:tcBorders>
          </w:tcPr>
          <w:p w14:paraId="72F5578D"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492CB070" w14:textId="77777777" w:rsidR="00292BDF" w:rsidRDefault="00A977EE">
            <w:pPr>
              <w:rPr>
                <w:rFonts w:ascii="Times New Roman" w:hAnsi="Times New Roman"/>
                <w:sz w:val="24"/>
              </w:rPr>
            </w:pPr>
            <w:r>
              <w:rPr>
                <w:rFonts w:ascii="Times New Roman" w:hAnsi="Times New Roman"/>
                <w:sz w:val="24"/>
              </w:rPr>
              <w:t>4. Практическое занятие 9«Расчет показателей процессов восстановления доменной плавки»</w:t>
            </w:r>
          </w:p>
        </w:tc>
      </w:tr>
      <w:tr w:rsidR="00292BDF" w14:paraId="388FB3DA" w14:textId="77777777" w:rsidTr="00E36CFF">
        <w:trPr>
          <w:trHeight w:val="283"/>
        </w:trPr>
        <w:tc>
          <w:tcPr>
            <w:tcW w:w="2122" w:type="dxa"/>
            <w:vMerge/>
            <w:tcBorders>
              <w:top w:val="single" w:sz="4" w:space="0" w:color="000000"/>
              <w:left w:val="single" w:sz="4" w:space="0" w:color="000000"/>
              <w:bottom w:val="single" w:sz="4" w:space="0" w:color="000000"/>
              <w:right w:val="single" w:sz="4" w:space="0" w:color="000000"/>
            </w:tcBorders>
          </w:tcPr>
          <w:p w14:paraId="1B64A8D3"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7FAD5B2C" w14:textId="77777777" w:rsidR="00292BDF" w:rsidRDefault="00A977EE">
            <w:pPr>
              <w:rPr>
                <w:rFonts w:ascii="Times New Roman" w:hAnsi="Times New Roman"/>
                <w:sz w:val="24"/>
              </w:rPr>
            </w:pPr>
            <w:r>
              <w:rPr>
                <w:rFonts w:ascii="Times New Roman" w:hAnsi="Times New Roman"/>
                <w:sz w:val="24"/>
              </w:rPr>
              <w:t>5. Практическое занятие 10 «Определение состава чугуна по заданному составу шихтовых материалов»</w:t>
            </w:r>
          </w:p>
        </w:tc>
      </w:tr>
      <w:tr w:rsidR="00292BDF" w14:paraId="6589F1F4"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7BF37840"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46592915"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4CECD684" w14:textId="77777777" w:rsidTr="00E36CFF">
        <w:trPr>
          <w:trHeight w:val="1808"/>
        </w:trPr>
        <w:tc>
          <w:tcPr>
            <w:tcW w:w="2122" w:type="dxa"/>
            <w:vMerge/>
            <w:tcBorders>
              <w:top w:val="single" w:sz="4" w:space="0" w:color="000000"/>
              <w:left w:val="single" w:sz="4" w:space="0" w:color="000000"/>
              <w:bottom w:val="single" w:sz="4" w:space="0" w:color="000000"/>
              <w:right w:val="single" w:sz="4" w:space="0" w:color="000000"/>
            </w:tcBorders>
          </w:tcPr>
          <w:p w14:paraId="781409FC"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33CFFB6A" w14:textId="77777777" w:rsidR="00292BDF" w:rsidRDefault="00A977EE">
            <w:pPr>
              <w:rPr>
                <w:rFonts w:ascii="Times New Roman" w:hAnsi="Times New Roman"/>
                <w:sz w:val="24"/>
              </w:rPr>
            </w:pPr>
            <w:r>
              <w:rPr>
                <w:rFonts w:ascii="Times New Roman" w:hAnsi="Times New Roman"/>
                <w:sz w:val="24"/>
              </w:rPr>
              <w:t>1. Науглероживание железа и образование чугуна. Свойства чугуна в зависимости от его химического состава. Классификация чугунов. Требования стандартов предприятия на чугун .Образование шлака и его состав. Изменение состава шлака по мере его опускания в горн печи. Влияние свойств и количества шлака на работу доменной печи. Сера в чугуне и шлаке. Термодинамика реакций десульфурации между чугуном и шлаком. Внедоменная обработка чугуна.</w:t>
            </w:r>
          </w:p>
        </w:tc>
      </w:tr>
      <w:tr w:rsidR="00292BDF" w14:paraId="002743F9"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34EE6AF5"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398A0D26" w14:textId="77777777" w:rsidR="00292BDF" w:rsidRDefault="00A977EE">
            <w:pPr>
              <w:rPr>
                <w:rFonts w:ascii="Times New Roman" w:hAnsi="Times New Roman"/>
                <w:sz w:val="24"/>
              </w:rPr>
            </w:pPr>
            <w:r>
              <w:rPr>
                <w:rFonts w:ascii="Times New Roman" w:hAnsi="Times New Roman"/>
                <w:sz w:val="24"/>
              </w:rPr>
              <w:t xml:space="preserve">2.Основы теплопередачи в слое кусковых материалов. Горение топлива в фурменных зонах. </w:t>
            </w:r>
          </w:p>
        </w:tc>
      </w:tr>
      <w:tr w:rsidR="00292BDF" w14:paraId="36E2B763"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7D6760C6"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1F88A6A" w14:textId="77777777" w:rsidR="00292BDF" w:rsidRDefault="00A977EE">
            <w:pPr>
              <w:rPr>
                <w:rFonts w:ascii="Times New Roman" w:hAnsi="Times New Roman"/>
                <w:sz w:val="24"/>
              </w:rPr>
            </w:pPr>
            <w:r>
              <w:rPr>
                <w:rFonts w:ascii="Times New Roman" w:hAnsi="Times New Roman"/>
                <w:sz w:val="24"/>
              </w:rPr>
              <w:t>3. Механизм поступления кокса в фурменные очаги. Структура слоя кокса вдоль оси воздушных фурм. Изменение количества и состава газа по высоте доменной печи. Состав газа на выходе из фурменных зон. Теоретическая температура горения топлива</w:t>
            </w:r>
          </w:p>
        </w:tc>
      </w:tr>
      <w:tr w:rsidR="00292BDF" w14:paraId="661BAA32"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32A21142"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E7CD59D" w14:textId="77777777" w:rsidR="00292BDF" w:rsidRDefault="00A977EE">
            <w:pPr>
              <w:rPr>
                <w:rFonts w:ascii="Times New Roman" w:hAnsi="Times New Roman"/>
                <w:sz w:val="24"/>
              </w:rPr>
            </w:pPr>
            <w:r>
              <w:rPr>
                <w:rFonts w:ascii="Times New Roman" w:hAnsi="Times New Roman"/>
                <w:sz w:val="24"/>
              </w:rPr>
              <w:t>5. Температура и давление газов в горне. Окисление составных частей чугуна и повторное их восстановление. Изменение параметров газового потока по сечению и высоте печи. Газопроницаемость столба шихты и движение газов в печи. Средства и методы распределения материалов и газов по сечению печи. Расчет количества и состава колошниковых газов доменной печи</w:t>
            </w:r>
          </w:p>
        </w:tc>
      </w:tr>
      <w:tr w:rsidR="00292BDF" w14:paraId="3D9C04E7"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4E5D28EA"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66F7704C" w14:textId="77777777" w:rsidR="00292BDF" w:rsidRDefault="00A977EE">
            <w:pPr>
              <w:rPr>
                <w:rFonts w:ascii="Times New Roman" w:hAnsi="Times New Roman"/>
                <w:sz w:val="24"/>
              </w:rPr>
            </w:pPr>
            <w:r>
              <w:rPr>
                <w:rFonts w:ascii="Times New Roman" w:hAnsi="Times New Roman"/>
                <w:sz w:val="24"/>
              </w:rPr>
              <w:t xml:space="preserve">6. Тепловые эквиваленты. Определение расхода шихтовых материалов. Расчет материального и теплового баланса доменной плавки: метод Рамма-Похвистина,метод расчета Риста: расчет состава шихты и показателей доменной плавки, определение расхода кокса, определение расхода дутья и выхода колошникового газа. </w:t>
            </w:r>
          </w:p>
        </w:tc>
      </w:tr>
      <w:tr w:rsidR="00292BDF" w14:paraId="7DD1C64F"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2574DDF9"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F745AF3"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70AE71A4" w14:textId="77777777" w:rsidTr="00E36CFF">
        <w:trPr>
          <w:trHeight w:val="70"/>
        </w:trPr>
        <w:tc>
          <w:tcPr>
            <w:tcW w:w="2122" w:type="dxa"/>
            <w:vMerge/>
            <w:tcBorders>
              <w:top w:val="single" w:sz="4" w:space="0" w:color="000000"/>
              <w:left w:val="single" w:sz="4" w:space="0" w:color="000000"/>
              <w:bottom w:val="single" w:sz="4" w:space="0" w:color="000000"/>
              <w:right w:val="single" w:sz="4" w:space="0" w:color="000000"/>
            </w:tcBorders>
          </w:tcPr>
          <w:p w14:paraId="73B1C114"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05490A30" w14:textId="77777777" w:rsidR="00292BDF" w:rsidRDefault="00A977EE">
            <w:pPr>
              <w:rPr>
                <w:rFonts w:ascii="Times New Roman" w:hAnsi="Times New Roman"/>
                <w:sz w:val="24"/>
              </w:rPr>
            </w:pPr>
            <w:r>
              <w:rPr>
                <w:rFonts w:ascii="Times New Roman" w:hAnsi="Times New Roman"/>
                <w:sz w:val="24"/>
              </w:rPr>
              <w:t>1.Практическое занятие 11 «Исследование диаграммы шлаковых систем»</w:t>
            </w:r>
          </w:p>
          <w:p w14:paraId="5E1898E5" w14:textId="77777777" w:rsidR="00292BDF" w:rsidRDefault="00292BDF">
            <w:pPr>
              <w:rPr>
                <w:rFonts w:ascii="Times New Roman" w:hAnsi="Times New Roman"/>
                <w:sz w:val="24"/>
              </w:rPr>
            </w:pPr>
          </w:p>
        </w:tc>
      </w:tr>
      <w:tr w:rsidR="00292BDF" w14:paraId="49AF623E" w14:textId="77777777" w:rsidTr="00E36CFF">
        <w:trPr>
          <w:trHeight w:val="410"/>
        </w:trPr>
        <w:tc>
          <w:tcPr>
            <w:tcW w:w="2122" w:type="dxa"/>
            <w:vMerge/>
            <w:tcBorders>
              <w:top w:val="single" w:sz="4" w:space="0" w:color="000000"/>
              <w:left w:val="single" w:sz="4" w:space="0" w:color="000000"/>
              <w:bottom w:val="single" w:sz="4" w:space="0" w:color="000000"/>
              <w:right w:val="single" w:sz="4" w:space="0" w:color="000000"/>
            </w:tcBorders>
          </w:tcPr>
          <w:p w14:paraId="6F4A825B"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1877DEE9" w14:textId="77777777" w:rsidR="00292BDF" w:rsidRDefault="00A977EE">
            <w:pPr>
              <w:rPr>
                <w:rFonts w:ascii="Times New Roman" w:hAnsi="Times New Roman"/>
                <w:sz w:val="24"/>
              </w:rPr>
            </w:pPr>
            <w:r>
              <w:rPr>
                <w:rFonts w:ascii="Times New Roman" w:hAnsi="Times New Roman"/>
                <w:sz w:val="24"/>
              </w:rPr>
              <w:t>2.Практическое занятие 12 «Расчет состава шлака для доменной печи»</w:t>
            </w:r>
          </w:p>
        </w:tc>
      </w:tr>
      <w:tr w:rsidR="00292BDF" w14:paraId="7B34B9B7" w14:textId="77777777" w:rsidTr="00E36CFF">
        <w:trPr>
          <w:trHeight w:val="22"/>
        </w:trPr>
        <w:tc>
          <w:tcPr>
            <w:tcW w:w="2122" w:type="dxa"/>
            <w:vMerge/>
            <w:tcBorders>
              <w:top w:val="single" w:sz="4" w:space="0" w:color="000000"/>
              <w:left w:val="single" w:sz="4" w:space="0" w:color="000000"/>
              <w:bottom w:val="single" w:sz="4" w:space="0" w:color="000000"/>
              <w:right w:val="single" w:sz="4" w:space="0" w:color="000000"/>
            </w:tcBorders>
          </w:tcPr>
          <w:p w14:paraId="6858B6F1"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2E6F3443" w14:textId="77777777" w:rsidR="00292BDF" w:rsidRDefault="00A977EE">
            <w:pPr>
              <w:rPr>
                <w:rFonts w:ascii="Times New Roman" w:hAnsi="Times New Roman"/>
                <w:sz w:val="24"/>
              </w:rPr>
            </w:pPr>
            <w:r>
              <w:rPr>
                <w:rFonts w:ascii="Times New Roman" w:hAnsi="Times New Roman"/>
                <w:sz w:val="24"/>
              </w:rPr>
              <w:t>3.Практическое занятие 13 «Расчет баланса серы при выплавке чугуна.»</w:t>
            </w:r>
          </w:p>
        </w:tc>
      </w:tr>
      <w:tr w:rsidR="00292BDF" w14:paraId="23FD7D3D"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30C59758"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274BDA2B" w14:textId="77777777" w:rsidR="00292BDF" w:rsidRDefault="00A977EE">
            <w:pPr>
              <w:rPr>
                <w:rFonts w:ascii="Times New Roman" w:hAnsi="Times New Roman"/>
                <w:sz w:val="24"/>
              </w:rPr>
            </w:pPr>
            <w:r>
              <w:rPr>
                <w:rFonts w:ascii="Times New Roman" w:hAnsi="Times New Roman"/>
                <w:sz w:val="24"/>
              </w:rPr>
              <w:t>4.Практическое занятие 14 «Расчет состава фурменного газа» .</w:t>
            </w:r>
          </w:p>
        </w:tc>
      </w:tr>
      <w:tr w:rsidR="00292BDF" w14:paraId="7A81EE4B"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4EBA49ED"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5BB2EED9" w14:textId="77777777" w:rsidR="00292BDF" w:rsidRDefault="00A977EE">
            <w:pPr>
              <w:rPr>
                <w:rFonts w:ascii="Times New Roman" w:hAnsi="Times New Roman"/>
                <w:sz w:val="24"/>
              </w:rPr>
            </w:pPr>
            <w:r>
              <w:rPr>
                <w:rFonts w:ascii="Times New Roman" w:hAnsi="Times New Roman"/>
                <w:sz w:val="24"/>
              </w:rPr>
              <w:t>5.Практическое занятие 15 « Определение состава колошникового газа»</w:t>
            </w:r>
          </w:p>
        </w:tc>
      </w:tr>
      <w:tr w:rsidR="00292BDF" w14:paraId="6A93E84E"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659FAFED"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3A2CFA87" w14:textId="77777777" w:rsidR="00292BDF" w:rsidRDefault="00A977EE">
            <w:pPr>
              <w:rPr>
                <w:rFonts w:ascii="Times New Roman" w:hAnsi="Times New Roman"/>
                <w:sz w:val="24"/>
              </w:rPr>
            </w:pPr>
            <w:r>
              <w:rPr>
                <w:rFonts w:ascii="Times New Roman" w:hAnsi="Times New Roman"/>
                <w:sz w:val="24"/>
              </w:rPr>
              <w:t>6 .Практическое занятие 16 «Расчет материального баланса доменной плавки»</w:t>
            </w:r>
          </w:p>
        </w:tc>
      </w:tr>
      <w:tr w:rsidR="00292BDF" w14:paraId="1A6141DF"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4743DB51"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11418A3F" w14:textId="77777777" w:rsidR="00292BDF" w:rsidRDefault="00A977EE">
            <w:pPr>
              <w:rPr>
                <w:rFonts w:ascii="Times New Roman" w:hAnsi="Times New Roman"/>
                <w:sz w:val="24"/>
              </w:rPr>
            </w:pPr>
            <w:r>
              <w:rPr>
                <w:rFonts w:ascii="Times New Roman" w:hAnsi="Times New Roman"/>
                <w:sz w:val="24"/>
              </w:rPr>
              <w:t>7.Практическое занятие 17 «Расчет теплового баланса доменной плавки»</w:t>
            </w:r>
          </w:p>
        </w:tc>
      </w:tr>
      <w:tr w:rsidR="00292BDF" w14:paraId="6DD07740" w14:textId="77777777" w:rsidTr="00E36CFF">
        <w:tc>
          <w:tcPr>
            <w:tcW w:w="2122" w:type="dxa"/>
            <w:vMerge w:val="restart"/>
            <w:tcBorders>
              <w:top w:val="single" w:sz="4" w:space="0" w:color="000000"/>
              <w:left w:val="single" w:sz="4" w:space="0" w:color="000000"/>
              <w:bottom w:val="single" w:sz="4" w:space="0" w:color="000000"/>
              <w:right w:val="single" w:sz="4" w:space="0" w:color="000000"/>
            </w:tcBorders>
          </w:tcPr>
          <w:p w14:paraId="2028B738" w14:textId="77777777" w:rsidR="00292BDF" w:rsidRDefault="00A977EE">
            <w:pPr>
              <w:rPr>
                <w:rFonts w:ascii="Times New Roman" w:hAnsi="Times New Roman"/>
                <w:sz w:val="24"/>
              </w:rPr>
            </w:pPr>
            <w:r>
              <w:rPr>
                <w:rFonts w:ascii="Times New Roman" w:hAnsi="Times New Roman"/>
                <w:sz w:val="24"/>
              </w:rPr>
              <w:t xml:space="preserve">Тема 1.6 Конструкции доменных печей и оборудование доменных цехов </w:t>
            </w:r>
          </w:p>
        </w:tc>
        <w:tc>
          <w:tcPr>
            <w:tcW w:w="7371" w:type="dxa"/>
            <w:gridSpan w:val="2"/>
            <w:tcBorders>
              <w:top w:val="single" w:sz="4" w:space="0" w:color="000000"/>
              <w:left w:val="single" w:sz="4" w:space="0" w:color="000000"/>
              <w:bottom w:val="single" w:sz="4" w:space="0" w:color="000000"/>
              <w:right w:val="single" w:sz="4" w:space="0" w:color="000000"/>
            </w:tcBorders>
          </w:tcPr>
          <w:p w14:paraId="5509A374"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72BE6868"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717BB17B"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3154B6CB" w14:textId="77777777" w:rsidR="00292BDF" w:rsidRDefault="00A977EE">
            <w:pPr>
              <w:rPr>
                <w:rFonts w:ascii="Times New Roman" w:hAnsi="Times New Roman"/>
                <w:sz w:val="24"/>
              </w:rPr>
            </w:pPr>
            <w:r>
              <w:rPr>
                <w:rFonts w:ascii="Times New Roman" w:hAnsi="Times New Roman"/>
                <w:sz w:val="24"/>
              </w:rPr>
              <w:t xml:space="preserve">1.Общие понятия о профиле. </w:t>
            </w:r>
          </w:p>
          <w:p w14:paraId="19F54E02" w14:textId="77777777" w:rsidR="00292BDF" w:rsidRDefault="00A977EE">
            <w:pPr>
              <w:rPr>
                <w:rFonts w:ascii="Times New Roman" w:hAnsi="Times New Roman"/>
                <w:sz w:val="24"/>
              </w:rPr>
            </w:pPr>
            <w:r>
              <w:rPr>
                <w:rFonts w:ascii="Times New Roman" w:hAnsi="Times New Roman"/>
                <w:sz w:val="24"/>
              </w:rPr>
              <w:t>Основные размеры профиля и его составные части. Развитие профиля доменной печи. Определение размеров профиля. Фундамент. Кожух печи, его назначение, напряжения, возникающие в кожухе . Металлоконструкции: колонны и опорные кольца. Колошниковое устройство и газоотводы. Краткая характеристика технологических параметров доменных печей.</w:t>
            </w:r>
          </w:p>
        </w:tc>
      </w:tr>
      <w:tr w:rsidR="00292BDF" w14:paraId="5BDA73B5" w14:textId="77777777" w:rsidTr="00E36CFF">
        <w:trPr>
          <w:trHeight w:val="997"/>
        </w:trPr>
        <w:tc>
          <w:tcPr>
            <w:tcW w:w="2122" w:type="dxa"/>
            <w:vMerge/>
            <w:tcBorders>
              <w:top w:val="single" w:sz="4" w:space="0" w:color="000000"/>
              <w:left w:val="single" w:sz="4" w:space="0" w:color="000000"/>
              <w:bottom w:val="single" w:sz="4" w:space="0" w:color="000000"/>
              <w:right w:val="single" w:sz="4" w:space="0" w:color="000000"/>
            </w:tcBorders>
          </w:tcPr>
          <w:p w14:paraId="0DB85B24"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748D2335" w14:textId="77777777" w:rsidR="00292BDF" w:rsidRDefault="00A977EE">
            <w:pPr>
              <w:rPr>
                <w:rFonts w:ascii="Times New Roman" w:hAnsi="Times New Roman"/>
                <w:sz w:val="24"/>
              </w:rPr>
            </w:pPr>
            <w:r>
              <w:rPr>
                <w:rFonts w:ascii="Times New Roman" w:hAnsi="Times New Roman"/>
                <w:sz w:val="24"/>
              </w:rPr>
              <w:t xml:space="preserve">2. Кладка доменных печей. </w:t>
            </w:r>
          </w:p>
          <w:p w14:paraId="658C8BC2" w14:textId="77777777" w:rsidR="00292BDF" w:rsidRDefault="00A977EE">
            <w:pPr>
              <w:rPr>
                <w:rFonts w:ascii="Times New Roman" w:hAnsi="Times New Roman"/>
                <w:sz w:val="24"/>
              </w:rPr>
            </w:pPr>
            <w:r>
              <w:rPr>
                <w:rFonts w:ascii="Times New Roman" w:hAnsi="Times New Roman"/>
                <w:sz w:val="24"/>
              </w:rPr>
              <w:t>Огнеупоры, применяемые для футеровки доменных печей. Устройство лещади и горна Оборудование горна. Чугунная летка. Кольцевой воздухопровод горячего дутья. Фурменное устройство. Устройство заплечиков, распара и шахты. Выполнение мелких ремонтов.</w:t>
            </w:r>
          </w:p>
        </w:tc>
      </w:tr>
      <w:tr w:rsidR="00292BDF" w14:paraId="0FD1BC28"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6695C59C"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1ACAF03A" w14:textId="77777777" w:rsidR="00292BDF" w:rsidRDefault="00A977EE">
            <w:pPr>
              <w:rPr>
                <w:rFonts w:ascii="Times New Roman" w:hAnsi="Times New Roman"/>
                <w:sz w:val="24"/>
              </w:rPr>
            </w:pPr>
            <w:r>
              <w:rPr>
                <w:rFonts w:ascii="Times New Roman" w:hAnsi="Times New Roman"/>
                <w:sz w:val="24"/>
              </w:rPr>
              <w:t xml:space="preserve">3. Охлаждение доменной печи. </w:t>
            </w:r>
          </w:p>
          <w:p w14:paraId="766EB2E4" w14:textId="77777777" w:rsidR="00292BDF" w:rsidRDefault="00A977EE">
            <w:pPr>
              <w:rPr>
                <w:rFonts w:ascii="Times New Roman" w:hAnsi="Times New Roman"/>
                <w:sz w:val="24"/>
              </w:rPr>
            </w:pPr>
            <w:r>
              <w:rPr>
                <w:rFonts w:ascii="Times New Roman" w:hAnsi="Times New Roman"/>
                <w:sz w:val="24"/>
              </w:rPr>
              <w:t xml:space="preserve">Основные способы охлаждения. Конструкции охладительных приборов для различных частей доменной печи. Признаки прогара холодильников. Техника безопасности при обслуживании охладительных приборов </w:t>
            </w:r>
          </w:p>
        </w:tc>
      </w:tr>
      <w:tr w:rsidR="00292BDF" w14:paraId="6D0EF39F"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7C2C1096"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41854453" w14:textId="77777777" w:rsidR="00292BDF" w:rsidRDefault="00A977EE">
            <w:pPr>
              <w:rPr>
                <w:rFonts w:ascii="Times New Roman" w:hAnsi="Times New Roman"/>
                <w:sz w:val="24"/>
              </w:rPr>
            </w:pPr>
            <w:r>
              <w:rPr>
                <w:rFonts w:ascii="Times New Roman" w:hAnsi="Times New Roman"/>
                <w:sz w:val="24"/>
              </w:rPr>
              <w:t>4.Загрузочные устройства доменной печи.</w:t>
            </w:r>
          </w:p>
          <w:p w14:paraId="309B0B7B" w14:textId="77777777" w:rsidR="00292BDF" w:rsidRDefault="00A977EE">
            <w:pPr>
              <w:rPr>
                <w:rFonts w:ascii="Times New Roman" w:hAnsi="Times New Roman"/>
                <w:sz w:val="24"/>
              </w:rPr>
            </w:pPr>
            <w:r>
              <w:rPr>
                <w:rFonts w:ascii="Times New Roman" w:hAnsi="Times New Roman"/>
                <w:sz w:val="24"/>
              </w:rPr>
              <w:t xml:space="preserve"> Устройство засыпного аппарата. Особенности распределения шихтовых материалов при загрузке в доменную печь. Двухконусные и безконусные загрузочные устройства. Техническая характеристика агрегатов. Система выравнивания давления. Колошниковые подъемы. Оборудование подбункерного помещения и скиповой ямы. Способы подачи шихтовых материалов. . Системы подачи шихтовых материалов к скиповому и конвейерному подъемнику Управление загрузкой и трактом подачи сырья доменных печей. Автоматическое управление загрузкой печи. Устройства для контроля уровня и качества распределения шихтовых материалов. Зонды для измерения температуры над уровнем засыпи на колошнике</w:t>
            </w:r>
          </w:p>
          <w:p w14:paraId="471433AB" w14:textId="77777777" w:rsidR="00292BDF" w:rsidRDefault="00292BDF">
            <w:pPr>
              <w:rPr>
                <w:rFonts w:ascii="Times New Roman" w:hAnsi="Times New Roman"/>
                <w:sz w:val="24"/>
              </w:rPr>
            </w:pPr>
          </w:p>
        </w:tc>
      </w:tr>
      <w:tr w:rsidR="00292BDF" w14:paraId="40E431B9" w14:textId="77777777" w:rsidTr="00E36CFF">
        <w:tc>
          <w:tcPr>
            <w:tcW w:w="2122" w:type="dxa"/>
            <w:vMerge w:val="restart"/>
            <w:tcBorders>
              <w:top w:val="nil"/>
              <w:left w:val="single" w:sz="4" w:space="0" w:color="000000"/>
              <w:bottom w:val="single" w:sz="4" w:space="0" w:color="000000"/>
              <w:right w:val="single" w:sz="4" w:space="0" w:color="000000"/>
            </w:tcBorders>
          </w:tcPr>
          <w:p w14:paraId="71A5060E" w14:textId="77777777" w:rsidR="00292BDF" w:rsidRDefault="00292BDF">
            <w:pPr>
              <w:rPr>
                <w:rFonts w:ascii="Times New Roman" w:hAnsi="Times New Roman"/>
                <w:sz w:val="24"/>
              </w:rPr>
            </w:pPr>
          </w:p>
        </w:tc>
        <w:tc>
          <w:tcPr>
            <w:tcW w:w="7371" w:type="dxa"/>
            <w:gridSpan w:val="2"/>
            <w:tcBorders>
              <w:top w:val="single" w:sz="4" w:space="0" w:color="000000"/>
              <w:left w:val="single" w:sz="4" w:space="0" w:color="000000"/>
              <w:bottom w:val="single" w:sz="4" w:space="0" w:color="000000"/>
              <w:right w:val="single" w:sz="4" w:space="0" w:color="000000"/>
            </w:tcBorders>
          </w:tcPr>
          <w:p w14:paraId="62E64B7C" w14:textId="77777777" w:rsidR="00292BDF" w:rsidRDefault="00A977EE">
            <w:pPr>
              <w:rPr>
                <w:rFonts w:ascii="Times New Roman" w:hAnsi="Times New Roman"/>
                <w:sz w:val="24"/>
              </w:rPr>
            </w:pPr>
            <w:r>
              <w:rPr>
                <w:rFonts w:ascii="Times New Roman" w:hAnsi="Times New Roman"/>
                <w:sz w:val="24"/>
              </w:rPr>
              <w:t xml:space="preserve">5.Литейный двор и его оборудование </w:t>
            </w:r>
          </w:p>
          <w:p w14:paraId="37EAAC63" w14:textId="77777777" w:rsidR="00292BDF" w:rsidRDefault="00A977EE">
            <w:pPr>
              <w:rPr>
                <w:rFonts w:ascii="Times New Roman" w:hAnsi="Times New Roman"/>
                <w:sz w:val="24"/>
              </w:rPr>
            </w:pPr>
            <w:r>
              <w:rPr>
                <w:rFonts w:ascii="Times New Roman" w:hAnsi="Times New Roman"/>
                <w:sz w:val="24"/>
              </w:rPr>
              <w:t>Назначение и устройство литейного двора. Устройство главного и транспортных желобов на литейном дворе. Производство горновых работ на доменных печах. Механизмы для обслуживания горна доменной печи. Назначение устройство и принцип действия бурильной машины. Устройство и принцип действия машин для забивки чугунной летки. Характеристики электрооборудования. Технологический транспорт для уборки продуктов плавки и их разливки. Назначение и устройство чугуновозных кошей и шлаковозов. Мостовые краны литейных дворов . Способы грануляции шлака. Производство гранулированного шлака на установках придоменной грануляции шлака. Выполнение мелких ремонтов</w:t>
            </w:r>
          </w:p>
        </w:tc>
      </w:tr>
      <w:tr w:rsidR="00292BDF" w14:paraId="2431C6A5" w14:textId="77777777" w:rsidTr="00E36CFF">
        <w:tc>
          <w:tcPr>
            <w:tcW w:w="2122" w:type="dxa"/>
            <w:vMerge/>
            <w:tcBorders>
              <w:top w:val="nil"/>
              <w:left w:val="single" w:sz="4" w:space="0" w:color="000000"/>
              <w:bottom w:val="single" w:sz="4" w:space="0" w:color="000000"/>
              <w:right w:val="single" w:sz="4" w:space="0" w:color="000000"/>
            </w:tcBorders>
          </w:tcPr>
          <w:p w14:paraId="0D54654B"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79BEB4FA" w14:textId="77777777" w:rsidR="00292BDF" w:rsidRDefault="00A977EE">
            <w:pPr>
              <w:rPr>
                <w:rFonts w:ascii="Times New Roman" w:hAnsi="Times New Roman"/>
                <w:sz w:val="24"/>
              </w:rPr>
            </w:pPr>
            <w:r>
              <w:rPr>
                <w:rFonts w:ascii="Times New Roman" w:hAnsi="Times New Roman"/>
                <w:sz w:val="24"/>
              </w:rPr>
              <w:t>6..Характеристика газообразного топлива доменного цеха. Воздуходувные машины. Устройство и принцип действия воздухонагревателей. Режимы работы воздухонагревателей: нагрева. Дутья, отделения и тяги. Перевод доменной печи на повышенное давление газа на колошнике. Сушка и разогрев воздухонагревателей после ремонта .Конструкция установки предварительного смешивания природного газа и кислорода. Техническая характеристика установки подготовки и подачи газокислородной смеси в горн доменной печи. Система контроля и управления блоком воздухонагревателей доменных печей</w:t>
            </w:r>
          </w:p>
        </w:tc>
      </w:tr>
      <w:tr w:rsidR="00292BDF" w14:paraId="39666575" w14:textId="77777777" w:rsidTr="00E36CFF">
        <w:tc>
          <w:tcPr>
            <w:tcW w:w="2122" w:type="dxa"/>
            <w:vMerge/>
            <w:tcBorders>
              <w:top w:val="nil"/>
              <w:left w:val="single" w:sz="4" w:space="0" w:color="000000"/>
              <w:bottom w:val="single" w:sz="4" w:space="0" w:color="000000"/>
              <w:right w:val="single" w:sz="4" w:space="0" w:color="000000"/>
            </w:tcBorders>
          </w:tcPr>
          <w:p w14:paraId="249E6A1B"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6C595031"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3964CE9E" w14:textId="77777777" w:rsidTr="00E36CFF">
        <w:trPr>
          <w:trHeight w:val="304"/>
        </w:trPr>
        <w:tc>
          <w:tcPr>
            <w:tcW w:w="2122" w:type="dxa"/>
            <w:vMerge/>
            <w:tcBorders>
              <w:top w:val="nil"/>
              <w:left w:val="single" w:sz="4" w:space="0" w:color="000000"/>
              <w:bottom w:val="single" w:sz="4" w:space="0" w:color="000000"/>
              <w:right w:val="single" w:sz="4" w:space="0" w:color="000000"/>
            </w:tcBorders>
          </w:tcPr>
          <w:p w14:paraId="284F0482"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7A6CC23E" w14:textId="77777777" w:rsidR="00292BDF" w:rsidRDefault="00A977EE">
            <w:pPr>
              <w:rPr>
                <w:rFonts w:ascii="Times New Roman" w:hAnsi="Times New Roman"/>
                <w:sz w:val="24"/>
              </w:rPr>
            </w:pPr>
            <w:r>
              <w:rPr>
                <w:rFonts w:ascii="Times New Roman" w:hAnsi="Times New Roman"/>
                <w:sz w:val="24"/>
              </w:rPr>
              <w:t>1.Практическое занятие 18 «Расчет профиля доменной печи»</w:t>
            </w:r>
          </w:p>
        </w:tc>
      </w:tr>
      <w:tr w:rsidR="00292BDF" w14:paraId="2DC4280A" w14:textId="77777777" w:rsidTr="00E36CFF">
        <w:tc>
          <w:tcPr>
            <w:tcW w:w="2122" w:type="dxa"/>
            <w:vMerge/>
            <w:tcBorders>
              <w:top w:val="nil"/>
              <w:left w:val="single" w:sz="4" w:space="0" w:color="000000"/>
              <w:bottom w:val="single" w:sz="4" w:space="0" w:color="000000"/>
              <w:right w:val="single" w:sz="4" w:space="0" w:color="000000"/>
            </w:tcBorders>
          </w:tcPr>
          <w:p w14:paraId="6B57543E"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1047CE5B" w14:textId="77777777" w:rsidR="00292BDF" w:rsidRDefault="00A977EE">
            <w:pPr>
              <w:rPr>
                <w:rFonts w:ascii="Times New Roman" w:hAnsi="Times New Roman"/>
                <w:sz w:val="24"/>
              </w:rPr>
            </w:pPr>
            <w:r>
              <w:rPr>
                <w:rFonts w:ascii="Times New Roman" w:hAnsi="Times New Roman"/>
                <w:sz w:val="24"/>
              </w:rPr>
              <w:t>2. Практическое занятие 19 «Расчет количества фурм»</w:t>
            </w:r>
          </w:p>
        </w:tc>
      </w:tr>
      <w:tr w:rsidR="00292BDF" w14:paraId="58D5561C" w14:textId="77777777" w:rsidTr="00E36CFF">
        <w:tc>
          <w:tcPr>
            <w:tcW w:w="2122" w:type="dxa"/>
            <w:vMerge/>
            <w:tcBorders>
              <w:top w:val="nil"/>
              <w:left w:val="single" w:sz="4" w:space="0" w:color="000000"/>
              <w:bottom w:val="single" w:sz="4" w:space="0" w:color="000000"/>
              <w:right w:val="single" w:sz="4" w:space="0" w:color="000000"/>
            </w:tcBorders>
          </w:tcPr>
          <w:p w14:paraId="5940DD33"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2872D801" w14:textId="77777777" w:rsidR="00292BDF" w:rsidRDefault="00A977EE">
            <w:pPr>
              <w:rPr>
                <w:rFonts w:ascii="Times New Roman" w:hAnsi="Times New Roman"/>
                <w:sz w:val="24"/>
              </w:rPr>
            </w:pPr>
            <w:r>
              <w:rPr>
                <w:rFonts w:ascii="Times New Roman" w:hAnsi="Times New Roman"/>
                <w:sz w:val="24"/>
              </w:rPr>
              <w:t>3. Практическое занятие 20 «Расчет количества выпусков жидких продуктов плавки через чугунную летку»</w:t>
            </w:r>
          </w:p>
        </w:tc>
      </w:tr>
      <w:tr w:rsidR="00292BDF" w14:paraId="7E7AA85B" w14:textId="77777777" w:rsidTr="00E36CFF">
        <w:tc>
          <w:tcPr>
            <w:tcW w:w="2122" w:type="dxa"/>
            <w:vMerge/>
            <w:tcBorders>
              <w:top w:val="nil"/>
              <w:left w:val="single" w:sz="4" w:space="0" w:color="000000"/>
              <w:bottom w:val="single" w:sz="4" w:space="0" w:color="000000"/>
              <w:right w:val="single" w:sz="4" w:space="0" w:color="000000"/>
            </w:tcBorders>
          </w:tcPr>
          <w:p w14:paraId="0B554F69"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62D41D73" w14:textId="77777777" w:rsidR="00292BDF" w:rsidRDefault="00A977EE">
            <w:pPr>
              <w:rPr>
                <w:rFonts w:ascii="Times New Roman" w:hAnsi="Times New Roman"/>
                <w:sz w:val="24"/>
              </w:rPr>
            </w:pPr>
            <w:r>
              <w:rPr>
                <w:rFonts w:ascii="Times New Roman" w:hAnsi="Times New Roman"/>
                <w:sz w:val="24"/>
              </w:rPr>
              <w:t>4. Практическое занятие 21 «Расчет количества чугуновозов и шлаковозов»</w:t>
            </w:r>
          </w:p>
        </w:tc>
      </w:tr>
      <w:tr w:rsidR="00292BDF" w14:paraId="6B787F0B" w14:textId="77777777" w:rsidTr="00E36CFF">
        <w:trPr>
          <w:trHeight w:val="555"/>
        </w:trPr>
        <w:tc>
          <w:tcPr>
            <w:tcW w:w="2122" w:type="dxa"/>
            <w:vMerge w:val="restart"/>
            <w:tcBorders>
              <w:top w:val="single" w:sz="4" w:space="0" w:color="000000"/>
              <w:left w:val="single" w:sz="4" w:space="0" w:color="000000"/>
              <w:bottom w:val="single" w:sz="4" w:space="0" w:color="000000"/>
              <w:right w:val="single" w:sz="4" w:space="0" w:color="000000"/>
            </w:tcBorders>
          </w:tcPr>
          <w:p w14:paraId="42999442" w14:textId="77777777" w:rsidR="00292BDF" w:rsidRDefault="00A977EE">
            <w:pPr>
              <w:rPr>
                <w:rFonts w:ascii="Times New Roman" w:hAnsi="Times New Roman"/>
                <w:sz w:val="24"/>
              </w:rPr>
            </w:pPr>
            <w:r>
              <w:rPr>
                <w:rFonts w:ascii="Times New Roman" w:hAnsi="Times New Roman"/>
                <w:sz w:val="24"/>
              </w:rPr>
              <w:t>Тема 1.7 Ведение доменной печи</w:t>
            </w:r>
          </w:p>
        </w:tc>
        <w:tc>
          <w:tcPr>
            <w:tcW w:w="7371" w:type="dxa"/>
            <w:gridSpan w:val="2"/>
            <w:tcBorders>
              <w:top w:val="single" w:sz="4" w:space="0" w:color="000000"/>
              <w:left w:val="single" w:sz="4" w:space="0" w:color="000000"/>
              <w:bottom w:val="single" w:sz="4" w:space="0" w:color="000000"/>
              <w:right w:val="single" w:sz="4" w:space="0" w:color="000000"/>
            </w:tcBorders>
          </w:tcPr>
          <w:p w14:paraId="18D982B8"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774F599F"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08AEBDAA"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32AECF31" w14:textId="77777777" w:rsidR="00292BDF" w:rsidRDefault="00A977EE">
            <w:pPr>
              <w:rPr>
                <w:rFonts w:ascii="Times New Roman" w:hAnsi="Times New Roman"/>
                <w:sz w:val="24"/>
              </w:rPr>
            </w:pPr>
            <w:r>
              <w:rPr>
                <w:rFonts w:ascii="Times New Roman" w:hAnsi="Times New Roman"/>
                <w:sz w:val="24"/>
              </w:rPr>
              <w:t>1.Задувка печи. Подготовительные мероприятия перед задувкой. Сушка огнеупорной кладки печи и воздухонагревателей. Составление задувочной шихты и загрузка доменной печи. Задувка печи и ее эксплуатация в начальном периоде.</w:t>
            </w:r>
          </w:p>
        </w:tc>
      </w:tr>
      <w:tr w:rsidR="00292BDF" w14:paraId="6FB724DD"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3A2E2C43"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1864D7CA" w14:textId="77777777" w:rsidR="00292BDF" w:rsidRDefault="00A977EE">
            <w:pPr>
              <w:rPr>
                <w:rFonts w:ascii="Times New Roman" w:hAnsi="Times New Roman"/>
                <w:sz w:val="24"/>
              </w:rPr>
            </w:pPr>
            <w:r>
              <w:rPr>
                <w:rFonts w:ascii="Times New Roman" w:hAnsi="Times New Roman"/>
                <w:sz w:val="24"/>
              </w:rPr>
              <w:t>2.Ведение доменной печи. Нормальный технологический режим и ровный ход доменной печи. Режим загрузки материалов. Дутьевой режим. Тепловой и шлаковый режимы. Регулирование хода доменной печи различными методами. Выплавка чугуна с применением природного газа на атмосферном дутье. Технология выплавки чугуна с применением природного газа и кислорода. Контроль работы печи по визуальным наблюдениям и по данным контрольно-измерительных приборов. Требования к метрологическому обеспечению.</w:t>
            </w:r>
          </w:p>
        </w:tc>
      </w:tr>
      <w:tr w:rsidR="00292BDF" w14:paraId="27467CCC"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600E333C"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1BD075DE" w14:textId="77777777" w:rsidR="00292BDF" w:rsidRDefault="00A977EE">
            <w:pPr>
              <w:rPr>
                <w:rFonts w:ascii="Times New Roman" w:hAnsi="Times New Roman"/>
                <w:sz w:val="24"/>
              </w:rPr>
            </w:pPr>
            <w:r>
              <w:rPr>
                <w:rFonts w:ascii="Times New Roman" w:hAnsi="Times New Roman"/>
                <w:sz w:val="24"/>
              </w:rPr>
              <w:t>3.Регулирование хода печи при отклонениях от нормального режима ее работы. Неравномерная работа печи по окружности. Периферийный ход печи. Центральный ход печи. Тугой ход печи. Канальный ход печи. Холодный и горячий ход печи. Подвисание шихты. Загромождение горна и образование настылей.</w:t>
            </w:r>
          </w:p>
        </w:tc>
      </w:tr>
      <w:tr w:rsidR="00292BDF" w14:paraId="04624AE8" w14:textId="77777777" w:rsidTr="00E36CFF">
        <w:tc>
          <w:tcPr>
            <w:tcW w:w="2122" w:type="dxa"/>
            <w:vMerge/>
            <w:tcBorders>
              <w:top w:val="single" w:sz="4" w:space="0" w:color="000000"/>
              <w:left w:val="single" w:sz="4" w:space="0" w:color="000000"/>
              <w:bottom w:val="single" w:sz="4" w:space="0" w:color="000000"/>
              <w:right w:val="single" w:sz="4" w:space="0" w:color="000000"/>
            </w:tcBorders>
          </w:tcPr>
          <w:p w14:paraId="562E6BF5"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4DF08BA4" w14:textId="77777777" w:rsidR="00292BDF" w:rsidRDefault="00A977EE">
            <w:pPr>
              <w:rPr>
                <w:rFonts w:ascii="Times New Roman" w:hAnsi="Times New Roman"/>
                <w:sz w:val="24"/>
              </w:rPr>
            </w:pPr>
            <w:r>
              <w:rPr>
                <w:rFonts w:ascii="Times New Roman" w:hAnsi="Times New Roman"/>
                <w:sz w:val="24"/>
              </w:rPr>
              <w:t>4.Остановка доменной печи и ремонты в доменном цехе .</w:t>
            </w:r>
          </w:p>
          <w:p w14:paraId="2029F32A" w14:textId="77777777" w:rsidR="00292BDF" w:rsidRDefault="00A977EE">
            <w:pPr>
              <w:rPr>
                <w:rFonts w:ascii="Times New Roman" w:hAnsi="Times New Roman"/>
                <w:sz w:val="24"/>
              </w:rPr>
            </w:pPr>
            <w:r>
              <w:rPr>
                <w:rFonts w:ascii="Times New Roman" w:hAnsi="Times New Roman"/>
                <w:sz w:val="24"/>
              </w:rPr>
              <w:t>Кратковременная остановка доменной печи. Остановка доменной печи при неисправном воздушно-разгрузочном клапане «Снорт» Подготовка доменной печи к остановке на капитальные ремонты 1,2 и 3 разрядов. Подготовка к работе и установка воздушных фурм. .Задувка и раздувка ДП после реконструкции и капитального ремонта. Подготовка к работе и установка воздушных фурм Правила обслуживания доменных печей в особых условиях. Аварийные остановки. Требования к действию персонала при возникновении аварийных ситуаций.</w:t>
            </w:r>
          </w:p>
        </w:tc>
      </w:tr>
      <w:tr w:rsidR="00292BDF" w14:paraId="3D77EDA5" w14:textId="77777777" w:rsidTr="00E36CFF">
        <w:tc>
          <w:tcPr>
            <w:tcW w:w="2122" w:type="dxa"/>
            <w:vMerge w:val="restart"/>
            <w:tcBorders>
              <w:top w:val="single" w:sz="4" w:space="0" w:color="000000"/>
              <w:left w:val="single" w:sz="4" w:space="0" w:color="000000"/>
              <w:bottom w:val="single" w:sz="4" w:space="0" w:color="000000"/>
              <w:right w:val="single" w:sz="4" w:space="0" w:color="000000"/>
            </w:tcBorders>
          </w:tcPr>
          <w:p w14:paraId="49E0660C" w14:textId="77777777" w:rsidR="00292BDF" w:rsidRDefault="00A977EE">
            <w:pPr>
              <w:rPr>
                <w:rFonts w:ascii="Times New Roman" w:hAnsi="Times New Roman"/>
                <w:sz w:val="24"/>
              </w:rPr>
            </w:pPr>
            <w:r>
              <w:rPr>
                <w:rFonts w:ascii="Times New Roman" w:hAnsi="Times New Roman"/>
                <w:sz w:val="24"/>
              </w:rPr>
              <w:t>Тема 1.8 Требования безопасности труда и охраны окружающей среды</w:t>
            </w:r>
          </w:p>
          <w:p w14:paraId="40B7A3F0" w14:textId="77777777" w:rsidR="00292BDF" w:rsidRDefault="00292BDF">
            <w:pPr>
              <w:rPr>
                <w:rFonts w:ascii="Times New Roman" w:hAnsi="Times New Roman"/>
                <w:sz w:val="24"/>
              </w:rPr>
            </w:pPr>
          </w:p>
        </w:tc>
        <w:tc>
          <w:tcPr>
            <w:tcW w:w="7371" w:type="dxa"/>
            <w:gridSpan w:val="2"/>
            <w:tcBorders>
              <w:top w:val="single" w:sz="4" w:space="0" w:color="000000"/>
              <w:left w:val="single" w:sz="4" w:space="0" w:color="000000"/>
              <w:bottom w:val="single" w:sz="4" w:space="0" w:color="000000"/>
              <w:right w:val="single" w:sz="4" w:space="0" w:color="000000"/>
            </w:tcBorders>
          </w:tcPr>
          <w:p w14:paraId="60191643"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3EBE8586" w14:textId="77777777" w:rsidTr="00E36CFF">
        <w:trPr>
          <w:trHeight w:val="268"/>
        </w:trPr>
        <w:tc>
          <w:tcPr>
            <w:tcW w:w="2122" w:type="dxa"/>
            <w:vMerge/>
            <w:tcBorders>
              <w:top w:val="single" w:sz="4" w:space="0" w:color="000000"/>
              <w:left w:val="single" w:sz="4" w:space="0" w:color="000000"/>
              <w:bottom w:val="single" w:sz="4" w:space="0" w:color="000000"/>
              <w:right w:val="single" w:sz="4" w:space="0" w:color="000000"/>
            </w:tcBorders>
          </w:tcPr>
          <w:p w14:paraId="3CE49C99"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29586244" w14:textId="77777777" w:rsidR="00292BDF" w:rsidRDefault="00A977EE">
            <w:pPr>
              <w:rPr>
                <w:rFonts w:ascii="Times New Roman" w:hAnsi="Times New Roman"/>
                <w:sz w:val="24"/>
              </w:rPr>
            </w:pPr>
            <w:r>
              <w:rPr>
                <w:rFonts w:ascii="Times New Roman" w:hAnsi="Times New Roman"/>
                <w:sz w:val="24"/>
              </w:rPr>
              <w:t>1Характеристика доменного производства с точки зрения вредности и опасности. Анализ опасных и вредных факторов. Мероприятия по уменьшению и устранению воздействия ОПФ и ВПФ. Требования охраны труда при производстве работ с использованием природного газа, кислорода, азота и сжатого воздуха. Безопасное состояние рабочих мест. Требования безопасности при выполнении должностных обязанностей. Бирочная система.</w:t>
            </w:r>
          </w:p>
        </w:tc>
      </w:tr>
      <w:tr w:rsidR="00292BDF" w14:paraId="34F04691" w14:textId="77777777" w:rsidTr="00E36CFF">
        <w:trPr>
          <w:trHeight w:val="1237"/>
        </w:trPr>
        <w:tc>
          <w:tcPr>
            <w:tcW w:w="2122" w:type="dxa"/>
            <w:vMerge/>
            <w:tcBorders>
              <w:top w:val="single" w:sz="4" w:space="0" w:color="000000"/>
              <w:left w:val="single" w:sz="4" w:space="0" w:color="000000"/>
              <w:bottom w:val="single" w:sz="4" w:space="0" w:color="000000"/>
              <w:right w:val="single" w:sz="4" w:space="0" w:color="000000"/>
            </w:tcBorders>
          </w:tcPr>
          <w:p w14:paraId="2E152FB6" w14:textId="77777777" w:rsidR="00292BDF" w:rsidRDefault="00292BDF"/>
        </w:tc>
        <w:tc>
          <w:tcPr>
            <w:tcW w:w="7371" w:type="dxa"/>
            <w:gridSpan w:val="2"/>
            <w:tcBorders>
              <w:top w:val="single" w:sz="4" w:space="0" w:color="000000"/>
              <w:left w:val="single" w:sz="4" w:space="0" w:color="000000"/>
              <w:bottom w:val="single" w:sz="4" w:space="0" w:color="000000"/>
              <w:right w:val="single" w:sz="4" w:space="0" w:color="000000"/>
            </w:tcBorders>
          </w:tcPr>
          <w:p w14:paraId="7DD41E46" w14:textId="77777777" w:rsidR="00292BDF" w:rsidRDefault="00A977EE">
            <w:pPr>
              <w:rPr>
                <w:rFonts w:ascii="Times New Roman" w:hAnsi="Times New Roman"/>
                <w:sz w:val="24"/>
              </w:rPr>
            </w:pPr>
            <w:r>
              <w:rPr>
                <w:rFonts w:ascii="Times New Roman" w:hAnsi="Times New Roman"/>
                <w:sz w:val="24"/>
              </w:rPr>
              <w:t xml:space="preserve">2. Характеристика зданий и помещений по категориям пожаро-взрывоопасности. </w:t>
            </w:r>
          </w:p>
          <w:p w14:paraId="4D9A565F" w14:textId="77777777" w:rsidR="00292BDF" w:rsidRDefault="00A977EE">
            <w:pPr>
              <w:rPr>
                <w:rFonts w:ascii="Times New Roman" w:hAnsi="Times New Roman"/>
                <w:sz w:val="24"/>
              </w:rPr>
            </w:pPr>
            <w:r>
              <w:rPr>
                <w:rFonts w:ascii="Times New Roman" w:hAnsi="Times New Roman"/>
                <w:sz w:val="24"/>
              </w:rPr>
              <w:t xml:space="preserve"> Правила техники безопасности при эксплуатации электроустановок. Общий план ликвидации аварий Мероприятия по предупреждению и устранению загрязнения окружающей среды</w:t>
            </w:r>
          </w:p>
        </w:tc>
      </w:tr>
      <w:tr w:rsidR="00292BDF" w14:paraId="00198C0E"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00CFEA2B" w14:textId="77777777" w:rsidR="00292BDF" w:rsidRDefault="00A977EE">
            <w:pPr>
              <w:rPr>
                <w:rFonts w:ascii="Times New Roman" w:hAnsi="Times New Roman"/>
                <w:sz w:val="24"/>
              </w:rPr>
            </w:pPr>
            <w:r>
              <w:rPr>
                <w:rFonts w:ascii="Times New Roman" w:hAnsi="Times New Roman"/>
                <w:sz w:val="24"/>
              </w:rPr>
              <w:t>Раздел 2 Производство конвертерной стали  268 ак.ч.</w:t>
            </w:r>
          </w:p>
          <w:p w14:paraId="43571DA8" w14:textId="77777777" w:rsidR="00292BDF" w:rsidRDefault="00292BDF">
            <w:pPr>
              <w:rPr>
                <w:rFonts w:ascii="Times New Roman" w:hAnsi="Times New Roman"/>
                <w:sz w:val="24"/>
              </w:rPr>
            </w:pPr>
          </w:p>
        </w:tc>
      </w:tr>
      <w:tr w:rsidR="00292BDF" w14:paraId="052FD9C2"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6F1EA1BE" w14:textId="77777777" w:rsidR="00292BDF" w:rsidRDefault="00A977EE">
            <w:pPr>
              <w:rPr>
                <w:rFonts w:ascii="Times New Roman" w:hAnsi="Times New Roman"/>
                <w:sz w:val="24"/>
              </w:rPr>
            </w:pPr>
            <w:r>
              <w:rPr>
                <w:rFonts w:ascii="Times New Roman" w:hAnsi="Times New Roman"/>
                <w:sz w:val="24"/>
              </w:rPr>
              <w:t>МДК 01.02 Управление технологическими процессами производства стали и контроль за ними</w:t>
            </w:r>
          </w:p>
        </w:tc>
      </w:tr>
      <w:tr w:rsidR="00292BDF" w14:paraId="0156FFAD"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17C19F9A" w14:textId="77777777" w:rsidR="00292BDF" w:rsidRDefault="00A977EE">
            <w:pPr>
              <w:rPr>
                <w:rFonts w:ascii="Times New Roman" w:hAnsi="Times New Roman"/>
                <w:sz w:val="24"/>
              </w:rPr>
            </w:pPr>
            <w:r>
              <w:rPr>
                <w:rFonts w:ascii="Times New Roman" w:hAnsi="Times New Roman"/>
                <w:sz w:val="24"/>
              </w:rPr>
              <w:t>Тема 2.1 Шихтовые материалы сталеплавильного производства</w:t>
            </w:r>
          </w:p>
        </w:tc>
        <w:tc>
          <w:tcPr>
            <w:tcW w:w="6265" w:type="dxa"/>
            <w:tcBorders>
              <w:top w:val="single" w:sz="4" w:space="0" w:color="000000"/>
              <w:left w:val="single" w:sz="4" w:space="0" w:color="000000"/>
              <w:bottom w:val="single" w:sz="4" w:space="0" w:color="000000"/>
              <w:right w:val="single" w:sz="4" w:space="0" w:color="000000"/>
            </w:tcBorders>
          </w:tcPr>
          <w:p w14:paraId="7A148C4B"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1071690A"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019B4F04"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3E3304A7" w14:textId="77777777" w:rsidR="00292BDF" w:rsidRDefault="00A977EE">
            <w:pPr>
              <w:rPr>
                <w:rFonts w:ascii="Times New Roman" w:hAnsi="Times New Roman"/>
                <w:sz w:val="24"/>
              </w:rPr>
            </w:pPr>
            <w:r>
              <w:rPr>
                <w:rFonts w:ascii="Times New Roman" w:hAnsi="Times New Roman"/>
                <w:sz w:val="24"/>
              </w:rPr>
              <w:t xml:space="preserve">1.Металлическая часть шихты. </w:t>
            </w:r>
          </w:p>
          <w:p w14:paraId="4646427C" w14:textId="77777777" w:rsidR="00292BDF" w:rsidRDefault="00A977EE">
            <w:pPr>
              <w:rPr>
                <w:rFonts w:ascii="Times New Roman" w:hAnsi="Times New Roman"/>
                <w:sz w:val="24"/>
                <w:highlight w:val="yellow"/>
              </w:rPr>
            </w:pPr>
            <w:r>
              <w:rPr>
                <w:rFonts w:ascii="Times New Roman" w:hAnsi="Times New Roman"/>
                <w:sz w:val="24"/>
              </w:rPr>
              <w:t>Требования стандартов предприятия на чугун . Влияние примесей чугуна на процесс выплавки стали. Внедоменная десульфурация чугуна. Металлический лом и его свойства. Ферросплавы; классификация, требования по химическому составу. Подготовка металлической части шихты к плавке. Использование металлизованного сырья в сталеплавильном процессе</w:t>
            </w:r>
          </w:p>
        </w:tc>
      </w:tr>
      <w:tr w:rsidR="00292BDF" w14:paraId="113FF3C3"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9D75DE0"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063951E4" w14:textId="77777777" w:rsidR="00292BDF" w:rsidRDefault="00A977EE">
            <w:pPr>
              <w:rPr>
                <w:rFonts w:ascii="Times New Roman" w:hAnsi="Times New Roman"/>
                <w:sz w:val="24"/>
              </w:rPr>
            </w:pPr>
            <w:r>
              <w:rPr>
                <w:rFonts w:ascii="Times New Roman" w:hAnsi="Times New Roman"/>
                <w:sz w:val="24"/>
              </w:rPr>
              <w:t>2.Неметаллическая часть шихты.</w:t>
            </w:r>
          </w:p>
          <w:p w14:paraId="60074070" w14:textId="77777777" w:rsidR="00292BDF" w:rsidRDefault="00A977EE">
            <w:pPr>
              <w:rPr>
                <w:rFonts w:ascii="Times New Roman" w:hAnsi="Times New Roman"/>
                <w:sz w:val="24"/>
                <w:highlight w:val="yellow"/>
              </w:rPr>
            </w:pPr>
            <w:r>
              <w:rPr>
                <w:rFonts w:ascii="Times New Roman" w:hAnsi="Times New Roman"/>
                <w:sz w:val="24"/>
              </w:rPr>
              <w:t xml:space="preserve"> Шлакообразующие материалы. Характеристика и требования, предъявляемые к ним. Разжижители и твердые окислители. Характеристика и требования, предъявляемые к ним, в зависимости от типа сталеплавильного процесса. Виды и свойства науглероживателей (карбюризаторы). Устройство и принцип действия оборудования по подготовке сырья для производства стали</w:t>
            </w:r>
          </w:p>
        </w:tc>
      </w:tr>
      <w:tr w:rsidR="00292BDF" w14:paraId="153B2EE0"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5D7748F8"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43736B9" w14:textId="77777777" w:rsidR="00292BDF" w:rsidRDefault="00A977EE">
            <w:pPr>
              <w:rPr>
                <w:rFonts w:ascii="Times New Roman" w:hAnsi="Times New Roman"/>
                <w:sz w:val="24"/>
                <w:highlight w:val="yellow"/>
              </w:rPr>
            </w:pPr>
            <w:r>
              <w:rPr>
                <w:rFonts w:ascii="Times New Roman" w:hAnsi="Times New Roman"/>
                <w:sz w:val="24"/>
              </w:rPr>
              <w:t>3.Огнеупорные материалы, топливо Физико-химические свойства огнеупорных материалов. Классификация огнеупорных материалов по химическому составу, огнеупорности, термостойкости. Условия эксплуатации огнеупоров в сталеплавильных агрегатах. Виды и свойства топлива. Использование топлива в сталеплавильном производстве.</w:t>
            </w:r>
          </w:p>
        </w:tc>
      </w:tr>
      <w:tr w:rsidR="00292BDF" w14:paraId="1BE57AF5"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1A820EC9"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0A7DEC78"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7056CDF0" w14:textId="77777777">
        <w:trPr>
          <w:trHeight w:val="429"/>
        </w:trPr>
        <w:tc>
          <w:tcPr>
            <w:tcW w:w="3228" w:type="dxa"/>
            <w:gridSpan w:val="2"/>
            <w:vMerge/>
            <w:tcBorders>
              <w:top w:val="single" w:sz="4" w:space="0" w:color="000000"/>
              <w:left w:val="single" w:sz="4" w:space="0" w:color="000000"/>
              <w:bottom w:val="single" w:sz="4" w:space="0" w:color="000000"/>
              <w:right w:val="single" w:sz="4" w:space="0" w:color="000000"/>
            </w:tcBorders>
          </w:tcPr>
          <w:p w14:paraId="4DAAC7CB"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2BBF98D4" w14:textId="77777777" w:rsidR="00292BDF" w:rsidRDefault="00A977EE">
            <w:pPr>
              <w:rPr>
                <w:rFonts w:ascii="Times New Roman" w:hAnsi="Times New Roman"/>
                <w:sz w:val="24"/>
              </w:rPr>
            </w:pPr>
            <w:r>
              <w:rPr>
                <w:rFonts w:ascii="Times New Roman" w:hAnsi="Times New Roman"/>
                <w:sz w:val="24"/>
              </w:rPr>
              <w:t>1. Практическое занятие 1 «Расчет количества ферросплавов для раскисления и легирования стали»</w:t>
            </w:r>
          </w:p>
        </w:tc>
      </w:tr>
      <w:tr w:rsidR="00292BDF" w14:paraId="31C51D9F" w14:textId="77777777">
        <w:trPr>
          <w:trHeight w:val="351"/>
        </w:trPr>
        <w:tc>
          <w:tcPr>
            <w:tcW w:w="3228" w:type="dxa"/>
            <w:gridSpan w:val="2"/>
            <w:vMerge/>
            <w:tcBorders>
              <w:top w:val="single" w:sz="4" w:space="0" w:color="000000"/>
              <w:left w:val="single" w:sz="4" w:space="0" w:color="000000"/>
              <w:bottom w:val="single" w:sz="4" w:space="0" w:color="000000"/>
              <w:right w:val="single" w:sz="4" w:space="0" w:color="000000"/>
            </w:tcBorders>
          </w:tcPr>
          <w:p w14:paraId="4D27509F"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84CB4E8" w14:textId="77777777" w:rsidR="00292BDF" w:rsidRDefault="00A977EE">
            <w:pPr>
              <w:rPr>
                <w:rFonts w:ascii="Times New Roman" w:hAnsi="Times New Roman"/>
                <w:sz w:val="24"/>
              </w:rPr>
            </w:pPr>
            <w:r>
              <w:rPr>
                <w:rFonts w:ascii="Times New Roman" w:hAnsi="Times New Roman"/>
                <w:sz w:val="24"/>
              </w:rPr>
              <w:t>2. Практическое занятие 2 «Расчет количества извести на плавку по основности шлака»</w:t>
            </w:r>
          </w:p>
        </w:tc>
      </w:tr>
      <w:tr w:rsidR="00292BDF" w14:paraId="032F4C8E"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720E219E" w14:textId="77777777" w:rsidR="00292BDF" w:rsidRDefault="00A977EE">
            <w:pPr>
              <w:rPr>
                <w:rFonts w:ascii="Times New Roman" w:hAnsi="Times New Roman"/>
                <w:sz w:val="24"/>
                <w:highlight w:val="yellow"/>
              </w:rPr>
            </w:pPr>
            <w:r>
              <w:rPr>
                <w:rFonts w:ascii="Times New Roman" w:hAnsi="Times New Roman"/>
                <w:sz w:val="24"/>
              </w:rPr>
              <w:t>Тема 2.2 Теоретические основы сталеплавильного производства</w:t>
            </w:r>
          </w:p>
        </w:tc>
        <w:tc>
          <w:tcPr>
            <w:tcW w:w="6265" w:type="dxa"/>
            <w:tcBorders>
              <w:top w:val="single" w:sz="4" w:space="0" w:color="000000"/>
              <w:left w:val="single" w:sz="4" w:space="0" w:color="000000"/>
              <w:bottom w:val="single" w:sz="4" w:space="0" w:color="000000"/>
              <w:right w:val="single" w:sz="4" w:space="0" w:color="000000"/>
            </w:tcBorders>
          </w:tcPr>
          <w:p w14:paraId="232CA7D5" w14:textId="77777777" w:rsidR="00292BDF" w:rsidRDefault="00A977EE">
            <w:pPr>
              <w:rPr>
                <w:rFonts w:ascii="Times New Roman" w:hAnsi="Times New Roman"/>
                <w:sz w:val="24"/>
                <w:highlight w:val="yellow"/>
              </w:rPr>
            </w:pPr>
            <w:r>
              <w:rPr>
                <w:rFonts w:ascii="Times New Roman" w:hAnsi="Times New Roman"/>
                <w:sz w:val="24"/>
              </w:rPr>
              <w:t>Содержание</w:t>
            </w:r>
          </w:p>
        </w:tc>
      </w:tr>
      <w:tr w:rsidR="00292BDF" w14:paraId="7209232D"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4898A393"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22C81CE4" w14:textId="77777777" w:rsidR="00292BDF" w:rsidRDefault="00A977EE">
            <w:pPr>
              <w:rPr>
                <w:rFonts w:ascii="Times New Roman" w:hAnsi="Times New Roman"/>
                <w:sz w:val="24"/>
                <w:highlight w:val="yellow"/>
              </w:rPr>
            </w:pPr>
            <w:r>
              <w:rPr>
                <w:rFonts w:ascii="Times New Roman" w:hAnsi="Times New Roman"/>
                <w:sz w:val="24"/>
              </w:rPr>
              <w:t>1.Классификация и особенности сталеплавильных процессов. Физико-химические процессы, протекающие в сталеплавильном агрегате. Основные реакции и процессы сталеплавильного производства. Сталеплавильные шлаки. Диаграммы состояния шлаковых систем. Газы в стали. Неметаллические включения в стали. Раскисление и легирование стали.</w:t>
            </w:r>
          </w:p>
        </w:tc>
      </w:tr>
      <w:tr w:rsidR="00292BDF" w14:paraId="0DAF2230"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3977912"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50C8DF7" w14:textId="77777777" w:rsidR="00292BDF" w:rsidRDefault="00A977EE">
            <w:pPr>
              <w:rPr>
                <w:rFonts w:ascii="Times New Roman" w:hAnsi="Times New Roman"/>
                <w:sz w:val="24"/>
                <w:highlight w:val="yellow"/>
              </w:rPr>
            </w:pPr>
            <w:r>
              <w:rPr>
                <w:rFonts w:ascii="Times New Roman" w:hAnsi="Times New Roman"/>
                <w:sz w:val="24"/>
              </w:rPr>
              <w:t>В том числе практических и лабораторных занятий</w:t>
            </w:r>
          </w:p>
        </w:tc>
      </w:tr>
      <w:tr w:rsidR="00292BDF" w14:paraId="55C54BE1" w14:textId="77777777">
        <w:trPr>
          <w:trHeight w:val="560"/>
        </w:trPr>
        <w:tc>
          <w:tcPr>
            <w:tcW w:w="3228" w:type="dxa"/>
            <w:gridSpan w:val="2"/>
            <w:vMerge/>
            <w:tcBorders>
              <w:top w:val="single" w:sz="4" w:space="0" w:color="000000"/>
              <w:left w:val="single" w:sz="4" w:space="0" w:color="000000"/>
              <w:bottom w:val="single" w:sz="4" w:space="0" w:color="000000"/>
              <w:right w:val="single" w:sz="4" w:space="0" w:color="000000"/>
            </w:tcBorders>
          </w:tcPr>
          <w:p w14:paraId="12BF3CAB"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D872C8F" w14:textId="77777777" w:rsidR="00292BDF" w:rsidRDefault="00A977EE">
            <w:pPr>
              <w:rPr>
                <w:rFonts w:ascii="Times New Roman" w:hAnsi="Times New Roman"/>
                <w:sz w:val="24"/>
              </w:rPr>
            </w:pPr>
            <w:r>
              <w:rPr>
                <w:rFonts w:ascii="Times New Roman" w:hAnsi="Times New Roman"/>
                <w:sz w:val="24"/>
              </w:rPr>
              <w:t>1 Практическое занятие 1 «Определение содержания кислорода в металле в зависимости от температуры расплава и концентрации углерода в нем».</w:t>
            </w:r>
          </w:p>
        </w:tc>
      </w:tr>
      <w:tr w:rsidR="00292BDF" w14:paraId="5BAD3471" w14:textId="77777777">
        <w:trPr>
          <w:trHeight w:val="244"/>
        </w:trPr>
        <w:tc>
          <w:tcPr>
            <w:tcW w:w="3228" w:type="dxa"/>
            <w:gridSpan w:val="2"/>
            <w:vMerge/>
            <w:tcBorders>
              <w:top w:val="single" w:sz="4" w:space="0" w:color="000000"/>
              <w:left w:val="single" w:sz="4" w:space="0" w:color="000000"/>
              <w:bottom w:val="single" w:sz="4" w:space="0" w:color="000000"/>
              <w:right w:val="single" w:sz="4" w:space="0" w:color="000000"/>
            </w:tcBorders>
          </w:tcPr>
          <w:p w14:paraId="0CFCE017"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5C2D94AA" w14:textId="77777777" w:rsidR="00292BDF" w:rsidRDefault="00A977EE">
            <w:pPr>
              <w:rPr>
                <w:rFonts w:ascii="Times New Roman" w:hAnsi="Times New Roman"/>
                <w:sz w:val="24"/>
              </w:rPr>
            </w:pPr>
            <w:r>
              <w:rPr>
                <w:rFonts w:ascii="Times New Roman" w:hAnsi="Times New Roman"/>
                <w:sz w:val="24"/>
              </w:rPr>
              <w:t>2. Практическое занятие 2 «Изучение основных диаграмм состояния шлаковых систем»</w:t>
            </w:r>
          </w:p>
        </w:tc>
      </w:tr>
      <w:tr w:rsidR="00292BDF" w14:paraId="2CA706AC"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1EC1C877" w14:textId="77777777" w:rsidR="00292BDF" w:rsidRDefault="00A977EE">
            <w:pPr>
              <w:rPr>
                <w:rFonts w:ascii="Times New Roman" w:hAnsi="Times New Roman"/>
                <w:sz w:val="24"/>
              </w:rPr>
            </w:pPr>
            <w:r>
              <w:rPr>
                <w:rFonts w:ascii="Times New Roman" w:hAnsi="Times New Roman"/>
                <w:sz w:val="24"/>
              </w:rPr>
              <w:t>Тема 2.3 Производство стали в кислородном конвертере</w:t>
            </w:r>
          </w:p>
          <w:p w14:paraId="0B3448E9" w14:textId="77777777" w:rsidR="00292BDF" w:rsidRDefault="00292BDF">
            <w:pPr>
              <w:rPr>
                <w:rFonts w:ascii="Times New Roman" w:hAnsi="Times New Roman"/>
                <w:sz w:val="24"/>
              </w:rPr>
            </w:pPr>
          </w:p>
        </w:tc>
        <w:tc>
          <w:tcPr>
            <w:tcW w:w="6265" w:type="dxa"/>
            <w:tcBorders>
              <w:top w:val="single" w:sz="4" w:space="0" w:color="000000"/>
              <w:left w:val="single" w:sz="4" w:space="0" w:color="000000"/>
              <w:bottom w:val="single" w:sz="4" w:space="0" w:color="000000"/>
              <w:right w:val="single" w:sz="4" w:space="0" w:color="000000"/>
            </w:tcBorders>
          </w:tcPr>
          <w:p w14:paraId="6FDDD7A7" w14:textId="77777777" w:rsidR="00292BDF" w:rsidRDefault="00A977EE">
            <w:pPr>
              <w:rPr>
                <w:rFonts w:ascii="Times New Roman" w:hAnsi="Times New Roman"/>
                <w:sz w:val="24"/>
                <w:highlight w:val="yellow"/>
              </w:rPr>
            </w:pPr>
            <w:r>
              <w:rPr>
                <w:rFonts w:ascii="Times New Roman" w:hAnsi="Times New Roman"/>
                <w:sz w:val="24"/>
              </w:rPr>
              <w:t>Содержание</w:t>
            </w:r>
          </w:p>
        </w:tc>
      </w:tr>
      <w:tr w:rsidR="00292BDF" w14:paraId="797E6359"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1EB7C8A2"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0B98A1A8" w14:textId="77777777" w:rsidR="00292BDF" w:rsidRDefault="00A977EE">
            <w:pPr>
              <w:rPr>
                <w:rFonts w:ascii="Times New Roman" w:hAnsi="Times New Roman"/>
                <w:sz w:val="24"/>
                <w:highlight w:val="yellow"/>
              </w:rPr>
            </w:pPr>
            <w:r>
              <w:rPr>
                <w:rFonts w:ascii="Times New Roman" w:hAnsi="Times New Roman"/>
                <w:sz w:val="24"/>
              </w:rPr>
              <w:t>1.Технология кислородно-конвертерной плавки.Режимы плавки (дутьевой, шлаковый, температурный). Технологические операции кислородно-конвертерной плавки (торкретирование, завалка лома, загрузка извести, заливка чугуна, продувка, выпуск стали, слив шлака, доводка металла в ковше при выпуске). Конвертерные процессы с донной и комбинированной продувкой. Преимущества и недостатки данных процессов, перспективы их развития и пути совершенствования. Сортамент и качество кислородно-конвертерной стали. Требования ГОСТов и ТУ к качеству стали.</w:t>
            </w:r>
          </w:p>
        </w:tc>
      </w:tr>
      <w:tr w:rsidR="00292BDF" w14:paraId="1A190EF5" w14:textId="77777777">
        <w:trPr>
          <w:trHeight w:val="132"/>
        </w:trPr>
        <w:tc>
          <w:tcPr>
            <w:tcW w:w="3228" w:type="dxa"/>
            <w:gridSpan w:val="2"/>
            <w:vMerge/>
            <w:tcBorders>
              <w:top w:val="single" w:sz="4" w:space="0" w:color="000000"/>
              <w:left w:val="single" w:sz="4" w:space="0" w:color="000000"/>
              <w:bottom w:val="single" w:sz="4" w:space="0" w:color="000000"/>
              <w:right w:val="single" w:sz="4" w:space="0" w:color="000000"/>
            </w:tcBorders>
          </w:tcPr>
          <w:p w14:paraId="00B64BD1"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C87356A" w14:textId="77777777" w:rsidR="00292BDF" w:rsidRDefault="00A977EE">
            <w:pPr>
              <w:rPr>
                <w:rFonts w:ascii="Times New Roman" w:hAnsi="Times New Roman"/>
                <w:sz w:val="24"/>
              </w:rPr>
            </w:pPr>
            <w:r>
              <w:rPr>
                <w:rFonts w:ascii="Times New Roman" w:hAnsi="Times New Roman"/>
                <w:sz w:val="24"/>
              </w:rPr>
              <w:t>2.Конструкция конвертера. Профиль рабочего объема кислородного конвертера. Основные размеры рабочего пространства. Основные элементы конструкции конвертера. Конструкция и типы кислородных фурм. Конструкция конвертера с донной продувкой. Типы продувочных устройств для донной продувки .Конструкция конвертера с комбинированной продувкой. Газоотводящий тракт.</w:t>
            </w:r>
          </w:p>
        </w:tc>
      </w:tr>
      <w:tr w:rsidR="00292BDF" w14:paraId="385C0927" w14:textId="77777777">
        <w:trPr>
          <w:trHeight w:val="699"/>
        </w:trPr>
        <w:tc>
          <w:tcPr>
            <w:tcW w:w="3228" w:type="dxa"/>
            <w:gridSpan w:val="2"/>
            <w:vMerge/>
            <w:tcBorders>
              <w:top w:val="single" w:sz="4" w:space="0" w:color="000000"/>
              <w:left w:val="single" w:sz="4" w:space="0" w:color="000000"/>
              <w:bottom w:val="single" w:sz="4" w:space="0" w:color="000000"/>
              <w:right w:val="single" w:sz="4" w:space="0" w:color="000000"/>
            </w:tcBorders>
          </w:tcPr>
          <w:p w14:paraId="4E5F9E27"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5430D24" w14:textId="77777777" w:rsidR="00292BDF" w:rsidRDefault="00A977EE">
            <w:pPr>
              <w:rPr>
                <w:rFonts w:ascii="Times New Roman" w:hAnsi="Times New Roman"/>
                <w:sz w:val="24"/>
              </w:rPr>
            </w:pPr>
            <w:r>
              <w:rPr>
                <w:rFonts w:ascii="Times New Roman" w:hAnsi="Times New Roman"/>
                <w:sz w:val="24"/>
              </w:rPr>
              <w:t>3.Эксплуатация оборудования кислородно-конвертерных цехов. Планировка кислородно-конвертерного цеха. Основные грузопотоки. Отделения и участки, входящие в состав конвертерного цеха, связь между ними. Оборудование отделений шихтовых материалов. Устройства для подачи сыпучих материалов и ферросплавов в конвертер. Доставка чугуна. Типы миксеров, их устройство. Оборудование отделения выплавки стали. Организация работ по обслуживанию и ремонту конвертеров Технологическое оборудование для внепечной обработки стали. Оборудование для разливки стали в изложницы и на машинах непрерывной разливки. Технико-экономические показатели работы кислородно-конвертерного цеха</w:t>
            </w:r>
          </w:p>
        </w:tc>
      </w:tr>
      <w:tr w:rsidR="00292BDF" w14:paraId="1AE9B9D4"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3DD7E64C"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1EAAD63E" w14:textId="77777777" w:rsidR="00292BDF" w:rsidRDefault="00A977EE">
            <w:pPr>
              <w:rPr>
                <w:rFonts w:ascii="Times New Roman" w:hAnsi="Times New Roman"/>
                <w:sz w:val="24"/>
              </w:rPr>
            </w:pPr>
            <w:r>
              <w:rPr>
                <w:rFonts w:ascii="Times New Roman" w:hAnsi="Times New Roman"/>
                <w:sz w:val="24"/>
              </w:rPr>
              <w:t>4.Автоматизация технологического процесса производства стали в конвертере Контроль и автоматизация технологических процессов при подготовке шихтовых материалов к плавке, при производстве стали в конвертере. АСУ ТП «Плавка». АРМ рабочего места сталевара</w:t>
            </w:r>
          </w:p>
        </w:tc>
      </w:tr>
      <w:tr w:rsidR="00292BDF" w14:paraId="0BF8D1B9"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138AC16D"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D2B2A0B" w14:textId="77777777" w:rsidR="00292BDF" w:rsidRDefault="00A977EE">
            <w:pPr>
              <w:rPr>
                <w:rFonts w:ascii="Times New Roman" w:hAnsi="Times New Roman"/>
                <w:sz w:val="24"/>
              </w:rPr>
            </w:pPr>
            <w:r>
              <w:rPr>
                <w:rFonts w:ascii="Times New Roman" w:hAnsi="Times New Roman"/>
                <w:sz w:val="24"/>
              </w:rPr>
              <w:t>5.Требования безопасности труда и охраны окружающей среды Анализ опасных и вредных факторов конвертерного производства. Мероприятия по уменьшению и устранению воздействия ОПФ и ВПФ. Правила техники безопасности при эксплуатации электроустановок. Анализ возможных аварийных ситуаций при производстве стали в конвертере Мероприятия по охране окружающей среды</w:t>
            </w:r>
          </w:p>
        </w:tc>
      </w:tr>
      <w:tr w:rsidR="00292BDF" w14:paraId="700C9FC4"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39264FF"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02396CB9"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216B6F30"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2F5A02A4"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2B240F4B" w14:textId="77777777" w:rsidR="00292BDF" w:rsidRDefault="00A977EE">
            <w:pPr>
              <w:rPr>
                <w:rFonts w:ascii="Times New Roman" w:hAnsi="Times New Roman"/>
                <w:sz w:val="24"/>
              </w:rPr>
            </w:pPr>
            <w:r>
              <w:rPr>
                <w:rFonts w:ascii="Times New Roman" w:hAnsi="Times New Roman"/>
                <w:sz w:val="24"/>
              </w:rPr>
              <w:t>1. Практическое занятие 6 «Расчет материального баланса кислородно-конвертерной плавки.»</w:t>
            </w:r>
          </w:p>
        </w:tc>
      </w:tr>
      <w:tr w:rsidR="00292BDF" w14:paraId="3945A53D"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31954E18"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7E1B766" w14:textId="77777777" w:rsidR="00292BDF" w:rsidRDefault="00A977EE">
            <w:pPr>
              <w:rPr>
                <w:rFonts w:ascii="Times New Roman" w:hAnsi="Times New Roman"/>
                <w:sz w:val="24"/>
              </w:rPr>
            </w:pPr>
            <w:r>
              <w:rPr>
                <w:rFonts w:ascii="Times New Roman" w:hAnsi="Times New Roman"/>
                <w:sz w:val="24"/>
              </w:rPr>
              <w:t>2Практическое занятие 7 «Расчет теплового баланса кислородно-конвертерной плавки.»</w:t>
            </w:r>
          </w:p>
        </w:tc>
      </w:tr>
      <w:tr w:rsidR="00292BDF" w14:paraId="7AD9ECF1" w14:textId="77777777">
        <w:trPr>
          <w:trHeight w:val="317"/>
        </w:trPr>
        <w:tc>
          <w:tcPr>
            <w:tcW w:w="3228" w:type="dxa"/>
            <w:gridSpan w:val="2"/>
            <w:vMerge/>
            <w:tcBorders>
              <w:top w:val="single" w:sz="4" w:space="0" w:color="000000"/>
              <w:left w:val="single" w:sz="4" w:space="0" w:color="000000"/>
              <w:bottom w:val="single" w:sz="4" w:space="0" w:color="000000"/>
              <w:right w:val="single" w:sz="4" w:space="0" w:color="000000"/>
            </w:tcBorders>
          </w:tcPr>
          <w:p w14:paraId="3FE0DF31"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30DF1FF6" w14:textId="77777777" w:rsidR="00292BDF" w:rsidRDefault="00A977EE">
            <w:pPr>
              <w:rPr>
                <w:rFonts w:ascii="Times New Roman" w:hAnsi="Times New Roman"/>
                <w:sz w:val="24"/>
              </w:rPr>
            </w:pPr>
            <w:r>
              <w:rPr>
                <w:rFonts w:ascii="Times New Roman" w:hAnsi="Times New Roman"/>
                <w:sz w:val="24"/>
              </w:rPr>
              <w:t>3.Практическое занятие 8 «Расчет конструктивных размеров кислородного конвертера.»</w:t>
            </w:r>
          </w:p>
        </w:tc>
      </w:tr>
      <w:tr w:rsidR="00292BDF" w14:paraId="75D6F29D" w14:textId="77777777">
        <w:trPr>
          <w:trHeight w:val="169"/>
        </w:trPr>
        <w:tc>
          <w:tcPr>
            <w:tcW w:w="3228" w:type="dxa"/>
            <w:gridSpan w:val="2"/>
            <w:vMerge/>
            <w:tcBorders>
              <w:top w:val="single" w:sz="4" w:space="0" w:color="000000"/>
              <w:left w:val="single" w:sz="4" w:space="0" w:color="000000"/>
              <w:bottom w:val="single" w:sz="4" w:space="0" w:color="000000"/>
              <w:right w:val="single" w:sz="4" w:space="0" w:color="000000"/>
            </w:tcBorders>
          </w:tcPr>
          <w:p w14:paraId="1563CBD2"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308EEAEA" w14:textId="77777777" w:rsidR="00292BDF" w:rsidRDefault="00A977EE">
            <w:pPr>
              <w:rPr>
                <w:rFonts w:ascii="Times New Roman" w:hAnsi="Times New Roman"/>
                <w:sz w:val="24"/>
              </w:rPr>
            </w:pPr>
            <w:r>
              <w:rPr>
                <w:rFonts w:ascii="Times New Roman" w:hAnsi="Times New Roman"/>
                <w:sz w:val="24"/>
              </w:rPr>
              <w:t>4Практическое занятие 9 «Расчет кислородной фурмы.»</w:t>
            </w:r>
          </w:p>
        </w:tc>
      </w:tr>
      <w:tr w:rsidR="00292BDF" w14:paraId="6D3B6352"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5226688C"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268591E9" w14:textId="77777777" w:rsidR="00292BDF" w:rsidRDefault="00A977EE">
            <w:pPr>
              <w:rPr>
                <w:rFonts w:ascii="Times New Roman" w:hAnsi="Times New Roman"/>
                <w:sz w:val="24"/>
              </w:rPr>
            </w:pPr>
            <w:r>
              <w:rPr>
                <w:rFonts w:ascii="Times New Roman" w:hAnsi="Times New Roman"/>
                <w:sz w:val="24"/>
              </w:rPr>
              <w:t>5 Практическое занятие 10 « Расчет потребности в технологическом оборудовании кислородно- конвертерного цеха.»</w:t>
            </w:r>
          </w:p>
        </w:tc>
      </w:tr>
      <w:tr w:rsidR="00292BDF" w14:paraId="52DEFC92"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1A5E2C2A"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29D105F9" w14:textId="77777777" w:rsidR="00292BDF" w:rsidRDefault="00A977EE">
            <w:pPr>
              <w:rPr>
                <w:rFonts w:ascii="Times New Roman" w:hAnsi="Times New Roman"/>
                <w:sz w:val="24"/>
              </w:rPr>
            </w:pPr>
            <w:r>
              <w:rPr>
                <w:rFonts w:ascii="Times New Roman" w:hAnsi="Times New Roman"/>
                <w:sz w:val="24"/>
              </w:rPr>
              <w:t>6Практическое занятие 11 «Составление схем автоматизации и выбор средств автоматизации кислородно-конвертерного цеха»</w:t>
            </w:r>
          </w:p>
        </w:tc>
      </w:tr>
      <w:tr w:rsidR="00292BDF" w14:paraId="1090D789"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4F8C4215" w14:textId="77777777" w:rsidR="00292BDF" w:rsidRDefault="00A977EE">
            <w:pPr>
              <w:rPr>
                <w:rFonts w:ascii="Times New Roman" w:hAnsi="Times New Roman"/>
                <w:sz w:val="24"/>
              </w:rPr>
            </w:pPr>
            <w:r>
              <w:rPr>
                <w:rFonts w:ascii="Times New Roman" w:hAnsi="Times New Roman"/>
                <w:sz w:val="24"/>
              </w:rPr>
              <w:t>Тема 2.4 Внепечная обработка стали</w:t>
            </w:r>
          </w:p>
        </w:tc>
        <w:tc>
          <w:tcPr>
            <w:tcW w:w="6265" w:type="dxa"/>
            <w:tcBorders>
              <w:top w:val="single" w:sz="4" w:space="0" w:color="000000"/>
              <w:left w:val="single" w:sz="4" w:space="0" w:color="000000"/>
              <w:bottom w:val="single" w:sz="4" w:space="0" w:color="000000"/>
              <w:right w:val="single" w:sz="4" w:space="0" w:color="000000"/>
            </w:tcBorders>
          </w:tcPr>
          <w:p w14:paraId="52CFFFB0"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3AA4154B"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1FA95905"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3EC8DBC6" w14:textId="77777777" w:rsidR="00292BDF" w:rsidRDefault="00A977EE">
            <w:pPr>
              <w:rPr>
                <w:rFonts w:ascii="Times New Roman" w:hAnsi="Times New Roman"/>
                <w:sz w:val="24"/>
              </w:rPr>
            </w:pPr>
            <w:r>
              <w:rPr>
                <w:rFonts w:ascii="Times New Roman" w:hAnsi="Times New Roman"/>
                <w:sz w:val="24"/>
              </w:rPr>
              <w:t>1.Технология внепечной обработки. Цель и назначение внепечной обработки стали. Физико-химические процессы, протекающие при внепечной обработке стали. Классификация способов внепечной обработки стали. Обработка жидкой стали инертными газами. Рафинирование стали синтетическими шлаками. Обработка стали вакуумом (циркуляционное, порционное, ковшевое, струйное); преимущества и недостатки различных способов. Нагрев металла на установке «Печь-ковш».</w:t>
            </w:r>
          </w:p>
        </w:tc>
      </w:tr>
      <w:tr w:rsidR="00292BDF" w14:paraId="1D10BCDF"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43D1BA55"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5FE631C8" w14:textId="77777777" w:rsidR="00292BDF" w:rsidRDefault="00A977EE">
            <w:pPr>
              <w:rPr>
                <w:rFonts w:ascii="Times New Roman" w:hAnsi="Times New Roman"/>
                <w:sz w:val="24"/>
              </w:rPr>
            </w:pPr>
            <w:r>
              <w:rPr>
                <w:rFonts w:ascii="Times New Roman" w:hAnsi="Times New Roman"/>
                <w:sz w:val="24"/>
              </w:rPr>
              <w:t>2.Оборудование для внепечной обработки стали. Эксплуатация и ремонт. Установки доводки металла (УДМ): назначение, устройство, принцип работы. Оборудование для рафинирование стали синтетическими шлаками. Установки вакуумирования стали: порционный, циркуляционный, ковшевой вакууматоры: назначение, устройство, принцип работы. Оборудование для обработки стали вдуванием порошкообразных реагентов. Характеристика основных элементов конструкции установки «Печь-ковш» (УПК). Эксплуатация и ремонт оборудования для внепечной обработки стали.</w:t>
            </w:r>
          </w:p>
        </w:tc>
      </w:tr>
      <w:tr w:rsidR="00292BDF" w14:paraId="5AA36090"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262A6A1D"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435AFBB" w14:textId="77777777" w:rsidR="00292BDF" w:rsidRDefault="00A977EE">
            <w:pPr>
              <w:rPr>
                <w:rFonts w:ascii="Times New Roman" w:hAnsi="Times New Roman"/>
                <w:sz w:val="24"/>
              </w:rPr>
            </w:pPr>
            <w:r>
              <w:rPr>
                <w:rFonts w:ascii="Times New Roman" w:hAnsi="Times New Roman"/>
                <w:sz w:val="24"/>
              </w:rPr>
              <w:t>3.Метрологическое обеспечение и автоматизация технологического процесса внепечной обработки стали. Метрологическое обеспечение и автоматизация технологических процессов при внепечной обработки стали на установках УПК, УДМ, УВС. АСУ ТП «Внепечная обработка стали»</w:t>
            </w:r>
          </w:p>
        </w:tc>
      </w:tr>
      <w:tr w:rsidR="00292BDF" w14:paraId="0CCB0833"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48BC6707"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EC954E6" w14:textId="77777777" w:rsidR="00292BDF" w:rsidRDefault="00A977EE">
            <w:pPr>
              <w:rPr>
                <w:rFonts w:ascii="Times New Roman" w:hAnsi="Times New Roman"/>
                <w:sz w:val="24"/>
              </w:rPr>
            </w:pPr>
            <w:r>
              <w:rPr>
                <w:rFonts w:ascii="Times New Roman" w:hAnsi="Times New Roman"/>
                <w:sz w:val="24"/>
              </w:rPr>
              <w:t>4.Требования безопасности труда и охраны окружающей среды Характеристика технологии внепечной обработки стали с точки зрения вредности и опасности. Анализ опасных и вредных факторов. Мероприятия по уменьшению и устранению воздействия ОПФ и ВПФ. Правила техники безопасности при эксплуатации электроустановок.Анализ возможных аварийных ситуаций при проведении внепечной обработки стали на установках УДМ, УВС, УПК. Мероприятия по охране окружающей среды.</w:t>
            </w:r>
          </w:p>
        </w:tc>
      </w:tr>
      <w:tr w:rsidR="00292BDF" w14:paraId="557C21F0"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4063DC1"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5E7BFBEA"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53D81ABC"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162EDD8A"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1EF5B972" w14:textId="77777777" w:rsidR="00292BDF" w:rsidRDefault="00A977EE">
            <w:pPr>
              <w:rPr>
                <w:rFonts w:ascii="Times New Roman" w:hAnsi="Times New Roman"/>
                <w:sz w:val="24"/>
              </w:rPr>
            </w:pPr>
            <w:r>
              <w:rPr>
                <w:rFonts w:ascii="Times New Roman" w:hAnsi="Times New Roman"/>
                <w:sz w:val="24"/>
              </w:rPr>
              <w:t>1.Практическое занятие 12 « Расчет расхода ферросплавов для раскисления и легирования стали при внепечной обработке.»</w:t>
            </w:r>
          </w:p>
        </w:tc>
      </w:tr>
      <w:tr w:rsidR="00292BDF" w14:paraId="206FEF1F"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248693B6"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59DD78CB" w14:textId="77777777" w:rsidR="00292BDF" w:rsidRDefault="00A977EE">
            <w:pPr>
              <w:rPr>
                <w:rFonts w:ascii="Times New Roman" w:hAnsi="Times New Roman"/>
                <w:sz w:val="24"/>
              </w:rPr>
            </w:pPr>
            <w:r>
              <w:rPr>
                <w:rFonts w:ascii="Times New Roman" w:hAnsi="Times New Roman"/>
                <w:sz w:val="24"/>
              </w:rPr>
              <w:t xml:space="preserve">2.Практическое занятие 13 « Расчет электронагрева металла на установке «Печь-ковш», </w:t>
            </w:r>
          </w:p>
        </w:tc>
      </w:tr>
      <w:tr w:rsidR="00292BDF" w14:paraId="0BDD0EFB"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013536E8"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188100F" w14:textId="77777777" w:rsidR="00292BDF" w:rsidRDefault="00A977EE">
            <w:pPr>
              <w:rPr>
                <w:rFonts w:ascii="Times New Roman" w:hAnsi="Times New Roman"/>
                <w:sz w:val="24"/>
              </w:rPr>
            </w:pPr>
            <w:r>
              <w:rPr>
                <w:rFonts w:ascii="Times New Roman" w:hAnsi="Times New Roman"/>
                <w:sz w:val="24"/>
              </w:rPr>
              <w:t>3Практическое занятие 14 «Расчет химического подогрева стали в ковше.»</w:t>
            </w:r>
          </w:p>
        </w:tc>
      </w:tr>
      <w:tr w:rsidR="00292BDF" w14:paraId="390AE333"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3A94780B"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CCE150F" w14:textId="77777777" w:rsidR="00292BDF" w:rsidRDefault="00A977EE">
            <w:pPr>
              <w:rPr>
                <w:rFonts w:ascii="Times New Roman" w:hAnsi="Times New Roman"/>
                <w:sz w:val="24"/>
              </w:rPr>
            </w:pPr>
            <w:r>
              <w:rPr>
                <w:rFonts w:ascii="Times New Roman" w:hAnsi="Times New Roman"/>
                <w:sz w:val="24"/>
              </w:rPr>
              <w:t>4Практическое занятие 15 «Расчет вакуумирования стали при внепечной обработке.»</w:t>
            </w:r>
          </w:p>
        </w:tc>
      </w:tr>
      <w:tr w:rsidR="00292BDF" w14:paraId="4EF427A5"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71BAF404"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2C302B26" w14:textId="77777777" w:rsidR="00292BDF" w:rsidRDefault="00A977EE">
            <w:pPr>
              <w:rPr>
                <w:rFonts w:ascii="Times New Roman" w:hAnsi="Times New Roman"/>
                <w:sz w:val="24"/>
              </w:rPr>
            </w:pPr>
            <w:r>
              <w:rPr>
                <w:rFonts w:ascii="Times New Roman" w:hAnsi="Times New Roman"/>
                <w:sz w:val="24"/>
              </w:rPr>
              <w:t>5Практическое занятие 16 «Расчет десульфурации стали при внепечной обработке.»</w:t>
            </w:r>
          </w:p>
        </w:tc>
      </w:tr>
      <w:tr w:rsidR="00292BDF" w14:paraId="005570B7"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07A1D2CA"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6204DCC" w14:textId="77777777" w:rsidR="00292BDF" w:rsidRDefault="00A977EE">
            <w:pPr>
              <w:rPr>
                <w:rFonts w:ascii="Times New Roman" w:hAnsi="Times New Roman"/>
                <w:sz w:val="24"/>
              </w:rPr>
            </w:pPr>
            <w:r>
              <w:rPr>
                <w:rFonts w:ascii="Times New Roman" w:hAnsi="Times New Roman"/>
                <w:sz w:val="24"/>
              </w:rPr>
              <w:t>6.Практическое занятие 17 «Расчет количества и состава неметаллических включений при внепечной обработке стали.»</w:t>
            </w:r>
          </w:p>
        </w:tc>
      </w:tr>
      <w:tr w:rsidR="00292BDF" w14:paraId="2CCC4A91"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68D1DBA5" w14:textId="77777777" w:rsidR="00292BDF" w:rsidRDefault="00A977EE">
            <w:pPr>
              <w:rPr>
                <w:rFonts w:ascii="Times New Roman" w:hAnsi="Times New Roman"/>
                <w:sz w:val="24"/>
              </w:rPr>
            </w:pPr>
            <w:r>
              <w:rPr>
                <w:rFonts w:ascii="Times New Roman" w:hAnsi="Times New Roman"/>
                <w:sz w:val="24"/>
              </w:rPr>
              <w:t>Тема 2.5 Разливка стали</w:t>
            </w:r>
          </w:p>
        </w:tc>
        <w:tc>
          <w:tcPr>
            <w:tcW w:w="6265" w:type="dxa"/>
            <w:tcBorders>
              <w:top w:val="single" w:sz="4" w:space="0" w:color="000000"/>
              <w:left w:val="single" w:sz="4" w:space="0" w:color="000000"/>
              <w:bottom w:val="single" w:sz="4" w:space="0" w:color="000000"/>
              <w:right w:val="single" w:sz="4" w:space="0" w:color="000000"/>
            </w:tcBorders>
          </w:tcPr>
          <w:p w14:paraId="55E42780"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21645329" w14:textId="77777777">
        <w:trPr>
          <w:trHeight w:val="477"/>
        </w:trPr>
        <w:tc>
          <w:tcPr>
            <w:tcW w:w="3228" w:type="dxa"/>
            <w:gridSpan w:val="2"/>
            <w:vMerge/>
            <w:tcBorders>
              <w:top w:val="single" w:sz="4" w:space="0" w:color="000000"/>
              <w:left w:val="single" w:sz="4" w:space="0" w:color="000000"/>
              <w:bottom w:val="single" w:sz="4" w:space="0" w:color="000000"/>
              <w:right w:val="single" w:sz="4" w:space="0" w:color="000000"/>
            </w:tcBorders>
          </w:tcPr>
          <w:p w14:paraId="34557A30"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E3D514A" w14:textId="77777777" w:rsidR="00292BDF" w:rsidRDefault="00A977EE">
            <w:pPr>
              <w:rPr>
                <w:rFonts w:ascii="Times New Roman" w:hAnsi="Times New Roman"/>
                <w:sz w:val="24"/>
              </w:rPr>
            </w:pPr>
            <w:r>
              <w:rPr>
                <w:rFonts w:ascii="Times New Roman" w:hAnsi="Times New Roman"/>
                <w:sz w:val="24"/>
              </w:rPr>
              <w:t xml:space="preserve">1.Технология непрерывной разливки стали Строение непрерывнолитой заготовки. Дефекты заготовок, причины их образования и методы устранения. Температурно–скоростной режим непрерывной разливки. Защита металла от вторичного окисления. Особенности формирования непрерывнолитого слитка при его прохождении через кристаллизатор, зону вторичного охлаждения. Сортамент и размеры получаемых заготовок. </w:t>
            </w:r>
          </w:p>
        </w:tc>
      </w:tr>
      <w:tr w:rsidR="00292BDF" w14:paraId="00CE6BA1"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20D7061E"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412658B" w14:textId="77777777" w:rsidR="00292BDF" w:rsidRDefault="00A977EE">
            <w:pPr>
              <w:rPr>
                <w:rFonts w:ascii="Times New Roman" w:hAnsi="Times New Roman"/>
                <w:sz w:val="24"/>
              </w:rPr>
            </w:pPr>
            <w:r>
              <w:rPr>
                <w:rFonts w:ascii="Times New Roman" w:hAnsi="Times New Roman"/>
                <w:sz w:val="24"/>
              </w:rPr>
              <w:t>2.Оборудование для разливки стали Сталеразливочные ковши. Изложницы, типы; основные размеры. Общее устройство и технологические схемы основных типов МНЛЗ. Сталеразливочные стенды, промежуточные ковши. Кристаллизаторы, их типы. Системы охлаждения кристаллизаторов. Механизмы качания кристаллизаторов, их типы. Зона вторичного охлаждения. Организация работ в отделении непрерывной разливки стали методом «плавка на плавку».</w:t>
            </w:r>
          </w:p>
        </w:tc>
      </w:tr>
      <w:tr w:rsidR="00292BDF" w14:paraId="3BBC1EED"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0A03A2C8"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8889B56" w14:textId="77777777" w:rsidR="00292BDF" w:rsidRDefault="00A977EE">
            <w:pPr>
              <w:rPr>
                <w:rFonts w:ascii="Times New Roman" w:hAnsi="Times New Roman"/>
                <w:sz w:val="24"/>
              </w:rPr>
            </w:pPr>
            <w:r>
              <w:rPr>
                <w:rFonts w:ascii="Times New Roman" w:hAnsi="Times New Roman"/>
                <w:sz w:val="24"/>
              </w:rPr>
              <w:t>3.Метрологическое обеспечение и автоматизация технологического процесса разливки стали Метрологическое обеспечение и автоматизация технологических процессов при разливке стали в изложницы сверху и сифоном. Метрологическое обеспечение и автоматизация технологических процессов при непрерывной разливке стали. АСУ ТП «Разливка»</w:t>
            </w:r>
          </w:p>
        </w:tc>
      </w:tr>
      <w:tr w:rsidR="00292BDF" w14:paraId="1034DFF4"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3AFB42D0"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543F01CC" w14:textId="77777777" w:rsidR="00292BDF" w:rsidRDefault="00A977EE">
            <w:pPr>
              <w:rPr>
                <w:rFonts w:ascii="Times New Roman" w:hAnsi="Times New Roman"/>
                <w:sz w:val="24"/>
              </w:rPr>
            </w:pPr>
            <w:r>
              <w:rPr>
                <w:rFonts w:ascii="Times New Roman" w:hAnsi="Times New Roman"/>
                <w:sz w:val="24"/>
              </w:rPr>
              <w:t>4.Требования безопасности труда и охраны окружающей среды Характеристика технологии разливки стали в изложницы и непрерывной с точки зрения вредности и опасности. Анализ опасных и вредных факторов. Правила техники безопасности при эксплуатации электроустановок при разливке стали .Анализ возможных аварийных ситуаций при проведении разливки стали в изложницы и непрерывной. Мероприятия по охране окружающей среды.</w:t>
            </w:r>
          </w:p>
        </w:tc>
      </w:tr>
      <w:tr w:rsidR="00292BDF" w14:paraId="5D002E98"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57805C3F"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25FB719"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36A7F170"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B086870"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3C9B8E1E" w14:textId="77777777" w:rsidR="00292BDF" w:rsidRDefault="00A977EE">
            <w:pPr>
              <w:rPr>
                <w:rFonts w:ascii="Times New Roman" w:hAnsi="Times New Roman"/>
                <w:sz w:val="24"/>
              </w:rPr>
            </w:pPr>
            <w:r>
              <w:rPr>
                <w:rFonts w:ascii="Times New Roman" w:hAnsi="Times New Roman"/>
                <w:sz w:val="24"/>
              </w:rPr>
              <w:t>1.Практическое занятие 18 «Расчет основных технологических параметров непрерывной разливки стали, производительности МНЛЗ»</w:t>
            </w:r>
          </w:p>
        </w:tc>
      </w:tr>
      <w:tr w:rsidR="00292BDF" w14:paraId="327AD498"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3E615AD"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0CDA6C56" w14:textId="77777777" w:rsidR="00292BDF" w:rsidRDefault="00A977EE">
            <w:pPr>
              <w:rPr>
                <w:rFonts w:ascii="Times New Roman" w:hAnsi="Times New Roman"/>
                <w:sz w:val="24"/>
              </w:rPr>
            </w:pPr>
            <w:r>
              <w:rPr>
                <w:rFonts w:ascii="Times New Roman" w:hAnsi="Times New Roman"/>
                <w:sz w:val="24"/>
              </w:rPr>
              <w:t>2. Практическое занятие 19 «Расчет тепловой работы кристаллизатора»</w:t>
            </w:r>
          </w:p>
        </w:tc>
      </w:tr>
      <w:tr w:rsidR="00292BDF" w14:paraId="674EEE43"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2D3A8B49"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39FE2E9C" w14:textId="77777777" w:rsidR="00292BDF" w:rsidRDefault="00A977EE">
            <w:pPr>
              <w:rPr>
                <w:rFonts w:ascii="Times New Roman" w:hAnsi="Times New Roman"/>
                <w:sz w:val="24"/>
              </w:rPr>
            </w:pPr>
            <w:r>
              <w:rPr>
                <w:rFonts w:ascii="Times New Roman" w:hAnsi="Times New Roman"/>
                <w:sz w:val="24"/>
              </w:rPr>
              <w:t>3. Практическое занятие 20 «Расчет и проектирование системы вторичного охлаждения МНЛЗ».</w:t>
            </w:r>
          </w:p>
        </w:tc>
      </w:tr>
      <w:tr w:rsidR="00292BDF" w14:paraId="03A5E014"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5A176724"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EDCB202" w14:textId="77777777" w:rsidR="00292BDF" w:rsidRDefault="00A977EE">
            <w:pPr>
              <w:rPr>
                <w:rFonts w:ascii="Times New Roman" w:hAnsi="Times New Roman"/>
                <w:sz w:val="24"/>
              </w:rPr>
            </w:pPr>
            <w:r>
              <w:rPr>
                <w:rFonts w:ascii="Times New Roman" w:hAnsi="Times New Roman"/>
                <w:sz w:val="24"/>
              </w:rPr>
              <w:t>4. Практическое занятие 21 «Отработка навыков управления процессом непрерывной разливки стали в различных режимах на тренажере –имитаторе МНЛЗ»</w:t>
            </w:r>
          </w:p>
        </w:tc>
      </w:tr>
      <w:tr w:rsidR="00292BDF" w14:paraId="3B4A27B5"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0D922195" w14:textId="77777777" w:rsidR="00292BDF" w:rsidRDefault="00A977EE">
            <w:pPr>
              <w:rPr>
                <w:rFonts w:ascii="Times New Roman" w:hAnsi="Times New Roman"/>
                <w:sz w:val="24"/>
              </w:rPr>
            </w:pPr>
            <w:r>
              <w:rPr>
                <w:rFonts w:ascii="Times New Roman" w:hAnsi="Times New Roman"/>
                <w:sz w:val="24"/>
              </w:rPr>
              <w:t>Курсовой проект является обязательным 40 ак.ч.</w:t>
            </w:r>
          </w:p>
          <w:p w14:paraId="3A1EFB17" w14:textId="77777777" w:rsidR="00292BDF" w:rsidRDefault="00A977EE">
            <w:pPr>
              <w:rPr>
                <w:rFonts w:ascii="Times New Roman" w:hAnsi="Times New Roman"/>
                <w:sz w:val="24"/>
              </w:rPr>
            </w:pPr>
            <w:r>
              <w:rPr>
                <w:rFonts w:ascii="Times New Roman" w:hAnsi="Times New Roman"/>
                <w:sz w:val="24"/>
              </w:rPr>
              <w:t>Тематика курсовой проекта</w:t>
            </w:r>
          </w:p>
          <w:p w14:paraId="51937067" w14:textId="77777777" w:rsidR="00292BDF" w:rsidRDefault="00A977EE">
            <w:pPr>
              <w:rPr>
                <w:rFonts w:ascii="Times New Roman" w:hAnsi="Times New Roman"/>
                <w:sz w:val="24"/>
              </w:rPr>
            </w:pPr>
            <w:r>
              <w:rPr>
                <w:rFonts w:ascii="Times New Roman" w:hAnsi="Times New Roman"/>
                <w:sz w:val="24"/>
              </w:rPr>
              <w:t xml:space="preserve">Проект технологии производства стали в кислородном конвертере в условиях конкретного металлургического </w:t>
            </w:r>
          </w:p>
          <w:p w14:paraId="204C1176" w14:textId="77777777" w:rsidR="00292BDF" w:rsidRDefault="00A977EE">
            <w:pPr>
              <w:rPr>
                <w:rFonts w:ascii="Times New Roman" w:hAnsi="Times New Roman"/>
                <w:sz w:val="24"/>
              </w:rPr>
            </w:pPr>
            <w:r>
              <w:rPr>
                <w:rFonts w:ascii="Times New Roman" w:hAnsi="Times New Roman"/>
                <w:sz w:val="24"/>
              </w:rPr>
              <w:t>предприятия (указывается конкретная марка стали).</w:t>
            </w:r>
          </w:p>
          <w:p w14:paraId="2146A0E1" w14:textId="77777777" w:rsidR="00292BDF" w:rsidRDefault="00A977EE">
            <w:pPr>
              <w:rPr>
                <w:rFonts w:ascii="Times New Roman" w:hAnsi="Times New Roman"/>
                <w:sz w:val="24"/>
              </w:rPr>
            </w:pPr>
            <w:r>
              <w:rPr>
                <w:rFonts w:ascii="Times New Roman" w:hAnsi="Times New Roman"/>
                <w:sz w:val="24"/>
              </w:rPr>
              <w:t>Проект технологии внепечной обработки стали в условиях конвертерного производства (по конкретной марке стали).</w:t>
            </w:r>
          </w:p>
          <w:p w14:paraId="2D969661" w14:textId="77777777" w:rsidR="00292BDF" w:rsidRDefault="00A977EE">
            <w:pPr>
              <w:rPr>
                <w:rFonts w:ascii="Times New Roman" w:hAnsi="Times New Roman"/>
                <w:sz w:val="24"/>
              </w:rPr>
            </w:pPr>
            <w:r>
              <w:rPr>
                <w:rFonts w:ascii="Times New Roman" w:hAnsi="Times New Roman"/>
                <w:sz w:val="24"/>
              </w:rPr>
              <w:t>Разработка мероприятий по повышению стойкости футеровки сталеразливочных ковшей в условиях сталеплавильного производства конкретного металлургического предприятия.</w:t>
            </w:r>
          </w:p>
          <w:p w14:paraId="0513DB63" w14:textId="77777777" w:rsidR="00292BDF" w:rsidRDefault="00A977EE">
            <w:pPr>
              <w:rPr>
                <w:rFonts w:ascii="Times New Roman" w:hAnsi="Times New Roman"/>
                <w:sz w:val="24"/>
              </w:rPr>
            </w:pPr>
            <w:r>
              <w:rPr>
                <w:rFonts w:ascii="Times New Roman" w:hAnsi="Times New Roman"/>
                <w:sz w:val="24"/>
              </w:rPr>
              <w:t>Проект технологии разливки стали на МНЛЗ в условиях конвертерного цеха.</w:t>
            </w:r>
          </w:p>
          <w:p w14:paraId="65D417C4" w14:textId="77777777" w:rsidR="00292BDF" w:rsidRDefault="00A977EE">
            <w:pPr>
              <w:rPr>
                <w:rFonts w:ascii="Times New Roman" w:hAnsi="Times New Roman"/>
                <w:sz w:val="24"/>
              </w:rPr>
            </w:pPr>
            <w:r>
              <w:rPr>
                <w:rFonts w:ascii="Times New Roman" w:hAnsi="Times New Roman"/>
                <w:sz w:val="24"/>
              </w:rPr>
              <w:t xml:space="preserve">Разработка мероприятий по улучшению качества металла в условиях конкретного металлургического </w:t>
            </w:r>
          </w:p>
          <w:p w14:paraId="14A099E4" w14:textId="77777777" w:rsidR="00292BDF" w:rsidRDefault="00A977EE">
            <w:pPr>
              <w:rPr>
                <w:rFonts w:ascii="Times New Roman" w:hAnsi="Times New Roman"/>
                <w:sz w:val="24"/>
              </w:rPr>
            </w:pPr>
            <w:r>
              <w:rPr>
                <w:rFonts w:ascii="Times New Roman" w:hAnsi="Times New Roman"/>
                <w:sz w:val="24"/>
              </w:rPr>
              <w:t>предприятия (указывается конкретная марка стали).</w:t>
            </w:r>
          </w:p>
          <w:p w14:paraId="703C7194" w14:textId="77777777" w:rsidR="00292BDF" w:rsidRDefault="00A977EE">
            <w:pPr>
              <w:rPr>
                <w:rFonts w:ascii="Times New Roman" w:hAnsi="Times New Roman"/>
                <w:sz w:val="24"/>
              </w:rPr>
            </w:pPr>
            <w:r>
              <w:rPr>
                <w:rFonts w:ascii="Times New Roman" w:hAnsi="Times New Roman"/>
                <w:sz w:val="24"/>
              </w:rPr>
              <w:t>Разработка мероприятий по улучшению качества непрерывнолитой заготовки в условиях конвертерного производства.</w:t>
            </w:r>
          </w:p>
          <w:p w14:paraId="59DE2BFB" w14:textId="77777777" w:rsidR="00292BDF" w:rsidRDefault="00A977EE">
            <w:pPr>
              <w:rPr>
                <w:rFonts w:ascii="Times New Roman" w:hAnsi="Times New Roman"/>
                <w:sz w:val="24"/>
              </w:rPr>
            </w:pPr>
            <w:r>
              <w:rPr>
                <w:rFonts w:ascii="Times New Roman" w:hAnsi="Times New Roman"/>
                <w:sz w:val="24"/>
              </w:rPr>
              <w:t>Проект реконструкции отдельных технологических узлов сталеплавильного агрегата (или МНЛЗ) с целью улучшения качества металла ( или повышения производительности).</w:t>
            </w:r>
          </w:p>
        </w:tc>
      </w:tr>
      <w:tr w:rsidR="00292BDF" w14:paraId="4AA5E3C8"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26E21755" w14:textId="77777777" w:rsidR="00292BDF" w:rsidRDefault="00A977EE">
            <w:pPr>
              <w:rPr>
                <w:rFonts w:ascii="Times New Roman" w:hAnsi="Times New Roman"/>
                <w:sz w:val="24"/>
              </w:rPr>
            </w:pPr>
            <w:r>
              <w:rPr>
                <w:rFonts w:ascii="Times New Roman" w:hAnsi="Times New Roman"/>
                <w:sz w:val="24"/>
              </w:rPr>
              <w:t>Обязательные аудиторные учебные занятия по курсовому проекту</w:t>
            </w:r>
          </w:p>
        </w:tc>
      </w:tr>
      <w:tr w:rsidR="00292BDF" w14:paraId="46B33EAE"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59204992" w14:textId="77777777" w:rsidR="00292BDF" w:rsidRDefault="00A977EE">
            <w:pPr>
              <w:rPr>
                <w:rFonts w:ascii="Times New Roman" w:hAnsi="Times New Roman"/>
                <w:sz w:val="24"/>
              </w:rPr>
            </w:pPr>
            <w:r>
              <w:rPr>
                <w:rFonts w:ascii="Times New Roman" w:hAnsi="Times New Roman"/>
                <w:sz w:val="24"/>
              </w:rPr>
              <w:t>1. Исходное сырьё, источники поступления, характеристика готовой продукции.</w:t>
            </w:r>
          </w:p>
        </w:tc>
      </w:tr>
      <w:tr w:rsidR="00292BDF" w14:paraId="58333348"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65786E7A" w14:textId="77777777" w:rsidR="00292BDF" w:rsidRDefault="00A977EE">
            <w:pPr>
              <w:rPr>
                <w:rFonts w:ascii="Times New Roman" w:hAnsi="Times New Roman"/>
                <w:sz w:val="24"/>
              </w:rPr>
            </w:pPr>
            <w:r>
              <w:rPr>
                <w:rFonts w:ascii="Times New Roman" w:hAnsi="Times New Roman"/>
                <w:sz w:val="24"/>
              </w:rPr>
              <w:t>2 Кратка характеристика оборудования цеха.</w:t>
            </w:r>
          </w:p>
        </w:tc>
      </w:tr>
      <w:tr w:rsidR="00292BDF" w14:paraId="11F1867D"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3F433FC0" w14:textId="77777777" w:rsidR="00292BDF" w:rsidRDefault="00A977EE">
            <w:pPr>
              <w:rPr>
                <w:rFonts w:ascii="Times New Roman" w:hAnsi="Times New Roman"/>
                <w:sz w:val="24"/>
              </w:rPr>
            </w:pPr>
            <w:r>
              <w:rPr>
                <w:rFonts w:ascii="Times New Roman" w:hAnsi="Times New Roman"/>
                <w:sz w:val="24"/>
              </w:rPr>
              <w:t>3 Технологический процесс получения готовой продукции.</w:t>
            </w:r>
          </w:p>
        </w:tc>
      </w:tr>
      <w:tr w:rsidR="00292BDF" w14:paraId="01D412C0"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79C125CD" w14:textId="77777777" w:rsidR="00292BDF" w:rsidRDefault="00A977EE">
            <w:pPr>
              <w:rPr>
                <w:rFonts w:ascii="Times New Roman" w:hAnsi="Times New Roman"/>
                <w:sz w:val="24"/>
              </w:rPr>
            </w:pPr>
            <w:r>
              <w:rPr>
                <w:rFonts w:ascii="Times New Roman" w:hAnsi="Times New Roman"/>
                <w:sz w:val="24"/>
              </w:rPr>
              <w:t>4 Характеристика агрегата.</w:t>
            </w:r>
          </w:p>
        </w:tc>
      </w:tr>
      <w:tr w:rsidR="00292BDF" w14:paraId="11194C0A"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3FE00B2B" w14:textId="77777777" w:rsidR="00292BDF" w:rsidRDefault="00A977EE">
            <w:pPr>
              <w:rPr>
                <w:rFonts w:ascii="Times New Roman" w:hAnsi="Times New Roman"/>
                <w:sz w:val="24"/>
              </w:rPr>
            </w:pPr>
            <w:r>
              <w:rPr>
                <w:rFonts w:ascii="Times New Roman" w:hAnsi="Times New Roman"/>
                <w:sz w:val="24"/>
              </w:rPr>
              <w:t>5 Система автоматизации и метрологическое обеспечение процесса.</w:t>
            </w:r>
          </w:p>
        </w:tc>
      </w:tr>
      <w:tr w:rsidR="00292BDF" w14:paraId="59EC4986"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1286D6D4" w14:textId="77777777" w:rsidR="00292BDF" w:rsidRDefault="00A977EE">
            <w:pPr>
              <w:rPr>
                <w:rFonts w:ascii="Times New Roman" w:hAnsi="Times New Roman"/>
                <w:sz w:val="24"/>
              </w:rPr>
            </w:pPr>
            <w:r>
              <w:rPr>
                <w:rFonts w:ascii="Times New Roman" w:hAnsi="Times New Roman"/>
                <w:sz w:val="24"/>
              </w:rPr>
              <w:t>6 Контроль качества получаемой продукции.</w:t>
            </w:r>
          </w:p>
        </w:tc>
      </w:tr>
      <w:tr w:rsidR="00292BDF" w14:paraId="5C656C08"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58CD7098" w14:textId="77777777" w:rsidR="00292BDF" w:rsidRDefault="00A977EE">
            <w:pPr>
              <w:rPr>
                <w:rFonts w:ascii="Times New Roman" w:hAnsi="Times New Roman"/>
                <w:sz w:val="24"/>
              </w:rPr>
            </w:pPr>
            <w:r>
              <w:rPr>
                <w:rFonts w:ascii="Times New Roman" w:hAnsi="Times New Roman"/>
                <w:sz w:val="24"/>
              </w:rPr>
              <w:t xml:space="preserve">7,Расчет количества ферросплавов, необходимых для раскисления и легирования стали   </w:t>
            </w:r>
          </w:p>
        </w:tc>
      </w:tr>
      <w:tr w:rsidR="00292BDF" w14:paraId="066F2D4B"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39EE4F90" w14:textId="77777777" w:rsidR="00292BDF" w:rsidRDefault="00A977EE">
            <w:pPr>
              <w:rPr>
                <w:rFonts w:ascii="Times New Roman" w:hAnsi="Times New Roman"/>
                <w:sz w:val="24"/>
              </w:rPr>
            </w:pPr>
            <w:r>
              <w:rPr>
                <w:rFonts w:ascii="Times New Roman" w:hAnsi="Times New Roman"/>
                <w:sz w:val="24"/>
              </w:rPr>
              <w:t xml:space="preserve">8 Расчет десульфурации стали на установке «Печь-ковш»  </w:t>
            </w:r>
          </w:p>
        </w:tc>
      </w:tr>
      <w:tr w:rsidR="00292BDF" w14:paraId="363761C9"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722951E3" w14:textId="77777777" w:rsidR="00292BDF" w:rsidRDefault="00A977EE">
            <w:pPr>
              <w:rPr>
                <w:rFonts w:ascii="Times New Roman" w:hAnsi="Times New Roman"/>
                <w:sz w:val="24"/>
              </w:rPr>
            </w:pPr>
            <w:r>
              <w:rPr>
                <w:rFonts w:ascii="Times New Roman" w:hAnsi="Times New Roman"/>
                <w:sz w:val="24"/>
              </w:rPr>
              <w:t>9 Расчёт производительности технологического оборудования</w:t>
            </w:r>
          </w:p>
        </w:tc>
      </w:tr>
      <w:tr w:rsidR="00292BDF" w14:paraId="29903A30"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05AF1A4A" w14:textId="77777777" w:rsidR="00292BDF" w:rsidRDefault="00A977EE">
            <w:pPr>
              <w:rPr>
                <w:rFonts w:ascii="Times New Roman" w:hAnsi="Times New Roman"/>
                <w:sz w:val="24"/>
              </w:rPr>
            </w:pPr>
            <w:r>
              <w:rPr>
                <w:rFonts w:ascii="Times New Roman" w:hAnsi="Times New Roman"/>
                <w:sz w:val="24"/>
              </w:rPr>
              <w:t>10 ТБ при проведении технологического процесса.</w:t>
            </w:r>
          </w:p>
        </w:tc>
      </w:tr>
      <w:tr w:rsidR="00292BDF" w14:paraId="4B4DDE47"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1D150AD9" w14:textId="77777777" w:rsidR="00292BDF" w:rsidRDefault="00A977EE">
            <w:pPr>
              <w:rPr>
                <w:rFonts w:ascii="Times New Roman" w:hAnsi="Times New Roman"/>
                <w:sz w:val="24"/>
              </w:rPr>
            </w:pPr>
            <w:r>
              <w:rPr>
                <w:rFonts w:ascii="Times New Roman" w:hAnsi="Times New Roman"/>
                <w:sz w:val="24"/>
              </w:rPr>
              <w:t>11 Мероприятия по охране окружающей среды в цехе.</w:t>
            </w:r>
          </w:p>
        </w:tc>
      </w:tr>
      <w:tr w:rsidR="00292BDF" w14:paraId="30A6341C"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05553385" w14:textId="77777777" w:rsidR="00292BDF" w:rsidRDefault="00A977EE">
            <w:pPr>
              <w:rPr>
                <w:rFonts w:ascii="Times New Roman" w:hAnsi="Times New Roman"/>
                <w:sz w:val="24"/>
              </w:rPr>
            </w:pPr>
            <w:r>
              <w:rPr>
                <w:rFonts w:ascii="Times New Roman" w:hAnsi="Times New Roman"/>
                <w:sz w:val="24"/>
              </w:rPr>
              <w:t>Раздел 3 Производство стали и ферросплавов в дуговой печи   266 ак.ч.</w:t>
            </w:r>
          </w:p>
        </w:tc>
      </w:tr>
      <w:tr w:rsidR="00292BDF" w14:paraId="2665E8C1"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7329D1E3" w14:textId="77777777" w:rsidR="00292BDF" w:rsidRDefault="00A977EE">
            <w:pPr>
              <w:rPr>
                <w:rFonts w:ascii="Times New Roman" w:hAnsi="Times New Roman"/>
                <w:sz w:val="24"/>
              </w:rPr>
            </w:pPr>
            <w:r>
              <w:rPr>
                <w:rFonts w:ascii="Times New Roman" w:hAnsi="Times New Roman"/>
                <w:sz w:val="24"/>
              </w:rPr>
              <w:t>МДК 01.03 Управление технологическими процессами производства стали, ферросплавов и лигатур в электропечах и контроль за ними</w:t>
            </w:r>
          </w:p>
        </w:tc>
      </w:tr>
      <w:tr w:rsidR="00292BDF" w14:paraId="7BE64B64"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2E9EEE2F" w14:textId="77777777" w:rsidR="00292BDF" w:rsidRDefault="00A977EE">
            <w:pPr>
              <w:rPr>
                <w:rFonts w:ascii="Times New Roman" w:hAnsi="Times New Roman"/>
                <w:sz w:val="24"/>
              </w:rPr>
            </w:pPr>
            <w:r>
              <w:rPr>
                <w:rFonts w:ascii="Times New Roman" w:hAnsi="Times New Roman"/>
                <w:sz w:val="24"/>
              </w:rPr>
              <w:t xml:space="preserve">Тема 3.1 Общие сведения о электросталеплавильном производстве </w:t>
            </w:r>
          </w:p>
          <w:p w14:paraId="22245226" w14:textId="77777777" w:rsidR="00292BDF" w:rsidRDefault="00292BDF">
            <w:pPr>
              <w:rPr>
                <w:rFonts w:ascii="Times New Roman" w:hAnsi="Times New Roman"/>
                <w:sz w:val="24"/>
                <w:highlight w:val="yellow"/>
              </w:rPr>
            </w:pPr>
          </w:p>
        </w:tc>
        <w:tc>
          <w:tcPr>
            <w:tcW w:w="6265" w:type="dxa"/>
            <w:tcBorders>
              <w:top w:val="single" w:sz="4" w:space="0" w:color="000000"/>
              <w:left w:val="single" w:sz="4" w:space="0" w:color="000000"/>
              <w:bottom w:val="single" w:sz="4" w:space="0" w:color="000000"/>
              <w:right w:val="single" w:sz="4" w:space="0" w:color="000000"/>
            </w:tcBorders>
          </w:tcPr>
          <w:p w14:paraId="667043CF" w14:textId="77777777" w:rsidR="00292BDF" w:rsidRDefault="00A977EE">
            <w:pPr>
              <w:rPr>
                <w:rFonts w:ascii="Times New Roman" w:hAnsi="Times New Roman"/>
                <w:sz w:val="24"/>
                <w:highlight w:val="yellow"/>
              </w:rPr>
            </w:pPr>
            <w:r>
              <w:rPr>
                <w:rFonts w:ascii="Times New Roman" w:hAnsi="Times New Roman"/>
                <w:sz w:val="24"/>
              </w:rPr>
              <w:t>Содержание</w:t>
            </w:r>
          </w:p>
        </w:tc>
      </w:tr>
      <w:tr w:rsidR="00292BDF" w14:paraId="4A1A4374"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4CE72A72"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5B543FA3" w14:textId="77777777" w:rsidR="00292BDF" w:rsidRDefault="00A977EE">
            <w:pPr>
              <w:rPr>
                <w:rFonts w:ascii="Times New Roman" w:hAnsi="Times New Roman"/>
                <w:sz w:val="24"/>
              </w:rPr>
            </w:pPr>
            <w:r>
              <w:rPr>
                <w:rFonts w:ascii="Times New Roman" w:hAnsi="Times New Roman"/>
                <w:sz w:val="24"/>
              </w:rPr>
              <w:t xml:space="preserve"> 1.Физико-химические процессы при производстве стали в электропечах. Окислительные процессы, протекающие в электропечах .Сущность процесса выплавки стали в электрических печах. Классификация электропечей. Тепловая работа электропечей. Сортамент сталей, выплавляемых в электродуговых печах</w:t>
            </w:r>
          </w:p>
        </w:tc>
      </w:tr>
      <w:tr w:rsidR="00292BDF" w14:paraId="6923329C"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C9AA0EA"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031C20CE" w14:textId="77777777" w:rsidR="00292BDF" w:rsidRDefault="00A977EE">
            <w:pPr>
              <w:rPr>
                <w:rFonts w:ascii="Times New Roman" w:hAnsi="Times New Roman"/>
                <w:sz w:val="24"/>
              </w:rPr>
            </w:pPr>
            <w:r>
              <w:rPr>
                <w:rFonts w:ascii="Times New Roman" w:hAnsi="Times New Roman"/>
                <w:sz w:val="24"/>
              </w:rPr>
              <w:t>2.Специальные виды электрометаллургии: плавка стали в вакуумных дуговых электропечах, индукционных, электрошлаковый, электронно-лучевой, плазменно-дуговой переплавы.Сортамент и качество электросталей. Нержавеющая, жаропрочная, шарикоподшипниковая, конструкционные марки стали и стали спец.назначения.</w:t>
            </w:r>
          </w:p>
        </w:tc>
      </w:tr>
      <w:tr w:rsidR="00292BDF" w14:paraId="2BBF7046"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06597839"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3165DC41" w14:textId="77777777" w:rsidR="00292BDF" w:rsidRDefault="00A977EE">
            <w:pPr>
              <w:rPr>
                <w:rFonts w:ascii="Times New Roman" w:hAnsi="Times New Roman"/>
                <w:sz w:val="24"/>
              </w:rPr>
            </w:pPr>
            <w:r>
              <w:rPr>
                <w:rFonts w:ascii="Times New Roman" w:hAnsi="Times New Roman"/>
                <w:sz w:val="24"/>
              </w:rPr>
              <w:t>3.Общие сведения о производстве ферросплавов в электропечах. Определение ферросплавов, их назначение. Лигатуры и их свойства. Классификация ферросплавов, способы получения. Исходные материалы для производства ферросплавов и лигатур.</w:t>
            </w:r>
          </w:p>
        </w:tc>
      </w:tr>
      <w:tr w:rsidR="00292BDF" w14:paraId="4BE938F5"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A42EBEB"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246182F2"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32D8F709"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4D3AEDF0"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8C6EF58" w14:textId="77777777" w:rsidR="00292BDF" w:rsidRDefault="00A977EE">
            <w:pPr>
              <w:rPr>
                <w:rFonts w:ascii="Times New Roman" w:hAnsi="Times New Roman"/>
                <w:sz w:val="24"/>
              </w:rPr>
            </w:pPr>
            <w:r>
              <w:rPr>
                <w:rFonts w:ascii="Times New Roman" w:hAnsi="Times New Roman"/>
                <w:sz w:val="24"/>
              </w:rPr>
              <w:t>1 Практическое занятие 1 «Расчет параметров, характеризующих физико-химические процессы при производстве стали в электропечах»</w:t>
            </w:r>
          </w:p>
        </w:tc>
      </w:tr>
      <w:tr w:rsidR="00292BDF" w14:paraId="75DDEA9C"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4889D59B" w14:textId="77777777" w:rsidR="00292BDF" w:rsidRDefault="00A977EE">
            <w:pPr>
              <w:rPr>
                <w:rFonts w:ascii="Times New Roman" w:hAnsi="Times New Roman"/>
                <w:sz w:val="24"/>
                <w:highlight w:val="yellow"/>
              </w:rPr>
            </w:pPr>
            <w:r>
              <w:rPr>
                <w:rFonts w:ascii="Times New Roman" w:hAnsi="Times New Roman"/>
                <w:sz w:val="24"/>
              </w:rPr>
              <w:t>Тема 3.2 Технология производства стали в электропечах</w:t>
            </w:r>
          </w:p>
        </w:tc>
        <w:tc>
          <w:tcPr>
            <w:tcW w:w="6265" w:type="dxa"/>
            <w:tcBorders>
              <w:top w:val="single" w:sz="4" w:space="0" w:color="000000"/>
              <w:left w:val="single" w:sz="4" w:space="0" w:color="000000"/>
              <w:bottom w:val="single" w:sz="4" w:space="0" w:color="000000"/>
              <w:right w:val="single" w:sz="4" w:space="0" w:color="000000"/>
            </w:tcBorders>
          </w:tcPr>
          <w:p w14:paraId="6AD48422" w14:textId="77777777" w:rsidR="00292BDF" w:rsidRDefault="00A977EE">
            <w:pPr>
              <w:rPr>
                <w:rFonts w:ascii="Times New Roman" w:hAnsi="Times New Roman"/>
                <w:sz w:val="24"/>
                <w:highlight w:val="yellow"/>
              </w:rPr>
            </w:pPr>
            <w:r>
              <w:rPr>
                <w:rFonts w:ascii="Times New Roman" w:hAnsi="Times New Roman"/>
                <w:sz w:val="24"/>
              </w:rPr>
              <w:t>Содержание</w:t>
            </w:r>
          </w:p>
        </w:tc>
      </w:tr>
      <w:tr w:rsidR="00292BDF" w14:paraId="24E2322D"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5D7E4FFE"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51CF9DB6" w14:textId="77777777" w:rsidR="00292BDF" w:rsidRDefault="00A977EE">
            <w:pPr>
              <w:rPr>
                <w:rFonts w:ascii="Times New Roman" w:hAnsi="Times New Roman"/>
                <w:sz w:val="24"/>
                <w:highlight w:val="yellow"/>
              </w:rPr>
            </w:pPr>
            <w:r>
              <w:rPr>
                <w:rFonts w:ascii="Times New Roman" w:hAnsi="Times New Roman"/>
                <w:sz w:val="24"/>
              </w:rPr>
              <w:t>1.Технология плавки стали в основных и кислых дуговых печах.Шихтовые материалы и загрузка шихты Периоды плавки: окислительный и восстановительный. Типы технологии электроплавки. Процессы шлакообразования, дефосфорации и десульфурации металла, окисление углерода по ходу плавки; раскисление и легирование. Выплавка легированной стали. Особенности технологии выплавки стали в кислых дуговых печах.</w:t>
            </w:r>
          </w:p>
        </w:tc>
      </w:tr>
      <w:tr w:rsidR="00292BDF" w14:paraId="1230F954"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14ABA0C6"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174376CB" w14:textId="77777777" w:rsidR="00292BDF" w:rsidRDefault="00A977EE">
            <w:pPr>
              <w:rPr>
                <w:rFonts w:ascii="Times New Roman" w:hAnsi="Times New Roman"/>
                <w:sz w:val="24"/>
                <w:highlight w:val="yellow"/>
              </w:rPr>
            </w:pPr>
            <w:r>
              <w:rPr>
                <w:rFonts w:ascii="Times New Roman" w:hAnsi="Times New Roman"/>
                <w:sz w:val="24"/>
              </w:rPr>
              <w:t>В том числе практических и лабораторных занятий</w:t>
            </w:r>
          </w:p>
        </w:tc>
      </w:tr>
      <w:tr w:rsidR="00292BDF" w14:paraId="2D716B3F"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7BD9CC1A"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D77F150" w14:textId="77777777" w:rsidR="00292BDF" w:rsidRDefault="00A977EE">
            <w:pPr>
              <w:rPr>
                <w:rFonts w:ascii="Times New Roman" w:hAnsi="Times New Roman"/>
                <w:sz w:val="24"/>
                <w:highlight w:val="yellow"/>
              </w:rPr>
            </w:pPr>
            <w:r>
              <w:rPr>
                <w:rFonts w:ascii="Times New Roman" w:hAnsi="Times New Roman"/>
                <w:sz w:val="24"/>
              </w:rPr>
              <w:t>2. Практическое занятие 2 «Расчет материального баланса плавки стали в основной дуговой печи»</w:t>
            </w:r>
          </w:p>
        </w:tc>
      </w:tr>
      <w:tr w:rsidR="00292BDF" w14:paraId="2C52C4E0"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732C19FD"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DEDF166" w14:textId="77777777" w:rsidR="00292BDF" w:rsidRDefault="00A977EE">
            <w:pPr>
              <w:rPr>
                <w:rFonts w:ascii="Times New Roman" w:hAnsi="Times New Roman"/>
                <w:sz w:val="24"/>
                <w:highlight w:val="yellow"/>
              </w:rPr>
            </w:pPr>
            <w:r>
              <w:rPr>
                <w:rFonts w:ascii="Times New Roman" w:hAnsi="Times New Roman"/>
                <w:sz w:val="24"/>
              </w:rPr>
              <w:t>3. Практическое занятие 3 « Расчет теплового баланса плавки стали в основной дуговой печи»</w:t>
            </w:r>
          </w:p>
        </w:tc>
      </w:tr>
      <w:tr w:rsidR="00292BDF" w14:paraId="0CB2B5E4"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7E5791B9" w14:textId="77777777" w:rsidR="00292BDF" w:rsidRDefault="00A977EE">
            <w:pPr>
              <w:rPr>
                <w:rFonts w:ascii="Times New Roman" w:hAnsi="Times New Roman"/>
                <w:sz w:val="24"/>
                <w:highlight w:val="yellow"/>
              </w:rPr>
            </w:pPr>
            <w:r>
              <w:rPr>
                <w:rFonts w:ascii="Times New Roman" w:hAnsi="Times New Roman"/>
                <w:sz w:val="24"/>
              </w:rPr>
              <w:t>Тема 3.3 Основное и вспомогательное оборудование для производства стали в электропечах</w:t>
            </w:r>
          </w:p>
        </w:tc>
        <w:tc>
          <w:tcPr>
            <w:tcW w:w="6265" w:type="dxa"/>
            <w:tcBorders>
              <w:top w:val="single" w:sz="4" w:space="0" w:color="000000"/>
              <w:left w:val="single" w:sz="4" w:space="0" w:color="000000"/>
              <w:bottom w:val="single" w:sz="4" w:space="0" w:color="000000"/>
              <w:right w:val="single" w:sz="4" w:space="0" w:color="000000"/>
            </w:tcBorders>
          </w:tcPr>
          <w:p w14:paraId="007E69EF" w14:textId="77777777" w:rsidR="00292BDF" w:rsidRDefault="00A977EE">
            <w:pPr>
              <w:rPr>
                <w:rFonts w:ascii="Times New Roman" w:hAnsi="Times New Roman"/>
                <w:sz w:val="24"/>
                <w:highlight w:val="yellow"/>
              </w:rPr>
            </w:pPr>
            <w:r>
              <w:rPr>
                <w:rFonts w:ascii="Times New Roman" w:hAnsi="Times New Roman"/>
                <w:sz w:val="24"/>
              </w:rPr>
              <w:t>Содержание</w:t>
            </w:r>
          </w:p>
        </w:tc>
      </w:tr>
      <w:tr w:rsidR="00292BDF" w14:paraId="6135C5B4" w14:textId="77777777">
        <w:trPr>
          <w:trHeight w:val="2182"/>
        </w:trPr>
        <w:tc>
          <w:tcPr>
            <w:tcW w:w="3228" w:type="dxa"/>
            <w:gridSpan w:val="2"/>
            <w:vMerge/>
            <w:tcBorders>
              <w:top w:val="single" w:sz="4" w:space="0" w:color="000000"/>
              <w:left w:val="single" w:sz="4" w:space="0" w:color="000000"/>
              <w:bottom w:val="single" w:sz="4" w:space="0" w:color="000000"/>
              <w:right w:val="single" w:sz="4" w:space="0" w:color="000000"/>
            </w:tcBorders>
          </w:tcPr>
          <w:p w14:paraId="3EF8AAEB"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4C1DC76" w14:textId="3AF6A8DF" w:rsidR="00292BDF" w:rsidRDefault="00A977EE">
            <w:pPr>
              <w:rPr>
                <w:rFonts w:ascii="Times New Roman" w:hAnsi="Times New Roman"/>
                <w:sz w:val="24"/>
              </w:rPr>
            </w:pPr>
            <w:r>
              <w:rPr>
                <w:rFonts w:ascii="Times New Roman" w:hAnsi="Times New Roman"/>
                <w:sz w:val="24"/>
              </w:rPr>
              <w:t>1.Устройство и футеровка дуговой печи. Рабочее пространство печи. Свод, подина, стены печи. Устройство и футеровка шахтной печи фирмы «Фукс». Водоохлаждаемые стеновые панели, свод печи. Устройство и назначение шахты. Стеновые газо-кислородные горелки, угольные инжекторы. Сифонный и эркерный выпуск. Механическое оборудование электропечей.</w:t>
            </w:r>
            <w:r w:rsidR="002F4D01">
              <w:rPr>
                <w:rFonts w:ascii="Times New Roman" w:hAnsi="Times New Roman"/>
                <w:sz w:val="24"/>
              </w:rPr>
              <w:t xml:space="preserve"> </w:t>
            </w:r>
            <w:r>
              <w:rPr>
                <w:rFonts w:ascii="Times New Roman" w:hAnsi="Times New Roman"/>
                <w:sz w:val="24"/>
              </w:rPr>
              <w:t>Механизмы наклона и поворота печи. Механизм подъема и поворота свода печи.</w:t>
            </w:r>
            <w:r w:rsidR="002F4D01">
              <w:rPr>
                <w:rFonts w:ascii="Times New Roman" w:hAnsi="Times New Roman"/>
                <w:sz w:val="24"/>
              </w:rPr>
              <w:t xml:space="preserve"> </w:t>
            </w:r>
            <w:r>
              <w:rPr>
                <w:rFonts w:ascii="Times New Roman" w:hAnsi="Times New Roman"/>
                <w:sz w:val="24"/>
              </w:rPr>
              <w:t>Механизм зажима и перемещения электродов. Эксплуатация и ремонт электропечей.</w:t>
            </w:r>
            <w:r w:rsidR="002F4D01">
              <w:rPr>
                <w:rFonts w:ascii="Times New Roman" w:hAnsi="Times New Roman"/>
                <w:sz w:val="24"/>
              </w:rPr>
              <w:t xml:space="preserve"> </w:t>
            </w:r>
            <w:r>
              <w:rPr>
                <w:rFonts w:ascii="Times New Roman" w:hAnsi="Times New Roman"/>
                <w:sz w:val="24"/>
              </w:rPr>
              <w:t>Технико-экономические показатели работы оборудования.</w:t>
            </w:r>
          </w:p>
          <w:p w14:paraId="7C33905A" w14:textId="23B93673" w:rsidR="00292BDF" w:rsidRDefault="00A977EE">
            <w:pPr>
              <w:rPr>
                <w:rFonts w:ascii="Times New Roman" w:hAnsi="Times New Roman"/>
                <w:sz w:val="24"/>
                <w:highlight w:val="yellow"/>
              </w:rPr>
            </w:pPr>
            <w:r>
              <w:rPr>
                <w:rFonts w:ascii="Times New Roman" w:hAnsi="Times New Roman"/>
                <w:sz w:val="24"/>
              </w:rPr>
              <w:t>Рациональная эксплуатация технологического оборудования, организация технического обслуживания электропечей, система планово-предупредительных ремонтов.</w:t>
            </w:r>
            <w:r w:rsidR="002F4D01">
              <w:rPr>
                <w:rFonts w:ascii="Times New Roman" w:hAnsi="Times New Roman"/>
                <w:sz w:val="24"/>
              </w:rPr>
              <w:t xml:space="preserve"> </w:t>
            </w:r>
            <w:r>
              <w:rPr>
                <w:rFonts w:ascii="Times New Roman" w:hAnsi="Times New Roman"/>
                <w:sz w:val="24"/>
              </w:rPr>
              <w:t>Ответственность обсуживающего персонала за состояние оборудования</w:t>
            </w:r>
          </w:p>
        </w:tc>
      </w:tr>
      <w:tr w:rsidR="00292BDF" w14:paraId="1F884285"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6EE71B7"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48D65D3" w14:textId="77777777" w:rsidR="00292BDF" w:rsidRDefault="00A977EE">
            <w:pPr>
              <w:rPr>
                <w:rFonts w:ascii="Times New Roman" w:hAnsi="Times New Roman"/>
                <w:sz w:val="24"/>
                <w:highlight w:val="yellow"/>
              </w:rPr>
            </w:pPr>
            <w:r>
              <w:rPr>
                <w:rFonts w:ascii="Times New Roman" w:hAnsi="Times New Roman"/>
                <w:sz w:val="24"/>
              </w:rPr>
              <w:t>В том числе практических и лабораторных занятий</w:t>
            </w:r>
          </w:p>
        </w:tc>
      </w:tr>
      <w:tr w:rsidR="00292BDF" w14:paraId="3CAB1EC9"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496CAD40"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93F4E48" w14:textId="7C7728BA" w:rsidR="00292BDF" w:rsidRDefault="00A977EE">
            <w:pPr>
              <w:rPr>
                <w:rFonts w:ascii="Times New Roman" w:hAnsi="Times New Roman"/>
                <w:sz w:val="24"/>
              </w:rPr>
            </w:pPr>
            <w:r>
              <w:rPr>
                <w:rFonts w:ascii="Times New Roman" w:hAnsi="Times New Roman"/>
                <w:sz w:val="24"/>
              </w:rPr>
              <w:t>4 Практическ</w:t>
            </w:r>
            <w:r w:rsidR="002F4D01">
              <w:rPr>
                <w:rFonts w:ascii="Times New Roman" w:hAnsi="Times New Roman"/>
                <w:sz w:val="24"/>
              </w:rPr>
              <w:t>и</w:t>
            </w:r>
            <w:r>
              <w:rPr>
                <w:rFonts w:ascii="Times New Roman" w:hAnsi="Times New Roman"/>
                <w:sz w:val="24"/>
              </w:rPr>
              <w:t>е занятие 4 «Расчет механизмов наклона и вращения ванны дуговой сталеплавильной печи»</w:t>
            </w:r>
          </w:p>
        </w:tc>
      </w:tr>
      <w:tr w:rsidR="00292BDF" w14:paraId="6D5E2923"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0BC8DDD0"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33F23168" w14:textId="77777777" w:rsidR="00292BDF" w:rsidRDefault="00A977EE">
            <w:pPr>
              <w:rPr>
                <w:rFonts w:ascii="Times New Roman" w:hAnsi="Times New Roman"/>
                <w:sz w:val="24"/>
              </w:rPr>
            </w:pPr>
            <w:r>
              <w:rPr>
                <w:rFonts w:ascii="Times New Roman" w:hAnsi="Times New Roman"/>
                <w:sz w:val="24"/>
              </w:rPr>
              <w:t>5Практическле занятие 5 «Расчет потребности в технологическом оборудовании электросталеплавильного цеха»</w:t>
            </w:r>
          </w:p>
        </w:tc>
      </w:tr>
      <w:tr w:rsidR="00292BDF" w14:paraId="29F1EDBB"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505D130F"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1DB0FD4B" w14:textId="77777777" w:rsidR="00292BDF" w:rsidRDefault="00A977EE">
            <w:pPr>
              <w:rPr>
                <w:rFonts w:ascii="Times New Roman" w:hAnsi="Times New Roman"/>
                <w:sz w:val="24"/>
              </w:rPr>
            </w:pPr>
            <w:r>
              <w:rPr>
                <w:rFonts w:ascii="Times New Roman" w:hAnsi="Times New Roman"/>
                <w:sz w:val="24"/>
              </w:rPr>
              <w:t>6Практическле занятие 6 «Составление схем автоматизации и выбор средств автоматизации при производстве стали в электропечах»</w:t>
            </w:r>
          </w:p>
        </w:tc>
      </w:tr>
      <w:tr w:rsidR="00292BDF" w14:paraId="02C11D42"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4139DD59" w14:textId="77777777" w:rsidR="00292BDF" w:rsidRDefault="00A977EE">
            <w:pPr>
              <w:rPr>
                <w:rFonts w:ascii="Times New Roman" w:hAnsi="Times New Roman"/>
                <w:sz w:val="24"/>
              </w:rPr>
            </w:pPr>
            <w:r>
              <w:rPr>
                <w:rFonts w:ascii="Times New Roman" w:hAnsi="Times New Roman"/>
                <w:sz w:val="24"/>
              </w:rPr>
              <w:t>Тема 3.4 Технология выплавки ферросплавов и лигатур в электропечах</w:t>
            </w:r>
          </w:p>
          <w:p w14:paraId="63ED84EF" w14:textId="77777777" w:rsidR="00292BDF" w:rsidRDefault="00292BDF">
            <w:pPr>
              <w:rPr>
                <w:rFonts w:ascii="Times New Roman" w:hAnsi="Times New Roman"/>
                <w:sz w:val="24"/>
                <w:highlight w:val="yellow"/>
              </w:rPr>
            </w:pPr>
          </w:p>
        </w:tc>
        <w:tc>
          <w:tcPr>
            <w:tcW w:w="6265" w:type="dxa"/>
            <w:tcBorders>
              <w:top w:val="single" w:sz="4" w:space="0" w:color="000000"/>
              <w:left w:val="single" w:sz="4" w:space="0" w:color="000000"/>
              <w:bottom w:val="single" w:sz="4" w:space="0" w:color="000000"/>
              <w:right w:val="single" w:sz="4" w:space="0" w:color="000000"/>
            </w:tcBorders>
          </w:tcPr>
          <w:p w14:paraId="2A11AA5B"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637FEE16"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458C294B"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2D19048E" w14:textId="77777777" w:rsidR="00292BDF" w:rsidRDefault="00A977EE">
            <w:pPr>
              <w:rPr>
                <w:rFonts w:ascii="Times New Roman" w:hAnsi="Times New Roman"/>
                <w:sz w:val="24"/>
              </w:rPr>
            </w:pPr>
            <w:r>
              <w:rPr>
                <w:rFonts w:ascii="Times New Roman" w:hAnsi="Times New Roman"/>
                <w:sz w:val="24"/>
              </w:rPr>
              <w:t>1.Физико-химические условия процесса выплавки ферросилиция, ферромарганца, силикомарганца, феррохрома, феррованадия и других ферросплавов. Особенности технологии выплавки ферросплавов.</w:t>
            </w:r>
          </w:p>
          <w:p w14:paraId="33D0920E" w14:textId="02625F3C" w:rsidR="00292BDF" w:rsidRDefault="00A977EE">
            <w:pPr>
              <w:rPr>
                <w:rFonts w:ascii="Times New Roman" w:hAnsi="Times New Roman"/>
                <w:sz w:val="24"/>
              </w:rPr>
            </w:pPr>
            <w:r>
              <w:rPr>
                <w:rFonts w:ascii="Times New Roman" w:hAnsi="Times New Roman"/>
                <w:sz w:val="24"/>
              </w:rPr>
              <w:t>Способы получения лигатур на основе меди, никеля, алюминия и других цветных металлов.</w:t>
            </w:r>
            <w:r w:rsidR="002F4D01">
              <w:rPr>
                <w:rFonts w:ascii="Times New Roman" w:hAnsi="Times New Roman"/>
                <w:sz w:val="24"/>
              </w:rPr>
              <w:t xml:space="preserve"> </w:t>
            </w:r>
            <w:r>
              <w:rPr>
                <w:rFonts w:ascii="Times New Roman" w:hAnsi="Times New Roman"/>
                <w:sz w:val="24"/>
              </w:rPr>
              <w:t>Особенности технологии выплавки лигатур</w:t>
            </w:r>
          </w:p>
        </w:tc>
      </w:tr>
      <w:tr w:rsidR="00292BDF" w14:paraId="4B974C15"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3DDDBB60"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E6A359A"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4E748097"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064E9447"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0F9B28AF" w14:textId="0B16EDAD" w:rsidR="00292BDF" w:rsidRDefault="00A977EE">
            <w:pPr>
              <w:rPr>
                <w:rFonts w:ascii="Times New Roman" w:hAnsi="Times New Roman"/>
                <w:sz w:val="24"/>
              </w:rPr>
            </w:pPr>
            <w:r>
              <w:rPr>
                <w:rFonts w:ascii="Times New Roman" w:hAnsi="Times New Roman"/>
                <w:sz w:val="24"/>
              </w:rPr>
              <w:t>7 Практическ</w:t>
            </w:r>
            <w:r w:rsidR="002F4D01">
              <w:rPr>
                <w:rFonts w:ascii="Times New Roman" w:hAnsi="Times New Roman"/>
                <w:sz w:val="24"/>
              </w:rPr>
              <w:t>и</w:t>
            </w:r>
            <w:r>
              <w:rPr>
                <w:rFonts w:ascii="Times New Roman" w:hAnsi="Times New Roman"/>
                <w:sz w:val="24"/>
              </w:rPr>
              <w:t>е занятие 7 «Расчет материального баланса выплавки ферромарганца ( ферросилиция, феррохрома или др.)»</w:t>
            </w:r>
          </w:p>
        </w:tc>
      </w:tr>
      <w:tr w:rsidR="00292BDF" w14:paraId="6B84EC14"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6675F17A" w14:textId="77777777" w:rsidR="00292BDF" w:rsidRDefault="00A977EE">
            <w:pPr>
              <w:rPr>
                <w:rFonts w:ascii="Times New Roman" w:hAnsi="Times New Roman"/>
                <w:sz w:val="24"/>
              </w:rPr>
            </w:pPr>
            <w:r>
              <w:rPr>
                <w:rFonts w:ascii="Times New Roman" w:hAnsi="Times New Roman"/>
                <w:sz w:val="24"/>
              </w:rPr>
              <w:t xml:space="preserve"> Тема 3.5 Оборудование для производства ферросплавов и лигатур в электропечах.</w:t>
            </w:r>
          </w:p>
        </w:tc>
        <w:tc>
          <w:tcPr>
            <w:tcW w:w="6265" w:type="dxa"/>
            <w:tcBorders>
              <w:top w:val="single" w:sz="4" w:space="0" w:color="000000"/>
              <w:left w:val="single" w:sz="4" w:space="0" w:color="000000"/>
              <w:bottom w:val="single" w:sz="4" w:space="0" w:color="000000"/>
              <w:right w:val="single" w:sz="4" w:space="0" w:color="000000"/>
            </w:tcBorders>
          </w:tcPr>
          <w:p w14:paraId="55BDC03E"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2A8C7E2C"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561A822"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6E7C1DB4" w14:textId="77777777" w:rsidR="00292BDF" w:rsidRDefault="00A977EE">
            <w:pPr>
              <w:rPr>
                <w:rFonts w:ascii="Times New Roman" w:hAnsi="Times New Roman"/>
                <w:sz w:val="24"/>
              </w:rPr>
            </w:pPr>
            <w:r>
              <w:rPr>
                <w:rFonts w:ascii="Times New Roman" w:hAnsi="Times New Roman"/>
                <w:sz w:val="24"/>
              </w:rPr>
              <w:t>1.Классификация ферросплавных печей непрерывного и периодического способа работы. Источники тепла.  Мощность трансформатора. Размеры. Футеровка. Конструкция восстановительных ферросплавных печей, работающих непрерывным способом Рабочее пространство, подина, свод. Футеровка. Механическое оборудование печи. Электроды и электрододержатели. Электропитание. Конструкция рафинировочных ферросплавных печей.</w:t>
            </w:r>
          </w:p>
        </w:tc>
      </w:tr>
      <w:tr w:rsidR="00292BDF" w14:paraId="71A40CC1"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6AD13A85"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7BEE6AA"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0DB8EA26"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3D8A31D6"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79A6C3F8" w14:textId="77777777" w:rsidR="00292BDF" w:rsidRDefault="00A977EE">
            <w:pPr>
              <w:rPr>
                <w:rFonts w:ascii="Times New Roman" w:hAnsi="Times New Roman"/>
                <w:sz w:val="24"/>
              </w:rPr>
            </w:pPr>
            <w:r>
              <w:rPr>
                <w:rFonts w:ascii="Times New Roman" w:hAnsi="Times New Roman"/>
                <w:sz w:val="24"/>
              </w:rPr>
              <w:t>8 Практическое занятие 8 «Расчет основных параметров ферросплавных печей.»</w:t>
            </w:r>
          </w:p>
        </w:tc>
      </w:tr>
      <w:tr w:rsidR="00292BDF" w14:paraId="26E1A736"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09FB5A65" w14:textId="77777777" w:rsidR="00292BDF" w:rsidRDefault="00A977EE">
            <w:pPr>
              <w:rPr>
                <w:rFonts w:ascii="Times New Roman" w:hAnsi="Times New Roman"/>
                <w:sz w:val="24"/>
              </w:rPr>
            </w:pPr>
            <w:r>
              <w:rPr>
                <w:rFonts w:ascii="Times New Roman" w:hAnsi="Times New Roman"/>
                <w:sz w:val="24"/>
              </w:rPr>
              <w:t>Тема 3.6 Метрологическое обеспечение производства стали, ферросплавов и лигатур в электропечах</w:t>
            </w:r>
          </w:p>
        </w:tc>
        <w:tc>
          <w:tcPr>
            <w:tcW w:w="6265" w:type="dxa"/>
            <w:tcBorders>
              <w:top w:val="single" w:sz="4" w:space="0" w:color="000000"/>
              <w:left w:val="single" w:sz="4" w:space="0" w:color="000000"/>
              <w:bottom w:val="single" w:sz="4" w:space="0" w:color="000000"/>
              <w:right w:val="single" w:sz="4" w:space="0" w:color="000000"/>
            </w:tcBorders>
          </w:tcPr>
          <w:p w14:paraId="0AC79D13"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112E7EC2"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39D89D22"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4610E503" w14:textId="09A8BC40" w:rsidR="00292BDF" w:rsidRDefault="00A977EE">
            <w:pPr>
              <w:rPr>
                <w:rFonts w:ascii="Times New Roman" w:hAnsi="Times New Roman"/>
                <w:sz w:val="24"/>
              </w:rPr>
            </w:pPr>
            <w:r>
              <w:rPr>
                <w:rFonts w:ascii="Times New Roman" w:hAnsi="Times New Roman"/>
                <w:sz w:val="24"/>
              </w:rPr>
              <w:t>Метрологическое обеспечение и автоматизация технологических процессов при подготовке шихтовых материалов к плавке, при производстве стали , ферросплавов и лигатур в электропечах. Автоматизация электрического режима дуговых электропечей.</w:t>
            </w:r>
            <w:r w:rsidR="002F4D01">
              <w:rPr>
                <w:rFonts w:ascii="Times New Roman" w:hAnsi="Times New Roman"/>
                <w:sz w:val="24"/>
              </w:rPr>
              <w:t xml:space="preserve"> </w:t>
            </w:r>
            <w:r>
              <w:rPr>
                <w:rFonts w:ascii="Times New Roman" w:hAnsi="Times New Roman"/>
                <w:sz w:val="24"/>
              </w:rPr>
              <w:t>АСУ ТП «Плавка».</w:t>
            </w:r>
          </w:p>
        </w:tc>
      </w:tr>
      <w:tr w:rsidR="00292BDF" w14:paraId="15E9137B" w14:textId="77777777">
        <w:tc>
          <w:tcPr>
            <w:tcW w:w="3228" w:type="dxa"/>
            <w:gridSpan w:val="2"/>
            <w:vMerge w:val="restart"/>
            <w:tcBorders>
              <w:top w:val="single" w:sz="4" w:space="0" w:color="000000"/>
              <w:left w:val="single" w:sz="4" w:space="0" w:color="000000"/>
              <w:bottom w:val="single" w:sz="4" w:space="0" w:color="000000"/>
              <w:right w:val="single" w:sz="4" w:space="0" w:color="000000"/>
            </w:tcBorders>
          </w:tcPr>
          <w:p w14:paraId="3FC183B6" w14:textId="77777777" w:rsidR="00292BDF" w:rsidRDefault="00A977EE">
            <w:pPr>
              <w:rPr>
                <w:rFonts w:ascii="Times New Roman" w:hAnsi="Times New Roman"/>
                <w:sz w:val="24"/>
                <w:highlight w:val="yellow"/>
              </w:rPr>
            </w:pPr>
            <w:r>
              <w:rPr>
                <w:rFonts w:ascii="Times New Roman" w:hAnsi="Times New Roman"/>
                <w:sz w:val="24"/>
              </w:rPr>
              <w:t>Тема 3.7 Требования безопасности труда и охраны окружающей среды</w:t>
            </w:r>
          </w:p>
        </w:tc>
        <w:tc>
          <w:tcPr>
            <w:tcW w:w="6265" w:type="dxa"/>
            <w:tcBorders>
              <w:top w:val="single" w:sz="4" w:space="0" w:color="000000"/>
              <w:left w:val="single" w:sz="4" w:space="0" w:color="000000"/>
              <w:bottom w:val="single" w:sz="4" w:space="0" w:color="000000"/>
              <w:right w:val="single" w:sz="4" w:space="0" w:color="000000"/>
            </w:tcBorders>
          </w:tcPr>
          <w:p w14:paraId="7DE6AF89"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6C7F6013" w14:textId="77777777">
        <w:tc>
          <w:tcPr>
            <w:tcW w:w="3228" w:type="dxa"/>
            <w:gridSpan w:val="2"/>
            <w:vMerge/>
            <w:tcBorders>
              <w:top w:val="single" w:sz="4" w:space="0" w:color="000000"/>
              <w:left w:val="single" w:sz="4" w:space="0" w:color="000000"/>
              <w:bottom w:val="single" w:sz="4" w:space="0" w:color="000000"/>
              <w:right w:val="single" w:sz="4" w:space="0" w:color="000000"/>
            </w:tcBorders>
          </w:tcPr>
          <w:p w14:paraId="299D2123" w14:textId="77777777" w:rsidR="00292BDF" w:rsidRDefault="00292BDF"/>
        </w:tc>
        <w:tc>
          <w:tcPr>
            <w:tcW w:w="6265" w:type="dxa"/>
            <w:tcBorders>
              <w:top w:val="single" w:sz="4" w:space="0" w:color="000000"/>
              <w:left w:val="single" w:sz="4" w:space="0" w:color="000000"/>
              <w:bottom w:val="single" w:sz="4" w:space="0" w:color="000000"/>
              <w:right w:val="single" w:sz="4" w:space="0" w:color="000000"/>
            </w:tcBorders>
          </w:tcPr>
          <w:p w14:paraId="0C0D1230" w14:textId="77777777" w:rsidR="00292BDF" w:rsidRDefault="00A977EE">
            <w:pPr>
              <w:rPr>
                <w:rFonts w:ascii="Times New Roman" w:hAnsi="Times New Roman"/>
                <w:sz w:val="24"/>
              </w:rPr>
            </w:pPr>
            <w:r>
              <w:rPr>
                <w:rFonts w:ascii="Times New Roman" w:hAnsi="Times New Roman"/>
                <w:sz w:val="24"/>
              </w:rPr>
              <w:t>Характеристика производства стали, ферросплавов и лигатур с точки зрения вредности и опасности. Анализ опасных и вредных факторов. Мероприятия по уменьшению и устранению воздействия ОПФ и ВПФ. Характеристика зданий и помещений электросталеплавильного цеха по категориям пожаро-взрывоопасности. Правила техники безопасности при эксплуатации электроустановок. Анализ возможных аварийных ситуаций при производстве стали, ферросплавов и лигатур в электропечи Мероприятия по охране окружающей среды</w:t>
            </w:r>
          </w:p>
        </w:tc>
      </w:tr>
      <w:tr w:rsidR="00292BDF" w14:paraId="1ED5071C"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6D95B249" w14:textId="77777777" w:rsidR="00292BDF" w:rsidRDefault="00A977EE">
            <w:pPr>
              <w:rPr>
                <w:rFonts w:ascii="Times New Roman" w:hAnsi="Times New Roman"/>
                <w:sz w:val="24"/>
              </w:rPr>
            </w:pPr>
            <w:r>
              <w:rPr>
                <w:rFonts w:ascii="Times New Roman" w:hAnsi="Times New Roman"/>
                <w:sz w:val="24"/>
              </w:rPr>
              <w:t>Учебная практика по модулю</w:t>
            </w:r>
          </w:p>
          <w:p w14:paraId="22E57E40" w14:textId="77777777" w:rsidR="00292BDF" w:rsidRDefault="00A977EE">
            <w:pPr>
              <w:rPr>
                <w:rFonts w:ascii="Times New Roman" w:hAnsi="Times New Roman"/>
                <w:sz w:val="24"/>
              </w:rPr>
            </w:pPr>
            <w:r>
              <w:rPr>
                <w:rFonts w:ascii="Times New Roman" w:hAnsi="Times New Roman"/>
                <w:sz w:val="24"/>
              </w:rPr>
              <w:t xml:space="preserve">Виды работ </w:t>
            </w:r>
          </w:p>
          <w:p w14:paraId="59292E19" w14:textId="77777777" w:rsidR="00292BDF" w:rsidRDefault="00A977EE">
            <w:pPr>
              <w:rPr>
                <w:rFonts w:ascii="Times New Roman" w:hAnsi="Times New Roman"/>
                <w:sz w:val="24"/>
              </w:rPr>
            </w:pPr>
            <w:r>
              <w:rPr>
                <w:rFonts w:ascii="Times New Roman" w:hAnsi="Times New Roman"/>
                <w:sz w:val="24"/>
              </w:rPr>
              <w:t>Подбор информации по агломерационному, доменному и сталеплавильному производству</w:t>
            </w:r>
          </w:p>
          <w:p w14:paraId="1BDA4E8D" w14:textId="77777777" w:rsidR="00292BDF" w:rsidRDefault="00A977EE">
            <w:pPr>
              <w:rPr>
                <w:rFonts w:ascii="Times New Roman" w:hAnsi="Times New Roman"/>
                <w:sz w:val="24"/>
              </w:rPr>
            </w:pPr>
            <w:r>
              <w:rPr>
                <w:rFonts w:ascii="Times New Roman" w:hAnsi="Times New Roman"/>
                <w:sz w:val="24"/>
              </w:rPr>
              <w:t>1. Характеристика продукции металлургического производства</w:t>
            </w:r>
          </w:p>
          <w:p w14:paraId="2104260E" w14:textId="77777777" w:rsidR="00292BDF" w:rsidRDefault="00A977EE">
            <w:pPr>
              <w:rPr>
                <w:rFonts w:ascii="Times New Roman" w:hAnsi="Times New Roman"/>
                <w:sz w:val="24"/>
              </w:rPr>
            </w:pPr>
            <w:r>
              <w:rPr>
                <w:rFonts w:ascii="Times New Roman" w:hAnsi="Times New Roman"/>
                <w:sz w:val="24"/>
              </w:rPr>
              <w:t>2. Основные технологические операции при подготовке шихтовых материалов доменной плавки</w:t>
            </w:r>
          </w:p>
          <w:p w14:paraId="3734AEB8" w14:textId="77777777" w:rsidR="00292BDF" w:rsidRDefault="00A977EE">
            <w:pPr>
              <w:rPr>
                <w:rFonts w:ascii="Times New Roman" w:hAnsi="Times New Roman"/>
                <w:sz w:val="24"/>
              </w:rPr>
            </w:pPr>
            <w:r>
              <w:rPr>
                <w:rFonts w:ascii="Times New Roman" w:hAnsi="Times New Roman"/>
                <w:sz w:val="24"/>
              </w:rPr>
              <w:t>3. Основное оборудование агломерационного, доменного и сталеплавильного производства</w:t>
            </w:r>
          </w:p>
          <w:p w14:paraId="7B1F9531" w14:textId="77777777" w:rsidR="00292BDF" w:rsidRDefault="00A977EE">
            <w:pPr>
              <w:rPr>
                <w:rFonts w:ascii="Times New Roman" w:hAnsi="Times New Roman"/>
                <w:sz w:val="24"/>
              </w:rPr>
            </w:pPr>
            <w:r>
              <w:rPr>
                <w:rFonts w:ascii="Times New Roman" w:hAnsi="Times New Roman"/>
                <w:sz w:val="24"/>
              </w:rPr>
              <w:t xml:space="preserve"> 4. Основные опасные и вредные производственные факторы, воздействующие на работающих в цехах агломерационного, доменного и сталеплавильного производства</w:t>
            </w:r>
          </w:p>
          <w:p w14:paraId="05AB7C87" w14:textId="77777777" w:rsidR="00292BDF" w:rsidRDefault="00A977EE">
            <w:pPr>
              <w:rPr>
                <w:rFonts w:ascii="Times New Roman" w:hAnsi="Times New Roman"/>
                <w:sz w:val="24"/>
              </w:rPr>
            </w:pPr>
            <w:r>
              <w:rPr>
                <w:rFonts w:ascii="Times New Roman" w:hAnsi="Times New Roman"/>
                <w:sz w:val="24"/>
              </w:rPr>
              <w:t>5. Основные рабочие профессии в цехах агломерационного, доменного и сталеплавильного производства.</w:t>
            </w:r>
          </w:p>
        </w:tc>
      </w:tr>
      <w:tr w:rsidR="00292BDF" w14:paraId="2871EDEF"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6D7E7C42" w14:textId="77777777" w:rsidR="00292BDF" w:rsidRDefault="00A977EE">
            <w:pPr>
              <w:rPr>
                <w:rFonts w:ascii="Times New Roman" w:hAnsi="Times New Roman"/>
                <w:sz w:val="24"/>
              </w:rPr>
            </w:pPr>
            <w:r>
              <w:rPr>
                <w:rFonts w:ascii="Times New Roman" w:hAnsi="Times New Roman"/>
                <w:sz w:val="24"/>
              </w:rPr>
              <w:t>Производственная практика по модулю</w:t>
            </w:r>
          </w:p>
        </w:tc>
      </w:tr>
      <w:tr w:rsidR="00292BDF" w14:paraId="11CB1FC3"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35C1AA57" w14:textId="77777777" w:rsidR="00292BDF" w:rsidRDefault="00A977EE">
            <w:pPr>
              <w:rPr>
                <w:rFonts w:ascii="Times New Roman" w:hAnsi="Times New Roman"/>
                <w:sz w:val="24"/>
              </w:rPr>
            </w:pPr>
            <w:r>
              <w:rPr>
                <w:rFonts w:ascii="Times New Roman" w:hAnsi="Times New Roman"/>
                <w:sz w:val="24"/>
              </w:rPr>
              <w:t xml:space="preserve">Виды работ </w:t>
            </w:r>
          </w:p>
          <w:p w14:paraId="61B08E24" w14:textId="77777777" w:rsidR="00292BDF" w:rsidRDefault="00A977EE">
            <w:pPr>
              <w:rPr>
                <w:rFonts w:ascii="Times New Roman" w:hAnsi="Times New Roman"/>
                <w:sz w:val="24"/>
              </w:rPr>
            </w:pPr>
            <w:r>
              <w:rPr>
                <w:rFonts w:ascii="Times New Roman" w:hAnsi="Times New Roman"/>
                <w:sz w:val="24"/>
              </w:rPr>
              <w:t>1.Контроль технологического процесса по внешним признакам, данным лабораторного контроля, произведенным замерам и использования автоматического контроля.</w:t>
            </w:r>
          </w:p>
          <w:p w14:paraId="4D49E04E" w14:textId="77777777" w:rsidR="00292BDF" w:rsidRDefault="00A977EE">
            <w:pPr>
              <w:rPr>
                <w:rFonts w:ascii="Times New Roman" w:hAnsi="Times New Roman"/>
                <w:sz w:val="24"/>
              </w:rPr>
            </w:pPr>
            <w:r>
              <w:rPr>
                <w:rFonts w:ascii="Times New Roman" w:hAnsi="Times New Roman"/>
                <w:sz w:val="24"/>
              </w:rPr>
              <w:t>2. Анализ и регулировка параметров технологического процесса.</w:t>
            </w:r>
          </w:p>
          <w:p w14:paraId="262EF963" w14:textId="77777777" w:rsidR="00292BDF" w:rsidRDefault="00A977EE">
            <w:pPr>
              <w:rPr>
                <w:rFonts w:ascii="Times New Roman" w:hAnsi="Times New Roman"/>
                <w:sz w:val="24"/>
              </w:rPr>
            </w:pPr>
            <w:r>
              <w:rPr>
                <w:rFonts w:ascii="Times New Roman" w:hAnsi="Times New Roman"/>
                <w:sz w:val="24"/>
              </w:rPr>
              <w:t>3. Определение причин неполадок в работе оборудование и устранение их.</w:t>
            </w:r>
          </w:p>
          <w:p w14:paraId="732217C3" w14:textId="77777777" w:rsidR="00292BDF" w:rsidRDefault="00A977EE">
            <w:pPr>
              <w:rPr>
                <w:rFonts w:ascii="Times New Roman" w:hAnsi="Times New Roman"/>
                <w:sz w:val="24"/>
              </w:rPr>
            </w:pPr>
            <w:r>
              <w:rPr>
                <w:rFonts w:ascii="Times New Roman" w:hAnsi="Times New Roman"/>
                <w:sz w:val="24"/>
              </w:rPr>
              <w:t>4. Подготовка оборудования к работе.</w:t>
            </w:r>
          </w:p>
          <w:p w14:paraId="7DF69B02" w14:textId="77777777" w:rsidR="00292BDF" w:rsidRDefault="00A977EE">
            <w:pPr>
              <w:rPr>
                <w:rFonts w:ascii="Times New Roman" w:hAnsi="Times New Roman"/>
                <w:sz w:val="24"/>
              </w:rPr>
            </w:pPr>
            <w:r>
              <w:rPr>
                <w:rFonts w:ascii="Times New Roman" w:hAnsi="Times New Roman"/>
                <w:sz w:val="24"/>
              </w:rPr>
              <w:t>5. Пуск и остановку основного оборудования.</w:t>
            </w:r>
          </w:p>
          <w:p w14:paraId="78A58FA3" w14:textId="77777777" w:rsidR="00292BDF" w:rsidRDefault="00A977EE">
            <w:pPr>
              <w:rPr>
                <w:rFonts w:ascii="Times New Roman" w:hAnsi="Times New Roman"/>
                <w:sz w:val="24"/>
              </w:rPr>
            </w:pPr>
            <w:r>
              <w:rPr>
                <w:rFonts w:ascii="Times New Roman" w:hAnsi="Times New Roman"/>
                <w:sz w:val="24"/>
              </w:rPr>
              <w:t>6. Отбор проб для лабораторных анализов.</w:t>
            </w:r>
          </w:p>
          <w:p w14:paraId="0284606C" w14:textId="77777777" w:rsidR="00292BDF" w:rsidRDefault="00A977EE">
            <w:pPr>
              <w:rPr>
                <w:rFonts w:ascii="Times New Roman" w:hAnsi="Times New Roman"/>
                <w:sz w:val="24"/>
              </w:rPr>
            </w:pPr>
            <w:r>
              <w:rPr>
                <w:rFonts w:ascii="Times New Roman" w:hAnsi="Times New Roman"/>
                <w:sz w:val="24"/>
              </w:rPr>
              <w:t>7. Выполнение требований техники безопасности при управлении технологическим процессом и эксплуатации оборудования.</w:t>
            </w:r>
          </w:p>
          <w:p w14:paraId="2B73BA9F" w14:textId="77777777" w:rsidR="00292BDF" w:rsidRDefault="00292BDF">
            <w:pPr>
              <w:rPr>
                <w:rFonts w:ascii="Times New Roman" w:hAnsi="Times New Roman"/>
                <w:sz w:val="24"/>
              </w:rPr>
            </w:pPr>
          </w:p>
        </w:tc>
      </w:tr>
      <w:tr w:rsidR="00292BDF" w14:paraId="42D0DB8E" w14:textId="77777777">
        <w:tc>
          <w:tcPr>
            <w:tcW w:w="9493" w:type="dxa"/>
            <w:gridSpan w:val="3"/>
            <w:tcBorders>
              <w:top w:val="single" w:sz="4" w:space="0" w:color="000000"/>
              <w:left w:val="single" w:sz="4" w:space="0" w:color="000000"/>
              <w:bottom w:val="single" w:sz="4" w:space="0" w:color="000000"/>
              <w:right w:val="single" w:sz="4" w:space="0" w:color="000000"/>
            </w:tcBorders>
          </w:tcPr>
          <w:p w14:paraId="388E3696" w14:textId="77777777" w:rsidR="00292BDF" w:rsidRDefault="00A977EE">
            <w:pPr>
              <w:jc w:val="right"/>
              <w:rPr>
                <w:rFonts w:ascii="Times New Roman" w:hAnsi="Times New Roman"/>
                <w:b/>
                <w:sz w:val="24"/>
              </w:rPr>
            </w:pPr>
            <w:r>
              <w:rPr>
                <w:rFonts w:ascii="Times New Roman" w:hAnsi="Times New Roman"/>
                <w:b/>
                <w:sz w:val="24"/>
              </w:rPr>
              <w:t>Всего  1342 ак.ч.</w:t>
            </w:r>
          </w:p>
        </w:tc>
      </w:tr>
    </w:tbl>
    <w:p w14:paraId="61839FDD" w14:textId="0C514A14" w:rsidR="00292BDF" w:rsidRDefault="00292BDF">
      <w:pPr>
        <w:pStyle w:val="112"/>
        <w:jc w:val="both"/>
        <w:rPr>
          <w:rFonts w:ascii="Times New Roman" w:hAnsi="Times New Roman"/>
        </w:rPr>
      </w:pPr>
    </w:p>
    <w:p w14:paraId="25938F0C" w14:textId="28E39887" w:rsidR="0075426F" w:rsidRDefault="0075426F">
      <w:pPr>
        <w:pStyle w:val="112"/>
        <w:jc w:val="both"/>
        <w:rPr>
          <w:rFonts w:ascii="Times New Roman" w:hAnsi="Times New Roman"/>
        </w:rPr>
      </w:pPr>
    </w:p>
    <w:p w14:paraId="3E5F2C5D" w14:textId="6435C3E6" w:rsidR="0075426F" w:rsidRDefault="0075426F">
      <w:pPr>
        <w:pStyle w:val="112"/>
        <w:jc w:val="both"/>
        <w:rPr>
          <w:rFonts w:ascii="Times New Roman" w:hAnsi="Times New Roman"/>
        </w:rPr>
      </w:pPr>
    </w:p>
    <w:p w14:paraId="7DA93FC5" w14:textId="77777777" w:rsidR="0075426F" w:rsidRDefault="0075426F">
      <w:pPr>
        <w:pStyle w:val="112"/>
        <w:jc w:val="both"/>
        <w:rPr>
          <w:rFonts w:ascii="Times New Roman" w:hAnsi="Times New Roman"/>
        </w:rPr>
      </w:pPr>
    </w:p>
    <w:p w14:paraId="1198D3DB" w14:textId="77777777" w:rsidR="00292BDF" w:rsidRDefault="00A977EE">
      <w:pPr>
        <w:pStyle w:val="112"/>
        <w:jc w:val="both"/>
        <w:rPr>
          <w:rFonts w:ascii="Times New Roman" w:hAnsi="Times New Roman"/>
          <w:i/>
        </w:rPr>
      </w:pPr>
      <w:r>
        <w:rPr>
          <w:rFonts w:ascii="Times New Roman" w:hAnsi="Times New Roman"/>
        </w:rPr>
        <w:t>2.4. Курсовой проект</w:t>
      </w:r>
    </w:p>
    <w:p w14:paraId="2F04219F" w14:textId="77777777" w:rsidR="00292BDF" w:rsidRDefault="00A977EE">
      <w:pPr>
        <w:ind w:firstLine="708"/>
        <w:jc w:val="both"/>
        <w:rPr>
          <w:rFonts w:ascii="Times New Roman" w:hAnsi="Times New Roman"/>
          <w:sz w:val="24"/>
        </w:rPr>
      </w:pPr>
      <w:r>
        <w:rPr>
          <w:rFonts w:ascii="Times New Roman" w:hAnsi="Times New Roman"/>
          <w:sz w:val="24"/>
        </w:rPr>
        <w:t>Выполнение курсового проекта по модулю является.</w:t>
      </w:r>
    </w:p>
    <w:p w14:paraId="4C8A98EB" w14:textId="77777777" w:rsidR="00292BDF" w:rsidRDefault="00A977EE">
      <w:pPr>
        <w:ind w:firstLine="708"/>
        <w:rPr>
          <w:rFonts w:ascii="Times New Roman" w:hAnsi="Times New Roman"/>
          <w:sz w:val="24"/>
        </w:rPr>
      </w:pPr>
      <w:r>
        <w:rPr>
          <w:rFonts w:ascii="Times New Roman" w:hAnsi="Times New Roman"/>
          <w:sz w:val="24"/>
        </w:rPr>
        <w:t>Примерная тематика курсовых проектов</w:t>
      </w:r>
    </w:p>
    <w:p w14:paraId="7C194622" w14:textId="6931C8FB" w:rsidR="00292BDF" w:rsidRDefault="00A977EE">
      <w:pPr>
        <w:rPr>
          <w:rFonts w:ascii="Times New Roman" w:hAnsi="Times New Roman"/>
          <w:sz w:val="24"/>
        </w:rPr>
      </w:pPr>
      <w:r>
        <w:rPr>
          <w:rFonts w:ascii="Times New Roman" w:hAnsi="Times New Roman"/>
          <w:sz w:val="24"/>
        </w:rPr>
        <w:t>1.</w:t>
      </w:r>
      <w:r w:rsidR="0075426F">
        <w:rPr>
          <w:rFonts w:ascii="Times New Roman" w:hAnsi="Times New Roman"/>
          <w:sz w:val="24"/>
        </w:rPr>
        <w:t xml:space="preserve"> </w:t>
      </w:r>
      <w:r>
        <w:rPr>
          <w:rFonts w:ascii="Times New Roman" w:hAnsi="Times New Roman"/>
          <w:sz w:val="24"/>
        </w:rPr>
        <w:t>Проект технологии производства стали в кислородном конвертере в условиях конкретного металлургического предприятия (указывается конкретная марка стали).</w:t>
      </w:r>
    </w:p>
    <w:p w14:paraId="70A49397" w14:textId="4980B1CC" w:rsidR="00292BDF" w:rsidRDefault="00A977EE">
      <w:pPr>
        <w:rPr>
          <w:rFonts w:ascii="Times New Roman" w:hAnsi="Times New Roman"/>
          <w:sz w:val="24"/>
        </w:rPr>
      </w:pPr>
      <w:r>
        <w:rPr>
          <w:rFonts w:ascii="Times New Roman" w:hAnsi="Times New Roman"/>
          <w:sz w:val="24"/>
        </w:rPr>
        <w:t>2.</w:t>
      </w:r>
      <w:r w:rsidR="0075426F">
        <w:rPr>
          <w:rFonts w:ascii="Times New Roman" w:hAnsi="Times New Roman"/>
          <w:sz w:val="24"/>
        </w:rPr>
        <w:t xml:space="preserve"> </w:t>
      </w:r>
      <w:r>
        <w:rPr>
          <w:rFonts w:ascii="Times New Roman" w:hAnsi="Times New Roman"/>
          <w:sz w:val="24"/>
        </w:rPr>
        <w:t>Проект технологии внепечной обработки стали в условиях конвертерного производства (по конкретной марке стали).</w:t>
      </w:r>
    </w:p>
    <w:p w14:paraId="74BEF0D4" w14:textId="6E623B0F" w:rsidR="00292BDF" w:rsidRDefault="00A977EE">
      <w:pPr>
        <w:rPr>
          <w:rFonts w:ascii="Times New Roman" w:hAnsi="Times New Roman"/>
          <w:sz w:val="24"/>
        </w:rPr>
      </w:pPr>
      <w:r>
        <w:rPr>
          <w:rFonts w:ascii="Times New Roman" w:hAnsi="Times New Roman"/>
          <w:sz w:val="24"/>
        </w:rPr>
        <w:t>3.</w:t>
      </w:r>
      <w:r w:rsidR="0075426F">
        <w:rPr>
          <w:rFonts w:ascii="Times New Roman" w:hAnsi="Times New Roman"/>
          <w:sz w:val="24"/>
        </w:rPr>
        <w:t xml:space="preserve"> </w:t>
      </w:r>
      <w:r>
        <w:rPr>
          <w:rFonts w:ascii="Times New Roman" w:hAnsi="Times New Roman"/>
          <w:sz w:val="24"/>
        </w:rPr>
        <w:t>Разработка мероприятий по повышению стойкости футеровки сталеразливочных ковшей в условиях сталеплавильного производства конкретного металлургического предприятия.</w:t>
      </w:r>
    </w:p>
    <w:p w14:paraId="5C29E149" w14:textId="7E506C93" w:rsidR="00292BDF" w:rsidRDefault="00A977EE">
      <w:pPr>
        <w:rPr>
          <w:rFonts w:ascii="Times New Roman" w:hAnsi="Times New Roman"/>
          <w:sz w:val="24"/>
        </w:rPr>
      </w:pPr>
      <w:r>
        <w:rPr>
          <w:rFonts w:ascii="Times New Roman" w:hAnsi="Times New Roman"/>
          <w:sz w:val="24"/>
        </w:rPr>
        <w:t>4.</w:t>
      </w:r>
      <w:r w:rsidR="0075426F">
        <w:rPr>
          <w:rFonts w:ascii="Times New Roman" w:hAnsi="Times New Roman"/>
          <w:sz w:val="24"/>
        </w:rPr>
        <w:t xml:space="preserve"> </w:t>
      </w:r>
      <w:r>
        <w:rPr>
          <w:rFonts w:ascii="Times New Roman" w:hAnsi="Times New Roman"/>
          <w:sz w:val="24"/>
        </w:rPr>
        <w:t>Проект технологии разливки стали на МНЛЗ в условиях конвертерного цеха.</w:t>
      </w:r>
    </w:p>
    <w:p w14:paraId="4DB4997E" w14:textId="61005403" w:rsidR="00292BDF" w:rsidRDefault="00A977EE">
      <w:pPr>
        <w:rPr>
          <w:rFonts w:ascii="Times New Roman" w:hAnsi="Times New Roman"/>
          <w:sz w:val="24"/>
        </w:rPr>
      </w:pPr>
      <w:r>
        <w:rPr>
          <w:rFonts w:ascii="Times New Roman" w:hAnsi="Times New Roman"/>
          <w:sz w:val="24"/>
        </w:rPr>
        <w:t>5.</w:t>
      </w:r>
      <w:r w:rsidR="0075426F">
        <w:rPr>
          <w:rFonts w:ascii="Times New Roman" w:hAnsi="Times New Roman"/>
          <w:sz w:val="24"/>
        </w:rPr>
        <w:t xml:space="preserve"> </w:t>
      </w:r>
      <w:r>
        <w:rPr>
          <w:rFonts w:ascii="Times New Roman" w:hAnsi="Times New Roman"/>
          <w:sz w:val="24"/>
        </w:rPr>
        <w:t>Разработка мероприятий по улучшению качества металла в условиях конкретного металлургического предприятия (указывается конкретная марка стали).</w:t>
      </w:r>
    </w:p>
    <w:p w14:paraId="247146CD" w14:textId="64A3E336" w:rsidR="00292BDF" w:rsidRDefault="00A977EE">
      <w:pPr>
        <w:rPr>
          <w:rFonts w:ascii="Times New Roman" w:hAnsi="Times New Roman"/>
          <w:sz w:val="24"/>
        </w:rPr>
      </w:pPr>
      <w:r>
        <w:rPr>
          <w:rFonts w:ascii="Times New Roman" w:hAnsi="Times New Roman"/>
          <w:sz w:val="24"/>
        </w:rPr>
        <w:t>6.</w:t>
      </w:r>
      <w:r w:rsidR="0075426F">
        <w:rPr>
          <w:rFonts w:ascii="Times New Roman" w:hAnsi="Times New Roman"/>
          <w:sz w:val="24"/>
        </w:rPr>
        <w:t xml:space="preserve"> </w:t>
      </w:r>
      <w:r>
        <w:rPr>
          <w:rFonts w:ascii="Times New Roman" w:hAnsi="Times New Roman"/>
          <w:sz w:val="24"/>
        </w:rPr>
        <w:t>Разработка мероприятий по улучшению качества непрерывнолитой заготовки в условиях конвертерного производства.</w:t>
      </w:r>
    </w:p>
    <w:p w14:paraId="28B5D9A7" w14:textId="77777777" w:rsidR="00292BDF" w:rsidRDefault="00292BDF">
      <w:pPr>
        <w:pStyle w:val="1ff0"/>
        <w:rPr>
          <w:rFonts w:ascii="Times New Roman" w:hAnsi="Times New Roman"/>
        </w:rPr>
      </w:pPr>
    </w:p>
    <w:p w14:paraId="636B9177" w14:textId="77777777" w:rsidR="00292BDF" w:rsidRDefault="00A977EE">
      <w:pPr>
        <w:pStyle w:val="1ff0"/>
        <w:rPr>
          <w:rFonts w:ascii="Times New Roman" w:hAnsi="Times New Roman"/>
        </w:rPr>
      </w:pPr>
      <w:r>
        <w:rPr>
          <w:rFonts w:ascii="Times New Roman" w:hAnsi="Times New Roman"/>
        </w:rPr>
        <w:t xml:space="preserve">3. </w:t>
      </w:r>
      <w:r>
        <w:rPr>
          <w:rFonts w:ascii="Times New Roman" w:hAnsi="Times New Roman"/>
          <w:caps w:val="0"/>
        </w:rPr>
        <w:t>Условия реализации профессионального модуля</w:t>
      </w:r>
    </w:p>
    <w:p w14:paraId="30B86C1B" w14:textId="77777777" w:rsidR="00292BDF" w:rsidRDefault="00A977EE">
      <w:pPr>
        <w:pStyle w:val="112"/>
        <w:rPr>
          <w:rFonts w:ascii="Times New Roman" w:hAnsi="Times New Roman"/>
        </w:rPr>
      </w:pPr>
      <w:r>
        <w:rPr>
          <w:rFonts w:ascii="Times New Roman" w:hAnsi="Times New Roman"/>
        </w:rPr>
        <w:t>3.1. Материально-техническое обеспечение</w:t>
      </w:r>
    </w:p>
    <w:p w14:paraId="2E181489" w14:textId="77777777" w:rsidR="00292BDF" w:rsidRDefault="00A977EE">
      <w:pPr>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6CD8A59B" w14:textId="294A91C8" w:rsidR="00292BDF" w:rsidRDefault="00A977EE">
      <w:pPr>
        <w:ind w:firstLine="709"/>
        <w:jc w:val="both"/>
        <w:rPr>
          <w:rFonts w:ascii="Times New Roman" w:hAnsi="Times New Roman"/>
          <w:sz w:val="24"/>
        </w:rPr>
      </w:pPr>
      <w:r>
        <w:rPr>
          <w:rFonts w:ascii="Times New Roman" w:hAnsi="Times New Roman"/>
          <w:sz w:val="24"/>
        </w:rPr>
        <w:t xml:space="preserve">Лаборатории Физической химии, Химических и физико-химических методов анализа, Электрооборудования металлургических цехов, Автоматизации технологических процессов, Технологии и оборудования металлургических цехов, оснащенные в соответствии с приложением 3 ПОП-П. </w:t>
      </w:r>
    </w:p>
    <w:p w14:paraId="4E562358" w14:textId="509BDE19" w:rsidR="00292BDF" w:rsidRDefault="00A977EE">
      <w:pPr>
        <w:ind w:firstLine="709"/>
        <w:jc w:val="both"/>
        <w:rPr>
          <w:rFonts w:ascii="Times New Roman" w:hAnsi="Times New Roman"/>
          <w:sz w:val="24"/>
        </w:rPr>
      </w:pPr>
      <w:r>
        <w:rPr>
          <w:rFonts w:ascii="Times New Roman" w:hAnsi="Times New Roman"/>
          <w:sz w:val="24"/>
        </w:rPr>
        <w:t>Мастерск</w:t>
      </w:r>
      <w:r w:rsidR="00E36CFF">
        <w:rPr>
          <w:rFonts w:ascii="Times New Roman" w:hAnsi="Times New Roman"/>
          <w:sz w:val="24"/>
        </w:rPr>
        <w:t>ие</w:t>
      </w:r>
      <w:r>
        <w:rPr>
          <w:rFonts w:ascii="Times New Roman" w:hAnsi="Times New Roman"/>
          <w:sz w:val="24"/>
        </w:rPr>
        <w:t xml:space="preserve"> </w:t>
      </w:r>
      <w:r w:rsidR="00E36CFF">
        <w:rPr>
          <w:rFonts w:ascii="Times New Roman" w:hAnsi="Times New Roman"/>
          <w:sz w:val="24"/>
        </w:rPr>
        <w:t>«</w:t>
      </w:r>
      <w:r>
        <w:rPr>
          <w:rFonts w:ascii="Times New Roman" w:hAnsi="Times New Roman"/>
          <w:sz w:val="24"/>
        </w:rPr>
        <w:t>Слесарно-механическая</w:t>
      </w:r>
      <w:r w:rsidR="00E36CFF">
        <w:rPr>
          <w:rFonts w:ascii="Times New Roman" w:hAnsi="Times New Roman"/>
          <w:sz w:val="24"/>
        </w:rPr>
        <w:t>»</w:t>
      </w:r>
      <w:r>
        <w:rPr>
          <w:rFonts w:ascii="Times New Roman" w:hAnsi="Times New Roman"/>
          <w:sz w:val="24"/>
        </w:rPr>
        <w:t>,</w:t>
      </w:r>
      <w:r w:rsidR="00E36CFF">
        <w:rPr>
          <w:rFonts w:ascii="Times New Roman" w:hAnsi="Times New Roman"/>
          <w:sz w:val="24"/>
        </w:rPr>
        <w:t xml:space="preserve"> «Охрана труда»,</w:t>
      </w:r>
      <w:r>
        <w:rPr>
          <w:rFonts w:ascii="Times New Roman" w:hAnsi="Times New Roman"/>
          <w:sz w:val="24"/>
        </w:rPr>
        <w:t xml:space="preserve"> оснащенн</w:t>
      </w:r>
      <w:r w:rsidR="00E36CFF">
        <w:rPr>
          <w:rFonts w:ascii="Times New Roman" w:hAnsi="Times New Roman"/>
          <w:sz w:val="24"/>
        </w:rPr>
        <w:t>ые</w:t>
      </w:r>
      <w:r>
        <w:rPr>
          <w:rFonts w:ascii="Times New Roman" w:hAnsi="Times New Roman"/>
          <w:sz w:val="24"/>
        </w:rPr>
        <w:t xml:space="preserve"> в соответствии с с приложением 3 ПОП-П. </w:t>
      </w:r>
    </w:p>
    <w:p w14:paraId="07641764" w14:textId="77777777" w:rsidR="00292BDF" w:rsidRDefault="00292BDF">
      <w:pPr>
        <w:spacing w:after="200" w:line="276" w:lineRule="auto"/>
        <w:rPr>
          <w:rFonts w:ascii="Times New Roman" w:hAnsi="Times New Roman"/>
          <w:b/>
          <w:sz w:val="24"/>
        </w:rPr>
      </w:pPr>
    </w:p>
    <w:p w14:paraId="25E21AD7" w14:textId="77777777" w:rsidR="00292BDF" w:rsidRDefault="00A977EE">
      <w:pPr>
        <w:pStyle w:val="112"/>
        <w:rPr>
          <w:rFonts w:ascii="Times New Roman" w:hAnsi="Times New Roman"/>
        </w:rPr>
      </w:pPr>
      <w:r>
        <w:rPr>
          <w:rFonts w:ascii="Times New Roman" w:hAnsi="Times New Roman"/>
        </w:rPr>
        <w:t>3.2. Учебно-методическое обеспечение</w:t>
      </w:r>
    </w:p>
    <w:p w14:paraId="6E2C76D4"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D7A338" w14:textId="77777777" w:rsidR="00292BDF" w:rsidRDefault="00292BDF">
      <w:pPr>
        <w:pStyle w:val="afffffffff"/>
        <w:spacing w:line="276" w:lineRule="auto"/>
        <w:ind w:left="0" w:firstLine="709"/>
        <w:jc w:val="both"/>
        <w:rPr>
          <w:rFonts w:ascii="Times New Roman" w:hAnsi="Times New Roman"/>
          <w:sz w:val="24"/>
        </w:rPr>
      </w:pPr>
    </w:p>
    <w:p w14:paraId="7D9D6D16" w14:textId="77777777" w:rsidR="00292BDF" w:rsidRDefault="00292BDF">
      <w:pPr>
        <w:pStyle w:val="afffffffff"/>
        <w:spacing w:line="276" w:lineRule="auto"/>
        <w:ind w:left="0" w:firstLine="709"/>
        <w:jc w:val="both"/>
        <w:rPr>
          <w:rFonts w:ascii="Times New Roman" w:hAnsi="Times New Roman"/>
          <w:sz w:val="24"/>
        </w:rPr>
      </w:pPr>
    </w:p>
    <w:p w14:paraId="1B6EEBB7" w14:textId="77777777" w:rsidR="00292BDF" w:rsidRDefault="00A977EE">
      <w:pPr>
        <w:pStyle w:val="affffff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095595BD" w14:textId="77777777" w:rsidR="00292BDF" w:rsidRDefault="00A977EE">
      <w:pPr>
        <w:spacing w:line="276" w:lineRule="auto"/>
        <w:ind w:firstLine="709"/>
        <w:contextualSpacing/>
        <w:jc w:val="both"/>
        <w:rPr>
          <w:rFonts w:ascii="Times New Roman" w:hAnsi="Times New Roman"/>
          <w:sz w:val="24"/>
        </w:rPr>
      </w:pPr>
      <w:r>
        <w:rPr>
          <w:rFonts w:ascii="Times New Roman" w:hAnsi="Times New Roman"/>
          <w:sz w:val="24"/>
        </w:rPr>
        <w:t>1.</w:t>
      </w:r>
      <w:r>
        <w:rPr>
          <w:rFonts w:ascii="Times New Roman" w:hAnsi="Times New Roman"/>
          <w:b/>
          <w:sz w:val="24"/>
        </w:rPr>
        <w:t xml:space="preserve"> </w:t>
      </w:r>
      <w:r>
        <w:rPr>
          <w:rFonts w:ascii="Times New Roman" w:hAnsi="Times New Roman"/>
          <w:sz w:val="24"/>
        </w:rPr>
        <w:t>Наименование.</w:t>
      </w:r>
    </w:p>
    <w:p w14:paraId="335E275D"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1. Рогов, В. А.  Технология машиностроения. Штамповочное и литейное производство : учебник для среднего профессионального образования / В. А. Рогов, Г. Г. Позняк. — 2-е изд., испр. и доп. — Москва : Издательство Юрайт, 2024. — 319 с. — (Профессиональное образование). — ISBN 978-5-534-12327-2. — Текст : электронный // Образовательная платформа Юрайт [сайт]. — URL: https://urait.ru/bcode/542453 (дата обращения: 28.03.2024).</w:t>
      </w:r>
    </w:p>
    <w:p w14:paraId="3E18DB00"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2. Технология металлов и сплавов : учебное пособие для среднего профессионального образования / ответственные редакторы А. П. Кушнир, В. Б. Лившиц. — Москва : Издательство Юрайт, 2024. — 310 с. — (Профессиональное образование). — ISBN 978-5-534-11111-8. — Текст : электронный // Образовательная платформа Юрайт [сайт]. — URL: https://urait.ru/bcode/541296.</w:t>
      </w:r>
    </w:p>
    <w:p w14:paraId="6640AD20" w14:textId="77777777" w:rsidR="00292BDF" w:rsidRDefault="00A977EE">
      <w:pPr>
        <w:rPr>
          <w:rFonts w:ascii="Times New Roman" w:hAnsi="Times New Roman"/>
          <w:i/>
          <w:sz w:val="24"/>
        </w:rPr>
      </w:pPr>
      <w:r>
        <w:rPr>
          <w:rFonts w:ascii="Times New Roman" w:hAnsi="Times New Roman"/>
          <w:i/>
          <w:sz w:val="24"/>
        </w:rPr>
        <w:br w:type="page"/>
      </w:r>
    </w:p>
    <w:p w14:paraId="5A3E8B20" w14:textId="77777777" w:rsidR="00292BDF" w:rsidRDefault="00292BDF">
      <w:pPr>
        <w:spacing w:after="200" w:line="276" w:lineRule="auto"/>
        <w:ind w:firstLine="709"/>
        <w:jc w:val="both"/>
        <w:rPr>
          <w:rFonts w:ascii="Times New Roman" w:hAnsi="Times New Roman"/>
          <w:i/>
          <w:sz w:val="24"/>
        </w:rPr>
      </w:pPr>
    </w:p>
    <w:p w14:paraId="2C6C370C" w14:textId="77777777" w:rsidR="00292BDF" w:rsidRDefault="00A977EE">
      <w:pPr>
        <w:pStyle w:val="1ff0"/>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p w14:paraId="4E889AD4" w14:textId="77777777" w:rsidR="00292BDF" w:rsidRDefault="00292BDF">
      <w:pPr>
        <w:jc w:val="right"/>
        <w:rPr>
          <w:rFonts w:ascii="Times New Roman" w:hAnsi="Times New Roman"/>
          <w:sz w:val="24"/>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5604"/>
        <w:gridCol w:w="2611"/>
      </w:tblGrid>
      <w:tr w:rsidR="00292BDF" w14:paraId="0B33EBF9" w14:textId="77777777" w:rsidTr="00BB0547">
        <w:trPr>
          <w:trHeight w:val="1098"/>
        </w:trPr>
        <w:tc>
          <w:tcPr>
            <w:tcW w:w="1021" w:type="dxa"/>
            <w:tcBorders>
              <w:top w:val="single" w:sz="4" w:space="0" w:color="000000"/>
              <w:left w:val="single" w:sz="4" w:space="0" w:color="000000"/>
              <w:bottom w:val="single" w:sz="4" w:space="0" w:color="000000"/>
              <w:right w:val="single" w:sz="4" w:space="0" w:color="000000"/>
            </w:tcBorders>
          </w:tcPr>
          <w:p w14:paraId="69A89E31" w14:textId="77777777" w:rsidR="00292BDF" w:rsidRDefault="00A977EE">
            <w:pPr>
              <w:jc w:val="center"/>
              <w:rPr>
                <w:rFonts w:ascii="Times New Roman" w:hAnsi="Times New Roman"/>
                <w:b/>
                <w:sz w:val="24"/>
              </w:rPr>
            </w:pPr>
            <w:r>
              <w:rPr>
                <w:rFonts w:ascii="Times New Roman" w:hAnsi="Times New Roman"/>
                <w:b/>
                <w:sz w:val="24"/>
              </w:rPr>
              <w:t>Код ПК, ОК</w:t>
            </w:r>
          </w:p>
        </w:tc>
        <w:tc>
          <w:tcPr>
            <w:tcW w:w="5604" w:type="dxa"/>
            <w:tcBorders>
              <w:top w:val="single" w:sz="4" w:space="0" w:color="000000"/>
              <w:left w:val="single" w:sz="4" w:space="0" w:color="000000"/>
              <w:bottom w:val="single" w:sz="4" w:space="0" w:color="000000"/>
              <w:right w:val="single" w:sz="4" w:space="0" w:color="000000"/>
            </w:tcBorders>
            <w:vAlign w:val="center"/>
          </w:tcPr>
          <w:p w14:paraId="04C99C37" w14:textId="77777777" w:rsidR="00292BDF" w:rsidRDefault="00A977EE">
            <w:pPr>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611" w:type="dxa"/>
            <w:tcBorders>
              <w:top w:val="single" w:sz="4" w:space="0" w:color="000000"/>
              <w:left w:val="single" w:sz="4" w:space="0" w:color="000000"/>
              <w:bottom w:val="single" w:sz="4" w:space="0" w:color="000000"/>
              <w:right w:val="single" w:sz="4" w:space="0" w:color="000000"/>
            </w:tcBorders>
            <w:vAlign w:val="center"/>
          </w:tcPr>
          <w:p w14:paraId="457A985C" w14:textId="77777777" w:rsidR="00292BDF" w:rsidRDefault="00A977EE">
            <w:pPr>
              <w:jc w:val="center"/>
              <w:rPr>
                <w:rFonts w:ascii="Times New Roman" w:hAnsi="Times New Roman"/>
                <w:b/>
                <w:sz w:val="24"/>
              </w:rPr>
            </w:pPr>
            <w:r>
              <w:rPr>
                <w:rFonts w:ascii="Times New Roman" w:hAnsi="Times New Roman"/>
                <w:b/>
                <w:sz w:val="24"/>
              </w:rPr>
              <w:t>Формы контроля и методы оценки</w:t>
            </w:r>
            <w:r>
              <w:rPr>
                <w:rStyle w:val="1ff"/>
                <w:rFonts w:ascii="Times New Roman" w:hAnsi="Times New Roman"/>
                <w:b/>
                <w:sz w:val="24"/>
              </w:rPr>
              <w:footnoteReference w:id="6"/>
            </w:r>
          </w:p>
        </w:tc>
      </w:tr>
      <w:tr w:rsidR="00292BDF" w14:paraId="6D016E2A" w14:textId="77777777" w:rsidTr="00BB0547">
        <w:trPr>
          <w:trHeight w:val="1098"/>
        </w:trPr>
        <w:tc>
          <w:tcPr>
            <w:tcW w:w="1021" w:type="dxa"/>
            <w:vMerge w:val="restart"/>
            <w:tcBorders>
              <w:top w:val="single" w:sz="4" w:space="0" w:color="000000"/>
              <w:left w:val="single" w:sz="4" w:space="0" w:color="000000"/>
              <w:bottom w:val="single" w:sz="4" w:space="0" w:color="000000"/>
              <w:right w:val="single" w:sz="4" w:space="0" w:color="000000"/>
            </w:tcBorders>
          </w:tcPr>
          <w:p w14:paraId="5FBF6918" w14:textId="21FCE8C9" w:rsidR="00292BDF" w:rsidRDefault="00A977EE" w:rsidP="00BB0547">
            <w:pPr>
              <w:rPr>
                <w:rFonts w:ascii="Times New Roman" w:hAnsi="Times New Roman"/>
                <w:sz w:val="24"/>
              </w:rPr>
            </w:pPr>
            <w:r>
              <w:rPr>
                <w:rFonts w:ascii="Times New Roman" w:hAnsi="Times New Roman"/>
                <w:sz w:val="24"/>
              </w:rPr>
              <w:t xml:space="preserve">ПК 2.1 </w:t>
            </w:r>
          </w:p>
        </w:tc>
        <w:tc>
          <w:tcPr>
            <w:tcW w:w="5604" w:type="dxa"/>
            <w:tcBorders>
              <w:top w:val="single" w:sz="4" w:space="0" w:color="000000"/>
              <w:left w:val="single" w:sz="4" w:space="0" w:color="000000"/>
              <w:bottom w:val="single" w:sz="4" w:space="0" w:color="000000"/>
              <w:right w:val="single" w:sz="4" w:space="0" w:color="000000"/>
            </w:tcBorders>
            <w:vAlign w:val="center"/>
          </w:tcPr>
          <w:p w14:paraId="4D2FB920" w14:textId="0404CFDB" w:rsidR="00292BDF" w:rsidRDefault="00A977EE">
            <w:pPr>
              <w:rPr>
                <w:rFonts w:ascii="Times New Roman" w:hAnsi="Times New Roman"/>
                <w:sz w:val="24"/>
              </w:rPr>
            </w:pPr>
            <w:r>
              <w:rPr>
                <w:rFonts w:ascii="Times New Roman" w:hAnsi="Times New Roman"/>
                <w:sz w:val="24"/>
                <w:highlight w:val="white"/>
              </w:rPr>
              <w:t>Зн</w:t>
            </w:r>
            <w:r w:rsidR="002F4D01">
              <w:rPr>
                <w:rFonts w:ascii="Times New Roman" w:hAnsi="Times New Roman"/>
                <w:sz w:val="24"/>
                <w:highlight w:val="white"/>
              </w:rPr>
              <w:t>а</w:t>
            </w:r>
            <w:r>
              <w:rPr>
                <w:rFonts w:ascii="Times New Roman" w:hAnsi="Times New Roman"/>
                <w:sz w:val="24"/>
                <w:highlight w:val="white"/>
              </w:rPr>
              <w:t>ет методов и средств оценки качества изделий и профилактики брака на различных этапах жизненного цикла продукции и уровнях управления качеством.</w:t>
            </w:r>
          </w:p>
        </w:tc>
        <w:tc>
          <w:tcPr>
            <w:tcW w:w="2611" w:type="dxa"/>
            <w:tcBorders>
              <w:top w:val="single" w:sz="4" w:space="0" w:color="000000"/>
              <w:left w:val="single" w:sz="4" w:space="0" w:color="000000"/>
              <w:bottom w:val="single" w:sz="4" w:space="0" w:color="000000"/>
              <w:right w:val="single" w:sz="4" w:space="0" w:color="000000"/>
            </w:tcBorders>
            <w:vAlign w:val="center"/>
          </w:tcPr>
          <w:p w14:paraId="3ADDE0AF" w14:textId="77777777" w:rsidR="00292BDF" w:rsidRDefault="00A977EE">
            <w:pPr>
              <w:rPr>
                <w:rFonts w:ascii="Times New Roman" w:hAnsi="Times New Roman"/>
                <w:sz w:val="24"/>
              </w:rPr>
            </w:pPr>
            <w:r>
              <w:rPr>
                <w:rFonts w:ascii="Times New Roman" w:hAnsi="Times New Roman"/>
                <w:sz w:val="24"/>
              </w:rPr>
              <w:t>Экспертное наблюдение в ходе производственной практики</w:t>
            </w:r>
          </w:p>
        </w:tc>
      </w:tr>
      <w:tr w:rsidR="00292BDF" w14:paraId="56D1C494"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6AEC443B"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050278C2" w14:textId="77777777" w:rsidR="00292BDF" w:rsidRDefault="00A977EE">
            <w:pPr>
              <w:rPr>
                <w:rFonts w:ascii="Times New Roman" w:hAnsi="Times New Roman"/>
                <w:sz w:val="24"/>
              </w:rPr>
            </w:pPr>
            <w:r>
              <w:rPr>
                <w:rFonts w:ascii="Times New Roman" w:hAnsi="Times New Roman"/>
                <w:sz w:val="24"/>
              </w:rPr>
              <w:t>Выполняет технологических расчетов</w:t>
            </w:r>
          </w:p>
        </w:tc>
        <w:tc>
          <w:tcPr>
            <w:tcW w:w="2611" w:type="dxa"/>
            <w:tcBorders>
              <w:top w:val="single" w:sz="4" w:space="0" w:color="000000"/>
              <w:left w:val="single" w:sz="4" w:space="0" w:color="000000"/>
              <w:bottom w:val="single" w:sz="4" w:space="0" w:color="000000"/>
              <w:right w:val="single" w:sz="4" w:space="0" w:color="000000"/>
            </w:tcBorders>
            <w:vAlign w:val="center"/>
          </w:tcPr>
          <w:p w14:paraId="4ADF5E8D" w14:textId="77777777" w:rsidR="00292BDF" w:rsidRDefault="00A977EE">
            <w:pPr>
              <w:rPr>
                <w:rFonts w:ascii="Times New Roman" w:hAnsi="Times New Roman"/>
                <w:sz w:val="24"/>
              </w:rPr>
            </w:pPr>
            <w:r>
              <w:rPr>
                <w:rFonts w:ascii="Times New Roman" w:hAnsi="Times New Roman"/>
                <w:sz w:val="24"/>
              </w:rPr>
              <w:t>Оценка выполнения практической работы</w:t>
            </w:r>
          </w:p>
          <w:p w14:paraId="763B2A46"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2B32960F"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486F3310"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6D06C9B9" w14:textId="77777777" w:rsidR="00292BDF" w:rsidRDefault="00A977EE">
            <w:pPr>
              <w:rPr>
                <w:rFonts w:ascii="Times New Roman" w:hAnsi="Times New Roman"/>
                <w:sz w:val="24"/>
              </w:rPr>
            </w:pPr>
            <w:r>
              <w:rPr>
                <w:rFonts w:ascii="Times New Roman" w:hAnsi="Times New Roman"/>
                <w:sz w:val="24"/>
              </w:rPr>
              <w:t>Работает с технологической, конструкторской, организационно-распорядительной документацией, справочниками и другими информационными источниками.</w:t>
            </w:r>
          </w:p>
        </w:tc>
        <w:tc>
          <w:tcPr>
            <w:tcW w:w="2611" w:type="dxa"/>
            <w:tcBorders>
              <w:top w:val="single" w:sz="4" w:space="0" w:color="000000"/>
              <w:left w:val="single" w:sz="4" w:space="0" w:color="000000"/>
              <w:bottom w:val="single" w:sz="4" w:space="0" w:color="000000"/>
              <w:right w:val="single" w:sz="4" w:space="0" w:color="000000"/>
            </w:tcBorders>
            <w:vAlign w:val="center"/>
          </w:tcPr>
          <w:p w14:paraId="3875A10A" w14:textId="77777777" w:rsidR="00292BDF" w:rsidRDefault="00A977EE">
            <w:pPr>
              <w:rPr>
                <w:rFonts w:ascii="Times New Roman" w:hAnsi="Times New Roman"/>
                <w:sz w:val="24"/>
              </w:rPr>
            </w:pPr>
            <w:r>
              <w:rPr>
                <w:rFonts w:ascii="Times New Roman" w:hAnsi="Times New Roman"/>
                <w:sz w:val="24"/>
              </w:rPr>
              <w:t>Тестирование</w:t>
            </w:r>
          </w:p>
          <w:p w14:paraId="13AFC697" w14:textId="77777777" w:rsidR="00292BDF" w:rsidRDefault="00A977EE">
            <w:pPr>
              <w:rPr>
                <w:rFonts w:ascii="Times New Roman" w:hAnsi="Times New Roman"/>
                <w:sz w:val="24"/>
              </w:rPr>
            </w:pPr>
            <w:r>
              <w:rPr>
                <w:rFonts w:ascii="Times New Roman" w:hAnsi="Times New Roman"/>
                <w:sz w:val="24"/>
              </w:rPr>
              <w:t>Оценка выполнения отчетов по производственной практике</w:t>
            </w:r>
          </w:p>
          <w:p w14:paraId="59624D0B"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2F10E8A3" w14:textId="77777777" w:rsidTr="00BB0547">
        <w:trPr>
          <w:trHeight w:val="1098"/>
        </w:trPr>
        <w:tc>
          <w:tcPr>
            <w:tcW w:w="1021" w:type="dxa"/>
            <w:vMerge w:val="restart"/>
            <w:tcBorders>
              <w:top w:val="single" w:sz="4" w:space="0" w:color="000000"/>
              <w:left w:val="single" w:sz="4" w:space="0" w:color="000000"/>
              <w:bottom w:val="single" w:sz="4" w:space="0" w:color="000000"/>
              <w:right w:val="single" w:sz="4" w:space="0" w:color="000000"/>
            </w:tcBorders>
          </w:tcPr>
          <w:p w14:paraId="589ABC41" w14:textId="006446CD" w:rsidR="00292BDF" w:rsidRDefault="00A977EE" w:rsidP="00BB0547">
            <w:pPr>
              <w:rPr>
                <w:rFonts w:ascii="Times New Roman" w:hAnsi="Times New Roman"/>
                <w:sz w:val="24"/>
              </w:rPr>
            </w:pPr>
            <w:r>
              <w:rPr>
                <w:rFonts w:ascii="Times New Roman" w:hAnsi="Times New Roman"/>
                <w:sz w:val="24"/>
              </w:rPr>
              <w:t xml:space="preserve">ПК 2.2 </w:t>
            </w:r>
          </w:p>
        </w:tc>
        <w:tc>
          <w:tcPr>
            <w:tcW w:w="5604" w:type="dxa"/>
            <w:tcBorders>
              <w:top w:val="single" w:sz="4" w:space="0" w:color="000000"/>
              <w:left w:val="single" w:sz="4" w:space="0" w:color="000000"/>
              <w:bottom w:val="single" w:sz="4" w:space="0" w:color="000000"/>
              <w:right w:val="single" w:sz="4" w:space="0" w:color="000000"/>
            </w:tcBorders>
            <w:vAlign w:val="center"/>
          </w:tcPr>
          <w:p w14:paraId="4334F6DC" w14:textId="77777777" w:rsidR="00292BDF" w:rsidRDefault="00A977EE">
            <w:pPr>
              <w:rPr>
                <w:rFonts w:ascii="Times New Roman" w:hAnsi="Times New Roman"/>
                <w:sz w:val="24"/>
              </w:rPr>
            </w:pPr>
            <w:r>
              <w:rPr>
                <w:rFonts w:ascii="Times New Roman" w:hAnsi="Times New Roman"/>
                <w:sz w:val="24"/>
              </w:rPr>
              <w:t>Отбирает пробы сырья, материалов и готовой продукции в соответствии с технической документацией</w:t>
            </w:r>
          </w:p>
        </w:tc>
        <w:tc>
          <w:tcPr>
            <w:tcW w:w="2611" w:type="dxa"/>
            <w:tcBorders>
              <w:top w:val="single" w:sz="4" w:space="0" w:color="000000"/>
              <w:left w:val="single" w:sz="4" w:space="0" w:color="000000"/>
              <w:bottom w:val="single" w:sz="4" w:space="0" w:color="000000"/>
              <w:right w:val="single" w:sz="4" w:space="0" w:color="000000"/>
            </w:tcBorders>
            <w:vAlign w:val="center"/>
          </w:tcPr>
          <w:p w14:paraId="61EF2951" w14:textId="77777777" w:rsidR="00292BDF" w:rsidRDefault="00A977EE">
            <w:pPr>
              <w:rPr>
                <w:rFonts w:ascii="Times New Roman" w:hAnsi="Times New Roman"/>
                <w:sz w:val="24"/>
              </w:rPr>
            </w:pPr>
            <w:r>
              <w:rPr>
                <w:rFonts w:ascii="Times New Roman" w:hAnsi="Times New Roman"/>
                <w:sz w:val="24"/>
              </w:rPr>
              <w:t>Экспертная оценка в ходе производственной практики</w:t>
            </w:r>
          </w:p>
        </w:tc>
      </w:tr>
      <w:tr w:rsidR="00292BDF" w14:paraId="6E53AC01"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36B97162"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033F90FA" w14:textId="77777777" w:rsidR="00292BDF" w:rsidRDefault="00A977EE">
            <w:pPr>
              <w:rPr>
                <w:rFonts w:ascii="Times New Roman" w:hAnsi="Times New Roman"/>
                <w:sz w:val="24"/>
              </w:rPr>
            </w:pPr>
            <w:r>
              <w:rPr>
                <w:rFonts w:ascii="Times New Roman" w:hAnsi="Times New Roman"/>
                <w:sz w:val="24"/>
              </w:rPr>
              <w:t>Оценивает качества шихтовых материалов в соответствии с нормативной документации</w:t>
            </w:r>
          </w:p>
        </w:tc>
        <w:tc>
          <w:tcPr>
            <w:tcW w:w="2611" w:type="dxa"/>
            <w:tcBorders>
              <w:top w:val="single" w:sz="4" w:space="0" w:color="000000"/>
              <w:left w:val="single" w:sz="4" w:space="0" w:color="000000"/>
              <w:bottom w:val="single" w:sz="4" w:space="0" w:color="000000"/>
              <w:right w:val="single" w:sz="4" w:space="0" w:color="000000"/>
            </w:tcBorders>
            <w:vAlign w:val="center"/>
          </w:tcPr>
          <w:p w14:paraId="38A9682A" w14:textId="77777777" w:rsidR="00292BDF" w:rsidRDefault="00A977EE">
            <w:pPr>
              <w:rPr>
                <w:rFonts w:ascii="Times New Roman" w:hAnsi="Times New Roman"/>
                <w:sz w:val="24"/>
              </w:rPr>
            </w:pPr>
            <w:r>
              <w:rPr>
                <w:rFonts w:ascii="Times New Roman" w:hAnsi="Times New Roman"/>
                <w:sz w:val="24"/>
              </w:rPr>
              <w:t>Тестирование</w:t>
            </w:r>
          </w:p>
          <w:p w14:paraId="560DE694"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08C4C477"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1AFAA651"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1CCB1FF5" w14:textId="77777777" w:rsidR="00292BDF" w:rsidRDefault="00A977EE">
            <w:pPr>
              <w:rPr>
                <w:rFonts w:ascii="Times New Roman" w:hAnsi="Times New Roman"/>
                <w:sz w:val="24"/>
              </w:rPr>
            </w:pPr>
            <w:r>
              <w:rPr>
                <w:rFonts w:ascii="Times New Roman" w:hAnsi="Times New Roman"/>
                <w:sz w:val="24"/>
              </w:rPr>
              <w:t>Выявляет несоответствия поступивших шихтовых материалов требованиям стандартов по фракции и примесям</w:t>
            </w:r>
          </w:p>
        </w:tc>
        <w:tc>
          <w:tcPr>
            <w:tcW w:w="2611" w:type="dxa"/>
            <w:tcBorders>
              <w:top w:val="single" w:sz="4" w:space="0" w:color="000000"/>
              <w:left w:val="single" w:sz="4" w:space="0" w:color="000000"/>
              <w:bottom w:val="single" w:sz="4" w:space="0" w:color="000000"/>
              <w:right w:val="single" w:sz="4" w:space="0" w:color="000000"/>
            </w:tcBorders>
            <w:vAlign w:val="center"/>
          </w:tcPr>
          <w:p w14:paraId="3795CC20" w14:textId="77777777" w:rsidR="00292BDF" w:rsidRDefault="00A977EE">
            <w:pPr>
              <w:rPr>
                <w:rFonts w:ascii="Times New Roman" w:hAnsi="Times New Roman"/>
                <w:sz w:val="24"/>
              </w:rPr>
            </w:pPr>
            <w:r>
              <w:rPr>
                <w:rFonts w:ascii="Times New Roman" w:hAnsi="Times New Roman"/>
                <w:sz w:val="24"/>
              </w:rPr>
              <w:t>Экспертная оценка в ходе производственной практики</w:t>
            </w:r>
          </w:p>
        </w:tc>
      </w:tr>
      <w:tr w:rsidR="00292BDF" w14:paraId="6DB95252"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7FB1BEBA"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60EED9EF" w14:textId="47A6AC58" w:rsidR="00292BDF" w:rsidRDefault="00A977EE">
            <w:pPr>
              <w:rPr>
                <w:rFonts w:ascii="Times New Roman" w:hAnsi="Times New Roman"/>
                <w:sz w:val="24"/>
              </w:rPr>
            </w:pPr>
            <w:r>
              <w:rPr>
                <w:rFonts w:ascii="Times New Roman" w:hAnsi="Times New Roman"/>
                <w:sz w:val="24"/>
              </w:rPr>
              <w:t>Знает требований стандартов и технических условий</w:t>
            </w:r>
          </w:p>
        </w:tc>
        <w:tc>
          <w:tcPr>
            <w:tcW w:w="2611" w:type="dxa"/>
            <w:tcBorders>
              <w:top w:val="single" w:sz="4" w:space="0" w:color="000000"/>
              <w:left w:val="single" w:sz="4" w:space="0" w:color="000000"/>
              <w:bottom w:val="single" w:sz="4" w:space="0" w:color="000000"/>
              <w:right w:val="single" w:sz="4" w:space="0" w:color="000000"/>
            </w:tcBorders>
            <w:vAlign w:val="center"/>
          </w:tcPr>
          <w:p w14:paraId="462B831C" w14:textId="77777777" w:rsidR="00292BDF" w:rsidRDefault="00A977EE">
            <w:pPr>
              <w:rPr>
                <w:rFonts w:ascii="Times New Roman" w:hAnsi="Times New Roman"/>
                <w:sz w:val="24"/>
              </w:rPr>
            </w:pPr>
            <w:r>
              <w:rPr>
                <w:rFonts w:ascii="Times New Roman" w:hAnsi="Times New Roman"/>
                <w:sz w:val="24"/>
              </w:rPr>
              <w:t>Тестирование</w:t>
            </w:r>
          </w:p>
          <w:p w14:paraId="0E51A87C"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0897391D" w14:textId="77777777" w:rsidTr="00BB0547">
        <w:trPr>
          <w:trHeight w:val="1098"/>
        </w:trPr>
        <w:tc>
          <w:tcPr>
            <w:tcW w:w="1021" w:type="dxa"/>
            <w:vMerge w:val="restart"/>
            <w:tcBorders>
              <w:top w:val="single" w:sz="4" w:space="0" w:color="000000"/>
              <w:left w:val="single" w:sz="4" w:space="0" w:color="000000"/>
              <w:bottom w:val="single" w:sz="4" w:space="0" w:color="000000"/>
              <w:right w:val="single" w:sz="4" w:space="0" w:color="000000"/>
            </w:tcBorders>
          </w:tcPr>
          <w:p w14:paraId="555BA19C" w14:textId="535BB60F" w:rsidR="00292BDF" w:rsidRDefault="00A977EE" w:rsidP="00BB0547">
            <w:pPr>
              <w:rPr>
                <w:rFonts w:ascii="Times New Roman" w:hAnsi="Times New Roman"/>
                <w:sz w:val="24"/>
              </w:rPr>
            </w:pPr>
            <w:r>
              <w:rPr>
                <w:rFonts w:ascii="Times New Roman" w:hAnsi="Times New Roman"/>
                <w:sz w:val="24"/>
              </w:rPr>
              <w:t xml:space="preserve">ПК 2.3 </w:t>
            </w:r>
          </w:p>
        </w:tc>
        <w:tc>
          <w:tcPr>
            <w:tcW w:w="5604" w:type="dxa"/>
            <w:tcBorders>
              <w:top w:val="single" w:sz="4" w:space="0" w:color="000000"/>
              <w:left w:val="single" w:sz="4" w:space="0" w:color="000000"/>
              <w:bottom w:val="single" w:sz="4" w:space="0" w:color="000000"/>
              <w:right w:val="single" w:sz="4" w:space="0" w:color="000000"/>
            </w:tcBorders>
            <w:vAlign w:val="center"/>
          </w:tcPr>
          <w:p w14:paraId="3753C2E7" w14:textId="77777777" w:rsidR="00292BDF" w:rsidRDefault="00A977EE">
            <w:pPr>
              <w:rPr>
                <w:rFonts w:ascii="Times New Roman" w:hAnsi="Times New Roman"/>
                <w:sz w:val="24"/>
              </w:rPr>
            </w:pPr>
            <w:r>
              <w:rPr>
                <w:rFonts w:ascii="Times New Roman" w:hAnsi="Times New Roman"/>
                <w:sz w:val="24"/>
              </w:rPr>
              <w:t>выполняет операции по загрузке плавильных агрегатов и выпуску продуктов плавки;</w:t>
            </w:r>
          </w:p>
        </w:tc>
        <w:tc>
          <w:tcPr>
            <w:tcW w:w="2611" w:type="dxa"/>
            <w:tcBorders>
              <w:top w:val="single" w:sz="4" w:space="0" w:color="000000"/>
              <w:left w:val="single" w:sz="4" w:space="0" w:color="000000"/>
              <w:bottom w:val="single" w:sz="4" w:space="0" w:color="000000"/>
              <w:right w:val="single" w:sz="4" w:space="0" w:color="000000"/>
            </w:tcBorders>
            <w:vAlign w:val="center"/>
          </w:tcPr>
          <w:p w14:paraId="2368DA9B" w14:textId="77777777" w:rsidR="00292BDF" w:rsidRDefault="00A977EE">
            <w:pPr>
              <w:rPr>
                <w:rFonts w:ascii="Times New Roman" w:hAnsi="Times New Roman"/>
                <w:sz w:val="24"/>
              </w:rPr>
            </w:pPr>
            <w:r>
              <w:rPr>
                <w:rFonts w:ascii="Times New Roman" w:hAnsi="Times New Roman"/>
                <w:sz w:val="24"/>
              </w:rPr>
              <w:t>Экспертное наблюдение в ходе производственной практики</w:t>
            </w:r>
          </w:p>
        </w:tc>
      </w:tr>
      <w:tr w:rsidR="00292BDF" w14:paraId="073E5478"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2C76C7FB"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63E2B5BC" w14:textId="77777777" w:rsidR="00292BDF" w:rsidRDefault="00A977EE">
            <w:pPr>
              <w:rPr>
                <w:rFonts w:ascii="Times New Roman" w:hAnsi="Times New Roman"/>
                <w:sz w:val="24"/>
              </w:rPr>
            </w:pPr>
            <w:r>
              <w:rPr>
                <w:rFonts w:ascii="Times New Roman" w:hAnsi="Times New Roman"/>
                <w:sz w:val="24"/>
              </w:rPr>
              <w:t>отбирает пробы на анализ</w:t>
            </w:r>
          </w:p>
          <w:p w14:paraId="0B62C711" w14:textId="77777777" w:rsidR="00292BDF" w:rsidRDefault="00A977EE">
            <w:pPr>
              <w:rPr>
                <w:rFonts w:ascii="Times New Roman" w:hAnsi="Times New Roman"/>
                <w:sz w:val="24"/>
              </w:rPr>
            </w:pPr>
            <w:r>
              <w:rPr>
                <w:rFonts w:ascii="Times New Roman" w:hAnsi="Times New Roman"/>
                <w:sz w:val="24"/>
              </w:rPr>
              <w:t>находить причины нарушений технологии и пути их устранения;</w:t>
            </w:r>
          </w:p>
        </w:tc>
        <w:tc>
          <w:tcPr>
            <w:tcW w:w="2611" w:type="dxa"/>
            <w:tcBorders>
              <w:top w:val="single" w:sz="4" w:space="0" w:color="000000"/>
              <w:left w:val="single" w:sz="4" w:space="0" w:color="000000"/>
              <w:bottom w:val="single" w:sz="4" w:space="0" w:color="000000"/>
              <w:right w:val="single" w:sz="4" w:space="0" w:color="000000"/>
            </w:tcBorders>
            <w:vAlign w:val="center"/>
          </w:tcPr>
          <w:p w14:paraId="677B7B84" w14:textId="77777777" w:rsidR="00292BDF" w:rsidRDefault="00A977EE">
            <w:pPr>
              <w:rPr>
                <w:rFonts w:ascii="Times New Roman" w:hAnsi="Times New Roman"/>
                <w:sz w:val="24"/>
              </w:rPr>
            </w:pPr>
            <w:r>
              <w:rPr>
                <w:rFonts w:ascii="Times New Roman" w:hAnsi="Times New Roman"/>
                <w:sz w:val="24"/>
              </w:rPr>
              <w:t>Экспертное наблюдение в ходе производственной практики</w:t>
            </w:r>
          </w:p>
        </w:tc>
      </w:tr>
      <w:tr w:rsidR="00292BDF" w14:paraId="6864EA40"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7D3B2714"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61571FE7" w14:textId="77777777" w:rsidR="00292BDF" w:rsidRDefault="00A977EE">
            <w:pPr>
              <w:rPr>
                <w:rFonts w:ascii="Times New Roman" w:hAnsi="Times New Roman"/>
                <w:sz w:val="24"/>
              </w:rPr>
            </w:pPr>
            <w:r>
              <w:rPr>
                <w:rFonts w:ascii="Times New Roman" w:hAnsi="Times New Roman"/>
                <w:sz w:val="24"/>
              </w:rPr>
              <w:t>Составляет и анализ графиков загрузки агломерационной машины, доменной печи и сталеплавильных агрегатов</w:t>
            </w:r>
          </w:p>
        </w:tc>
        <w:tc>
          <w:tcPr>
            <w:tcW w:w="2611" w:type="dxa"/>
            <w:tcBorders>
              <w:top w:val="single" w:sz="4" w:space="0" w:color="000000"/>
              <w:left w:val="single" w:sz="4" w:space="0" w:color="000000"/>
              <w:bottom w:val="single" w:sz="4" w:space="0" w:color="000000"/>
              <w:right w:val="single" w:sz="4" w:space="0" w:color="000000"/>
            </w:tcBorders>
            <w:vAlign w:val="center"/>
          </w:tcPr>
          <w:p w14:paraId="666FC1A6" w14:textId="77777777" w:rsidR="00292BDF" w:rsidRDefault="00A977EE">
            <w:pPr>
              <w:rPr>
                <w:rFonts w:ascii="Times New Roman" w:hAnsi="Times New Roman"/>
                <w:sz w:val="24"/>
              </w:rPr>
            </w:pPr>
            <w:r>
              <w:rPr>
                <w:rFonts w:ascii="Times New Roman" w:hAnsi="Times New Roman"/>
                <w:sz w:val="24"/>
              </w:rPr>
              <w:t>Оценка выполнения практической работе</w:t>
            </w:r>
          </w:p>
        </w:tc>
      </w:tr>
      <w:tr w:rsidR="00292BDF" w14:paraId="522B6BB3"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027B7724"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5596440B" w14:textId="77777777" w:rsidR="00292BDF" w:rsidRDefault="00A977EE">
            <w:pPr>
              <w:rPr>
                <w:rFonts w:ascii="Times New Roman" w:hAnsi="Times New Roman"/>
                <w:sz w:val="24"/>
              </w:rPr>
            </w:pPr>
            <w:r>
              <w:rPr>
                <w:rFonts w:ascii="Times New Roman" w:hAnsi="Times New Roman"/>
                <w:sz w:val="24"/>
              </w:rPr>
              <w:t>Знает технологии производства агломерата, чугуна и стали</w:t>
            </w:r>
          </w:p>
        </w:tc>
        <w:tc>
          <w:tcPr>
            <w:tcW w:w="2611" w:type="dxa"/>
            <w:tcBorders>
              <w:top w:val="single" w:sz="4" w:space="0" w:color="000000"/>
              <w:left w:val="single" w:sz="4" w:space="0" w:color="000000"/>
              <w:bottom w:val="single" w:sz="4" w:space="0" w:color="000000"/>
              <w:right w:val="single" w:sz="4" w:space="0" w:color="000000"/>
            </w:tcBorders>
            <w:vAlign w:val="center"/>
          </w:tcPr>
          <w:p w14:paraId="00BD3B09" w14:textId="77777777" w:rsidR="00292BDF" w:rsidRDefault="00A977EE">
            <w:pPr>
              <w:rPr>
                <w:rFonts w:ascii="Times New Roman" w:hAnsi="Times New Roman"/>
                <w:sz w:val="24"/>
              </w:rPr>
            </w:pPr>
            <w:r>
              <w:rPr>
                <w:rFonts w:ascii="Times New Roman" w:hAnsi="Times New Roman"/>
                <w:sz w:val="24"/>
              </w:rPr>
              <w:t>Тестирование</w:t>
            </w:r>
          </w:p>
          <w:p w14:paraId="768E7500" w14:textId="77777777" w:rsidR="00292BDF" w:rsidRDefault="00A977EE">
            <w:pPr>
              <w:rPr>
                <w:rFonts w:ascii="Times New Roman" w:hAnsi="Times New Roman"/>
                <w:sz w:val="24"/>
              </w:rPr>
            </w:pPr>
            <w:r>
              <w:rPr>
                <w:rFonts w:ascii="Times New Roman" w:hAnsi="Times New Roman"/>
                <w:sz w:val="24"/>
              </w:rPr>
              <w:t>Оценка описания технологических схем процессов коксохимического производства</w:t>
            </w:r>
          </w:p>
        </w:tc>
      </w:tr>
      <w:tr w:rsidR="00292BDF" w14:paraId="39F94EF9" w14:textId="77777777" w:rsidTr="00BB0547">
        <w:trPr>
          <w:trHeight w:val="1098"/>
        </w:trPr>
        <w:tc>
          <w:tcPr>
            <w:tcW w:w="1021" w:type="dxa"/>
            <w:vMerge w:val="restart"/>
            <w:tcBorders>
              <w:top w:val="single" w:sz="4" w:space="0" w:color="000000"/>
              <w:left w:val="single" w:sz="4" w:space="0" w:color="000000"/>
              <w:bottom w:val="single" w:sz="4" w:space="0" w:color="000000"/>
              <w:right w:val="single" w:sz="4" w:space="0" w:color="000000"/>
            </w:tcBorders>
          </w:tcPr>
          <w:p w14:paraId="42F6582A" w14:textId="14928096" w:rsidR="00292BDF" w:rsidRDefault="00A977EE" w:rsidP="00BB0547">
            <w:pPr>
              <w:rPr>
                <w:rFonts w:ascii="Times New Roman" w:hAnsi="Times New Roman"/>
                <w:sz w:val="24"/>
              </w:rPr>
            </w:pPr>
            <w:r>
              <w:rPr>
                <w:rFonts w:ascii="Times New Roman" w:hAnsi="Times New Roman"/>
                <w:sz w:val="24"/>
              </w:rPr>
              <w:t xml:space="preserve">ПК 2.4 . </w:t>
            </w:r>
          </w:p>
        </w:tc>
        <w:tc>
          <w:tcPr>
            <w:tcW w:w="5604" w:type="dxa"/>
            <w:tcBorders>
              <w:top w:val="single" w:sz="4" w:space="0" w:color="000000"/>
              <w:left w:val="single" w:sz="4" w:space="0" w:color="000000"/>
              <w:bottom w:val="single" w:sz="4" w:space="0" w:color="000000"/>
              <w:right w:val="single" w:sz="4" w:space="0" w:color="000000"/>
            </w:tcBorders>
            <w:vAlign w:val="center"/>
          </w:tcPr>
          <w:p w14:paraId="7FA12A95" w14:textId="77777777" w:rsidR="00292BDF" w:rsidRDefault="00A977EE">
            <w:pPr>
              <w:rPr>
                <w:rFonts w:ascii="Times New Roman" w:hAnsi="Times New Roman"/>
                <w:sz w:val="24"/>
              </w:rPr>
            </w:pPr>
            <w:r>
              <w:rPr>
                <w:rFonts w:ascii="Times New Roman" w:hAnsi="Times New Roman"/>
                <w:sz w:val="24"/>
              </w:rPr>
              <w:t>Выполняет измерения и, контроль готовой продукции с применением аттестованных методик</w:t>
            </w:r>
          </w:p>
        </w:tc>
        <w:tc>
          <w:tcPr>
            <w:tcW w:w="2611" w:type="dxa"/>
            <w:tcBorders>
              <w:top w:val="single" w:sz="4" w:space="0" w:color="000000"/>
              <w:left w:val="single" w:sz="4" w:space="0" w:color="000000"/>
              <w:bottom w:val="single" w:sz="4" w:space="0" w:color="000000"/>
              <w:right w:val="single" w:sz="4" w:space="0" w:color="000000"/>
            </w:tcBorders>
            <w:vAlign w:val="center"/>
          </w:tcPr>
          <w:p w14:paraId="64EB8279" w14:textId="77777777" w:rsidR="00292BDF" w:rsidRDefault="00A977EE">
            <w:pPr>
              <w:rPr>
                <w:rFonts w:ascii="Times New Roman" w:hAnsi="Times New Roman"/>
                <w:sz w:val="24"/>
              </w:rPr>
            </w:pPr>
            <w:r>
              <w:rPr>
                <w:rFonts w:ascii="Times New Roman" w:hAnsi="Times New Roman"/>
                <w:sz w:val="24"/>
              </w:rPr>
              <w:t>Экспертная оценка в ходе производственной практики</w:t>
            </w:r>
          </w:p>
        </w:tc>
      </w:tr>
      <w:tr w:rsidR="00292BDF" w14:paraId="6F74636D"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2C577954"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32D6614F" w14:textId="77777777" w:rsidR="00292BDF" w:rsidRDefault="00A977EE">
            <w:pPr>
              <w:rPr>
                <w:rFonts w:ascii="Times New Roman" w:hAnsi="Times New Roman"/>
                <w:sz w:val="24"/>
              </w:rPr>
            </w:pPr>
            <w:r>
              <w:rPr>
                <w:rFonts w:ascii="Times New Roman" w:hAnsi="Times New Roman"/>
                <w:sz w:val="24"/>
                <w:highlight w:val="white"/>
              </w:rPr>
              <w:t>Знает методов и средств оценки качества изделий и профилактики брака на различных этапах жизненного цикла продукции и уровнях управления качеством.</w:t>
            </w:r>
          </w:p>
        </w:tc>
        <w:tc>
          <w:tcPr>
            <w:tcW w:w="2611" w:type="dxa"/>
            <w:tcBorders>
              <w:top w:val="single" w:sz="4" w:space="0" w:color="000000"/>
              <w:left w:val="single" w:sz="4" w:space="0" w:color="000000"/>
              <w:bottom w:val="single" w:sz="4" w:space="0" w:color="000000"/>
              <w:right w:val="single" w:sz="4" w:space="0" w:color="000000"/>
            </w:tcBorders>
            <w:vAlign w:val="center"/>
          </w:tcPr>
          <w:p w14:paraId="655FECB6" w14:textId="77777777" w:rsidR="00292BDF" w:rsidRDefault="00A977EE">
            <w:pPr>
              <w:rPr>
                <w:rFonts w:ascii="Times New Roman" w:hAnsi="Times New Roman"/>
                <w:sz w:val="24"/>
              </w:rPr>
            </w:pPr>
            <w:r>
              <w:rPr>
                <w:rFonts w:ascii="Times New Roman" w:hAnsi="Times New Roman"/>
                <w:sz w:val="24"/>
              </w:rPr>
              <w:t>Тестирование</w:t>
            </w:r>
          </w:p>
          <w:p w14:paraId="2C08FA3B"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084582EB" w14:textId="77777777" w:rsidTr="00BB0547">
        <w:trPr>
          <w:trHeight w:val="1098"/>
        </w:trPr>
        <w:tc>
          <w:tcPr>
            <w:tcW w:w="1021" w:type="dxa"/>
            <w:vMerge/>
            <w:tcBorders>
              <w:top w:val="single" w:sz="4" w:space="0" w:color="000000"/>
              <w:left w:val="single" w:sz="4" w:space="0" w:color="000000"/>
              <w:bottom w:val="single" w:sz="4" w:space="0" w:color="000000"/>
              <w:right w:val="single" w:sz="4" w:space="0" w:color="000000"/>
            </w:tcBorders>
          </w:tcPr>
          <w:p w14:paraId="5F173D10"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198E8161" w14:textId="77777777" w:rsidR="00292BDF" w:rsidRDefault="00A977EE">
            <w:pPr>
              <w:rPr>
                <w:rFonts w:ascii="Times New Roman" w:hAnsi="Times New Roman"/>
                <w:sz w:val="24"/>
              </w:rPr>
            </w:pPr>
            <w:r>
              <w:rPr>
                <w:rFonts w:ascii="Times New Roman" w:hAnsi="Times New Roman"/>
                <w:sz w:val="24"/>
              </w:rPr>
              <w:t>Контролирует технологические процессы металлургического производства и использованием контрольно-измерительных приборов (КИП), систем автоматизации и данных лабораторных анализов.</w:t>
            </w:r>
          </w:p>
        </w:tc>
        <w:tc>
          <w:tcPr>
            <w:tcW w:w="2611" w:type="dxa"/>
            <w:tcBorders>
              <w:top w:val="single" w:sz="4" w:space="0" w:color="000000"/>
              <w:left w:val="single" w:sz="4" w:space="0" w:color="000000"/>
              <w:bottom w:val="single" w:sz="4" w:space="0" w:color="000000"/>
              <w:right w:val="single" w:sz="4" w:space="0" w:color="000000"/>
            </w:tcBorders>
            <w:vAlign w:val="center"/>
          </w:tcPr>
          <w:p w14:paraId="0B0635AA" w14:textId="77777777" w:rsidR="00292BDF" w:rsidRDefault="00A977EE">
            <w:pPr>
              <w:rPr>
                <w:rFonts w:ascii="Times New Roman" w:hAnsi="Times New Roman"/>
                <w:sz w:val="24"/>
              </w:rPr>
            </w:pPr>
            <w:r>
              <w:rPr>
                <w:rFonts w:ascii="Times New Roman" w:hAnsi="Times New Roman"/>
                <w:sz w:val="24"/>
              </w:rPr>
              <w:t>Экспертное наблюдение в ходе производственной практики</w:t>
            </w:r>
          </w:p>
        </w:tc>
      </w:tr>
      <w:tr w:rsidR="00292BDF" w14:paraId="7B488364" w14:textId="77777777" w:rsidTr="00BB0547">
        <w:trPr>
          <w:trHeight w:val="2338"/>
        </w:trPr>
        <w:tc>
          <w:tcPr>
            <w:tcW w:w="1021" w:type="dxa"/>
            <w:vMerge/>
            <w:tcBorders>
              <w:top w:val="single" w:sz="4" w:space="0" w:color="000000"/>
              <w:left w:val="single" w:sz="4" w:space="0" w:color="000000"/>
              <w:bottom w:val="single" w:sz="4" w:space="0" w:color="000000"/>
              <w:right w:val="single" w:sz="4" w:space="0" w:color="000000"/>
            </w:tcBorders>
          </w:tcPr>
          <w:p w14:paraId="6DBC21C6"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65688FCE" w14:textId="77777777" w:rsidR="00292BDF" w:rsidRDefault="00A977EE">
            <w:pPr>
              <w:rPr>
                <w:rFonts w:ascii="Times New Roman" w:hAnsi="Times New Roman"/>
                <w:sz w:val="24"/>
              </w:rPr>
            </w:pPr>
            <w:r>
              <w:rPr>
                <w:rFonts w:ascii="Times New Roman" w:hAnsi="Times New Roman"/>
                <w:sz w:val="24"/>
              </w:rPr>
              <w:t>Знает общие принципы работы АСУТП и прикладного программного обеспечения Контролирует выполнения практического задания по контролю и регулировке технологического процесса</w:t>
            </w:r>
          </w:p>
        </w:tc>
        <w:tc>
          <w:tcPr>
            <w:tcW w:w="2611" w:type="dxa"/>
            <w:tcBorders>
              <w:top w:val="single" w:sz="4" w:space="0" w:color="000000"/>
              <w:left w:val="single" w:sz="4" w:space="0" w:color="000000"/>
              <w:bottom w:val="single" w:sz="4" w:space="0" w:color="000000"/>
              <w:right w:val="single" w:sz="4" w:space="0" w:color="000000"/>
            </w:tcBorders>
            <w:vAlign w:val="center"/>
          </w:tcPr>
          <w:p w14:paraId="7761BACF" w14:textId="77777777" w:rsidR="00292BDF" w:rsidRDefault="00A977EE">
            <w:pPr>
              <w:rPr>
                <w:rFonts w:ascii="Times New Roman" w:hAnsi="Times New Roman"/>
                <w:sz w:val="24"/>
              </w:rPr>
            </w:pPr>
            <w:r>
              <w:rPr>
                <w:rFonts w:ascii="Times New Roman" w:hAnsi="Times New Roman"/>
                <w:sz w:val="24"/>
              </w:rPr>
              <w:t>Оценка выполнения практической работе</w:t>
            </w:r>
          </w:p>
        </w:tc>
      </w:tr>
      <w:tr w:rsidR="00292BDF" w14:paraId="156CEF70" w14:textId="77777777" w:rsidTr="00BB0547">
        <w:trPr>
          <w:trHeight w:val="395"/>
        </w:trPr>
        <w:tc>
          <w:tcPr>
            <w:tcW w:w="1021" w:type="dxa"/>
            <w:vMerge w:val="restart"/>
            <w:tcBorders>
              <w:top w:val="single" w:sz="4" w:space="0" w:color="000000"/>
              <w:left w:val="single" w:sz="4" w:space="0" w:color="000000"/>
              <w:bottom w:val="single" w:sz="4" w:space="0" w:color="000000"/>
              <w:right w:val="single" w:sz="4" w:space="0" w:color="000000"/>
            </w:tcBorders>
          </w:tcPr>
          <w:p w14:paraId="27E59E9F" w14:textId="2365D469" w:rsidR="00292BDF" w:rsidRDefault="00A977EE">
            <w:pPr>
              <w:rPr>
                <w:rFonts w:ascii="Times New Roman" w:hAnsi="Times New Roman"/>
                <w:sz w:val="24"/>
              </w:rPr>
            </w:pPr>
            <w:r>
              <w:rPr>
                <w:rFonts w:ascii="Times New Roman" w:hAnsi="Times New Roman"/>
                <w:sz w:val="24"/>
              </w:rPr>
              <w:t xml:space="preserve">ПК 2.5 </w:t>
            </w:r>
          </w:p>
        </w:tc>
        <w:tc>
          <w:tcPr>
            <w:tcW w:w="5604" w:type="dxa"/>
            <w:tcBorders>
              <w:top w:val="single" w:sz="4" w:space="0" w:color="000000"/>
              <w:left w:val="single" w:sz="4" w:space="0" w:color="000000"/>
              <w:bottom w:val="single" w:sz="4" w:space="0" w:color="000000"/>
              <w:right w:val="single" w:sz="4" w:space="0" w:color="000000"/>
            </w:tcBorders>
            <w:vAlign w:val="center"/>
          </w:tcPr>
          <w:p w14:paraId="2F030704" w14:textId="77777777" w:rsidR="00292BDF" w:rsidRDefault="00A977EE">
            <w:pPr>
              <w:rPr>
                <w:rFonts w:ascii="Times New Roman" w:hAnsi="Times New Roman"/>
                <w:sz w:val="24"/>
              </w:rPr>
            </w:pPr>
            <w:r>
              <w:rPr>
                <w:rFonts w:ascii="Times New Roman" w:hAnsi="Times New Roman"/>
                <w:sz w:val="24"/>
              </w:rPr>
              <w:t>Знает устройство, принципы работы оборудования агломерационного, доменного и сталеплавильного производства</w:t>
            </w:r>
          </w:p>
        </w:tc>
        <w:tc>
          <w:tcPr>
            <w:tcW w:w="2611" w:type="dxa"/>
            <w:tcBorders>
              <w:top w:val="single" w:sz="4" w:space="0" w:color="000000"/>
              <w:left w:val="single" w:sz="4" w:space="0" w:color="000000"/>
              <w:bottom w:val="single" w:sz="4" w:space="0" w:color="000000"/>
              <w:right w:val="single" w:sz="4" w:space="0" w:color="000000"/>
            </w:tcBorders>
            <w:vAlign w:val="center"/>
          </w:tcPr>
          <w:p w14:paraId="2230E259" w14:textId="77777777" w:rsidR="00292BDF" w:rsidRDefault="00A977EE">
            <w:pPr>
              <w:rPr>
                <w:rFonts w:ascii="Times New Roman" w:hAnsi="Times New Roman"/>
                <w:sz w:val="24"/>
              </w:rPr>
            </w:pPr>
            <w:r>
              <w:rPr>
                <w:rFonts w:ascii="Times New Roman" w:hAnsi="Times New Roman"/>
                <w:sz w:val="24"/>
              </w:rPr>
              <w:t>Тестирование</w:t>
            </w:r>
          </w:p>
          <w:p w14:paraId="48682528" w14:textId="77777777" w:rsidR="00292BDF" w:rsidRDefault="00A977EE">
            <w:pPr>
              <w:rPr>
                <w:rFonts w:ascii="Times New Roman" w:hAnsi="Times New Roman"/>
                <w:sz w:val="24"/>
              </w:rPr>
            </w:pPr>
            <w:r>
              <w:rPr>
                <w:rFonts w:ascii="Times New Roman" w:hAnsi="Times New Roman"/>
                <w:sz w:val="24"/>
              </w:rPr>
              <w:t>Оценка выполнения отчетов по производственной практике</w:t>
            </w:r>
          </w:p>
          <w:p w14:paraId="5E664B8B"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103F19F9" w14:textId="77777777" w:rsidTr="00BB0547">
        <w:trPr>
          <w:trHeight w:val="692"/>
        </w:trPr>
        <w:tc>
          <w:tcPr>
            <w:tcW w:w="1021" w:type="dxa"/>
            <w:vMerge/>
            <w:tcBorders>
              <w:top w:val="single" w:sz="4" w:space="0" w:color="000000"/>
              <w:left w:val="single" w:sz="4" w:space="0" w:color="000000"/>
              <w:bottom w:val="single" w:sz="4" w:space="0" w:color="000000"/>
              <w:right w:val="single" w:sz="4" w:space="0" w:color="000000"/>
            </w:tcBorders>
          </w:tcPr>
          <w:p w14:paraId="0F2A4A4C"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6470F855" w14:textId="77777777" w:rsidR="00292BDF" w:rsidRDefault="00A977EE">
            <w:pPr>
              <w:rPr>
                <w:rFonts w:ascii="Times New Roman" w:hAnsi="Times New Roman"/>
                <w:sz w:val="24"/>
              </w:rPr>
            </w:pPr>
            <w:r>
              <w:rPr>
                <w:rFonts w:ascii="Times New Roman" w:hAnsi="Times New Roman"/>
                <w:sz w:val="24"/>
              </w:rPr>
              <w:t>Умеет определять причины неполадок в работе оборудования и находить методы их устранения</w:t>
            </w:r>
          </w:p>
        </w:tc>
        <w:tc>
          <w:tcPr>
            <w:tcW w:w="2611" w:type="dxa"/>
            <w:tcBorders>
              <w:top w:val="single" w:sz="4" w:space="0" w:color="000000"/>
              <w:left w:val="single" w:sz="4" w:space="0" w:color="000000"/>
              <w:bottom w:val="single" w:sz="4" w:space="0" w:color="000000"/>
              <w:right w:val="single" w:sz="4" w:space="0" w:color="000000"/>
            </w:tcBorders>
            <w:vAlign w:val="center"/>
          </w:tcPr>
          <w:p w14:paraId="5CF3D3F5" w14:textId="77777777" w:rsidR="00292BDF" w:rsidRDefault="00A977EE">
            <w:pPr>
              <w:rPr>
                <w:rFonts w:ascii="Times New Roman" w:hAnsi="Times New Roman"/>
                <w:sz w:val="24"/>
              </w:rPr>
            </w:pPr>
            <w:r>
              <w:rPr>
                <w:rFonts w:ascii="Times New Roman" w:hAnsi="Times New Roman"/>
                <w:sz w:val="24"/>
              </w:rPr>
              <w:t>Оценка выполнения производственных неполадок</w:t>
            </w:r>
          </w:p>
          <w:p w14:paraId="11173A3E" w14:textId="77777777" w:rsidR="00292BDF" w:rsidRDefault="00A977EE">
            <w:pPr>
              <w:rPr>
                <w:rFonts w:ascii="Times New Roman" w:hAnsi="Times New Roman"/>
                <w:sz w:val="24"/>
              </w:rPr>
            </w:pPr>
            <w:r>
              <w:rPr>
                <w:rFonts w:ascii="Times New Roman" w:hAnsi="Times New Roman"/>
                <w:sz w:val="24"/>
              </w:rPr>
              <w:t>Оценка выполнения отчетов по производственной практике</w:t>
            </w:r>
          </w:p>
          <w:p w14:paraId="43222701"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3A470148" w14:textId="77777777" w:rsidTr="00BB0547">
        <w:trPr>
          <w:trHeight w:val="692"/>
        </w:trPr>
        <w:tc>
          <w:tcPr>
            <w:tcW w:w="1021" w:type="dxa"/>
            <w:vMerge/>
            <w:tcBorders>
              <w:top w:val="single" w:sz="4" w:space="0" w:color="000000"/>
              <w:left w:val="single" w:sz="4" w:space="0" w:color="000000"/>
              <w:bottom w:val="single" w:sz="4" w:space="0" w:color="000000"/>
              <w:right w:val="single" w:sz="4" w:space="0" w:color="000000"/>
            </w:tcBorders>
          </w:tcPr>
          <w:p w14:paraId="5FD4194E"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66DBB9D9" w14:textId="77777777" w:rsidR="00292BDF" w:rsidRDefault="00A977EE">
            <w:pPr>
              <w:rPr>
                <w:rFonts w:ascii="Times New Roman" w:hAnsi="Times New Roman"/>
                <w:sz w:val="24"/>
              </w:rPr>
            </w:pPr>
            <w:r>
              <w:rPr>
                <w:rFonts w:ascii="Times New Roman" w:hAnsi="Times New Roman"/>
                <w:sz w:val="24"/>
              </w:rPr>
              <w:t>Проверяет исправности оборудования, блокировок, средств связи и сигнализации, установленных в отделениях.</w:t>
            </w:r>
          </w:p>
        </w:tc>
        <w:tc>
          <w:tcPr>
            <w:tcW w:w="2611" w:type="dxa"/>
            <w:tcBorders>
              <w:top w:val="single" w:sz="4" w:space="0" w:color="000000"/>
              <w:left w:val="single" w:sz="4" w:space="0" w:color="000000"/>
              <w:bottom w:val="single" w:sz="4" w:space="0" w:color="000000"/>
              <w:right w:val="single" w:sz="4" w:space="0" w:color="000000"/>
            </w:tcBorders>
            <w:vAlign w:val="center"/>
          </w:tcPr>
          <w:p w14:paraId="1675A4FB" w14:textId="77777777" w:rsidR="00292BDF" w:rsidRDefault="00A977EE">
            <w:pPr>
              <w:rPr>
                <w:rFonts w:ascii="Times New Roman" w:hAnsi="Times New Roman"/>
                <w:sz w:val="24"/>
              </w:rPr>
            </w:pPr>
            <w:r>
              <w:rPr>
                <w:rFonts w:ascii="Times New Roman" w:hAnsi="Times New Roman"/>
                <w:sz w:val="24"/>
              </w:rPr>
              <w:t>Экспертное наблюдение в ходе производственной практики</w:t>
            </w:r>
          </w:p>
        </w:tc>
      </w:tr>
      <w:tr w:rsidR="00292BDF" w14:paraId="69351EE4" w14:textId="77777777" w:rsidTr="00BB0547">
        <w:trPr>
          <w:trHeight w:val="692"/>
        </w:trPr>
        <w:tc>
          <w:tcPr>
            <w:tcW w:w="1021" w:type="dxa"/>
            <w:vMerge/>
            <w:tcBorders>
              <w:top w:val="single" w:sz="4" w:space="0" w:color="000000"/>
              <w:left w:val="single" w:sz="4" w:space="0" w:color="000000"/>
              <w:bottom w:val="single" w:sz="4" w:space="0" w:color="000000"/>
              <w:right w:val="single" w:sz="4" w:space="0" w:color="000000"/>
            </w:tcBorders>
          </w:tcPr>
          <w:p w14:paraId="510907AA" w14:textId="77777777" w:rsidR="00292BDF" w:rsidRDefault="00292BDF"/>
        </w:tc>
        <w:tc>
          <w:tcPr>
            <w:tcW w:w="5604" w:type="dxa"/>
            <w:tcBorders>
              <w:top w:val="single" w:sz="4" w:space="0" w:color="000000"/>
              <w:left w:val="single" w:sz="4" w:space="0" w:color="000000"/>
              <w:bottom w:val="single" w:sz="4" w:space="0" w:color="000000"/>
              <w:right w:val="single" w:sz="4" w:space="0" w:color="000000"/>
            </w:tcBorders>
            <w:vAlign w:val="center"/>
          </w:tcPr>
          <w:p w14:paraId="6277DCCC" w14:textId="77777777" w:rsidR="00292BDF" w:rsidRDefault="00A977EE">
            <w:pPr>
              <w:rPr>
                <w:rFonts w:ascii="Times New Roman" w:hAnsi="Times New Roman"/>
                <w:sz w:val="24"/>
              </w:rPr>
            </w:pPr>
            <w:r>
              <w:rPr>
                <w:rFonts w:ascii="Times New Roman" w:hAnsi="Times New Roman"/>
                <w:sz w:val="24"/>
              </w:rPr>
              <w:t>Знает правил технической эксплуатации оборудования, пуска и остановки основных металлургических агрегатов.</w:t>
            </w:r>
          </w:p>
        </w:tc>
        <w:tc>
          <w:tcPr>
            <w:tcW w:w="2611" w:type="dxa"/>
            <w:tcBorders>
              <w:top w:val="single" w:sz="4" w:space="0" w:color="000000"/>
              <w:left w:val="single" w:sz="4" w:space="0" w:color="000000"/>
              <w:bottom w:val="single" w:sz="4" w:space="0" w:color="000000"/>
              <w:right w:val="single" w:sz="4" w:space="0" w:color="000000"/>
            </w:tcBorders>
            <w:vAlign w:val="center"/>
          </w:tcPr>
          <w:p w14:paraId="2B5E685C" w14:textId="77777777" w:rsidR="00292BDF" w:rsidRDefault="00A977EE">
            <w:pPr>
              <w:rPr>
                <w:rFonts w:ascii="Times New Roman" w:hAnsi="Times New Roman"/>
                <w:sz w:val="24"/>
              </w:rPr>
            </w:pPr>
            <w:r>
              <w:rPr>
                <w:rFonts w:ascii="Times New Roman" w:hAnsi="Times New Roman"/>
                <w:sz w:val="24"/>
              </w:rPr>
              <w:t>Тестирование</w:t>
            </w:r>
          </w:p>
          <w:p w14:paraId="5FD65AA0" w14:textId="77777777" w:rsidR="00292BDF" w:rsidRDefault="00A977EE">
            <w:pPr>
              <w:rPr>
                <w:rFonts w:ascii="Times New Roman" w:hAnsi="Times New Roman"/>
                <w:sz w:val="24"/>
              </w:rPr>
            </w:pPr>
            <w:r>
              <w:rPr>
                <w:rFonts w:ascii="Times New Roman" w:hAnsi="Times New Roman"/>
                <w:sz w:val="24"/>
              </w:rPr>
              <w:t>Оценка выполнения производственных ситуаций</w:t>
            </w:r>
          </w:p>
          <w:p w14:paraId="3D5F97B9" w14:textId="77777777" w:rsidR="00292BDF" w:rsidRDefault="00A977EE">
            <w:pPr>
              <w:rPr>
                <w:rFonts w:ascii="Times New Roman" w:hAnsi="Times New Roman"/>
                <w:sz w:val="24"/>
              </w:rPr>
            </w:pPr>
            <w:r>
              <w:rPr>
                <w:rFonts w:ascii="Times New Roman" w:hAnsi="Times New Roman"/>
                <w:sz w:val="24"/>
              </w:rPr>
              <w:t>Оценка выполнения отчетов по производственной практике</w:t>
            </w:r>
          </w:p>
          <w:p w14:paraId="174C67C1"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tc>
      </w:tr>
      <w:tr w:rsidR="00292BDF" w14:paraId="65207A71" w14:textId="77777777" w:rsidTr="00BB0547">
        <w:trPr>
          <w:trHeight w:val="1098"/>
        </w:trPr>
        <w:tc>
          <w:tcPr>
            <w:tcW w:w="1021" w:type="dxa"/>
            <w:tcBorders>
              <w:top w:val="single" w:sz="4" w:space="0" w:color="000000"/>
              <w:left w:val="single" w:sz="4" w:space="0" w:color="000000"/>
              <w:bottom w:val="single" w:sz="4" w:space="0" w:color="000000"/>
              <w:right w:val="single" w:sz="4" w:space="0" w:color="000000"/>
            </w:tcBorders>
          </w:tcPr>
          <w:p w14:paraId="35EF117B" w14:textId="461B6105" w:rsidR="00292BDF" w:rsidRDefault="00A977EE">
            <w:pPr>
              <w:rPr>
                <w:rFonts w:ascii="Times New Roman" w:hAnsi="Times New Roman"/>
                <w:sz w:val="24"/>
              </w:rPr>
            </w:pPr>
            <w:r>
              <w:rPr>
                <w:rFonts w:ascii="Times New Roman" w:hAnsi="Times New Roman"/>
                <w:sz w:val="24"/>
              </w:rPr>
              <w:t xml:space="preserve">ОК </w:t>
            </w:r>
            <w:r w:rsidR="00BB0547">
              <w:rPr>
                <w:rFonts w:ascii="Times New Roman" w:hAnsi="Times New Roman"/>
                <w:sz w:val="24"/>
              </w:rPr>
              <w:t>01</w:t>
            </w:r>
          </w:p>
          <w:p w14:paraId="2F7E70CE" w14:textId="77777777" w:rsidR="00292BDF" w:rsidRDefault="00292BDF">
            <w:pPr>
              <w:rPr>
                <w:rFonts w:ascii="Times New Roman" w:hAnsi="Times New Roman"/>
                <w:sz w:val="24"/>
              </w:rPr>
            </w:pPr>
          </w:p>
        </w:tc>
        <w:tc>
          <w:tcPr>
            <w:tcW w:w="5604" w:type="dxa"/>
            <w:tcBorders>
              <w:top w:val="single" w:sz="4" w:space="0" w:color="000000"/>
              <w:left w:val="single" w:sz="4" w:space="0" w:color="000000"/>
              <w:bottom w:val="single" w:sz="4" w:space="0" w:color="000000"/>
              <w:right w:val="single" w:sz="4" w:space="0" w:color="000000"/>
            </w:tcBorders>
            <w:vAlign w:val="center"/>
          </w:tcPr>
          <w:p w14:paraId="20BA4F80" w14:textId="77777777" w:rsidR="00292BDF" w:rsidRDefault="00A977EE">
            <w:pPr>
              <w:rPr>
                <w:rFonts w:ascii="Times New Roman" w:hAnsi="Times New Roman"/>
                <w:sz w:val="24"/>
              </w:rPr>
            </w:pPr>
            <w:r>
              <w:rPr>
                <w:rFonts w:ascii="Times New Roman" w:hAnsi="Times New Roman"/>
                <w:sz w:val="24"/>
              </w:rPr>
              <w:t>Грамотно применяет профессиональную терминологию</w:t>
            </w:r>
          </w:p>
        </w:tc>
        <w:tc>
          <w:tcPr>
            <w:tcW w:w="2611" w:type="dxa"/>
            <w:tcBorders>
              <w:top w:val="single" w:sz="4" w:space="0" w:color="000000"/>
              <w:left w:val="single" w:sz="4" w:space="0" w:color="000000"/>
              <w:bottom w:val="single" w:sz="4" w:space="0" w:color="000000"/>
              <w:right w:val="single" w:sz="4" w:space="0" w:color="000000"/>
            </w:tcBorders>
            <w:vAlign w:val="center"/>
          </w:tcPr>
          <w:p w14:paraId="2688B1FA" w14:textId="77777777" w:rsidR="00292BDF" w:rsidRDefault="00A977EE">
            <w:pPr>
              <w:rPr>
                <w:rFonts w:ascii="Times New Roman" w:hAnsi="Times New Roman"/>
                <w:sz w:val="24"/>
              </w:rPr>
            </w:pPr>
            <w:r>
              <w:rPr>
                <w:rFonts w:ascii="Times New Roman" w:hAnsi="Times New Roman"/>
                <w:sz w:val="24"/>
              </w:rPr>
              <w:t>Оценка выполнения и защиты курсового проекта</w:t>
            </w:r>
          </w:p>
        </w:tc>
      </w:tr>
      <w:tr w:rsidR="00292BDF" w14:paraId="28CFF528" w14:textId="77777777" w:rsidTr="00BB0547">
        <w:trPr>
          <w:trHeight w:val="1098"/>
        </w:trPr>
        <w:tc>
          <w:tcPr>
            <w:tcW w:w="1021" w:type="dxa"/>
            <w:tcBorders>
              <w:top w:val="single" w:sz="4" w:space="0" w:color="000000"/>
              <w:left w:val="single" w:sz="4" w:space="0" w:color="000000"/>
              <w:bottom w:val="single" w:sz="4" w:space="0" w:color="000000"/>
              <w:right w:val="single" w:sz="4" w:space="0" w:color="000000"/>
            </w:tcBorders>
          </w:tcPr>
          <w:p w14:paraId="2A062ADA" w14:textId="602B871A" w:rsidR="00292BDF" w:rsidRDefault="00A977EE">
            <w:pPr>
              <w:rPr>
                <w:rFonts w:ascii="Times New Roman" w:hAnsi="Times New Roman"/>
                <w:sz w:val="24"/>
              </w:rPr>
            </w:pPr>
            <w:r>
              <w:rPr>
                <w:rFonts w:ascii="Times New Roman" w:hAnsi="Times New Roman"/>
                <w:sz w:val="24"/>
              </w:rPr>
              <w:t xml:space="preserve">ОК02 </w:t>
            </w:r>
          </w:p>
        </w:tc>
        <w:tc>
          <w:tcPr>
            <w:tcW w:w="5604" w:type="dxa"/>
            <w:tcBorders>
              <w:top w:val="single" w:sz="4" w:space="0" w:color="000000"/>
              <w:left w:val="single" w:sz="4" w:space="0" w:color="000000"/>
              <w:bottom w:val="single" w:sz="4" w:space="0" w:color="000000"/>
              <w:right w:val="single" w:sz="4" w:space="0" w:color="000000"/>
            </w:tcBorders>
            <w:vAlign w:val="center"/>
          </w:tcPr>
          <w:p w14:paraId="49A6B2F4" w14:textId="77777777" w:rsidR="00292BDF" w:rsidRDefault="00A977EE">
            <w:pPr>
              <w:rPr>
                <w:rFonts w:ascii="Times New Roman" w:hAnsi="Times New Roman"/>
                <w:sz w:val="24"/>
              </w:rPr>
            </w:pPr>
            <w:r>
              <w:rPr>
                <w:rFonts w:ascii="Times New Roman" w:hAnsi="Times New Roman"/>
                <w:sz w:val="24"/>
              </w:rPr>
              <w:t>Обеспечивает поиск информации для решения профессиональных задач</w:t>
            </w:r>
          </w:p>
        </w:tc>
        <w:tc>
          <w:tcPr>
            <w:tcW w:w="2611" w:type="dxa"/>
            <w:tcBorders>
              <w:top w:val="single" w:sz="4" w:space="0" w:color="000000"/>
              <w:left w:val="single" w:sz="4" w:space="0" w:color="000000"/>
              <w:bottom w:val="single" w:sz="4" w:space="0" w:color="000000"/>
              <w:right w:val="single" w:sz="4" w:space="0" w:color="000000"/>
            </w:tcBorders>
            <w:vAlign w:val="center"/>
          </w:tcPr>
          <w:p w14:paraId="1B2C189A" w14:textId="77777777" w:rsidR="00292BDF" w:rsidRDefault="00A977EE">
            <w:pPr>
              <w:rPr>
                <w:rFonts w:ascii="Times New Roman" w:hAnsi="Times New Roman"/>
                <w:sz w:val="24"/>
              </w:rPr>
            </w:pPr>
            <w:r>
              <w:rPr>
                <w:rFonts w:ascii="Times New Roman" w:hAnsi="Times New Roman"/>
                <w:sz w:val="24"/>
              </w:rPr>
              <w:t>Оценка выполнения самостоятельной работы</w:t>
            </w:r>
          </w:p>
          <w:p w14:paraId="05B89D3F"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p w14:paraId="16753070" w14:textId="77777777" w:rsidR="00292BDF" w:rsidRDefault="00A977EE">
            <w:pPr>
              <w:rPr>
                <w:rFonts w:ascii="Times New Roman" w:hAnsi="Times New Roman"/>
                <w:sz w:val="24"/>
              </w:rPr>
            </w:pPr>
            <w:r>
              <w:rPr>
                <w:rFonts w:ascii="Times New Roman" w:hAnsi="Times New Roman"/>
                <w:sz w:val="24"/>
              </w:rPr>
              <w:t>Оценка выполнения отчета по производственной практике</w:t>
            </w:r>
          </w:p>
        </w:tc>
      </w:tr>
      <w:tr w:rsidR="00292BDF" w14:paraId="75C3CCA8" w14:textId="77777777" w:rsidTr="00BB0547">
        <w:trPr>
          <w:trHeight w:val="1098"/>
        </w:trPr>
        <w:tc>
          <w:tcPr>
            <w:tcW w:w="1021" w:type="dxa"/>
            <w:tcBorders>
              <w:top w:val="single" w:sz="4" w:space="0" w:color="000000"/>
              <w:left w:val="single" w:sz="4" w:space="0" w:color="000000"/>
              <w:bottom w:val="single" w:sz="4" w:space="0" w:color="000000"/>
              <w:right w:val="single" w:sz="4" w:space="0" w:color="000000"/>
            </w:tcBorders>
          </w:tcPr>
          <w:p w14:paraId="4CFCC969" w14:textId="76B38613" w:rsidR="00292BDF" w:rsidRDefault="00A977EE">
            <w:pPr>
              <w:rPr>
                <w:rFonts w:ascii="Times New Roman" w:hAnsi="Times New Roman"/>
                <w:sz w:val="24"/>
              </w:rPr>
            </w:pPr>
            <w:r>
              <w:rPr>
                <w:rFonts w:ascii="Times New Roman" w:hAnsi="Times New Roman"/>
                <w:sz w:val="24"/>
              </w:rPr>
              <w:t>ОК 03</w:t>
            </w:r>
            <w:r w:rsidR="00BB0547">
              <w:rPr>
                <w:rFonts w:ascii="Times New Roman" w:hAnsi="Times New Roman"/>
                <w:sz w:val="24"/>
              </w:rPr>
              <w:t xml:space="preserve"> </w:t>
            </w:r>
          </w:p>
        </w:tc>
        <w:tc>
          <w:tcPr>
            <w:tcW w:w="5604" w:type="dxa"/>
            <w:tcBorders>
              <w:top w:val="single" w:sz="4" w:space="0" w:color="000000"/>
              <w:left w:val="single" w:sz="4" w:space="0" w:color="000000"/>
              <w:bottom w:val="single" w:sz="4" w:space="0" w:color="000000"/>
              <w:right w:val="single" w:sz="4" w:space="0" w:color="000000"/>
            </w:tcBorders>
            <w:vAlign w:val="center"/>
          </w:tcPr>
          <w:p w14:paraId="18C79EBC" w14:textId="77777777" w:rsidR="00292BDF" w:rsidRDefault="00A977EE">
            <w:pPr>
              <w:rPr>
                <w:rFonts w:ascii="Times New Roman" w:hAnsi="Times New Roman"/>
                <w:sz w:val="24"/>
              </w:rPr>
            </w:pPr>
            <w:r>
              <w:rPr>
                <w:rFonts w:ascii="Times New Roman" w:hAnsi="Times New Roman"/>
                <w:sz w:val="24"/>
              </w:rPr>
              <w:t>Умеет работать с нормативной и технологической документацией</w:t>
            </w:r>
          </w:p>
        </w:tc>
        <w:tc>
          <w:tcPr>
            <w:tcW w:w="2611" w:type="dxa"/>
            <w:tcBorders>
              <w:top w:val="single" w:sz="4" w:space="0" w:color="000000"/>
              <w:left w:val="single" w:sz="4" w:space="0" w:color="000000"/>
              <w:bottom w:val="single" w:sz="4" w:space="0" w:color="000000"/>
              <w:right w:val="single" w:sz="4" w:space="0" w:color="000000"/>
            </w:tcBorders>
            <w:vAlign w:val="center"/>
          </w:tcPr>
          <w:p w14:paraId="3D2140C1"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p w14:paraId="3FBDF744" w14:textId="77777777" w:rsidR="00292BDF" w:rsidRDefault="00A977EE">
            <w:pPr>
              <w:rPr>
                <w:rFonts w:ascii="Times New Roman" w:hAnsi="Times New Roman"/>
                <w:sz w:val="24"/>
              </w:rPr>
            </w:pPr>
            <w:r>
              <w:rPr>
                <w:rFonts w:ascii="Times New Roman" w:hAnsi="Times New Roman"/>
                <w:sz w:val="24"/>
              </w:rPr>
              <w:t>Оценка выполнения отчета по производственной практике</w:t>
            </w:r>
          </w:p>
        </w:tc>
      </w:tr>
      <w:tr w:rsidR="00292BDF" w14:paraId="07AB78E6" w14:textId="77777777" w:rsidTr="00BB0547">
        <w:trPr>
          <w:trHeight w:val="1098"/>
        </w:trPr>
        <w:tc>
          <w:tcPr>
            <w:tcW w:w="1021" w:type="dxa"/>
            <w:tcBorders>
              <w:top w:val="single" w:sz="4" w:space="0" w:color="000000"/>
              <w:left w:val="single" w:sz="4" w:space="0" w:color="000000"/>
              <w:bottom w:val="single" w:sz="4" w:space="0" w:color="000000"/>
              <w:right w:val="single" w:sz="4" w:space="0" w:color="000000"/>
            </w:tcBorders>
          </w:tcPr>
          <w:p w14:paraId="738F4AE1" w14:textId="65E7453D" w:rsidR="00292BDF" w:rsidRDefault="00A977EE">
            <w:pPr>
              <w:rPr>
                <w:rFonts w:ascii="Times New Roman" w:hAnsi="Times New Roman"/>
                <w:sz w:val="24"/>
              </w:rPr>
            </w:pPr>
            <w:r>
              <w:rPr>
                <w:rFonts w:ascii="Times New Roman" w:hAnsi="Times New Roman"/>
                <w:sz w:val="24"/>
              </w:rPr>
              <w:t>ОК 06</w:t>
            </w:r>
            <w:r w:rsidR="00BB0547">
              <w:rPr>
                <w:rFonts w:ascii="Times New Roman" w:hAnsi="Times New Roman"/>
                <w:sz w:val="24"/>
              </w:rPr>
              <w:t xml:space="preserve"> </w:t>
            </w:r>
          </w:p>
        </w:tc>
        <w:tc>
          <w:tcPr>
            <w:tcW w:w="5604" w:type="dxa"/>
            <w:tcBorders>
              <w:top w:val="single" w:sz="4" w:space="0" w:color="000000"/>
              <w:left w:val="single" w:sz="4" w:space="0" w:color="000000"/>
              <w:bottom w:val="single" w:sz="4" w:space="0" w:color="000000"/>
              <w:right w:val="single" w:sz="4" w:space="0" w:color="000000"/>
            </w:tcBorders>
            <w:vAlign w:val="center"/>
          </w:tcPr>
          <w:p w14:paraId="5B3891B2" w14:textId="77777777" w:rsidR="00292BDF" w:rsidRDefault="00A977EE">
            <w:pPr>
              <w:rPr>
                <w:rFonts w:ascii="Times New Roman" w:hAnsi="Times New Roman"/>
                <w:sz w:val="24"/>
              </w:rPr>
            </w:pPr>
            <w:r>
              <w:rPr>
                <w:rFonts w:ascii="Times New Roman" w:hAnsi="Times New Roman"/>
                <w:sz w:val="24"/>
              </w:rPr>
              <w:t>Умеет описывать значимость своей специальности</w:t>
            </w:r>
          </w:p>
        </w:tc>
        <w:tc>
          <w:tcPr>
            <w:tcW w:w="2611" w:type="dxa"/>
            <w:tcBorders>
              <w:top w:val="single" w:sz="4" w:space="0" w:color="000000"/>
              <w:left w:val="single" w:sz="4" w:space="0" w:color="000000"/>
              <w:bottom w:val="single" w:sz="4" w:space="0" w:color="000000"/>
              <w:right w:val="single" w:sz="4" w:space="0" w:color="000000"/>
            </w:tcBorders>
            <w:vAlign w:val="center"/>
          </w:tcPr>
          <w:p w14:paraId="243A5287"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p w14:paraId="6C7CB7FE" w14:textId="77777777" w:rsidR="00292BDF" w:rsidRDefault="00A977EE">
            <w:pPr>
              <w:rPr>
                <w:rFonts w:ascii="Times New Roman" w:hAnsi="Times New Roman"/>
                <w:sz w:val="24"/>
              </w:rPr>
            </w:pPr>
            <w:r>
              <w:rPr>
                <w:rFonts w:ascii="Times New Roman" w:hAnsi="Times New Roman"/>
                <w:sz w:val="24"/>
              </w:rPr>
              <w:t>Оценка выполнения отчета по производственной практике</w:t>
            </w:r>
          </w:p>
        </w:tc>
      </w:tr>
      <w:tr w:rsidR="00292BDF" w14:paraId="1C15B386" w14:textId="77777777" w:rsidTr="00BB0547">
        <w:trPr>
          <w:trHeight w:val="1098"/>
        </w:trPr>
        <w:tc>
          <w:tcPr>
            <w:tcW w:w="1021" w:type="dxa"/>
            <w:tcBorders>
              <w:top w:val="single" w:sz="4" w:space="0" w:color="000000"/>
              <w:left w:val="single" w:sz="4" w:space="0" w:color="000000"/>
              <w:bottom w:val="single" w:sz="4" w:space="0" w:color="000000"/>
              <w:right w:val="single" w:sz="4" w:space="0" w:color="000000"/>
            </w:tcBorders>
          </w:tcPr>
          <w:p w14:paraId="5849B924" w14:textId="207A58C0" w:rsidR="00292BDF" w:rsidRDefault="00A977EE">
            <w:pPr>
              <w:rPr>
                <w:rFonts w:ascii="Times New Roman" w:hAnsi="Times New Roman"/>
                <w:sz w:val="24"/>
              </w:rPr>
            </w:pPr>
            <w:r>
              <w:rPr>
                <w:rFonts w:ascii="Times New Roman" w:hAnsi="Times New Roman"/>
                <w:sz w:val="24"/>
              </w:rPr>
              <w:t xml:space="preserve">ОК 07 </w:t>
            </w:r>
          </w:p>
        </w:tc>
        <w:tc>
          <w:tcPr>
            <w:tcW w:w="5604" w:type="dxa"/>
            <w:tcBorders>
              <w:top w:val="single" w:sz="4" w:space="0" w:color="000000"/>
              <w:left w:val="single" w:sz="4" w:space="0" w:color="000000"/>
              <w:bottom w:val="single" w:sz="4" w:space="0" w:color="000000"/>
              <w:right w:val="single" w:sz="4" w:space="0" w:color="000000"/>
            </w:tcBorders>
            <w:vAlign w:val="center"/>
          </w:tcPr>
          <w:p w14:paraId="1F506CA7" w14:textId="77777777" w:rsidR="00292BDF" w:rsidRDefault="00A977EE">
            <w:pPr>
              <w:rPr>
                <w:rFonts w:ascii="Times New Roman" w:hAnsi="Times New Roman"/>
                <w:sz w:val="24"/>
              </w:rPr>
            </w:pPr>
            <w:r>
              <w:rPr>
                <w:rFonts w:ascii="Times New Roman" w:hAnsi="Times New Roman"/>
                <w:sz w:val="24"/>
              </w:rPr>
              <w:t>Эффективно определяет направления ресурсосбережения в рамках профессиональной деятельности</w:t>
            </w:r>
          </w:p>
        </w:tc>
        <w:tc>
          <w:tcPr>
            <w:tcW w:w="2611" w:type="dxa"/>
            <w:tcBorders>
              <w:top w:val="single" w:sz="4" w:space="0" w:color="000000"/>
              <w:left w:val="single" w:sz="4" w:space="0" w:color="000000"/>
              <w:bottom w:val="single" w:sz="4" w:space="0" w:color="000000"/>
              <w:right w:val="single" w:sz="4" w:space="0" w:color="000000"/>
            </w:tcBorders>
            <w:vAlign w:val="center"/>
          </w:tcPr>
          <w:p w14:paraId="6B64FC96" w14:textId="77777777" w:rsidR="00292BDF" w:rsidRDefault="00A977EE">
            <w:pPr>
              <w:rPr>
                <w:rFonts w:ascii="Times New Roman" w:hAnsi="Times New Roman"/>
                <w:sz w:val="24"/>
              </w:rPr>
            </w:pPr>
            <w:r>
              <w:rPr>
                <w:rFonts w:ascii="Times New Roman" w:hAnsi="Times New Roman"/>
                <w:sz w:val="24"/>
              </w:rPr>
              <w:t>Оценка выполнения курсового проекта</w:t>
            </w:r>
          </w:p>
          <w:p w14:paraId="1C3AEFFE" w14:textId="77777777" w:rsidR="00292BDF" w:rsidRDefault="00292BDF">
            <w:pPr>
              <w:rPr>
                <w:rFonts w:ascii="Times New Roman" w:hAnsi="Times New Roman"/>
                <w:sz w:val="24"/>
              </w:rPr>
            </w:pPr>
          </w:p>
        </w:tc>
      </w:tr>
    </w:tbl>
    <w:p w14:paraId="0794E3C4" w14:textId="77777777" w:rsidR="00292BDF" w:rsidRDefault="00292BDF">
      <w:pPr>
        <w:rPr>
          <w:rFonts w:ascii="Times New Roman" w:hAnsi="Times New Roman"/>
          <w:b/>
          <w:sz w:val="18"/>
        </w:rPr>
      </w:pPr>
    </w:p>
    <w:p w14:paraId="75F27FA3" w14:textId="77777777" w:rsidR="00292BDF" w:rsidRDefault="00A977EE">
      <w:pPr>
        <w:jc w:val="right"/>
        <w:rPr>
          <w:rFonts w:ascii="Times New Roman" w:hAnsi="Times New Roman"/>
          <w:b/>
          <w:sz w:val="24"/>
        </w:rPr>
      </w:pPr>
      <w:r>
        <w:rPr>
          <w:rFonts w:ascii="Times New Roman" w:hAnsi="Times New Roman"/>
          <w:b/>
          <w:sz w:val="24"/>
        </w:rPr>
        <w:br w:type="page"/>
        <w:t>Приложение 1.3</w:t>
      </w:r>
    </w:p>
    <w:p w14:paraId="73177B36" w14:textId="77777777" w:rsidR="00292BDF" w:rsidRDefault="00A977EE">
      <w:pPr>
        <w:jc w:val="right"/>
        <w:rPr>
          <w:rFonts w:ascii="Times New Roman" w:hAnsi="Times New Roman"/>
          <w:b/>
          <w:sz w:val="24"/>
        </w:rPr>
      </w:pPr>
      <w:r>
        <w:rPr>
          <w:rFonts w:ascii="Times New Roman" w:hAnsi="Times New Roman"/>
          <w:b/>
          <w:sz w:val="24"/>
        </w:rPr>
        <w:t xml:space="preserve">к ПОП по специальности </w:t>
      </w:r>
    </w:p>
    <w:p w14:paraId="66DEAF24" w14:textId="77777777" w:rsidR="00292BDF" w:rsidRDefault="00A977EE">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07F1E0E8" w14:textId="77777777" w:rsidR="00292BDF" w:rsidRDefault="00A977EE">
      <w:pPr>
        <w:jc w:val="right"/>
        <w:rPr>
          <w:rFonts w:ascii="Times New Roman" w:hAnsi="Times New Roman"/>
          <w:b/>
          <w:sz w:val="24"/>
        </w:rPr>
      </w:pPr>
      <w:r>
        <w:rPr>
          <w:rFonts w:ascii="Times New Roman" w:hAnsi="Times New Roman"/>
          <w:b/>
          <w:sz w:val="24"/>
        </w:rPr>
        <w:t>(по видам производства)</w:t>
      </w:r>
    </w:p>
    <w:p w14:paraId="654DDC2D" w14:textId="77777777" w:rsidR="00292BDF" w:rsidRDefault="00A977EE">
      <w:pPr>
        <w:jc w:val="right"/>
        <w:rPr>
          <w:rFonts w:ascii="Times New Roman" w:hAnsi="Times New Roman"/>
          <w:i/>
          <w:sz w:val="24"/>
          <w:vertAlign w:val="superscript"/>
        </w:rPr>
      </w:pPr>
      <w:r>
        <w:rPr>
          <w:rFonts w:ascii="Times New Roman" w:hAnsi="Times New Roman"/>
          <w:i/>
          <w:sz w:val="24"/>
          <w:vertAlign w:val="superscript"/>
        </w:rPr>
        <w:t xml:space="preserve"> </w:t>
      </w:r>
    </w:p>
    <w:p w14:paraId="77049784" w14:textId="77777777" w:rsidR="00292BDF" w:rsidRDefault="00292BDF">
      <w:pPr>
        <w:jc w:val="right"/>
        <w:rPr>
          <w:rFonts w:ascii="Times New Roman" w:hAnsi="Times New Roman"/>
          <w:b/>
          <w:color w:val="0070C0"/>
          <w:sz w:val="24"/>
        </w:rPr>
      </w:pPr>
    </w:p>
    <w:p w14:paraId="063595BF" w14:textId="77777777" w:rsidR="00292BDF" w:rsidRDefault="00292BDF">
      <w:pPr>
        <w:jc w:val="right"/>
        <w:rPr>
          <w:rFonts w:ascii="Times New Roman" w:hAnsi="Times New Roman"/>
          <w:b/>
          <w:color w:val="0070C0"/>
          <w:sz w:val="24"/>
        </w:rPr>
      </w:pPr>
    </w:p>
    <w:p w14:paraId="50BE7E5A" w14:textId="77777777" w:rsidR="00292BDF" w:rsidRDefault="00292BDF">
      <w:pPr>
        <w:jc w:val="right"/>
        <w:rPr>
          <w:rFonts w:ascii="Times New Roman" w:hAnsi="Times New Roman"/>
          <w:b/>
          <w:color w:val="0070C0"/>
          <w:sz w:val="24"/>
        </w:rPr>
      </w:pPr>
    </w:p>
    <w:p w14:paraId="370224DA" w14:textId="77777777" w:rsidR="00292BDF" w:rsidRDefault="00292BDF">
      <w:pPr>
        <w:jc w:val="right"/>
        <w:rPr>
          <w:rFonts w:ascii="Times New Roman" w:hAnsi="Times New Roman"/>
          <w:b/>
          <w:color w:val="0070C0"/>
          <w:sz w:val="24"/>
        </w:rPr>
      </w:pPr>
    </w:p>
    <w:p w14:paraId="684C9716" w14:textId="77777777" w:rsidR="00292BDF" w:rsidRDefault="00292BDF">
      <w:pPr>
        <w:jc w:val="right"/>
        <w:rPr>
          <w:rFonts w:ascii="Times New Roman" w:hAnsi="Times New Roman"/>
          <w:b/>
          <w:color w:val="0070C0"/>
          <w:sz w:val="24"/>
        </w:rPr>
      </w:pPr>
    </w:p>
    <w:p w14:paraId="5D4D034D" w14:textId="77777777" w:rsidR="00292BDF" w:rsidRDefault="00292BDF">
      <w:pPr>
        <w:jc w:val="right"/>
        <w:rPr>
          <w:rFonts w:ascii="Times New Roman" w:hAnsi="Times New Roman"/>
          <w:b/>
          <w:color w:val="0070C0"/>
          <w:sz w:val="24"/>
        </w:rPr>
      </w:pPr>
    </w:p>
    <w:p w14:paraId="6E8498C8" w14:textId="77777777" w:rsidR="00292BDF" w:rsidRDefault="00292BDF">
      <w:pPr>
        <w:jc w:val="right"/>
        <w:rPr>
          <w:rFonts w:ascii="Times New Roman" w:hAnsi="Times New Roman"/>
          <w:b/>
          <w:color w:val="0070C0"/>
          <w:sz w:val="24"/>
        </w:rPr>
      </w:pPr>
    </w:p>
    <w:p w14:paraId="6FE61B80" w14:textId="77777777" w:rsidR="00292BDF" w:rsidRDefault="00292BDF">
      <w:pPr>
        <w:jc w:val="right"/>
        <w:rPr>
          <w:rFonts w:ascii="Times New Roman" w:hAnsi="Times New Roman"/>
          <w:b/>
          <w:color w:val="0070C0"/>
          <w:sz w:val="24"/>
        </w:rPr>
      </w:pPr>
    </w:p>
    <w:p w14:paraId="69B9FE99" w14:textId="77777777" w:rsidR="00292BDF" w:rsidRDefault="00292BDF">
      <w:pPr>
        <w:jc w:val="right"/>
        <w:rPr>
          <w:rFonts w:ascii="Times New Roman" w:hAnsi="Times New Roman"/>
          <w:b/>
          <w:color w:val="0070C0"/>
          <w:sz w:val="24"/>
        </w:rPr>
      </w:pPr>
    </w:p>
    <w:p w14:paraId="1F693296" w14:textId="77777777" w:rsidR="00292BDF" w:rsidRDefault="00292BDF">
      <w:pPr>
        <w:jc w:val="right"/>
        <w:rPr>
          <w:rFonts w:ascii="Times New Roman" w:hAnsi="Times New Roman"/>
          <w:b/>
          <w:color w:val="0070C0"/>
          <w:sz w:val="24"/>
        </w:rPr>
      </w:pPr>
    </w:p>
    <w:p w14:paraId="21C679C3" w14:textId="77777777" w:rsidR="00292BDF" w:rsidRDefault="00292BDF">
      <w:pPr>
        <w:jc w:val="right"/>
        <w:rPr>
          <w:rFonts w:ascii="Times New Roman" w:hAnsi="Times New Roman"/>
          <w:b/>
          <w:color w:val="0070C0"/>
          <w:sz w:val="24"/>
        </w:rPr>
      </w:pPr>
    </w:p>
    <w:p w14:paraId="5639FC70" w14:textId="77777777" w:rsidR="00292BDF" w:rsidRDefault="00A977EE">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09964349" w14:textId="77777777" w:rsidR="00292BDF" w:rsidRDefault="00292BDF">
      <w:pPr>
        <w:jc w:val="center"/>
        <w:rPr>
          <w:rFonts w:ascii="Times New Roman" w:hAnsi="Times New Roman"/>
          <w:b/>
          <w:sz w:val="24"/>
        </w:rPr>
      </w:pPr>
    </w:p>
    <w:p w14:paraId="649FFEE4" w14:textId="77777777" w:rsidR="00292BDF" w:rsidRDefault="00A977EE">
      <w:pPr>
        <w:pStyle w:val="afffffff9"/>
        <w:jc w:val="center"/>
        <w:rPr>
          <w:rFonts w:ascii="Times New Roman" w:hAnsi="Times New Roman"/>
          <w:b/>
          <w:color w:val="000000" w:themeColor="text1"/>
        </w:rPr>
      </w:pPr>
      <w:bookmarkStart w:id="5" w:name="_Hlk120094173"/>
      <w:r>
        <w:rPr>
          <w:rFonts w:ascii="Times New Roman" w:hAnsi="Times New Roman"/>
          <w:b/>
          <w:color w:val="000000" w:themeColor="text1"/>
        </w:rPr>
        <w:t>ПМн.02 «ПОДГОТОВКА И ВЕДЕНИЕ ТЕХНОЛОГИЧЕСКОГО ПРОЦЕССА ПРОИЗВОДСТВА ЦВЕТНЫХ МЕТАЛЛОВ (ПО ВЫБОРУ)»</w:t>
      </w:r>
      <w:bookmarkEnd w:id="5"/>
    </w:p>
    <w:p w14:paraId="69025395" w14:textId="77777777" w:rsidR="00292BDF" w:rsidRDefault="00292BDF">
      <w:pPr>
        <w:spacing w:line="360" w:lineRule="auto"/>
        <w:jc w:val="center"/>
        <w:rPr>
          <w:rFonts w:ascii="Times New Roman" w:hAnsi="Times New Roman"/>
          <w:sz w:val="24"/>
        </w:rPr>
      </w:pPr>
    </w:p>
    <w:p w14:paraId="194D6468" w14:textId="77777777" w:rsidR="00292BDF" w:rsidRDefault="00292BDF">
      <w:pPr>
        <w:spacing w:line="360" w:lineRule="auto"/>
        <w:jc w:val="center"/>
        <w:rPr>
          <w:rFonts w:ascii="Times New Roman" w:hAnsi="Times New Roman"/>
          <w:sz w:val="24"/>
        </w:rPr>
      </w:pPr>
    </w:p>
    <w:p w14:paraId="4911A520" w14:textId="77777777" w:rsidR="00292BDF" w:rsidRDefault="00292BDF">
      <w:pPr>
        <w:spacing w:line="360" w:lineRule="auto"/>
        <w:jc w:val="center"/>
        <w:rPr>
          <w:rFonts w:ascii="Times New Roman" w:hAnsi="Times New Roman"/>
          <w:sz w:val="24"/>
        </w:rPr>
      </w:pPr>
    </w:p>
    <w:p w14:paraId="44F89112" w14:textId="77777777" w:rsidR="00292BDF" w:rsidRDefault="00292BDF">
      <w:pPr>
        <w:spacing w:line="360" w:lineRule="auto"/>
        <w:jc w:val="center"/>
        <w:rPr>
          <w:rFonts w:ascii="Times New Roman" w:hAnsi="Times New Roman"/>
          <w:sz w:val="24"/>
        </w:rPr>
      </w:pPr>
    </w:p>
    <w:p w14:paraId="0EE22E38" w14:textId="77777777" w:rsidR="00292BDF" w:rsidRDefault="00292BDF">
      <w:pPr>
        <w:spacing w:line="360" w:lineRule="auto"/>
        <w:jc w:val="center"/>
        <w:rPr>
          <w:rFonts w:ascii="Times New Roman" w:hAnsi="Times New Roman"/>
          <w:sz w:val="24"/>
        </w:rPr>
      </w:pPr>
    </w:p>
    <w:p w14:paraId="1613C32F" w14:textId="77777777" w:rsidR="00292BDF" w:rsidRDefault="00292BDF">
      <w:pPr>
        <w:spacing w:line="360" w:lineRule="auto"/>
        <w:jc w:val="center"/>
        <w:rPr>
          <w:rFonts w:ascii="Times New Roman" w:hAnsi="Times New Roman"/>
          <w:sz w:val="24"/>
        </w:rPr>
      </w:pPr>
    </w:p>
    <w:p w14:paraId="0F339554" w14:textId="77777777" w:rsidR="00292BDF" w:rsidRDefault="00292BDF">
      <w:pPr>
        <w:spacing w:line="360" w:lineRule="auto"/>
        <w:jc w:val="center"/>
        <w:rPr>
          <w:rFonts w:ascii="Times New Roman" w:hAnsi="Times New Roman"/>
          <w:sz w:val="24"/>
        </w:rPr>
      </w:pPr>
    </w:p>
    <w:p w14:paraId="48F47448" w14:textId="77777777" w:rsidR="00292BDF" w:rsidRDefault="00292BDF">
      <w:pPr>
        <w:spacing w:line="360" w:lineRule="auto"/>
        <w:jc w:val="center"/>
        <w:rPr>
          <w:rFonts w:ascii="Times New Roman" w:hAnsi="Times New Roman"/>
          <w:sz w:val="24"/>
        </w:rPr>
      </w:pPr>
    </w:p>
    <w:p w14:paraId="651DD3E8" w14:textId="77777777" w:rsidR="00292BDF" w:rsidRDefault="00292BDF">
      <w:pPr>
        <w:spacing w:line="360" w:lineRule="auto"/>
        <w:jc w:val="center"/>
        <w:rPr>
          <w:rFonts w:ascii="Times New Roman" w:hAnsi="Times New Roman"/>
          <w:sz w:val="24"/>
        </w:rPr>
      </w:pPr>
    </w:p>
    <w:p w14:paraId="44575EBF" w14:textId="77777777" w:rsidR="00292BDF" w:rsidRDefault="00292BDF">
      <w:pPr>
        <w:spacing w:line="360" w:lineRule="auto"/>
        <w:jc w:val="center"/>
        <w:rPr>
          <w:rFonts w:ascii="Times New Roman" w:hAnsi="Times New Roman"/>
          <w:sz w:val="24"/>
        </w:rPr>
      </w:pPr>
    </w:p>
    <w:p w14:paraId="66DA9BB4" w14:textId="77777777" w:rsidR="00292BDF" w:rsidRDefault="00292BDF">
      <w:pPr>
        <w:spacing w:line="360" w:lineRule="auto"/>
        <w:jc w:val="center"/>
        <w:rPr>
          <w:rFonts w:ascii="Times New Roman" w:hAnsi="Times New Roman"/>
          <w:sz w:val="24"/>
        </w:rPr>
      </w:pPr>
    </w:p>
    <w:p w14:paraId="6B942BD1" w14:textId="77777777" w:rsidR="00292BDF" w:rsidRDefault="00292BDF">
      <w:pPr>
        <w:spacing w:line="360" w:lineRule="auto"/>
        <w:jc w:val="center"/>
        <w:rPr>
          <w:rFonts w:ascii="Times New Roman" w:hAnsi="Times New Roman"/>
          <w:sz w:val="24"/>
        </w:rPr>
      </w:pPr>
    </w:p>
    <w:p w14:paraId="2E61F28E" w14:textId="77777777" w:rsidR="00292BDF" w:rsidRDefault="00292BDF">
      <w:pPr>
        <w:spacing w:line="360" w:lineRule="auto"/>
        <w:jc w:val="center"/>
        <w:rPr>
          <w:rFonts w:ascii="Times New Roman" w:hAnsi="Times New Roman"/>
          <w:sz w:val="24"/>
        </w:rPr>
      </w:pPr>
    </w:p>
    <w:p w14:paraId="7EA2EE59" w14:textId="77777777" w:rsidR="00292BDF" w:rsidRDefault="00292BDF">
      <w:pPr>
        <w:spacing w:line="360" w:lineRule="auto"/>
        <w:jc w:val="center"/>
        <w:rPr>
          <w:rFonts w:ascii="Times New Roman" w:hAnsi="Times New Roman"/>
          <w:sz w:val="24"/>
        </w:rPr>
      </w:pPr>
    </w:p>
    <w:p w14:paraId="4B9ED873" w14:textId="22C88F87" w:rsidR="00292BDF" w:rsidRDefault="00396A49">
      <w:pPr>
        <w:jc w:val="center"/>
        <w:rPr>
          <w:rFonts w:ascii="Times New Roman" w:hAnsi="Times New Roman"/>
          <w:b/>
          <w:sz w:val="24"/>
        </w:rPr>
      </w:pPr>
      <w:r>
        <w:rPr>
          <w:rFonts w:ascii="Times New Roman" w:hAnsi="Times New Roman"/>
          <w:b/>
          <w:sz w:val="24"/>
        </w:rPr>
        <w:t>2025 г.</w:t>
      </w:r>
    </w:p>
    <w:p w14:paraId="27E28108" w14:textId="77777777" w:rsidR="00292BDF" w:rsidRDefault="00A977EE">
      <w:pPr>
        <w:rPr>
          <w:rFonts w:ascii="Times New Roman" w:hAnsi="Times New Roman"/>
          <w:b/>
          <w:sz w:val="24"/>
        </w:rPr>
      </w:pPr>
      <w:r>
        <w:br w:type="page"/>
      </w:r>
    </w:p>
    <w:p w14:paraId="377CCDCC" w14:textId="77777777" w:rsidR="00292BDF" w:rsidRDefault="00292BDF">
      <w:pPr>
        <w:sectPr w:rsidR="00292BDF">
          <w:headerReference w:type="even" r:id="rId35"/>
          <w:headerReference w:type="default" r:id="rId36"/>
          <w:pgSz w:w="11906" w:h="16838"/>
          <w:pgMar w:top="1134" w:right="567" w:bottom="1134" w:left="1701" w:header="709" w:footer="709" w:gutter="0"/>
          <w:cols w:space="720"/>
        </w:sectPr>
      </w:pPr>
    </w:p>
    <w:p w14:paraId="20BADB60" w14:textId="77777777" w:rsidR="00463E4E" w:rsidRDefault="00463E4E" w:rsidP="00463E4E">
      <w:pPr>
        <w:jc w:val="center"/>
        <w:rPr>
          <w:rFonts w:ascii="Times New Roman" w:hAnsi="Times New Roman"/>
          <w:b/>
          <w:bCs/>
          <w:sz w:val="24"/>
          <w:szCs w:val="24"/>
        </w:rPr>
      </w:pPr>
      <w:r>
        <w:rPr>
          <w:rFonts w:ascii="Times New Roman" w:hAnsi="Times New Roman"/>
          <w:b/>
          <w:bCs/>
          <w:sz w:val="24"/>
          <w:szCs w:val="24"/>
        </w:rPr>
        <w:t>СОДЕРЖАНИЕ ПРОГРАММЫ</w:t>
      </w:r>
    </w:p>
    <w:p w14:paraId="3B7EA341" w14:textId="77777777" w:rsidR="00463E4E" w:rsidRDefault="00463E4E" w:rsidP="00463E4E">
      <w:pPr>
        <w:rPr>
          <w:rFonts w:cstheme="minorBidi"/>
          <w:szCs w:val="22"/>
        </w:rPr>
      </w:pPr>
    </w:p>
    <w:p w14:paraId="0449C2FE" w14:textId="77777777" w:rsidR="00463E4E" w:rsidRDefault="00463E4E" w:rsidP="00463E4E">
      <w:pPr>
        <w:pStyle w:val="1ff5"/>
        <w:rPr>
          <w:rFonts w:asciiTheme="minorHAnsi" w:eastAsiaTheme="minorEastAsia" w:hAnsiTheme="minorHAnsi" w:cstheme="minorBidi"/>
          <w:b w:val="0"/>
        </w:rPr>
      </w:pPr>
      <w:r>
        <w:fldChar w:fldCharType="begin"/>
      </w:r>
      <w:r>
        <w:instrText xml:space="preserve"> TOC \h \z \t "Раздел 1;1;Раздел 1.1;2" </w:instrText>
      </w:r>
      <w:r>
        <w:fldChar w:fldCharType="separate"/>
      </w:r>
      <w:hyperlink r:id="rId37" w:anchor="_Toc156820309" w:history="1">
        <w:r>
          <w:rPr>
            <w:rStyle w:val="afffffff"/>
          </w:rPr>
          <w:t>1. Общая характеристика</w:t>
        </w:r>
        <w:r>
          <w:rPr>
            <w:rStyle w:val="afffffff"/>
            <w:webHidden/>
            <w:color w:val="auto"/>
          </w:rPr>
          <w:tab/>
        </w:r>
      </w:hyperlink>
    </w:p>
    <w:p w14:paraId="1CCA3D9A" w14:textId="4C58B5EF" w:rsidR="00463E4E" w:rsidRDefault="00396A49" w:rsidP="00463E4E">
      <w:pPr>
        <w:pStyle w:val="21"/>
        <w:rPr>
          <w:rFonts w:asciiTheme="minorHAnsi" w:eastAsiaTheme="minorEastAsia" w:hAnsiTheme="minorHAnsi" w:cstheme="minorBidi"/>
          <w:i w:val="0"/>
          <w:sz w:val="22"/>
          <w:szCs w:val="22"/>
        </w:rPr>
      </w:pPr>
      <w:hyperlink r:id="rId38" w:anchor="_Toc156820310" w:history="1">
        <w:r w:rsidR="00463E4E">
          <w:rPr>
            <w:rStyle w:val="afffffff"/>
            <w:i w:val="0"/>
            <w:iCs/>
          </w:rPr>
          <w:t>1.1. Цель и место профессионального модуля «</w:t>
        </w:r>
        <w:r w:rsidR="00642A85">
          <w:rPr>
            <w:rStyle w:val="afffffff"/>
            <w:i w:val="0"/>
            <w:iCs/>
          </w:rPr>
          <w:t xml:space="preserve">ПМн. 02 </w:t>
        </w:r>
        <w:r w:rsidR="00642A85" w:rsidRPr="00642A85">
          <w:rPr>
            <w:i w:val="0"/>
            <w:iCs/>
          </w:rPr>
          <w:t>Подготовка и ведение технологического процесса производства цветных металлов</w:t>
        </w:r>
        <w:r w:rsidR="00642A85" w:rsidRPr="00642A85">
          <w:rPr>
            <w:i w:val="0"/>
            <w:iCs/>
            <w:color w:val="000000" w:themeColor="text1"/>
          </w:rPr>
          <w:t xml:space="preserve"> (по выбору)</w:t>
        </w:r>
        <w:r w:rsidR="00463E4E">
          <w:rPr>
            <w:rStyle w:val="afffffff"/>
            <w:i w:val="0"/>
            <w:iCs/>
          </w:rPr>
          <w:t>»  в структуре образовательной программы</w:t>
        </w:r>
        <w:r w:rsidR="00463E4E">
          <w:rPr>
            <w:rStyle w:val="afffffff"/>
            <w:i w:val="0"/>
            <w:iCs/>
            <w:webHidden/>
            <w:color w:val="auto"/>
          </w:rPr>
          <w:tab/>
        </w:r>
      </w:hyperlink>
    </w:p>
    <w:p w14:paraId="15AA00AF" w14:textId="77777777" w:rsidR="00463E4E" w:rsidRDefault="00396A49" w:rsidP="00463E4E">
      <w:pPr>
        <w:pStyle w:val="21"/>
        <w:rPr>
          <w:rFonts w:asciiTheme="minorHAnsi" w:eastAsiaTheme="minorEastAsia" w:hAnsiTheme="minorHAnsi" w:cstheme="minorBidi"/>
          <w:i w:val="0"/>
          <w:iCs/>
          <w:sz w:val="22"/>
          <w:szCs w:val="22"/>
        </w:rPr>
      </w:pPr>
      <w:hyperlink r:id="rId39" w:anchor="_Toc156820311" w:history="1">
        <w:r w:rsidR="00463E4E">
          <w:rPr>
            <w:rStyle w:val="afffffff"/>
            <w:i w:val="0"/>
            <w:iCs/>
          </w:rPr>
          <w:t>1.2. Планируемые результаты освоения профессионального модуля</w:t>
        </w:r>
        <w:r w:rsidR="00463E4E">
          <w:rPr>
            <w:rStyle w:val="afffffff"/>
            <w:i w:val="0"/>
            <w:iCs/>
            <w:webHidden/>
            <w:color w:val="auto"/>
          </w:rPr>
          <w:tab/>
        </w:r>
      </w:hyperlink>
    </w:p>
    <w:p w14:paraId="35E8F4D8" w14:textId="77777777" w:rsidR="00463E4E" w:rsidRDefault="00396A49" w:rsidP="00463E4E">
      <w:pPr>
        <w:pStyle w:val="1ff5"/>
        <w:rPr>
          <w:rFonts w:asciiTheme="minorHAnsi" w:eastAsiaTheme="minorEastAsia" w:hAnsiTheme="minorHAnsi" w:cstheme="minorBidi"/>
          <w:b w:val="0"/>
          <w:szCs w:val="22"/>
        </w:rPr>
      </w:pPr>
      <w:hyperlink r:id="rId40" w:anchor="_Toc156820312" w:history="1">
        <w:r w:rsidR="00463E4E">
          <w:rPr>
            <w:rStyle w:val="afffffff"/>
          </w:rPr>
          <w:t>2. Структура и содержание профессионального модуля</w:t>
        </w:r>
        <w:r w:rsidR="00463E4E">
          <w:rPr>
            <w:rStyle w:val="afffffff"/>
            <w:webHidden/>
            <w:color w:val="auto"/>
          </w:rPr>
          <w:tab/>
        </w:r>
      </w:hyperlink>
    </w:p>
    <w:p w14:paraId="4505CFF2" w14:textId="77777777" w:rsidR="00463E4E" w:rsidRDefault="00396A49" w:rsidP="00463E4E">
      <w:pPr>
        <w:pStyle w:val="21"/>
        <w:rPr>
          <w:rFonts w:asciiTheme="minorHAnsi" w:eastAsiaTheme="minorEastAsia" w:hAnsiTheme="minorHAnsi" w:cstheme="minorBidi"/>
          <w:i w:val="0"/>
          <w:sz w:val="22"/>
          <w:szCs w:val="22"/>
        </w:rPr>
      </w:pPr>
      <w:hyperlink r:id="rId41" w:anchor="_Toc156820313" w:history="1">
        <w:r w:rsidR="00463E4E">
          <w:rPr>
            <w:rStyle w:val="afffffff"/>
            <w:i w:val="0"/>
            <w:iCs/>
          </w:rPr>
          <w:t>2.1. Трудоемкость освоения модуля</w:t>
        </w:r>
        <w:r w:rsidR="00463E4E">
          <w:rPr>
            <w:rStyle w:val="afffffff"/>
            <w:i w:val="0"/>
            <w:iCs/>
            <w:webHidden/>
            <w:color w:val="auto"/>
          </w:rPr>
          <w:tab/>
        </w:r>
      </w:hyperlink>
    </w:p>
    <w:p w14:paraId="0B0749B7" w14:textId="77777777" w:rsidR="00463E4E" w:rsidRDefault="00396A49" w:rsidP="00463E4E">
      <w:pPr>
        <w:pStyle w:val="21"/>
        <w:rPr>
          <w:rFonts w:asciiTheme="minorHAnsi" w:eastAsiaTheme="minorEastAsia" w:hAnsiTheme="minorHAnsi" w:cstheme="minorBidi"/>
          <w:i w:val="0"/>
          <w:iCs/>
          <w:sz w:val="22"/>
          <w:szCs w:val="22"/>
        </w:rPr>
      </w:pPr>
      <w:hyperlink r:id="rId42" w:anchor="_Toc156820314" w:history="1">
        <w:r w:rsidR="00463E4E">
          <w:rPr>
            <w:rStyle w:val="afffffff"/>
            <w:i w:val="0"/>
            <w:iCs/>
          </w:rPr>
          <w:t>2.2. Структура профессионального модуля</w:t>
        </w:r>
        <w:r w:rsidR="00463E4E">
          <w:rPr>
            <w:rStyle w:val="afffffff"/>
            <w:i w:val="0"/>
            <w:iCs/>
            <w:webHidden/>
            <w:color w:val="auto"/>
          </w:rPr>
          <w:tab/>
        </w:r>
      </w:hyperlink>
    </w:p>
    <w:p w14:paraId="31A399F1" w14:textId="77777777" w:rsidR="00463E4E" w:rsidRDefault="00396A49" w:rsidP="00463E4E">
      <w:pPr>
        <w:pStyle w:val="21"/>
        <w:rPr>
          <w:rFonts w:asciiTheme="minorHAnsi" w:eastAsiaTheme="minorEastAsia" w:hAnsiTheme="minorHAnsi" w:cstheme="minorBidi"/>
          <w:i w:val="0"/>
          <w:iCs/>
          <w:sz w:val="22"/>
          <w:szCs w:val="22"/>
        </w:rPr>
      </w:pPr>
      <w:hyperlink r:id="rId43" w:anchor="_Toc156820315" w:history="1">
        <w:r w:rsidR="00463E4E">
          <w:rPr>
            <w:rStyle w:val="afffffff"/>
            <w:i w:val="0"/>
            <w:iCs/>
          </w:rPr>
          <w:t>2.3. Примерное содержание профессионального модуля</w:t>
        </w:r>
        <w:r w:rsidR="00463E4E">
          <w:rPr>
            <w:rStyle w:val="afffffff"/>
            <w:i w:val="0"/>
            <w:iCs/>
            <w:webHidden/>
            <w:color w:val="auto"/>
          </w:rPr>
          <w:tab/>
        </w:r>
      </w:hyperlink>
    </w:p>
    <w:p w14:paraId="6C558FAF" w14:textId="77777777" w:rsidR="00463E4E" w:rsidRDefault="00396A49" w:rsidP="00463E4E">
      <w:pPr>
        <w:pStyle w:val="21"/>
        <w:rPr>
          <w:rFonts w:asciiTheme="minorHAnsi" w:eastAsiaTheme="minorEastAsia" w:hAnsiTheme="minorHAnsi" w:cstheme="minorBidi"/>
          <w:i w:val="0"/>
          <w:iCs/>
          <w:sz w:val="22"/>
          <w:szCs w:val="22"/>
        </w:rPr>
      </w:pPr>
      <w:hyperlink r:id="rId44" w:anchor="_Toc156820316" w:history="1">
        <w:r w:rsidR="00463E4E">
          <w:rPr>
            <w:rStyle w:val="afffffff"/>
            <w:i w:val="0"/>
            <w:iCs/>
          </w:rPr>
          <w:t>2.4. Курсовой проект (работа) (для специальностей СПО, если предусмотрено)</w:t>
        </w:r>
        <w:r w:rsidR="00463E4E">
          <w:rPr>
            <w:rStyle w:val="afffffff"/>
            <w:i w:val="0"/>
            <w:iCs/>
            <w:webHidden/>
            <w:color w:val="auto"/>
          </w:rPr>
          <w:tab/>
        </w:r>
      </w:hyperlink>
    </w:p>
    <w:p w14:paraId="29762450" w14:textId="77777777" w:rsidR="00463E4E" w:rsidRDefault="00396A49" w:rsidP="00463E4E">
      <w:pPr>
        <w:pStyle w:val="1ff5"/>
        <w:rPr>
          <w:rFonts w:asciiTheme="minorHAnsi" w:eastAsiaTheme="minorEastAsia" w:hAnsiTheme="minorHAnsi" w:cstheme="minorBidi"/>
          <w:b w:val="0"/>
          <w:szCs w:val="22"/>
        </w:rPr>
      </w:pPr>
      <w:hyperlink r:id="rId45" w:anchor="_Toc156820317" w:history="1">
        <w:r w:rsidR="00463E4E">
          <w:rPr>
            <w:rStyle w:val="afffffff"/>
          </w:rPr>
          <w:t>3. Условия реализации профессионального модуля</w:t>
        </w:r>
        <w:r w:rsidR="00463E4E">
          <w:rPr>
            <w:rStyle w:val="afffffff"/>
            <w:webHidden/>
            <w:color w:val="auto"/>
          </w:rPr>
          <w:tab/>
        </w:r>
      </w:hyperlink>
    </w:p>
    <w:p w14:paraId="345BCEBB" w14:textId="77777777" w:rsidR="00463E4E" w:rsidRDefault="00396A49" w:rsidP="00463E4E">
      <w:pPr>
        <w:pStyle w:val="21"/>
        <w:rPr>
          <w:rFonts w:asciiTheme="minorHAnsi" w:eastAsiaTheme="minorEastAsia" w:hAnsiTheme="minorHAnsi" w:cstheme="minorBidi"/>
          <w:i w:val="0"/>
          <w:sz w:val="22"/>
          <w:szCs w:val="22"/>
        </w:rPr>
      </w:pPr>
      <w:hyperlink r:id="rId46" w:anchor="_Toc156820318" w:history="1">
        <w:r w:rsidR="00463E4E">
          <w:rPr>
            <w:rStyle w:val="afffffff"/>
            <w:i w:val="0"/>
            <w:iCs/>
          </w:rPr>
          <w:t>3.1. Материально-техническое обеспечение</w:t>
        </w:r>
        <w:r w:rsidR="00463E4E">
          <w:rPr>
            <w:rStyle w:val="afffffff"/>
            <w:i w:val="0"/>
            <w:iCs/>
            <w:webHidden/>
            <w:color w:val="auto"/>
          </w:rPr>
          <w:tab/>
        </w:r>
      </w:hyperlink>
    </w:p>
    <w:p w14:paraId="4116A237" w14:textId="77777777" w:rsidR="00463E4E" w:rsidRDefault="00396A49" w:rsidP="00463E4E">
      <w:pPr>
        <w:pStyle w:val="21"/>
        <w:rPr>
          <w:rFonts w:asciiTheme="minorHAnsi" w:eastAsiaTheme="minorEastAsia" w:hAnsiTheme="minorHAnsi" w:cstheme="minorBidi"/>
          <w:i w:val="0"/>
          <w:iCs/>
          <w:sz w:val="22"/>
          <w:szCs w:val="22"/>
        </w:rPr>
      </w:pPr>
      <w:hyperlink r:id="rId47" w:anchor="_Toc156820319" w:history="1">
        <w:r w:rsidR="00463E4E">
          <w:rPr>
            <w:rStyle w:val="afffffff"/>
            <w:i w:val="0"/>
            <w:iCs/>
          </w:rPr>
          <w:t>3.2. Учебно-методическое обеспечение</w:t>
        </w:r>
        <w:r w:rsidR="00463E4E">
          <w:rPr>
            <w:rStyle w:val="afffffff"/>
            <w:i w:val="0"/>
            <w:iCs/>
            <w:webHidden/>
            <w:color w:val="auto"/>
          </w:rPr>
          <w:tab/>
        </w:r>
      </w:hyperlink>
    </w:p>
    <w:p w14:paraId="1C5A005C" w14:textId="77777777" w:rsidR="00463E4E" w:rsidRDefault="00396A49" w:rsidP="00463E4E">
      <w:pPr>
        <w:pStyle w:val="1ff5"/>
        <w:rPr>
          <w:rFonts w:asciiTheme="minorHAnsi" w:eastAsiaTheme="minorEastAsia" w:hAnsiTheme="minorHAnsi" w:cstheme="minorBidi"/>
          <w:b w:val="0"/>
          <w:szCs w:val="22"/>
        </w:rPr>
      </w:pPr>
      <w:hyperlink r:id="rId48" w:anchor="_Toc156820320" w:history="1">
        <w:r w:rsidR="00463E4E">
          <w:rPr>
            <w:rStyle w:val="afffffff"/>
          </w:rPr>
          <w:t>4. Контроль и оценка результатов освоения  профессионального модуля</w:t>
        </w:r>
        <w:r w:rsidR="00463E4E">
          <w:rPr>
            <w:rStyle w:val="afffffff"/>
            <w:webHidden/>
            <w:color w:val="auto"/>
          </w:rPr>
          <w:tab/>
        </w:r>
      </w:hyperlink>
    </w:p>
    <w:p w14:paraId="3671C045" w14:textId="1D0D2E47" w:rsidR="00463E4E" w:rsidRDefault="00463E4E" w:rsidP="00463E4E">
      <w:pPr>
        <w:pStyle w:val="1ff0"/>
      </w:pPr>
      <w:r>
        <w:fldChar w:fldCharType="end"/>
      </w:r>
    </w:p>
    <w:p w14:paraId="1DB50C72" w14:textId="77777777" w:rsidR="00463E4E" w:rsidRDefault="00463E4E">
      <w:pPr>
        <w:rPr>
          <w:rFonts w:ascii="Times New Roman Полужирный" w:hAnsi="Times New Roman Полужирный"/>
          <w:b/>
          <w:caps/>
          <w:sz w:val="24"/>
        </w:rPr>
      </w:pPr>
      <w:r>
        <w:br w:type="page"/>
      </w:r>
    </w:p>
    <w:p w14:paraId="5BD1DCB7" w14:textId="77777777" w:rsidR="00463E4E" w:rsidRDefault="00463E4E" w:rsidP="00463E4E">
      <w:pPr>
        <w:pStyle w:val="1ff0"/>
        <w:rPr>
          <w:rFonts w:asciiTheme="minorHAnsi" w:hAnsiTheme="minorHAnsi"/>
        </w:rPr>
      </w:pPr>
    </w:p>
    <w:p w14:paraId="49EFE64C" w14:textId="4F316EBA" w:rsidR="00292BDF" w:rsidRDefault="00A977EE" w:rsidP="00463E4E">
      <w:pPr>
        <w:pStyle w:val="1ff0"/>
        <w:rPr>
          <w:rFonts w:ascii="Times New Roman" w:hAnsi="Times New Roman"/>
        </w:rPr>
      </w:pPr>
      <w:r>
        <w:t xml:space="preserve">1. </w:t>
      </w:r>
      <w:r>
        <w:rPr>
          <w:rFonts w:ascii="Times New Roman" w:hAnsi="Times New Roman"/>
        </w:rPr>
        <w:t>Общая характеристика ПРИМЕРНОЙ РАБОЧЕЙ ПРОГРАММЫ ПРОФЕССИОНАЛЬНОГО МОДУЛЯ</w:t>
      </w:r>
    </w:p>
    <w:p w14:paraId="1362CDA0" w14:textId="53C3D2C5" w:rsidR="00292BDF" w:rsidRDefault="00A977EE">
      <w:pPr>
        <w:jc w:val="center"/>
        <w:rPr>
          <w:rFonts w:ascii="Times New Roman" w:hAnsi="Times New Roman"/>
          <w:b/>
          <w:sz w:val="24"/>
        </w:rPr>
      </w:pPr>
      <w:r>
        <w:rPr>
          <w:rFonts w:ascii="Times New Roman" w:hAnsi="Times New Roman"/>
          <w:b/>
          <w:sz w:val="24"/>
        </w:rPr>
        <w:t>«ПМ</w:t>
      </w:r>
      <w:r w:rsidR="00642A85">
        <w:rPr>
          <w:rFonts w:ascii="Times New Roman" w:hAnsi="Times New Roman"/>
          <w:b/>
          <w:sz w:val="24"/>
        </w:rPr>
        <w:t>н</w:t>
      </w:r>
      <w:r>
        <w:rPr>
          <w:rFonts w:ascii="Times New Roman" w:hAnsi="Times New Roman"/>
          <w:b/>
          <w:sz w:val="24"/>
        </w:rPr>
        <w:t>.02 «</w:t>
      </w:r>
      <w:bookmarkStart w:id="6" w:name="_Hlk120094201"/>
      <w:r>
        <w:rPr>
          <w:rFonts w:ascii="Times New Roman" w:hAnsi="Times New Roman"/>
          <w:b/>
          <w:sz w:val="24"/>
        </w:rPr>
        <w:t xml:space="preserve">ПОДГОТОВКА И ВЕДЕНИЕ ТЕХНОЛОГИЧЕСКОГО ПРОЦЕССА ПРОИЗВОДСТВА ЦВЕТНЫХ МЕТАЛЛОВ </w:t>
      </w:r>
      <w:bookmarkEnd w:id="6"/>
      <w:r>
        <w:rPr>
          <w:rFonts w:ascii="Times New Roman" w:hAnsi="Times New Roman"/>
          <w:b/>
          <w:sz w:val="24"/>
        </w:rPr>
        <w:t>(ПО ВЫБОРУ)»</w:t>
      </w:r>
    </w:p>
    <w:p w14:paraId="507728B3" w14:textId="77777777" w:rsidR="00292BDF" w:rsidRDefault="00292BDF">
      <w:pPr>
        <w:pStyle w:val="1ff0"/>
        <w:rPr>
          <w:rFonts w:asciiTheme="minorHAnsi" w:hAnsiTheme="minorHAnsi"/>
        </w:rPr>
      </w:pPr>
    </w:p>
    <w:p w14:paraId="06613000" w14:textId="77777777" w:rsidR="00292BDF" w:rsidRDefault="00A977EE">
      <w:pPr>
        <w:pStyle w:val="112"/>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597B22BA" w14:textId="77777777" w:rsidR="00292BDF" w:rsidRDefault="00A977EE">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Цель модуля: освоение вида деятельности «</w:t>
      </w:r>
      <w:r>
        <w:rPr>
          <w:rFonts w:ascii="Times New Roman" w:hAnsi="Times New Roman"/>
          <w:sz w:val="24"/>
        </w:rPr>
        <w:t>Подготовка и ведение технологического процесса производства цветных металлов</w:t>
      </w:r>
      <w:r>
        <w:rPr>
          <w:rFonts w:ascii="Times New Roman" w:hAnsi="Times New Roman"/>
          <w:color w:val="000000" w:themeColor="text1"/>
          <w:sz w:val="24"/>
        </w:rPr>
        <w:t xml:space="preserve"> (по выбору)». </w:t>
      </w:r>
    </w:p>
    <w:p w14:paraId="63F01249" w14:textId="77777777" w:rsidR="00292BDF" w:rsidRDefault="00A977EE">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Профессиональный модуль включен в обязательную часть образовательной программы.</w:t>
      </w:r>
    </w:p>
    <w:p w14:paraId="0BFA56C2" w14:textId="77777777" w:rsidR="00292BDF" w:rsidRDefault="00292BDF">
      <w:pPr>
        <w:spacing w:line="276" w:lineRule="auto"/>
        <w:ind w:firstLine="709"/>
        <w:jc w:val="both"/>
        <w:rPr>
          <w:rFonts w:ascii="Times New Roman" w:hAnsi="Times New Roman"/>
          <w:sz w:val="24"/>
        </w:rPr>
      </w:pPr>
    </w:p>
    <w:p w14:paraId="1DDF1AF5" w14:textId="77777777" w:rsidR="00292BDF" w:rsidRDefault="00A977EE">
      <w:pPr>
        <w:pStyle w:val="112"/>
        <w:rPr>
          <w:rFonts w:ascii="Times New Roman" w:hAnsi="Times New Roman"/>
        </w:rPr>
      </w:pPr>
      <w:r>
        <w:rPr>
          <w:rFonts w:ascii="Times New Roman" w:hAnsi="Times New Roman"/>
        </w:rPr>
        <w:t>1.2. Планируемые результаты освоения профессионального модуля</w:t>
      </w:r>
    </w:p>
    <w:p w14:paraId="1319F19D" w14:textId="77777777" w:rsidR="00292BDF" w:rsidRDefault="00A977EE">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556C7E2" w14:textId="77777777" w:rsidR="00292BDF" w:rsidRDefault="00A977EE">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7"/>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4"/>
        <w:gridCol w:w="2934"/>
        <w:gridCol w:w="2788"/>
        <w:gridCol w:w="2792"/>
      </w:tblGrid>
      <w:tr w:rsidR="00292BDF" w14:paraId="31402BD1" w14:textId="77777777">
        <w:tc>
          <w:tcPr>
            <w:tcW w:w="1114" w:type="dxa"/>
            <w:tcBorders>
              <w:top w:val="single" w:sz="4" w:space="0" w:color="000000"/>
              <w:left w:val="single" w:sz="4" w:space="0" w:color="000000"/>
              <w:bottom w:val="single" w:sz="4" w:space="0" w:color="000000"/>
              <w:right w:val="single" w:sz="4" w:space="0" w:color="000000"/>
            </w:tcBorders>
          </w:tcPr>
          <w:p w14:paraId="4D3F1D9D" w14:textId="77777777" w:rsidR="00292BDF" w:rsidRDefault="00A977EE">
            <w:pPr>
              <w:rPr>
                <w:rStyle w:val="af8"/>
                <w:b/>
                <w:i w:val="0"/>
                <w:sz w:val="24"/>
              </w:rPr>
            </w:pPr>
            <w:r>
              <w:rPr>
                <w:rStyle w:val="af8"/>
                <w:b/>
                <w:i w:val="0"/>
                <w:sz w:val="24"/>
              </w:rPr>
              <w:t xml:space="preserve">Код </w:t>
            </w:r>
            <w:r>
              <w:rPr>
                <w:rStyle w:val="af8"/>
                <w:b/>
                <w:sz w:val="24"/>
              </w:rPr>
              <w:t>ОК, ПК</w:t>
            </w:r>
          </w:p>
        </w:tc>
        <w:tc>
          <w:tcPr>
            <w:tcW w:w="2934" w:type="dxa"/>
            <w:tcBorders>
              <w:top w:val="single" w:sz="4" w:space="0" w:color="000000"/>
              <w:left w:val="single" w:sz="4" w:space="0" w:color="000000"/>
              <w:bottom w:val="single" w:sz="4" w:space="0" w:color="000000"/>
              <w:right w:val="single" w:sz="4" w:space="0" w:color="000000"/>
            </w:tcBorders>
          </w:tcPr>
          <w:p w14:paraId="095FFB30" w14:textId="77777777" w:rsidR="00292BDF" w:rsidRDefault="00A977EE">
            <w:pPr>
              <w:jc w:val="center"/>
              <w:rPr>
                <w:rFonts w:ascii="Times New Roman" w:hAnsi="Times New Roman"/>
                <w:b/>
                <w:sz w:val="24"/>
              </w:rPr>
            </w:pPr>
            <w:r>
              <w:rPr>
                <w:rFonts w:ascii="Times New Roman" w:hAnsi="Times New Roman"/>
                <w:b/>
                <w:sz w:val="24"/>
              </w:rPr>
              <w:t>Уметь</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14:paraId="42340A2C" w14:textId="77777777" w:rsidR="00292BDF" w:rsidRDefault="00A977EE">
            <w:pPr>
              <w:jc w:val="center"/>
              <w:rPr>
                <w:rFonts w:ascii="Times New Roman" w:hAnsi="Times New Roman"/>
                <w:b/>
                <w:i/>
                <w:sz w:val="24"/>
              </w:rPr>
            </w:pPr>
            <w:r>
              <w:rPr>
                <w:rFonts w:ascii="Times New Roman" w:hAnsi="Times New Roman"/>
                <w:b/>
                <w:sz w:val="24"/>
              </w:rPr>
              <w:t>Знать</w:t>
            </w:r>
          </w:p>
        </w:tc>
        <w:tc>
          <w:tcPr>
            <w:tcW w:w="2792" w:type="dxa"/>
            <w:tcBorders>
              <w:top w:val="single" w:sz="4" w:space="0" w:color="000000"/>
              <w:left w:val="single" w:sz="4" w:space="0" w:color="000000"/>
              <w:bottom w:val="single" w:sz="4" w:space="0" w:color="000000"/>
              <w:right w:val="single" w:sz="4" w:space="0" w:color="000000"/>
            </w:tcBorders>
          </w:tcPr>
          <w:p w14:paraId="61771A7E" w14:textId="77777777" w:rsidR="00292BDF" w:rsidRDefault="00A977EE">
            <w:pPr>
              <w:jc w:val="center"/>
              <w:rPr>
                <w:rFonts w:ascii="Times New Roman" w:hAnsi="Times New Roman"/>
                <w:b/>
                <w:i/>
                <w:sz w:val="24"/>
              </w:rPr>
            </w:pPr>
            <w:r>
              <w:rPr>
                <w:rFonts w:ascii="Times New Roman" w:hAnsi="Times New Roman"/>
                <w:b/>
                <w:sz w:val="24"/>
              </w:rPr>
              <w:t>Владеть навыками</w:t>
            </w:r>
          </w:p>
        </w:tc>
      </w:tr>
      <w:tr w:rsidR="00292BDF" w14:paraId="61F2B867" w14:textId="77777777">
        <w:trPr>
          <w:trHeight w:val="2760"/>
        </w:trPr>
        <w:tc>
          <w:tcPr>
            <w:tcW w:w="1114" w:type="dxa"/>
            <w:tcBorders>
              <w:top w:val="single" w:sz="4" w:space="0" w:color="000000"/>
              <w:left w:val="single" w:sz="4" w:space="0" w:color="000000"/>
              <w:bottom w:val="single" w:sz="4" w:space="0" w:color="000000"/>
              <w:right w:val="single" w:sz="4" w:space="0" w:color="000000"/>
            </w:tcBorders>
          </w:tcPr>
          <w:p w14:paraId="05DDB4D1" w14:textId="77777777" w:rsidR="00292BDF" w:rsidRDefault="00A977EE">
            <w:pPr>
              <w:rPr>
                <w:rFonts w:ascii="Times New Roman" w:hAnsi="Times New Roman"/>
                <w:sz w:val="24"/>
              </w:rPr>
            </w:pPr>
            <w:r>
              <w:rPr>
                <w:rFonts w:ascii="Times New Roman" w:hAnsi="Times New Roman"/>
                <w:sz w:val="24"/>
              </w:rPr>
              <w:t>ОК.01</w:t>
            </w:r>
          </w:p>
          <w:p w14:paraId="256E58C5" w14:textId="77777777" w:rsidR="00292BDF" w:rsidRDefault="00A977EE">
            <w:pPr>
              <w:rPr>
                <w:rFonts w:ascii="Times New Roman" w:hAnsi="Times New Roman"/>
                <w:sz w:val="24"/>
              </w:rPr>
            </w:pPr>
            <w:r>
              <w:rPr>
                <w:rFonts w:ascii="Times New Roman" w:hAnsi="Times New Roman"/>
                <w:sz w:val="24"/>
              </w:rPr>
              <w:t>ОК.02</w:t>
            </w:r>
          </w:p>
          <w:p w14:paraId="155042CE" w14:textId="77777777" w:rsidR="00292BDF" w:rsidRDefault="00A977EE">
            <w:pPr>
              <w:rPr>
                <w:rFonts w:ascii="Times New Roman" w:hAnsi="Times New Roman"/>
                <w:sz w:val="24"/>
              </w:rPr>
            </w:pPr>
            <w:r>
              <w:rPr>
                <w:rFonts w:ascii="Times New Roman" w:hAnsi="Times New Roman"/>
                <w:sz w:val="24"/>
              </w:rPr>
              <w:t>ОК.04</w:t>
            </w:r>
          </w:p>
          <w:p w14:paraId="431F8605" w14:textId="77777777" w:rsidR="00292BDF" w:rsidRDefault="00A977EE">
            <w:pPr>
              <w:rPr>
                <w:rFonts w:ascii="Times New Roman" w:hAnsi="Times New Roman"/>
                <w:sz w:val="24"/>
              </w:rPr>
            </w:pPr>
            <w:r>
              <w:rPr>
                <w:rFonts w:ascii="Times New Roman" w:hAnsi="Times New Roman"/>
                <w:sz w:val="24"/>
              </w:rPr>
              <w:t>ОК.05</w:t>
            </w:r>
          </w:p>
          <w:p w14:paraId="2B653599" w14:textId="77777777" w:rsidR="00292BDF" w:rsidRDefault="00A977EE">
            <w:pPr>
              <w:rPr>
                <w:rFonts w:ascii="Times New Roman" w:hAnsi="Times New Roman"/>
                <w:sz w:val="24"/>
              </w:rPr>
            </w:pPr>
            <w:r>
              <w:rPr>
                <w:rFonts w:ascii="Times New Roman" w:hAnsi="Times New Roman"/>
                <w:sz w:val="24"/>
              </w:rPr>
              <w:t>ОК.07</w:t>
            </w:r>
          </w:p>
          <w:p w14:paraId="64C608DE" w14:textId="77777777" w:rsidR="00292BDF" w:rsidRDefault="00A977EE">
            <w:pPr>
              <w:rPr>
                <w:rFonts w:ascii="Times New Roman" w:hAnsi="Times New Roman"/>
                <w:sz w:val="24"/>
              </w:rPr>
            </w:pPr>
            <w:r>
              <w:rPr>
                <w:rFonts w:ascii="Times New Roman" w:hAnsi="Times New Roman"/>
                <w:sz w:val="24"/>
              </w:rPr>
              <w:t>ОК.08</w:t>
            </w:r>
          </w:p>
          <w:p w14:paraId="1C4F2822" w14:textId="77777777" w:rsidR="00292BDF" w:rsidRDefault="00A977EE">
            <w:pPr>
              <w:rPr>
                <w:rFonts w:ascii="Times New Roman" w:hAnsi="Times New Roman"/>
                <w:sz w:val="24"/>
              </w:rPr>
            </w:pPr>
            <w:r>
              <w:rPr>
                <w:rFonts w:ascii="Times New Roman" w:hAnsi="Times New Roman"/>
                <w:sz w:val="24"/>
              </w:rPr>
              <w:t>ОК.09</w:t>
            </w:r>
          </w:p>
          <w:p w14:paraId="23C36104" w14:textId="77777777" w:rsidR="00292BDF" w:rsidRDefault="00A977EE">
            <w:pPr>
              <w:rPr>
                <w:rFonts w:ascii="Times New Roman" w:hAnsi="Times New Roman"/>
                <w:sz w:val="24"/>
              </w:rPr>
            </w:pPr>
            <w:r>
              <w:rPr>
                <w:rFonts w:ascii="Times New Roman" w:hAnsi="Times New Roman"/>
                <w:sz w:val="24"/>
              </w:rPr>
              <w:t>ПК 2.1</w:t>
            </w:r>
          </w:p>
          <w:p w14:paraId="196DA6EE" w14:textId="77777777" w:rsidR="00292BDF" w:rsidRDefault="00A977EE">
            <w:pPr>
              <w:rPr>
                <w:rFonts w:ascii="Times New Roman" w:hAnsi="Times New Roman"/>
                <w:sz w:val="24"/>
              </w:rPr>
            </w:pPr>
            <w:r>
              <w:rPr>
                <w:rFonts w:ascii="Times New Roman" w:hAnsi="Times New Roman"/>
                <w:sz w:val="24"/>
              </w:rPr>
              <w:t>ПК 2.2</w:t>
            </w:r>
          </w:p>
          <w:p w14:paraId="1EA9AF16" w14:textId="77777777" w:rsidR="00292BDF" w:rsidRDefault="00A977EE">
            <w:pPr>
              <w:rPr>
                <w:rFonts w:ascii="Times New Roman" w:hAnsi="Times New Roman"/>
                <w:sz w:val="24"/>
              </w:rPr>
            </w:pPr>
            <w:r>
              <w:rPr>
                <w:rFonts w:ascii="Times New Roman" w:hAnsi="Times New Roman"/>
                <w:sz w:val="24"/>
              </w:rPr>
              <w:t>ПК 2.3</w:t>
            </w:r>
          </w:p>
          <w:p w14:paraId="6EAEA26D" w14:textId="77777777" w:rsidR="00292BDF" w:rsidRDefault="00A977EE">
            <w:pPr>
              <w:rPr>
                <w:rFonts w:ascii="Times New Roman" w:hAnsi="Times New Roman"/>
                <w:sz w:val="24"/>
              </w:rPr>
            </w:pPr>
            <w:r>
              <w:rPr>
                <w:rFonts w:ascii="Times New Roman" w:hAnsi="Times New Roman"/>
                <w:sz w:val="24"/>
              </w:rPr>
              <w:t>ПК 2.4</w:t>
            </w:r>
          </w:p>
          <w:p w14:paraId="3C9A1BB8" w14:textId="77777777" w:rsidR="00292BDF" w:rsidRDefault="00A977EE">
            <w:pPr>
              <w:rPr>
                <w:rFonts w:ascii="Times New Roman" w:hAnsi="Times New Roman"/>
                <w:sz w:val="24"/>
              </w:rPr>
            </w:pPr>
            <w:r>
              <w:rPr>
                <w:rFonts w:ascii="Times New Roman" w:hAnsi="Times New Roman"/>
                <w:sz w:val="24"/>
              </w:rPr>
              <w:t>ПК 2.5</w:t>
            </w:r>
          </w:p>
          <w:p w14:paraId="7F263FE0" w14:textId="77777777" w:rsidR="00292BDF" w:rsidRDefault="00A977EE">
            <w:pPr>
              <w:rPr>
                <w:rFonts w:ascii="Times New Roman" w:hAnsi="Times New Roman"/>
                <w:sz w:val="24"/>
              </w:rPr>
            </w:pPr>
            <w:r>
              <w:rPr>
                <w:rFonts w:ascii="Times New Roman" w:hAnsi="Times New Roman"/>
                <w:sz w:val="24"/>
              </w:rPr>
              <w:t>ПК 2.6</w:t>
            </w:r>
          </w:p>
          <w:p w14:paraId="796D7300" w14:textId="77777777" w:rsidR="00292BDF" w:rsidRDefault="00292BDF">
            <w:pPr>
              <w:rPr>
                <w:rFonts w:ascii="Times New Roman" w:hAnsi="Times New Roman"/>
                <w:sz w:val="24"/>
              </w:rPr>
            </w:pPr>
          </w:p>
          <w:p w14:paraId="76E1C64D" w14:textId="77777777" w:rsidR="00292BDF" w:rsidRDefault="00292BDF">
            <w:pPr>
              <w:rPr>
                <w:rFonts w:ascii="Times New Roman" w:hAnsi="Times New Roman"/>
                <w:sz w:val="24"/>
              </w:rPr>
            </w:pPr>
          </w:p>
        </w:tc>
        <w:tc>
          <w:tcPr>
            <w:tcW w:w="2934" w:type="dxa"/>
            <w:tcBorders>
              <w:top w:val="single" w:sz="4" w:space="0" w:color="000000"/>
              <w:left w:val="single" w:sz="4" w:space="0" w:color="000000"/>
              <w:bottom w:val="single" w:sz="4" w:space="0" w:color="000000"/>
              <w:right w:val="single" w:sz="4" w:space="0" w:color="000000"/>
            </w:tcBorders>
            <w:vAlign w:val="bottom"/>
          </w:tcPr>
          <w:p w14:paraId="4E816930" w14:textId="77777777" w:rsidR="00292BDF" w:rsidRDefault="00A977EE">
            <w:pPr>
              <w:rPr>
                <w:rFonts w:ascii="Times New Roman" w:hAnsi="Times New Roman"/>
                <w:sz w:val="24"/>
              </w:rPr>
            </w:pPr>
            <w:r>
              <w:rPr>
                <w:rFonts w:ascii="Times New Roman" w:hAnsi="Times New Roman"/>
                <w:sz w:val="24"/>
              </w:rPr>
              <w:t xml:space="preserve">- выполнять расчет сырьевых материалов ; </w:t>
            </w:r>
          </w:p>
          <w:p w14:paraId="55AD41F5" w14:textId="77777777" w:rsidR="00292BDF" w:rsidRDefault="00A977EE">
            <w:pPr>
              <w:rPr>
                <w:rFonts w:ascii="Times New Roman" w:hAnsi="Times New Roman"/>
                <w:sz w:val="24"/>
              </w:rPr>
            </w:pPr>
            <w:r>
              <w:rPr>
                <w:rFonts w:ascii="Times New Roman" w:hAnsi="Times New Roman"/>
                <w:sz w:val="24"/>
              </w:rPr>
              <w:t xml:space="preserve">- рассчитывать материальный баланс процесса; </w:t>
            </w:r>
          </w:p>
          <w:p w14:paraId="72C846F1" w14:textId="77777777" w:rsidR="00292BDF" w:rsidRDefault="00A977EE">
            <w:pPr>
              <w:rPr>
                <w:rFonts w:ascii="Times New Roman" w:hAnsi="Times New Roman"/>
                <w:sz w:val="24"/>
              </w:rPr>
            </w:pPr>
            <w:r>
              <w:rPr>
                <w:rFonts w:ascii="Times New Roman" w:hAnsi="Times New Roman"/>
                <w:sz w:val="24"/>
              </w:rPr>
              <w:t>- рассчитывать типовое электрооборудование, механическое и транспортное оборудование по заданным параметрам;</w:t>
            </w:r>
          </w:p>
          <w:p w14:paraId="08567DD2" w14:textId="77777777" w:rsidR="00292BDF" w:rsidRDefault="00A977EE">
            <w:pPr>
              <w:rPr>
                <w:rFonts w:ascii="Times New Roman" w:hAnsi="Times New Roman"/>
                <w:sz w:val="24"/>
              </w:rPr>
            </w:pPr>
            <w:r>
              <w:rPr>
                <w:rFonts w:ascii="Times New Roman" w:hAnsi="Times New Roman"/>
                <w:sz w:val="24"/>
              </w:rPr>
              <w:t xml:space="preserve"> - рассчитывать тепловой баланс оборудования; </w:t>
            </w:r>
          </w:p>
          <w:p w14:paraId="792594E9" w14:textId="77777777" w:rsidR="00292BDF" w:rsidRDefault="00A977EE">
            <w:pPr>
              <w:rPr>
                <w:rFonts w:ascii="Times New Roman" w:hAnsi="Times New Roman"/>
                <w:sz w:val="24"/>
              </w:rPr>
            </w:pPr>
            <w:r>
              <w:rPr>
                <w:rFonts w:ascii="Times New Roman" w:hAnsi="Times New Roman"/>
                <w:sz w:val="24"/>
              </w:rPr>
              <w:t xml:space="preserve">- выбирать сырьевые материалы для производства цветных металлов на основе их свойств; </w:t>
            </w:r>
          </w:p>
          <w:p w14:paraId="31CEB49E" w14:textId="77777777" w:rsidR="00292BDF" w:rsidRDefault="00A977EE">
            <w:pPr>
              <w:rPr>
                <w:rFonts w:ascii="Times New Roman" w:hAnsi="Times New Roman"/>
                <w:sz w:val="24"/>
              </w:rPr>
            </w:pPr>
            <w:r>
              <w:rPr>
                <w:rFonts w:ascii="Times New Roman" w:hAnsi="Times New Roman"/>
                <w:sz w:val="24"/>
              </w:rPr>
              <w:t>- выбирать способы подготовки сырья к переработке;</w:t>
            </w:r>
          </w:p>
          <w:p w14:paraId="61F3E28B" w14:textId="77777777" w:rsidR="00292BDF" w:rsidRDefault="00A977EE">
            <w:pPr>
              <w:rPr>
                <w:rFonts w:ascii="Times New Roman" w:hAnsi="Times New Roman"/>
                <w:sz w:val="24"/>
              </w:rPr>
            </w:pPr>
            <w:r>
              <w:rPr>
                <w:rFonts w:ascii="Times New Roman" w:hAnsi="Times New Roman"/>
                <w:sz w:val="24"/>
              </w:rPr>
              <w:t xml:space="preserve">- определять основные параметры технологического режима; </w:t>
            </w:r>
          </w:p>
          <w:p w14:paraId="6446E3D5" w14:textId="77777777" w:rsidR="00292BDF" w:rsidRDefault="00A977EE">
            <w:pPr>
              <w:rPr>
                <w:rFonts w:ascii="Times New Roman" w:hAnsi="Times New Roman"/>
                <w:sz w:val="24"/>
              </w:rPr>
            </w:pPr>
            <w:r>
              <w:rPr>
                <w:rFonts w:ascii="Times New Roman" w:hAnsi="Times New Roman"/>
                <w:sz w:val="24"/>
              </w:rPr>
              <w:t xml:space="preserve">- использовать автоматизированную систему управления технологическим процессом (АСУПТ); </w:t>
            </w:r>
          </w:p>
          <w:p w14:paraId="0E9F4D74" w14:textId="77777777" w:rsidR="00292BDF" w:rsidRDefault="00A977EE">
            <w:pPr>
              <w:rPr>
                <w:rFonts w:ascii="Times New Roman" w:hAnsi="Times New Roman"/>
                <w:sz w:val="24"/>
              </w:rPr>
            </w:pPr>
            <w:r>
              <w:rPr>
                <w:rFonts w:ascii="Times New Roman" w:hAnsi="Times New Roman"/>
                <w:sz w:val="24"/>
              </w:rPr>
              <w:t xml:space="preserve">- отслеживать показания КИП, анализировать их, вносить коррективы в процесс; </w:t>
            </w:r>
          </w:p>
          <w:p w14:paraId="106B2446" w14:textId="77777777" w:rsidR="00292BDF" w:rsidRDefault="00A977EE">
            <w:pPr>
              <w:rPr>
                <w:rFonts w:ascii="Times New Roman" w:hAnsi="Times New Roman"/>
                <w:sz w:val="24"/>
              </w:rPr>
            </w:pPr>
            <w:r>
              <w:rPr>
                <w:rFonts w:ascii="Times New Roman" w:hAnsi="Times New Roman"/>
                <w:sz w:val="24"/>
              </w:rPr>
              <w:t xml:space="preserve">- регистрировать и обрабатывать данные технологических процессов; проводить анализ исходного сырья с помощью физических, химических и физико-химических методов анализа; </w:t>
            </w:r>
          </w:p>
          <w:p w14:paraId="795B4FB1" w14:textId="77777777" w:rsidR="00292BDF" w:rsidRDefault="00A977EE">
            <w:pPr>
              <w:rPr>
                <w:rFonts w:ascii="Times New Roman" w:hAnsi="Times New Roman"/>
                <w:sz w:val="24"/>
              </w:rPr>
            </w:pPr>
            <w:r>
              <w:rPr>
                <w:rFonts w:ascii="Times New Roman" w:hAnsi="Times New Roman"/>
                <w:sz w:val="24"/>
              </w:rPr>
              <w:t xml:space="preserve">- пользоваться контрольно-измерительными приборами, средствами и системами автоматизации технологических процессов металлургических цехов; </w:t>
            </w:r>
          </w:p>
          <w:p w14:paraId="3F0D3755" w14:textId="77777777" w:rsidR="00292BDF" w:rsidRDefault="00A977EE">
            <w:pPr>
              <w:rPr>
                <w:rFonts w:ascii="Times New Roman" w:hAnsi="Times New Roman"/>
                <w:sz w:val="24"/>
              </w:rPr>
            </w:pPr>
            <w:r>
              <w:rPr>
                <w:rFonts w:ascii="Times New Roman" w:hAnsi="Times New Roman"/>
                <w:sz w:val="24"/>
              </w:rPr>
              <w:t xml:space="preserve">- проводить анализ промежуточных продуктов ; </w:t>
            </w:r>
          </w:p>
          <w:p w14:paraId="79107F6F" w14:textId="77777777" w:rsidR="00292BDF" w:rsidRDefault="00A977EE">
            <w:pPr>
              <w:rPr>
                <w:rFonts w:ascii="Times New Roman" w:hAnsi="Times New Roman"/>
                <w:sz w:val="24"/>
              </w:rPr>
            </w:pPr>
            <w:r>
              <w:rPr>
                <w:rFonts w:ascii="Times New Roman" w:hAnsi="Times New Roman"/>
                <w:sz w:val="24"/>
              </w:rPr>
              <w:t xml:space="preserve">- проводить анализ готовой продукции с помощью физических, химических и физико-химических методов анализа ; </w:t>
            </w:r>
          </w:p>
          <w:p w14:paraId="08F5B113" w14:textId="77777777" w:rsidR="00292BDF" w:rsidRDefault="00A977EE">
            <w:pPr>
              <w:rPr>
                <w:rFonts w:ascii="Times New Roman" w:hAnsi="Times New Roman"/>
                <w:sz w:val="24"/>
              </w:rPr>
            </w:pPr>
            <w:r>
              <w:rPr>
                <w:rFonts w:ascii="Times New Roman" w:hAnsi="Times New Roman"/>
                <w:sz w:val="24"/>
              </w:rPr>
              <w:t>- применять требования нормативных документов по основным видам продукции и процессов;</w:t>
            </w:r>
          </w:p>
          <w:p w14:paraId="5496E12B" w14:textId="77777777" w:rsidR="00292BDF" w:rsidRDefault="00A977EE">
            <w:pPr>
              <w:rPr>
                <w:rFonts w:ascii="Times New Roman" w:hAnsi="Times New Roman"/>
                <w:sz w:val="24"/>
              </w:rPr>
            </w:pPr>
            <w:r>
              <w:rPr>
                <w:rFonts w:ascii="Times New Roman" w:hAnsi="Times New Roman"/>
                <w:sz w:val="24"/>
              </w:rPr>
              <w:t xml:space="preserve">- выбирать приемы обслуживания оборудования в зависимости от его типа и назначения; </w:t>
            </w:r>
          </w:p>
          <w:p w14:paraId="3B492276" w14:textId="77777777" w:rsidR="00292BDF" w:rsidRDefault="00A977EE">
            <w:pPr>
              <w:rPr>
                <w:rFonts w:ascii="Times New Roman" w:hAnsi="Times New Roman"/>
                <w:sz w:val="24"/>
              </w:rPr>
            </w:pPr>
            <w:r>
              <w:rPr>
                <w:rFonts w:ascii="Times New Roman" w:hAnsi="Times New Roman"/>
                <w:sz w:val="24"/>
              </w:rPr>
              <w:t>- определять основные параметры механического режима;</w:t>
            </w:r>
          </w:p>
          <w:p w14:paraId="7FBBDBA9" w14:textId="77777777" w:rsidR="00292BDF" w:rsidRDefault="00A977EE">
            <w:pPr>
              <w:rPr>
                <w:rFonts w:ascii="Times New Roman" w:hAnsi="Times New Roman"/>
                <w:sz w:val="24"/>
              </w:rPr>
            </w:pPr>
            <w:r>
              <w:rPr>
                <w:rFonts w:ascii="Times New Roman" w:hAnsi="Times New Roman"/>
                <w:sz w:val="24"/>
              </w:rPr>
              <w:t xml:space="preserve"> -отслеживать показания КИП, анализировать их, вносить коррективы в процесс ; </w:t>
            </w:r>
          </w:p>
          <w:p w14:paraId="64E6D795" w14:textId="77777777" w:rsidR="00292BDF" w:rsidRDefault="00A977EE">
            <w:pPr>
              <w:rPr>
                <w:rFonts w:ascii="Times New Roman" w:hAnsi="Times New Roman"/>
                <w:sz w:val="24"/>
              </w:rPr>
            </w:pPr>
            <w:r>
              <w:rPr>
                <w:rFonts w:ascii="Times New Roman" w:hAnsi="Times New Roman"/>
                <w:sz w:val="24"/>
              </w:rPr>
              <w:t>- регистрировать</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14:paraId="06E94C45" w14:textId="77777777" w:rsidR="00292BDF" w:rsidRDefault="00A977EE">
            <w:pPr>
              <w:rPr>
                <w:rFonts w:ascii="Times New Roman" w:hAnsi="Times New Roman"/>
                <w:sz w:val="24"/>
              </w:rPr>
            </w:pPr>
            <w:r>
              <w:rPr>
                <w:rFonts w:ascii="Times New Roman" w:hAnsi="Times New Roman"/>
                <w:sz w:val="24"/>
              </w:rPr>
              <w:t xml:space="preserve">- методы расчета материального баланса технологического процесса; </w:t>
            </w:r>
          </w:p>
          <w:p w14:paraId="3F1F9E13" w14:textId="77777777" w:rsidR="00292BDF" w:rsidRDefault="00A977EE">
            <w:pPr>
              <w:rPr>
                <w:rFonts w:ascii="Times New Roman" w:hAnsi="Times New Roman"/>
                <w:sz w:val="24"/>
              </w:rPr>
            </w:pPr>
            <w:r>
              <w:rPr>
                <w:rFonts w:ascii="Times New Roman" w:hAnsi="Times New Roman"/>
                <w:sz w:val="24"/>
              </w:rPr>
              <w:t>- основные теплотехнические понятия;</w:t>
            </w:r>
          </w:p>
          <w:p w14:paraId="3B0022C8" w14:textId="77777777" w:rsidR="00292BDF" w:rsidRDefault="00A977EE">
            <w:pPr>
              <w:rPr>
                <w:rFonts w:ascii="Times New Roman" w:hAnsi="Times New Roman"/>
                <w:sz w:val="24"/>
              </w:rPr>
            </w:pPr>
            <w:r>
              <w:rPr>
                <w:rFonts w:ascii="Times New Roman" w:hAnsi="Times New Roman"/>
                <w:sz w:val="24"/>
              </w:rPr>
              <w:t xml:space="preserve">- методы расчета теплового баланса оборудования; </w:t>
            </w:r>
          </w:p>
          <w:p w14:paraId="0F43315E" w14:textId="77777777" w:rsidR="00292BDF" w:rsidRDefault="00A977EE">
            <w:pPr>
              <w:rPr>
                <w:rFonts w:ascii="Times New Roman" w:hAnsi="Times New Roman"/>
                <w:sz w:val="24"/>
              </w:rPr>
            </w:pPr>
            <w:r>
              <w:rPr>
                <w:rFonts w:ascii="Times New Roman" w:hAnsi="Times New Roman"/>
                <w:sz w:val="24"/>
              </w:rPr>
              <w:t>- принципы расчета горения топлива, газоходных систем и тепловых балансов металлургического оборудования;</w:t>
            </w:r>
          </w:p>
          <w:p w14:paraId="1FC9AD68" w14:textId="77777777" w:rsidR="00292BDF" w:rsidRDefault="00A977EE">
            <w:pPr>
              <w:rPr>
                <w:rFonts w:ascii="Times New Roman" w:hAnsi="Times New Roman"/>
                <w:sz w:val="24"/>
              </w:rPr>
            </w:pPr>
            <w:r>
              <w:rPr>
                <w:rFonts w:ascii="Times New Roman" w:hAnsi="Times New Roman"/>
                <w:sz w:val="24"/>
              </w:rPr>
              <w:t>- виды сырья;</w:t>
            </w:r>
          </w:p>
          <w:p w14:paraId="170E227C" w14:textId="77777777" w:rsidR="00292BDF" w:rsidRDefault="00A977EE">
            <w:pPr>
              <w:rPr>
                <w:rFonts w:ascii="Times New Roman" w:hAnsi="Times New Roman"/>
                <w:sz w:val="24"/>
              </w:rPr>
            </w:pPr>
            <w:r>
              <w:rPr>
                <w:rFonts w:ascii="Times New Roman" w:hAnsi="Times New Roman"/>
                <w:sz w:val="24"/>
              </w:rPr>
              <w:t xml:space="preserve">- способы подготовки сырья; </w:t>
            </w:r>
          </w:p>
          <w:p w14:paraId="144DAF43" w14:textId="77777777" w:rsidR="00292BDF" w:rsidRDefault="00A977EE">
            <w:pPr>
              <w:rPr>
                <w:rFonts w:ascii="Times New Roman" w:hAnsi="Times New Roman"/>
                <w:sz w:val="24"/>
              </w:rPr>
            </w:pPr>
            <w:r>
              <w:rPr>
                <w:rFonts w:ascii="Times New Roman" w:hAnsi="Times New Roman"/>
                <w:sz w:val="24"/>
              </w:rPr>
              <w:t xml:space="preserve">- способы и технологию переработки сырьевых материалов ; </w:t>
            </w:r>
          </w:p>
          <w:p w14:paraId="03496A5F" w14:textId="77777777" w:rsidR="00292BDF" w:rsidRDefault="00A977EE">
            <w:pPr>
              <w:rPr>
                <w:rFonts w:ascii="Times New Roman" w:hAnsi="Times New Roman"/>
                <w:sz w:val="24"/>
              </w:rPr>
            </w:pPr>
            <w:r>
              <w:rPr>
                <w:rFonts w:ascii="Times New Roman" w:hAnsi="Times New Roman"/>
                <w:sz w:val="24"/>
              </w:rPr>
              <w:t>- физические и химические свойства цветных металлов;</w:t>
            </w:r>
          </w:p>
          <w:p w14:paraId="32826780" w14:textId="77777777" w:rsidR="00292BDF" w:rsidRDefault="00A977EE">
            <w:pPr>
              <w:rPr>
                <w:rFonts w:ascii="Times New Roman" w:hAnsi="Times New Roman"/>
                <w:sz w:val="24"/>
              </w:rPr>
            </w:pPr>
            <w:r>
              <w:rPr>
                <w:rFonts w:ascii="Times New Roman" w:hAnsi="Times New Roman"/>
                <w:sz w:val="24"/>
              </w:rPr>
              <w:t xml:space="preserve"> - основные физические и химические процессы в производстве цветных металлов;</w:t>
            </w:r>
          </w:p>
          <w:p w14:paraId="4FC95AB0" w14:textId="77777777" w:rsidR="00292BDF" w:rsidRDefault="00A977EE">
            <w:pPr>
              <w:rPr>
                <w:rFonts w:ascii="Times New Roman" w:hAnsi="Times New Roman"/>
                <w:sz w:val="24"/>
              </w:rPr>
            </w:pPr>
            <w:r>
              <w:rPr>
                <w:rFonts w:ascii="Times New Roman" w:hAnsi="Times New Roman"/>
                <w:sz w:val="24"/>
              </w:rPr>
              <w:t>- способы и технологию переработки сырьевых материалов;</w:t>
            </w:r>
          </w:p>
          <w:p w14:paraId="7AA903D3" w14:textId="77777777" w:rsidR="00292BDF" w:rsidRDefault="00A977EE">
            <w:pPr>
              <w:rPr>
                <w:rFonts w:ascii="Times New Roman" w:hAnsi="Times New Roman"/>
                <w:sz w:val="24"/>
              </w:rPr>
            </w:pPr>
            <w:r>
              <w:rPr>
                <w:rFonts w:ascii="Times New Roman" w:hAnsi="Times New Roman"/>
                <w:sz w:val="24"/>
              </w:rPr>
              <w:t xml:space="preserve"> -типовые технологические процессы производства основных цветных металлов;</w:t>
            </w:r>
          </w:p>
          <w:p w14:paraId="4104B974" w14:textId="77777777" w:rsidR="00292BDF" w:rsidRDefault="00A977EE">
            <w:pPr>
              <w:rPr>
                <w:rFonts w:ascii="Times New Roman" w:hAnsi="Times New Roman"/>
                <w:sz w:val="24"/>
              </w:rPr>
            </w:pPr>
            <w:r>
              <w:rPr>
                <w:rFonts w:ascii="Times New Roman" w:hAnsi="Times New Roman"/>
                <w:sz w:val="24"/>
              </w:rPr>
              <w:t xml:space="preserve">- этапы и условия протекания технологических процессов; </w:t>
            </w:r>
          </w:p>
          <w:p w14:paraId="6D4B5E18" w14:textId="77777777" w:rsidR="00292BDF" w:rsidRDefault="00A977EE">
            <w:pPr>
              <w:rPr>
                <w:rFonts w:ascii="Times New Roman" w:hAnsi="Times New Roman"/>
                <w:sz w:val="24"/>
              </w:rPr>
            </w:pPr>
            <w:r>
              <w:rPr>
                <w:rFonts w:ascii="Times New Roman" w:hAnsi="Times New Roman"/>
                <w:sz w:val="24"/>
              </w:rPr>
              <w:t xml:space="preserve">- автоматические системы управления технологическими процессами в цветной металлургии ; </w:t>
            </w:r>
          </w:p>
          <w:p w14:paraId="7F65BF71" w14:textId="77777777" w:rsidR="00292BDF" w:rsidRDefault="00A977EE">
            <w:pPr>
              <w:rPr>
                <w:rFonts w:ascii="Times New Roman" w:hAnsi="Times New Roman"/>
                <w:sz w:val="24"/>
              </w:rPr>
            </w:pPr>
            <w:r>
              <w:rPr>
                <w:rFonts w:ascii="Times New Roman" w:hAnsi="Times New Roman"/>
                <w:sz w:val="24"/>
              </w:rPr>
              <w:t xml:space="preserve">- основные методы анализа цветных металлов и сплавов; </w:t>
            </w:r>
          </w:p>
          <w:p w14:paraId="7D6E54A6" w14:textId="77777777" w:rsidR="00292BDF" w:rsidRDefault="00A977EE">
            <w:pPr>
              <w:rPr>
                <w:rFonts w:ascii="Times New Roman" w:hAnsi="Times New Roman"/>
                <w:sz w:val="24"/>
              </w:rPr>
            </w:pPr>
            <w:r>
              <w:rPr>
                <w:rFonts w:ascii="Times New Roman" w:hAnsi="Times New Roman"/>
                <w:sz w:val="24"/>
              </w:rPr>
              <w:t>- типы и назначение контрольно-измерительных приборов, используемых для контроля и управления металлургическими процессами ;</w:t>
            </w:r>
          </w:p>
          <w:p w14:paraId="0CB2553A" w14:textId="77777777" w:rsidR="00292BDF" w:rsidRDefault="00A977EE">
            <w:pPr>
              <w:rPr>
                <w:rFonts w:ascii="Times New Roman" w:hAnsi="Times New Roman"/>
                <w:sz w:val="24"/>
              </w:rPr>
            </w:pPr>
            <w:r>
              <w:rPr>
                <w:rFonts w:ascii="Times New Roman" w:hAnsi="Times New Roman"/>
                <w:sz w:val="24"/>
              </w:rPr>
              <w:t>- назначение, устройство, принцип действия и особенности эксплуатации технологического оборудования пиро- и гидрометаллургических производств;</w:t>
            </w:r>
          </w:p>
          <w:p w14:paraId="307C3B5B" w14:textId="77777777" w:rsidR="00292BDF" w:rsidRDefault="00A977EE">
            <w:pPr>
              <w:rPr>
                <w:rFonts w:ascii="Times New Roman" w:hAnsi="Times New Roman"/>
                <w:sz w:val="24"/>
              </w:rPr>
            </w:pPr>
            <w:r>
              <w:rPr>
                <w:rFonts w:ascii="Times New Roman" w:hAnsi="Times New Roman"/>
                <w:sz w:val="24"/>
              </w:rPr>
              <w:t xml:space="preserve">- признаки нормально работающего оборудования ; </w:t>
            </w:r>
          </w:p>
          <w:p w14:paraId="28FDEF1F" w14:textId="77777777" w:rsidR="00292BDF" w:rsidRDefault="00A977EE">
            <w:pPr>
              <w:rPr>
                <w:rFonts w:ascii="Times New Roman" w:hAnsi="Times New Roman"/>
                <w:sz w:val="24"/>
              </w:rPr>
            </w:pPr>
            <w:r>
              <w:rPr>
                <w:rFonts w:ascii="Times New Roman" w:hAnsi="Times New Roman"/>
                <w:sz w:val="24"/>
              </w:rPr>
              <w:t xml:space="preserve">- способы устранения неисправностей в работе оборудования; - типы и назначение контрольно-измерительных приборов, используемых для контроля и управления металлургическими процессами; </w:t>
            </w:r>
          </w:p>
          <w:p w14:paraId="30CB42AB" w14:textId="77777777" w:rsidR="00292BDF" w:rsidRDefault="00A977EE">
            <w:pPr>
              <w:rPr>
                <w:rFonts w:ascii="Times New Roman" w:hAnsi="Times New Roman"/>
                <w:i/>
                <w:sz w:val="24"/>
              </w:rPr>
            </w:pPr>
            <w:r>
              <w:rPr>
                <w:rFonts w:ascii="Times New Roman" w:hAnsi="Times New Roman"/>
                <w:sz w:val="24"/>
              </w:rPr>
              <w:t>- основные понятия и определения метрологии, стандартизации и сертификации</w:t>
            </w:r>
          </w:p>
        </w:tc>
        <w:tc>
          <w:tcPr>
            <w:tcW w:w="2792" w:type="dxa"/>
            <w:tcBorders>
              <w:top w:val="single" w:sz="4" w:space="0" w:color="000000"/>
              <w:left w:val="single" w:sz="4" w:space="0" w:color="000000"/>
              <w:bottom w:val="single" w:sz="4" w:space="0" w:color="000000"/>
              <w:right w:val="single" w:sz="4" w:space="0" w:color="000000"/>
            </w:tcBorders>
          </w:tcPr>
          <w:p w14:paraId="00C95BC3" w14:textId="77777777" w:rsidR="00292BDF" w:rsidRDefault="00A977EE">
            <w:pPr>
              <w:rPr>
                <w:rFonts w:ascii="Times New Roman" w:hAnsi="Times New Roman"/>
                <w:sz w:val="24"/>
              </w:rPr>
            </w:pPr>
            <w:r>
              <w:rPr>
                <w:rFonts w:ascii="Times New Roman" w:hAnsi="Times New Roman"/>
                <w:sz w:val="24"/>
              </w:rPr>
              <w:t>- выполнения расчетов параметров технологического процесса, работы оборудования, характеристик исходного сырья и продукции при производстве цветных металлов и сплавов;</w:t>
            </w:r>
          </w:p>
          <w:p w14:paraId="47D1FFD0" w14:textId="77777777" w:rsidR="00292BDF" w:rsidRDefault="00A977EE">
            <w:pPr>
              <w:rPr>
                <w:rFonts w:ascii="Times New Roman" w:hAnsi="Times New Roman"/>
                <w:sz w:val="24"/>
              </w:rPr>
            </w:pPr>
            <w:r>
              <w:rPr>
                <w:rFonts w:ascii="Times New Roman" w:hAnsi="Times New Roman"/>
                <w:sz w:val="24"/>
              </w:rPr>
              <w:t>- осуществления подготовки исходного сырья к переработке;</w:t>
            </w:r>
          </w:p>
          <w:p w14:paraId="5E4F9C56" w14:textId="77777777" w:rsidR="00292BDF" w:rsidRDefault="00A977EE">
            <w:pPr>
              <w:rPr>
                <w:rFonts w:ascii="Times New Roman" w:hAnsi="Times New Roman"/>
                <w:sz w:val="24"/>
              </w:rPr>
            </w:pPr>
            <w:r>
              <w:rPr>
                <w:rFonts w:ascii="Times New Roman" w:hAnsi="Times New Roman"/>
                <w:sz w:val="24"/>
              </w:rPr>
              <w:t>- ведения технологического процесса производства цветных металлов и сплава в соответствии с требованиями технологических инструкций и с использованием автоматизированной системы управления технологическим процессом (АСУПТ);</w:t>
            </w:r>
          </w:p>
          <w:p w14:paraId="2F2D8960" w14:textId="77777777" w:rsidR="00292BDF" w:rsidRDefault="00A977EE">
            <w:pPr>
              <w:rPr>
                <w:rFonts w:ascii="Times New Roman" w:hAnsi="Times New Roman"/>
                <w:sz w:val="24"/>
              </w:rPr>
            </w:pPr>
            <w:r>
              <w:rPr>
                <w:rFonts w:ascii="Times New Roman" w:hAnsi="Times New Roman"/>
                <w:sz w:val="24"/>
              </w:rPr>
              <w:t>- контроля и корректировки параметров технологического процесса и качества продукции в производстве цветных металлов и сплавов;</w:t>
            </w:r>
          </w:p>
          <w:p w14:paraId="00FC0491" w14:textId="77777777" w:rsidR="00292BDF" w:rsidRDefault="00A977EE">
            <w:pPr>
              <w:rPr>
                <w:rFonts w:ascii="Times New Roman" w:hAnsi="Times New Roman"/>
                <w:sz w:val="24"/>
              </w:rPr>
            </w:pPr>
            <w:r>
              <w:rPr>
                <w:rFonts w:ascii="Times New Roman" w:hAnsi="Times New Roman"/>
                <w:sz w:val="24"/>
              </w:rPr>
              <w:t>- осуществления эксплуатации и обслуживания основного и вспомогательного технологического оборудования и агрегатов в производстве цветных металлов и сплавов ;</w:t>
            </w:r>
          </w:p>
          <w:p w14:paraId="5F47D63D" w14:textId="77777777" w:rsidR="00292BDF" w:rsidRDefault="00A977EE">
            <w:pPr>
              <w:rPr>
                <w:rFonts w:ascii="Times New Roman" w:hAnsi="Times New Roman"/>
                <w:i/>
                <w:sz w:val="24"/>
              </w:rPr>
            </w:pPr>
            <w:r>
              <w:rPr>
                <w:rFonts w:ascii="Times New Roman" w:hAnsi="Times New Roman"/>
                <w:sz w:val="24"/>
              </w:rPr>
              <w:t>- проведения проверки технического состояния основного и вспомогательного оборудования, технологических трубопроводов, контрольно-измерительных приборов и систем автоматического регулирования технологических процессов производства цветных металлов и сплавов.</w:t>
            </w:r>
          </w:p>
        </w:tc>
      </w:tr>
    </w:tbl>
    <w:p w14:paraId="0ABA1A57" w14:textId="77777777" w:rsidR="00292BDF" w:rsidRDefault="00292BDF" w:rsidP="001A5E84">
      <w:pPr>
        <w:rPr>
          <w:rFonts w:ascii="Times New Roman" w:hAnsi="Times New Roman"/>
          <w:sz w:val="24"/>
        </w:rPr>
      </w:pPr>
    </w:p>
    <w:p w14:paraId="20912724" w14:textId="77777777" w:rsidR="00292BDF" w:rsidRDefault="00A977EE">
      <w:pPr>
        <w:pStyle w:val="1ff0"/>
        <w:rPr>
          <w:rFonts w:ascii="Times New Roman" w:hAnsi="Times New Roman"/>
        </w:rPr>
      </w:pPr>
      <w:r>
        <w:rPr>
          <w:rFonts w:ascii="Times New Roman" w:hAnsi="Times New Roman"/>
        </w:rPr>
        <w:t>2. Структура и содержание профессионального модуля</w:t>
      </w:r>
    </w:p>
    <w:p w14:paraId="7B975802" w14:textId="77777777" w:rsidR="00292BDF" w:rsidRDefault="00A977EE">
      <w:pPr>
        <w:pStyle w:val="112"/>
        <w:rPr>
          <w:rFonts w:ascii="Times New Roman" w:hAnsi="Times New Roman"/>
        </w:rPr>
      </w:pPr>
      <w:r>
        <w:rPr>
          <w:rFonts w:ascii="Times New Roman" w:hAnsi="Times New Roman"/>
        </w:rPr>
        <w:t xml:space="preserve">2.1. Трудоемкость освоения модуля </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92BDF" w14:paraId="6B8F8D1F"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8182CF3" w14:textId="77777777" w:rsidR="00292BDF" w:rsidRDefault="00A977EE">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2815997" w14:textId="77777777" w:rsidR="00292BDF" w:rsidRDefault="00A977EE">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756E4AD" w14:textId="77777777" w:rsidR="00292BDF" w:rsidRDefault="00A977EE">
            <w:pPr>
              <w:jc w:val="center"/>
              <w:rPr>
                <w:rFonts w:ascii="Times New Roman" w:hAnsi="Times New Roman"/>
                <w:b/>
                <w:sz w:val="24"/>
              </w:rPr>
            </w:pPr>
            <w:r>
              <w:rPr>
                <w:rFonts w:ascii="Times New Roman" w:hAnsi="Times New Roman"/>
                <w:b/>
                <w:sz w:val="24"/>
              </w:rPr>
              <w:t>В т.ч. в форме практ. подготовки</w:t>
            </w:r>
          </w:p>
        </w:tc>
      </w:tr>
      <w:tr w:rsidR="00292BDF" w14:paraId="245F6C5C"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25DB04" w14:textId="77777777" w:rsidR="00292BDF" w:rsidRDefault="00A977EE">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05012ED" w14:textId="77777777" w:rsidR="00292BDF" w:rsidRDefault="00A977EE">
            <w:pPr>
              <w:jc w:val="center"/>
              <w:rPr>
                <w:rFonts w:ascii="Times New Roman" w:hAnsi="Times New Roman"/>
                <w:sz w:val="24"/>
              </w:rPr>
            </w:pPr>
            <w:r>
              <w:rPr>
                <w:rFonts w:ascii="Times New Roman" w:hAnsi="Times New Roman"/>
                <w:sz w:val="24"/>
              </w:rPr>
              <w:t>762</w:t>
            </w:r>
          </w:p>
        </w:tc>
        <w:tc>
          <w:tcPr>
            <w:tcW w:w="2630" w:type="dxa"/>
            <w:tcBorders>
              <w:top w:val="single" w:sz="6" w:space="0" w:color="000000"/>
              <w:left w:val="single" w:sz="6" w:space="0" w:color="000000"/>
              <w:bottom w:val="single" w:sz="6" w:space="0" w:color="000000"/>
              <w:right w:val="single" w:sz="6" w:space="0" w:color="000000"/>
            </w:tcBorders>
            <w:vAlign w:val="center"/>
          </w:tcPr>
          <w:p w14:paraId="0AF2EC49" w14:textId="74669105" w:rsidR="00292BDF" w:rsidRDefault="001A5E84">
            <w:pPr>
              <w:jc w:val="center"/>
              <w:rPr>
                <w:rFonts w:ascii="Times New Roman" w:hAnsi="Times New Roman"/>
                <w:sz w:val="24"/>
              </w:rPr>
            </w:pPr>
            <w:r>
              <w:rPr>
                <w:rFonts w:ascii="Times New Roman" w:hAnsi="Times New Roman"/>
                <w:sz w:val="24"/>
              </w:rPr>
              <w:t>342</w:t>
            </w:r>
          </w:p>
        </w:tc>
      </w:tr>
      <w:tr w:rsidR="00292BDF" w14:paraId="5EE1D695"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BCCD5F7" w14:textId="77777777" w:rsidR="00292BDF" w:rsidRDefault="00A977EE">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7C396F0B" w14:textId="77777777" w:rsidR="00292BDF" w:rsidRDefault="00A977EE">
            <w:pPr>
              <w:jc w:val="center"/>
              <w:rPr>
                <w:rFonts w:ascii="Times New Roman" w:hAnsi="Times New Roman"/>
                <w:sz w:val="24"/>
              </w:rPr>
            </w:pPr>
            <w:r>
              <w:rPr>
                <w:rFonts w:ascii="Times New Roman" w:hAnsi="Times New Roman"/>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42660530" w14:textId="77777777" w:rsidR="00292BDF" w:rsidRDefault="00A977EE">
            <w:pPr>
              <w:jc w:val="center"/>
              <w:rPr>
                <w:rFonts w:ascii="Times New Roman" w:hAnsi="Times New Roman"/>
                <w:sz w:val="24"/>
              </w:rPr>
            </w:pPr>
            <w:r>
              <w:rPr>
                <w:rFonts w:ascii="Times New Roman" w:hAnsi="Times New Roman"/>
                <w:sz w:val="24"/>
              </w:rPr>
              <w:t>ХХ</w:t>
            </w:r>
          </w:p>
        </w:tc>
      </w:tr>
      <w:tr w:rsidR="00292BDF" w14:paraId="52F9C59E"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8F1EB4C" w14:textId="77777777" w:rsidR="00292BDF" w:rsidRDefault="00A977EE">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3DC7BEF" w14:textId="77777777" w:rsidR="00292BDF" w:rsidRDefault="00A977EE">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C8B3194" w14:textId="77777777" w:rsidR="00292BDF" w:rsidRDefault="00A977EE">
            <w:pPr>
              <w:jc w:val="center"/>
              <w:rPr>
                <w:rFonts w:ascii="Times New Roman" w:hAnsi="Times New Roman"/>
                <w:sz w:val="24"/>
              </w:rPr>
            </w:pPr>
            <w:r>
              <w:rPr>
                <w:rFonts w:ascii="Times New Roman" w:hAnsi="Times New Roman"/>
                <w:sz w:val="24"/>
              </w:rPr>
              <w:t>-</w:t>
            </w:r>
          </w:p>
        </w:tc>
      </w:tr>
      <w:tr w:rsidR="00292BDF" w14:paraId="1E0CFC72"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31F29D8" w14:textId="77777777" w:rsidR="00292BDF" w:rsidRDefault="00A977EE">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6D952F70" w14:textId="77777777" w:rsidR="00292BDF" w:rsidRDefault="00A977EE">
            <w:pPr>
              <w:jc w:val="center"/>
              <w:rPr>
                <w:rFonts w:ascii="Times New Roman" w:hAnsi="Times New Roman"/>
                <w:sz w:val="24"/>
              </w:rPr>
            </w:pPr>
            <w:r>
              <w:rPr>
                <w:rFonts w:ascii="Times New Roman" w:hAnsi="Times New Roman"/>
                <w:sz w:val="24"/>
              </w:rPr>
              <w:t>540</w:t>
            </w:r>
          </w:p>
        </w:tc>
        <w:tc>
          <w:tcPr>
            <w:tcW w:w="2630" w:type="dxa"/>
            <w:tcBorders>
              <w:top w:val="single" w:sz="6" w:space="0" w:color="000000"/>
              <w:left w:val="single" w:sz="6" w:space="0" w:color="000000"/>
              <w:bottom w:val="single" w:sz="6" w:space="0" w:color="000000"/>
              <w:right w:val="single" w:sz="6" w:space="0" w:color="000000"/>
            </w:tcBorders>
            <w:vAlign w:val="center"/>
          </w:tcPr>
          <w:p w14:paraId="0F49D214" w14:textId="77777777" w:rsidR="00292BDF" w:rsidRDefault="00A977EE">
            <w:pPr>
              <w:jc w:val="center"/>
              <w:rPr>
                <w:rFonts w:ascii="Times New Roman" w:hAnsi="Times New Roman"/>
                <w:sz w:val="24"/>
              </w:rPr>
            </w:pPr>
            <w:r>
              <w:rPr>
                <w:rFonts w:ascii="Times New Roman" w:hAnsi="Times New Roman"/>
                <w:sz w:val="24"/>
              </w:rPr>
              <w:t>540</w:t>
            </w:r>
          </w:p>
        </w:tc>
      </w:tr>
      <w:tr w:rsidR="00292BDF" w14:paraId="0EDE9A37"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33D5736" w14:textId="77777777" w:rsidR="00292BDF" w:rsidRDefault="00A977EE">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3479C7E" w14:textId="77777777" w:rsidR="00292BDF" w:rsidRDefault="00A977EE">
            <w:pPr>
              <w:jc w:val="center"/>
              <w:rPr>
                <w:rFonts w:ascii="Times New Roman" w:hAnsi="Times New Roman"/>
                <w:i/>
                <w:sz w:val="24"/>
              </w:rPr>
            </w:pPr>
            <w:r>
              <w:rPr>
                <w:rFonts w:ascii="Times New Roman" w:hAnsi="Times New Roman"/>
                <w:i/>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3D4B5A93" w14:textId="77777777" w:rsidR="00292BDF" w:rsidRDefault="00A977EE">
            <w:pPr>
              <w:jc w:val="center"/>
              <w:rPr>
                <w:rFonts w:ascii="Times New Roman" w:hAnsi="Times New Roman"/>
                <w:i/>
                <w:sz w:val="24"/>
              </w:rPr>
            </w:pPr>
            <w:r>
              <w:rPr>
                <w:rFonts w:ascii="Times New Roman" w:hAnsi="Times New Roman"/>
                <w:i/>
                <w:sz w:val="24"/>
              </w:rPr>
              <w:t>144</w:t>
            </w:r>
          </w:p>
        </w:tc>
      </w:tr>
      <w:tr w:rsidR="00292BDF" w14:paraId="1076B3B6"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CCED72C" w14:textId="77777777" w:rsidR="00292BDF" w:rsidRDefault="00A977EE">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6216662" w14:textId="77777777" w:rsidR="00292BDF" w:rsidRDefault="00A977EE">
            <w:pPr>
              <w:jc w:val="center"/>
              <w:rPr>
                <w:rFonts w:ascii="Times New Roman" w:hAnsi="Times New Roman"/>
                <w:i/>
                <w:sz w:val="24"/>
              </w:rPr>
            </w:pPr>
            <w:r>
              <w:rPr>
                <w:rFonts w:ascii="Times New Roman" w:hAnsi="Times New Roman"/>
                <w:i/>
                <w:sz w:val="24"/>
              </w:rPr>
              <w:t>396</w:t>
            </w:r>
          </w:p>
        </w:tc>
        <w:tc>
          <w:tcPr>
            <w:tcW w:w="2630" w:type="dxa"/>
            <w:tcBorders>
              <w:top w:val="single" w:sz="6" w:space="0" w:color="000000"/>
              <w:left w:val="single" w:sz="6" w:space="0" w:color="000000"/>
              <w:bottom w:val="single" w:sz="6" w:space="0" w:color="000000"/>
              <w:right w:val="single" w:sz="6" w:space="0" w:color="000000"/>
            </w:tcBorders>
            <w:vAlign w:val="center"/>
          </w:tcPr>
          <w:p w14:paraId="7A61AEAA" w14:textId="77777777" w:rsidR="00292BDF" w:rsidRDefault="00A977EE">
            <w:pPr>
              <w:jc w:val="center"/>
              <w:rPr>
                <w:rFonts w:ascii="Times New Roman" w:hAnsi="Times New Roman"/>
                <w:i/>
                <w:sz w:val="24"/>
              </w:rPr>
            </w:pPr>
            <w:r>
              <w:rPr>
                <w:rFonts w:ascii="Times New Roman" w:hAnsi="Times New Roman"/>
                <w:i/>
                <w:sz w:val="24"/>
              </w:rPr>
              <w:t>396</w:t>
            </w:r>
          </w:p>
        </w:tc>
      </w:tr>
      <w:tr w:rsidR="00292BDF" w14:paraId="2A7C5131"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4D8FBA6" w14:textId="77777777" w:rsidR="00292BDF" w:rsidRDefault="00A977EE">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33AE16E" w14:textId="77777777" w:rsidR="00292BDF" w:rsidRDefault="00A977EE">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04E6EF70" w14:textId="77777777" w:rsidR="00292BDF" w:rsidRDefault="00A977EE">
            <w:pPr>
              <w:jc w:val="center"/>
              <w:rPr>
                <w:rFonts w:ascii="Times New Roman" w:hAnsi="Times New Roman"/>
                <w:sz w:val="24"/>
              </w:rPr>
            </w:pPr>
            <w:r>
              <w:rPr>
                <w:rFonts w:ascii="Times New Roman" w:hAnsi="Times New Roman"/>
                <w:sz w:val="24"/>
              </w:rPr>
              <w:t>ХХ</w:t>
            </w:r>
          </w:p>
        </w:tc>
      </w:tr>
      <w:tr w:rsidR="001A5E84" w14:paraId="22C66E6C" w14:textId="77777777" w:rsidTr="001A5E84">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E43836E" w14:textId="77777777" w:rsidR="001A5E84" w:rsidRDefault="001A5E84" w:rsidP="001A5E84">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F15FE38" w14:textId="6F849A48" w:rsidR="001A5E84" w:rsidRPr="001A5E84" w:rsidRDefault="001A5E84" w:rsidP="001A5E84">
            <w:pPr>
              <w:jc w:val="center"/>
              <w:rPr>
                <w:rFonts w:ascii="Times New Roman" w:hAnsi="Times New Roman"/>
                <w:b/>
                <w:sz w:val="24"/>
                <w:szCs w:val="24"/>
              </w:rPr>
            </w:pPr>
            <w:r w:rsidRPr="001A5E84">
              <w:rPr>
                <w:rFonts w:ascii="Times New Roman" w:hAnsi="Times New Roman"/>
                <w:b/>
                <w:bCs/>
                <w:sz w:val="24"/>
                <w:szCs w:val="24"/>
              </w:rPr>
              <w:t>1342</w:t>
            </w:r>
          </w:p>
        </w:tc>
        <w:tc>
          <w:tcPr>
            <w:tcW w:w="2630" w:type="dxa"/>
            <w:tcBorders>
              <w:top w:val="single" w:sz="6" w:space="0" w:color="000000"/>
              <w:left w:val="single" w:sz="6" w:space="0" w:color="000000"/>
              <w:bottom w:val="single" w:sz="6" w:space="0" w:color="000000"/>
              <w:right w:val="single" w:sz="6" w:space="0" w:color="000000"/>
            </w:tcBorders>
            <w:vAlign w:val="center"/>
          </w:tcPr>
          <w:p w14:paraId="09C6981E" w14:textId="515C9747" w:rsidR="001A5E84" w:rsidRPr="001A5E84" w:rsidRDefault="001A5E84" w:rsidP="001A5E84">
            <w:pPr>
              <w:jc w:val="center"/>
              <w:rPr>
                <w:rFonts w:ascii="Times New Roman" w:hAnsi="Times New Roman"/>
                <w:b/>
                <w:sz w:val="24"/>
                <w:szCs w:val="24"/>
              </w:rPr>
            </w:pPr>
            <w:r w:rsidRPr="001A5E84">
              <w:rPr>
                <w:rFonts w:ascii="Times New Roman" w:hAnsi="Times New Roman"/>
                <w:b/>
                <w:bCs/>
                <w:sz w:val="24"/>
                <w:szCs w:val="24"/>
              </w:rPr>
              <w:t>882</w:t>
            </w:r>
          </w:p>
        </w:tc>
      </w:tr>
    </w:tbl>
    <w:p w14:paraId="66613A6C" w14:textId="77777777" w:rsidR="00292BDF" w:rsidRDefault="00292BDF">
      <w:pPr>
        <w:rPr>
          <w:rFonts w:ascii="Times New Roman" w:hAnsi="Times New Roman"/>
          <w:i/>
          <w:sz w:val="24"/>
        </w:rPr>
      </w:pPr>
    </w:p>
    <w:p w14:paraId="3B0B3500" w14:textId="77777777" w:rsidR="00292BDF" w:rsidRDefault="00292BDF">
      <w:pPr>
        <w:pStyle w:val="112"/>
        <w:rPr>
          <w:rFonts w:ascii="Times New Roman" w:hAnsi="Times New Roman"/>
        </w:rPr>
      </w:pPr>
    </w:p>
    <w:p w14:paraId="37FD0CD4" w14:textId="77777777" w:rsidR="00292BDF" w:rsidRDefault="00A977EE">
      <w:pPr>
        <w:pStyle w:val="112"/>
        <w:rPr>
          <w:rFonts w:ascii="Times New Roman" w:hAnsi="Times New Roman"/>
        </w:rPr>
      </w:pPr>
      <w:r>
        <w:rPr>
          <w:rFonts w:ascii="Times New Roman" w:hAnsi="Times New Roman"/>
        </w:rPr>
        <w:t xml:space="preserve">2.2. Структура профессионального модуля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7"/>
        <w:gridCol w:w="3544"/>
        <w:gridCol w:w="709"/>
        <w:gridCol w:w="709"/>
        <w:gridCol w:w="709"/>
        <w:gridCol w:w="708"/>
        <w:gridCol w:w="567"/>
        <w:gridCol w:w="284"/>
        <w:gridCol w:w="710"/>
        <w:gridCol w:w="701"/>
      </w:tblGrid>
      <w:tr w:rsidR="00292BDF" w14:paraId="0AE632A5" w14:textId="77777777" w:rsidTr="001A5E84">
        <w:trPr>
          <w:trHeight w:val="3271"/>
        </w:trPr>
        <w:tc>
          <w:tcPr>
            <w:tcW w:w="987" w:type="dxa"/>
            <w:tcBorders>
              <w:top w:val="single" w:sz="4" w:space="0" w:color="000000"/>
              <w:left w:val="single" w:sz="4" w:space="0" w:color="000000"/>
              <w:bottom w:val="single" w:sz="4" w:space="0" w:color="000000"/>
              <w:right w:val="single" w:sz="4" w:space="0" w:color="000000"/>
            </w:tcBorders>
          </w:tcPr>
          <w:p w14:paraId="01E1F3F7"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Код ОК, ПК</w:t>
            </w:r>
          </w:p>
        </w:tc>
        <w:tc>
          <w:tcPr>
            <w:tcW w:w="3544" w:type="dxa"/>
            <w:tcBorders>
              <w:top w:val="single" w:sz="4" w:space="0" w:color="000000"/>
              <w:left w:val="single" w:sz="4" w:space="0" w:color="000000"/>
              <w:bottom w:val="single" w:sz="4" w:space="0" w:color="000000"/>
              <w:right w:val="single" w:sz="4" w:space="0" w:color="000000"/>
            </w:tcBorders>
            <w:vAlign w:val="center"/>
          </w:tcPr>
          <w:p w14:paraId="54590121"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Наименования разделов профессионального модуля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758D23E2"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Всего, час.</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42A67E3A"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В т.ч. в форме практической подготовки</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8454AEB" w14:textId="77777777" w:rsidR="00292BDF" w:rsidRPr="001A5E84" w:rsidRDefault="00A977EE">
            <w:pPr>
              <w:ind w:left="113" w:right="113"/>
              <w:jc w:val="center"/>
              <w:rPr>
                <w:rFonts w:ascii="Times New Roman" w:hAnsi="Times New Roman"/>
                <w:sz w:val="24"/>
                <w:szCs w:val="24"/>
              </w:rPr>
            </w:pPr>
            <w:r w:rsidRPr="001A5E84">
              <w:rPr>
                <w:rFonts w:ascii="Times New Roman" w:hAnsi="Times New Roman"/>
                <w:sz w:val="24"/>
                <w:szCs w:val="24"/>
              </w:rPr>
              <w:t>Обучение по МДК, в т.ч.:</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14:paraId="6557D6A9"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802Учебные занятия</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75D3018F"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Курсовая работа (проект)</w:t>
            </w:r>
          </w:p>
        </w:tc>
        <w:tc>
          <w:tcPr>
            <w:tcW w:w="284" w:type="dxa"/>
            <w:tcBorders>
              <w:top w:val="single" w:sz="4" w:space="0" w:color="000000"/>
              <w:left w:val="single" w:sz="4" w:space="0" w:color="000000"/>
              <w:bottom w:val="single" w:sz="4" w:space="0" w:color="000000"/>
              <w:right w:val="single" w:sz="4" w:space="0" w:color="000000"/>
            </w:tcBorders>
            <w:textDirection w:val="btLr"/>
            <w:vAlign w:val="center"/>
          </w:tcPr>
          <w:p w14:paraId="3AEFC7EE"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Самостоятельная работа</w:t>
            </w:r>
            <w:r w:rsidRPr="001A5E84">
              <w:rPr>
                <w:rFonts w:ascii="Times New Roman" w:hAnsi="Times New Roman"/>
                <w:sz w:val="24"/>
                <w:szCs w:val="24"/>
                <w:vertAlign w:val="superscript"/>
              </w:rPr>
              <w:footnoteReference w:id="8"/>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BD5CE67"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Учебная практика</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745C1032"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Производственная практика</w:t>
            </w:r>
          </w:p>
        </w:tc>
      </w:tr>
      <w:tr w:rsidR="00292BDF" w14:paraId="2602928E" w14:textId="77777777" w:rsidTr="001A5E84">
        <w:trPr>
          <w:trHeight w:val="73"/>
        </w:trPr>
        <w:tc>
          <w:tcPr>
            <w:tcW w:w="987" w:type="dxa"/>
            <w:tcBorders>
              <w:top w:val="single" w:sz="4" w:space="0" w:color="000000"/>
              <w:left w:val="single" w:sz="4" w:space="0" w:color="000000"/>
              <w:bottom w:val="single" w:sz="4" w:space="0" w:color="000000"/>
              <w:right w:val="single" w:sz="4" w:space="0" w:color="000000"/>
            </w:tcBorders>
            <w:vAlign w:val="center"/>
          </w:tcPr>
          <w:p w14:paraId="3C31ADBF"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1</w:t>
            </w:r>
          </w:p>
        </w:tc>
        <w:tc>
          <w:tcPr>
            <w:tcW w:w="3544" w:type="dxa"/>
            <w:tcBorders>
              <w:top w:val="single" w:sz="4" w:space="0" w:color="000000"/>
              <w:left w:val="single" w:sz="4" w:space="0" w:color="000000"/>
              <w:bottom w:val="single" w:sz="4" w:space="0" w:color="000000"/>
              <w:right w:val="single" w:sz="4" w:space="0" w:color="000000"/>
            </w:tcBorders>
            <w:vAlign w:val="center"/>
          </w:tcPr>
          <w:p w14:paraId="58E34F01"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35AB24E"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6977251D"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D7AE04"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5F3B992E"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6</w:t>
            </w:r>
          </w:p>
        </w:tc>
        <w:tc>
          <w:tcPr>
            <w:tcW w:w="567" w:type="dxa"/>
            <w:tcBorders>
              <w:top w:val="single" w:sz="4" w:space="0" w:color="000000"/>
              <w:left w:val="single" w:sz="4" w:space="0" w:color="000000"/>
              <w:bottom w:val="single" w:sz="4" w:space="0" w:color="000000"/>
              <w:right w:val="single" w:sz="4" w:space="0" w:color="000000"/>
            </w:tcBorders>
            <w:vAlign w:val="center"/>
          </w:tcPr>
          <w:p w14:paraId="0C706FBA"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7</w:t>
            </w:r>
          </w:p>
        </w:tc>
        <w:tc>
          <w:tcPr>
            <w:tcW w:w="284" w:type="dxa"/>
            <w:tcBorders>
              <w:top w:val="single" w:sz="4" w:space="0" w:color="000000"/>
              <w:left w:val="single" w:sz="4" w:space="0" w:color="000000"/>
              <w:bottom w:val="single" w:sz="4" w:space="0" w:color="000000"/>
              <w:right w:val="single" w:sz="4" w:space="0" w:color="000000"/>
            </w:tcBorders>
            <w:vAlign w:val="center"/>
          </w:tcPr>
          <w:p w14:paraId="507AE944"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8</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53C679"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9</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F1D199" w14:textId="77777777" w:rsidR="00292BDF" w:rsidRPr="001A5E84" w:rsidRDefault="00A977EE">
            <w:pPr>
              <w:jc w:val="center"/>
              <w:rPr>
                <w:rFonts w:ascii="Times New Roman" w:hAnsi="Times New Roman"/>
                <w:sz w:val="24"/>
                <w:szCs w:val="24"/>
              </w:rPr>
            </w:pPr>
            <w:r w:rsidRPr="001A5E84">
              <w:rPr>
                <w:rFonts w:ascii="Times New Roman" w:hAnsi="Times New Roman"/>
                <w:sz w:val="24"/>
                <w:szCs w:val="24"/>
              </w:rPr>
              <w:t>10</w:t>
            </w:r>
          </w:p>
        </w:tc>
      </w:tr>
      <w:tr w:rsidR="001A5E84" w14:paraId="3CAB3281" w14:textId="77777777" w:rsidTr="001A5E84">
        <w:tc>
          <w:tcPr>
            <w:tcW w:w="987" w:type="dxa"/>
            <w:vMerge w:val="restart"/>
            <w:tcBorders>
              <w:top w:val="single" w:sz="4" w:space="0" w:color="000000"/>
              <w:left w:val="single" w:sz="4" w:space="0" w:color="000000"/>
              <w:bottom w:val="single" w:sz="4" w:space="0" w:color="000000"/>
              <w:right w:val="single" w:sz="4" w:space="0" w:color="000000"/>
            </w:tcBorders>
          </w:tcPr>
          <w:p w14:paraId="4BBD1F5C"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ОК.01</w:t>
            </w:r>
          </w:p>
          <w:p w14:paraId="3168FB18"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ОК.02</w:t>
            </w:r>
          </w:p>
          <w:p w14:paraId="23758610"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ОК.04</w:t>
            </w:r>
          </w:p>
          <w:p w14:paraId="6EA4CC15"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ОК.05</w:t>
            </w:r>
          </w:p>
          <w:p w14:paraId="43362B47"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ОК.07</w:t>
            </w:r>
          </w:p>
          <w:p w14:paraId="10272122"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ОК.08</w:t>
            </w:r>
          </w:p>
          <w:p w14:paraId="482EBCC4"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ОК.09</w:t>
            </w:r>
          </w:p>
          <w:p w14:paraId="440C7382"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ПК 2.1</w:t>
            </w:r>
          </w:p>
          <w:p w14:paraId="2CB826EF"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ПК 2.2</w:t>
            </w:r>
          </w:p>
          <w:p w14:paraId="2FBA5719"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ПК 2.3</w:t>
            </w:r>
          </w:p>
          <w:p w14:paraId="1AAC1D5F"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ПК 2.4</w:t>
            </w:r>
          </w:p>
          <w:p w14:paraId="57EF7D55"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ПК 2.5</w:t>
            </w:r>
          </w:p>
          <w:p w14:paraId="19A80C15"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ПК 2.6</w:t>
            </w:r>
          </w:p>
          <w:p w14:paraId="5EE4522D" w14:textId="77777777" w:rsidR="001A5E84" w:rsidRPr="001A5E84" w:rsidRDefault="001A5E84" w:rsidP="001A5E84">
            <w:pPr>
              <w:rPr>
                <w:rFonts w:ascii="Times New Roman" w:hAnsi="Times New Roman"/>
                <w:sz w:val="24"/>
                <w:szCs w:val="24"/>
              </w:rPr>
            </w:pPr>
          </w:p>
          <w:p w14:paraId="78316C4D" w14:textId="77777777" w:rsidR="001A5E84" w:rsidRPr="001A5E84" w:rsidRDefault="001A5E84" w:rsidP="001A5E8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1B14ABA7"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Раздел 1. Производство цветных металлов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0309EBE1" w14:textId="67C2BA4C"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184</w:t>
            </w:r>
          </w:p>
        </w:tc>
        <w:tc>
          <w:tcPr>
            <w:tcW w:w="709" w:type="dxa"/>
            <w:tcBorders>
              <w:top w:val="single" w:sz="4" w:space="0" w:color="000000"/>
              <w:left w:val="single" w:sz="4" w:space="0" w:color="000000"/>
              <w:bottom w:val="single" w:sz="4" w:space="0" w:color="000000"/>
              <w:right w:val="single" w:sz="4" w:space="0" w:color="000000"/>
            </w:tcBorders>
            <w:vAlign w:val="center"/>
          </w:tcPr>
          <w:p w14:paraId="2EAAD1C8" w14:textId="0FB1439D"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60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A3EC497" w14:textId="05BAFE11"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184</w:t>
            </w:r>
          </w:p>
        </w:tc>
        <w:tc>
          <w:tcPr>
            <w:tcW w:w="708" w:type="dxa"/>
            <w:tcBorders>
              <w:top w:val="single" w:sz="4" w:space="0" w:color="000000"/>
              <w:left w:val="single" w:sz="4" w:space="0" w:color="000000"/>
              <w:bottom w:val="single" w:sz="4" w:space="0" w:color="000000"/>
              <w:right w:val="single" w:sz="4" w:space="0" w:color="000000"/>
            </w:tcBorders>
            <w:vAlign w:val="center"/>
          </w:tcPr>
          <w:p w14:paraId="0508CB05" w14:textId="57B258CA" w:rsidR="001A5E84" w:rsidRPr="001A5E84" w:rsidRDefault="001A5E84" w:rsidP="001A5E84">
            <w:pPr>
              <w:jc w:val="center"/>
              <w:rPr>
                <w:rFonts w:ascii="Times New Roman" w:hAnsi="Times New Roman"/>
                <w:sz w:val="24"/>
                <w:szCs w:val="24"/>
              </w:rPr>
            </w:pPr>
            <w:r w:rsidRPr="001A5E84">
              <w:rPr>
                <w:rFonts w:ascii="Times New Roman" w:hAnsi="Times New Roman"/>
                <w:sz w:val="24"/>
                <w:szCs w:val="24"/>
              </w:rPr>
              <w:t>60</w:t>
            </w:r>
          </w:p>
        </w:tc>
        <w:tc>
          <w:tcPr>
            <w:tcW w:w="567" w:type="dxa"/>
            <w:tcBorders>
              <w:top w:val="single" w:sz="4" w:space="0" w:color="000000"/>
              <w:left w:val="single" w:sz="4" w:space="0" w:color="000000"/>
              <w:bottom w:val="single" w:sz="4" w:space="0" w:color="000000"/>
              <w:right w:val="single" w:sz="4" w:space="0" w:color="000000"/>
            </w:tcBorders>
          </w:tcPr>
          <w:p w14:paraId="3D614374" w14:textId="77777777"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х</w:t>
            </w:r>
          </w:p>
        </w:tc>
        <w:tc>
          <w:tcPr>
            <w:tcW w:w="284" w:type="dxa"/>
            <w:tcBorders>
              <w:top w:val="single" w:sz="4" w:space="0" w:color="000000"/>
              <w:left w:val="single" w:sz="4" w:space="0" w:color="000000"/>
              <w:bottom w:val="single" w:sz="4" w:space="0" w:color="000000"/>
              <w:right w:val="single" w:sz="4" w:space="0" w:color="000000"/>
            </w:tcBorders>
          </w:tcPr>
          <w:p w14:paraId="57657B4D" w14:textId="77777777" w:rsidR="001A5E84" w:rsidRPr="001A5E84" w:rsidRDefault="001A5E84" w:rsidP="001A5E84">
            <w:pPr>
              <w:jc w:val="center"/>
              <w:rPr>
                <w:rFonts w:ascii="Times New Roman" w:hAnsi="Times New Roman"/>
                <w:b/>
                <w:sz w:val="24"/>
                <w:szCs w:val="24"/>
              </w:rPr>
            </w:pPr>
            <w:r w:rsidRPr="001A5E84">
              <w:rPr>
                <w:rFonts w:ascii="Times New Roman" w:hAnsi="Times New Roman"/>
                <w:b/>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B3821B8" w14:textId="77777777" w:rsidR="001A5E84" w:rsidRPr="001A5E84" w:rsidRDefault="001A5E84" w:rsidP="001A5E84">
            <w:pPr>
              <w:jc w:val="center"/>
              <w:rPr>
                <w:rFonts w:ascii="Times New Roman" w:hAnsi="Times New Roman"/>
                <w:b/>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728D7F" w14:textId="77777777" w:rsidR="001A5E84" w:rsidRPr="001A5E84" w:rsidRDefault="001A5E84" w:rsidP="001A5E84">
            <w:pPr>
              <w:jc w:val="center"/>
              <w:rPr>
                <w:rFonts w:ascii="Times New Roman" w:hAnsi="Times New Roman"/>
                <w:b/>
                <w:sz w:val="24"/>
                <w:szCs w:val="24"/>
              </w:rPr>
            </w:pPr>
          </w:p>
        </w:tc>
      </w:tr>
      <w:tr w:rsidR="001A5E84" w14:paraId="0B1EE52F" w14:textId="77777777" w:rsidTr="001A5E8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0EBD51E3" w14:textId="77777777" w:rsidR="001A5E84" w:rsidRPr="001A5E84" w:rsidRDefault="001A5E84" w:rsidP="001A5E8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0FFB2ED6"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Раздел 2 Технологические процессы получения цветных металлов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32407227" w14:textId="434FBE9B"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320</w:t>
            </w:r>
          </w:p>
        </w:tc>
        <w:tc>
          <w:tcPr>
            <w:tcW w:w="709" w:type="dxa"/>
            <w:tcBorders>
              <w:top w:val="single" w:sz="4" w:space="0" w:color="000000"/>
              <w:left w:val="single" w:sz="4" w:space="0" w:color="000000"/>
              <w:bottom w:val="single" w:sz="4" w:space="0" w:color="000000"/>
              <w:right w:val="single" w:sz="4" w:space="0" w:color="000000"/>
            </w:tcBorders>
            <w:vAlign w:val="center"/>
          </w:tcPr>
          <w:p w14:paraId="6D6814A9" w14:textId="4D753090"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140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CED9712" w14:textId="37D1560C"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280</w:t>
            </w:r>
          </w:p>
        </w:tc>
        <w:tc>
          <w:tcPr>
            <w:tcW w:w="708" w:type="dxa"/>
            <w:tcBorders>
              <w:top w:val="single" w:sz="4" w:space="0" w:color="000000"/>
              <w:left w:val="single" w:sz="4" w:space="0" w:color="000000"/>
              <w:bottom w:val="single" w:sz="4" w:space="0" w:color="000000"/>
              <w:right w:val="single" w:sz="4" w:space="0" w:color="000000"/>
            </w:tcBorders>
            <w:vAlign w:val="center"/>
          </w:tcPr>
          <w:p w14:paraId="51C97B29" w14:textId="126388D3"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140</w:t>
            </w:r>
          </w:p>
        </w:tc>
        <w:tc>
          <w:tcPr>
            <w:tcW w:w="567" w:type="dxa"/>
            <w:tcBorders>
              <w:top w:val="single" w:sz="4" w:space="0" w:color="000000"/>
              <w:left w:val="single" w:sz="4" w:space="0" w:color="000000"/>
              <w:bottom w:val="single" w:sz="4" w:space="0" w:color="000000"/>
              <w:right w:val="single" w:sz="4" w:space="0" w:color="000000"/>
            </w:tcBorders>
          </w:tcPr>
          <w:p w14:paraId="3986A3C5" w14:textId="77777777"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40</w:t>
            </w:r>
          </w:p>
        </w:tc>
        <w:tc>
          <w:tcPr>
            <w:tcW w:w="284" w:type="dxa"/>
            <w:tcBorders>
              <w:top w:val="single" w:sz="4" w:space="0" w:color="000000"/>
              <w:left w:val="single" w:sz="4" w:space="0" w:color="000000"/>
              <w:bottom w:val="single" w:sz="4" w:space="0" w:color="000000"/>
              <w:right w:val="single" w:sz="4" w:space="0" w:color="000000"/>
            </w:tcBorders>
          </w:tcPr>
          <w:p w14:paraId="7D45882A" w14:textId="77777777" w:rsidR="001A5E84" w:rsidRPr="001A5E84" w:rsidRDefault="001A5E84" w:rsidP="001A5E84">
            <w:pPr>
              <w:jc w:val="center"/>
              <w:rPr>
                <w:rFonts w:ascii="Times New Roman" w:hAnsi="Times New Roman"/>
                <w:b/>
                <w:sz w:val="24"/>
                <w:szCs w:val="24"/>
              </w:rPr>
            </w:pPr>
            <w:r w:rsidRPr="001A5E84">
              <w:rPr>
                <w:rFonts w:ascii="Times New Roman" w:hAnsi="Times New Roman"/>
                <w:b/>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85BE06" w14:textId="77777777" w:rsidR="001A5E84" w:rsidRPr="001A5E84" w:rsidRDefault="001A5E84" w:rsidP="001A5E84">
            <w:pPr>
              <w:jc w:val="center"/>
              <w:rPr>
                <w:rFonts w:ascii="Times New Roman" w:hAnsi="Times New Roman"/>
                <w:b/>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D7D54D" w14:textId="77777777" w:rsidR="001A5E84" w:rsidRPr="001A5E84" w:rsidRDefault="001A5E84" w:rsidP="001A5E84">
            <w:pPr>
              <w:jc w:val="center"/>
              <w:rPr>
                <w:rFonts w:ascii="Times New Roman" w:hAnsi="Times New Roman"/>
                <w:b/>
                <w:sz w:val="24"/>
                <w:szCs w:val="24"/>
              </w:rPr>
            </w:pPr>
          </w:p>
        </w:tc>
      </w:tr>
      <w:tr w:rsidR="001A5E84" w14:paraId="0CF4477C" w14:textId="77777777" w:rsidTr="001A5E8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3B4AF971" w14:textId="77777777" w:rsidR="001A5E84" w:rsidRPr="001A5E84" w:rsidRDefault="001A5E84" w:rsidP="001A5E8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465034D3"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Раздел 3. Оборудование и агрегаты в производстве цветных металлов и сплавов .</w:t>
            </w:r>
          </w:p>
        </w:tc>
        <w:tc>
          <w:tcPr>
            <w:tcW w:w="709" w:type="dxa"/>
            <w:tcBorders>
              <w:top w:val="single" w:sz="4" w:space="0" w:color="000000"/>
              <w:left w:val="single" w:sz="4" w:space="0" w:color="000000"/>
              <w:bottom w:val="single" w:sz="4" w:space="0" w:color="000000"/>
              <w:right w:val="single" w:sz="4" w:space="0" w:color="000000"/>
            </w:tcBorders>
            <w:vAlign w:val="center"/>
          </w:tcPr>
          <w:p w14:paraId="0E075527" w14:textId="26BA00A2"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82</w:t>
            </w:r>
          </w:p>
        </w:tc>
        <w:tc>
          <w:tcPr>
            <w:tcW w:w="709" w:type="dxa"/>
            <w:tcBorders>
              <w:top w:val="single" w:sz="4" w:space="0" w:color="000000"/>
              <w:left w:val="single" w:sz="4" w:space="0" w:color="000000"/>
              <w:bottom w:val="single" w:sz="4" w:space="0" w:color="000000"/>
              <w:right w:val="single" w:sz="4" w:space="0" w:color="000000"/>
            </w:tcBorders>
            <w:vAlign w:val="center"/>
          </w:tcPr>
          <w:p w14:paraId="4A5A6C1E" w14:textId="2EE7B79A"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40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F2A886" w14:textId="3A84034C"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82</w:t>
            </w:r>
          </w:p>
        </w:tc>
        <w:tc>
          <w:tcPr>
            <w:tcW w:w="708" w:type="dxa"/>
            <w:tcBorders>
              <w:top w:val="single" w:sz="4" w:space="0" w:color="000000"/>
              <w:left w:val="single" w:sz="4" w:space="0" w:color="000000"/>
              <w:bottom w:val="single" w:sz="4" w:space="0" w:color="000000"/>
              <w:right w:val="single" w:sz="4" w:space="0" w:color="000000"/>
            </w:tcBorders>
            <w:vAlign w:val="center"/>
          </w:tcPr>
          <w:p w14:paraId="3D37C631" w14:textId="73BCC073" w:rsidR="001A5E84" w:rsidRPr="001A5E84" w:rsidRDefault="001A5E84" w:rsidP="001A5E84">
            <w:pPr>
              <w:jc w:val="center"/>
              <w:rPr>
                <w:rFonts w:ascii="Times New Roman" w:hAnsi="Times New Roman"/>
                <w:sz w:val="24"/>
                <w:szCs w:val="24"/>
              </w:rPr>
            </w:pPr>
            <w:r w:rsidRPr="001A5E84">
              <w:rPr>
                <w:rFonts w:ascii="Times New Roman" w:hAnsi="Times New Roman"/>
                <w:sz w:val="24"/>
                <w:szCs w:val="24"/>
              </w:rPr>
              <w:t>40</w:t>
            </w:r>
          </w:p>
        </w:tc>
        <w:tc>
          <w:tcPr>
            <w:tcW w:w="567" w:type="dxa"/>
            <w:tcBorders>
              <w:top w:val="single" w:sz="4" w:space="0" w:color="000000"/>
              <w:left w:val="single" w:sz="4" w:space="0" w:color="000000"/>
              <w:bottom w:val="single" w:sz="4" w:space="0" w:color="000000"/>
              <w:right w:val="single" w:sz="4" w:space="0" w:color="000000"/>
            </w:tcBorders>
          </w:tcPr>
          <w:p w14:paraId="1FBB1168" w14:textId="77777777" w:rsidR="001A5E84" w:rsidRPr="001A5E84" w:rsidRDefault="001A5E84" w:rsidP="001A5E84">
            <w:pPr>
              <w:jc w:val="center"/>
              <w:rPr>
                <w:rFonts w:ascii="Times New Roman" w:hAnsi="Times New Roman"/>
                <w:sz w:val="24"/>
                <w:szCs w:val="24"/>
              </w:rPr>
            </w:pPr>
          </w:p>
        </w:tc>
        <w:tc>
          <w:tcPr>
            <w:tcW w:w="284" w:type="dxa"/>
            <w:tcBorders>
              <w:top w:val="single" w:sz="4" w:space="0" w:color="000000"/>
              <w:left w:val="single" w:sz="4" w:space="0" w:color="000000"/>
              <w:bottom w:val="single" w:sz="4" w:space="0" w:color="000000"/>
              <w:right w:val="single" w:sz="4" w:space="0" w:color="000000"/>
            </w:tcBorders>
          </w:tcPr>
          <w:p w14:paraId="669780D2" w14:textId="77777777" w:rsidR="001A5E84" w:rsidRPr="001A5E84" w:rsidRDefault="001A5E84" w:rsidP="001A5E84">
            <w:pPr>
              <w:jc w:val="center"/>
              <w:rPr>
                <w:rFonts w:ascii="Times New Roman" w:hAnsi="Times New Roman"/>
                <w:b/>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35E169" w14:textId="77777777" w:rsidR="001A5E84" w:rsidRPr="001A5E84" w:rsidRDefault="001A5E84" w:rsidP="001A5E84">
            <w:pPr>
              <w:jc w:val="center"/>
              <w:rPr>
                <w:rFonts w:ascii="Times New Roman" w:hAnsi="Times New Roman"/>
                <w:b/>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157346" w14:textId="77777777" w:rsidR="001A5E84" w:rsidRPr="001A5E84" w:rsidRDefault="001A5E84" w:rsidP="001A5E84">
            <w:pPr>
              <w:jc w:val="center"/>
              <w:rPr>
                <w:rFonts w:ascii="Times New Roman" w:hAnsi="Times New Roman"/>
                <w:b/>
                <w:sz w:val="24"/>
                <w:szCs w:val="24"/>
              </w:rPr>
            </w:pPr>
          </w:p>
        </w:tc>
      </w:tr>
      <w:tr w:rsidR="001A5E84" w14:paraId="42F3CC1B" w14:textId="77777777" w:rsidTr="001A5E8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126707B0" w14:textId="77777777" w:rsidR="001A5E84" w:rsidRPr="001A5E84" w:rsidRDefault="001A5E84" w:rsidP="001A5E8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159EA1CA"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Раздел 4. Контроль за соблюдением технологии производства и качеством выпускаемой продукции</w:t>
            </w:r>
          </w:p>
        </w:tc>
        <w:tc>
          <w:tcPr>
            <w:tcW w:w="709" w:type="dxa"/>
            <w:tcBorders>
              <w:top w:val="single" w:sz="4" w:space="0" w:color="000000"/>
              <w:left w:val="single" w:sz="4" w:space="0" w:color="000000"/>
              <w:bottom w:val="single" w:sz="4" w:space="0" w:color="000000"/>
              <w:right w:val="single" w:sz="4" w:space="0" w:color="000000"/>
            </w:tcBorders>
            <w:vAlign w:val="center"/>
          </w:tcPr>
          <w:p w14:paraId="01B1745D" w14:textId="2FAC9EE7"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144</w:t>
            </w:r>
          </w:p>
        </w:tc>
        <w:tc>
          <w:tcPr>
            <w:tcW w:w="709" w:type="dxa"/>
            <w:tcBorders>
              <w:top w:val="single" w:sz="4" w:space="0" w:color="000000"/>
              <w:left w:val="single" w:sz="4" w:space="0" w:color="000000"/>
              <w:bottom w:val="single" w:sz="4" w:space="0" w:color="000000"/>
              <w:right w:val="single" w:sz="4" w:space="0" w:color="000000"/>
            </w:tcBorders>
            <w:vAlign w:val="center"/>
          </w:tcPr>
          <w:p w14:paraId="0FC9CD2F" w14:textId="4371E480"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70</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BD13CCC" w14:textId="5C79099B" w:rsidR="001A5E84" w:rsidRPr="001A5E84" w:rsidRDefault="001A5E84" w:rsidP="001A5E84">
            <w:pPr>
              <w:jc w:val="center"/>
              <w:rPr>
                <w:rFonts w:ascii="Times New Roman" w:hAnsi="Times New Roman"/>
                <w:sz w:val="24"/>
                <w:szCs w:val="24"/>
              </w:rPr>
            </w:pPr>
            <w:r w:rsidRPr="001A5E84">
              <w:rPr>
                <w:rFonts w:ascii="Times New Roman" w:hAnsi="Times New Roman"/>
                <w:sz w:val="24"/>
                <w:szCs w:val="24"/>
              </w:rPr>
              <w:t>144</w:t>
            </w:r>
          </w:p>
        </w:tc>
        <w:tc>
          <w:tcPr>
            <w:tcW w:w="708" w:type="dxa"/>
            <w:tcBorders>
              <w:top w:val="single" w:sz="4" w:space="0" w:color="000000"/>
              <w:left w:val="single" w:sz="4" w:space="0" w:color="000000"/>
              <w:bottom w:val="single" w:sz="4" w:space="0" w:color="000000"/>
              <w:right w:val="single" w:sz="4" w:space="0" w:color="000000"/>
            </w:tcBorders>
            <w:vAlign w:val="center"/>
          </w:tcPr>
          <w:p w14:paraId="35163BD8" w14:textId="67450792" w:rsidR="001A5E84" w:rsidRPr="001A5E84" w:rsidRDefault="001A5E84" w:rsidP="001A5E84">
            <w:pPr>
              <w:jc w:val="center"/>
              <w:rPr>
                <w:rFonts w:ascii="Times New Roman" w:hAnsi="Times New Roman"/>
                <w:sz w:val="24"/>
                <w:szCs w:val="24"/>
              </w:rPr>
            </w:pPr>
            <w:r w:rsidRPr="001A5E84">
              <w:rPr>
                <w:rFonts w:ascii="Times New Roman" w:hAnsi="Times New Roman"/>
                <w:sz w:val="24"/>
                <w:szCs w:val="24"/>
              </w:rPr>
              <w:t>70</w:t>
            </w:r>
          </w:p>
        </w:tc>
        <w:tc>
          <w:tcPr>
            <w:tcW w:w="567" w:type="dxa"/>
            <w:tcBorders>
              <w:top w:val="single" w:sz="4" w:space="0" w:color="000000"/>
              <w:left w:val="single" w:sz="4" w:space="0" w:color="000000"/>
              <w:bottom w:val="single" w:sz="4" w:space="0" w:color="000000"/>
              <w:right w:val="single" w:sz="4" w:space="0" w:color="000000"/>
            </w:tcBorders>
          </w:tcPr>
          <w:p w14:paraId="3102B03A" w14:textId="77777777" w:rsidR="001A5E84" w:rsidRPr="001A5E84" w:rsidRDefault="001A5E84" w:rsidP="001A5E84">
            <w:pPr>
              <w:jc w:val="center"/>
              <w:rPr>
                <w:rFonts w:ascii="Times New Roman" w:hAnsi="Times New Roman"/>
                <w:sz w:val="24"/>
                <w:szCs w:val="24"/>
              </w:rPr>
            </w:pPr>
          </w:p>
        </w:tc>
        <w:tc>
          <w:tcPr>
            <w:tcW w:w="284" w:type="dxa"/>
            <w:tcBorders>
              <w:top w:val="single" w:sz="4" w:space="0" w:color="000000"/>
              <w:left w:val="single" w:sz="4" w:space="0" w:color="000000"/>
              <w:bottom w:val="single" w:sz="4" w:space="0" w:color="000000"/>
              <w:right w:val="single" w:sz="4" w:space="0" w:color="000000"/>
            </w:tcBorders>
          </w:tcPr>
          <w:p w14:paraId="4F2F63FB" w14:textId="77777777" w:rsidR="001A5E84" w:rsidRPr="001A5E84" w:rsidRDefault="001A5E84" w:rsidP="001A5E84">
            <w:pPr>
              <w:jc w:val="center"/>
              <w:rPr>
                <w:rFonts w:ascii="Times New Roman" w:hAnsi="Times New Roman"/>
                <w:b/>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1B75E3" w14:textId="77777777" w:rsidR="001A5E84" w:rsidRPr="001A5E84" w:rsidRDefault="001A5E84" w:rsidP="001A5E84">
            <w:pPr>
              <w:jc w:val="center"/>
              <w:rPr>
                <w:rFonts w:ascii="Times New Roman" w:hAnsi="Times New Roman"/>
                <w:b/>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868047" w14:textId="77777777" w:rsidR="001A5E84" w:rsidRPr="001A5E84" w:rsidRDefault="001A5E84" w:rsidP="001A5E84">
            <w:pPr>
              <w:jc w:val="center"/>
              <w:rPr>
                <w:rFonts w:ascii="Times New Roman" w:hAnsi="Times New Roman"/>
                <w:b/>
                <w:sz w:val="24"/>
                <w:szCs w:val="24"/>
              </w:rPr>
            </w:pPr>
          </w:p>
        </w:tc>
      </w:tr>
      <w:tr w:rsidR="001A5E84" w14:paraId="2D058602" w14:textId="77777777" w:rsidTr="001A5E8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1DE9F703" w14:textId="77777777" w:rsidR="001A5E84" w:rsidRPr="001A5E84" w:rsidRDefault="001A5E84" w:rsidP="001A5E8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33B5ECCE" w14:textId="77777777" w:rsidR="001A5E84" w:rsidRPr="001A5E84" w:rsidRDefault="001A5E84" w:rsidP="001A5E84">
            <w:pPr>
              <w:rPr>
                <w:rFonts w:ascii="Times New Roman" w:hAnsi="Times New Roman"/>
                <w:sz w:val="24"/>
                <w:szCs w:val="24"/>
              </w:rPr>
            </w:pPr>
            <w:r w:rsidRPr="001A5E84">
              <w:rPr>
                <w:rFonts w:ascii="Times New Roman" w:hAnsi="Times New Roman"/>
                <w:sz w:val="24"/>
                <w:szCs w:val="24"/>
              </w:rPr>
              <w:t>Раздел 5. Автоматизация в производстве цветных металлов и сплавов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654A75F2" w14:textId="7F5FDDA5"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72</w:t>
            </w:r>
          </w:p>
        </w:tc>
        <w:tc>
          <w:tcPr>
            <w:tcW w:w="709" w:type="dxa"/>
            <w:tcBorders>
              <w:top w:val="single" w:sz="4" w:space="0" w:color="000000"/>
              <w:left w:val="single" w:sz="4" w:space="0" w:color="000000"/>
              <w:bottom w:val="single" w:sz="4" w:space="0" w:color="000000"/>
              <w:right w:val="single" w:sz="4" w:space="0" w:color="000000"/>
            </w:tcBorders>
            <w:vAlign w:val="center"/>
          </w:tcPr>
          <w:p w14:paraId="749BC051" w14:textId="3E74214F" w:rsidR="001A5E84" w:rsidRPr="001A5E84" w:rsidRDefault="001A5E84" w:rsidP="001A5E84">
            <w:pPr>
              <w:jc w:val="center"/>
              <w:rPr>
                <w:rFonts w:ascii="Times New Roman" w:hAnsi="Times New Roman"/>
                <w:b/>
                <w:sz w:val="24"/>
                <w:szCs w:val="24"/>
              </w:rPr>
            </w:pPr>
            <w:r w:rsidRPr="001A5E84">
              <w:rPr>
                <w:rFonts w:ascii="Times New Roman" w:hAnsi="Times New Roman"/>
                <w:sz w:val="24"/>
                <w:szCs w:val="24"/>
              </w:rPr>
              <w:t>32</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62DE9DA" w14:textId="7ED05AD0" w:rsidR="001A5E84" w:rsidRPr="001A5E84" w:rsidRDefault="001A5E84" w:rsidP="001A5E84">
            <w:pPr>
              <w:jc w:val="center"/>
              <w:rPr>
                <w:rFonts w:ascii="Times New Roman" w:hAnsi="Times New Roman"/>
                <w:sz w:val="24"/>
                <w:szCs w:val="24"/>
              </w:rPr>
            </w:pPr>
            <w:r w:rsidRPr="001A5E84">
              <w:rPr>
                <w:rFonts w:ascii="Times New Roman" w:hAnsi="Times New Roman"/>
                <w:sz w:val="24"/>
                <w:szCs w:val="24"/>
              </w:rPr>
              <w:t>72</w:t>
            </w:r>
          </w:p>
        </w:tc>
        <w:tc>
          <w:tcPr>
            <w:tcW w:w="708" w:type="dxa"/>
            <w:tcBorders>
              <w:top w:val="single" w:sz="4" w:space="0" w:color="000000"/>
              <w:left w:val="single" w:sz="4" w:space="0" w:color="000000"/>
              <w:bottom w:val="single" w:sz="4" w:space="0" w:color="000000"/>
              <w:right w:val="single" w:sz="4" w:space="0" w:color="000000"/>
            </w:tcBorders>
            <w:vAlign w:val="center"/>
          </w:tcPr>
          <w:p w14:paraId="7A70FE93" w14:textId="6723C81A" w:rsidR="001A5E84" w:rsidRPr="001A5E84" w:rsidRDefault="001A5E84" w:rsidP="001A5E84">
            <w:pPr>
              <w:jc w:val="center"/>
              <w:rPr>
                <w:rFonts w:ascii="Times New Roman" w:hAnsi="Times New Roman"/>
                <w:sz w:val="24"/>
                <w:szCs w:val="24"/>
              </w:rPr>
            </w:pPr>
            <w:r w:rsidRPr="001A5E84">
              <w:rPr>
                <w:rFonts w:ascii="Times New Roman" w:hAnsi="Times New Roman"/>
                <w:sz w:val="24"/>
                <w:szCs w:val="24"/>
              </w:rPr>
              <w:t>32</w:t>
            </w:r>
          </w:p>
        </w:tc>
        <w:tc>
          <w:tcPr>
            <w:tcW w:w="567" w:type="dxa"/>
            <w:tcBorders>
              <w:top w:val="single" w:sz="4" w:space="0" w:color="000000"/>
              <w:left w:val="single" w:sz="4" w:space="0" w:color="000000"/>
              <w:bottom w:val="single" w:sz="4" w:space="0" w:color="000000"/>
              <w:right w:val="single" w:sz="4" w:space="0" w:color="000000"/>
            </w:tcBorders>
          </w:tcPr>
          <w:p w14:paraId="5BE337F3" w14:textId="77777777" w:rsidR="001A5E84" w:rsidRPr="001A5E84" w:rsidRDefault="001A5E84" w:rsidP="001A5E84">
            <w:pPr>
              <w:jc w:val="center"/>
              <w:rPr>
                <w:rFonts w:ascii="Times New Roman" w:hAnsi="Times New Roman"/>
                <w:sz w:val="24"/>
                <w:szCs w:val="24"/>
              </w:rPr>
            </w:pPr>
          </w:p>
        </w:tc>
        <w:tc>
          <w:tcPr>
            <w:tcW w:w="284" w:type="dxa"/>
            <w:tcBorders>
              <w:top w:val="single" w:sz="4" w:space="0" w:color="000000"/>
              <w:left w:val="single" w:sz="4" w:space="0" w:color="000000"/>
              <w:bottom w:val="single" w:sz="4" w:space="0" w:color="000000"/>
              <w:right w:val="single" w:sz="4" w:space="0" w:color="000000"/>
            </w:tcBorders>
          </w:tcPr>
          <w:p w14:paraId="36E64A82" w14:textId="77777777" w:rsidR="001A5E84" w:rsidRPr="001A5E84" w:rsidRDefault="001A5E84" w:rsidP="001A5E84">
            <w:pPr>
              <w:jc w:val="center"/>
              <w:rPr>
                <w:rFonts w:ascii="Times New Roman" w:hAnsi="Times New Roman"/>
                <w:b/>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C51FEA" w14:textId="77777777" w:rsidR="001A5E84" w:rsidRPr="001A5E84" w:rsidRDefault="001A5E84" w:rsidP="001A5E84">
            <w:pPr>
              <w:jc w:val="center"/>
              <w:rPr>
                <w:rFonts w:ascii="Times New Roman" w:hAnsi="Times New Roman"/>
                <w:b/>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6620D0" w14:textId="77777777" w:rsidR="001A5E84" w:rsidRPr="001A5E84" w:rsidRDefault="001A5E84" w:rsidP="001A5E84">
            <w:pPr>
              <w:jc w:val="center"/>
              <w:rPr>
                <w:rFonts w:ascii="Times New Roman" w:hAnsi="Times New Roman"/>
                <w:b/>
                <w:sz w:val="24"/>
                <w:szCs w:val="24"/>
              </w:rPr>
            </w:pPr>
          </w:p>
        </w:tc>
      </w:tr>
      <w:tr w:rsidR="00292BDF" w14:paraId="6B0294C5" w14:textId="77777777" w:rsidTr="001A5E8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47F2C847" w14:textId="77777777" w:rsidR="00292BDF" w:rsidRPr="001A5E84" w:rsidRDefault="00292BDF">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47FA258F" w14:textId="77777777" w:rsidR="00292BDF" w:rsidRPr="001A5E84" w:rsidRDefault="00A977EE">
            <w:pPr>
              <w:rPr>
                <w:rFonts w:ascii="Times New Roman" w:hAnsi="Times New Roman"/>
                <w:sz w:val="24"/>
                <w:szCs w:val="24"/>
              </w:rPr>
            </w:pPr>
            <w:r w:rsidRPr="001A5E84">
              <w:rPr>
                <w:rFonts w:ascii="Times New Roman" w:hAnsi="Times New Roman"/>
                <w:sz w:val="24"/>
                <w:szCs w:val="24"/>
              </w:rPr>
              <w:t>Учебная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627FA9A7" w14:textId="77777777" w:rsidR="00292BDF" w:rsidRPr="001A5E84" w:rsidRDefault="00A977EE">
            <w:pPr>
              <w:jc w:val="center"/>
              <w:rPr>
                <w:rFonts w:ascii="Times New Roman" w:hAnsi="Times New Roman"/>
                <w:bCs/>
                <w:sz w:val="24"/>
                <w:szCs w:val="24"/>
              </w:rPr>
            </w:pPr>
            <w:r w:rsidRPr="001A5E84">
              <w:rPr>
                <w:rFonts w:ascii="Times New Roman" w:hAnsi="Times New Roman"/>
                <w:bCs/>
                <w:sz w:val="24"/>
                <w:szCs w:val="24"/>
              </w:rPr>
              <w:t>144</w:t>
            </w:r>
          </w:p>
        </w:tc>
        <w:tc>
          <w:tcPr>
            <w:tcW w:w="709" w:type="dxa"/>
            <w:tcBorders>
              <w:top w:val="single" w:sz="4" w:space="0" w:color="000000"/>
              <w:left w:val="single" w:sz="4" w:space="0" w:color="000000"/>
              <w:bottom w:val="single" w:sz="4" w:space="0" w:color="000000"/>
              <w:right w:val="single" w:sz="4" w:space="0" w:color="000000"/>
            </w:tcBorders>
          </w:tcPr>
          <w:p w14:paraId="569C492D" w14:textId="77777777" w:rsidR="00292BDF" w:rsidRPr="001A5E84" w:rsidRDefault="00A977EE">
            <w:pPr>
              <w:jc w:val="center"/>
              <w:rPr>
                <w:rFonts w:ascii="Times New Roman" w:hAnsi="Times New Roman"/>
                <w:bCs/>
                <w:sz w:val="24"/>
                <w:szCs w:val="24"/>
              </w:rPr>
            </w:pPr>
            <w:r w:rsidRPr="001A5E84">
              <w:rPr>
                <w:rFonts w:ascii="Times New Roman" w:hAnsi="Times New Roman"/>
                <w:bCs/>
                <w:sz w:val="24"/>
                <w:szCs w:val="24"/>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B03790" w14:textId="77777777" w:rsidR="00292BDF" w:rsidRPr="001A5E84" w:rsidRDefault="00292BDF">
            <w:pPr>
              <w:jc w:val="center"/>
              <w:rPr>
                <w:rFonts w:ascii="Times New Roman" w:hAnsi="Times New Roman"/>
                <w:bCs/>
                <w:sz w:val="24"/>
                <w:szCs w:val="24"/>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tcPr>
          <w:p w14:paraId="37505E96" w14:textId="77777777" w:rsidR="00292BDF" w:rsidRPr="001A5E84" w:rsidRDefault="00292BDF">
            <w:pPr>
              <w:jc w:val="center"/>
              <w:rPr>
                <w:rFonts w:ascii="Times New Roman" w:hAnsi="Times New Roman"/>
                <w:bCs/>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498114" w14:textId="77777777" w:rsidR="00292BDF" w:rsidRPr="001A5E84" w:rsidRDefault="00A977EE">
            <w:pPr>
              <w:jc w:val="center"/>
              <w:rPr>
                <w:rFonts w:ascii="Times New Roman" w:hAnsi="Times New Roman"/>
                <w:bCs/>
                <w:sz w:val="24"/>
                <w:szCs w:val="24"/>
              </w:rPr>
            </w:pPr>
            <w:r w:rsidRPr="001A5E84">
              <w:rPr>
                <w:rFonts w:ascii="Times New Roman" w:hAnsi="Times New Roman"/>
                <w:bCs/>
                <w:sz w:val="24"/>
                <w:szCs w:val="24"/>
              </w:rPr>
              <w:t>144</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E994EA" w14:textId="77777777" w:rsidR="00292BDF" w:rsidRPr="001A5E84" w:rsidRDefault="00292BDF">
            <w:pPr>
              <w:jc w:val="center"/>
              <w:rPr>
                <w:rFonts w:ascii="Times New Roman" w:hAnsi="Times New Roman"/>
                <w:bCs/>
                <w:sz w:val="24"/>
                <w:szCs w:val="24"/>
              </w:rPr>
            </w:pPr>
          </w:p>
        </w:tc>
      </w:tr>
      <w:tr w:rsidR="00292BDF" w14:paraId="42ED5AED" w14:textId="77777777" w:rsidTr="001A5E8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5D123982" w14:textId="77777777" w:rsidR="00292BDF" w:rsidRPr="001A5E84" w:rsidRDefault="00292BDF">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1F351874" w14:textId="77777777" w:rsidR="00292BDF" w:rsidRPr="001A5E84" w:rsidRDefault="00A977EE">
            <w:pPr>
              <w:rPr>
                <w:rFonts w:ascii="Times New Roman" w:hAnsi="Times New Roman"/>
                <w:b/>
                <w:sz w:val="24"/>
                <w:szCs w:val="24"/>
                <w:u w:val="single"/>
              </w:rPr>
            </w:pPr>
            <w:r w:rsidRPr="001A5E84">
              <w:rPr>
                <w:rFonts w:ascii="Times New Roman" w:hAnsi="Times New Roman"/>
                <w:sz w:val="24"/>
                <w:szCs w:val="24"/>
              </w:rPr>
              <w:t>Производственная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52F7E704" w14:textId="77777777" w:rsidR="00292BDF" w:rsidRPr="001A5E84" w:rsidRDefault="00A977EE">
            <w:pPr>
              <w:jc w:val="center"/>
              <w:rPr>
                <w:rFonts w:ascii="Times New Roman" w:hAnsi="Times New Roman"/>
                <w:bCs/>
                <w:sz w:val="24"/>
                <w:szCs w:val="24"/>
              </w:rPr>
            </w:pPr>
            <w:r w:rsidRPr="001A5E84">
              <w:rPr>
                <w:rFonts w:ascii="Times New Roman" w:hAnsi="Times New Roman"/>
                <w:bCs/>
                <w:sz w:val="24"/>
                <w:szCs w:val="24"/>
              </w:rPr>
              <w:t>396</w:t>
            </w:r>
          </w:p>
        </w:tc>
        <w:tc>
          <w:tcPr>
            <w:tcW w:w="709" w:type="dxa"/>
            <w:tcBorders>
              <w:top w:val="single" w:sz="4" w:space="0" w:color="000000"/>
              <w:left w:val="single" w:sz="4" w:space="0" w:color="000000"/>
              <w:bottom w:val="single" w:sz="4" w:space="0" w:color="000000"/>
              <w:right w:val="single" w:sz="4" w:space="0" w:color="000000"/>
            </w:tcBorders>
          </w:tcPr>
          <w:p w14:paraId="0B666C3B" w14:textId="77777777" w:rsidR="00292BDF" w:rsidRPr="001A5E84" w:rsidRDefault="00A977EE">
            <w:pPr>
              <w:jc w:val="center"/>
              <w:rPr>
                <w:rFonts w:ascii="Times New Roman" w:hAnsi="Times New Roman"/>
                <w:bCs/>
                <w:sz w:val="24"/>
                <w:szCs w:val="24"/>
              </w:rPr>
            </w:pPr>
            <w:r w:rsidRPr="001A5E84">
              <w:rPr>
                <w:rFonts w:ascii="Times New Roman" w:hAnsi="Times New Roman"/>
                <w:bCs/>
                <w:sz w:val="24"/>
                <w:szCs w:val="24"/>
              </w:rPr>
              <w:t>396</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52DCDC" w14:textId="77777777" w:rsidR="00292BDF" w:rsidRPr="001A5E84" w:rsidRDefault="00292BDF">
            <w:pPr>
              <w:jc w:val="center"/>
              <w:rPr>
                <w:rFonts w:ascii="Times New Roman" w:hAnsi="Times New Roman"/>
                <w:bCs/>
                <w:sz w:val="24"/>
                <w:szCs w:val="24"/>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tcPr>
          <w:p w14:paraId="4CEFE46C" w14:textId="77777777" w:rsidR="00292BDF" w:rsidRPr="001A5E84" w:rsidRDefault="00292BDF">
            <w:pPr>
              <w:jc w:val="center"/>
              <w:rPr>
                <w:rFonts w:ascii="Times New Roman" w:hAnsi="Times New Roman"/>
                <w:bCs/>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A1AF0DB" w14:textId="77777777" w:rsidR="00292BDF" w:rsidRPr="001A5E84" w:rsidRDefault="00292BDF">
            <w:pPr>
              <w:jc w:val="center"/>
              <w:rPr>
                <w:rFonts w:ascii="Times New Roman" w:hAnsi="Times New Roman"/>
                <w:bCs/>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96D16E" w14:textId="77777777" w:rsidR="00292BDF" w:rsidRPr="001A5E84" w:rsidRDefault="00A977EE">
            <w:pPr>
              <w:jc w:val="center"/>
              <w:rPr>
                <w:rFonts w:ascii="Times New Roman" w:hAnsi="Times New Roman"/>
                <w:bCs/>
                <w:sz w:val="24"/>
                <w:szCs w:val="24"/>
              </w:rPr>
            </w:pPr>
            <w:r w:rsidRPr="001A5E84">
              <w:rPr>
                <w:rFonts w:ascii="Times New Roman" w:hAnsi="Times New Roman"/>
                <w:bCs/>
                <w:sz w:val="24"/>
                <w:szCs w:val="24"/>
              </w:rPr>
              <w:t>396</w:t>
            </w:r>
          </w:p>
        </w:tc>
      </w:tr>
      <w:tr w:rsidR="00292BDF" w14:paraId="73A7DBDA" w14:textId="77777777" w:rsidTr="001A5E84">
        <w:tc>
          <w:tcPr>
            <w:tcW w:w="987" w:type="dxa"/>
            <w:vMerge/>
            <w:tcBorders>
              <w:top w:val="single" w:sz="4" w:space="0" w:color="000000"/>
              <w:left w:val="single" w:sz="4" w:space="0" w:color="000000"/>
              <w:bottom w:val="single" w:sz="4" w:space="0" w:color="000000"/>
              <w:right w:val="single" w:sz="4" w:space="0" w:color="000000"/>
            </w:tcBorders>
          </w:tcPr>
          <w:p w14:paraId="26C61A81" w14:textId="77777777" w:rsidR="00292BDF" w:rsidRPr="001A5E84" w:rsidRDefault="00292BDF">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18F389A1" w14:textId="77777777" w:rsidR="00292BDF" w:rsidRPr="001A5E84" w:rsidRDefault="00A977EE">
            <w:pPr>
              <w:rPr>
                <w:rFonts w:ascii="Times New Roman" w:hAnsi="Times New Roman"/>
                <w:sz w:val="24"/>
                <w:szCs w:val="24"/>
              </w:rPr>
            </w:pPr>
            <w:r w:rsidRPr="001A5E84">
              <w:rPr>
                <w:rFonts w:ascii="Times New Roman" w:hAnsi="Times New Roman"/>
                <w:sz w:val="24"/>
                <w:szCs w:val="24"/>
              </w:rPr>
              <w:t>Промежуточная аттестация</w:t>
            </w:r>
          </w:p>
        </w:tc>
        <w:tc>
          <w:tcPr>
            <w:tcW w:w="709" w:type="dxa"/>
            <w:tcBorders>
              <w:top w:val="single" w:sz="4" w:space="0" w:color="000000"/>
              <w:left w:val="single" w:sz="4" w:space="0" w:color="000000"/>
              <w:bottom w:val="single" w:sz="4" w:space="0" w:color="000000"/>
              <w:right w:val="single" w:sz="4" w:space="0" w:color="000000"/>
            </w:tcBorders>
          </w:tcPr>
          <w:p w14:paraId="51F392E5" w14:textId="77777777" w:rsidR="00292BDF" w:rsidRPr="001A5E84" w:rsidRDefault="00292BDF">
            <w:pPr>
              <w:jc w:val="center"/>
              <w:rPr>
                <w:rFonts w:ascii="Times New Roman" w:hAnsi="Times New Roman"/>
                <w:b/>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85737E2" w14:textId="77777777" w:rsidR="00292BDF" w:rsidRPr="001A5E84" w:rsidRDefault="00292BDF">
            <w:pPr>
              <w:jc w:val="center"/>
              <w:rPr>
                <w:rFonts w:ascii="Times New Roman" w:hAnsi="Times New Roman"/>
                <w:b/>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0780AB" w14:textId="77777777" w:rsidR="00292BDF" w:rsidRPr="001A5E84" w:rsidRDefault="00292BDF">
            <w:pPr>
              <w:jc w:val="center"/>
              <w:rPr>
                <w:rFonts w:ascii="Times New Roman" w:hAnsi="Times New Roman"/>
                <w:sz w:val="24"/>
                <w:szCs w:val="24"/>
              </w:rPr>
            </w:pPr>
          </w:p>
        </w:tc>
        <w:tc>
          <w:tcPr>
            <w:tcW w:w="1559" w:type="dxa"/>
            <w:gridSpan w:val="3"/>
            <w:tcBorders>
              <w:top w:val="single" w:sz="4" w:space="0" w:color="000000"/>
              <w:left w:val="single" w:sz="4" w:space="0" w:color="000000"/>
              <w:bottom w:val="single" w:sz="4" w:space="0" w:color="000000"/>
              <w:right w:val="single" w:sz="4" w:space="0" w:color="000000"/>
            </w:tcBorders>
            <w:shd w:val="clear" w:color="auto" w:fill="auto"/>
          </w:tcPr>
          <w:p w14:paraId="5BDFD000" w14:textId="77777777" w:rsidR="00292BDF" w:rsidRPr="001A5E84" w:rsidRDefault="00292BDF">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3B6C76" w14:textId="77777777" w:rsidR="00292BDF" w:rsidRPr="001A5E84" w:rsidRDefault="00292BDF">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BCCA40" w14:textId="77777777" w:rsidR="00292BDF" w:rsidRPr="001A5E84" w:rsidRDefault="00292BDF">
            <w:pPr>
              <w:jc w:val="center"/>
              <w:rPr>
                <w:rFonts w:ascii="Times New Roman" w:hAnsi="Times New Roman"/>
                <w:sz w:val="24"/>
                <w:szCs w:val="24"/>
              </w:rPr>
            </w:pPr>
          </w:p>
        </w:tc>
      </w:tr>
      <w:tr w:rsidR="001A5E84" w14:paraId="21993B2A" w14:textId="77777777" w:rsidTr="001A5E84">
        <w:trPr>
          <w:trHeight w:val="217"/>
        </w:trPr>
        <w:tc>
          <w:tcPr>
            <w:tcW w:w="987" w:type="dxa"/>
            <w:tcBorders>
              <w:top w:val="single" w:sz="4" w:space="0" w:color="000000"/>
              <w:left w:val="single" w:sz="4" w:space="0" w:color="000000"/>
              <w:bottom w:val="single" w:sz="4" w:space="0" w:color="000000"/>
              <w:right w:val="single" w:sz="4" w:space="0" w:color="000000"/>
            </w:tcBorders>
          </w:tcPr>
          <w:p w14:paraId="09AA3BE6" w14:textId="77777777" w:rsidR="001A5E84" w:rsidRPr="001A5E84" w:rsidRDefault="001A5E84" w:rsidP="001A5E84">
            <w:pPr>
              <w:rPr>
                <w:rFonts w:ascii="Times New Roman" w:hAnsi="Times New Roman"/>
                <w:b/>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62C8AA37" w14:textId="77777777" w:rsidR="001A5E84" w:rsidRPr="001A5E84" w:rsidRDefault="001A5E84" w:rsidP="001A5E84">
            <w:pPr>
              <w:rPr>
                <w:rFonts w:ascii="Times New Roman" w:hAnsi="Times New Roman"/>
                <w:b/>
                <w:sz w:val="24"/>
                <w:szCs w:val="24"/>
              </w:rPr>
            </w:pPr>
            <w:r w:rsidRPr="001A5E84">
              <w:rPr>
                <w:rFonts w:ascii="Times New Roman" w:hAnsi="Times New Roman"/>
                <w:b/>
                <w:sz w:val="24"/>
                <w:szCs w:val="24"/>
              </w:rPr>
              <w:t xml:space="preserve">Всего: </w:t>
            </w:r>
          </w:p>
        </w:tc>
        <w:tc>
          <w:tcPr>
            <w:tcW w:w="709" w:type="dxa"/>
            <w:tcBorders>
              <w:top w:val="single" w:sz="4" w:space="0" w:color="000000"/>
              <w:left w:val="single" w:sz="4" w:space="0" w:color="000000"/>
              <w:bottom w:val="single" w:sz="4" w:space="0" w:color="000000"/>
              <w:right w:val="single" w:sz="4" w:space="0" w:color="000000"/>
            </w:tcBorders>
            <w:vAlign w:val="center"/>
          </w:tcPr>
          <w:p w14:paraId="4736DAA5" w14:textId="4AF87DB6" w:rsidR="001A5E84" w:rsidRPr="001A5E84" w:rsidRDefault="001A5E84" w:rsidP="001A5E84">
            <w:pPr>
              <w:jc w:val="center"/>
              <w:rPr>
                <w:rFonts w:ascii="Times New Roman" w:hAnsi="Times New Roman"/>
                <w:b/>
                <w:sz w:val="24"/>
                <w:szCs w:val="24"/>
              </w:rPr>
            </w:pPr>
            <w:r w:rsidRPr="001A5E84">
              <w:rPr>
                <w:rFonts w:ascii="Times New Roman" w:hAnsi="Times New Roman"/>
                <w:b/>
                <w:bCs/>
                <w:sz w:val="24"/>
                <w:szCs w:val="24"/>
              </w:rPr>
              <w:t>1342</w:t>
            </w:r>
          </w:p>
        </w:tc>
        <w:tc>
          <w:tcPr>
            <w:tcW w:w="709" w:type="dxa"/>
            <w:tcBorders>
              <w:top w:val="single" w:sz="4" w:space="0" w:color="000000"/>
              <w:left w:val="single" w:sz="4" w:space="0" w:color="000000"/>
              <w:bottom w:val="single" w:sz="4" w:space="0" w:color="000000"/>
              <w:right w:val="single" w:sz="4" w:space="0" w:color="000000"/>
            </w:tcBorders>
            <w:vAlign w:val="center"/>
          </w:tcPr>
          <w:p w14:paraId="1E6EBD8A" w14:textId="045FB28C" w:rsidR="001A5E84" w:rsidRPr="001A5E84" w:rsidRDefault="001A5E84" w:rsidP="001A5E84">
            <w:pPr>
              <w:jc w:val="center"/>
              <w:rPr>
                <w:rFonts w:ascii="Times New Roman" w:hAnsi="Times New Roman"/>
                <w:b/>
                <w:sz w:val="24"/>
                <w:szCs w:val="24"/>
              </w:rPr>
            </w:pPr>
            <w:r w:rsidRPr="001A5E84">
              <w:rPr>
                <w:rFonts w:ascii="Times New Roman" w:hAnsi="Times New Roman"/>
                <w:b/>
                <w:bCs/>
                <w:sz w:val="24"/>
                <w:szCs w:val="24"/>
              </w:rPr>
              <w:t>882</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96A298E" w14:textId="419EE3E7" w:rsidR="001A5E84" w:rsidRPr="001A5E84" w:rsidRDefault="001A5E84" w:rsidP="001A5E84">
            <w:pPr>
              <w:jc w:val="center"/>
              <w:rPr>
                <w:rFonts w:ascii="Times New Roman" w:hAnsi="Times New Roman"/>
                <w:b/>
                <w:bCs/>
                <w:sz w:val="24"/>
                <w:szCs w:val="24"/>
              </w:rPr>
            </w:pPr>
            <w:r w:rsidRPr="001A5E84">
              <w:rPr>
                <w:rFonts w:ascii="Times New Roman" w:hAnsi="Times New Roman"/>
                <w:b/>
                <w:bCs/>
                <w:sz w:val="24"/>
                <w:szCs w:val="24"/>
              </w:rPr>
              <w:t>762</w:t>
            </w:r>
          </w:p>
        </w:tc>
        <w:tc>
          <w:tcPr>
            <w:tcW w:w="708" w:type="dxa"/>
            <w:tcBorders>
              <w:top w:val="single" w:sz="4" w:space="0" w:color="000000"/>
              <w:left w:val="single" w:sz="4" w:space="0" w:color="000000"/>
              <w:bottom w:val="single" w:sz="4" w:space="0" w:color="000000"/>
              <w:right w:val="single" w:sz="4" w:space="0" w:color="000000"/>
            </w:tcBorders>
            <w:vAlign w:val="center"/>
          </w:tcPr>
          <w:p w14:paraId="18C8FEEF" w14:textId="39D91E16" w:rsidR="001A5E84" w:rsidRPr="001A5E84" w:rsidRDefault="001A5E84" w:rsidP="001A5E84">
            <w:pPr>
              <w:jc w:val="center"/>
              <w:rPr>
                <w:rFonts w:ascii="Times New Roman" w:hAnsi="Times New Roman"/>
                <w:b/>
                <w:bCs/>
                <w:sz w:val="24"/>
                <w:szCs w:val="24"/>
              </w:rPr>
            </w:pPr>
            <w:r w:rsidRPr="001A5E84">
              <w:rPr>
                <w:rFonts w:ascii="Times New Roman" w:hAnsi="Times New Roman"/>
                <w:b/>
                <w:bCs/>
                <w:sz w:val="24"/>
                <w:szCs w:val="24"/>
              </w:rPr>
              <w:t>342</w:t>
            </w:r>
          </w:p>
        </w:tc>
        <w:tc>
          <w:tcPr>
            <w:tcW w:w="567" w:type="dxa"/>
            <w:tcBorders>
              <w:top w:val="single" w:sz="4" w:space="0" w:color="000000"/>
              <w:left w:val="single" w:sz="4" w:space="0" w:color="000000"/>
              <w:bottom w:val="single" w:sz="4" w:space="0" w:color="000000"/>
              <w:right w:val="single" w:sz="4" w:space="0" w:color="000000"/>
            </w:tcBorders>
          </w:tcPr>
          <w:p w14:paraId="71E8E233" w14:textId="45F224EE" w:rsidR="001A5E84" w:rsidRPr="001A5E84" w:rsidRDefault="001A5E84" w:rsidP="001A5E84">
            <w:pPr>
              <w:jc w:val="center"/>
              <w:rPr>
                <w:rFonts w:ascii="Times New Roman" w:hAnsi="Times New Roman"/>
                <w:b/>
                <w:sz w:val="24"/>
                <w:szCs w:val="24"/>
              </w:rPr>
            </w:pPr>
            <w:r>
              <w:rPr>
                <w:rFonts w:ascii="Times New Roman" w:hAnsi="Times New Roman"/>
                <w:b/>
                <w:sz w:val="24"/>
                <w:szCs w:val="24"/>
              </w:rPr>
              <w:t>40</w:t>
            </w:r>
          </w:p>
        </w:tc>
        <w:tc>
          <w:tcPr>
            <w:tcW w:w="284" w:type="dxa"/>
            <w:tcBorders>
              <w:top w:val="single" w:sz="4" w:space="0" w:color="000000"/>
              <w:left w:val="single" w:sz="4" w:space="0" w:color="000000"/>
              <w:bottom w:val="single" w:sz="4" w:space="0" w:color="000000"/>
              <w:right w:val="single" w:sz="4" w:space="0" w:color="000000"/>
            </w:tcBorders>
          </w:tcPr>
          <w:p w14:paraId="0E3AB465" w14:textId="77777777" w:rsidR="001A5E84" w:rsidRPr="001A5E84" w:rsidRDefault="001A5E84" w:rsidP="001A5E84">
            <w:pPr>
              <w:jc w:val="center"/>
              <w:rPr>
                <w:rFonts w:ascii="Times New Roman" w:hAnsi="Times New Roman"/>
                <w:b/>
                <w:sz w:val="24"/>
                <w:szCs w:val="24"/>
              </w:rPr>
            </w:pPr>
            <w:r w:rsidRPr="001A5E84">
              <w:rPr>
                <w:rFonts w:ascii="Times New Roman" w:hAnsi="Times New Roman"/>
                <w:b/>
                <w:sz w:val="24"/>
                <w:szCs w:val="24"/>
              </w:rPr>
              <w:t>Х</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272F86" w14:textId="77777777" w:rsidR="001A5E84" w:rsidRPr="001A5E84" w:rsidRDefault="001A5E84" w:rsidP="001A5E84">
            <w:pPr>
              <w:jc w:val="center"/>
              <w:rPr>
                <w:rFonts w:ascii="Times New Roman" w:hAnsi="Times New Roman"/>
                <w:b/>
                <w:sz w:val="24"/>
                <w:szCs w:val="24"/>
              </w:rPr>
            </w:pPr>
            <w:r w:rsidRPr="001A5E84">
              <w:rPr>
                <w:rFonts w:ascii="Times New Roman" w:hAnsi="Times New Roman"/>
                <w:b/>
                <w:sz w:val="24"/>
                <w:szCs w:val="24"/>
              </w:rPr>
              <w:t>144</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5727A8" w14:textId="77777777" w:rsidR="001A5E84" w:rsidRPr="001A5E84" w:rsidRDefault="001A5E84" w:rsidP="001A5E84">
            <w:pPr>
              <w:jc w:val="center"/>
              <w:rPr>
                <w:rFonts w:ascii="Times New Roman" w:hAnsi="Times New Roman"/>
                <w:b/>
                <w:sz w:val="24"/>
                <w:szCs w:val="24"/>
              </w:rPr>
            </w:pPr>
            <w:r w:rsidRPr="001A5E84">
              <w:rPr>
                <w:rFonts w:ascii="Times New Roman" w:hAnsi="Times New Roman"/>
                <w:b/>
                <w:sz w:val="24"/>
                <w:szCs w:val="24"/>
              </w:rPr>
              <w:t>396</w:t>
            </w:r>
          </w:p>
        </w:tc>
      </w:tr>
    </w:tbl>
    <w:p w14:paraId="0E7F79A7" w14:textId="77777777" w:rsidR="00292BDF" w:rsidRDefault="00292BDF">
      <w:pPr>
        <w:spacing w:after="200" w:line="276" w:lineRule="auto"/>
        <w:rPr>
          <w:rFonts w:ascii="Times New Roman" w:hAnsi="Times New Roman"/>
          <w:b/>
          <w:i/>
          <w:color w:val="0070C0"/>
          <w:sz w:val="24"/>
        </w:rPr>
      </w:pPr>
    </w:p>
    <w:p w14:paraId="4B6AA268" w14:textId="77777777" w:rsidR="00292BDF" w:rsidRDefault="00A977EE">
      <w:pPr>
        <w:pStyle w:val="112"/>
        <w:rPr>
          <w:rFonts w:ascii="Times New Roman" w:hAnsi="Times New Roman"/>
        </w:rPr>
      </w:pPr>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90"/>
        <w:gridCol w:w="7138"/>
      </w:tblGrid>
      <w:tr w:rsidR="00292BDF" w14:paraId="0EE94CDB" w14:textId="77777777">
        <w:trPr>
          <w:trHeight w:val="1204"/>
        </w:trPr>
        <w:tc>
          <w:tcPr>
            <w:tcW w:w="2490" w:type="dxa"/>
            <w:tcBorders>
              <w:top w:val="single" w:sz="4" w:space="0" w:color="000000"/>
              <w:left w:val="single" w:sz="4" w:space="0" w:color="000000"/>
              <w:bottom w:val="single" w:sz="4" w:space="0" w:color="000000"/>
              <w:right w:val="single" w:sz="4" w:space="0" w:color="000000"/>
            </w:tcBorders>
            <w:vAlign w:val="center"/>
          </w:tcPr>
          <w:p w14:paraId="54E54619" w14:textId="77777777" w:rsidR="00292BDF" w:rsidRDefault="00A977EE">
            <w:pPr>
              <w:jc w:val="center"/>
              <w:rPr>
                <w:rFonts w:ascii="Times New Roman" w:hAnsi="Times New Roman"/>
                <w:b/>
                <w:sz w:val="24"/>
              </w:rPr>
            </w:pPr>
            <w:r>
              <w:rPr>
                <w:rFonts w:ascii="Times New Roman" w:hAnsi="Times New Roman"/>
                <w:b/>
              </w:rPr>
              <w:t>Наименование разделов и тем</w:t>
            </w:r>
          </w:p>
        </w:tc>
        <w:tc>
          <w:tcPr>
            <w:tcW w:w="7138" w:type="dxa"/>
            <w:tcBorders>
              <w:top w:val="single" w:sz="4" w:space="0" w:color="000000"/>
              <w:left w:val="single" w:sz="4" w:space="0" w:color="000000"/>
              <w:bottom w:val="single" w:sz="4" w:space="0" w:color="000000"/>
              <w:right w:val="single" w:sz="4" w:space="0" w:color="000000"/>
            </w:tcBorders>
            <w:vAlign w:val="center"/>
          </w:tcPr>
          <w:p w14:paraId="7ABF1082" w14:textId="212A2AA9" w:rsidR="00292BDF" w:rsidRDefault="00DC286A">
            <w:pPr>
              <w:jc w:val="center"/>
              <w:rPr>
                <w:rFonts w:ascii="Times New Roman" w:hAnsi="Times New Roman"/>
                <w:b/>
                <w:sz w:val="24"/>
              </w:rPr>
            </w:pPr>
            <w:r>
              <w:rPr>
                <w:rFonts w:ascii="Times New Roman" w:hAnsi="Times New Roman"/>
                <w:b/>
              </w:rPr>
              <w:t xml:space="preserve">Примерное содержание учебного материала, практических и лабораторных занятия, </w:t>
            </w:r>
            <w:r w:rsidRPr="00B442E4">
              <w:rPr>
                <w:rFonts w:ascii="Times New Roman" w:hAnsi="Times New Roman"/>
                <w:b/>
                <w:bCs/>
                <w:iCs/>
              </w:rPr>
              <w:t>курсовой проект (работа)</w:t>
            </w:r>
          </w:p>
        </w:tc>
      </w:tr>
      <w:tr w:rsidR="00292BDF" w14:paraId="640297E7" w14:textId="77777777">
        <w:trPr>
          <w:trHeight w:val="285"/>
        </w:trPr>
        <w:tc>
          <w:tcPr>
            <w:tcW w:w="9628" w:type="dxa"/>
            <w:gridSpan w:val="2"/>
            <w:tcBorders>
              <w:top w:val="single" w:sz="4" w:space="0" w:color="000000"/>
              <w:left w:val="single" w:sz="4" w:space="0" w:color="000000"/>
              <w:bottom w:val="single" w:sz="4" w:space="0" w:color="000000"/>
              <w:right w:val="single" w:sz="4" w:space="0" w:color="000000"/>
            </w:tcBorders>
          </w:tcPr>
          <w:p w14:paraId="27362A54" w14:textId="77777777" w:rsidR="00292BDF" w:rsidRDefault="00A977EE">
            <w:pPr>
              <w:tabs>
                <w:tab w:val="left" w:pos="5137"/>
              </w:tabs>
              <w:rPr>
                <w:rFonts w:ascii="Times New Roman" w:hAnsi="Times New Roman"/>
                <w:sz w:val="24"/>
              </w:rPr>
            </w:pPr>
            <w:r>
              <w:rPr>
                <w:rFonts w:ascii="Times New Roman" w:hAnsi="Times New Roman"/>
                <w:sz w:val="24"/>
              </w:rPr>
              <w:t>Раздел 1. Производство цветных металлов</w:t>
            </w:r>
            <w:r>
              <w:rPr>
                <w:rFonts w:ascii="Times New Roman" w:hAnsi="Times New Roman"/>
                <w:sz w:val="24"/>
              </w:rPr>
              <w:tab/>
              <w:t xml:space="preserve"> 184 ак.ч.</w:t>
            </w:r>
          </w:p>
        </w:tc>
      </w:tr>
      <w:tr w:rsidR="00292BDF" w14:paraId="236CC1EC" w14:textId="77777777">
        <w:trPr>
          <w:trHeight w:val="279"/>
        </w:trPr>
        <w:tc>
          <w:tcPr>
            <w:tcW w:w="9628" w:type="dxa"/>
            <w:gridSpan w:val="2"/>
            <w:tcBorders>
              <w:top w:val="single" w:sz="4" w:space="0" w:color="000000"/>
              <w:left w:val="single" w:sz="4" w:space="0" w:color="000000"/>
              <w:bottom w:val="single" w:sz="4" w:space="0" w:color="000000"/>
              <w:right w:val="single" w:sz="4" w:space="0" w:color="000000"/>
            </w:tcBorders>
          </w:tcPr>
          <w:p w14:paraId="528A6C62" w14:textId="77777777" w:rsidR="00292BDF" w:rsidRDefault="00A977EE">
            <w:pPr>
              <w:rPr>
                <w:rFonts w:ascii="Times New Roman" w:hAnsi="Times New Roman"/>
                <w:sz w:val="24"/>
              </w:rPr>
            </w:pPr>
            <w:r>
              <w:rPr>
                <w:rFonts w:ascii="Times New Roman" w:hAnsi="Times New Roman"/>
                <w:sz w:val="24"/>
              </w:rPr>
              <w:t>МДКн.02.01 Металлургия цветных металлов</w:t>
            </w:r>
          </w:p>
        </w:tc>
      </w:tr>
      <w:tr w:rsidR="00292BDF" w14:paraId="5C697F4A" w14:textId="77777777">
        <w:tc>
          <w:tcPr>
            <w:tcW w:w="2490" w:type="dxa"/>
            <w:tcBorders>
              <w:top w:val="single" w:sz="4" w:space="0" w:color="000000"/>
              <w:left w:val="single" w:sz="4" w:space="0" w:color="000000"/>
              <w:bottom w:val="single" w:sz="4" w:space="0" w:color="000000"/>
              <w:right w:val="single" w:sz="4" w:space="0" w:color="000000"/>
            </w:tcBorders>
          </w:tcPr>
          <w:p w14:paraId="1E5837CE" w14:textId="77777777" w:rsidR="00292BDF" w:rsidRDefault="00A977EE">
            <w:pPr>
              <w:rPr>
                <w:rFonts w:ascii="Times New Roman" w:hAnsi="Times New Roman"/>
                <w:sz w:val="24"/>
              </w:rPr>
            </w:pPr>
            <w:r>
              <w:rPr>
                <w:rFonts w:ascii="Times New Roman" w:hAnsi="Times New Roman"/>
                <w:sz w:val="24"/>
              </w:rPr>
              <w:t xml:space="preserve"> Тема 1.1. Металлы и их классификация</w:t>
            </w:r>
          </w:p>
          <w:p w14:paraId="39618EBC" w14:textId="77777777" w:rsidR="00292BDF" w:rsidRDefault="00292BDF">
            <w:pPr>
              <w:rPr>
                <w:rFonts w:ascii="Times New Roman" w:hAnsi="Times New Roman"/>
                <w:sz w:val="24"/>
              </w:rPr>
            </w:pPr>
          </w:p>
          <w:p w14:paraId="6EADA546"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16AA6C9D" w14:textId="77777777" w:rsidR="00292BDF" w:rsidRDefault="00A977EE">
            <w:pPr>
              <w:rPr>
                <w:rFonts w:ascii="Times New Roman" w:hAnsi="Times New Roman"/>
                <w:sz w:val="24"/>
              </w:rPr>
            </w:pPr>
            <w:r>
              <w:rPr>
                <w:rFonts w:ascii="Times New Roman" w:hAnsi="Times New Roman"/>
                <w:sz w:val="24"/>
              </w:rPr>
              <w:t>Металлургия как отрасль промышленности и науки. Исторические сведения о развитии металлургии в России. Связь металлургии с физикой, химией и техническими науками. Краткие сведения о масштабах производства и потребления важнейших цветных металлов. Место металлургии в общем цикле металлургического производства, охватывающего геологию, горное дело, обогащение, собственно металлургию, металлообработку и экономику металлургического производства.</w:t>
            </w:r>
          </w:p>
          <w:p w14:paraId="23157204" w14:textId="77777777" w:rsidR="00292BDF" w:rsidRDefault="00A977EE">
            <w:pPr>
              <w:rPr>
                <w:rFonts w:ascii="Times New Roman" w:hAnsi="Times New Roman"/>
                <w:sz w:val="24"/>
              </w:rPr>
            </w:pPr>
            <w:r>
              <w:rPr>
                <w:rFonts w:ascii="Times New Roman" w:hAnsi="Times New Roman"/>
                <w:sz w:val="24"/>
              </w:rPr>
              <w:t>Признаки металлического состояния. Кристаллическое строение металлов. Свободные электроны в металлах. Важнейшие физические и химические свойства металлов (на примере меди, алюминия, вольфрама). Способность металлов к взаимному сплавлению. Сплавы металлов, их свойства и состав.</w:t>
            </w:r>
          </w:p>
          <w:p w14:paraId="08C3D906" w14:textId="77777777" w:rsidR="00292BDF" w:rsidRDefault="00A977EE">
            <w:pPr>
              <w:rPr>
                <w:rFonts w:ascii="Times New Roman" w:hAnsi="Times New Roman"/>
                <w:sz w:val="24"/>
              </w:rPr>
            </w:pPr>
            <w:r>
              <w:rPr>
                <w:rFonts w:ascii="Times New Roman" w:hAnsi="Times New Roman"/>
                <w:sz w:val="24"/>
              </w:rPr>
              <w:t>Промышленная классификация металлов. Черные и цветные металлы. Классификация цветных металлов и признаки, положенные в ее основу.</w:t>
            </w:r>
          </w:p>
        </w:tc>
      </w:tr>
      <w:tr w:rsidR="00292BDF" w14:paraId="735531E5" w14:textId="77777777">
        <w:trPr>
          <w:trHeight w:val="1146"/>
        </w:trPr>
        <w:tc>
          <w:tcPr>
            <w:tcW w:w="2490" w:type="dxa"/>
            <w:tcBorders>
              <w:top w:val="single" w:sz="4" w:space="0" w:color="000000"/>
              <w:left w:val="single" w:sz="4" w:space="0" w:color="000000"/>
              <w:bottom w:val="single" w:sz="4" w:space="0" w:color="000000"/>
              <w:right w:val="single" w:sz="4" w:space="0" w:color="000000"/>
            </w:tcBorders>
          </w:tcPr>
          <w:p w14:paraId="564517FE" w14:textId="77777777" w:rsidR="00292BDF" w:rsidRDefault="00A977EE">
            <w:pPr>
              <w:rPr>
                <w:rFonts w:ascii="Times New Roman" w:hAnsi="Times New Roman"/>
                <w:sz w:val="24"/>
              </w:rPr>
            </w:pPr>
            <w:r>
              <w:rPr>
                <w:rFonts w:ascii="Times New Roman" w:hAnsi="Times New Roman"/>
                <w:sz w:val="24"/>
              </w:rPr>
              <w:t xml:space="preserve">Тема 1.2.Сырье для получения цветных металлов </w:t>
            </w:r>
          </w:p>
        </w:tc>
        <w:tc>
          <w:tcPr>
            <w:tcW w:w="7138" w:type="dxa"/>
            <w:tcBorders>
              <w:top w:val="single" w:sz="4" w:space="0" w:color="000000"/>
              <w:left w:val="single" w:sz="4" w:space="0" w:color="000000"/>
              <w:bottom w:val="single" w:sz="4" w:space="0" w:color="000000"/>
              <w:right w:val="single" w:sz="4" w:space="0" w:color="000000"/>
            </w:tcBorders>
          </w:tcPr>
          <w:p w14:paraId="33B64A82" w14:textId="77777777" w:rsidR="00292BDF" w:rsidRDefault="00A977EE">
            <w:pPr>
              <w:rPr>
                <w:rFonts w:ascii="Times New Roman" w:hAnsi="Times New Roman"/>
                <w:sz w:val="24"/>
              </w:rPr>
            </w:pPr>
            <w:r>
              <w:rPr>
                <w:rFonts w:ascii="Times New Roman" w:hAnsi="Times New Roman"/>
                <w:sz w:val="24"/>
              </w:rPr>
              <w:t xml:space="preserve"> Химический состав и формулы минералов. Принципы классификации минералов. Общие сведения о горных породах. Понятие о минеральном сырье и руде. Классификация руд по химическому и минералогическому составу. Полиметаллические руды. Комплексный состав руд цветных металлов.</w:t>
            </w:r>
          </w:p>
        </w:tc>
      </w:tr>
      <w:tr w:rsidR="00292BDF" w14:paraId="37559194" w14:textId="77777777">
        <w:trPr>
          <w:trHeight w:val="5237"/>
        </w:trPr>
        <w:tc>
          <w:tcPr>
            <w:tcW w:w="2490" w:type="dxa"/>
            <w:vMerge w:val="restart"/>
            <w:tcBorders>
              <w:top w:val="single" w:sz="4" w:space="0" w:color="000000"/>
              <w:left w:val="single" w:sz="4" w:space="0" w:color="000000"/>
              <w:bottom w:val="single" w:sz="4" w:space="0" w:color="000000"/>
              <w:right w:val="single" w:sz="4" w:space="0" w:color="000000"/>
            </w:tcBorders>
          </w:tcPr>
          <w:p w14:paraId="266801C6" w14:textId="77777777" w:rsidR="00292BDF" w:rsidRDefault="00A977EE">
            <w:pPr>
              <w:rPr>
                <w:rFonts w:ascii="Times New Roman" w:hAnsi="Times New Roman"/>
                <w:sz w:val="24"/>
              </w:rPr>
            </w:pPr>
            <w:r>
              <w:rPr>
                <w:rFonts w:ascii="Times New Roman" w:hAnsi="Times New Roman"/>
                <w:sz w:val="24"/>
              </w:rPr>
              <w:t xml:space="preserve">Тема 1.3 Обогащение руд </w:t>
            </w:r>
          </w:p>
          <w:p w14:paraId="7F18CBD6" w14:textId="77777777" w:rsidR="00292BDF" w:rsidRDefault="00292BDF">
            <w:pPr>
              <w:rPr>
                <w:rFonts w:ascii="Times New Roman" w:hAnsi="Times New Roman"/>
                <w:sz w:val="24"/>
              </w:rPr>
            </w:pPr>
          </w:p>
          <w:p w14:paraId="7550D8CF"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399A7802" w14:textId="77777777" w:rsidR="00292BDF" w:rsidRDefault="00A977EE">
            <w:pPr>
              <w:rPr>
                <w:rFonts w:ascii="Times New Roman" w:hAnsi="Times New Roman"/>
                <w:sz w:val="24"/>
              </w:rPr>
            </w:pPr>
            <w:r>
              <w:rPr>
                <w:rFonts w:ascii="Times New Roman" w:hAnsi="Times New Roman"/>
                <w:sz w:val="24"/>
              </w:rPr>
              <w:t xml:space="preserve"> Назначение процесса обогащения. Продукты обогащения. Концентрат, промежуточный продукт, отвальные хвосты. Влияние качества концентратов на технико-экономические показатели металлургического производства. Показатели процесса обогащения. Характеристика основных методов обогащения полезных ископаемых. </w:t>
            </w:r>
          </w:p>
          <w:p w14:paraId="75FAB379" w14:textId="77777777" w:rsidR="00292BDF" w:rsidRDefault="00A977EE">
            <w:pPr>
              <w:rPr>
                <w:rFonts w:ascii="Times New Roman" w:hAnsi="Times New Roman"/>
                <w:sz w:val="24"/>
              </w:rPr>
            </w:pPr>
            <w:r>
              <w:rPr>
                <w:rFonts w:ascii="Times New Roman" w:hAnsi="Times New Roman"/>
                <w:sz w:val="24"/>
              </w:rPr>
              <w:t xml:space="preserve">Дробление. </w:t>
            </w:r>
          </w:p>
          <w:p w14:paraId="2DC4257D" w14:textId="77777777" w:rsidR="00292BDF" w:rsidRDefault="00A977EE">
            <w:pPr>
              <w:rPr>
                <w:rFonts w:ascii="Times New Roman" w:hAnsi="Times New Roman"/>
                <w:sz w:val="24"/>
              </w:rPr>
            </w:pPr>
            <w:r>
              <w:rPr>
                <w:rFonts w:ascii="Times New Roman" w:hAnsi="Times New Roman"/>
                <w:sz w:val="24"/>
              </w:rPr>
              <w:t xml:space="preserve">Измельчение. </w:t>
            </w:r>
          </w:p>
          <w:p w14:paraId="58DF020D" w14:textId="77777777" w:rsidR="00292BDF" w:rsidRDefault="00A977EE">
            <w:pPr>
              <w:rPr>
                <w:rFonts w:ascii="Times New Roman" w:hAnsi="Times New Roman"/>
                <w:sz w:val="24"/>
              </w:rPr>
            </w:pPr>
            <w:r>
              <w:rPr>
                <w:rFonts w:ascii="Times New Roman" w:hAnsi="Times New Roman"/>
                <w:sz w:val="24"/>
              </w:rPr>
              <w:t xml:space="preserve">Грохочение. Гранулометрический состав. </w:t>
            </w:r>
          </w:p>
          <w:p w14:paraId="7E5E9E29" w14:textId="77777777" w:rsidR="00292BDF" w:rsidRDefault="00A977EE">
            <w:pPr>
              <w:rPr>
                <w:rFonts w:ascii="Times New Roman" w:hAnsi="Times New Roman"/>
                <w:sz w:val="24"/>
              </w:rPr>
            </w:pPr>
            <w:r>
              <w:rPr>
                <w:rFonts w:ascii="Times New Roman" w:hAnsi="Times New Roman"/>
                <w:sz w:val="24"/>
              </w:rPr>
              <w:t xml:space="preserve">Теоретические основы гидравлической классификации. </w:t>
            </w:r>
          </w:p>
          <w:p w14:paraId="0EE68B40" w14:textId="77777777" w:rsidR="00292BDF" w:rsidRDefault="00A977EE">
            <w:pPr>
              <w:rPr>
                <w:rFonts w:ascii="Times New Roman" w:hAnsi="Times New Roman"/>
                <w:sz w:val="24"/>
              </w:rPr>
            </w:pPr>
            <w:r>
              <w:rPr>
                <w:rFonts w:ascii="Times New Roman" w:hAnsi="Times New Roman"/>
                <w:sz w:val="24"/>
              </w:rPr>
              <w:t xml:space="preserve">Теоретические основы флотации. </w:t>
            </w:r>
          </w:p>
          <w:p w14:paraId="3D78CF92" w14:textId="77777777" w:rsidR="00292BDF" w:rsidRDefault="00A977EE">
            <w:pPr>
              <w:rPr>
                <w:rFonts w:ascii="Times New Roman" w:hAnsi="Times New Roman"/>
                <w:sz w:val="24"/>
              </w:rPr>
            </w:pPr>
            <w:r>
              <w:rPr>
                <w:rFonts w:ascii="Times New Roman" w:hAnsi="Times New Roman"/>
                <w:sz w:val="24"/>
              </w:rPr>
              <w:t xml:space="preserve">Сущность механизма флотации. </w:t>
            </w:r>
          </w:p>
          <w:p w14:paraId="5EBFEC27" w14:textId="77777777" w:rsidR="00292BDF" w:rsidRDefault="00A977EE">
            <w:pPr>
              <w:rPr>
                <w:rFonts w:ascii="Times New Roman" w:hAnsi="Times New Roman"/>
                <w:sz w:val="24"/>
              </w:rPr>
            </w:pPr>
            <w:r>
              <w:rPr>
                <w:rFonts w:ascii="Times New Roman" w:hAnsi="Times New Roman"/>
                <w:sz w:val="24"/>
              </w:rPr>
              <w:t xml:space="preserve">Оборудование флотации. Конструкция и принцип работы. </w:t>
            </w:r>
          </w:p>
          <w:p w14:paraId="03D38563" w14:textId="77777777" w:rsidR="00292BDF" w:rsidRDefault="00A977EE">
            <w:pPr>
              <w:rPr>
                <w:rFonts w:ascii="Times New Roman" w:hAnsi="Times New Roman"/>
                <w:sz w:val="24"/>
              </w:rPr>
            </w:pPr>
            <w:r>
              <w:rPr>
                <w:rFonts w:ascii="Times New Roman" w:hAnsi="Times New Roman"/>
                <w:sz w:val="24"/>
              </w:rPr>
              <w:t xml:space="preserve">Гравитационные методы обогащения (обогащение отсадкой, на концентрационных столах, на шлюзах, на винтовых сепараторах). </w:t>
            </w:r>
          </w:p>
          <w:p w14:paraId="64B0EC0C" w14:textId="77777777" w:rsidR="00292BDF" w:rsidRDefault="00A977EE">
            <w:pPr>
              <w:rPr>
                <w:rFonts w:ascii="Times New Roman" w:hAnsi="Times New Roman"/>
                <w:sz w:val="24"/>
              </w:rPr>
            </w:pPr>
            <w:r>
              <w:rPr>
                <w:rFonts w:ascii="Times New Roman" w:hAnsi="Times New Roman"/>
                <w:sz w:val="24"/>
              </w:rPr>
              <w:t xml:space="preserve">Обогащение на струйных и конусных сепараторах. </w:t>
            </w:r>
          </w:p>
          <w:p w14:paraId="725C7454" w14:textId="77777777" w:rsidR="00292BDF" w:rsidRDefault="00A977EE">
            <w:pPr>
              <w:rPr>
                <w:rFonts w:ascii="Times New Roman" w:hAnsi="Times New Roman"/>
                <w:sz w:val="24"/>
              </w:rPr>
            </w:pPr>
            <w:r>
              <w:rPr>
                <w:rFonts w:ascii="Times New Roman" w:hAnsi="Times New Roman"/>
                <w:sz w:val="24"/>
              </w:rPr>
              <w:t xml:space="preserve">Физические основы магнитного обогащения. </w:t>
            </w:r>
          </w:p>
          <w:p w14:paraId="5FE7B0E7" w14:textId="77777777" w:rsidR="00292BDF" w:rsidRDefault="00A977EE">
            <w:pPr>
              <w:rPr>
                <w:rFonts w:ascii="Times New Roman" w:hAnsi="Times New Roman"/>
                <w:sz w:val="24"/>
              </w:rPr>
            </w:pPr>
            <w:r>
              <w:rPr>
                <w:rFonts w:ascii="Times New Roman" w:hAnsi="Times New Roman"/>
                <w:sz w:val="24"/>
              </w:rPr>
              <w:t xml:space="preserve">Электрические методы обогащения. </w:t>
            </w:r>
          </w:p>
          <w:p w14:paraId="567A6775" w14:textId="77777777" w:rsidR="00292BDF" w:rsidRDefault="00A977EE">
            <w:pPr>
              <w:rPr>
                <w:rFonts w:ascii="Times New Roman" w:hAnsi="Times New Roman"/>
                <w:sz w:val="24"/>
              </w:rPr>
            </w:pPr>
            <w:r>
              <w:rPr>
                <w:rFonts w:ascii="Times New Roman" w:hAnsi="Times New Roman"/>
                <w:sz w:val="24"/>
              </w:rPr>
              <w:t xml:space="preserve">Обогащение сортировкой, на жировых поверхностях. </w:t>
            </w:r>
          </w:p>
          <w:p w14:paraId="30DFCFAB" w14:textId="77777777" w:rsidR="00292BDF" w:rsidRDefault="00A977EE">
            <w:pPr>
              <w:rPr>
                <w:rFonts w:ascii="Times New Roman" w:hAnsi="Times New Roman"/>
                <w:sz w:val="24"/>
              </w:rPr>
            </w:pPr>
            <w:r>
              <w:rPr>
                <w:rFonts w:ascii="Times New Roman" w:hAnsi="Times New Roman"/>
                <w:sz w:val="24"/>
              </w:rPr>
              <w:t xml:space="preserve">Специальные методы. </w:t>
            </w:r>
          </w:p>
          <w:p w14:paraId="152E96A2" w14:textId="77777777" w:rsidR="00292BDF" w:rsidRDefault="00A977EE">
            <w:pPr>
              <w:rPr>
                <w:rFonts w:ascii="Times New Roman" w:hAnsi="Times New Roman"/>
                <w:sz w:val="24"/>
              </w:rPr>
            </w:pPr>
            <w:r>
              <w:rPr>
                <w:rFonts w:ascii="Times New Roman" w:hAnsi="Times New Roman"/>
                <w:sz w:val="24"/>
              </w:rPr>
              <w:t xml:space="preserve">Обезвоживание и сушка. </w:t>
            </w:r>
          </w:p>
        </w:tc>
      </w:tr>
      <w:tr w:rsidR="00292BDF" w14:paraId="258BC993" w14:textId="77777777">
        <w:trPr>
          <w:trHeight w:val="461"/>
        </w:trPr>
        <w:tc>
          <w:tcPr>
            <w:tcW w:w="2490" w:type="dxa"/>
            <w:vMerge/>
            <w:tcBorders>
              <w:top w:val="single" w:sz="4" w:space="0" w:color="000000"/>
              <w:left w:val="single" w:sz="4" w:space="0" w:color="000000"/>
              <w:bottom w:val="single" w:sz="4" w:space="0" w:color="000000"/>
              <w:right w:val="single" w:sz="4" w:space="0" w:color="000000"/>
            </w:tcBorders>
          </w:tcPr>
          <w:p w14:paraId="68BEB49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7236FFA" w14:textId="77777777" w:rsidR="00292BDF" w:rsidRDefault="00A977EE">
            <w:pPr>
              <w:rPr>
                <w:rFonts w:ascii="Times New Roman" w:hAnsi="Times New Roman"/>
                <w:sz w:val="24"/>
              </w:rPr>
            </w:pPr>
            <w:r>
              <w:rPr>
                <w:rFonts w:ascii="Times New Roman" w:hAnsi="Times New Roman"/>
                <w:sz w:val="24"/>
              </w:rPr>
              <w:t xml:space="preserve"> В том числе практических занятий и лабораторных работ</w:t>
            </w:r>
          </w:p>
        </w:tc>
      </w:tr>
      <w:tr w:rsidR="00292BDF" w14:paraId="6D2B6664" w14:textId="77777777">
        <w:tc>
          <w:tcPr>
            <w:tcW w:w="2490" w:type="dxa"/>
            <w:vMerge/>
            <w:tcBorders>
              <w:top w:val="single" w:sz="4" w:space="0" w:color="000000"/>
              <w:left w:val="single" w:sz="4" w:space="0" w:color="000000"/>
              <w:bottom w:val="single" w:sz="4" w:space="0" w:color="000000"/>
              <w:right w:val="single" w:sz="4" w:space="0" w:color="000000"/>
            </w:tcBorders>
          </w:tcPr>
          <w:p w14:paraId="7EC0DAB3"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792FE1C" w14:textId="77777777" w:rsidR="00292BDF" w:rsidRDefault="00A977EE">
            <w:pPr>
              <w:rPr>
                <w:rFonts w:ascii="Times New Roman" w:hAnsi="Times New Roman"/>
                <w:sz w:val="24"/>
              </w:rPr>
            </w:pPr>
            <w:r>
              <w:rPr>
                <w:rFonts w:ascii="Times New Roman" w:hAnsi="Times New Roman"/>
                <w:sz w:val="24"/>
              </w:rPr>
              <w:t>1.Показатели обогащения</w:t>
            </w:r>
          </w:p>
        </w:tc>
      </w:tr>
      <w:tr w:rsidR="00292BDF" w14:paraId="0DAC248E" w14:textId="77777777">
        <w:tc>
          <w:tcPr>
            <w:tcW w:w="2490" w:type="dxa"/>
            <w:vMerge/>
            <w:tcBorders>
              <w:top w:val="single" w:sz="4" w:space="0" w:color="000000"/>
              <w:left w:val="single" w:sz="4" w:space="0" w:color="000000"/>
              <w:bottom w:val="single" w:sz="4" w:space="0" w:color="000000"/>
              <w:right w:val="single" w:sz="4" w:space="0" w:color="000000"/>
            </w:tcBorders>
          </w:tcPr>
          <w:p w14:paraId="3503EB9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271AAA3" w14:textId="77777777" w:rsidR="00292BDF" w:rsidRDefault="00A977EE">
            <w:pPr>
              <w:rPr>
                <w:rFonts w:ascii="Times New Roman" w:hAnsi="Times New Roman"/>
                <w:sz w:val="24"/>
              </w:rPr>
            </w:pPr>
            <w:r>
              <w:rPr>
                <w:rFonts w:ascii="Times New Roman" w:hAnsi="Times New Roman"/>
                <w:sz w:val="24"/>
              </w:rPr>
              <w:t>2.Ситовой анализ</w:t>
            </w:r>
          </w:p>
        </w:tc>
      </w:tr>
      <w:tr w:rsidR="00292BDF" w14:paraId="28CD491D" w14:textId="77777777">
        <w:trPr>
          <w:trHeight w:val="461"/>
        </w:trPr>
        <w:tc>
          <w:tcPr>
            <w:tcW w:w="2490" w:type="dxa"/>
            <w:tcBorders>
              <w:top w:val="single" w:sz="4" w:space="0" w:color="000000"/>
              <w:left w:val="single" w:sz="4" w:space="0" w:color="000000"/>
              <w:bottom w:val="single" w:sz="4" w:space="0" w:color="000000"/>
              <w:right w:val="single" w:sz="4" w:space="0" w:color="000000"/>
            </w:tcBorders>
          </w:tcPr>
          <w:p w14:paraId="20032073" w14:textId="77777777" w:rsidR="00292BDF" w:rsidRDefault="00A977EE">
            <w:pPr>
              <w:rPr>
                <w:rFonts w:ascii="Times New Roman" w:hAnsi="Times New Roman"/>
                <w:sz w:val="24"/>
              </w:rPr>
            </w:pPr>
            <w:r>
              <w:rPr>
                <w:rFonts w:ascii="Times New Roman" w:hAnsi="Times New Roman"/>
                <w:sz w:val="24"/>
              </w:rPr>
              <w:t xml:space="preserve">Тема 1.4 Принципы и методы металлургии </w:t>
            </w:r>
          </w:p>
          <w:p w14:paraId="33008C7B"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371A2712" w14:textId="77777777" w:rsidR="00292BDF" w:rsidRDefault="00A977EE">
            <w:pPr>
              <w:rPr>
                <w:rFonts w:ascii="Times New Roman" w:hAnsi="Times New Roman"/>
                <w:sz w:val="24"/>
              </w:rPr>
            </w:pPr>
            <w:r>
              <w:rPr>
                <w:rFonts w:ascii="Times New Roman" w:hAnsi="Times New Roman"/>
                <w:sz w:val="24"/>
              </w:rPr>
              <w:t xml:space="preserve"> Классификация металлургических процессов. Пирометаллургические процессы (обжиг, плавка, дистилляция). Гидрометаллургические процессы (выщелачивание, осаждение металлов из растворов). </w:t>
            </w:r>
          </w:p>
          <w:p w14:paraId="0159B5F5" w14:textId="77777777" w:rsidR="00292BDF" w:rsidRDefault="00A977EE">
            <w:pPr>
              <w:rPr>
                <w:rFonts w:ascii="Times New Roman" w:hAnsi="Times New Roman"/>
                <w:sz w:val="24"/>
              </w:rPr>
            </w:pPr>
            <w:r>
              <w:rPr>
                <w:rFonts w:ascii="Times New Roman" w:hAnsi="Times New Roman"/>
                <w:sz w:val="24"/>
              </w:rPr>
              <w:t xml:space="preserve">Общий принцип металлургической переработки руд – распределение компонентов сырья между несмешивающимися фазами. Способы разделения фаз. Многостадийность металлургической технологии. Технологическая схема. </w:t>
            </w:r>
          </w:p>
          <w:p w14:paraId="69A6385D" w14:textId="77777777" w:rsidR="00292BDF" w:rsidRDefault="00A977EE">
            <w:pPr>
              <w:rPr>
                <w:rFonts w:ascii="Times New Roman" w:hAnsi="Times New Roman"/>
                <w:sz w:val="24"/>
              </w:rPr>
            </w:pPr>
            <w:r>
              <w:rPr>
                <w:rFonts w:ascii="Times New Roman" w:hAnsi="Times New Roman"/>
                <w:sz w:val="24"/>
              </w:rPr>
              <w:t xml:space="preserve">Продукты, полупродукты в металлургическом производстве. Металлы. Штейны. Металлургические шлаки. Газы и пыли. Продукты гидрометаллургии (растворы , кеки ) </w:t>
            </w:r>
          </w:p>
        </w:tc>
      </w:tr>
      <w:tr w:rsidR="00292BDF" w14:paraId="0793E79F" w14:textId="77777777">
        <w:trPr>
          <w:trHeight w:val="461"/>
        </w:trPr>
        <w:tc>
          <w:tcPr>
            <w:tcW w:w="2490" w:type="dxa"/>
            <w:vMerge w:val="restart"/>
            <w:tcBorders>
              <w:top w:val="single" w:sz="4" w:space="0" w:color="000000"/>
              <w:left w:val="single" w:sz="4" w:space="0" w:color="000000"/>
              <w:bottom w:val="single" w:sz="4" w:space="0" w:color="000000"/>
              <w:right w:val="single" w:sz="4" w:space="0" w:color="000000"/>
            </w:tcBorders>
          </w:tcPr>
          <w:p w14:paraId="667AB01B" w14:textId="77777777" w:rsidR="00292BDF" w:rsidRDefault="00A977EE">
            <w:pPr>
              <w:rPr>
                <w:rFonts w:ascii="Times New Roman" w:hAnsi="Times New Roman"/>
                <w:sz w:val="24"/>
              </w:rPr>
            </w:pPr>
            <w:r>
              <w:rPr>
                <w:rFonts w:ascii="Times New Roman" w:hAnsi="Times New Roman"/>
                <w:sz w:val="24"/>
              </w:rPr>
              <w:t xml:space="preserve"> Тема 1.5 Металлургия меди</w:t>
            </w:r>
          </w:p>
        </w:tc>
        <w:tc>
          <w:tcPr>
            <w:tcW w:w="7138" w:type="dxa"/>
            <w:tcBorders>
              <w:top w:val="single" w:sz="4" w:space="0" w:color="000000"/>
              <w:left w:val="single" w:sz="4" w:space="0" w:color="000000"/>
              <w:bottom w:val="single" w:sz="4" w:space="0" w:color="000000"/>
              <w:right w:val="single" w:sz="4" w:space="0" w:color="000000"/>
            </w:tcBorders>
          </w:tcPr>
          <w:p w14:paraId="0BC2DC18" w14:textId="77777777" w:rsidR="00292BDF" w:rsidRDefault="00A977EE">
            <w:pPr>
              <w:rPr>
                <w:rFonts w:ascii="Times New Roman" w:hAnsi="Times New Roman"/>
                <w:sz w:val="24"/>
              </w:rPr>
            </w:pPr>
            <w:r>
              <w:rPr>
                <w:rFonts w:ascii="Times New Roman" w:hAnsi="Times New Roman"/>
                <w:sz w:val="24"/>
              </w:rPr>
              <w:t xml:space="preserve"> Медные минералы, руды. Комплексный характер руд и концентратов. Комплексная переработка медного сырья. Схема комплексной переработки медных руд и концентратов. </w:t>
            </w:r>
          </w:p>
          <w:p w14:paraId="4D8247DB" w14:textId="77777777" w:rsidR="00292BDF" w:rsidRDefault="00A977EE">
            <w:pPr>
              <w:rPr>
                <w:rFonts w:ascii="Times New Roman" w:hAnsi="Times New Roman"/>
                <w:sz w:val="24"/>
              </w:rPr>
            </w:pPr>
            <w:r>
              <w:rPr>
                <w:rFonts w:ascii="Times New Roman" w:hAnsi="Times New Roman"/>
                <w:sz w:val="24"/>
              </w:rPr>
              <w:t xml:space="preserve">Обжиг медных концентратов. Отражательная плавка на штейн. Поведение и влияние составляющих шихты на процесс плавки. Конструкция печи. Технико-экономические показатели. </w:t>
            </w:r>
          </w:p>
          <w:p w14:paraId="1A0B6CCF" w14:textId="77777777" w:rsidR="00292BDF" w:rsidRDefault="00A977EE">
            <w:pPr>
              <w:rPr>
                <w:rFonts w:ascii="Times New Roman" w:hAnsi="Times New Roman"/>
                <w:sz w:val="24"/>
              </w:rPr>
            </w:pPr>
            <w:r>
              <w:rPr>
                <w:rFonts w:ascii="Times New Roman" w:hAnsi="Times New Roman"/>
                <w:sz w:val="24"/>
              </w:rPr>
              <w:t xml:space="preserve">Плавка на штейн в шахтных печах. Шахтная плавка сульфидного медного сырья Физико-химические превращения шихты при прохождении ее через шахтную печь. Полупиритная плавка . Показатели полупиритной плавки. </w:t>
            </w:r>
          </w:p>
          <w:p w14:paraId="435A0948" w14:textId="77777777" w:rsidR="00292BDF" w:rsidRDefault="00A977EE">
            <w:pPr>
              <w:rPr>
                <w:rFonts w:ascii="Times New Roman" w:hAnsi="Times New Roman"/>
                <w:sz w:val="24"/>
              </w:rPr>
            </w:pPr>
            <w:r>
              <w:rPr>
                <w:rFonts w:ascii="Times New Roman" w:hAnsi="Times New Roman"/>
                <w:sz w:val="24"/>
              </w:rPr>
              <w:t xml:space="preserve">Автогенные процессы. Принципы автогенной плавки. Кивцетная плавка. Особенности кислородно-факельной и взвешенной плавки. </w:t>
            </w:r>
          </w:p>
          <w:p w14:paraId="7022DEF4" w14:textId="77777777" w:rsidR="00292BDF" w:rsidRDefault="00A977EE">
            <w:pPr>
              <w:rPr>
                <w:rFonts w:ascii="Times New Roman" w:hAnsi="Times New Roman"/>
                <w:sz w:val="24"/>
              </w:rPr>
            </w:pPr>
            <w:r>
              <w:rPr>
                <w:rFonts w:ascii="Times New Roman" w:hAnsi="Times New Roman"/>
                <w:sz w:val="24"/>
              </w:rPr>
              <w:t>Аппаратурное оформление, параметры процесса, характеристика продуктов и их использование. Показатели процессов, их достоинства и недостатки.</w:t>
            </w:r>
          </w:p>
          <w:p w14:paraId="04D021A4" w14:textId="77777777" w:rsidR="00292BDF" w:rsidRDefault="00A977EE">
            <w:pPr>
              <w:rPr>
                <w:rFonts w:ascii="Times New Roman" w:hAnsi="Times New Roman"/>
                <w:sz w:val="24"/>
              </w:rPr>
            </w:pPr>
            <w:r>
              <w:rPr>
                <w:rFonts w:ascii="Times New Roman" w:hAnsi="Times New Roman"/>
                <w:sz w:val="24"/>
              </w:rPr>
              <w:t xml:space="preserve"> Конвертирование медных штейнов. Физико-химические принципы процесса, особенности периодов конвертирования. Конструкция и обслуживание конвертеров. </w:t>
            </w:r>
          </w:p>
          <w:p w14:paraId="3FA752BD" w14:textId="77777777" w:rsidR="00292BDF" w:rsidRDefault="00A977EE">
            <w:pPr>
              <w:rPr>
                <w:rFonts w:ascii="Times New Roman" w:hAnsi="Times New Roman"/>
                <w:sz w:val="24"/>
              </w:rPr>
            </w:pPr>
            <w:r>
              <w:rPr>
                <w:rFonts w:ascii="Times New Roman" w:hAnsi="Times New Roman"/>
                <w:sz w:val="24"/>
              </w:rPr>
              <w:t xml:space="preserve">Параметры, продукты и их использование, показатели конвертирования </w:t>
            </w:r>
          </w:p>
          <w:p w14:paraId="111E056A" w14:textId="77777777" w:rsidR="00292BDF" w:rsidRDefault="00A977EE">
            <w:pPr>
              <w:rPr>
                <w:rFonts w:ascii="Times New Roman" w:hAnsi="Times New Roman"/>
                <w:sz w:val="24"/>
              </w:rPr>
            </w:pPr>
            <w:r>
              <w:rPr>
                <w:rFonts w:ascii="Times New Roman" w:hAnsi="Times New Roman"/>
                <w:sz w:val="24"/>
              </w:rPr>
              <w:t xml:space="preserve">Рафинирование меди. Огневое рафинирование черновой меди. Практика рафинирования твердой и жидкой меди. Конструкции стационарных и наклоняющихся печей. </w:t>
            </w:r>
          </w:p>
          <w:p w14:paraId="47C26470" w14:textId="77777777" w:rsidR="00292BDF" w:rsidRDefault="00A977EE">
            <w:pPr>
              <w:rPr>
                <w:rFonts w:ascii="Times New Roman" w:hAnsi="Times New Roman"/>
                <w:sz w:val="24"/>
              </w:rPr>
            </w:pPr>
            <w:r>
              <w:rPr>
                <w:rFonts w:ascii="Times New Roman" w:hAnsi="Times New Roman"/>
                <w:sz w:val="24"/>
              </w:rPr>
              <w:t xml:space="preserve">Электролитическое рафинирование анодной меди. Практика электролитического рафинирования. </w:t>
            </w:r>
          </w:p>
        </w:tc>
      </w:tr>
      <w:tr w:rsidR="00292BDF" w14:paraId="099D2BE4" w14:textId="77777777">
        <w:tc>
          <w:tcPr>
            <w:tcW w:w="2490" w:type="dxa"/>
            <w:vMerge/>
            <w:tcBorders>
              <w:top w:val="single" w:sz="4" w:space="0" w:color="000000"/>
              <w:left w:val="single" w:sz="4" w:space="0" w:color="000000"/>
              <w:bottom w:val="single" w:sz="4" w:space="0" w:color="000000"/>
              <w:right w:val="single" w:sz="4" w:space="0" w:color="000000"/>
            </w:tcBorders>
          </w:tcPr>
          <w:p w14:paraId="50296473"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EFF77A0" w14:textId="77777777" w:rsidR="00292BDF" w:rsidRDefault="00A977EE">
            <w:pPr>
              <w:rPr>
                <w:rFonts w:ascii="Times New Roman" w:hAnsi="Times New Roman"/>
                <w:sz w:val="24"/>
              </w:rPr>
            </w:pPr>
            <w:r>
              <w:rPr>
                <w:rFonts w:ascii="Times New Roman" w:hAnsi="Times New Roman"/>
                <w:sz w:val="24"/>
              </w:rPr>
              <w:t xml:space="preserve"> В том числе практических занятий и лабораторных работ</w:t>
            </w:r>
          </w:p>
        </w:tc>
      </w:tr>
      <w:tr w:rsidR="00292BDF" w14:paraId="5A34345A" w14:textId="77777777">
        <w:tc>
          <w:tcPr>
            <w:tcW w:w="2490" w:type="dxa"/>
            <w:vMerge/>
            <w:tcBorders>
              <w:top w:val="single" w:sz="4" w:space="0" w:color="000000"/>
              <w:left w:val="single" w:sz="4" w:space="0" w:color="000000"/>
              <w:bottom w:val="single" w:sz="4" w:space="0" w:color="000000"/>
              <w:right w:val="single" w:sz="4" w:space="0" w:color="000000"/>
            </w:tcBorders>
          </w:tcPr>
          <w:p w14:paraId="6DA9797B"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9A6519B" w14:textId="77777777" w:rsidR="00292BDF" w:rsidRDefault="00A977EE">
            <w:pPr>
              <w:rPr>
                <w:rFonts w:ascii="Times New Roman" w:hAnsi="Times New Roman"/>
                <w:sz w:val="24"/>
              </w:rPr>
            </w:pPr>
            <w:r>
              <w:rPr>
                <w:rFonts w:ascii="Times New Roman" w:hAnsi="Times New Roman"/>
                <w:sz w:val="24"/>
              </w:rPr>
              <w:t>1.Расчет выхода и состава огарка</w:t>
            </w:r>
          </w:p>
          <w:p w14:paraId="1C956CC5" w14:textId="77777777" w:rsidR="00292BDF" w:rsidRDefault="00A977EE">
            <w:pPr>
              <w:rPr>
                <w:rFonts w:ascii="Times New Roman" w:hAnsi="Times New Roman"/>
                <w:sz w:val="24"/>
              </w:rPr>
            </w:pPr>
            <w:r>
              <w:rPr>
                <w:rFonts w:ascii="Times New Roman" w:hAnsi="Times New Roman"/>
                <w:sz w:val="24"/>
              </w:rPr>
              <w:t>2. Состав и количество получающегося штейна</w:t>
            </w:r>
          </w:p>
          <w:p w14:paraId="2B7A83A8" w14:textId="77777777" w:rsidR="00292BDF" w:rsidRDefault="00A977EE">
            <w:pPr>
              <w:rPr>
                <w:rFonts w:ascii="Times New Roman" w:hAnsi="Times New Roman"/>
                <w:sz w:val="24"/>
              </w:rPr>
            </w:pPr>
            <w:r>
              <w:rPr>
                <w:rFonts w:ascii="Times New Roman" w:hAnsi="Times New Roman"/>
                <w:sz w:val="24"/>
              </w:rPr>
              <w:t>3.Расчет фазового состава медной руды</w:t>
            </w:r>
          </w:p>
          <w:p w14:paraId="16197F74" w14:textId="77777777" w:rsidR="00292BDF" w:rsidRDefault="00A977EE">
            <w:pPr>
              <w:rPr>
                <w:rFonts w:ascii="Times New Roman" w:hAnsi="Times New Roman"/>
                <w:sz w:val="24"/>
              </w:rPr>
            </w:pPr>
            <w:r>
              <w:rPr>
                <w:rFonts w:ascii="Times New Roman" w:hAnsi="Times New Roman"/>
                <w:sz w:val="24"/>
              </w:rPr>
              <w:t>4. Расчет состава и количества отвального шлака</w:t>
            </w:r>
          </w:p>
          <w:p w14:paraId="6B3B3A30" w14:textId="77777777" w:rsidR="00292BDF" w:rsidRDefault="00A977EE">
            <w:pPr>
              <w:rPr>
                <w:rFonts w:ascii="Times New Roman" w:hAnsi="Times New Roman"/>
                <w:sz w:val="24"/>
              </w:rPr>
            </w:pPr>
            <w:r>
              <w:rPr>
                <w:rFonts w:ascii="Times New Roman" w:hAnsi="Times New Roman"/>
                <w:sz w:val="24"/>
              </w:rPr>
              <w:t>5. Расчет замены отражательной плавки на автогенный процесс</w:t>
            </w:r>
          </w:p>
        </w:tc>
      </w:tr>
      <w:tr w:rsidR="00292BDF" w14:paraId="03083CCF" w14:textId="77777777">
        <w:trPr>
          <w:trHeight w:val="461"/>
        </w:trPr>
        <w:tc>
          <w:tcPr>
            <w:tcW w:w="2490" w:type="dxa"/>
            <w:vMerge w:val="restart"/>
            <w:tcBorders>
              <w:top w:val="single" w:sz="4" w:space="0" w:color="000000"/>
              <w:left w:val="single" w:sz="4" w:space="0" w:color="000000"/>
              <w:bottom w:val="single" w:sz="4" w:space="0" w:color="000000"/>
              <w:right w:val="single" w:sz="4" w:space="0" w:color="000000"/>
            </w:tcBorders>
          </w:tcPr>
          <w:p w14:paraId="1FC956B6" w14:textId="77777777" w:rsidR="00292BDF" w:rsidRDefault="00A977EE">
            <w:pPr>
              <w:rPr>
                <w:rFonts w:ascii="Times New Roman" w:hAnsi="Times New Roman"/>
                <w:sz w:val="24"/>
              </w:rPr>
            </w:pPr>
            <w:r>
              <w:rPr>
                <w:rFonts w:ascii="Times New Roman" w:hAnsi="Times New Roman"/>
                <w:sz w:val="24"/>
              </w:rPr>
              <w:t xml:space="preserve"> Тема 1.6</w:t>
            </w:r>
          </w:p>
          <w:p w14:paraId="0A103AD2" w14:textId="77777777" w:rsidR="00292BDF" w:rsidRDefault="00A977EE">
            <w:pPr>
              <w:rPr>
                <w:rFonts w:ascii="Times New Roman" w:hAnsi="Times New Roman"/>
                <w:sz w:val="24"/>
              </w:rPr>
            </w:pPr>
            <w:r>
              <w:rPr>
                <w:rFonts w:ascii="Times New Roman" w:hAnsi="Times New Roman"/>
                <w:sz w:val="24"/>
              </w:rPr>
              <w:t>Металлургия никеля</w:t>
            </w:r>
          </w:p>
        </w:tc>
        <w:tc>
          <w:tcPr>
            <w:tcW w:w="7138" w:type="dxa"/>
            <w:tcBorders>
              <w:top w:val="single" w:sz="4" w:space="0" w:color="000000"/>
              <w:left w:val="single" w:sz="4" w:space="0" w:color="000000"/>
              <w:bottom w:val="single" w:sz="4" w:space="0" w:color="000000"/>
              <w:right w:val="single" w:sz="4" w:space="0" w:color="000000"/>
            </w:tcBorders>
          </w:tcPr>
          <w:p w14:paraId="2BAD2E55" w14:textId="77777777" w:rsidR="00292BDF" w:rsidRDefault="00A977EE">
            <w:pPr>
              <w:rPr>
                <w:rFonts w:ascii="Times New Roman" w:hAnsi="Times New Roman"/>
                <w:sz w:val="24"/>
              </w:rPr>
            </w:pPr>
            <w:r>
              <w:rPr>
                <w:rFonts w:ascii="Times New Roman" w:hAnsi="Times New Roman"/>
                <w:sz w:val="24"/>
              </w:rPr>
              <w:t xml:space="preserve">Химико-металлургические свойства никеля и его соединений. Сырьевая база. Свойства никеля. </w:t>
            </w:r>
          </w:p>
          <w:p w14:paraId="2DD73484" w14:textId="77777777" w:rsidR="00292BDF" w:rsidRDefault="00A977EE">
            <w:pPr>
              <w:rPr>
                <w:rFonts w:ascii="Times New Roman" w:hAnsi="Times New Roman"/>
                <w:sz w:val="24"/>
              </w:rPr>
            </w:pPr>
            <w:r>
              <w:rPr>
                <w:rFonts w:ascii="Times New Roman" w:hAnsi="Times New Roman"/>
                <w:sz w:val="24"/>
              </w:rPr>
              <w:t xml:space="preserve">Окускование оксидных никелевых и сульфидных медно-никелевых руд и концентратов. Подготовка руд к плавке: дробление, обогащение, сушка, брикетирование, агломерация, окатывание. </w:t>
            </w:r>
          </w:p>
          <w:p w14:paraId="34068A4A" w14:textId="77777777" w:rsidR="00292BDF" w:rsidRDefault="00A977EE">
            <w:pPr>
              <w:rPr>
                <w:rFonts w:ascii="Times New Roman" w:hAnsi="Times New Roman"/>
                <w:sz w:val="24"/>
              </w:rPr>
            </w:pPr>
            <w:r>
              <w:rPr>
                <w:rFonts w:ascii="Times New Roman" w:hAnsi="Times New Roman"/>
                <w:sz w:val="24"/>
              </w:rPr>
              <w:t xml:space="preserve">Плавка никелевых руд на штейн. Характеристика руд, основные минералы и месторождения. </w:t>
            </w:r>
          </w:p>
          <w:p w14:paraId="79F406A8" w14:textId="77777777" w:rsidR="00292BDF" w:rsidRDefault="00A977EE">
            <w:pPr>
              <w:rPr>
                <w:rFonts w:ascii="Times New Roman" w:hAnsi="Times New Roman"/>
                <w:sz w:val="24"/>
              </w:rPr>
            </w:pPr>
            <w:r>
              <w:rPr>
                <w:rFonts w:ascii="Times New Roman" w:hAnsi="Times New Roman"/>
                <w:sz w:val="24"/>
              </w:rPr>
              <w:t>Конвертирование никелевых штейнов. Поведение никеля, кобальта, меди и железа. Особенности конвертирования штейнов. Состав и свойства файнштейна, конверторных шлаков. Технико-экономические показатели процесса. Пути повышения стойкости футеровки конвертеров.</w:t>
            </w:r>
          </w:p>
          <w:p w14:paraId="21B049B4" w14:textId="77777777" w:rsidR="00292BDF" w:rsidRDefault="00A977EE">
            <w:pPr>
              <w:rPr>
                <w:rFonts w:ascii="Times New Roman" w:hAnsi="Times New Roman"/>
                <w:sz w:val="24"/>
              </w:rPr>
            </w:pPr>
            <w:r>
              <w:rPr>
                <w:rFonts w:ascii="Times New Roman" w:hAnsi="Times New Roman"/>
                <w:sz w:val="24"/>
              </w:rPr>
              <w:t>Электроплавка на огневой никель. Переработка никелевого файнштейна. Аппаратурное оформление и показатели окислительного и сульфато-хлорирующего обжига. Производство ферроникеля. Получение никеля из сульфидных медно-ннкелевых руд. Электролитическое получение никеля.</w:t>
            </w:r>
          </w:p>
        </w:tc>
      </w:tr>
      <w:tr w:rsidR="00292BDF" w14:paraId="2FCB798B" w14:textId="77777777">
        <w:tc>
          <w:tcPr>
            <w:tcW w:w="2490" w:type="dxa"/>
            <w:vMerge/>
            <w:tcBorders>
              <w:top w:val="single" w:sz="4" w:space="0" w:color="000000"/>
              <w:left w:val="single" w:sz="4" w:space="0" w:color="000000"/>
              <w:bottom w:val="single" w:sz="4" w:space="0" w:color="000000"/>
              <w:right w:val="single" w:sz="4" w:space="0" w:color="000000"/>
            </w:tcBorders>
          </w:tcPr>
          <w:p w14:paraId="6E119070"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2DEFE38" w14:textId="77777777" w:rsidR="00292BDF" w:rsidRDefault="00A977EE">
            <w:pPr>
              <w:rPr>
                <w:rFonts w:ascii="Times New Roman" w:hAnsi="Times New Roman"/>
                <w:sz w:val="24"/>
              </w:rPr>
            </w:pPr>
            <w:r>
              <w:rPr>
                <w:rFonts w:ascii="Times New Roman" w:hAnsi="Times New Roman"/>
                <w:sz w:val="24"/>
              </w:rPr>
              <w:t xml:space="preserve"> В том числе практических занятий и лабораторных работ</w:t>
            </w:r>
          </w:p>
        </w:tc>
      </w:tr>
      <w:tr w:rsidR="00292BDF" w14:paraId="16D40BBA" w14:textId="77777777">
        <w:tc>
          <w:tcPr>
            <w:tcW w:w="2490" w:type="dxa"/>
            <w:vMerge/>
            <w:tcBorders>
              <w:top w:val="single" w:sz="4" w:space="0" w:color="000000"/>
              <w:left w:val="single" w:sz="4" w:space="0" w:color="000000"/>
              <w:bottom w:val="single" w:sz="4" w:space="0" w:color="000000"/>
              <w:right w:val="single" w:sz="4" w:space="0" w:color="000000"/>
            </w:tcBorders>
          </w:tcPr>
          <w:p w14:paraId="2C02A31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C384C4C" w14:textId="77777777" w:rsidR="00292BDF" w:rsidRDefault="00A977EE">
            <w:pPr>
              <w:rPr>
                <w:rFonts w:ascii="Times New Roman" w:hAnsi="Times New Roman"/>
                <w:sz w:val="24"/>
              </w:rPr>
            </w:pPr>
            <w:r>
              <w:rPr>
                <w:rFonts w:ascii="Times New Roman" w:hAnsi="Times New Roman"/>
                <w:sz w:val="24"/>
              </w:rPr>
              <w:t>1.Расчет потребного количества пирита для плавки окисленной никелевой руды</w:t>
            </w:r>
          </w:p>
        </w:tc>
      </w:tr>
      <w:tr w:rsidR="00292BDF" w14:paraId="501FE1EE" w14:textId="77777777">
        <w:trPr>
          <w:trHeight w:val="461"/>
        </w:trPr>
        <w:tc>
          <w:tcPr>
            <w:tcW w:w="2490" w:type="dxa"/>
            <w:tcBorders>
              <w:top w:val="single" w:sz="4" w:space="0" w:color="000000"/>
              <w:left w:val="single" w:sz="4" w:space="0" w:color="000000"/>
              <w:bottom w:val="single" w:sz="4" w:space="0" w:color="000000"/>
              <w:right w:val="single" w:sz="4" w:space="0" w:color="000000"/>
            </w:tcBorders>
          </w:tcPr>
          <w:p w14:paraId="5FD2ABD2" w14:textId="77777777" w:rsidR="00292BDF" w:rsidRDefault="00A977EE">
            <w:pPr>
              <w:rPr>
                <w:rFonts w:ascii="Times New Roman" w:hAnsi="Times New Roman"/>
                <w:sz w:val="24"/>
              </w:rPr>
            </w:pPr>
            <w:r>
              <w:rPr>
                <w:rFonts w:ascii="Times New Roman" w:hAnsi="Times New Roman"/>
                <w:sz w:val="24"/>
              </w:rPr>
              <w:t>Тема 1.9 Металлургия свинца</w:t>
            </w:r>
          </w:p>
          <w:p w14:paraId="30167B8B" w14:textId="77777777" w:rsidR="00292BDF" w:rsidRDefault="00A977EE">
            <w:pPr>
              <w:rPr>
                <w:rFonts w:ascii="Times New Roman" w:hAnsi="Times New Roman"/>
                <w:sz w:val="24"/>
              </w:rPr>
            </w:pPr>
            <w:r>
              <w:rPr>
                <w:rFonts w:ascii="Times New Roman" w:hAnsi="Times New Roman"/>
                <w:sz w:val="24"/>
              </w:rPr>
              <w:t xml:space="preserve"> </w:t>
            </w:r>
          </w:p>
        </w:tc>
        <w:tc>
          <w:tcPr>
            <w:tcW w:w="7138" w:type="dxa"/>
            <w:tcBorders>
              <w:top w:val="single" w:sz="4" w:space="0" w:color="000000"/>
              <w:left w:val="single" w:sz="4" w:space="0" w:color="000000"/>
              <w:bottom w:val="single" w:sz="4" w:space="0" w:color="000000"/>
              <w:right w:val="single" w:sz="4" w:space="0" w:color="000000"/>
            </w:tcBorders>
          </w:tcPr>
          <w:p w14:paraId="698E5EAE" w14:textId="77777777" w:rsidR="00292BDF" w:rsidRDefault="00A977EE">
            <w:pPr>
              <w:rPr>
                <w:rFonts w:ascii="Times New Roman" w:hAnsi="Times New Roman"/>
                <w:sz w:val="24"/>
              </w:rPr>
            </w:pPr>
            <w:r>
              <w:rPr>
                <w:rFonts w:ascii="Times New Roman" w:hAnsi="Times New Roman"/>
                <w:sz w:val="24"/>
              </w:rPr>
              <w:t xml:space="preserve">Свойства и применение свинца. Сырье. </w:t>
            </w:r>
          </w:p>
          <w:p w14:paraId="15D33B97" w14:textId="77777777" w:rsidR="00292BDF" w:rsidRDefault="00A977EE">
            <w:pPr>
              <w:rPr>
                <w:rFonts w:ascii="Times New Roman" w:hAnsi="Times New Roman"/>
                <w:sz w:val="24"/>
              </w:rPr>
            </w:pPr>
            <w:r>
              <w:rPr>
                <w:rFonts w:ascii="Times New Roman" w:hAnsi="Times New Roman"/>
                <w:sz w:val="24"/>
              </w:rPr>
              <w:t>Технологические схемы производства свинца, их сущность. Шахтная плавка свинцового агломерата. Переработка шлаков свинцовой плавки. Реакционный метод получения свинца</w:t>
            </w:r>
          </w:p>
          <w:p w14:paraId="63A1C56D" w14:textId="77777777" w:rsidR="00292BDF" w:rsidRDefault="00A977EE">
            <w:pPr>
              <w:rPr>
                <w:rFonts w:ascii="Times New Roman" w:hAnsi="Times New Roman"/>
                <w:sz w:val="24"/>
              </w:rPr>
            </w:pPr>
            <w:r>
              <w:rPr>
                <w:rFonts w:ascii="Times New Roman" w:hAnsi="Times New Roman"/>
                <w:sz w:val="24"/>
              </w:rPr>
              <w:t>Пирометаллургическое рафинирование чернового свинца. Электролитическое рафинирование чернового свинца</w:t>
            </w:r>
          </w:p>
        </w:tc>
      </w:tr>
      <w:tr w:rsidR="00292BDF" w14:paraId="498FD304" w14:textId="77777777">
        <w:trPr>
          <w:trHeight w:val="461"/>
        </w:trPr>
        <w:tc>
          <w:tcPr>
            <w:tcW w:w="2490" w:type="dxa"/>
            <w:vMerge w:val="restart"/>
            <w:tcBorders>
              <w:top w:val="single" w:sz="4" w:space="0" w:color="000000"/>
              <w:left w:val="single" w:sz="4" w:space="0" w:color="000000"/>
              <w:bottom w:val="single" w:sz="4" w:space="0" w:color="000000"/>
              <w:right w:val="single" w:sz="4" w:space="0" w:color="000000"/>
            </w:tcBorders>
          </w:tcPr>
          <w:p w14:paraId="722B408C" w14:textId="77777777" w:rsidR="00292BDF" w:rsidRDefault="00A977EE">
            <w:pPr>
              <w:rPr>
                <w:rFonts w:ascii="Times New Roman" w:hAnsi="Times New Roman"/>
                <w:sz w:val="24"/>
              </w:rPr>
            </w:pPr>
            <w:r>
              <w:rPr>
                <w:rFonts w:ascii="Times New Roman" w:hAnsi="Times New Roman"/>
                <w:sz w:val="24"/>
              </w:rPr>
              <w:t>Тема 1.10 Металлургия цинка</w:t>
            </w:r>
          </w:p>
          <w:p w14:paraId="005839F1" w14:textId="77777777" w:rsidR="00292BDF" w:rsidRDefault="00A977EE">
            <w:pPr>
              <w:rPr>
                <w:rFonts w:ascii="Times New Roman" w:hAnsi="Times New Roman"/>
                <w:sz w:val="24"/>
              </w:rPr>
            </w:pPr>
            <w:r>
              <w:rPr>
                <w:rFonts w:ascii="Times New Roman" w:hAnsi="Times New Roman"/>
                <w:sz w:val="24"/>
              </w:rPr>
              <w:t xml:space="preserve"> </w:t>
            </w:r>
          </w:p>
          <w:p w14:paraId="53B3886C"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29858814" w14:textId="77777777" w:rsidR="00292BDF" w:rsidRDefault="00A977EE">
            <w:pPr>
              <w:rPr>
                <w:rFonts w:ascii="Times New Roman" w:hAnsi="Times New Roman"/>
                <w:sz w:val="24"/>
              </w:rPr>
            </w:pPr>
            <w:r>
              <w:rPr>
                <w:rFonts w:ascii="Times New Roman" w:hAnsi="Times New Roman"/>
                <w:sz w:val="24"/>
              </w:rPr>
              <w:t xml:space="preserve">Свойства и применение цинка. Сырье. Технология переработки сырья. </w:t>
            </w:r>
          </w:p>
          <w:p w14:paraId="02C23E43" w14:textId="77777777" w:rsidR="00292BDF" w:rsidRDefault="00A977EE">
            <w:pPr>
              <w:rPr>
                <w:rFonts w:ascii="Times New Roman" w:hAnsi="Times New Roman"/>
                <w:sz w:val="24"/>
              </w:rPr>
            </w:pPr>
            <w:r>
              <w:rPr>
                <w:rFonts w:ascii="Times New Roman" w:hAnsi="Times New Roman"/>
                <w:sz w:val="24"/>
              </w:rPr>
              <w:t xml:space="preserve">Обжиг цинковых концентратов . Оборудование для обжига. . Практика обжига. Состав продуктов обжига и показатели процесса. </w:t>
            </w:r>
          </w:p>
          <w:p w14:paraId="70DB3F64" w14:textId="77777777" w:rsidR="00292BDF" w:rsidRDefault="00A977EE">
            <w:pPr>
              <w:rPr>
                <w:rFonts w:ascii="Times New Roman" w:hAnsi="Times New Roman"/>
                <w:sz w:val="24"/>
              </w:rPr>
            </w:pPr>
            <w:r>
              <w:rPr>
                <w:rFonts w:ascii="Times New Roman" w:hAnsi="Times New Roman"/>
                <w:sz w:val="24"/>
              </w:rPr>
              <w:t xml:space="preserve">Выщелачивание цинкового огарка. </w:t>
            </w:r>
          </w:p>
          <w:p w14:paraId="261BE23B" w14:textId="77777777" w:rsidR="00292BDF" w:rsidRDefault="00A977EE">
            <w:pPr>
              <w:rPr>
                <w:rFonts w:ascii="Times New Roman" w:hAnsi="Times New Roman"/>
                <w:sz w:val="24"/>
              </w:rPr>
            </w:pPr>
            <w:r>
              <w:rPr>
                <w:rFonts w:ascii="Times New Roman" w:hAnsi="Times New Roman"/>
                <w:sz w:val="24"/>
              </w:rPr>
              <w:t xml:space="preserve">Очистка растворов. Электролитическое осаждение цинка из растворов Конструкция электролизной ванны. </w:t>
            </w:r>
          </w:p>
          <w:p w14:paraId="16C2C86E" w14:textId="77777777" w:rsidR="00292BDF" w:rsidRDefault="00A977EE">
            <w:pPr>
              <w:rPr>
                <w:rFonts w:ascii="Times New Roman" w:hAnsi="Times New Roman"/>
                <w:sz w:val="24"/>
              </w:rPr>
            </w:pPr>
            <w:r>
              <w:rPr>
                <w:rFonts w:ascii="Times New Roman" w:hAnsi="Times New Roman"/>
                <w:sz w:val="24"/>
              </w:rPr>
              <w:t>Дистилляция цинка. Рафинирование чернового цинка.</w:t>
            </w:r>
          </w:p>
        </w:tc>
      </w:tr>
      <w:tr w:rsidR="00292BDF" w14:paraId="350574D3" w14:textId="77777777">
        <w:tc>
          <w:tcPr>
            <w:tcW w:w="2490" w:type="dxa"/>
            <w:vMerge/>
            <w:tcBorders>
              <w:top w:val="single" w:sz="4" w:space="0" w:color="000000"/>
              <w:left w:val="single" w:sz="4" w:space="0" w:color="000000"/>
              <w:bottom w:val="single" w:sz="4" w:space="0" w:color="000000"/>
              <w:right w:val="single" w:sz="4" w:space="0" w:color="000000"/>
            </w:tcBorders>
          </w:tcPr>
          <w:p w14:paraId="2D9F1CF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C27FC43" w14:textId="77777777" w:rsidR="00292BDF" w:rsidRDefault="00A977EE">
            <w:pPr>
              <w:rPr>
                <w:rFonts w:ascii="Times New Roman" w:hAnsi="Times New Roman"/>
                <w:sz w:val="24"/>
              </w:rPr>
            </w:pPr>
            <w:r>
              <w:rPr>
                <w:rFonts w:ascii="Times New Roman" w:hAnsi="Times New Roman"/>
                <w:sz w:val="24"/>
              </w:rPr>
              <w:t xml:space="preserve"> В том числе практических занятий и лабораторных работ</w:t>
            </w:r>
          </w:p>
        </w:tc>
      </w:tr>
      <w:tr w:rsidR="00292BDF" w14:paraId="0951C913" w14:textId="77777777">
        <w:tc>
          <w:tcPr>
            <w:tcW w:w="2490" w:type="dxa"/>
            <w:vMerge/>
            <w:tcBorders>
              <w:top w:val="single" w:sz="4" w:space="0" w:color="000000"/>
              <w:left w:val="single" w:sz="4" w:space="0" w:color="000000"/>
              <w:bottom w:val="single" w:sz="4" w:space="0" w:color="000000"/>
              <w:right w:val="single" w:sz="4" w:space="0" w:color="000000"/>
            </w:tcBorders>
          </w:tcPr>
          <w:p w14:paraId="2D5F9E5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84B3C36" w14:textId="77777777" w:rsidR="00292BDF" w:rsidRDefault="00A977EE">
            <w:pPr>
              <w:rPr>
                <w:rFonts w:ascii="Times New Roman" w:hAnsi="Times New Roman"/>
                <w:sz w:val="24"/>
              </w:rPr>
            </w:pPr>
            <w:r>
              <w:rPr>
                <w:rFonts w:ascii="Times New Roman" w:hAnsi="Times New Roman"/>
                <w:sz w:val="24"/>
              </w:rPr>
              <w:t>Расход оборотного агломерата при агломерационном обжиге</w:t>
            </w:r>
          </w:p>
        </w:tc>
      </w:tr>
      <w:tr w:rsidR="00292BDF" w14:paraId="03CC746A" w14:textId="77777777">
        <w:trPr>
          <w:trHeight w:val="461"/>
        </w:trPr>
        <w:tc>
          <w:tcPr>
            <w:tcW w:w="2490" w:type="dxa"/>
            <w:vMerge w:val="restart"/>
            <w:tcBorders>
              <w:top w:val="single" w:sz="4" w:space="0" w:color="000000"/>
              <w:left w:val="single" w:sz="4" w:space="0" w:color="000000"/>
              <w:bottom w:val="single" w:sz="4" w:space="0" w:color="000000"/>
              <w:right w:val="single" w:sz="4" w:space="0" w:color="000000"/>
            </w:tcBorders>
          </w:tcPr>
          <w:p w14:paraId="219B8F22" w14:textId="77777777" w:rsidR="00292BDF" w:rsidRDefault="00A977EE">
            <w:pPr>
              <w:rPr>
                <w:rFonts w:ascii="Times New Roman" w:hAnsi="Times New Roman"/>
                <w:sz w:val="24"/>
              </w:rPr>
            </w:pPr>
            <w:r>
              <w:rPr>
                <w:rFonts w:ascii="Times New Roman" w:hAnsi="Times New Roman"/>
                <w:sz w:val="24"/>
              </w:rPr>
              <w:t>Тема Производство титановых шлаков.</w:t>
            </w:r>
          </w:p>
          <w:p w14:paraId="67CECBCA" w14:textId="77777777" w:rsidR="00292BDF" w:rsidRDefault="00A977EE">
            <w:pPr>
              <w:rPr>
                <w:rFonts w:ascii="Times New Roman" w:hAnsi="Times New Roman"/>
                <w:sz w:val="24"/>
              </w:rPr>
            </w:pPr>
            <w:r>
              <w:rPr>
                <w:rFonts w:ascii="Times New Roman" w:hAnsi="Times New Roman"/>
                <w:sz w:val="24"/>
              </w:rPr>
              <w:t xml:space="preserve"> </w:t>
            </w:r>
          </w:p>
        </w:tc>
        <w:tc>
          <w:tcPr>
            <w:tcW w:w="7138" w:type="dxa"/>
            <w:tcBorders>
              <w:top w:val="single" w:sz="4" w:space="0" w:color="000000"/>
              <w:left w:val="single" w:sz="4" w:space="0" w:color="000000"/>
              <w:bottom w:val="single" w:sz="4" w:space="0" w:color="000000"/>
              <w:right w:val="single" w:sz="4" w:space="0" w:color="000000"/>
            </w:tcBorders>
          </w:tcPr>
          <w:p w14:paraId="036CE651" w14:textId="77777777" w:rsidR="00292BDF" w:rsidRDefault="00A977EE">
            <w:pPr>
              <w:rPr>
                <w:rFonts w:ascii="Times New Roman" w:hAnsi="Times New Roman"/>
                <w:sz w:val="24"/>
              </w:rPr>
            </w:pPr>
            <w:r>
              <w:rPr>
                <w:rFonts w:ascii="Times New Roman" w:hAnsi="Times New Roman"/>
                <w:sz w:val="24"/>
              </w:rPr>
              <w:t xml:space="preserve"> Сырье для получения титановых шлаков, месторождения титановых руд. Принципиальная аппаратурно-технологическая схема получения титановых шлаков. Физико-химические основы процессов рудно-термической плавки. Минералогический состав и свойства титановых шлаков.</w:t>
            </w:r>
          </w:p>
        </w:tc>
      </w:tr>
      <w:tr w:rsidR="00292BDF" w14:paraId="41198616" w14:textId="77777777">
        <w:tc>
          <w:tcPr>
            <w:tcW w:w="2490" w:type="dxa"/>
            <w:vMerge/>
            <w:tcBorders>
              <w:top w:val="single" w:sz="4" w:space="0" w:color="000000"/>
              <w:left w:val="single" w:sz="4" w:space="0" w:color="000000"/>
              <w:bottom w:val="single" w:sz="4" w:space="0" w:color="000000"/>
              <w:right w:val="single" w:sz="4" w:space="0" w:color="000000"/>
            </w:tcBorders>
          </w:tcPr>
          <w:p w14:paraId="559AC8D2"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E16F09D" w14:textId="77777777" w:rsidR="00292BDF" w:rsidRDefault="00A977EE">
            <w:pPr>
              <w:rPr>
                <w:rFonts w:ascii="Times New Roman" w:hAnsi="Times New Roman"/>
                <w:sz w:val="24"/>
              </w:rPr>
            </w:pPr>
            <w:r>
              <w:rPr>
                <w:rFonts w:ascii="Times New Roman" w:hAnsi="Times New Roman"/>
                <w:sz w:val="24"/>
              </w:rPr>
              <w:t xml:space="preserve"> В том числе практических занятий и лабораторных работ </w:t>
            </w:r>
          </w:p>
        </w:tc>
      </w:tr>
      <w:tr w:rsidR="00292BDF" w14:paraId="228EF2C7" w14:textId="77777777">
        <w:tc>
          <w:tcPr>
            <w:tcW w:w="2490" w:type="dxa"/>
            <w:vMerge/>
            <w:tcBorders>
              <w:top w:val="single" w:sz="4" w:space="0" w:color="000000"/>
              <w:left w:val="single" w:sz="4" w:space="0" w:color="000000"/>
              <w:bottom w:val="single" w:sz="4" w:space="0" w:color="000000"/>
              <w:right w:val="single" w:sz="4" w:space="0" w:color="000000"/>
            </w:tcBorders>
          </w:tcPr>
          <w:p w14:paraId="0B39C5A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2611C7E" w14:textId="77777777" w:rsidR="00292BDF" w:rsidRDefault="00A977EE">
            <w:pPr>
              <w:rPr>
                <w:rFonts w:ascii="Times New Roman" w:hAnsi="Times New Roman"/>
                <w:sz w:val="24"/>
              </w:rPr>
            </w:pPr>
            <w:r>
              <w:rPr>
                <w:rFonts w:ascii="Times New Roman" w:hAnsi="Times New Roman"/>
                <w:sz w:val="24"/>
              </w:rPr>
              <w:t>1 Расчет шихты для выплавки титановых шлаков из концентратов</w:t>
            </w:r>
          </w:p>
        </w:tc>
      </w:tr>
      <w:tr w:rsidR="00292BDF" w14:paraId="3AFA9E6A" w14:textId="77777777">
        <w:trPr>
          <w:trHeight w:val="461"/>
        </w:trPr>
        <w:tc>
          <w:tcPr>
            <w:tcW w:w="2490" w:type="dxa"/>
            <w:vMerge w:val="restart"/>
            <w:tcBorders>
              <w:top w:val="single" w:sz="4" w:space="0" w:color="000000"/>
              <w:left w:val="single" w:sz="4" w:space="0" w:color="000000"/>
              <w:bottom w:val="single" w:sz="4" w:space="0" w:color="000000"/>
              <w:right w:val="single" w:sz="4" w:space="0" w:color="000000"/>
            </w:tcBorders>
          </w:tcPr>
          <w:p w14:paraId="61049070" w14:textId="77777777" w:rsidR="00292BDF" w:rsidRDefault="00A977EE">
            <w:pPr>
              <w:rPr>
                <w:rFonts w:ascii="Times New Roman" w:hAnsi="Times New Roman"/>
                <w:sz w:val="24"/>
              </w:rPr>
            </w:pPr>
            <w:r>
              <w:rPr>
                <w:rFonts w:ascii="Times New Roman" w:hAnsi="Times New Roman"/>
                <w:sz w:val="24"/>
              </w:rPr>
              <w:t>Тема 1.12</w:t>
            </w:r>
          </w:p>
          <w:p w14:paraId="0725F1DB" w14:textId="77777777" w:rsidR="00292BDF" w:rsidRDefault="00A977EE">
            <w:pPr>
              <w:rPr>
                <w:rFonts w:ascii="Times New Roman" w:hAnsi="Times New Roman"/>
                <w:sz w:val="24"/>
              </w:rPr>
            </w:pPr>
            <w:r>
              <w:rPr>
                <w:rFonts w:ascii="Times New Roman" w:hAnsi="Times New Roman"/>
                <w:sz w:val="24"/>
              </w:rPr>
              <w:t>Производство четыреххлористого титана</w:t>
            </w:r>
          </w:p>
          <w:p w14:paraId="55BC17E1"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2BECEADB" w14:textId="77777777" w:rsidR="00292BDF" w:rsidRDefault="00A977EE">
            <w:pPr>
              <w:rPr>
                <w:rFonts w:ascii="Times New Roman" w:hAnsi="Times New Roman"/>
                <w:sz w:val="24"/>
              </w:rPr>
            </w:pPr>
            <w:r>
              <w:rPr>
                <w:rFonts w:ascii="Times New Roman" w:hAnsi="Times New Roman"/>
                <w:sz w:val="24"/>
              </w:rPr>
              <w:t>Основные технико-экономические показатели процессов хлорирования титаносодержащих материалов в хлораторах различных типов. Теоретические основы процесса конденсации. Давление паров тетрахлорида титана и хлоридов сопутствующих элементов. Селективная конденсация продуктов хлорирования. Аппаратурное оформление, температурный и газодинамический режимы работы конденсационных систем. Технико-экономические показатели процесса получения четыреххлористого титана.</w:t>
            </w:r>
          </w:p>
        </w:tc>
      </w:tr>
      <w:tr w:rsidR="00292BDF" w14:paraId="73FDA609" w14:textId="77777777">
        <w:tc>
          <w:tcPr>
            <w:tcW w:w="2490" w:type="dxa"/>
            <w:vMerge/>
            <w:tcBorders>
              <w:top w:val="single" w:sz="4" w:space="0" w:color="000000"/>
              <w:left w:val="single" w:sz="4" w:space="0" w:color="000000"/>
              <w:bottom w:val="single" w:sz="4" w:space="0" w:color="000000"/>
              <w:right w:val="single" w:sz="4" w:space="0" w:color="000000"/>
            </w:tcBorders>
          </w:tcPr>
          <w:p w14:paraId="3B9C0D98"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CC245D3" w14:textId="77777777" w:rsidR="00292BDF" w:rsidRDefault="00A977EE">
            <w:pPr>
              <w:rPr>
                <w:rFonts w:ascii="Times New Roman" w:hAnsi="Times New Roman"/>
                <w:sz w:val="24"/>
              </w:rPr>
            </w:pPr>
            <w:r>
              <w:rPr>
                <w:rFonts w:ascii="Times New Roman" w:hAnsi="Times New Roman"/>
                <w:sz w:val="24"/>
              </w:rPr>
              <w:t xml:space="preserve"> В том числе практических занятий и лабораторных работ</w:t>
            </w:r>
          </w:p>
        </w:tc>
      </w:tr>
      <w:tr w:rsidR="00292BDF" w14:paraId="5F0A320B" w14:textId="77777777">
        <w:tc>
          <w:tcPr>
            <w:tcW w:w="2490" w:type="dxa"/>
            <w:vMerge/>
            <w:tcBorders>
              <w:top w:val="single" w:sz="4" w:space="0" w:color="000000"/>
              <w:left w:val="single" w:sz="4" w:space="0" w:color="000000"/>
              <w:bottom w:val="single" w:sz="4" w:space="0" w:color="000000"/>
              <w:right w:val="single" w:sz="4" w:space="0" w:color="000000"/>
            </w:tcBorders>
          </w:tcPr>
          <w:p w14:paraId="64D7A72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0351F39" w14:textId="77777777" w:rsidR="00292BDF" w:rsidRDefault="00A977EE">
            <w:pPr>
              <w:rPr>
                <w:rFonts w:ascii="Times New Roman" w:hAnsi="Times New Roman"/>
                <w:sz w:val="24"/>
              </w:rPr>
            </w:pPr>
            <w:r>
              <w:rPr>
                <w:rFonts w:ascii="Times New Roman" w:hAnsi="Times New Roman"/>
                <w:sz w:val="24"/>
              </w:rPr>
              <w:t>1. Очистка тетрахлорида титана: ректификация тетрахлорида титана</w:t>
            </w:r>
          </w:p>
          <w:p w14:paraId="50FB982F" w14:textId="77777777" w:rsidR="00292BDF" w:rsidRDefault="00A977EE">
            <w:pPr>
              <w:rPr>
                <w:rFonts w:ascii="Times New Roman" w:hAnsi="Times New Roman"/>
                <w:sz w:val="24"/>
              </w:rPr>
            </w:pPr>
            <w:r>
              <w:rPr>
                <w:rFonts w:ascii="Times New Roman" w:hAnsi="Times New Roman"/>
                <w:sz w:val="24"/>
              </w:rPr>
              <w:t xml:space="preserve"> (демонстрационный опыт на легкокипящей модельной смеси органических веществ). </w:t>
            </w:r>
          </w:p>
        </w:tc>
      </w:tr>
      <w:tr w:rsidR="00292BDF" w14:paraId="06E4F55B" w14:textId="77777777">
        <w:trPr>
          <w:trHeight w:val="461"/>
        </w:trPr>
        <w:tc>
          <w:tcPr>
            <w:tcW w:w="2490" w:type="dxa"/>
            <w:vMerge w:val="restart"/>
            <w:tcBorders>
              <w:top w:val="single" w:sz="4" w:space="0" w:color="000000"/>
              <w:left w:val="single" w:sz="4" w:space="0" w:color="000000"/>
              <w:bottom w:val="single" w:sz="4" w:space="0" w:color="000000"/>
              <w:right w:val="single" w:sz="4" w:space="0" w:color="000000"/>
            </w:tcBorders>
          </w:tcPr>
          <w:p w14:paraId="252EAA36" w14:textId="77777777" w:rsidR="00292BDF" w:rsidRDefault="00A977EE">
            <w:pPr>
              <w:rPr>
                <w:rFonts w:ascii="Times New Roman" w:hAnsi="Times New Roman"/>
                <w:sz w:val="24"/>
              </w:rPr>
            </w:pPr>
            <w:r>
              <w:rPr>
                <w:rFonts w:ascii="Times New Roman" w:hAnsi="Times New Roman"/>
                <w:sz w:val="24"/>
              </w:rPr>
              <w:t>Тема 1.11 Получение безводного хлорида магния</w:t>
            </w:r>
          </w:p>
        </w:tc>
        <w:tc>
          <w:tcPr>
            <w:tcW w:w="7138" w:type="dxa"/>
            <w:tcBorders>
              <w:top w:val="single" w:sz="4" w:space="0" w:color="000000"/>
              <w:left w:val="single" w:sz="4" w:space="0" w:color="000000"/>
              <w:bottom w:val="single" w:sz="4" w:space="0" w:color="000000"/>
              <w:right w:val="single" w:sz="4" w:space="0" w:color="000000"/>
            </w:tcBorders>
          </w:tcPr>
          <w:p w14:paraId="0A44A7C5" w14:textId="77777777" w:rsidR="00292BDF" w:rsidRDefault="00A977EE">
            <w:pPr>
              <w:rPr>
                <w:rFonts w:ascii="Times New Roman" w:hAnsi="Times New Roman"/>
                <w:sz w:val="24"/>
              </w:rPr>
            </w:pPr>
            <w:r>
              <w:rPr>
                <w:rFonts w:ascii="Times New Roman" w:hAnsi="Times New Roman"/>
                <w:sz w:val="24"/>
              </w:rPr>
              <w:t>Гидрохимический способ получения искусственного карналлита. Сущность обезвоживания карналлита. Температурный режим процесса. Способ двухстадийного обезвоживания.Устройство и принцип работы печей для обезвоживания : трубчатых , кипящего слоя и электрических. Установка для обезвоживания СКН. Состав обезвоженного карналлита.</w:t>
            </w:r>
          </w:p>
        </w:tc>
      </w:tr>
      <w:tr w:rsidR="00292BDF" w14:paraId="3DBBA6A8" w14:textId="77777777">
        <w:tc>
          <w:tcPr>
            <w:tcW w:w="2490" w:type="dxa"/>
            <w:vMerge/>
            <w:tcBorders>
              <w:top w:val="single" w:sz="4" w:space="0" w:color="000000"/>
              <w:left w:val="single" w:sz="4" w:space="0" w:color="000000"/>
              <w:bottom w:val="single" w:sz="4" w:space="0" w:color="000000"/>
              <w:right w:val="single" w:sz="4" w:space="0" w:color="000000"/>
            </w:tcBorders>
          </w:tcPr>
          <w:p w14:paraId="18A54DC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8A64542" w14:textId="77777777" w:rsidR="00292BDF" w:rsidRDefault="00A977EE">
            <w:pPr>
              <w:rPr>
                <w:rFonts w:ascii="Times New Roman" w:hAnsi="Times New Roman"/>
                <w:sz w:val="24"/>
              </w:rPr>
            </w:pPr>
            <w:r>
              <w:rPr>
                <w:rFonts w:ascii="Times New Roman" w:hAnsi="Times New Roman"/>
                <w:sz w:val="24"/>
              </w:rPr>
              <w:t xml:space="preserve"> В том числе практических занятий и лабораторных работ</w:t>
            </w:r>
          </w:p>
        </w:tc>
      </w:tr>
      <w:tr w:rsidR="00292BDF" w14:paraId="1EE6A100" w14:textId="77777777">
        <w:tc>
          <w:tcPr>
            <w:tcW w:w="2490" w:type="dxa"/>
            <w:vMerge/>
            <w:tcBorders>
              <w:top w:val="single" w:sz="4" w:space="0" w:color="000000"/>
              <w:left w:val="single" w:sz="4" w:space="0" w:color="000000"/>
              <w:bottom w:val="single" w:sz="4" w:space="0" w:color="000000"/>
              <w:right w:val="single" w:sz="4" w:space="0" w:color="000000"/>
            </w:tcBorders>
          </w:tcPr>
          <w:p w14:paraId="62F53EE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57B8693" w14:textId="77777777" w:rsidR="00292BDF" w:rsidRDefault="00A977EE">
            <w:pPr>
              <w:rPr>
                <w:rFonts w:ascii="Times New Roman" w:hAnsi="Times New Roman"/>
                <w:sz w:val="24"/>
              </w:rPr>
            </w:pPr>
            <w:r>
              <w:rPr>
                <w:rFonts w:ascii="Times New Roman" w:hAnsi="Times New Roman"/>
                <w:sz w:val="24"/>
              </w:rPr>
              <w:t xml:space="preserve"> Материальный расчет первой стадии обезвоживания карналлита.</w:t>
            </w:r>
          </w:p>
        </w:tc>
      </w:tr>
      <w:tr w:rsidR="00292BDF" w14:paraId="17D894D8" w14:textId="77777777">
        <w:trPr>
          <w:trHeight w:val="324"/>
        </w:trPr>
        <w:tc>
          <w:tcPr>
            <w:tcW w:w="2490" w:type="dxa"/>
            <w:tcBorders>
              <w:top w:val="single" w:sz="4" w:space="0" w:color="000000"/>
              <w:left w:val="single" w:sz="4" w:space="0" w:color="000000"/>
              <w:bottom w:val="single" w:sz="4" w:space="0" w:color="000000"/>
              <w:right w:val="single" w:sz="4" w:space="0" w:color="000000"/>
            </w:tcBorders>
          </w:tcPr>
          <w:p w14:paraId="10BB508C" w14:textId="77777777" w:rsidR="00292BDF" w:rsidRDefault="00A977EE">
            <w:pPr>
              <w:rPr>
                <w:rFonts w:ascii="Times New Roman" w:hAnsi="Times New Roman"/>
                <w:sz w:val="24"/>
              </w:rPr>
            </w:pPr>
            <w:r>
              <w:rPr>
                <w:rFonts w:ascii="Times New Roman" w:hAnsi="Times New Roman"/>
                <w:sz w:val="24"/>
              </w:rPr>
              <w:t>Тема 1.12 Электролитическое получение магния</w:t>
            </w:r>
          </w:p>
          <w:p w14:paraId="7D0DD2A3"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1656B7DF" w14:textId="77777777" w:rsidR="00292BDF" w:rsidRDefault="00A977EE">
            <w:pPr>
              <w:rPr>
                <w:rFonts w:ascii="Times New Roman" w:hAnsi="Times New Roman"/>
                <w:sz w:val="24"/>
              </w:rPr>
            </w:pPr>
            <w:r>
              <w:rPr>
                <w:rFonts w:ascii="Times New Roman" w:hAnsi="Times New Roman"/>
                <w:sz w:val="24"/>
              </w:rPr>
              <w:t>Производство магния электролизом его хлорида. Состав и свойства электролита. Электрохимические основы процесса электролиза магния. Катодный и анодный процессы. Диафрагменные и бездиафрагменные магниевые электролизеры. Их устройство и работа. Питание ванн электролитом, регулировка температуры, использование хлора. Состав электролитного магния. Технико-экономические показатели электролиза магния.</w:t>
            </w:r>
          </w:p>
        </w:tc>
      </w:tr>
      <w:tr w:rsidR="00292BDF" w14:paraId="16DD768C" w14:textId="77777777">
        <w:trPr>
          <w:trHeight w:val="651"/>
        </w:trPr>
        <w:tc>
          <w:tcPr>
            <w:tcW w:w="9628" w:type="dxa"/>
            <w:gridSpan w:val="2"/>
            <w:tcBorders>
              <w:top w:val="single" w:sz="4" w:space="0" w:color="000000"/>
              <w:left w:val="single" w:sz="4" w:space="0" w:color="000000"/>
              <w:bottom w:val="single" w:sz="4" w:space="0" w:color="000000"/>
              <w:right w:val="single" w:sz="4" w:space="0" w:color="000000"/>
            </w:tcBorders>
          </w:tcPr>
          <w:p w14:paraId="6AD2EA19" w14:textId="77777777" w:rsidR="00292BDF" w:rsidRDefault="00A977EE">
            <w:pPr>
              <w:rPr>
                <w:rFonts w:ascii="Times New Roman" w:hAnsi="Times New Roman"/>
                <w:sz w:val="24"/>
              </w:rPr>
            </w:pPr>
            <w:r>
              <w:rPr>
                <w:rFonts w:ascii="Times New Roman" w:hAnsi="Times New Roman"/>
                <w:sz w:val="24"/>
              </w:rPr>
              <w:t>Раздел N 2 Технологические процессы получения цветных металлов  320 ак.ч.</w:t>
            </w:r>
          </w:p>
          <w:p w14:paraId="386BB3CC" w14:textId="77777777" w:rsidR="00292BDF" w:rsidRDefault="00A977EE">
            <w:pPr>
              <w:rPr>
                <w:rFonts w:ascii="Times New Roman" w:hAnsi="Times New Roman"/>
                <w:sz w:val="24"/>
              </w:rPr>
            </w:pPr>
            <w:r>
              <w:rPr>
                <w:rFonts w:ascii="Times New Roman" w:hAnsi="Times New Roman"/>
                <w:sz w:val="24"/>
              </w:rPr>
              <w:t>МДКн.02.02 Технология производства цветных металлов и сплавов</w:t>
            </w:r>
          </w:p>
        </w:tc>
      </w:tr>
      <w:tr w:rsidR="00292BDF" w14:paraId="0AE65C15" w14:textId="77777777">
        <w:trPr>
          <w:trHeight w:val="523"/>
        </w:trPr>
        <w:tc>
          <w:tcPr>
            <w:tcW w:w="9628" w:type="dxa"/>
            <w:gridSpan w:val="2"/>
            <w:tcBorders>
              <w:top w:val="single" w:sz="4" w:space="0" w:color="000000"/>
              <w:left w:val="single" w:sz="4" w:space="0" w:color="000000"/>
              <w:bottom w:val="single" w:sz="4" w:space="0" w:color="000000"/>
              <w:right w:val="single" w:sz="4" w:space="0" w:color="000000"/>
            </w:tcBorders>
          </w:tcPr>
          <w:p w14:paraId="49199FBE" w14:textId="77777777" w:rsidR="00292BDF" w:rsidRDefault="00A977EE">
            <w:pPr>
              <w:rPr>
                <w:rFonts w:ascii="Times New Roman" w:hAnsi="Times New Roman"/>
                <w:sz w:val="24"/>
              </w:rPr>
            </w:pPr>
            <w:r>
              <w:rPr>
                <w:rFonts w:ascii="Times New Roman" w:hAnsi="Times New Roman"/>
                <w:sz w:val="24"/>
              </w:rPr>
              <w:t>МДКн.02.02 Раздел Производство тяжелых цветных металлов ( по выбору)</w:t>
            </w:r>
          </w:p>
          <w:p w14:paraId="77120F6A" w14:textId="77777777" w:rsidR="00292BDF" w:rsidRDefault="00292BDF">
            <w:pPr>
              <w:rPr>
                <w:rFonts w:ascii="Times New Roman" w:hAnsi="Times New Roman"/>
                <w:sz w:val="24"/>
              </w:rPr>
            </w:pPr>
          </w:p>
        </w:tc>
      </w:tr>
      <w:tr w:rsidR="00292BDF" w14:paraId="44FBB964" w14:textId="77777777">
        <w:trPr>
          <w:trHeight w:val="523"/>
        </w:trPr>
        <w:tc>
          <w:tcPr>
            <w:tcW w:w="9628" w:type="dxa"/>
            <w:gridSpan w:val="2"/>
            <w:tcBorders>
              <w:top w:val="single" w:sz="4" w:space="0" w:color="000000"/>
              <w:left w:val="single" w:sz="4" w:space="0" w:color="000000"/>
              <w:bottom w:val="single" w:sz="4" w:space="0" w:color="000000"/>
              <w:right w:val="single" w:sz="4" w:space="0" w:color="000000"/>
            </w:tcBorders>
          </w:tcPr>
          <w:p w14:paraId="42674DCC" w14:textId="77777777" w:rsidR="00292BDF" w:rsidRDefault="00A977EE">
            <w:pPr>
              <w:rPr>
                <w:rFonts w:ascii="Times New Roman" w:hAnsi="Times New Roman"/>
                <w:sz w:val="24"/>
              </w:rPr>
            </w:pPr>
            <w:r>
              <w:rPr>
                <w:rFonts w:ascii="Times New Roman" w:hAnsi="Times New Roman"/>
                <w:sz w:val="24"/>
              </w:rPr>
              <w:t>МДКн.02.02 Раздел 1Производство легких цветных металлов ( по выбору)</w:t>
            </w:r>
          </w:p>
          <w:p w14:paraId="10205F7B" w14:textId="77777777" w:rsidR="00292BDF" w:rsidRDefault="00292BDF">
            <w:pPr>
              <w:rPr>
                <w:rFonts w:ascii="Times New Roman" w:hAnsi="Times New Roman"/>
                <w:sz w:val="24"/>
              </w:rPr>
            </w:pPr>
          </w:p>
        </w:tc>
      </w:tr>
      <w:tr w:rsidR="00292BDF" w14:paraId="0E5688B4"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080404A7" w14:textId="77777777" w:rsidR="00292BDF" w:rsidRDefault="00A977EE">
            <w:pPr>
              <w:rPr>
                <w:rFonts w:ascii="Times New Roman" w:hAnsi="Times New Roman"/>
                <w:sz w:val="24"/>
              </w:rPr>
            </w:pPr>
            <w:r>
              <w:rPr>
                <w:rFonts w:ascii="Times New Roman" w:hAnsi="Times New Roman"/>
                <w:sz w:val="24"/>
              </w:rPr>
              <w:t>Тема 1.1</w:t>
            </w:r>
          </w:p>
          <w:p w14:paraId="1D332D8C" w14:textId="77777777" w:rsidR="00292BDF" w:rsidRDefault="00A977EE">
            <w:pPr>
              <w:rPr>
                <w:rFonts w:ascii="Times New Roman" w:hAnsi="Times New Roman"/>
                <w:sz w:val="24"/>
              </w:rPr>
            </w:pPr>
            <w:r>
              <w:rPr>
                <w:rFonts w:ascii="Times New Roman" w:hAnsi="Times New Roman"/>
                <w:sz w:val="24"/>
              </w:rPr>
              <w:t>Производство глинозема</w:t>
            </w:r>
          </w:p>
          <w:p w14:paraId="4F671426"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407CC9CD"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37E398A0" w14:textId="77777777">
        <w:trPr>
          <w:trHeight w:val="802"/>
        </w:trPr>
        <w:tc>
          <w:tcPr>
            <w:tcW w:w="2490" w:type="dxa"/>
            <w:vMerge/>
            <w:tcBorders>
              <w:top w:val="single" w:sz="4" w:space="0" w:color="000000"/>
              <w:left w:val="single" w:sz="4" w:space="0" w:color="000000"/>
              <w:bottom w:val="single" w:sz="4" w:space="0" w:color="000000"/>
              <w:right w:val="single" w:sz="4" w:space="0" w:color="000000"/>
            </w:tcBorders>
          </w:tcPr>
          <w:p w14:paraId="28C722F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A94C201" w14:textId="77777777" w:rsidR="00292BDF" w:rsidRDefault="00A977EE">
            <w:pPr>
              <w:rPr>
                <w:rFonts w:ascii="Times New Roman" w:hAnsi="Times New Roman"/>
                <w:sz w:val="24"/>
              </w:rPr>
            </w:pPr>
            <w:r>
              <w:rPr>
                <w:rFonts w:ascii="Times New Roman" w:hAnsi="Times New Roman"/>
                <w:sz w:val="24"/>
              </w:rPr>
              <w:t>1.Основы производства глинозема.</w:t>
            </w:r>
            <w:r>
              <w:rPr>
                <w:rFonts w:ascii="Times New Roman" w:hAnsi="Times New Roman"/>
                <w:noProof/>
                <w:sz w:val="24"/>
              </w:rPr>
              <mc:AlternateContent>
                <mc:Choice Requires="wps">
                  <w:drawing>
                    <wp:anchor distT="0" distB="0" distL="114300" distR="114300" simplePos="0" relativeHeight="251658240" behindDoc="0" locked="0" layoutInCell="1" allowOverlap="1" wp14:anchorId="3756C5B7" wp14:editId="16EBC1BE">
                      <wp:simplePos x="0" y="0"/>
                      <wp:positionH relativeFrom="column">
                        <wp:posOffset>5092700</wp:posOffset>
                      </wp:positionH>
                      <wp:positionV relativeFrom="paragraph">
                        <wp:posOffset>440055</wp:posOffset>
                      </wp:positionV>
                      <wp:extent cx="45085" cy="52705"/>
                      <wp:effectExtent l="0" t="0" r="0" b="0"/>
                      <wp:wrapNone/>
                      <wp:docPr id="2" name="Picture 2"/>
                      <wp:cNvGraphicFramePr/>
                      <a:graphic xmlns:a="http://schemas.openxmlformats.org/drawingml/2006/main">
                        <a:graphicData uri="http://schemas.microsoft.com/office/word/2010/wordprocessingShape">
                          <wps:wsp>
                            <wps:cNvSpPr txBox="1"/>
                            <wps:spPr>
                              <a:xfrm>
                                <a:off x="0" y="0"/>
                                <a:ext cx="45085" cy="52705"/>
                              </a:xfrm>
                              <a:prstGeom prst="rect">
                                <a:avLst/>
                              </a:prstGeom>
                              <a:solidFill>
                                <a:srgbClr val="FFFFFF"/>
                              </a:solidFill>
                              <a:ln w="9525">
                                <a:solidFill>
                                  <a:srgbClr val="FFFFFF"/>
                                </a:solidFill>
                                <a:prstDash val="solid"/>
                                <a:headEnd type="none" w="med" len="med"/>
                                <a:tailEnd type="none" w="med" len="med"/>
                              </a:ln>
                            </wps:spPr>
                            <wps:txbx>
                              <w:txbxContent>
                                <w:p w14:paraId="72D5A879" w14:textId="77777777" w:rsidR="00292BDF" w:rsidRDefault="00A977EE">
                                  <w:r>
                                    <w:t>10</w:t>
                                  </w:r>
                                </w:p>
                              </w:txbxContent>
                            </wps:txbx>
                            <wps:bodyPr vert="horz" wrap="square" lIns="91440" tIns="45720" rIns="91440" bIns="45720" anchor="t">
                              <a:noAutofit/>
                            </wps:bodyPr>
                          </wps:wsp>
                        </a:graphicData>
                      </a:graphic>
                    </wp:anchor>
                  </w:drawing>
                </mc:Choice>
                <mc:Fallback>
                  <w:pict>
                    <v:shapetype w14:anchorId="3756C5B7" id="_x0000_t202" coordsize="21600,21600" o:spt="202" path="m,l,21600r21600,l21600,xe">
                      <v:stroke joinstyle="miter"/>
                      <v:path gradientshapeok="t" o:connecttype="rect"/>
                    </v:shapetype>
                    <v:shape id="Picture 2" o:spid="_x0000_s1026" type="#_x0000_t202" style="position:absolute;margin-left:401pt;margin-top:34.65pt;width:3.55pt;height:4.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" strokecolor="white">
                      <v:textbox>
                        <w:txbxContent>
                          <w:p w14:paraId="72D5A879" w14:textId="77777777" w:rsidR="00292BDF" w:rsidRDefault="00A977EE">
                            <w:r>
                              <w:t>10</w:t>
                            </w:r>
                          </w:p>
                        </w:txbxContent>
                      </v:textbox>
                    </v:shape>
                  </w:pict>
                </mc:Fallback>
              </mc:AlternateContent>
            </w:r>
            <w:r>
              <w:rPr>
                <w:rFonts w:ascii="Times New Roman" w:hAnsi="Times New Roman"/>
                <w:sz w:val="24"/>
              </w:rPr>
              <w:t xml:space="preserve"> Сырьевая база производства глинозема. Соединения алюминия и алюминатные раствор. Способы производства глинозема. Подготовка сырьевых материалов.</w:t>
            </w:r>
          </w:p>
        </w:tc>
      </w:tr>
      <w:tr w:rsidR="00292BDF" w14:paraId="0E17DF2B" w14:textId="77777777">
        <w:tc>
          <w:tcPr>
            <w:tcW w:w="2490" w:type="dxa"/>
            <w:vMerge/>
            <w:tcBorders>
              <w:top w:val="single" w:sz="4" w:space="0" w:color="000000"/>
              <w:left w:val="single" w:sz="4" w:space="0" w:color="000000"/>
              <w:bottom w:val="single" w:sz="4" w:space="0" w:color="000000"/>
              <w:right w:val="single" w:sz="4" w:space="0" w:color="000000"/>
            </w:tcBorders>
          </w:tcPr>
          <w:p w14:paraId="3162FA22"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D22B32F" w14:textId="77777777" w:rsidR="00292BDF" w:rsidRDefault="00A977EE">
            <w:pPr>
              <w:rPr>
                <w:rFonts w:ascii="Times New Roman" w:hAnsi="Times New Roman"/>
                <w:sz w:val="24"/>
              </w:rPr>
            </w:pPr>
            <w:r>
              <w:rPr>
                <w:rFonts w:ascii="Times New Roman" w:hAnsi="Times New Roman"/>
                <w:sz w:val="24"/>
              </w:rPr>
              <w:t>2 Получение глинозема способом Байера</w:t>
            </w:r>
          </w:p>
          <w:p w14:paraId="7740DAD4" w14:textId="77777777" w:rsidR="00292BDF" w:rsidRDefault="00A977EE">
            <w:pPr>
              <w:rPr>
                <w:rFonts w:ascii="Times New Roman" w:hAnsi="Times New Roman"/>
                <w:sz w:val="24"/>
              </w:rPr>
            </w:pPr>
            <w:r>
              <w:rPr>
                <w:rFonts w:ascii="Times New Roman" w:hAnsi="Times New Roman"/>
                <w:sz w:val="24"/>
              </w:rPr>
              <w:t xml:space="preserve">Выщелачивание бокситов. Отделение красного шлама от алюминатного раствора. Декомпозиция алюминатных растворов. Обработка гидроксидной пульпы. Выпарка маточных растворов. Кальцинация гидроксида алюминия. </w:t>
            </w:r>
          </w:p>
        </w:tc>
      </w:tr>
      <w:tr w:rsidR="00292BDF" w14:paraId="72CD1262" w14:textId="77777777">
        <w:tc>
          <w:tcPr>
            <w:tcW w:w="2490" w:type="dxa"/>
            <w:vMerge/>
            <w:tcBorders>
              <w:top w:val="single" w:sz="4" w:space="0" w:color="000000"/>
              <w:left w:val="single" w:sz="4" w:space="0" w:color="000000"/>
              <w:bottom w:val="single" w:sz="4" w:space="0" w:color="000000"/>
              <w:right w:val="single" w:sz="4" w:space="0" w:color="000000"/>
            </w:tcBorders>
          </w:tcPr>
          <w:p w14:paraId="44D93AA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CACF8AE"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50E740F2" w14:textId="77777777">
        <w:tc>
          <w:tcPr>
            <w:tcW w:w="2490" w:type="dxa"/>
            <w:vMerge/>
            <w:tcBorders>
              <w:top w:val="single" w:sz="4" w:space="0" w:color="000000"/>
              <w:left w:val="single" w:sz="4" w:space="0" w:color="000000"/>
              <w:bottom w:val="single" w:sz="4" w:space="0" w:color="000000"/>
              <w:right w:val="single" w:sz="4" w:space="0" w:color="000000"/>
            </w:tcBorders>
          </w:tcPr>
          <w:p w14:paraId="40473E60"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830BD9F" w14:textId="77777777" w:rsidR="00292BDF" w:rsidRDefault="00A977EE">
            <w:pPr>
              <w:rPr>
                <w:rFonts w:ascii="Times New Roman" w:hAnsi="Times New Roman"/>
                <w:sz w:val="24"/>
              </w:rPr>
            </w:pPr>
            <w:r>
              <w:rPr>
                <w:rFonts w:ascii="Times New Roman" w:hAnsi="Times New Roman"/>
                <w:sz w:val="24"/>
              </w:rPr>
              <w:t xml:space="preserve">1.Лабораторная работа№1 «Получение глинозема из бокситов способом Байера» </w:t>
            </w:r>
          </w:p>
        </w:tc>
      </w:tr>
      <w:tr w:rsidR="00292BDF" w14:paraId="0621B203" w14:textId="77777777">
        <w:tc>
          <w:tcPr>
            <w:tcW w:w="2490" w:type="dxa"/>
            <w:vMerge/>
            <w:tcBorders>
              <w:top w:val="single" w:sz="4" w:space="0" w:color="000000"/>
              <w:left w:val="single" w:sz="4" w:space="0" w:color="000000"/>
              <w:bottom w:val="single" w:sz="4" w:space="0" w:color="000000"/>
              <w:right w:val="single" w:sz="4" w:space="0" w:color="000000"/>
            </w:tcBorders>
          </w:tcPr>
          <w:p w14:paraId="52B368F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7CFB363" w14:textId="77777777" w:rsidR="00292BDF" w:rsidRDefault="00A977EE">
            <w:pPr>
              <w:rPr>
                <w:rFonts w:ascii="Times New Roman" w:hAnsi="Times New Roman"/>
                <w:sz w:val="24"/>
              </w:rPr>
            </w:pPr>
            <w:r>
              <w:rPr>
                <w:rFonts w:ascii="Times New Roman" w:hAnsi="Times New Roman"/>
                <w:sz w:val="24"/>
              </w:rPr>
              <w:t>2 Практическая работа №1 «Основные расчеты при производстве глинозема по схеме Байера»</w:t>
            </w:r>
          </w:p>
        </w:tc>
      </w:tr>
      <w:tr w:rsidR="00292BDF" w14:paraId="4C5CB0A5" w14:textId="77777777">
        <w:tc>
          <w:tcPr>
            <w:tcW w:w="2490" w:type="dxa"/>
            <w:vMerge/>
            <w:tcBorders>
              <w:top w:val="single" w:sz="4" w:space="0" w:color="000000"/>
              <w:left w:val="single" w:sz="4" w:space="0" w:color="000000"/>
              <w:bottom w:val="single" w:sz="4" w:space="0" w:color="000000"/>
              <w:right w:val="single" w:sz="4" w:space="0" w:color="000000"/>
            </w:tcBorders>
          </w:tcPr>
          <w:p w14:paraId="55B6D6C9"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25AB19D"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63328339" w14:textId="77777777">
        <w:tc>
          <w:tcPr>
            <w:tcW w:w="2490" w:type="dxa"/>
            <w:vMerge/>
            <w:tcBorders>
              <w:top w:val="single" w:sz="4" w:space="0" w:color="000000"/>
              <w:left w:val="single" w:sz="4" w:space="0" w:color="000000"/>
              <w:bottom w:val="single" w:sz="4" w:space="0" w:color="000000"/>
              <w:right w:val="single" w:sz="4" w:space="0" w:color="000000"/>
            </w:tcBorders>
          </w:tcPr>
          <w:p w14:paraId="1AF1974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144BFB4" w14:textId="77777777" w:rsidR="00292BDF" w:rsidRDefault="00A977EE">
            <w:pPr>
              <w:rPr>
                <w:rFonts w:ascii="Times New Roman" w:hAnsi="Times New Roman"/>
                <w:sz w:val="24"/>
              </w:rPr>
            </w:pPr>
            <w:r>
              <w:rPr>
                <w:rFonts w:ascii="Times New Roman" w:hAnsi="Times New Roman"/>
                <w:sz w:val="24"/>
              </w:rPr>
              <w:t>3 Получение глинозема из бокситов щелочным способом спекания</w:t>
            </w:r>
          </w:p>
          <w:p w14:paraId="057B387B" w14:textId="77777777" w:rsidR="00292BDF" w:rsidRDefault="00A977EE">
            <w:pPr>
              <w:rPr>
                <w:rFonts w:ascii="Times New Roman" w:hAnsi="Times New Roman"/>
                <w:sz w:val="24"/>
              </w:rPr>
            </w:pPr>
            <w:r>
              <w:rPr>
                <w:rFonts w:ascii="Times New Roman" w:hAnsi="Times New Roman"/>
                <w:sz w:val="24"/>
              </w:rPr>
              <w:t>Общая характеристика способа спекания. Спекание шихты. Выщелачивание спека Обескремнивание алюминатных растворов. Карбонизация алюминатных растворов</w:t>
            </w:r>
          </w:p>
        </w:tc>
      </w:tr>
      <w:tr w:rsidR="00292BDF" w14:paraId="60768EEF" w14:textId="77777777">
        <w:tc>
          <w:tcPr>
            <w:tcW w:w="2490" w:type="dxa"/>
            <w:vMerge/>
            <w:tcBorders>
              <w:top w:val="single" w:sz="4" w:space="0" w:color="000000"/>
              <w:left w:val="single" w:sz="4" w:space="0" w:color="000000"/>
              <w:bottom w:val="single" w:sz="4" w:space="0" w:color="000000"/>
              <w:right w:val="single" w:sz="4" w:space="0" w:color="000000"/>
            </w:tcBorders>
          </w:tcPr>
          <w:p w14:paraId="23E118E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D85C8D7"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2F1E18F1" w14:textId="77777777">
        <w:tc>
          <w:tcPr>
            <w:tcW w:w="2490" w:type="dxa"/>
            <w:vMerge/>
            <w:tcBorders>
              <w:top w:val="single" w:sz="4" w:space="0" w:color="000000"/>
              <w:left w:val="single" w:sz="4" w:space="0" w:color="000000"/>
              <w:bottom w:val="single" w:sz="4" w:space="0" w:color="000000"/>
              <w:right w:val="single" w:sz="4" w:space="0" w:color="000000"/>
            </w:tcBorders>
          </w:tcPr>
          <w:p w14:paraId="3F5654D2"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E00C8A3" w14:textId="77777777" w:rsidR="00292BDF" w:rsidRDefault="00A977EE">
            <w:pPr>
              <w:rPr>
                <w:rFonts w:ascii="Times New Roman" w:hAnsi="Times New Roman"/>
                <w:sz w:val="24"/>
              </w:rPr>
            </w:pPr>
            <w:r>
              <w:rPr>
                <w:rFonts w:ascii="Times New Roman" w:hAnsi="Times New Roman"/>
                <w:sz w:val="24"/>
              </w:rPr>
              <w:t>Лабораторная работа № 2 «Получение глинозема из бокситов способом спекания»</w:t>
            </w:r>
          </w:p>
        </w:tc>
      </w:tr>
      <w:tr w:rsidR="00292BDF" w14:paraId="653FCC00" w14:textId="77777777">
        <w:tc>
          <w:tcPr>
            <w:tcW w:w="2490" w:type="dxa"/>
            <w:vMerge/>
            <w:tcBorders>
              <w:top w:val="single" w:sz="4" w:space="0" w:color="000000"/>
              <w:left w:val="single" w:sz="4" w:space="0" w:color="000000"/>
              <w:bottom w:val="single" w:sz="4" w:space="0" w:color="000000"/>
              <w:right w:val="single" w:sz="4" w:space="0" w:color="000000"/>
            </w:tcBorders>
          </w:tcPr>
          <w:p w14:paraId="30AF959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B0B8D7D" w14:textId="77777777" w:rsidR="00292BDF" w:rsidRDefault="00A977EE">
            <w:pPr>
              <w:rPr>
                <w:rFonts w:ascii="Times New Roman" w:hAnsi="Times New Roman"/>
                <w:sz w:val="24"/>
              </w:rPr>
            </w:pPr>
            <w:r>
              <w:rPr>
                <w:rFonts w:ascii="Times New Roman" w:hAnsi="Times New Roman"/>
                <w:sz w:val="24"/>
              </w:rPr>
              <w:t>Практическая работа № 2 «Расчет технологических показателей, материальных потоков и количества оборудования при получении глинозема способом спекания»</w:t>
            </w:r>
          </w:p>
        </w:tc>
      </w:tr>
      <w:tr w:rsidR="00292BDF" w14:paraId="455CDCC4" w14:textId="77777777">
        <w:tc>
          <w:tcPr>
            <w:tcW w:w="2490" w:type="dxa"/>
            <w:vMerge/>
            <w:tcBorders>
              <w:top w:val="single" w:sz="4" w:space="0" w:color="000000"/>
              <w:left w:val="single" w:sz="4" w:space="0" w:color="000000"/>
              <w:bottom w:val="single" w:sz="4" w:space="0" w:color="000000"/>
              <w:right w:val="single" w:sz="4" w:space="0" w:color="000000"/>
            </w:tcBorders>
          </w:tcPr>
          <w:p w14:paraId="5B8202C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5B25468"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2173A7DD" w14:textId="77777777">
        <w:tc>
          <w:tcPr>
            <w:tcW w:w="2490" w:type="dxa"/>
            <w:vMerge/>
            <w:tcBorders>
              <w:top w:val="single" w:sz="4" w:space="0" w:color="000000"/>
              <w:left w:val="single" w:sz="4" w:space="0" w:color="000000"/>
              <w:bottom w:val="single" w:sz="4" w:space="0" w:color="000000"/>
              <w:right w:val="single" w:sz="4" w:space="0" w:color="000000"/>
            </w:tcBorders>
          </w:tcPr>
          <w:p w14:paraId="168E33E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8690F0F" w14:textId="77777777" w:rsidR="00292BDF" w:rsidRDefault="00A977EE">
            <w:pPr>
              <w:rPr>
                <w:rFonts w:ascii="Times New Roman" w:hAnsi="Times New Roman"/>
                <w:sz w:val="24"/>
              </w:rPr>
            </w:pPr>
            <w:r>
              <w:rPr>
                <w:rFonts w:ascii="Times New Roman" w:hAnsi="Times New Roman"/>
                <w:sz w:val="24"/>
              </w:rPr>
              <w:t>4. Комбинированные способы производства глинозема</w:t>
            </w:r>
          </w:p>
        </w:tc>
      </w:tr>
      <w:tr w:rsidR="00292BDF" w14:paraId="55EDC4F9" w14:textId="77777777">
        <w:trPr>
          <w:trHeight w:val="1410"/>
        </w:trPr>
        <w:tc>
          <w:tcPr>
            <w:tcW w:w="2490" w:type="dxa"/>
            <w:vMerge/>
            <w:tcBorders>
              <w:top w:val="single" w:sz="4" w:space="0" w:color="000000"/>
              <w:left w:val="single" w:sz="4" w:space="0" w:color="000000"/>
              <w:bottom w:val="single" w:sz="4" w:space="0" w:color="000000"/>
              <w:right w:val="single" w:sz="4" w:space="0" w:color="000000"/>
            </w:tcBorders>
          </w:tcPr>
          <w:p w14:paraId="6CFB94F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A8E8CBE"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p w14:paraId="19BA13BE" w14:textId="77777777" w:rsidR="00292BDF" w:rsidRDefault="00A977EE">
            <w:pPr>
              <w:rPr>
                <w:rFonts w:ascii="Times New Roman" w:hAnsi="Times New Roman"/>
                <w:sz w:val="24"/>
              </w:rPr>
            </w:pPr>
            <w:r>
              <w:rPr>
                <w:rFonts w:ascii="Times New Roman" w:hAnsi="Times New Roman"/>
                <w:sz w:val="24"/>
              </w:rPr>
              <w:t>Практическая работа №3 Расчет соотношений мощности ветвей параллельно-комбинированной схемы Байер – спекание</w:t>
            </w:r>
          </w:p>
          <w:p w14:paraId="129414C7" w14:textId="77777777" w:rsidR="00292BDF" w:rsidRDefault="00A977EE">
            <w:pPr>
              <w:rPr>
                <w:rFonts w:ascii="Times New Roman" w:hAnsi="Times New Roman"/>
                <w:sz w:val="24"/>
              </w:rPr>
            </w:pPr>
            <w:r>
              <w:rPr>
                <w:rFonts w:ascii="Times New Roman" w:hAnsi="Times New Roman"/>
                <w:sz w:val="24"/>
              </w:rPr>
              <w:t>Практическая работа №4 Расчет соотношений мощности ветвей последовательно-комбинированной схемы Байер – спекание</w:t>
            </w:r>
          </w:p>
        </w:tc>
      </w:tr>
      <w:tr w:rsidR="00292BDF" w14:paraId="7FBF0778" w14:textId="77777777">
        <w:tc>
          <w:tcPr>
            <w:tcW w:w="2490" w:type="dxa"/>
            <w:vMerge/>
            <w:tcBorders>
              <w:top w:val="single" w:sz="4" w:space="0" w:color="000000"/>
              <w:left w:val="single" w:sz="4" w:space="0" w:color="000000"/>
              <w:bottom w:val="single" w:sz="4" w:space="0" w:color="000000"/>
              <w:right w:val="single" w:sz="4" w:space="0" w:color="000000"/>
            </w:tcBorders>
          </w:tcPr>
          <w:p w14:paraId="1DAA648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CDEF08C"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4E27A278" w14:textId="77777777">
        <w:tc>
          <w:tcPr>
            <w:tcW w:w="2490" w:type="dxa"/>
            <w:vMerge/>
            <w:tcBorders>
              <w:top w:val="single" w:sz="4" w:space="0" w:color="000000"/>
              <w:left w:val="single" w:sz="4" w:space="0" w:color="000000"/>
              <w:bottom w:val="single" w:sz="4" w:space="0" w:color="000000"/>
              <w:right w:val="single" w:sz="4" w:space="0" w:color="000000"/>
            </w:tcBorders>
          </w:tcPr>
          <w:p w14:paraId="5E8E73E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A01B273" w14:textId="77777777" w:rsidR="00292BDF" w:rsidRDefault="00A977EE">
            <w:pPr>
              <w:rPr>
                <w:rFonts w:ascii="Times New Roman" w:hAnsi="Times New Roman"/>
                <w:sz w:val="24"/>
              </w:rPr>
            </w:pPr>
            <w:r>
              <w:rPr>
                <w:rFonts w:ascii="Times New Roman" w:hAnsi="Times New Roman"/>
                <w:sz w:val="24"/>
              </w:rPr>
              <w:t>5.Получение глинозема из нефелинов и алунитов. Комплексное использование сырья</w:t>
            </w:r>
          </w:p>
        </w:tc>
      </w:tr>
      <w:tr w:rsidR="00292BDF" w14:paraId="40E0B7AC"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6190B460" w14:textId="77777777" w:rsidR="00292BDF" w:rsidRDefault="00A977EE">
            <w:pPr>
              <w:rPr>
                <w:rFonts w:ascii="Times New Roman" w:hAnsi="Times New Roman"/>
                <w:sz w:val="24"/>
              </w:rPr>
            </w:pPr>
            <w:r>
              <w:rPr>
                <w:rFonts w:ascii="Times New Roman" w:hAnsi="Times New Roman"/>
                <w:sz w:val="24"/>
              </w:rPr>
              <w:t xml:space="preserve">Тема 1.2 Электрометаллургия алюминия </w:t>
            </w:r>
          </w:p>
          <w:p w14:paraId="0764BE77" w14:textId="77777777" w:rsidR="00292BDF" w:rsidRDefault="00A977EE">
            <w:pPr>
              <w:rPr>
                <w:rFonts w:ascii="Times New Roman" w:hAnsi="Times New Roman"/>
                <w:sz w:val="24"/>
              </w:rPr>
            </w:pPr>
            <w:r>
              <w:rPr>
                <w:rFonts w:ascii="Times New Roman" w:hAnsi="Times New Roman"/>
                <w:sz w:val="24"/>
              </w:rPr>
              <w:t xml:space="preserve"> </w:t>
            </w:r>
          </w:p>
          <w:p w14:paraId="3EEB8ACF"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6D390E26"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47C2D154" w14:textId="77777777">
        <w:tc>
          <w:tcPr>
            <w:tcW w:w="2490" w:type="dxa"/>
            <w:vMerge/>
            <w:tcBorders>
              <w:top w:val="single" w:sz="4" w:space="0" w:color="000000"/>
              <w:left w:val="single" w:sz="4" w:space="0" w:color="000000"/>
              <w:bottom w:val="single" w:sz="4" w:space="0" w:color="000000"/>
              <w:right w:val="single" w:sz="4" w:space="0" w:color="000000"/>
            </w:tcBorders>
          </w:tcPr>
          <w:p w14:paraId="07F322A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585C427" w14:textId="77777777" w:rsidR="00292BDF" w:rsidRDefault="00A977EE">
            <w:pPr>
              <w:rPr>
                <w:rFonts w:ascii="Times New Roman" w:hAnsi="Times New Roman"/>
                <w:sz w:val="24"/>
              </w:rPr>
            </w:pPr>
            <w:r>
              <w:rPr>
                <w:rFonts w:ascii="Times New Roman" w:hAnsi="Times New Roman"/>
                <w:sz w:val="24"/>
              </w:rPr>
              <w:t>1. Технология и сырье для производства фторсолей, углеродистых электродов Теоретические основы электролиза криолит-глиноземных расплавов Технологические параметры работы электролизера Конструкция алюминиевых электролизеров Обслуживание алюминиевых электролизеровТехнология и оборудование рафинирования алюминия Технология и оборудование рафинирования алюминия</w:t>
            </w:r>
          </w:p>
        </w:tc>
      </w:tr>
      <w:tr w:rsidR="00292BDF" w14:paraId="1E0CD1AE" w14:textId="77777777">
        <w:tc>
          <w:tcPr>
            <w:tcW w:w="2490" w:type="dxa"/>
            <w:vMerge/>
            <w:tcBorders>
              <w:top w:val="single" w:sz="4" w:space="0" w:color="000000"/>
              <w:left w:val="single" w:sz="4" w:space="0" w:color="000000"/>
              <w:bottom w:val="single" w:sz="4" w:space="0" w:color="000000"/>
              <w:right w:val="single" w:sz="4" w:space="0" w:color="000000"/>
            </w:tcBorders>
          </w:tcPr>
          <w:p w14:paraId="17E55018"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33E749F"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4EC62F69" w14:textId="77777777">
        <w:tc>
          <w:tcPr>
            <w:tcW w:w="2490" w:type="dxa"/>
            <w:vMerge/>
            <w:tcBorders>
              <w:top w:val="single" w:sz="4" w:space="0" w:color="000000"/>
              <w:left w:val="single" w:sz="4" w:space="0" w:color="000000"/>
              <w:bottom w:val="single" w:sz="4" w:space="0" w:color="000000"/>
              <w:right w:val="single" w:sz="4" w:space="0" w:color="000000"/>
            </w:tcBorders>
          </w:tcPr>
          <w:p w14:paraId="6CD4B27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6D03AAE" w14:textId="77777777" w:rsidR="00292BDF" w:rsidRDefault="00A977EE">
            <w:pPr>
              <w:rPr>
                <w:rFonts w:ascii="Times New Roman" w:hAnsi="Times New Roman"/>
                <w:sz w:val="24"/>
              </w:rPr>
            </w:pPr>
            <w:r>
              <w:rPr>
                <w:rFonts w:ascii="Times New Roman" w:hAnsi="Times New Roman"/>
                <w:sz w:val="24"/>
              </w:rPr>
              <w:t>1.Практическая работа № 5 Расчет показателей работы электролизеров</w:t>
            </w:r>
          </w:p>
          <w:p w14:paraId="6D67F3F5" w14:textId="77777777" w:rsidR="00292BDF" w:rsidRDefault="00A977EE">
            <w:pPr>
              <w:rPr>
                <w:rFonts w:ascii="Times New Roman" w:hAnsi="Times New Roman"/>
                <w:sz w:val="24"/>
              </w:rPr>
            </w:pPr>
            <w:r>
              <w:rPr>
                <w:rFonts w:ascii="Times New Roman" w:hAnsi="Times New Roman"/>
                <w:sz w:val="24"/>
              </w:rPr>
              <w:t>2.Практическая работа № 6 Изучение конструкции электролизеров по чертежам</w:t>
            </w:r>
          </w:p>
          <w:p w14:paraId="4806FA89" w14:textId="77777777" w:rsidR="00292BDF" w:rsidRDefault="00A977EE">
            <w:pPr>
              <w:rPr>
                <w:rFonts w:ascii="Times New Roman" w:hAnsi="Times New Roman"/>
                <w:sz w:val="24"/>
              </w:rPr>
            </w:pPr>
            <w:r>
              <w:rPr>
                <w:rFonts w:ascii="Times New Roman" w:hAnsi="Times New Roman"/>
                <w:sz w:val="24"/>
              </w:rPr>
              <w:t>3.Практическая работа № 7 Расчет материального баланса работы электролизеров</w:t>
            </w:r>
          </w:p>
        </w:tc>
      </w:tr>
      <w:tr w:rsidR="00292BDF" w14:paraId="4181E558" w14:textId="77777777">
        <w:trPr>
          <w:trHeight w:val="648"/>
        </w:trPr>
        <w:tc>
          <w:tcPr>
            <w:tcW w:w="9628" w:type="dxa"/>
            <w:gridSpan w:val="2"/>
            <w:tcBorders>
              <w:top w:val="single" w:sz="4" w:space="0" w:color="000000"/>
              <w:left w:val="single" w:sz="4" w:space="0" w:color="000000"/>
              <w:bottom w:val="single" w:sz="4" w:space="0" w:color="000000"/>
              <w:right w:val="single" w:sz="4" w:space="0" w:color="000000"/>
            </w:tcBorders>
          </w:tcPr>
          <w:p w14:paraId="2415C097" w14:textId="77777777" w:rsidR="00292BDF" w:rsidRDefault="00A977EE">
            <w:pPr>
              <w:rPr>
                <w:rFonts w:ascii="Times New Roman" w:hAnsi="Times New Roman"/>
                <w:sz w:val="24"/>
              </w:rPr>
            </w:pPr>
            <w:r>
              <w:rPr>
                <w:rFonts w:ascii="Times New Roman" w:hAnsi="Times New Roman"/>
                <w:sz w:val="24"/>
              </w:rPr>
              <w:t xml:space="preserve">Курсовой проект (работа) Выполнение курсового проекта (работы) по модулю является обязательным </w:t>
            </w:r>
          </w:p>
          <w:p w14:paraId="718A147A" w14:textId="77777777" w:rsidR="00292BDF" w:rsidRDefault="00A977EE">
            <w:pPr>
              <w:rPr>
                <w:rFonts w:ascii="Times New Roman" w:hAnsi="Times New Roman"/>
                <w:sz w:val="24"/>
              </w:rPr>
            </w:pPr>
            <w:r>
              <w:rPr>
                <w:rFonts w:ascii="Times New Roman" w:hAnsi="Times New Roman"/>
                <w:sz w:val="24"/>
              </w:rPr>
              <w:t>Тематика курсовых проектов (работ)</w:t>
            </w:r>
          </w:p>
          <w:p w14:paraId="5940924A" w14:textId="77777777" w:rsidR="00292BDF" w:rsidRDefault="00A977EE">
            <w:pPr>
              <w:rPr>
                <w:rFonts w:ascii="Times New Roman" w:hAnsi="Times New Roman"/>
                <w:sz w:val="24"/>
              </w:rPr>
            </w:pPr>
            <w:r>
              <w:rPr>
                <w:rFonts w:ascii="Times New Roman" w:hAnsi="Times New Roman"/>
                <w:sz w:val="24"/>
              </w:rPr>
              <w:t>Проектирование аппарата для дробления бокситов в схеме Байера.</w:t>
            </w:r>
          </w:p>
          <w:p w14:paraId="1D391865" w14:textId="77777777" w:rsidR="00292BDF" w:rsidRDefault="00A977EE">
            <w:pPr>
              <w:rPr>
                <w:rFonts w:ascii="Times New Roman" w:hAnsi="Times New Roman"/>
                <w:sz w:val="24"/>
              </w:rPr>
            </w:pPr>
            <w:r>
              <w:rPr>
                <w:rFonts w:ascii="Times New Roman" w:hAnsi="Times New Roman"/>
                <w:sz w:val="24"/>
              </w:rPr>
              <w:t>Проектирование аппарата для размола шихты в схеме Байера.</w:t>
            </w:r>
          </w:p>
          <w:p w14:paraId="3269A9AB" w14:textId="77777777" w:rsidR="00292BDF" w:rsidRDefault="00A977EE">
            <w:pPr>
              <w:rPr>
                <w:rFonts w:ascii="Times New Roman" w:hAnsi="Times New Roman"/>
                <w:sz w:val="24"/>
              </w:rPr>
            </w:pPr>
            <w:r>
              <w:rPr>
                <w:rFonts w:ascii="Times New Roman" w:hAnsi="Times New Roman"/>
                <w:sz w:val="24"/>
              </w:rPr>
              <w:t>Проектирование аппарата для выщелачивания в схеме Байера.</w:t>
            </w:r>
          </w:p>
          <w:p w14:paraId="1A9EC9D5" w14:textId="77777777" w:rsidR="00292BDF" w:rsidRDefault="00A977EE">
            <w:pPr>
              <w:rPr>
                <w:rFonts w:ascii="Times New Roman" w:hAnsi="Times New Roman"/>
                <w:sz w:val="24"/>
              </w:rPr>
            </w:pPr>
            <w:r>
              <w:rPr>
                <w:rFonts w:ascii="Times New Roman" w:hAnsi="Times New Roman"/>
                <w:sz w:val="24"/>
              </w:rPr>
              <w:t xml:space="preserve"> Проектирование аппарата для промывки красного шлама.</w:t>
            </w:r>
          </w:p>
          <w:p w14:paraId="58B1B982" w14:textId="77777777" w:rsidR="00292BDF" w:rsidRDefault="00A977EE">
            <w:pPr>
              <w:rPr>
                <w:rFonts w:ascii="Times New Roman" w:hAnsi="Times New Roman"/>
                <w:sz w:val="24"/>
              </w:rPr>
            </w:pPr>
            <w:r>
              <w:rPr>
                <w:rFonts w:ascii="Times New Roman" w:hAnsi="Times New Roman"/>
                <w:sz w:val="24"/>
              </w:rPr>
              <w:t>Проектирование аппарата для контрольной фильтрации алюминатных растворов в схеме Байера.</w:t>
            </w:r>
          </w:p>
          <w:p w14:paraId="352694DB" w14:textId="77777777" w:rsidR="00292BDF" w:rsidRDefault="00A977EE">
            <w:pPr>
              <w:rPr>
                <w:rFonts w:ascii="Times New Roman" w:hAnsi="Times New Roman"/>
                <w:sz w:val="24"/>
              </w:rPr>
            </w:pPr>
            <w:r>
              <w:rPr>
                <w:rFonts w:ascii="Times New Roman" w:hAnsi="Times New Roman"/>
                <w:sz w:val="24"/>
              </w:rPr>
              <w:t>Проектирование аппарата для разложения алюминатных растворов в схеме Байера.</w:t>
            </w:r>
          </w:p>
          <w:p w14:paraId="24296D3A" w14:textId="77777777" w:rsidR="00292BDF" w:rsidRDefault="00A977EE">
            <w:pPr>
              <w:rPr>
                <w:rFonts w:ascii="Times New Roman" w:hAnsi="Times New Roman"/>
                <w:sz w:val="24"/>
              </w:rPr>
            </w:pPr>
            <w:r>
              <w:rPr>
                <w:rFonts w:ascii="Times New Roman" w:hAnsi="Times New Roman"/>
                <w:sz w:val="24"/>
              </w:rPr>
              <w:t>Проектирование аппарата для фильтрации товарного гидроксида алюминия.</w:t>
            </w:r>
          </w:p>
          <w:p w14:paraId="6450117A" w14:textId="77777777" w:rsidR="00292BDF" w:rsidRDefault="00A977EE">
            <w:pPr>
              <w:rPr>
                <w:rFonts w:ascii="Times New Roman" w:hAnsi="Times New Roman"/>
                <w:sz w:val="24"/>
              </w:rPr>
            </w:pPr>
            <w:r>
              <w:rPr>
                <w:rFonts w:ascii="Times New Roman" w:hAnsi="Times New Roman"/>
                <w:sz w:val="24"/>
              </w:rPr>
              <w:t>Проектирование аппарата для фильтрации затравочного гидроксида алюминия.</w:t>
            </w:r>
          </w:p>
          <w:p w14:paraId="6EBB5321" w14:textId="77777777" w:rsidR="00292BDF" w:rsidRDefault="00A977EE">
            <w:pPr>
              <w:rPr>
                <w:rFonts w:ascii="Times New Roman" w:hAnsi="Times New Roman"/>
                <w:sz w:val="24"/>
              </w:rPr>
            </w:pPr>
            <w:r>
              <w:rPr>
                <w:rFonts w:ascii="Times New Roman" w:hAnsi="Times New Roman"/>
                <w:sz w:val="24"/>
              </w:rPr>
              <w:t>Проектирование аппарата для выпарки алюминатно-щелочных растворов</w:t>
            </w:r>
          </w:p>
          <w:p w14:paraId="237102B7" w14:textId="77777777" w:rsidR="00292BDF" w:rsidRDefault="00A977EE">
            <w:pPr>
              <w:rPr>
                <w:rFonts w:ascii="Times New Roman" w:hAnsi="Times New Roman"/>
                <w:sz w:val="24"/>
              </w:rPr>
            </w:pPr>
            <w:r>
              <w:rPr>
                <w:rFonts w:ascii="Times New Roman" w:hAnsi="Times New Roman"/>
                <w:sz w:val="24"/>
              </w:rPr>
              <w:t xml:space="preserve"> 10.Проектирование печи для прокалки гидроксида алюминия. </w:t>
            </w:r>
          </w:p>
        </w:tc>
      </w:tr>
      <w:tr w:rsidR="00292BDF" w14:paraId="034C6E9F" w14:textId="77777777">
        <w:trPr>
          <w:trHeight w:val="648"/>
        </w:trPr>
        <w:tc>
          <w:tcPr>
            <w:tcW w:w="9628" w:type="dxa"/>
            <w:gridSpan w:val="2"/>
            <w:tcBorders>
              <w:top w:val="single" w:sz="4" w:space="0" w:color="000000"/>
              <w:left w:val="single" w:sz="4" w:space="0" w:color="000000"/>
              <w:bottom w:val="single" w:sz="4" w:space="0" w:color="000000"/>
              <w:right w:val="single" w:sz="4" w:space="0" w:color="000000"/>
            </w:tcBorders>
          </w:tcPr>
          <w:p w14:paraId="2F484A05" w14:textId="77777777" w:rsidR="00292BDF" w:rsidRDefault="00A977EE">
            <w:pPr>
              <w:rPr>
                <w:rFonts w:ascii="Times New Roman" w:hAnsi="Times New Roman"/>
                <w:sz w:val="24"/>
              </w:rPr>
            </w:pPr>
            <w:r>
              <w:rPr>
                <w:rFonts w:ascii="Times New Roman" w:hAnsi="Times New Roman"/>
                <w:sz w:val="24"/>
              </w:rPr>
              <w:t>МДКн.02.02 Раздел Производство прочих цветных металлов ( по выбору)</w:t>
            </w:r>
          </w:p>
        </w:tc>
      </w:tr>
      <w:tr w:rsidR="00292BDF" w14:paraId="34E0799B" w14:textId="77777777">
        <w:trPr>
          <w:trHeight w:val="648"/>
        </w:trPr>
        <w:tc>
          <w:tcPr>
            <w:tcW w:w="9628" w:type="dxa"/>
            <w:gridSpan w:val="2"/>
            <w:tcBorders>
              <w:top w:val="single" w:sz="4" w:space="0" w:color="000000"/>
              <w:left w:val="single" w:sz="4" w:space="0" w:color="000000"/>
              <w:bottom w:val="single" w:sz="4" w:space="0" w:color="000000"/>
              <w:right w:val="single" w:sz="4" w:space="0" w:color="000000"/>
            </w:tcBorders>
          </w:tcPr>
          <w:p w14:paraId="263C8435" w14:textId="77777777" w:rsidR="00292BDF" w:rsidRDefault="00A977EE">
            <w:pPr>
              <w:rPr>
                <w:rFonts w:ascii="Times New Roman" w:hAnsi="Times New Roman"/>
                <w:sz w:val="24"/>
              </w:rPr>
            </w:pPr>
            <w:r>
              <w:rPr>
                <w:rFonts w:ascii="Times New Roman" w:hAnsi="Times New Roman"/>
                <w:sz w:val="24"/>
              </w:rPr>
              <w:t>Раздел №3 Оборудование и агрегаты в производстве цветных металлов и сплавов    82 ак.ч.</w:t>
            </w:r>
          </w:p>
          <w:p w14:paraId="7AA8B2CE" w14:textId="77777777" w:rsidR="00292BDF" w:rsidRDefault="00A977EE">
            <w:pPr>
              <w:rPr>
                <w:rFonts w:ascii="Times New Roman" w:hAnsi="Times New Roman"/>
                <w:sz w:val="24"/>
              </w:rPr>
            </w:pPr>
            <w:r>
              <w:rPr>
                <w:rFonts w:ascii="Times New Roman" w:hAnsi="Times New Roman"/>
                <w:sz w:val="24"/>
              </w:rPr>
              <w:t>МДКн.02.03 Основное вспомогательное технологическое оборудование , агрегаты в производстве цветных металлов и сплавов.</w:t>
            </w:r>
          </w:p>
        </w:tc>
      </w:tr>
      <w:tr w:rsidR="00292BDF" w14:paraId="29012C0E"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22A5F106" w14:textId="77777777" w:rsidR="00292BDF" w:rsidRDefault="00A977EE">
            <w:pPr>
              <w:rPr>
                <w:rFonts w:ascii="Times New Roman" w:hAnsi="Times New Roman"/>
                <w:sz w:val="24"/>
              </w:rPr>
            </w:pPr>
            <w:r>
              <w:rPr>
                <w:rFonts w:ascii="Times New Roman" w:hAnsi="Times New Roman"/>
                <w:sz w:val="24"/>
              </w:rPr>
              <w:t>Тема1.1 Оборудование для дробления, классификации и измельчения</w:t>
            </w:r>
          </w:p>
          <w:p w14:paraId="531C321E" w14:textId="77777777" w:rsidR="00292BDF" w:rsidRDefault="00A977EE">
            <w:pPr>
              <w:rPr>
                <w:rFonts w:ascii="Times New Roman" w:hAnsi="Times New Roman"/>
                <w:sz w:val="24"/>
              </w:rPr>
            </w:pPr>
            <w:r>
              <w:rPr>
                <w:rFonts w:ascii="Times New Roman" w:hAnsi="Times New Roman"/>
                <w:sz w:val="24"/>
              </w:rPr>
              <w:t xml:space="preserve"> </w:t>
            </w:r>
          </w:p>
          <w:p w14:paraId="7BBB98EA"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66E6380D"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3442C6B1" w14:textId="77777777">
        <w:tc>
          <w:tcPr>
            <w:tcW w:w="2490" w:type="dxa"/>
            <w:vMerge/>
            <w:tcBorders>
              <w:top w:val="single" w:sz="4" w:space="0" w:color="000000"/>
              <w:left w:val="single" w:sz="4" w:space="0" w:color="000000"/>
              <w:bottom w:val="single" w:sz="4" w:space="0" w:color="000000"/>
              <w:right w:val="single" w:sz="4" w:space="0" w:color="000000"/>
            </w:tcBorders>
          </w:tcPr>
          <w:p w14:paraId="2D03ED0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AA9EF02" w14:textId="77777777" w:rsidR="00292BDF" w:rsidRDefault="00A977EE">
            <w:pPr>
              <w:rPr>
                <w:rFonts w:ascii="Times New Roman" w:hAnsi="Times New Roman"/>
                <w:sz w:val="24"/>
              </w:rPr>
            </w:pPr>
            <w:r>
              <w:rPr>
                <w:rFonts w:ascii="Times New Roman" w:hAnsi="Times New Roman"/>
                <w:sz w:val="24"/>
              </w:rPr>
              <w:t>1. Оборудование для дробления. Назначение процесса дробления. Его теоретические основы. Конструкции дробилок их основные узлы и детали. Правила эксплуатации дробилок и техника безопасности при их обслуживании.</w:t>
            </w:r>
          </w:p>
        </w:tc>
      </w:tr>
      <w:tr w:rsidR="00292BDF" w14:paraId="6D8FA9C1" w14:textId="77777777">
        <w:tc>
          <w:tcPr>
            <w:tcW w:w="2490" w:type="dxa"/>
            <w:vMerge/>
            <w:tcBorders>
              <w:top w:val="single" w:sz="4" w:space="0" w:color="000000"/>
              <w:left w:val="single" w:sz="4" w:space="0" w:color="000000"/>
              <w:bottom w:val="single" w:sz="4" w:space="0" w:color="000000"/>
              <w:right w:val="single" w:sz="4" w:space="0" w:color="000000"/>
            </w:tcBorders>
          </w:tcPr>
          <w:p w14:paraId="00CD392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C16B0F6" w14:textId="77777777" w:rsidR="00292BDF" w:rsidRDefault="00A977EE">
            <w:pPr>
              <w:rPr>
                <w:rFonts w:ascii="Times New Roman" w:hAnsi="Times New Roman"/>
                <w:sz w:val="24"/>
              </w:rPr>
            </w:pPr>
            <w:r>
              <w:rPr>
                <w:rFonts w:ascii="Times New Roman" w:hAnsi="Times New Roman"/>
                <w:sz w:val="24"/>
              </w:rPr>
              <w:t>2. Оборудование для классификации. Общие сведения о классификации и классификаторах. Конструкцию двухспирального классификатора. Узлы и детали. Устройство и принцип работы гидроциклона. Конструкцию гидроциклонов. Сравнительная оценка классификаторов и их выбор для конкретного технологического процесса. Правила эксплуатации оборудования и техники безопасности при его обслуживании</w:t>
            </w:r>
          </w:p>
        </w:tc>
      </w:tr>
      <w:tr w:rsidR="00292BDF" w14:paraId="2041176E" w14:textId="77777777">
        <w:tc>
          <w:tcPr>
            <w:tcW w:w="2490" w:type="dxa"/>
            <w:vMerge/>
            <w:tcBorders>
              <w:top w:val="single" w:sz="4" w:space="0" w:color="000000"/>
              <w:left w:val="single" w:sz="4" w:space="0" w:color="000000"/>
              <w:bottom w:val="single" w:sz="4" w:space="0" w:color="000000"/>
              <w:right w:val="single" w:sz="4" w:space="0" w:color="000000"/>
            </w:tcBorders>
          </w:tcPr>
          <w:p w14:paraId="3B7034F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AADD30E" w14:textId="77777777" w:rsidR="00292BDF" w:rsidRDefault="00A977EE">
            <w:pPr>
              <w:rPr>
                <w:rFonts w:ascii="Times New Roman" w:hAnsi="Times New Roman"/>
                <w:sz w:val="24"/>
              </w:rPr>
            </w:pPr>
            <w:r>
              <w:rPr>
                <w:rFonts w:ascii="Times New Roman" w:hAnsi="Times New Roman"/>
                <w:sz w:val="24"/>
              </w:rPr>
              <w:t xml:space="preserve">3.Оборудование для измельчения Назначение процесса измельчения. Классификация мельниц по виду средств измельчения. Разновидности барабанных мельниц. Принцип и режим их работы. Измельчающие тела. Выбор средств измельчения. </w:t>
            </w:r>
          </w:p>
          <w:p w14:paraId="5986B7AC" w14:textId="77777777" w:rsidR="00292BDF" w:rsidRDefault="00A977EE">
            <w:pPr>
              <w:rPr>
                <w:rFonts w:ascii="Times New Roman" w:hAnsi="Times New Roman"/>
                <w:sz w:val="24"/>
              </w:rPr>
            </w:pPr>
            <w:r>
              <w:rPr>
                <w:rFonts w:ascii="Times New Roman" w:hAnsi="Times New Roman"/>
                <w:sz w:val="24"/>
              </w:rPr>
              <w:t>Характерные неисправности в работе мельниц и способы их устранения. Основные правила эксплуатации оборудования, охраны труда и техники безопасности при его обслуживании.</w:t>
            </w:r>
          </w:p>
        </w:tc>
      </w:tr>
      <w:tr w:rsidR="00292BDF" w14:paraId="12B451C1" w14:textId="77777777">
        <w:tc>
          <w:tcPr>
            <w:tcW w:w="2490" w:type="dxa"/>
            <w:vMerge/>
            <w:tcBorders>
              <w:top w:val="single" w:sz="4" w:space="0" w:color="000000"/>
              <w:left w:val="single" w:sz="4" w:space="0" w:color="000000"/>
              <w:bottom w:val="single" w:sz="4" w:space="0" w:color="000000"/>
              <w:right w:val="single" w:sz="4" w:space="0" w:color="000000"/>
            </w:tcBorders>
          </w:tcPr>
          <w:p w14:paraId="7C2C978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5BEC5BA"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11966B86" w14:textId="77777777">
        <w:tc>
          <w:tcPr>
            <w:tcW w:w="2490" w:type="dxa"/>
            <w:vMerge/>
            <w:tcBorders>
              <w:top w:val="single" w:sz="4" w:space="0" w:color="000000"/>
              <w:left w:val="single" w:sz="4" w:space="0" w:color="000000"/>
              <w:bottom w:val="single" w:sz="4" w:space="0" w:color="000000"/>
              <w:right w:val="single" w:sz="4" w:space="0" w:color="000000"/>
            </w:tcBorders>
          </w:tcPr>
          <w:p w14:paraId="2AB12325"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89E0799" w14:textId="77777777" w:rsidR="00292BDF" w:rsidRDefault="00A977EE">
            <w:pPr>
              <w:rPr>
                <w:rFonts w:ascii="Times New Roman" w:hAnsi="Times New Roman"/>
                <w:sz w:val="24"/>
              </w:rPr>
            </w:pPr>
            <w:r>
              <w:rPr>
                <w:rFonts w:ascii="Times New Roman" w:hAnsi="Times New Roman"/>
                <w:sz w:val="24"/>
              </w:rPr>
              <w:t>1. Определение основных параметров работы мельниц.</w:t>
            </w:r>
          </w:p>
        </w:tc>
      </w:tr>
      <w:tr w:rsidR="00292BDF" w14:paraId="4730E17C"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52A7BF95" w14:textId="77777777" w:rsidR="00292BDF" w:rsidRDefault="00A977EE">
            <w:pPr>
              <w:rPr>
                <w:rFonts w:ascii="Times New Roman" w:hAnsi="Times New Roman"/>
                <w:sz w:val="24"/>
              </w:rPr>
            </w:pPr>
            <w:r>
              <w:rPr>
                <w:rFonts w:ascii="Times New Roman" w:hAnsi="Times New Roman"/>
                <w:sz w:val="24"/>
              </w:rPr>
              <w:t xml:space="preserve"> Тема 1.2 Оборудование для выщелачивания боксита</w:t>
            </w:r>
          </w:p>
          <w:p w14:paraId="086D910C"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6E622BA2"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76D51119" w14:textId="77777777">
        <w:tc>
          <w:tcPr>
            <w:tcW w:w="2490" w:type="dxa"/>
            <w:vMerge/>
            <w:tcBorders>
              <w:top w:val="single" w:sz="4" w:space="0" w:color="000000"/>
              <w:left w:val="single" w:sz="4" w:space="0" w:color="000000"/>
              <w:bottom w:val="single" w:sz="4" w:space="0" w:color="000000"/>
              <w:right w:val="single" w:sz="4" w:space="0" w:color="000000"/>
            </w:tcBorders>
          </w:tcPr>
          <w:p w14:paraId="394720C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8C20846" w14:textId="77777777" w:rsidR="00292BDF" w:rsidRDefault="00A977EE">
            <w:pPr>
              <w:rPr>
                <w:rFonts w:ascii="Times New Roman" w:hAnsi="Times New Roman"/>
                <w:sz w:val="24"/>
              </w:rPr>
            </w:pPr>
            <w:r>
              <w:rPr>
                <w:rFonts w:ascii="Times New Roman" w:hAnsi="Times New Roman"/>
                <w:sz w:val="24"/>
              </w:rPr>
              <w:t xml:space="preserve">1. Оборудование для выщелачивания. Устройство и принцип работы автоклавов с обогревом острым и глухим паром. </w:t>
            </w:r>
          </w:p>
          <w:p w14:paraId="46C46149" w14:textId="77777777" w:rsidR="00292BDF" w:rsidRDefault="00A977EE">
            <w:pPr>
              <w:rPr>
                <w:rFonts w:ascii="Times New Roman" w:hAnsi="Times New Roman"/>
                <w:sz w:val="24"/>
              </w:rPr>
            </w:pPr>
            <w:r>
              <w:rPr>
                <w:rFonts w:ascii="Times New Roman" w:hAnsi="Times New Roman"/>
                <w:sz w:val="24"/>
              </w:rPr>
              <w:t>Устройство и принцип работы цепной мешалки, поршневого насоса с разделительной средой.</w:t>
            </w:r>
          </w:p>
        </w:tc>
      </w:tr>
      <w:tr w:rsidR="00292BDF" w14:paraId="23AAFAC2" w14:textId="77777777">
        <w:tc>
          <w:tcPr>
            <w:tcW w:w="2490" w:type="dxa"/>
            <w:vMerge/>
            <w:tcBorders>
              <w:top w:val="single" w:sz="4" w:space="0" w:color="000000"/>
              <w:left w:val="single" w:sz="4" w:space="0" w:color="000000"/>
              <w:bottom w:val="single" w:sz="4" w:space="0" w:color="000000"/>
              <w:right w:val="single" w:sz="4" w:space="0" w:color="000000"/>
            </w:tcBorders>
          </w:tcPr>
          <w:p w14:paraId="66FDD548"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2EC05E5"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7FF1144E" w14:textId="77777777">
        <w:tc>
          <w:tcPr>
            <w:tcW w:w="2490" w:type="dxa"/>
            <w:vMerge/>
            <w:tcBorders>
              <w:top w:val="single" w:sz="4" w:space="0" w:color="000000"/>
              <w:left w:val="single" w:sz="4" w:space="0" w:color="000000"/>
              <w:bottom w:val="single" w:sz="4" w:space="0" w:color="000000"/>
              <w:right w:val="single" w:sz="4" w:space="0" w:color="000000"/>
            </w:tcBorders>
          </w:tcPr>
          <w:p w14:paraId="7162B2C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2714F03" w14:textId="77777777" w:rsidR="00292BDF" w:rsidRDefault="00A977EE">
            <w:pPr>
              <w:rPr>
                <w:rFonts w:ascii="Times New Roman" w:hAnsi="Times New Roman"/>
                <w:sz w:val="24"/>
              </w:rPr>
            </w:pPr>
            <w:r>
              <w:rPr>
                <w:rFonts w:ascii="Times New Roman" w:hAnsi="Times New Roman"/>
                <w:sz w:val="24"/>
              </w:rPr>
              <w:t>1.Практическая работа №1 Расчет показателей работы автоклава</w:t>
            </w:r>
          </w:p>
        </w:tc>
      </w:tr>
      <w:tr w:rsidR="00292BDF" w14:paraId="4C45909D"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5EA4FC08" w14:textId="77777777" w:rsidR="00292BDF" w:rsidRDefault="00A977EE">
            <w:pPr>
              <w:rPr>
                <w:rFonts w:ascii="Times New Roman" w:hAnsi="Times New Roman"/>
                <w:sz w:val="24"/>
              </w:rPr>
            </w:pPr>
            <w:r>
              <w:rPr>
                <w:rFonts w:ascii="Times New Roman" w:hAnsi="Times New Roman"/>
                <w:sz w:val="24"/>
              </w:rPr>
              <w:t xml:space="preserve"> Тема 1.3 Оборудование для сгущения и фильтрации</w:t>
            </w:r>
          </w:p>
          <w:p w14:paraId="7A6596F2"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265CAC2A"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3E64CDEE" w14:textId="77777777">
        <w:tc>
          <w:tcPr>
            <w:tcW w:w="2490" w:type="dxa"/>
            <w:vMerge/>
            <w:tcBorders>
              <w:top w:val="single" w:sz="4" w:space="0" w:color="000000"/>
              <w:left w:val="single" w:sz="4" w:space="0" w:color="000000"/>
              <w:bottom w:val="single" w:sz="4" w:space="0" w:color="000000"/>
              <w:right w:val="single" w:sz="4" w:space="0" w:color="000000"/>
            </w:tcBorders>
          </w:tcPr>
          <w:p w14:paraId="23C9AA35"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A937E8F" w14:textId="77777777" w:rsidR="00292BDF" w:rsidRDefault="00A977EE">
            <w:pPr>
              <w:rPr>
                <w:rFonts w:ascii="Times New Roman" w:hAnsi="Times New Roman"/>
                <w:sz w:val="24"/>
              </w:rPr>
            </w:pPr>
            <w:r>
              <w:rPr>
                <w:rFonts w:ascii="Times New Roman" w:hAnsi="Times New Roman"/>
                <w:sz w:val="24"/>
              </w:rPr>
              <w:t xml:space="preserve">1. Оборудование для сгущения. Общие сведения о сгущении и сгустителях. Устройство и принцип работы сгустителя с центральным приводом. Привод сгустителей. Конструкция сгустителей с центральным приводом – одноярусного и многоярусного. Конструкция сгустителей с приводом на центральной колонне и с боковым приводом. </w:t>
            </w:r>
          </w:p>
          <w:p w14:paraId="576AFC7B" w14:textId="77777777" w:rsidR="00292BDF" w:rsidRDefault="00A977EE">
            <w:pPr>
              <w:rPr>
                <w:rFonts w:ascii="Times New Roman" w:hAnsi="Times New Roman"/>
                <w:sz w:val="24"/>
              </w:rPr>
            </w:pPr>
            <w:r>
              <w:rPr>
                <w:rFonts w:ascii="Times New Roman" w:hAnsi="Times New Roman"/>
                <w:sz w:val="24"/>
              </w:rPr>
              <w:t>Сравнительная оценка сгустителей и их выбор для конкретного технологического процесса. Правила эксплуатации и техника безопасности при обслуживании сгустителей.</w:t>
            </w:r>
          </w:p>
        </w:tc>
      </w:tr>
      <w:tr w:rsidR="00292BDF" w14:paraId="3E9DB1A0" w14:textId="77777777">
        <w:tc>
          <w:tcPr>
            <w:tcW w:w="2490" w:type="dxa"/>
            <w:vMerge/>
            <w:tcBorders>
              <w:top w:val="single" w:sz="4" w:space="0" w:color="000000"/>
              <w:left w:val="single" w:sz="4" w:space="0" w:color="000000"/>
              <w:bottom w:val="single" w:sz="4" w:space="0" w:color="000000"/>
              <w:right w:val="single" w:sz="4" w:space="0" w:color="000000"/>
            </w:tcBorders>
          </w:tcPr>
          <w:p w14:paraId="3C3CF5B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9ABF1B6" w14:textId="77777777" w:rsidR="00292BDF" w:rsidRDefault="00A977EE">
            <w:pPr>
              <w:rPr>
                <w:rFonts w:ascii="Times New Roman" w:hAnsi="Times New Roman"/>
                <w:sz w:val="24"/>
              </w:rPr>
            </w:pPr>
            <w:r>
              <w:rPr>
                <w:rFonts w:ascii="Times New Roman" w:hAnsi="Times New Roman"/>
                <w:sz w:val="24"/>
              </w:rPr>
              <w:t xml:space="preserve">2.Оборудование для фильтрования. Общие сведения о фильтрах и фильтровании. Фильтр-прессы. Устройство и принцип работы фильтра ДИАСТАР. Принцип работы вакуумных фильтров барабанного и дискового. Устройство барабанного фильтра с наружной фильтрующей поверхностью. Конструкция барабанного и дискового фильтра. Дисковый вакуум-фильтр. Краусс-Маффей. Распределительная головка. Фильтровальные ткани. </w:t>
            </w:r>
          </w:p>
          <w:p w14:paraId="24648060" w14:textId="77777777" w:rsidR="00292BDF" w:rsidRDefault="00A977EE">
            <w:pPr>
              <w:rPr>
                <w:rFonts w:ascii="Times New Roman" w:hAnsi="Times New Roman"/>
                <w:sz w:val="24"/>
              </w:rPr>
            </w:pPr>
            <w:r>
              <w:rPr>
                <w:rFonts w:ascii="Times New Roman" w:hAnsi="Times New Roman"/>
                <w:sz w:val="24"/>
              </w:rPr>
              <w:t>Сравнительная оценка фильтров и их выбор для контрольного технологического процесса. Правила эксплуатации и техника безопасности при обслуживании фильтров.</w:t>
            </w:r>
          </w:p>
        </w:tc>
      </w:tr>
      <w:tr w:rsidR="00292BDF" w14:paraId="0167852B" w14:textId="77777777">
        <w:tc>
          <w:tcPr>
            <w:tcW w:w="2490" w:type="dxa"/>
            <w:vMerge/>
            <w:tcBorders>
              <w:top w:val="single" w:sz="4" w:space="0" w:color="000000"/>
              <w:left w:val="single" w:sz="4" w:space="0" w:color="000000"/>
              <w:bottom w:val="single" w:sz="4" w:space="0" w:color="000000"/>
              <w:right w:val="single" w:sz="4" w:space="0" w:color="000000"/>
            </w:tcBorders>
          </w:tcPr>
          <w:p w14:paraId="42B41D4B"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2D49BBE"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29A31ACC" w14:textId="77777777">
        <w:tc>
          <w:tcPr>
            <w:tcW w:w="2490" w:type="dxa"/>
            <w:vMerge/>
            <w:tcBorders>
              <w:top w:val="single" w:sz="4" w:space="0" w:color="000000"/>
              <w:left w:val="single" w:sz="4" w:space="0" w:color="000000"/>
              <w:bottom w:val="single" w:sz="4" w:space="0" w:color="000000"/>
              <w:right w:val="single" w:sz="4" w:space="0" w:color="000000"/>
            </w:tcBorders>
          </w:tcPr>
          <w:p w14:paraId="7B6C7E7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C3D6046" w14:textId="77777777" w:rsidR="00292BDF" w:rsidRDefault="00A977EE">
            <w:pPr>
              <w:rPr>
                <w:rFonts w:ascii="Times New Roman" w:hAnsi="Times New Roman"/>
                <w:sz w:val="24"/>
              </w:rPr>
            </w:pPr>
            <w:r>
              <w:rPr>
                <w:rFonts w:ascii="Times New Roman" w:hAnsi="Times New Roman"/>
                <w:sz w:val="24"/>
              </w:rPr>
              <w:t xml:space="preserve">1.Практическая работа № 2 Изучение конструкции гидрокциклона </w:t>
            </w:r>
          </w:p>
        </w:tc>
      </w:tr>
      <w:tr w:rsidR="00292BDF" w14:paraId="0E232AFA" w14:textId="77777777">
        <w:tc>
          <w:tcPr>
            <w:tcW w:w="2490" w:type="dxa"/>
            <w:vMerge/>
            <w:tcBorders>
              <w:top w:val="single" w:sz="4" w:space="0" w:color="000000"/>
              <w:left w:val="single" w:sz="4" w:space="0" w:color="000000"/>
              <w:bottom w:val="single" w:sz="4" w:space="0" w:color="000000"/>
              <w:right w:val="single" w:sz="4" w:space="0" w:color="000000"/>
            </w:tcBorders>
          </w:tcPr>
          <w:p w14:paraId="7147D4E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BBEB498" w14:textId="77777777" w:rsidR="00292BDF" w:rsidRDefault="00A977EE">
            <w:pPr>
              <w:rPr>
                <w:rFonts w:ascii="Times New Roman" w:hAnsi="Times New Roman"/>
                <w:sz w:val="24"/>
              </w:rPr>
            </w:pPr>
            <w:r>
              <w:rPr>
                <w:rFonts w:ascii="Times New Roman" w:hAnsi="Times New Roman"/>
                <w:sz w:val="24"/>
              </w:rPr>
              <w:t xml:space="preserve">2.Практическая работа №3 Изучение конструкции сгустителя </w:t>
            </w:r>
          </w:p>
        </w:tc>
      </w:tr>
      <w:tr w:rsidR="00292BDF" w14:paraId="708A79DB"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763460C1" w14:textId="77777777" w:rsidR="00292BDF" w:rsidRDefault="00A977EE">
            <w:pPr>
              <w:rPr>
                <w:rFonts w:ascii="Times New Roman" w:hAnsi="Times New Roman"/>
                <w:sz w:val="24"/>
              </w:rPr>
            </w:pPr>
            <w:r>
              <w:rPr>
                <w:rFonts w:ascii="Times New Roman" w:hAnsi="Times New Roman"/>
                <w:sz w:val="24"/>
              </w:rPr>
              <w:t xml:space="preserve"> Тема 1.4 Оборудование для декомпозиции</w:t>
            </w:r>
          </w:p>
          <w:p w14:paraId="5270C532"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4B49FD62"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3639138F" w14:textId="77777777">
        <w:tc>
          <w:tcPr>
            <w:tcW w:w="2490" w:type="dxa"/>
            <w:vMerge/>
            <w:tcBorders>
              <w:top w:val="single" w:sz="4" w:space="0" w:color="000000"/>
              <w:left w:val="single" w:sz="4" w:space="0" w:color="000000"/>
              <w:bottom w:val="single" w:sz="4" w:space="0" w:color="000000"/>
              <w:right w:val="single" w:sz="4" w:space="0" w:color="000000"/>
            </w:tcBorders>
          </w:tcPr>
          <w:p w14:paraId="0B71BDE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58FC7D9" w14:textId="77777777" w:rsidR="00292BDF" w:rsidRDefault="00A977EE">
            <w:pPr>
              <w:rPr>
                <w:rFonts w:ascii="Times New Roman" w:hAnsi="Times New Roman"/>
                <w:sz w:val="24"/>
              </w:rPr>
            </w:pPr>
            <w:r>
              <w:rPr>
                <w:rFonts w:ascii="Times New Roman" w:hAnsi="Times New Roman"/>
                <w:sz w:val="24"/>
              </w:rPr>
              <w:t xml:space="preserve">1. Оборудование для декомпозиции. Общие сведения о декомпозиции и декомпозерах. Декомпозеры с механическим перемешиванием, охлаждение и соединение. </w:t>
            </w:r>
          </w:p>
          <w:p w14:paraId="17F2A3C1" w14:textId="77777777" w:rsidR="00292BDF" w:rsidRDefault="00A977EE">
            <w:pPr>
              <w:rPr>
                <w:rFonts w:ascii="Times New Roman" w:hAnsi="Times New Roman"/>
                <w:sz w:val="24"/>
              </w:rPr>
            </w:pPr>
            <w:r>
              <w:rPr>
                <w:rFonts w:ascii="Times New Roman" w:hAnsi="Times New Roman"/>
                <w:sz w:val="24"/>
              </w:rPr>
              <w:t xml:space="preserve">Устройство декомпозера с воздушным перемешиванием. Явление щелочной хрупкости. Методы борьбы с этим явлением. Сравнительная оценка декомпозеров и их выбор для конкретного технологического процесса. </w:t>
            </w:r>
          </w:p>
          <w:p w14:paraId="5280E75F" w14:textId="77777777" w:rsidR="00292BDF" w:rsidRDefault="00A977EE">
            <w:pPr>
              <w:rPr>
                <w:rFonts w:ascii="Times New Roman" w:hAnsi="Times New Roman"/>
                <w:sz w:val="24"/>
              </w:rPr>
            </w:pPr>
            <w:r>
              <w:rPr>
                <w:rFonts w:ascii="Times New Roman" w:hAnsi="Times New Roman"/>
                <w:sz w:val="24"/>
              </w:rPr>
              <w:t>Правила эксплуатации и техника безопасности при обслуживании декомпозеров.</w:t>
            </w:r>
          </w:p>
        </w:tc>
      </w:tr>
      <w:tr w:rsidR="00292BDF" w14:paraId="64F6B3A1" w14:textId="77777777">
        <w:tc>
          <w:tcPr>
            <w:tcW w:w="2490" w:type="dxa"/>
            <w:vMerge/>
            <w:tcBorders>
              <w:top w:val="single" w:sz="4" w:space="0" w:color="000000"/>
              <w:left w:val="single" w:sz="4" w:space="0" w:color="000000"/>
              <w:bottom w:val="single" w:sz="4" w:space="0" w:color="000000"/>
              <w:right w:val="single" w:sz="4" w:space="0" w:color="000000"/>
            </w:tcBorders>
          </w:tcPr>
          <w:p w14:paraId="46B02BF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F9291F7"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77381975" w14:textId="77777777">
        <w:tc>
          <w:tcPr>
            <w:tcW w:w="2490" w:type="dxa"/>
            <w:vMerge/>
            <w:tcBorders>
              <w:top w:val="single" w:sz="4" w:space="0" w:color="000000"/>
              <w:left w:val="single" w:sz="4" w:space="0" w:color="000000"/>
              <w:bottom w:val="single" w:sz="4" w:space="0" w:color="000000"/>
              <w:right w:val="single" w:sz="4" w:space="0" w:color="000000"/>
            </w:tcBorders>
          </w:tcPr>
          <w:p w14:paraId="67560DE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B60AF75" w14:textId="77777777" w:rsidR="00292BDF" w:rsidRDefault="00A977EE">
            <w:pPr>
              <w:rPr>
                <w:rFonts w:ascii="Times New Roman" w:hAnsi="Times New Roman"/>
                <w:sz w:val="24"/>
              </w:rPr>
            </w:pPr>
            <w:r>
              <w:rPr>
                <w:rFonts w:ascii="Times New Roman" w:hAnsi="Times New Roman"/>
                <w:sz w:val="24"/>
              </w:rPr>
              <w:t xml:space="preserve">1. Практическая работа №4 Расчет показателей работы барабанного фильтра </w:t>
            </w:r>
          </w:p>
        </w:tc>
      </w:tr>
      <w:tr w:rsidR="00292BDF" w14:paraId="7C223D7D"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3E358462" w14:textId="77777777" w:rsidR="00292BDF" w:rsidRDefault="00A977EE">
            <w:pPr>
              <w:rPr>
                <w:rFonts w:ascii="Times New Roman" w:hAnsi="Times New Roman"/>
                <w:sz w:val="24"/>
              </w:rPr>
            </w:pPr>
            <w:r>
              <w:rPr>
                <w:rFonts w:ascii="Times New Roman" w:hAnsi="Times New Roman"/>
                <w:sz w:val="24"/>
              </w:rPr>
              <w:t xml:space="preserve"> Тема 1.5. Оборудование для кальцинации</w:t>
            </w:r>
          </w:p>
          <w:p w14:paraId="26246637"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5D7211D0"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30C190EC" w14:textId="77777777">
        <w:tc>
          <w:tcPr>
            <w:tcW w:w="2490" w:type="dxa"/>
            <w:vMerge/>
            <w:tcBorders>
              <w:top w:val="single" w:sz="4" w:space="0" w:color="000000"/>
              <w:left w:val="single" w:sz="4" w:space="0" w:color="000000"/>
              <w:bottom w:val="single" w:sz="4" w:space="0" w:color="000000"/>
              <w:right w:val="single" w:sz="4" w:space="0" w:color="000000"/>
            </w:tcBorders>
          </w:tcPr>
          <w:p w14:paraId="489DD7F3"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A7262B6" w14:textId="77777777" w:rsidR="00292BDF" w:rsidRDefault="00A977EE">
            <w:pPr>
              <w:rPr>
                <w:rFonts w:ascii="Times New Roman" w:hAnsi="Times New Roman"/>
                <w:sz w:val="24"/>
              </w:rPr>
            </w:pPr>
            <w:r>
              <w:rPr>
                <w:rFonts w:ascii="Times New Roman" w:hAnsi="Times New Roman"/>
                <w:sz w:val="24"/>
              </w:rPr>
              <w:t xml:space="preserve"> Оборудование для кальцинации и спекания. Общие сведения о кальцинации и спекании и применяемом оборудовании. </w:t>
            </w:r>
          </w:p>
          <w:p w14:paraId="4141CD5D" w14:textId="77777777" w:rsidR="00292BDF" w:rsidRDefault="00A977EE">
            <w:pPr>
              <w:rPr>
                <w:rFonts w:ascii="Times New Roman" w:hAnsi="Times New Roman"/>
                <w:sz w:val="24"/>
              </w:rPr>
            </w:pPr>
            <w:r>
              <w:rPr>
                <w:rFonts w:ascii="Times New Roman" w:hAnsi="Times New Roman"/>
                <w:sz w:val="24"/>
              </w:rPr>
              <w:t xml:space="preserve">Устройство и принцип работы трубчатой вращающейся печи и ее привода. Конструкция узлов печи - роликоопор, узла контрольных роликов, уплотнений. </w:t>
            </w:r>
          </w:p>
          <w:p w14:paraId="14703C2F" w14:textId="77777777" w:rsidR="00292BDF" w:rsidRDefault="00A977EE">
            <w:pPr>
              <w:rPr>
                <w:rFonts w:ascii="Times New Roman" w:hAnsi="Times New Roman"/>
                <w:sz w:val="24"/>
              </w:rPr>
            </w:pPr>
            <w:r>
              <w:rPr>
                <w:rFonts w:ascii="Times New Roman" w:hAnsi="Times New Roman"/>
                <w:sz w:val="24"/>
              </w:rPr>
              <w:t>Холодильники печей – барабанный, колосниковый. Сравнительная оценка печей и их выбор для конкретного технологического процесса. Правила эксплуатации и техники безопасности при обслуживании печей.</w:t>
            </w:r>
          </w:p>
        </w:tc>
      </w:tr>
      <w:tr w:rsidR="00292BDF" w14:paraId="64C0B996" w14:textId="77777777">
        <w:tc>
          <w:tcPr>
            <w:tcW w:w="2490" w:type="dxa"/>
            <w:vMerge/>
            <w:tcBorders>
              <w:top w:val="single" w:sz="4" w:space="0" w:color="000000"/>
              <w:left w:val="single" w:sz="4" w:space="0" w:color="000000"/>
              <w:bottom w:val="single" w:sz="4" w:space="0" w:color="000000"/>
              <w:right w:val="single" w:sz="4" w:space="0" w:color="000000"/>
            </w:tcBorders>
          </w:tcPr>
          <w:p w14:paraId="0CE169E8"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EA8974A"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6470ED24" w14:textId="77777777">
        <w:tc>
          <w:tcPr>
            <w:tcW w:w="2490" w:type="dxa"/>
            <w:vMerge/>
            <w:tcBorders>
              <w:top w:val="single" w:sz="4" w:space="0" w:color="000000"/>
              <w:left w:val="single" w:sz="4" w:space="0" w:color="000000"/>
              <w:bottom w:val="single" w:sz="4" w:space="0" w:color="000000"/>
              <w:right w:val="single" w:sz="4" w:space="0" w:color="000000"/>
            </w:tcBorders>
          </w:tcPr>
          <w:p w14:paraId="509CA92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512FC97" w14:textId="77777777" w:rsidR="00292BDF" w:rsidRDefault="00A977EE">
            <w:pPr>
              <w:rPr>
                <w:rFonts w:ascii="Times New Roman" w:hAnsi="Times New Roman"/>
                <w:sz w:val="24"/>
              </w:rPr>
            </w:pPr>
            <w:r>
              <w:rPr>
                <w:rFonts w:ascii="Times New Roman" w:hAnsi="Times New Roman"/>
                <w:sz w:val="24"/>
              </w:rPr>
              <w:t>1.Практическая работа № 5 Расчет показателей работы выпарного аппарата</w:t>
            </w:r>
          </w:p>
        </w:tc>
      </w:tr>
      <w:tr w:rsidR="00292BDF" w14:paraId="254D8331"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5B46786F" w14:textId="77777777" w:rsidR="00292BDF" w:rsidRDefault="00A977EE">
            <w:pPr>
              <w:rPr>
                <w:rFonts w:ascii="Times New Roman" w:hAnsi="Times New Roman"/>
                <w:sz w:val="24"/>
              </w:rPr>
            </w:pPr>
            <w:r>
              <w:rPr>
                <w:rFonts w:ascii="Times New Roman" w:hAnsi="Times New Roman"/>
                <w:sz w:val="24"/>
              </w:rPr>
              <w:t xml:space="preserve"> Тема 1.6 Оборудование для выпарки</w:t>
            </w:r>
          </w:p>
          <w:p w14:paraId="39872BEB"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11AC97F0"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64EA114F" w14:textId="77777777">
        <w:tc>
          <w:tcPr>
            <w:tcW w:w="2490" w:type="dxa"/>
            <w:vMerge/>
            <w:tcBorders>
              <w:top w:val="single" w:sz="4" w:space="0" w:color="000000"/>
              <w:left w:val="single" w:sz="4" w:space="0" w:color="000000"/>
              <w:bottom w:val="single" w:sz="4" w:space="0" w:color="000000"/>
              <w:right w:val="single" w:sz="4" w:space="0" w:color="000000"/>
            </w:tcBorders>
          </w:tcPr>
          <w:p w14:paraId="29AEC0B3"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0235AF6" w14:textId="77777777" w:rsidR="00292BDF" w:rsidRDefault="00A977EE">
            <w:pPr>
              <w:rPr>
                <w:rFonts w:ascii="Times New Roman" w:hAnsi="Times New Roman"/>
                <w:sz w:val="24"/>
              </w:rPr>
            </w:pPr>
            <w:r>
              <w:rPr>
                <w:rFonts w:ascii="Times New Roman" w:hAnsi="Times New Roman"/>
                <w:sz w:val="24"/>
              </w:rPr>
              <w:t xml:space="preserve">1. Оборудование для выпарки. Общие сведения о выпарных аппаратах. Устройство и принцип действия аппаратов с падающей пленкой, циркуляционные, пароэжекторные блоки. </w:t>
            </w:r>
          </w:p>
          <w:p w14:paraId="5765513A" w14:textId="77777777" w:rsidR="00292BDF" w:rsidRDefault="00A977EE">
            <w:pPr>
              <w:rPr>
                <w:rFonts w:ascii="Times New Roman" w:hAnsi="Times New Roman"/>
                <w:sz w:val="24"/>
              </w:rPr>
            </w:pPr>
            <w:r>
              <w:rPr>
                <w:rFonts w:ascii="Times New Roman" w:hAnsi="Times New Roman"/>
                <w:sz w:val="24"/>
              </w:rPr>
              <w:t xml:space="preserve">Правила эксплуатации и техники безопасности при обслуживании выпарных аппаратов. </w:t>
            </w:r>
          </w:p>
        </w:tc>
      </w:tr>
      <w:tr w:rsidR="00292BDF" w14:paraId="36B3BC04"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02A6EB7B" w14:textId="77777777" w:rsidR="00292BDF" w:rsidRDefault="00A977EE">
            <w:pPr>
              <w:rPr>
                <w:rFonts w:ascii="Times New Roman" w:hAnsi="Times New Roman"/>
                <w:sz w:val="24"/>
              </w:rPr>
            </w:pPr>
            <w:r>
              <w:rPr>
                <w:rFonts w:ascii="Times New Roman" w:hAnsi="Times New Roman"/>
                <w:sz w:val="24"/>
              </w:rPr>
              <w:t xml:space="preserve"> Тема 1.7. Механика </w:t>
            </w:r>
          </w:p>
          <w:p w14:paraId="58A470C0" w14:textId="77777777" w:rsidR="00292BDF" w:rsidRDefault="00A977EE">
            <w:pPr>
              <w:rPr>
                <w:rFonts w:ascii="Times New Roman" w:hAnsi="Times New Roman"/>
                <w:sz w:val="24"/>
              </w:rPr>
            </w:pPr>
            <w:r>
              <w:rPr>
                <w:rFonts w:ascii="Times New Roman" w:hAnsi="Times New Roman"/>
                <w:sz w:val="24"/>
              </w:rPr>
              <w:t>электропривода</w:t>
            </w:r>
          </w:p>
        </w:tc>
        <w:tc>
          <w:tcPr>
            <w:tcW w:w="7138" w:type="dxa"/>
            <w:tcBorders>
              <w:top w:val="single" w:sz="4" w:space="0" w:color="000000"/>
              <w:left w:val="single" w:sz="4" w:space="0" w:color="000000"/>
              <w:bottom w:val="single" w:sz="4" w:space="0" w:color="000000"/>
              <w:right w:val="single" w:sz="4" w:space="0" w:color="000000"/>
            </w:tcBorders>
          </w:tcPr>
          <w:p w14:paraId="37864FE4"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746895B3" w14:textId="77777777">
        <w:tc>
          <w:tcPr>
            <w:tcW w:w="2490" w:type="dxa"/>
            <w:vMerge/>
            <w:tcBorders>
              <w:top w:val="single" w:sz="4" w:space="0" w:color="000000"/>
              <w:left w:val="single" w:sz="4" w:space="0" w:color="000000"/>
              <w:bottom w:val="single" w:sz="4" w:space="0" w:color="000000"/>
              <w:right w:val="single" w:sz="4" w:space="0" w:color="000000"/>
            </w:tcBorders>
          </w:tcPr>
          <w:p w14:paraId="2840A54B"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311FECB" w14:textId="77777777" w:rsidR="00292BDF" w:rsidRDefault="00A977EE">
            <w:pPr>
              <w:rPr>
                <w:rFonts w:ascii="Times New Roman" w:hAnsi="Times New Roman"/>
                <w:sz w:val="24"/>
              </w:rPr>
            </w:pPr>
            <w:r>
              <w:rPr>
                <w:rFonts w:ascii="Times New Roman" w:hAnsi="Times New Roman"/>
                <w:sz w:val="24"/>
              </w:rPr>
              <w:t xml:space="preserve">1.Механика электропривода </w:t>
            </w:r>
          </w:p>
        </w:tc>
      </w:tr>
      <w:tr w:rsidR="00292BDF" w14:paraId="7E1B5955"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6B43D9B4" w14:textId="77777777" w:rsidR="00292BDF" w:rsidRDefault="00A977EE">
            <w:pPr>
              <w:rPr>
                <w:rFonts w:ascii="Times New Roman" w:hAnsi="Times New Roman"/>
                <w:sz w:val="24"/>
              </w:rPr>
            </w:pPr>
            <w:r>
              <w:rPr>
                <w:rFonts w:ascii="Times New Roman" w:hAnsi="Times New Roman"/>
                <w:sz w:val="24"/>
              </w:rPr>
              <w:t xml:space="preserve"> Тема 1.8. Электропривод </w:t>
            </w:r>
          </w:p>
          <w:p w14:paraId="2503BAF7" w14:textId="77777777" w:rsidR="00292BDF" w:rsidRDefault="00A977EE">
            <w:pPr>
              <w:rPr>
                <w:rFonts w:ascii="Times New Roman" w:hAnsi="Times New Roman"/>
                <w:sz w:val="24"/>
              </w:rPr>
            </w:pPr>
            <w:r>
              <w:rPr>
                <w:rFonts w:ascii="Times New Roman" w:hAnsi="Times New Roman"/>
                <w:sz w:val="24"/>
              </w:rPr>
              <w:t>с двигателями постоянного тока.</w:t>
            </w:r>
          </w:p>
          <w:p w14:paraId="1B2850DA"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74B27ABB"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1578995E" w14:textId="77777777">
        <w:tc>
          <w:tcPr>
            <w:tcW w:w="2490" w:type="dxa"/>
            <w:vMerge/>
            <w:tcBorders>
              <w:top w:val="single" w:sz="4" w:space="0" w:color="000000"/>
              <w:left w:val="single" w:sz="4" w:space="0" w:color="000000"/>
              <w:bottom w:val="single" w:sz="4" w:space="0" w:color="000000"/>
              <w:right w:val="single" w:sz="4" w:space="0" w:color="000000"/>
            </w:tcBorders>
          </w:tcPr>
          <w:p w14:paraId="7A3F066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EE5158D" w14:textId="77777777" w:rsidR="00292BDF" w:rsidRDefault="00A977EE">
            <w:pPr>
              <w:rPr>
                <w:rFonts w:ascii="Times New Roman" w:hAnsi="Times New Roman"/>
                <w:sz w:val="24"/>
              </w:rPr>
            </w:pPr>
            <w:r>
              <w:rPr>
                <w:rFonts w:ascii="Times New Roman" w:hAnsi="Times New Roman"/>
                <w:sz w:val="24"/>
              </w:rPr>
              <w:t>1. Электропривод с двигателями постоянного тока. Схемы включения ДПТ.</w:t>
            </w:r>
          </w:p>
        </w:tc>
      </w:tr>
      <w:tr w:rsidR="00292BDF" w14:paraId="65E9809C" w14:textId="77777777">
        <w:tc>
          <w:tcPr>
            <w:tcW w:w="2490" w:type="dxa"/>
            <w:vMerge/>
            <w:tcBorders>
              <w:top w:val="single" w:sz="4" w:space="0" w:color="000000"/>
              <w:left w:val="single" w:sz="4" w:space="0" w:color="000000"/>
              <w:bottom w:val="single" w:sz="4" w:space="0" w:color="000000"/>
              <w:right w:val="single" w:sz="4" w:space="0" w:color="000000"/>
            </w:tcBorders>
          </w:tcPr>
          <w:p w14:paraId="4EA0682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AC8015F"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48CC403F" w14:textId="77777777">
        <w:tc>
          <w:tcPr>
            <w:tcW w:w="2490" w:type="dxa"/>
            <w:vMerge/>
            <w:tcBorders>
              <w:top w:val="single" w:sz="4" w:space="0" w:color="000000"/>
              <w:left w:val="single" w:sz="4" w:space="0" w:color="000000"/>
              <w:bottom w:val="single" w:sz="4" w:space="0" w:color="000000"/>
              <w:right w:val="single" w:sz="4" w:space="0" w:color="000000"/>
            </w:tcBorders>
          </w:tcPr>
          <w:p w14:paraId="49F7DE7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51EC72F" w14:textId="77777777" w:rsidR="00292BDF" w:rsidRDefault="00A977EE">
            <w:pPr>
              <w:rPr>
                <w:rFonts w:ascii="Times New Roman" w:hAnsi="Times New Roman"/>
                <w:sz w:val="24"/>
              </w:rPr>
            </w:pPr>
            <w:r>
              <w:rPr>
                <w:rFonts w:ascii="Times New Roman" w:hAnsi="Times New Roman"/>
                <w:sz w:val="24"/>
              </w:rPr>
              <w:t>1.Лабораторная работа №1: Исследование режимов работы ДПТ</w:t>
            </w:r>
          </w:p>
        </w:tc>
      </w:tr>
      <w:tr w:rsidR="00292BDF" w14:paraId="0C734761" w14:textId="77777777">
        <w:tc>
          <w:tcPr>
            <w:tcW w:w="2490" w:type="dxa"/>
            <w:vMerge/>
            <w:tcBorders>
              <w:top w:val="single" w:sz="4" w:space="0" w:color="000000"/>
              <w:left w:val="single" w:sz="4" w:space="0" w:color="000000"/>
              <w:bottom w:val="single" w:sz="4" w:space="0" w:color="000000"/>
              <w:right w:val="single" w:sz="4" w:space="0" w:color="000000"/>
            </w:tcBorders>
          </w:tcPr>
          <w:p w14:paraId="5EC9997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71219C3" w14:textId="77777777" w:rsidR="00292BDF" w:rsidRDefault="00A977EE">
            <w:pPr>
              <w:rPr>
                <w:rFonts w:ascii="Times New Roman" w:hAnsi="Times New Roman"/>
                <w:sz w:val="24"/>
              </w:rPr>
            </w:pPr>
            <w:r>
              <w:rPr>
                <w:rFonts w:ascii="Times New Roman" w:hAnsi="Times New Roman"/>
                <w:sz w:val="24"/>
              </w:rPr>
              <w:t>2 Практические занятия№1: Построение механической характеристики ДПТ</w:t>
            </w:r>
          </w:p>
        </w:tc>
      </w:tr>
      <w:tr w:rsidR="00292BDF" w14:paraId="366B333E"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3D85F954" w14:textId="77777777" w:rsidR="00292BDF" w:rsidRDefault="00A977EE">
            <w:pPr>
              <w:rPr>
                <w:rFonts w:ascii="Times New Roman" w:hAnsi="Times New Roman"/>
                <w:sz w:val="24"/>
              </w:rPr>
            </w:pPr>
            <w:r>
              <w:rPr>
                <w:rFonts w:ascii="Times New Roman" w:hAnsi="Times New Roman"/>
                <w:sz w:val="24"/>
              </w:rPr>
              <w:t xml:space="preserve">Тема 1.9. Электропривод с </w:t>
            </w:r>
          </w:p>
          <w:p w14:paraId="57BAE1FB" w14:textId="77777777" w:rsidR="00292BDF" w:rsidRDefault="00A977EE">
            <w:pPr>
              <w:rPr>
                <w:rFonts w:ascii="Times New Roman" w:hAnsi="Times New Roman"/>
                <w:sz w:val="24"/>
              </w:rPr>
            </w:pPr>
            <w:r>
              <w:rPr>
                <w:rFonts w:ascii="Times New Roman" w:hAnsi="Times New Roman"/>
                <w:sz w:val="24"/>
              </w:rPr>
              <w:t>асинхронным двигателем</w:t>
            </w:r>
          </w:p>
        </w:tc>
        <w:tc>
          <w:tcPr>
            <w:tcW w:w="7138" w:type="dxa"/>
            <w:tcBorders>
              <w:top w:val="single" w:sz="4" w:space="0" w:color="000000"/>
              <w:left w:val="single" w:sz="4" w:space="0" w:color="000000"/>
              <w:bottom w:val="single" w:sz="4" w:space="0" w:color="000000"/>
              <w:right w:val="single" w:sz="4" w:space="0" w:color="000000"/>
            </w:tcBorders>
          </w:tcPr>
          <w:p w14:paraId="377C4B8D"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47CAAD55" w14:textId="77777777">
        <w:tc>
          <w:tcPr>
            <w:tcW w:w="2490" w:type="dxa"/>
            <w:vMerge/>
            <w:tcBorders>
              <w:top w:val="single" w:sz="4" w:space="0" w:color="000000"/>
              <w:left w:val="single" w:sz="4" w:space="0" w:color="000000"/>
              <w:bottom w:val="single" w:sz="4" w:space="0" w:color="000000"/>
              <w:right w:val="single" w:sz="4" w:space="0" w:color="000000"/>
            </w:tcBorders>
          </w:tcPr>
          <w:p w14:paraId="4999B54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8CB4F63" w14:textId="77777777" w:rsidR="00292BDF" w:rsidRDefault="00A977EE">
            <w:pPr>
              <w:rPr>
                <w:rFonts w:ascii="Times New Roman" w:hAnsi="Times New Roman"/>
                <w:sz w:val="24"/>
              </w:rPr>
            </w:pPr>
            <w:r>
              <w:rPr>
                <w:rFonts w:ascii="Times New Roman" w:hAnsi="Times New Roman"/>
                <w:sz w:val="24"/>
              </w:rPr>
              <w:t>Электропривод с асинхронным двигателем.</w:t>
            </w:r>
          </w:p>
          <w:p w14:paraId="1AB15B77" w14:textId="77777777" w:rsidR="00292BDF" w:rsidRDefault="00A977EE">
            <w:pPr>
              <w:rPr>
                <w:rFonts w:ascii="Times New Roman" w:hAnsi="Times New Roman"/>
                <w:sz w:val="24"/>
              </w:rPr>
            </w:pPr>
            <w:r>
              <w:rPr>
                <w:rFonts w:ascii="Times New Roman" w:hAnsi="Times New Roman"/>
                <w:sz w:val="24"/>
              </w:rPr>
              <w:t>Правила пуска и торможения асинхронных двигателей.</w:t>
            </w:r>
          </w:p>
          <w:p w14:paraId="210E972F" w14:textId="77777777" w:rsidR="00292BDF" w:rsidRDefault="00A977EE">
            <w:pPr>
              <w:rPr>
                <w:rFonts w:ascii="Times New Roman" w:hAnsi="Times New Roman"/>
                <w:sz w:val="24"/>
              </w:rPr>
            </w:pPr>
            <w:r>
              <w:rPr>
                <w:rFonts w:ascii="Times New Roman" w:hAnsi="Times New Roman"/>
                <w:sz w:val="24"/>
              </w:rPr>
              <w:t>Однофазные асинхронные двигатели.</w:t>
            </w:r>
          </w:p>
        </w:tc>
      </w:tr>
      <w:tr w:rsidR="00292BDF" w14:paraId="170218E3" w14:textId="77777777">
        <w:tc>
          <w:tcPr>
            <w:tcW w:w="2490" w:type="dxa"/>
            <w:vMerge/>
            <w:tcBorders>
              <w:top w:val="single" w:sz="4" w:space="0" w:color="000000"/>
              <w:left w:val="single" w:sz="4" w:space="0" w:color="000000"/>
              <w:bottom w:val="single" w:sz="4" w:space="0" w:color="000000"/>
              <w:right w:val="single" w:sz="4" w:space="0" w:color="000000"/>
            </w:tcBorders>
          </w:tcPr>
          <w:p w14:paraId="456865C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11468B7"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5B05BFCA" w14:textId="77777777">
        <w:tc>
          <w:tcPr>
            <w:tcW w:w="2490" w:type="dxa"/>
            <w:vMerge/>
            <w:tcBorders>
              <w:top w:val="single" w:sz="4" w:space="0" w:color="000000"/>
              <w:left w:val="single" w:sz="4" w:space="0" w:color="000000"/>
              <w:bottom w:val="single" w:sz="4" w:space="0" w:color="000000"/>
              <w:right w:val="single" w:sz="4" w:space="0" w:color="000000"/>
            </w:tcBorders>
          </w:tcPr>
          <w:p w14:paraId="46817F3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0FAA7D6" w14:textId="77777777" w:rsidR="00292BDF" w:rsidRDefault="00A977EE">
            <w:pPr>
              <w:rPr>
                <w:rFonts w:ascii="Times New Roman" w:hAnsi="Times New Roman"/>
                <w:sz w:val="24"/>
              </w:rPr>
            </w:pPr>
            <w:r>
              <w:rPr>
                <w:rFonts w:ascii="Times New Roman" w:hAnsi="Times New Roman"/>
                <w:sz w:val="24"/>
              </w:rPr>
              <w:t>1. Лабораторная работа №2: Исследование режимов работы АД.</w:t>
            </w:r>
          </w:p>
        </w:tc>
      </w:tr>
      <w:tr w:rsidR="00292BDF" w14:paraId="17F74DED" w14:textId="77777777">
        <w:tc>
          <w:tcPr>
            <w:tcW w:w="2490" w:type="dxa"/>
            <w:vMerge/>
            <w:tcBorders>
              <w:top w:val="single" w:sz="4" w:space="0" w:color="000000"/>
              <w:left w:val="single" w:sz="4" w:space="0" w:color="000000"/>
              <w:bottom w:val="single" w:sz="4" w:space="0" w:color="000000"/>
              <w:right w:val="single" w:sz="4" w:space="0" w:color="000000"/>
            </w:tcBorders>
          </w:tcPr>
          <w:p w14:paraId="069B9CC0"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AD9289A" w14:textId="77777777" w:rsidR="00292BDF" w:rsidRDefault="00A977EE">
            <w:pPr>
              <w:rPr>
                <w:rFonts w:ascii="Times New Roman" w:hAnsi="Times New Roman"/>
                <w:sz w:val="24"/>
              </w:rPr>
            </w:pPr>
            <w:r>
              <w:rPr>
                <w:rFonts w:ascii="Times New Roman" w:hAnsi="Times New Roman"/>
                <w:sz w:val="24"/>
              </w:rPr>
              <w:t>2 Практические занятия№2: Построение механической характеристики АД</w:t>
            </w:r>
          </w:p>
        </w:tc>
      </w:tr>
      <w:tr w:rsidR="00292BDF" w14:paraId="6B0E91DC"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0575367F" w14:textId="77777777" w:rsidR="00292BDF" w:rsidRDefault="00A977EE">
            <w:pPr>
              <w:rPr>
                <w:rFonts w:ascii="Times New Roman" w:hAnsi="Times New Roman"/>
                <w:sz w:val="24"/>
              </w:rPr>
            </w:pPr>
            <w:r>
              <w:rPr>
                <w:rFonts w:ascii="Times New Roman" w:hAnsi="Times New Roman"/>
                <w:sz w:val="24"/>
              </w:rPr>
              <w:t xml:space="preserve"> Тема 1.10. Электропривод </w:t>
            </w:r>
          </w:p>
          <w:p w14:paraId="7CB85EDB" w14:textId="77777777" w:rsidR="00292BDF" w:rsidRDefault="00A977EE">
            <w:pPr>
              <w:rPr>
                <w:rFonts w:ascii="Times New Roman" w:hAnsi="Times New Roman"/>
                <w:sz w:val="24"/>
              </w:rPr>
            </w:pPr>
            <w:r>
              <w:rPr>
                <w:rFonts w:ascii="Times New Roman" w:hAnsi="Times New Roman"/>
                <w:sz w:val="24"/>
              </w:rPr>
              <w:t xml:space="preserve">с синхронными </w:t>
            </w:r>
          </w:p>
          <w:p w14:paraId="481BE4A7" w14:textId="77777777" w:rsidR="00292BDF" w:rsidRDefault="00A977EE">
            <w:pPr>
              <w:rPr>
                <w:rFonts w:ascii="Times New Roman" w:hAnsi="Times New Roman"/>
                <w:sz w:val="24"/>
              </w:rPr>
            </w:pPr>
            <w:r>
              <w:rPr>
                <w:rFonts w:ascii="Times New Roman" w:hAnsi="Times New Roman"/>
                <w:sz w:val="24"/>
              </w:rPr>
              <w:t>двигателями.</w:t>
            </w:r>
          </w:p>
        </w:tc>
        <w:tc>
          <w:tcPr>
            <w:tcW w:w="7138" w:type="dxa"/>
            <w:tcBorders>
              <w:top w:val="single" w:sz="4" w:space="0" w:color="000000"/>
              <w:left w:val="single" w:sz="4" w:space="0" w:color="000000"/>
              <w:bottom w:val="single" w:sz="4" w:space="0" w:color="000000"/>
              <w:right w:val="single" w:sz="4" w:space="0" w:color="000000"/>
            </w:tcBorders>
          </w:tcPr>
          <w:p w14:paraId="711FC67D"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5170970A" w14:textId="77777777">
        <w:tc>
          <w:tcPr>
            <w:tcW w:w="2490" w:type="dxa"/>
            <w:vMerge/>
            <w:tcBorders>
              <w:top w:val="single" w:sz="4" w:space="0" w:color="000000"/>
              <w:left w:val="single" w:sz="4" w:space="0" w:color="000000"/>
              <w:bottom w:val="single" w:sz="4" w:space="0" w:color="000000"/>
              <w:right w:val="single" w:sz="4" w:space="0" w:color="000000"/>
            </w:tcBorders>
          </w:tcPr>
          <w:p w14:paraId="28FE86DB"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788429F" w14:textId="77777777" w:rsidR="00292BDF" w:rsidRDefault="00A977EE">
            <w:pPr>
              <w:rPr>
                <w:rFonts w:ascii="Times New Roman" w:hAnsi="Times New Roman"/>
                <w:sz w:val="24"/>
              </w:rPr>
            </w:pPr>
            <w:r>
              <w:rPr>
                <w:rFonts w:ascii="Times New Roman" w:hAnsi="Times New Roman"/>
                <w:sz w:val="24"/>
              </w:rPr>
              <w:t>Электропривод с синхронными двигателями.</w:t>
            </w:r>
          </w:p>
        </w:tc>
      </w:tr>
      <w:tr w:rsidR="00292BDF" w14:paraId="735D94CB"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675F4D32" w14:textId="77777777" w:rsidR="00292BDF" w:rsidRDefault="00A977EE">
            <w:pPr>
              <w:rPr>
                <w:rFonts w:ascii="Times New Roman" w:hAnsi="Times New Roman"/>
                <w:sz w:val="24"/>
              </w:rPr>
            </w:pPr>
            <w:r>
              <w:rPr>
                <w:rFonts w:ascii="Times New Roman" w:hAnsi="Times New Roman"/>
                <w:sz w:val="24"/>
              </w:rPr>
              <w:t xml:space="preserve"> Тема 1.11. Выбор типа и мощности электродвигателя.</w:t>
            </w:r>
          </w:p>
        </w:tc>
        <w:tc>
          <w:tcPr>
            <w:tcW w:w="7138" w:type="dxa"/>
            <w:tcBorders>
              <w:top w:val="single" w:sz="4" w:space="0" w:color="000000"/>
              <w:left w:val="single" w:sz="4" w:space="0" w:color="000000"/>
              <w:bottom w:val="single" w:sz="4" w:space="0" w:color="000000"/>
              <w:right w:val="single" w:sz="4" w:space="0" w:color="000000"/>
            </w:tcBorders>
          </w:tcPr>
          <w:p w14:paraId="4E216CF3"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321E63E4" w14:textId="77777777">
        <w:tc>
          <w:tcPr>
            <w:tcW w:w="2490" w:type="dxa"/>
            <w:vMerge/>
            <w:tcBorders>
              <w:top w:val="single" w:sz="4" w:space="0" w:color="000000"/>
              <w:left w:val="single" w:sz="4" w:space="0" w:color="000000"/>
              <w:bottom w:val="single" w:sz="4" w:space="0" w:color="000000"/>
              <w:right w:val="single" w:sz="4" w:space="0" w:color="000000"/>
            </w:tcBorders>
          </w:tcPr>
          <w:p w14:paraId="68222CE0"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2207468" w14:textId="77777777" w:rsidR="00292BDF" w:rsidRDefault="00A977EE">
            <w:pPr>
              <w:rPr>
                <w:rFonts w:ascii="Times New Roman" w:hAnsi="Times New Roman"/>
                <w:sz w:val="24"/>
              </w:rPr>
            </w:pPr>
            <w:r>
              <w:rPr>
                <w:rFonts w:ascii="Times New Roman" w:hAnsi="Times New Roman"/>
                <w:sz w:val="24"/>
              </w:rPr>
              <w:t>Выбор типа и мощности электродвигателя</w:t>
            </w:r>
          </w:p>
        </w:tc>
      </w:tr>
      <w:tr w:rsidR="00292BDF" w14:paraId="22B63CD8" w14:textId="77777777">
        <w:tc>
          <w:tcPr>
            <w:tcW w:w="2490" w:type="dxa"/>
            <w:vMerge/>
            <w:tcBorders>
              <w:top w:val="single" w:sz="4" w:space="0" w:color="000000"/>
              <w:left w:val="single" w:sz="4" w:space="0" w:color="000000"/>
              <w:bottom w:val="single" w:sz="4" w:space="0" w:color="000000"/>
              <w:right w:val="single" w:sz="4" w:space="0" w:color="000000"/>
            </w:tcBorders>
          </w:tcPr>
          <w:p w14:paraId="52EAFED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C3E725E"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7E9BC6A9" w14:textId="77777777">
        <w:tc>
          <w:tcPr>
            <w:tcW w:w="2490" w:type="dxa"/>
            <w:vMerge/>
            <w:tcBorders>
              <w:top w:val="single" w:sz="4" w:space="0" w:color="000000"/>
              <w:left w:val="single" w:sz="4" w:space="0" w:color="000000"/>
              <w:bottom w:val="single" w:sz="4" w:space="0" w:color="000000"/>
              <w:right w:val="single" w:sz="4" w:space="0" w:color="000000"/>
            </w:tcBorders>
          </w:tcPr>
          <w:p w14:paraId="4448E2E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B35160D" w14:textId="77777777" w:rsidR="00292BDF" w:rsidRDefault="00A977EE">
            <w:pPr>
              <w:rPr>
                <w:rFonts w:ascii="Times New Roman" w:hAnsi="Times New Roman"/>
                <w:sz w:val="24"/>
              </w:rPr>
            </w:pPr>
            <w:r>
              <w:rPr>
                <w:rFonts w:ascii="Times New Roman" w:hAnsi="Times New Roman"/>
                <w:sz w:val="24"/>
              </w:rPr>
              <w:t>1. Практическое занятие №3: Выбор типа и мощности электродвигателя</w:t>
            </w:r>
          </w:p>
        </w:tc>
      </w:tr>
      <w:tr w:rsidR="00292BDF" w14:paraId="27797704"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39214EB6" w14:textId="77777777" w:rsidR="00292BDF" w:rsidRDefault="00A977EE">
            <w:pPr>
              <w:rPr>
                <w:rFonts w:ascii="Times New Roman" w:hAnsi="Times New Roman"/>
                <w:sz w:val="24"/>
              </w:rPr>
            </w:pPr>
            <w:r>
              <w:rPr>
                <w:rFonts w:ascii="Times New Roman" w:hAnsi="Times New Roman"/>
                <w:sz w:val="24"/>
              </w:rPr>
              <w:t xml:space="preserve"> Тема 1.12</w:t>
            </w:r>
          </w:p>
          <w:p w14:paraId="4DD565C5" w14:textId="77777777" w:rsidR="00292BDF" w:rsidRDefault="00A977EE">
            <w:pPr>
              <w:rPr>
                <w:rFonts w:ascii="Times New Roman" w:hAnsi="Times New Roman"/>
                <w:sz w:val="24"/>
              </w:rPr>
            </w:pPr>
            <w:r>
              <w:rPr>
                <w:rFonts w:ascii="Times New Roman" w:hAnsi="Times New Roman"/>
                <w:sz w:val="24"/>
              </w:rPr>
              <w:t xml:space="preserve">Электромеханические </w:t>
            </w:r>
          </w:p>
          <w:p w14:paraId="0EAE259D" w14:textId="77777777" w:rsidR="00292BDF" w:rsidRDefault="00A977EE">
            <w:pPr>
              <w:rPr>
                <w:rFonts w:ascii="Times New Roman" w:hAnsi="Times New Roman"/>
                <w:sz w:val="24"/>
              </w:rPr>
            </w:pPr>
            <w:r>
              <w:rPr>
                <w:rFonts w:ascii="Times New Roman" w:hAnsi="Times New Roman"/>
                <w:sz w:val="24"/>
              </w:rPr>
              <w:t xml:space="preserve">аппараты и устройства управления </w:t>
            </w:r>
          </w:p>
          <w:p w14:paraId="49E5B2DB" w14:textId="77777777" w:rsidR="00292BDF" w:rsidRDefault="00A977EE">
            <w:pPr>
              <w:rPr>
                <w:rFonts w:ascii="Times New Roman" w:hAnsi="Times New Roman"/>
                <w:sz w:val="24"/>
              </w:rPr>
            </w:pPr>
            <w:r>
              <w:rPr>
                <w:rFonts w:ascii="Times New Roman" w:hAnsi="Times New Roman"/>
                <w:sz w:val="24"/>
              </w:rPr>
              <w:t>электроприводом.</w:t>
            </w:r>
          </w:p>
        </w:tc>
        <w:tc>
          <w:tcPr>
            <w:tcW w:w="7138" w:type="dxa"/>
            <w:tcBorders>
              <w:top w:val="single" w:sz="4" w:space="0" w:color="000000"/>
              <w:left w:val="single" w:sz="4" w:space="0" w:color="000000"/>
              <w:bottom w:val="single" w:sz="4" w:space="0" w:color="000000"/>
              <w:right w:val="single" w:sz="4" w:space="0" w:color="000000"/>
            </w:tcBorders>
          </w:tcPr>
          <w:p w14:paraId="0C0B4597"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1B9EA70C" w14:textId="77777777">
        <w:tc>
          <w:tcPr>
            <w:tcW w:w="2490" w:type="dxa"/>
            <w:vMerge/>
            <w:tcBorders>
              <w:top w:val="single" w:sz="4" w:space="0" w:color="000000"/>
              <w:left w:val="single" w:sz="4" w:space="0" w:color="000000"/>
              <w:bottom w:val="single" w:sz="4" w:space="0" w:color="000000"/>
              <w:right w:val="single" w:sz="4" w:space="0" w:color="000000"/>
            </w:tcBorders>
          </w:tcPr>
          <w:p w14:paraId="79D7A10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0497BCF" w14:textId="77777777" w:rsidR="00292BDF" w:rsidRDefault="00A977EE">
            <w:pPr>
              <w:rPr>
                <w:rFonts w:ascii="Times New Roman" w:hAnsi="Times New Roman"/>
                <w:sz w:val="24"/>
              </w:rPr>
            </w:pPr>
            <w:r>
              <w:rPr>
                <w:rFonts w:ascii="Times New Roman" w:hAnsi="Times New Roman"/>
                <w:sz w:val="24"/>
              </w:rPr>
              <w:t xml:space="preserve">Работа аппаратов ручного и автоматического управления. </w:t>
            </w:r>
          </w:p>
          <w:p w14:paraId="7E1F8E2F" w14:textId="77777777" w:rsidR="00292BDF" w:rsidRDefault="00A977EE">
            <w:pPr>
              <w:rPr>
                <w:rFonts w:ascii="Times New Roman" w:hAnsi="Times New Roman"/>
                <w:sz w:val="24"/>
              </w:rPr>
            </w:pPr>
            <w:r>
              <w:rPr>
                <w:rFonts w:ascii="Times New Roman" w:hAnsi="Times New Roman"/>
                <w:sz w:val="24"/>
              </w:rPr>
              <w:t xml:space="preserve">Устройства защиты электроустановок. </w:t>
            </w:r>
          </w:p>
        </w:tc>
      </w:tr>
      <w:tr w:rsidR="00292BDF" w14:paraId="59AB8788"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307B4882" w14:textId="77777777" w:rsidR="00292BDF" w:rsidRDefault="00A977EE">
            <w:pPr>
              <w:rPr>
                <w:rFonts w:ascii="Times New Roman" w:hAnsi="Times New Roman"/>
                <w:sz w:val="24"/>
              </w:rPr>
            </w:pPr>
            <w:r>
              <w:rPr>
                <w:rFonts w:ascii="Times New Roman" w:hAnsi="Times New Roman"/>
                <w:sz w:val="24"/>
              </w:rPr>
              <w:t xml:space="preserve"> Тема 1.13</w:t>
            </w:r>
          </w:p>
          <w:p w14:paraId="04997234" w14:textId="77777777" w:rsidR="00292BDF" w:rsidRDefault="00A977EE">
            <w:pPr>
              <w:rPr>
                <w:rFonts w:ascii="Times New Roman" w:hAnsi="Times New Roman"/>
                <w:sz w:val="24"/>
              </w:rPr>
            </w:pPr>
            <w:r>
              <w:rPr>
                <w:rFonts w:ascii="Times New Roman" w:hAnsi="Times New Roman"/>
                <w:sz w:val="24"/>
              </w:rPr>
              <w:t xml:space="preserve">Релейно-контакторное управление </w:t>
            </w:r>
          </w:p>
          <w:p w14:paraId="0DBEF99A" w14:textId="77777777" w:rsidR="00292BDF" w:rsidRDefault="00A977EE">
            <w:pPr>
              <w:rPr>
                <w:rFonts w:ascii="Times New Roman" w:hAnsi="Times New Roman"/>
                <w:sz w:val="24"/>
              </w:rPr>
            </w:pPr>
            <w:r>
              <w:rPr>
                <w:rFonts w:ascii="Times New Roman" w:hAnsi="Times New Roman"/>
                <w:sz w:val="24"/>
              </w:rPr>
              <w:t>электроприводами.</w:t>
            </w:r>
          </w:p>
        </w:tc>
        <w:tc>
          <w:tcPr>
            <w:tcW w:w="7138" w:type="dxa"/>
            <w:tcBorders>
              <w:top w:val="single" w:sz="4" w:space="0" w:color="000000"/>
              <w:left w:val="single" w:sz="4" w:space="0" w:color="000000"/>
              <w:bottom w:val="single" w:sz="4" w:space="0" w:color="000000"/>
              <w:right w:val="single" w:sz="4" w:space="0" w:color="000000"/>
            </w:tcBorders>
          </w:tcPr>
          <w:p w14:paraId="727A5213"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590B0D27" w14:textId="77777777">
        <w:tc>
          <w:tcPr>
            <w:tcW w:w="2490" w:type="dxa"/>
            <w:vMerge/>
            <w:tcBorders>
              <w:top w:val="single" w:sz="4" w:space="0" w:color="000000"/>
              <w:left w:val="single" w:sz="4" w:space="0" w:color="000000"/>
              <w:bottom w:val="single" w:sz="4" w:space="0" w:color="000000"/>
              <w:right w:val="single" w:sz="4" w:space="0" w:color="000000"/>
            </w:tcBorders>
          </w:tcPr>
          <w:p w14:paraId="247B442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7F2342E" w14:textId="77777777" w:rsidR="00292BDF" w:rsidRDefault="00A977EE">
            <w:pPr>
              <w:rPr>
                <w:rFonts w:ascii="Times New Roman" w:hAnsi="Times New Roman"/>
                <w:sz w:val="24"/>
              </w:rPr>
            </w:pPr>
            <w:r>
              <w:rPr>
                <w:rFonts w:ascii="Times New Roman" w:hAnsi="Times New Roman"/>
                <w:sz w:val="24"/>
              </w:rPr>
              <w:t>Релейно-контакторное управление электроприводами.</w:t>
            </w:r>
          </w:p>
          <w:p w14:paraId="11C8A267" w14:textId="77777777" w:rsidR="00292BDF" w:rsidRDefault="00A977EE">
            <w:pPr>
              <w:rPr>
                <w:rFonts w:ascii="Times New Roman" w:hAnsi="Times New Roman"/>
                <w:sz w:val="24"/>
              </w:rPr>
            </w:pPr>
            <w:r>
              <w:rPr>
                <w:rFonts w:ascii="Times New Roman" w:hAnsi="Times New Roman"/>
                <w:sz w:val="24"/>
              </w:rPr>
              <w:t>Схемы управления двигателям и постоянного и переменного тока.</w:t>
            </w:r>
          </w:p>
        </w:tc>
      </w:tr>
      <w:tr w:rsidR="00292BDF" w14:paraId="21661013" w14:textId="77777777">
        <w:tc>
          <w:tcPr>
            <w:tcW w:w="2490" w:type="dxa"/>
            <w:vMerge/>
            <w:tcBorders>
              <w:top w:val="single" w:sz="4" w:space="0" w:color="000000"/>
              <w:left w:val="single" w:sz="4" w:space="0" w:color="000000"/>
              <w:bottom w:val="single" w:sz="4" w:space="0" w:color="000000"/>
              <w:right w:val="single" w:sz="4" w:space="0" w:color="000000"/>
            </w:tcBorders>
          </w:tcPr>
          <w:p w14:paraId="180472C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DB4EFF2"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6D361604" w14:textId="77777777">
        <w:tc>
          <w:tcPr>
            <w:tcW w:w="2490" w:type="dxa"/>
            <w:vMerge/>
            <w:tcBorders>
              <w:top w:val="single" w:sz="4" w:space="0" w:color="000000"/>
              <w:left w:val="single" w:sz="4" w:space="0" w:color="000000"/>
              <w:bottom w:val="single" w:sz="4" w:space="0" w:color="000000"/>
              <w:right w:val="single" w:sz="4" w:space="0" w:color="000000"/>
            </w:tcBorders>
          </w:tcPr>
          <w:p w14:paraId="638377C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597D794" w14:textId="77777777" w:rsidR="00292BDF" w:rsidRDefault="00A977EE">
            <w:pPr>
              <w:rPr>
                <w:rFonts w:ascii="Times New Roman" w:hAnsi="Times New Roman"/>
                <w:sz w:val="24"/>
              </w:rPr>
            </w:pPr>
            <w:r>
              <w:rPr>
                <w:rFonts w:ascii="Times New Roman" w:hAnsi="Times New Roman"/>
                <w:sz w:val="24"/>
              </w:rPr>
              <w:t>1. Лабораторная работа № 3:Контакторное управление</w:t>
            </w:r>
          </w:p>
        </w:tc>
      </w:tr>
      <w:tr w:rsidR="00292BDF" w14:paraId="3D526A08"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4EF77BB5" w14:textId="77777777" w:rsidR="00292BDF" w:rsidRDefault="00A977EE">
            <w:pPr>
              <w:rPr>
                <w:rFonts w:ascii="Times New Roman" w:hAnsi="Times New Roman"/>
                <w:sz w:val="24"/>
              </w:rPr>
            </w:pPr>
            <w:r>
              <w:rPr>
                <w:rFonts w:ascii="Times New Roman" w:hAnsi="Times New Roman"/>
                <w:sz w:val="24"/>
              </w:rPr>
              <w:t xml:space="preserve"> Тема 1.14. </w:t>
            </w:r>
          </w:p>
          <w:p w14:paraId="0751AA18" w14:textId="77777777" w:rsidR="00292BDF" w:rsidRDefault="00A977EE">
            <w:pPr>
              <w:rPr>
                <w:rFonts w:ascii="Times New Roman" w:hAnsi="Times New Roman"/>
                <w:sz w:val="24"/>
              </w:rPr>
            </w:pPr>
            <w:r>
              <w:rPr>
                <w:rFonts w:ascii="Times New Roman" w:hAnsi="Times New Roman"/>
                <w:sz w:val="24"/>
              </w:rPr>
              <w:t>Электропривод насосов</w:t>
            </w:r>
          </w:p>
        </w:tc>
        <w:tc>
          <w:tcPr>
            <w:tcW w:w="7138" w:type="dxa"/>
            <w:tcBorders>
              <w:top w:val="single" w:sz="4" w:space="0" w:color="000000"/>
              <w:left w:val="single" w:sz="4" w:space="0" w:color="000000"/>
              <w:bottom w:val="single" w:sz="4" w:space="0" w:color="000000"/>
              <w:right w:val="single" w:sz="4" w:space="0" w:color="000000"/>
            </w:tcBorders>
          </w:tcPr>
          <w:p w14:paraId="62F71E4D"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105F022F" w14:textId="77777777">
        <w:tc>
          <w:tcPr>
            <w:tcW w:w="2490" w:type="dxa"/>
            <w:vMerge/>
            <w:tcBorders>
              <w:top w:val="single" w:sz="4" w:space="0" w:color="000000"/>
              <w:left w:val="single" w:sz="4" w:space="0" w:color="000000"/>
              <w:bottom w:val="single" w:sz="4" w:space="0" w:color="000000"/>
              <w:right w:val="single" w:sz="4" w:space="0" w:color="000000"/>
            </w:tcBorders>
          </w:tcPr>
          <w:p w14:paraId="1DBA8AA0"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864EE2D" w14:textId="77777777" w:rsidR="00292BDF" w:rsidRDefault="00A977EE">
            <w:pPr>
              <w:rPr>
                <w:rFonts w:ascii="Times New Roman" w:hAnsi="Times New Roman"/>
                <w:sz w:val="24"/>
              </w:rPr>
            </w:pPr>
            <w:r>
              <w:rPr>
                <w:rFonts w:ascii="Times New Roman" w:hAnsi="Times New Roman"/>
                <w:sz w:val="24"/>
              </w:rPr>
              <w:t xml:space="preserve">Назначение и устройство насосов. </w:t>
            </w:r>
          </w:p>
          <w:p w14:paraId="7311E3D9" w14:textId="77777777" w:rsidR="00292BDF" w:rsidRDefault="00A977EE">
            <w:pPr>
              <w:rPr>
                <w:rFonts w:ascii="Times New Roman" w:hAnsi="Times New Roman"/>
                <w:sz w:val="24"/>
              </w:rPr>
            </w:pPr>
            <w:r>
              <w:rPr>
                <w:rFonts w:ascii="Times New Roman" w:hAnsi="Times New Roman"/>
                <w:sz w:val="24"/>
              </w:rPr>
              <w:t>Изучение схем автоматизации насосных установок.</w:t>
            </w:r>
          </w:p>
        </w:tc>
      </w:tr>
      <w:tr w:rsidR="00292BDF" w14:paraId="01124A4C"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27E36C6A" w14:textId="77777777" w:rsidR="00292BDF" w:rsidRDefault="00A977EE">
            <w:pPr>
              <w:rPr>
                <w:rFonts w:ascii="Times New Roman" w:hAnsi="Times New Roman"/>
                <w:sz w:val="24"/>
              </w:rPr>
            </w:pPr>
            <w:r>
              <w:rPr>
                <w:rFonts w:ascii="Times New Roman" w:hAnsi="Times New Roman"/>
                <w:sz w:val="24"/>
              </w:rPr>
              <w:t>Раздел 4. Контроль за соблюдением технологии производства и качеством выпускаемой продукции  216 ак.ч.</w:t>
            </w:r>
          </w:p>
          <w:p w14:paraId="5AC2DFD8" w14:textId="77777777" w:rsidR="00292BDF" w:rsidRDefault="00A977EE">
            <w:pPr>
              <w:rPr>
                <w:rFonts w:ascii="Times New Roman" w:hAnsi="Times New Roman"/>
                <w:sz w:val="24"/>
              </w:rPr>
            </w:pPr>
            <w:r>
              <w:rPr>
                <w:rFonts w:ascii="Times New Roman" w:hAnsi="Times New Roman"/>
                <w:sz w:val="24"/>
              </w:rPr>
              <w:t>МДКн 02.04 Методы технологического контроля в производстве цветных металлов и сплавов</w:t>
            </w:r>
          </w:p>
        </w:tc>
      </w:tr>
      <w:tr w:rsidR="00292BDF" w14:paraId="7ED39134"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35B8FD82" w14:textId="77777777" w:rsidR="00292BDF" w:rsidRDefault="00A977EE">
            <w:pPr>
              <w:rPr>
                <w:rFonts w:ascii="Times New Roman" w:hAnsi="Times New Roman"/>
                <w:sz w:val="24"/>
              </w:rPr>
            </w:pPr>
            <w:r>
              <w:rPr>
                <w:rFonts w:ascii="Times New Roman" w:hAnsi="Times New Roman"/>
                <w:sz w:val="24"/>
              </w:rPr>
              <w:t>Тема 1.1 Теоретические основы аналитической химии</w:t>
            </w:r>
          </w:p>
          <w:p w14:paraId="14E22B0A" w14:textId="77777777" w:rsidR="00292BDF" w:rsidRDefault="00292BDF">
            <w:pPr>
              <w:rPr>
                <w:rFonts w:ascii="Times New Roman" w:hAnsi="Times New Roman"/>
                <w:sz w:val="24"/>
              </w:rPr>
            </w:pPr>
          </w:p>
        </w:tc>
        <w:tc>
          <w:tcPr>
            <w:tcW w:w="7138" w:type="dxa"/>
            <w:tcBorders>
              <w:top w:val="single" w:sz="4" w:space="0" w:color="000000"/>
              <w:left w:val="single" w:sz="4" w:space="0" w:color="000000"/>
              <w:bottom w:val="single" w:sz="4" w:space="0" w:color="000000"/>
              <w:right w:val="single" w:sz="4" w:space="0" w:color="000000"/>
            </w:tcBorders>
          </w:tcPr>
          <w:p w14:paraId="4399D029"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799F1BD5" w14:textId="77777777">
        <w:tc>
          <w:tcPr>
            <w:tcW w:w="2490" w:type="dxa"/>
            <w:vMerge/>
            <w:tcBorders>
              <w:top w:val="single" w:sz="4" w:space="0" w:color="000000"/>
              <w:left w:val="single" w:sz="4" w:space="0" w:color="000000"/>
              <w:bottom w:val="single" w:sz="4" w:space="0" w:color="000000"/>
              <w:right w:val="single" w:sz="4" w:space="0" w:color="000000"/>
            </w:tcBorders>
          </w:tcPr>
          <w:p w14:paraId="15766FB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BA810F2" w14:textId="77777777" w:rsidR="00292BDF" w:rsidRDefault="00A977EE">
            <w:pPr>
              <w:rPr>
                <w:rFonts w:ascii="Times New Roman" w:hAnsi="Times New Roman"/>
                <w:sz w:val="24"/>
              </w:rPr>
            </w:pPr>
            <w:r>
              <w:rPr>
                <w:rFonts w:ascii="Times New Roman" w:hAnsi="Times New Roman"/>
                <w:sz w:val="24"/>
              </w:rPr>
              <w:t>1Метрология и стандартизация аналитического контроля. Основные метрологические характеристики аналитического контроля: точность, воспроизводимость, правильность, сходимость, селективность. Стандартные образцы. Погрешности измерений. Классификация погрешностей по причине возникновения (систематические, случайные, промахи) и по способу вычисления (абсолютные и относительные). Точность измерений. Расчет среднеквадратичного отклонения и доверительного интервала. Нормативно-техническая документация на продукцию (ГОСТ, технические условия, стандарты предприятий, производственно-технические инструкции, нормативные документы предприятия на методики выполнения измерений). Организация лабораторий аналитического контроля. Производственная классификация видов анализа: входной контроль сырья и материалов, маркировочный анализ готовой продукции, аналитический контроль.</w:t>
            </w:r>
          </w:p>
        </w:tc>
      </w:tr>
      <w:tr w:rsidR="00292BDF" w14:paraId="2AFE08BA" w14:textId="77777777">
        <w:tc>
          <w:tcPr>
            <w:tcW w:w="2490" w:type="dxa"/>
            <w:vMerge/>
            <w:tcBorders>
              <w:top w:val="single" w:sz="4" w:space="0" w:color="000000"/>
              <w:left w:val="single" w:sz="4" w:space="0" w:color="000000"/>
              <w:bottom w:val="single" w:sz="4" w:space="0" w:color="000000"/>
              <w:right w:val="single" w:sz="4" w:space="0" w:color="000000"/>
            </w:tcBorders>
          </w:tcPr>
          <w:p w14:paraId="67FBA76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C51D8FC"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45110C44" w14:textId="77777777">
        <w:tc>
          <w:tcPr>
            <w:tcW w:w="2490" w:type="dxa"/>
            <w:vMerge/>
            <w:tcBorders>
              <w:top w:val="single" w:sz="4" w:space="0" w:color="000000"/>
              <w:left w:val="single" w:sz="4" w:space="0" w:color="000000"/>
              <w:bottom w:val="single" w:sz="4" w:space="0" w:color="000000"/>
              <w:right w:val="single" w:sz="4" w:space="0" w:color="000000"/>
            </w:tcBorders>
          </w:tcPr>
          <w:p w14:paraId="6EA17E7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47E8715" w14:textId="77777777" w:rsidR="00292BDF" w:rsidRDefault="00A977EE">
            <w:pPr>
              <w:rPr>
                <w:rFonts w:ascii="Times New Roman" w:hAnsi="Times New Roman"/>
                <w:sz w:val="24"/>
              </w:rPr>
            </w:pPr>
            <w:r>
              <w:rPr>
                <w:rFonts w:ascii="Times New Roman" w:hAnsi="Times New Roman"/>
                <w:sz w:val="24"/>
              </w:rPr>
              <w:t>Лабораторная работа №1Техника химического эксперимента</w:t>
            </w:r>
          </w:p>
        </w:tc>
      </w:tr>
      <w:tr w:rsidR="00292BDF" w14:paraId="0FBFB4D0" w14:textId="77777777">
        <w:tc>
          <w:tcPr>
            <w:tcW w:w="2490" w:type="dxa"/>
            <w:vMerge/>
            <w:tcBorders>
              <w:top w:val="single" w:sz="4" w:space="0" w:color="000000"/>
              <w:left w:val="single" w:sz="4" w:space="0" w:color="000000"/>
              <w:bottom w:val="single" w:sz="4" w:space="0" w:color="000000"/>
              <w:right w:val="single" w:sz="4" w:space="0" w:color="000000"/>
            </w:tcBorders>
          </w:tcPr>
          <w:p w14:paraId="3A106C2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3124A78" w14:textId="77777777" w:rsidR="00292BDF" w:rsidRDefault="00A977EE">
            <w:pPr>
              <w:rPr>
                <w:rFonts w:ascii="Times New Roman" w:hAnsi="Times New Roman"/>
                <w:sz w:val="24"/>
              </w:rPr>
            </w:pPr>
            <w:r>
              <w:rPr>
                <w:rFonts w:ascii="Times New Roman" w:hAnsi="Times New Roman"/>
                <w:sz w:val="24"/>
              </w:rPr>
              <w:t xml:space="preserve">Лабораторная работа №2 Овладение навыками работы на аналитических весах. </w:t>
            </w:r>
          </w:p>
        </w:tc>
      </w:tr>
      <w:tr w:rsidR="00292BDF" w14:paraId="5D4891AB" w14:textId="77777777">
        <w:tc>
          <w:tcPr>
            <w:tcW w:w="2490" w:type="dxa"/>
            <w:vMerge/>
            <w:tcBorders>
              <w:top w:val="single" w:sz="4" w:space="0" w:color="000000"/>
              <w:left w:val="single" w:sz="4" w:space="0" w:color="000000"/>
              <w:bottom w:val="single" w:sz="4" w:space="0" w:color="000000"/>
              <w:right w:val="single" w:sz="4" w:space="0" w:color="000000"/>
            </w:tcBorders>
          </w:tcPr>
          <w:p w14:paraId="4888538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0F90BDB"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09A0D635" w14:textId="77777777">
        <w:tc>
          <w:tcPr>
            <w:tcW w:w="2490" w:type="dxa"/>
            <w:vMerge/>
            <w:tcBorders>
              <w:top w:val="single" w:sz="4" w:space="0" w:color="000000"/>
              <w:left w:val="single" w:sz="4" w:space="0" w:color="000000"/>
              <w:bottom w:val="single" w:sz="4" w:space="0" w:color="000000"/>
              <w:right w:val="single" w:sz="4" w:space="0" w:color="000000"/>
            </w:tcBorders>
          </w:tcPr>
          <w:p w14:paraId="4409476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305250B" w14:textId="77777777" w:rsidR="00292BDF" w:rsidRDefault="00A977EE">
            <w:pPr>
              <w:rPr>
                <w:rFonts w:ascii="Times New Roman" w:hAnsi="Times New Roman"/>
                <w:sz w:val="24"/>
              </w:rPr>
            </w:pPr>
            <w:r>
              <w:rPr>
                <w:rFonts w:ascii="Times New Roman" w:hAnsi="Times New Roman"/>
                <w:sz w:val="24"/>
              </w:rPr>
              <w:t>2 Теория электролитической диссоциации Теоретические основы аналитической химии.</w:t>
            </w:r>
          </w:p>
          <w:p w14:paraId="676ADCAD" w14:textId="62A82BEE" w:rsidR="00292BDF" w:rsidRDefault="00A977EE">
            <w:pPr>
              <w:rPr>
                <w:rFonts w:ascii="Times New Roman" w:hAnsi="Times New Roman"/>
                <w:sz w:val="24"/>
              </w:rPr>
            </w:pPr>
            <w:r>
              <w:rPr>
                <w:rFonts w:ascii="Times New Roman" w:hAnsi="Times New Roman"/>
                <w:sz w:val="24"/>
              </w:rPr>
              <w:t>Электролитическая диссоциация. Сильные и слабые электролиты. Степень диссоциации. Константа диссоциации. Равновесие в гетерогенных системах, его количественные характеристики: растворимость и произведение растворимости. Условия выпадения осадков. Электролитическая диссоциация воды. Ионное произведение воды. Водородный показатель. Количественные характеристики кислотности среды: рН, рН. Буферные растворы, их свойства и применение в химическом анализе.</w:t>
            </w:r>
          </w:p>
        </w:tc>
      </w:tr>
      <w:tr w:rsidR="00292BDF" w14:paraId="3446B93A" w14:textId="77777777">
        <w:tc>
          <w:tcPr>
            <w:tcW w:w="2490" w:type="dxa"/>
            <w:vMerge/>
            <w:tcBorders>
              <w:top w:val="single" w:sz="4" w:space="0" w:color="000000"/>
              <w:left w:val="single" w:sz="4" w:space="0" w:color="000000"/>
              <w:bottom w:val="single" w:sz="4" w:space="0" w:color="000000"/>
              <w:right w:val="single" w:sz="4" w:space="0" w:color="000000"/>
            </w:tcBorders>
          </w:tcPr>
          <w:p w14:paraId="7A465E4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89CD93C"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1921FEBE" w14:textId="77777777">
        <w:tc>
          <w:tcPr>
            <w:tcW w:w="2490" w:type="dxa"/>
            <w:vMerge/>
            <w:tcBorders>
              <w:top w:val="single" w:sz="4" w:space="0" w:color="000000"/>
              <w:left w:val="single" w:sz="4" w:space="0" w:color="000000"/>
              <w:bottom w:val="single" w:sz="4" w:space="0" w:color="000000"/>
              <w:right w:val="single" w:sz="4" w:space="0" w:color="000000"/>
            </w:tcBorders>
          </w:tcPr>
          <w:p w14:paraId="183CA53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99BCD5B" w14:textId="77777777" w:rsidR="00292BDF" w:rsidRDefault="00A977EE">
            <w:pPr>
              <w:rPr>
                <w:rFonts w:ascii="Times New Roman" w:hAnsi="Times New Roman"/>
                <w:sz w:val="24"/>
              </w:rPr>
            </w:pPr>
            <w:r>
              <w:rPr>
                <w:rFonts w:ascii="Times New Roman" w:hAnsi="Times New Roman"/>
                <w:sz w:val="24"/>
              </w:rPr>
              <w:t>Лабораторная работа №3 Разложение известняка для анализа (Но)</w:t>
            </w:r>
          </w:p>
        </w:tc>
      </w:tr>
      <w:tr w:rsidR="00292BDF" w14:paraId="55B1B105" w14:textId="77777777">
        <w:tc>
          <w:tcPr>
            <w:tcW w:w="2490" w:type="dxa"/>
            <w:vMerge/>
            <w:tcBorders>
              <w:top w:val="single" w:sz="4" w:space="0" w:color="000000"/>
              <w:left w:val="single" w:sz="4" w:space="0" w:color="000000"/>
              <w:bottom w:val="single" w:sz="4" w:space="0" w:color="000000"/>
              <w:right w:val="single" w:sz="4" w:space="0" w:color="000000"/>
            </w:tcBorders>
          </w:tcPr>
          <w:p w14:paraId="48367AF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D183B8E" w14:textId="77777777" w:rsidR="00292BDF" w:rsidRDefault="00A977EE">
            <w:pPr>
              <w:rPr>
                <w:rFonts w:ascii="Times New Roman" w:hAnsi="Times New Roman"/>
                <w:sz w:val="24"/>
              </w:rPr>
            </w:pPr>
            <w:r>
              <w:rPr>
                <w:rFonts w:ascii="Times New Roman" w:hAnsi="Times New Roman"/>
                <w:sz w:val="24"/>
              </w:rPr>
              <w:t>Лабораторная работа №4 Буферные растворы и их свойства</w:t>
            </w:r>
          </w:p>
        </w:tc>
      </w:tr>
      <w:tr w:rsidR="00292BDF" w14:paraId="588A51B6"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1CE0DF2A" w14:textId="77777777" w:rsidR="00292BDF" w:rsidRDefault="00A977EE">
            <w:pPr>
              <w:rPr>
                <w:rFonts w:ascii="Times New Roman" w:hAnsi="Times New Roman"/>
                <w:sz w:val="24"/>
              </w:rPr>
            </w:pPr>
            <w:r>
              <w:rPr>
                <w:rFonts w:ascii="Times New Roman" w:hAnsi="Times New Roman"/>
                <w:sz w:val="24"/>
              </w:rPr>
              <w:t>Тема 1.2 .Качественный анализ.</w:t>
            </w:r>
          </w:p>
        </w:tc>
        <w:tc>
          <w:tcPr>
            <w:tcW w:w="7138" w:type="dxa"/>
            <w:tcBorders>
              <w:top w:val="single" w:sz="4" w:space="0" w:color="000000"/>
              <w:left w:val="single" w:sz="4" w:space="0" w:color="000000"/>
              <w:bottom w:val="single" w:sz="4" w:space="0" w:color="000000"/>
              <w:right w:val="single" w:sz="4" w:space="0" w:color="000000"/>
            </w:tcBorders>
          </w:tcPr>
          <w:p w14:paraId="79DE19A2"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2B18744D" w14:textId="77777777">
        <w:tc>
          <w:tcPr>
            <w:tcW w:w="2490" w:type="dxa"/>
            <w:vMerge/>
            <w:tcBorders>
              <w:top w:val="single" w:sz="4" w:space="0" w:color="000000"/>
              <w:left w:val="single" w:sz="4" w:space="0" w:color="000000"/>
              <w:bottom w:val="single" w:sz="4" w:space="0" w:color="000000"/>
              <w:right w:val="single" w:sz="4" w:space="0" w:color="000000"/>
            </w:tcBorders>
          </w:tcPr>
          <w:p w14:paraId="4D6DA8A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2ECF4D4" w14:textId="77777777" w:rsidR="00292BDF" w:rsidRDefault="00A977EE">
            <w:pPr>
              <w:rPr>
                <w:rFonts w:ascii="Times New Roman" w:hAnsi="Times New Roman"/>
                <w:sz w:val="24"/>
              </w:rPr>
            </w:pPr>
            <w:r>
              <w:rPr>
                <w:rFonts w:ascii="Times New Roman" w:hAnsi="Times New Roman"/>
                <w:sz w:val="24"/>
              </w:rPr>
              <w:t>1.Аналитическая классификация катионов Отбор и подготовка пробы к анализу.</w:t>
            </w:r>
          </w:p>
          <w:p w14:paraId="577925C8" w14:textId="77777777" w:rsidR="00292BDF" w:rsidRDefault="00A977EE">
            <w:pPr>
              <w:rPr>
                <w:rFonts w:ascii="Times New Roman" w:hAnsi="Times New Roman"/>
                <w:sz w:val="24"/>
              </w:rPr>
            </w:pPr>
            <w:r>
              <w:rPr>
                <w:rFonts w:ascii="Times New Roman" w:hAnsi="Times New Roman"/>
                <w:sz w:val="24"/>
              </w:rPr>
              <w:t>Генеральная, лабораторная и анализируемая пробы. Методика отбора пробы твердых веществ, пробы газов и жидкостей и пробоподготовка, хранение пробы. Проба как источник аналитической информации об объекте. Порядок подготовки пробы к анализу, разложение материалов для анализа.</w:t>
            </w:r>
          </w:p>
          <w:p w14:paraId="5DAB4F69" w14:textId="77777777" w:rsidR="00292BDF" w:rsidRDefault="00A977EE">
            <w:pPr>
              <w:rPr>
                <w:rFonts w:ascii="Times New Roman" w:hAnsi="Times New Roman"/>
                <w:sz w:val="24"/>
              </w:rPr>
            </w:pPr>
            <w:r>
              <w:rPr>
                <w:rFonts w:ascii="Times New Roman" w:hAnsi="Times New Roman"/>
                <w:sz w:val="24"/>
              </w:rPr>
              <w:t>Качественный анализ. Аналитическая классификация катионов.</w:t>
            </w:r>
          </w:p>
          <w:p w14:paraId="10125341" w14:textId="77777777" w:rsidR="00292BDF" w:rsidRDefault="00A977EE">
            <w:pPr>
              <w:rPr>
                <w:rFonts w:ascii="Times New Roman" w:hAnsi="Times New Roman"/>
                <w:sz w:val="24"/>
              </w:rPr>
            </w:pPr>
            <w:r>
              <w:rPr>
                <w:rFonts w:ascii="Times New Roman" w:hAnsi="Times New Roman"/>
                <w:sz w:val="24"/>
              </w:rPr>
              <w:t xml:space="preserve">Понятие об аналитических реакциях. Аналитический эффект. Способы проведения аналитических реакций (сухой и мокрый). Группы реагентов, применяемые в качественном анализе (общие, групповые, специфические). Разновидности анализа в зависимости от количества используемых веществ (макро-, микро-, полумикро- и ультрамикроанализ). Методы проведения качественного анализа (дробный и систематический). Классификация катионов на аналитические группы. </w:t>
            </w:r>
          </w:p>
          <w:p w14:paraId="2A108B81" w14:textId="77777777" w:rsidR="00292BDF" w:rsidRDefault="00A977EE">
            <w:pPr>
              <w:rPr>
                <w:rFonts w:ascii="Times New Roman" w:hAnsi="Times New Roman"/>
                <w:sz w:val="24"/>
              </w:rPr>
            </w:pPr>
            <w:r>
              <w:rPr>
                <w:rFonts w:ascii="Times New Roman" w:hAnsi="Times New Roman"/>
                <w:sz w:val="24"/>
              </w:rPr>
              <w:t>Аналитическая классификация анионов. Выполнение операций в качественном анализе.</w:t>
            </w:r>
          </w:p>
          <w:p w14:paraId="57C491C1" w14:textId="77777777" w:rsidR="00292BDF" w:rsidRDefault="00A977EE">
            <w:pPr>
              <w:rPr>
                <w:rFonts w:ascii="Times New Roman" w:hAnsi="Times New Roman"/>
                <w:sz w:val="24"/>
              </w:rPr>
            </w:pPr>
            <w:r>
              <w:rPr>
                <w:rFonts w:ascii="Times New Roman" w:hAnsi="Times New Roman"/>
                <w:sz w:val="24"/>
              </w:rPr>
              <w:t>Классификация анионов на аналитические группы на основе различной растворимости солей бария и серебра. Выполнение операций в качественном анализе: нагревание, выпаривание и прокаливание, осаждение, проба на полноту осаждения, отделение раствора от осадка, промывание осадка, растворение осадка.</w:t>
            </w:r>
          </w:p>
        </w:tc>
      </w:tr>
      <w:tr w:rsidR="00292BDF" w14:paraId="31EFBE04" w14:textId="77777777">
        <w:tc>
          <w:tcPr>
            <w:tcW w:w="2490" w:type="dxa"/>
            <w:vMerge/>
            <w:tcBorders>
              <w:top w:val="single" w:sz="4" w:space="0" w:color="000000"/>
              <w:left w:val="single" w:sz="4" w:space="0" w:color="000000"/>
              <w:bottom w:val="single" w:sz="4" w:space="0" w:color="000000"/>
              <w:right w:val="single" w:sz="4" w:space="0" w:color="000000"/>
            </w:tcBorders>
          </w:tcPr>
          <w:p w14:paraId="643289F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1E4647D"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12487D27" w14:textId="77777777">
        <w:tc>
          <w:tcPr>
            <w:tcW w:w="2490" w:type="dxa"/>
            <w:vMerge/>
            <w:tcBorders>
              <w:top w:val="single" w:sz="4" w:space="0" w:color="000000"/>
              <w:left w:val="single" w:sz="4" w:space="0" w:color="000000"/>
              <w:bottom w:val="single" w:sz="4" w:space="0" w:color="000000"/>
              <w:right w:val="single" w:sz="4" w:space="0" w:color="000000"/>
            </w:tcBorders>
          </w:tcPr>
          <w:p w14:paraId="5559788B"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4725C36" w14:textId="77777777" w:rsidR="00292BDF" w:rsidRDefault="00A977EE">
            <w:pPr>
              <w:rPr>
                <w:rFonts w:ascii="Times New Roman" w:hAnsi="Times New Roman"/>
                <w:sz w:val="24"/>
              </w:rPr>
            </w:pPr>
            <w:r>
              <w:rPr>
                <w:rFonts w:ascii="Times New Roman" w:hAnsi="Times New Roman"/>
                <w:sz w:val="24"/>
              </w:rPr>
              <w:t>Лабораторная работа №5 Качественный анализ (катионы).</w:t>
            </w:r>
          </w:p>
        </w:tc>
      </w:tr>
      <w:tr w:rsidR="00292BDF" w14:paraId="3121FCA9" w14:textId="77777777">
        <w:tc>
          <w:tcPr>
            <w:tcW w:w="2490" w:type="dxa"/>
            <w:vMerge/>
            <w:tcBorders>
              <w:top w:val="single" w:sz="4" w:space="0" w:color="000000"/>
              <w:left w:val="single" w:sz="4" w:space="0" w:color="000000"/>
              <w:bottom w:val="single" w:sz="4" w:space="0" w:color="000000"/>
              <w:right w:val="single" w:sz="4" w:space="0" w:color="000000"/>
            </w:tcBorders>
          </w:tcPr>
          <w:p w14:paraId="01F60C7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749467D" w14:textId="77777777" w:rsidR="00292BDF" w:rsidRDefault="00A977EE">
            <w:pPr>
              <w:rPr>
                <w:rFonts w:ascii="Times New Roman" w:hAnsi="Times New Roman"/>
                <w:sz w:val="24"/>
              </w:rPr>
            </w:pPr>
            <w:r>
              <w:rPr>
                <w:rFonts w:ascii="Times New Roman" w:hAnsi="Times New Roman"/>
                <w:sz w:val="24"/>
              </w:rPr>
              <w:t>Лабораторная работа № 6 Качественный анализ (анионы).</w:t>
            </w:r>
          </w:p>
        </w:tc>
      </w:tr>
      <w:tr w:rsidR="00292BDF" w14:paraId="2856B671"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7FE6A24D" w14:textId="77777777" w:rsidR="00292BDF" w:rsidRDefault="00A977EE">
            <w:pPr>
              <w:rPr>
                <w:rFonts w:ascii="Times New Roman" w:hAnsi="Times New Roman"/>
                <w:sz w:val="24"/>
              </w:rPr>
            </w:pPr>
            <w:r>
              <w:rPr>
                <w:rFonts w:ascii="Times New Roman" w:hAnsi="Times New Roman"/>
                <w:sz w:val="24"/>
              </w:rPr>
              <w:t xml:space="preserve"> Тема 1.3. Химические методы количественного анализа</w:t>
            </w:r>
          </w:p>
        </w:tc>
        <w:tc>
          <w:tcPr>
            <w:tcW w:w="7138" w:type="dxa"/>
            <w:tcBorders>
              <w:top w:val="single" w:sz="4" w:space="0" w:color="000000"/>
              <w:left w:val="single" w:sz="4" w:space="0" w:color="000000"/>
              <w:bottom w:val="single" w:sz="4" w:space="0" w:color="000000"/>
              <w:right w:val="single" w:sz="4" w:space="0" w:color="000000"/>
            </w:tcBorders>
          </w:tcPr>
          <w:p w14:paraId="4DED6C0B"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0D3A2FD8" w14:textId="77777777">
        <w:tc>
          <w:tcPr>
            <w:tcW w:w="2490" w:type="dxa"/>
            <w:vMerge/>
            <w:tcBorders>
              <w:top w:val="single" w:sz="4" w:space="0" w:color="000000"/>
              <w:left w:val="single" w:sz="4" w:space="0" w:color="000000"/>
              <w:bottom w:val="single" w:sz="4" w:space="0" w:color="000000"/>
              <w:right w:val="single" w:sz="4" w:space="0" w:color="000000"/>
            </w:tcBorders>
          </w:tcPr>
          <w:p w14:paraId="21A1DBB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9773DC5" w14:textId="77777777" w:rsidR="00292BDF" w:rsidRDefault="00A977EE">
            <w:pPr>
              <w:rPr>
                <w:rFonts w:ascii="Times New Roman" w:hAnsi="Times New Roman"/>
                <w:sz w:val="24"/>
              </w:rPr>
            </w:pPr>
            <w:r>
              <w:rPr>
                <w:rFonts w:ascii="Times New Roman" w:hAnsi="Times New Roman"/>
                <w:sz w:val="24"/>
              </w:rPr>
              <w:t>1. Химические методы количественного анализа Сущность гравиметрического анализа, его основные преимущества и недостатки, область применения. Основные операции метода. Условия образования осадков. Требования, предъявляемые к осаждаемой и гравиметрической формам.</w:t>
            </w:r>
          </w:p>
          <w:p w14:paraId="4E89882E" w14:textId="77777777" w:rsidR="00292BDF" w:rsidRDefault="00A977EE">
            <w:pPr>
              <w:rPr>
                <w:rFonts w:ascii="Times New Roman" w:hAnsi="Times New Roman"/>
                <w:sz w:val="24"/>
              </w:rPr>
            </w:pPr>
            <w:r>
              <w:rPr>
                <w:rFonts w:ascii="Times New Roman" w:hAnsi="Times New Roman"/>
                <w:sz w:val="24"/>
              </w:rPr>
              <w:t>Расчеты при гравиметрических определениях. Фактор пересчета. Методика проведения гравиметрического анализа в химико-аналитическом контроле материалов металлургического производства. Техника безопасности при выполнении гравиметрического анализа.</w:t>
            </w:r>
          </w:p>
        </w:tc>
      </w:tr>
      <w:tr w:rsidR="00292BDF" w14:paraId="62DF99F0" w14:textId="77777777">
        <w:tc>
          <w:tcPr>
            <w:tcW w:w="2490" w:type="dxa"/>
            <w:vMerge/>
            <w:tcBorders>
              <w:top w:val="single" w:sz="4" w:space="0" w:color="000000"/>
              <w:left w:val="single" w:sz="4" w:space="0" w:color="000000"/>
              <w:bottom w:val="single" w:sz="4" w:space="0" w:color="000000"/>
              <w:right w:val="single" w:sz="4" w:space="0" w:color="000000"/>
            </w:tcBorders>
          </w:tcPr>
          <w:p w14:paraId="0C4A30D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5413507" w14:textId="77777777" w:rsidR="00292BDF" w:rsidRDefault="00A977EE">
            <w:pPr>
              <w:rPr>
                <w:rFonts w:ascii="Times New Roman" w:hAnsi="Times New Roman"/>
                <w:sz w:val="24"/>
              </w:rPr>
            </w:pPr>
            <w:r>
              <w:rPr>
                <w:rFonts w:ascii="Times New Roman" w:hAnsi="Times New Roman"/>
                <w:sz w:val="24"/>
              </w:rPr>
              <w:t>2. Титриметрический (объемный) анализ Сущность титриметрического анализа, его преимущества, область применения. Классификация методов, их общая характеристика. Методы фиксирования точки эквивалентности. Измерение объемов. Химико-лабораторная посуда; требования, предъявляемые к ней. Стандартные растворы, способы их приготовления. Фиксаналы. Способы выражения концентрации растворов в титриметрическом - анализе: процентная, молярная, нормальная концентрации, титр рабочего раствора, титр рабочего раствора по определяемому веществу. Расчеты и обработка результатов анализа.</w:t>
            </w:r>
          </w:p>
          <w:p w14:paraId="019BFD80" w14:textId="77777777" w:rsidR="00292BDF" w:rsidRDefault="00A977EE">
            <w:pPr>
              <w:rPr>
                <w:rFonts w:ascii="Times New Roman" w:hAnsi="Times New Roman"/>
                <w:sz w:val="24"/>
              </w:rPr>
            </w:pPr>
            <w:r>
              <w:rPr>
                <w:rFonts w:ascii="Times New Roman" w:hAnsi="Times New Roman"/>
                <w:sz w:val="24"/>
              </w:rPr>
              <w:t xml:space="preserve">Кислотно-основной метод анализа </w:t>
            </w:r>
          </w:p>
          <w:p w14:paraId="5858D491" w14:textId="77777777" w:rsidR="00292BDF" w:rsidRDefault="00A977EE">
            <w:pPr>
              <w:rPr>
                <w:rFonts w:ascii="Times New Roman" w:hAnsi="Times New Roman"/>
                <w:sz w:val="24"/>
              </w:rPr>
            </w:pPr>
            <w:r>
              <w:rPr>
                <w:rFonts w:ascii="Times New Roman" w:hAnsi="Times New Roman"/>
                <w:sz w:val="24"/>
              </w:rPr>
              <w:t>Сущность метода, область применения. Стандартные растворы. Характеристика индикаторов. Кривые титрования и выбор индикатора. Расчеты при проведении кислотно-основного титрования.</w:t>
            </w:r>
          </w:p>
        </w:tc>
      </w:tr>
      <w:tr w:rsidR="00292BDF" w14:paraId="641330ED" w14:textId="77777777">
        <w:tc>
          <w:tcPr>
            <w:tcW w:w="2490" w:type="dxa"/>
            <w:vMerge/>
            <w:tcBorders>
              <w:top w:val="single" w:sz="4" w:space="0" w:color="000000"/>
              <w:left w:val="single" w:sz="4" w:space="0" w:color="000000"/>
              <w:bottom w:val="single" w:sz="4" w:space="0" w:color="000000"/>
              <w:right w:val="single" w:sz="4" w:space="0" w:color="000000"/>
            </w:tcBorders>
          </w:tcPr>
          <w:p w14:paraId="37217AA2"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A6A68A7" w14:textId="77777777" w:rsidR="00292BDF" w:rsidRDefault="00A977EE">
            <w:pPr>
              <w:rPr>
                <w:rFonts w:ascii="Times New Roman" w:hAnsi="Times New Roman"/>
                <w:sz w:val="24"/>
              </w:rPr>
            </w:pPr>
            <w:r>
              <w:rPr>
                <w:rFonts w:ascii="Times New Roman" w:hAnsi="Times New Roman"/>
                <w:sz w:val="24"/>
              </w:rPr>
              <w:t>3. Окислительно-восстановительное титрование</w:t>
            </w:r>
          </w:p>
          <w:p w14:paraId="7F3D934C" w14:textId="77777777" w:rsidR="00292BDF" w:rsidRDefault="00A977EE">
            <w:pPr>
              <w:rPr>
                <w:rFonts w:ascii="Times New Roman" w:hAnsi="Times New Roman"/>
                <w:sz w:val="24"/>
              </w:rPr>
            </w:pPr>
            <w:r>
              <w:rPr>
                <w:rFonts w:ascii="Times New Roman" w:hAnsi="Times New Roman"/>
                <w:sz w:val="24"/>
              </w:rPr>
              <w:t>Порядок составления ОВР методом электронного баланса. Требования к реакциям, применяемым в методе окисления-восстановления. Индикаторы. Понятие «эквивалент» в ОВР. Основные методы окислительно-восстановительного титрования, их роль в системе титриметрического анализа: перманганатометрия, дихроматометрия, иодометрия.</w:t>
            </w:r>
          </w:p>
          <w:p w14:paraId="7848D97F" w14:textId="77777777" w:rsidR="00292BDF" w:rsidRDefault="00A977EE">
            <w:pPr>
              <w:rPr>
                <w:rFonts w:ascii="Times New Roman" w:hAnsi="Times New Roman"/>
                <w:sz w:val="24"/>
              </w:rPr>
            </w:pPr>
            <w:r>
              <w:rPr>
                <w:rFonts w:ascii="Times New Roman" w:hAnsi="Times New Roman"/>
                <w:sz w:val="24"/>
              </w:rPr>
              <w:t>Комплексные соединения</w:t>
            </w:r>
          </w:p>
          <w:p w14:paraId="1DCCC5F7" w14:textId="77777777" w:rsidR="00292BDF" w:rsidRDefault="00A977EE">
            <w:pPr>
              <w:rPr>
                <w:rFonts w:ascii="Times New Roman" w:hAnsi="Times New Roman"/>
                <w:sz w:val="24"/>
              </w:rPr>
            </w:pPr>
            <w:r>
              <w:rPr>
                <w:rFonts w:ascii="Times New Roman" w:hAnsi="Times New Roman"/>
                <w:sz w:val="24"/>
              </w:rPr>
              <w:t>Характеристика комплексных соединений, их состав (внутренняя и внешняя сферы, ион-комплексообразователь, лиганды) и номенклатура. Диссоциация комплексных соединений</w:t>
            </w:r>
          </w:p>
          <w:p w14:paraId="53D34CB3" w14:textId="77777777" w:rsidR="00292BDF" w:rsidRDefault="00A977EE">
            <w:pPr>
              <w:rPr>
                <w:rFonts w:ascii="Times New Roman" w:hAnsi="Times New Roman"/>
                <w:sz w:val="24"/>
              </w:rPr>
            </w:pPr>
            <w:r>
              <w:rPr>
                <w:rFonts w:ascii="Times New Roman" w:hAnsi="Times New Roman"/>
                <w:sz w:val="24"/>
              </w:rPr>
              <w:t>Метод комплексонометрии</w:t>
            </w:r>
          </w:p>
          <w:p w14:paraId="6C32632A" w14:textId="77777777" w:rsidR="00292BDF" w:rsidRDefault="00A977EE">
            <w:pPr>
              <w:rPr>
                <w:rFonts w:ascii="Times New Roman" w:hAnsi="Times New Roman"/>
                <w:sz w:val="24"/>
              </w:rPr>
            </w:pPr>
            <w:r>
              <w:rPr>
                <w:rFonts w:ascii="Times New Roman" w:hAnsi="Times New Roman"/>
                <w:sz w:val="24"/>
              </w:rPr>
              <w:t>Метод комплексонометрического титрования, его особенности, область применения. Трилон Б и его взаимодействие с ионами металлов. Металлоиндикаторы</w:t>
            </w:r>
          </w:p>
        </w:tc>
      </w:tr>
      <w:tr w:rsidR="00292BDF" w14:paraId="1040D25A" w14:textId="77777777">
        <w:tc>
          <w:tcPr>
            <w:tcW w:w="2490" w:type="dxa"/>
            <w:vMerge/>
            <w:tcBorders>
              <w:top w:val="single" w:sz="4" w:space="0" w:color="000000"/>
              <w:left w:val="single" w:sz="4" w:space="0" w:color="000000"/>
              <w:bottom w:val="single" w:sz="4" w:space="0" w:color="000000"/>
              <w:right w:val="single" w:sz="4" w:space="0" w:color="000000"/>
            </w:tcBorders>
          </w:tcPr>
          <w:p w14:paraId="4F48D8E0"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8B4EEFB"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6E710488" w14:textId="77777777">
        <w:tc>
          <w:tcPr>
            <w:tcW w:w="2490" w:type="dxa"/>
            <w:vMerge/>
            <w:tcBorders>
              <w:top w:val="single" w:sz="4" w:space="0" w:color="000000"/>
              <w:left w:val="single" w:sz="4" w:space="0" w:color="000000"/>
              <w:bottom w:val="single" w:sz="4" w:space="0" w:color="000000"/>
              <w:right w:val="single" w:sz="4" w:space="0" w:color="000000"/>
            </w:tcBorders>
          </w:tcPr>
          <w:p w14:paraId="21D27EE5"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35AD383" w14:textId="77777777" w:rsidR="00292BDF" w:rsidRDefault="00A977EE">
            <w:pPr>
              <w:rPr>
                <w:rFonts w:ascii="Times New Roman" w:hAnsi="Times New Roman"/>
                <w:sz w:val="24"/>
              </w:rPr>
            </w:pPr>
            <w:r>
              <w:rPr>
                <w:rFonts w:ascii="Times New Roman" w:hAnsi="Times New Roman"/>
                <w:sz w:val="24"/>
              </w:rPr>
              <w:t>1.Лабораторная работа №7 Определение массового содержания железа в растворе хлорида железа (III)</w:t>
            </w:r>
          </w:p>
        </w:tc>
      </w:tr>
      <w:tr w:rsidR="00292BDF" w14:paraId="4604B6B7" w14:textId="77777777">
        <w:tc>
          <w:tcPr>
            <w:tcW w:w="2490" w:type="dxa"/>
            <w:vMerge/>
            <w:tcBorders>
              <w:top w:val="single" w:sz="4" w:space="0" w:color="000000"/>
              <w:left w:val="single" w:sz="4" w:space="0" w:color="000000"/>
              <w:bottom w:val="single" w:sz="4" w:space="0" w:color="000000"/>
              <w:right w:val="single" w:sz="4" w:space="0" w:color="000000"/>
            </w:tcBorders>
          </w:tcPr>
          <w:p w14:paraId="00C7BB3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966C0F2" w14:textId="77777777" w:rsidR="00292BDF" w:rsidRDefault="00A977EE">
            <w:pPr>
              <w:rPr>
                <w:rFonts w:ascii="Times New Roman" w:hAnsi="Times New Roman"/>
                <w:sz w:val="24"/>
              </w:rPr>
            </w:pPr>
            <w:r>
              <w:rPr>
                <w:rFonts w:ascii="Times New Roman" w:hAnsi="Times New Roman"/>
                <w:sz w:val="24"/>
              </w:rPr>
              <w:t xml:space="preserve"> 2.Лабораторная работа №8 Определение концентрации соляной кислоты HCl по тетраборату натрия Na2B4O7 ∙ 10H2O</w:t>
            </w:r>
          </w:p>
        </w:tc>
      </w:tr>
      <w:tr w:rsidR="00292BDF" w14:paraId="3C820CE2" w14:textId="77777777">
        <w:tc>
          <w:tcPr>
            <w:tcW w:w="2490" w:type="dxa"/>
            <w:vMerge/>
            <w:tcBorders>
              <w:top w:val="single" w:sz="4" w:space="0" w:color="000000"/>
              <w:left w:val="single" w:sz="4" w:space="0" w:color="000000"/>
              <w:bottom w:val="single" w:sz="4" w:space="0" w:color="000000"/>
              <w:right w:val="single" w:sz="4" w:space="0" w:color="000000"/>
            </w:tcBorders>
          </w:tcPr>
          <w:p w14:paraId="3DE275A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3C8E18F" w14:textId="77777777" w:rsidR="00292BDF" w:rsidRDefault="00A977EE">
            <w:pPr>
              <w:rPr>
                <w:rFonts w:ascii="Times New Roman" w:hAnsi="Times New Roman"/>
                <w:sz w:val="24"/>
              </w:rPr>
            </w:pPr>
            <w:r>
              <w:rPr>
                <w:rFonts w:ascii="Times New Roman" w:hAnsi="Times New Roman"/>
                <w:sz w:val="24"/>
              </w:rPr>
              <w:t>3.Лабораторная работа №9 Определение содержания гидроксида натрия NaOH и карбоната натрия Na2CO3 при их совместном присутствии</w:t>
            </w:r>
          </w:p>
        </w:tc>
      </w:tr>
      <w:tr w:rsidR="00292BDF" w14:paraId="6724F971" w14:textId="77777777">
        <w:tc>
          <w:tcPr>
            <w:tcW w:w="2490" w:type="dxa"/>
            <w:vMerge/>
            <w:tcBorders>
              <w:top w:val="single" w:sz="4" w:space="0" w:color="000000"/>
              <w:left w:val="single" w:sz="4" w:space="0" w:color="000000"/>
              <w:bottom w:val="single" w:sz="4" w:space="0" w:color="000000"/>
              <w:right w:val="single" w:sz="4" w:space="0" w:color="000000"/>
            </w:tcBorders>
          </w:tcPr>
          <w:p w14:paraId="6434FD1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FDE1DAA" w14:textId="77777777" w:rsidR="00292BDF" w:rsidRDefault="00A977EE">
            <w:pPr>
              <w:rPr>
                <w:rFonts w:ascii="Times New Roman" w:hAnsi="Times New Roman"/>
                <w:sz w:val="24"/>
              </w:rPr>
            </w:pPr>
            <w:r>
              <w:rPr>
                <w:rFonts w:ascii="Times New Roman" w:hAnsi="Times New Roman"/>
                <w:sz w:val="24"/>
              </w:rPr>
              <w:t>4.Лабораторная работа №10 Перманганатометрия</w:t>
            </w:r>
          </w:p>
        </w:tc>
      </w:tr>
      <w:tr w:rsidR="00292BDF" w14:paraId="1A1CB0A8" w14:textId="77777777">
        <w:tc>
          <w:tcPr>
            <w:tcW w:w="2490" w:type="dxa"/>
            <w:vMerge/>
            <w:tcBorders>
              <w:top w:val="single" w:sz="4" w:space="0" w:color="000000"/>
              <w:left w:val="single" w:sz="4" w:space="0" w:color="000000"/>
              <w:bottom w:val="single" w:sz="4" w:space="0" w:color="000000"/>
              <w:right w:val="single" w:sz="4" w:space="0" w:color="000000"/>
            </w:tcBorders>
          </w:tcPr>
          <w:p w14:paraId="1082597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3AEF5E8" w14:textId="77777777" w:rsidR="00292BDF" w:rsidRDefault="00A977EE">
            <w:pPr>
              <w:rPr>
                <w:rFonts w:ascii="Times New Roman" w:hAnsi="Times New Roman"/>
                <w:sz w:val="24"/>
              </w:rPr>
            </w:pPr>
            <w:r>
              <w:rPr>
                <w:rFonts w:ascii="Times New Roman" w:hAnsi="Times New Roman"/>
                <w:sz w:val="24"/>
              </w:rPr>
              <w:t xml:space="preserve"> 5.Лабораторная работа №11 Дихроматометрия</w:t>
            </w:r>
          </w:p>
        </w:tc>
      </w:tr>
      <w:tr w:rsidR="00292BDF" w14:paraId="41A1488B" w14:textId="77777777">
        <w:tc>
          <w:tcPr>
            <w:tcW w:w="2490" w:type="dxa"/>
            <w:vMerge/>
            <w:tcBorders>
              <w:top w:val="single" w:sz="4" w:space="0" w:color="000000"/>
              <w:left w:val="single" w:sz="4" w:space="0" w:color="000000"/>
              <w:bottom w:val="single" w:sz="4" w:space="0" w:color="000000"/>
              <w:right w:val="single" w:sz="4" w:space="0" w:color="000000"/>
            </w:tcBorders>
          </w:tcPr>
          <w:p w14:paraId="59B1DBBF"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7480981" w14:textId="77777777" w:rsidR="00292BDF" w:rsidRDefault="00A977EE">
            <w:pPr>
              <w:rPr>
                <w:rFonts w:ascii="Times New Roman" w:hAnsi="Times New Roman"/>
                <w:sz w:val="24"/>
              </w:rPr>
            </w:pPr>
            <w:r>
              <w:rPr>
                <w:rFonts w:ascii="Times New Roman" w:hAnsi="Times New Roman"/>
                <w:sz w:val="24"/>
              </w:rPr>
              <w:t xml:space="preserve"> 6.Лабораторная работа №12 Трилонометрия. Определение жесткости воды комплексонометрическим методом</w:t>
            </w:r>
          </w:p>
        </w:tc>
      </w:tr>
      <w:tr w:rsidR="00292BDF" w14:paraId="2260A953" w14:textId="77777777">
        <w:tc>
          <w:tcPr>
            <w:tcW w:w="2490" w:type="dxa"/>
            <w:vMerge/>
            <w:tcBorders>
              <w:top w:val="single" w:sz="4" w:space="0" w:color="000000"/>
              <w:left w:val="single" w:sz="4" w:space="0" w:color="000000"/>
              <w:bottom w:val="single" w:sz="4" w:space="0" w:color="000000"/>
              <w:right w:val="single" w:sz="4" w:space="0" w:color="000000"/>
            </w:tcBorders>
          </w:tcPr>
          <w:p w14:paraId="6368DC8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8E2082E" w14:textId="77777777" w:rsidR="00292BDF" w:rsidRDefault="00A977EE">
            <w:pPr>
              <w:rPr>
                <w:rFonts w:ascii="Times New Roman" w:hAnsi="Times New Roman"/>
                <w:sz w:val="24"/>
              </w:rPr>
            </w:pPr>
            <w:r>
              <w:rPr>
                <w:rFonts w:ascii="Times New Roman" w:hAnsi="Times New Roman"/>
                <w:sz w:val="24"/>
              </w:rPr>
              <w:t xml:space="preserve"> 7.Лабораторная работа №13 Определение общей жесткости воды</w:t>
            </w:r>
          </w:p>
        </w:tc>
      </w:tr>
      <w:tr w:rsidR="00292BDF" w14:paraId="606D3C01"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714C9C1B" w14:textId="77777777" w:rsidR="00292BDF" w:rsidRDefault="00A977EE">
            <w:pPr>
              <w:rPr>
                <w:rFonts w:ascii="Times New Roman" w:hAnsi="Times New Roman"/>
                <w:sz w:val="24"/>
              </w:rPr>
            </w:pPr>
            <w:r>
              <w:rPr>
                <w:rFonts w:ascii="Times New Roman" w:hAnsi="Times New Roman"/>
                <w:sz w:val="24"/>
              </w:rPr>
              <w:t>Тема 1. 4. Физико-химические методы анализа</w:t>
            </w:r>
          </w:p>
        </w:tc>
        <w:tc>
          <w:tcPr>
            <w:tcW w:w="7138" w:type="dxa"/>
            <w:tcBorders>
              <w:top w:val="single" w:sz="4" w:space="0" w:color="000000"/>
              <w:left w:val="single" w:sz="4" w:space="0" w:color="000000"/>
              <w:bottom w:val="single" w:sz="4" w:space="0" w:color="000000"/>
              <w:right w:val="single" w:sz="4" w:space="0" w:color="000000"/>
            </w:tcBorders>
          </w:tcPr>
          <w:p w14:paraId="230DB88A"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23A2A8BE" w14:textId="77777777">
        <w:tc>
          <w:tcPr>
            <w:tcW w:w="2490" w:type="dxa"/>
            <w:vMerge/>
            <w:tcBorders>
              <w:top w:val="single" w:sz="4" w:space="0" w:color="000000"/>
              <w:left w:val="single" w:sz="4" w:space="0" w:color="000000"/>
              <w:bottom w:val="single" w:sz="4" w:space="0" w:color="000000"/>
              <w:right w:val="single" w:sz="4" w:space="0" w:color="000000"/>
            </w:tcBorders>
          </w:tcPr>
          <w:p w14:paraId="59A3E33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F5030DB" w14:textId="77777777" w:rsidR="00292BDF" w:rsidRDefault="00A977EE">
            <w:pPr>
              <w:rPr>
                <w:rFonts w:ascii="Times New Roman" w:hAnsi="Times New Roman"/>
                <w:sz w:val="24"/>
              </w:rPr>
            </w:pPr>
            <w:r>
              <w:rPr>
                <w:rFonts w:ascii="Times New Roman" w:hAnsi="Times New Roman"/>
                <w:sz w:val="24"/>
              </w:rPr>
              <w:t>1.Оптические методы анализа</w:t>
            </w:r>
          </w:p>
          <w:p w14:paraId="426F4223" w14:textId="77777777" w:rsidR="00292BDF" w:rsidRDefault="00A977EE">
            <w:pPr>
              <w:rPr>
                <w:rFonts w:ascii="Times New Roman" w:hAnsi="Times New Roman"/>
                <w:sz w:val="24"/>
              </w:rPr>
            </w:pPr>
            <w:r>
              <w:rPr>
                <w:rFonts w:ascii="Times New Roman" w:hAnsi="Times New Roman"/>
                <w:sz w:val="24"/>
              </w:rPr>
              <w:t xml:space="preserve">Характеристика физико-химических методов анализа, их классификация, преимущества перед другими методами, область применения. Оптические свойства растворов окрашенных соединений. </w:t>
            </w:r>
          </w:p>
          <w:p w14:paraId="414906DE" w14:textId="77777777" w:rsidR="00292BDF" w:rsidRDefault="00A977EE">
            <w:pPr>
              <w:rPr>
                <w:rFonts w:ascii="Times New Roman" w:hAnsi="Times New Roman"/>
                <w:sz w:val="24"/>
              </w:rPr>
            </w:pPr>
            <w:r>
              <w:rPr>
                <w:rFonts w:ascii="Times New Roman" w:hAnsi="Times New Roman"/>
                <w:sz w:val="24"/>
              </w:rPr>
              <w:t>Спектральный анализ – физический метод анализа. Строение атома. Связь между электронами и спектральными линиями. Происхождение и типы спектров. Аппаратура, используемая в спектральном анализе; вид спектральных приборов и их назначение. Методы атомной, оптической, рентгеновской спектроскопии</w:t>
            </w:r>
          </w:p>
          <w:p w14:paraId="2999376F" w14:textId="77777777" w:rsidR="00292BDF" w:rsidRDefault="00A977EE">
            <w:pPr>
              <w:rPr>
                <w:rFonts w:ascii="Times New Roman" w:hAnsi="Times New Roman"/>
                <w:sz w:val="24"/>
              </w:rPr>
            </w:pPr>
            <w:r>
              <w:rPr>
                <w:rFonts w:ascii="Times New Roman" w:hAnsi="Times New Roman"/>
                <w:sz w:val="24"/>
              </w:rPr>
              <w:t>Фотометрический метод анализа.</w:t>
            </w:r>
          </w:p>
          <w:p w14:paraId="75F06D6B" w14:textId="77777777" w:rsidR="00292BDF" w:rsidRDefault="00A977EE">
            <w:pPr>
              <w:rPr>
                <w:rFonts w:ascii="Times New Roman" w:hAnsi="Times New Roman"/>
                <w:sz w:val="24"/>
              </w:rPr>
            </w:pPr>
            <w:r>
              <w:rPr>
                <w:rFonts w:ascii="Times New Roman" w:hAnsi="Times New Roman"/>
                <w:sz w:val="24"/>
              </w:rPr>
              <w:t>Сущность фотометрического анализа и область его применения. Виды фотометрии: колориметрия, фотоэлектроколориметрия, спектрофотометрия. Аппаратура, используемая в фотометрическом анализе. Основные узлы фотометрических приборов: источник излучения, монохроматизатор, кюветы с растворами, приемник излучения. Закон светопоглощения Бугера-Ламберта-Бера - основной закон фотометрии. Пропускание и оптическая плотность. Способы определения концентрации растворов по их оптической плотности. Светофильтры, их назначение и выбор.</w:t>
            </w:r>
          </w:p>
        </w:tc>
      </w:tr>
      <w:tr w:rsidR="00292BDF" w14:paraId="362A2005" w14:textId="77777777">
        <w:tc>
          <w:tcPr>
            <w:tcW w:w="2490" w:type="dxa"/>
            <w:vMerge/>
            <w:tcBorders>
              <w:top w:val="single" w:sz="4" w:space="0" w:color="000000"/>
              <w:left w:val="single" w:sz="4" w:space="0" w:color="000000"/>
              <w:bottom w:val="single" w:sz="4" w:space="0" w:color="000000"/>
              <w:right w:val="single" w:sz="4" w:space="0" w:color="000000"/>
            </w:tcBorders>
          </w:tcPr>
          <w:p w14:paraId="3230591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3D5A511"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233E7446" w14:textId="77777777">
        <w:tc>
          <w:tcPr>
            <w:tcW w:w="2490" w:type="dxa"/>
            <w:vMerge/>
            <w:tcBorders>
              <w:top w:val="single" w:sz="4" w:space="0" w:color="000000"/>
              <w:left w:val="single" w:sz="4" w:space="0" w:color="000000"/>
              <w:bottom w:val="single" w:sz="4" w:space="0" w:color="000000"/>
              <w:right w:val="single" w:sz="4" w:space="0" w:color="000000"/>
            </w:tcBorders>
          </w:tcPr>
          <w:p w14:paraId="091B250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1693744" w14:textId="77777777" w:rsidR="00292BDF" w:rsidRDefault="00A977EE">
            <w:pPr>
              <w:rPr>
                <w:rFonts w:ascii="Times New Roman" w:hAnsi="Times New Roman"/>
                <w:sz w:val="24"/>
              </w:rPr>
            </w:pPr>
            <w:r>
              <w:rPr>
                <w:rFonts w:ascii="Times New Roman" w:hAnsi="Times New Roman"/>
                <w:sz w:val="24"/>
              </w:rPr>
              <w:t>2.Хроматографический анализ.</w:t>
            </w:r>
          </w:p>
          <w:p w14:paraId="6C7A19D8" w14:textId="77777777" w:rsidR="00292BDF" w:rsidRDefault="00A977EE">
            <w:pPr>
              <w:rPr>
                <w:rFonts w:ascii="Times New Roman" w:hAnsi="Times New Roman"/>
                <w:sz w:val="24"/>
              </w:rPr>
            </w:pPr>
            <w:r>
              <w:rPr>
                <w:rFonts w:ascii="Times New Roman" w:hAnsi="Times New Roman"/>
                <w:sz w:val="24"/>
              </w:rPr>
              <w:t xml:space="preserve"> Хроматографический анализ: сущность метода, его классификация, область применения. Основа хроматографии - сорбция вещества. Адсорбционная и распределительная хроматография. Коэффициент распределения. Газовая хроматография, схема газового хроматографа. Хроматограммы и способы их обработки. Тонкослойная хроматография, бумажная хроматография, их сущность, область применения</w:t>
            </w:r>
          </w:p>
        </w:tc>
      </w:tr>
      <w:tr w:rsidR="00292BDF" w14:paraId="4030C979" w14:textId="77777777">
        <w:tc>
          <w:tcPr>
            <w:tcW w:w="2490" w:type="dxa"/>
            <w:vMerge/>
            <w:tcBorders>
              <w:top w:val="single" w:sz="4" w:space="0" w:color="000000"/>
              <w:left w:val="single" w:sz="4" w:space="0" w:color="000000"/>
              <w:bottom w:val="single" w:sz="4" w:space="0" w:color="000000"/>
              <w:right w:val="single" w:sz="4" w:space="0" w:color="000000"/>
            </w:tcBorders>
          </w:tcPr>
          <w:p w14:paraId="2DFF5E33"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8CD89EB"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62B33EA4" w14:textId="77777777">
        <w:tc>
          <w:tcPr>
            <w:tcW w:w="2490" w:type="dxa"/>
            <w:vMerge/>
            <w:tcBorders>
              <w:top w:val="single" w:sz="4" w:space="0" w:color="000000"/>
              <w:left w:val="single" w:sz="4" w:space="0" w:color="000000"/>
              <w:bottom w:val="single" w:sz="4" w:space="0" w:color="000000"/>
              <w:right w:val="single" w:sz="4" w:space="0" w:color="000000"/>
            </w:tcBorders>
          </w:tcPr>
          <w:p w14:paraId="2AADFD4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FDA49DB" w14:textId="77777777" w:rsidR="00292BDF" w:rsidRDefault="00A977EE">
            <w:pPr>
              <w:rPr>
                <w:rFonts w:ascii="Times New Roman" w:hAnsi="Times New Roman"/>
                <w:sz w:val="24"/>
              </w:rPr>
            </w:pPr>
            <w:r>
              <w:rPr>
                <w:rFonts w:ascii="Times New Roman" w:hAnsi="Times New Roman"/>
                <w:sz w:val="24"/>
              </w:rPr>
              <w:t>Электрохимические методы анализа.</w:t>
            </w:r>
          </w:p>
          <w:p w14:paraId="24505830" w14:textId="77777777" w:rsidR="00292BDF" w:rsidRDefault="00A977EE">
            <w:pPr>
              <w:rPr>
                <w:rFonts w:ascii="Times New Roman" w:hAnsi="Times New Roman"/>
                <w:sz w:val="24"/>
              </w:rPr>
            </w:pPr>
            <w:r>
              <w:rPr>
                <w:rFonts w:ascii="Times New Roman" w:hAnsi="Times New Roman"/>
                <w:sz w:val="24"/>
              </w:rPr>
              <w:t xml:space="preserve"> Классификация методов электрохимического анализа. Потенциометрический анализ, его сущность, преимущества, область применения, теоретические основы. Виды потенциометрического анализа: прямая потенциометрия, потенциометрическое титрование. Индикаторные электроды и электроды сравнения. Аппаратура, применяемая в потенциометрическом анализе.</w:t>
            </w:r>
          </w:p>
          <w:p w14:paraId="3953E635" w14:textId="77777777" w:rsidR="00292BDF" w:rsidRDefault="00A977EE">
            <w:pPr>
              <w:rPr>
                <w:rFonts w:ascii="Times New Roman" w:hAnsi="Times New Roman"/>
                <w:sz w:val="24"/>
              </w:rPr>
            </w:pPr>
            <w:r>
              <w:rPr>
                <w:rFonts w:ascii="Times New Roman" w:hAnsi="Times New Roman"/>
                <w:sz w:val="24"/>
              </w:rPr>
              <w:t>Понятие о кондуктометрическом, кулонометрическом анализах, их сущность и область применения.</w:t>
            </w:r>
          </w:p>
        </w:tc>
      </w:tr>
      <w:tr w:rsidR="00292BDF" w14:paraId="63D6217E" w14:textId="77777777">
        <w:tc>
          <w:tcPr>
            <w:tcW w:w="2490" w:type="dxa"/>
            <w:vMerge/>
            <w:tcBorders>
              <w:top w:val="single" w:sz="4" w:space="0" w:color="000000"/>
              <w:left w:val="single" w:sz="4" w:space="0" w:color="000000"/>
              <w:bottom w:val="single" w:sz="4" w:space="0" w:color="000000"/>
              <w:right w:val="single" w:sz="4" w:space="0" w:color="000000"/>
            </w:tcBorders>
          </w:tcPr>
          <w:p w14:paraId="11770D0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F3C3551"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39954511" w14:textId="77777777">
        <w:tc>
          <w:tcPr>
            <w:tcW w:w="2490" w:type="dxa"/>
            <w:vMerge/>
            <w:tcBorders>
              <w:top w:val="single" w:sz="4" w:space="0" w:color="000000"/>
              <w:left w:val="single" w:sz="4" w:space="0" w:color="000000"/>
              <w:bottom w:val="single" w:sz="4" w:space="0" w:color="000000"/>
              <w:right w:val="single" w:sz="4" w:space="0" w:color="000000"/>
            </w:tcBorders>
          </w:tcPr>
          <w:p w14:paraId="28CFBA0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420CE40" w14:textId="77777777" w:rsidR="00292BDF" w:rsidRDefault="00A977EE">
            <w:pPr>
              <w:rPr>
                <w:rFonts w:ascii="Times New Roman" w:hAnsi="Times New Roman"/>
                <w:sz w:val="24"/>
              </w:rPr>
            </w:pPr>
            <w:r>
              <w:rPr>
                <w:rFonts w:ascii="Times New Roman" w:hAnsi="Times New Roman"/>
                <w:sz w:val="24"/>
              </w:rPr>
              <w:t xml:space="preserve">1.Лабораторная работа №14 Фотометрическое определение меди </w:t>
            </w:r>
          </w:p>
        </w:tc>
      </w:tr>
      <w:tr w:rsidR="00292BDF" w14:paraId="688A2193" w14:textId="77777777">
        <w:tc>
          <w:tcPr>
            <w:tcW w:w="2490" w:type="dxa"/>
            <w:vMerge/>
            <w:tcBorders>
              <w:top w:val="single" w:sz="4" w:space="0" w:color="000000"/>
              <w:left w:val="single" w:sz="4" w:space="0" w:color="000000"/>
              <w:bottom w:val="single" w:sz="4" w:space="0" w:color="000000"/>
              <w:right w:val="single" w:sz="4" w:space="0" w:color="000000"/>
            </w:tcBorders>
          </w:tcPr>
          <w:p w14:paraId="2E877285"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D412DE3" w14:textId="77777777" w:rsidR="00292BDF" w:rsidRDefault="00A977EE">
            <w:pPr>
              <w:rPr>
                <w:rFonts w:ascii="Times New Roman" w:hAnsi="Times New Roman"/>
                <w:sz w:val="24"/>
              </w:rPr>
            </w:pPr>
            <w:r>
              <w:rPr>
                <w:rFonts w:ascii="Times New Roman" w:hAnsi="Times New Roman"/>
                <w:sz w:val="24"/>
              </w:rPr>
              <w:t xml:space="preserve">2.Лабораторная работа №15 Фотометрическое определение железа </w:t>
            </w:r>
          </w:p>
        </w:tc>
      </w:tr>
      <w:tr w:rsidR="00292BDF" w14:paraId="5CEC6552" w14:textId="77777777">
        <w:tc>
          <w:tcPr>
            <w:tcW w:w="2490" w:type="dxa"/>
            <w:vMerge/>
            <w:tcBorders>
              <w:top w:val="single" w:sz="4" w:space="0" w:color="000000"/>
              <w:left w:val="single" w:sz="4" w:space="0" w:color="000000"/>
              <w:bottom w:val="single" w:sz="4" w:space="0" w:color="000000"/>
              <w:right w:val="single" w:sz="4" w:space="0" w:color="000000"/>
            </w:tcBorders>
          </w:tcPr>
          <w:p w14:paraId="1636E28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29C9AD3" w14:textId="77777777" w:rsidR="00292BDF" w:rsidRDefault="00A977EE">
            <w:pPr>
              <w:rPr>
                <w:rFonts w:ascii="Times New Roman" w:hAnsi="Times New Roman"/>
                <w:sz w:val="24"/>
              </w:rPr>
            </w:pPr>
            <w:r>
              <w:rPr>
                <w:rFonts w:ascii="Times New Roman" w:hAnsi="Times New Roman"/>
                <w:sz w:val="24"/>
              </w:rPr>
              <w:t>3.Лабораторная работа №16 рН – метр. Определение рН растворов различной концентрации.</w:t>
            </w:r>
          </w:p>
        </w:tc>
      </w:tr>
      <w:tr w:rsidR="00292BDF" w14:paraId="24462212"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73F7DE5E" w14:textId="77777777" w:rsidR="00292BDF" w:rsidRDefault="00A977EE">
            <w:pPr>
              <w:rPr>
                <w:rFonts w:ascii="Times New Roman" w:hAnsi="Times New Roman"/>
                <w:sz w:val="24"/>
              </w:rPr>
            </w:pPr>
            <w:r>
              <w:rPr>
                <w:rFonts w:ascii="Times New Roman" w:hAnsi="Times New Roman"/>
                <w:sz w:val="24"/>
              </w:rPr>
              <w:t>Тема 1.5 Анализ объектов экологического контроля</w:t>
            </w:r>
          </w:p>
        </w:tc>
        <w:tc>
          <w:tcPr>
            <w:tcW w:w="7138" w:type="dxa"/>
            <w:tcBorders>
              <w:top w:val="single" w:sz="4" w:space="0" w:color="000000"/>
              <w:left w:val="single" w:sz="4" w:space="0" w:color="000000"/>
              <w:bottom w:val="single" w:sz="4" w:space="0" w:color="000000"/>
              <w:right w:val="single" w:sz="4" w:space="0" w:color="000000"/>
            </w:tcBorders>
          </w:tcPr>
          <w:p w14:paraId="071AA55A"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644E03E4" w14:textId="77777777">
        <w:tc>
          <w:tcPr>
            <w:tcW w:w="2490" w:type="dxa"/>
            <w:vMerge/>
            <w:tcBorders>
              <w:top w:val="single" w:sz="4" w:space="0" w:color="000000"/>
              <w:left w:val="single" w:sz="4" w:space="0" w:color="000000"/>
              <w:bottom w:val="single" w:sz="4" w:space="0" w:color="000000"/>
              <w:right w:val="single" w:sz="4" w:space="0" w:color="000000"/>
            </w:tcBorders>
          </w:tcPr>
          <w:p w14:paraId="3195E51B"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E830B1B" w14:textId="77777777" w:rsidR="00292BDF" w:rsidRDefault="00A977EE">
            <w:pPr>
              <w:rPr>
                <w:rFonts w:ascii="Times New Roman" w:hAnsi="Times New Roman"/>
                <w:sz w:val="24"/>
              </w:rPr>
            </w:pPr>
            <w:r>
              <w:rPr>
                <w:rFonts w:ascii="Times New Roman" w:hAnsi="Times New Roman"/>
                <w:sz w:val="24"/>
              </w:rPr>
              <w:t>Анализ объектов экологического контроля. Источники загрязнения окружающей среды: почвы, воды, воздуха. Составы загрязнений и оценка степени загрязненности. Предельно допустимые концентрации (ПДК) и предельно допустимые выбросы (ПДВ). Общие санитарно-гигиенические требования, предъявляемые к состоянию окружающей среды, и контроль за их соблюдением. Методы анализа сточных вод металлургического производства и определения степени загрязнения воздуха.</w:t>
            </w:r>
          </w:p>
        </w:tc>
      </w:tr>
      <w:tr w:rsidR="00292BDF" w14:paraId="42750765" w14:textId="77777777">
        <w:tc>
          <w:tcPr>
            <w:tcW w:w="2490" w:type="dxa"/>
            <w:vMerge/>
            <w:tcBorders>
              <w:top w:val="single" w:sz="4" w:space="0" w:color="000000"/>
              <w:left w:val="single" w:sz="4" w:space="0" w:color="000000"/>
              <w:bottom w:val="single" w:sz="4" w:space="0" w:color="000000"/>
              <w:right w:val="single" w:sz="4" w:space="0" w:color="000000"/>
            </w:tcBorders>
          </w:tcPr>
          <w:p w14:paraId="1FF8300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F581D9F"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50403CDD" w14:textId="77777777">
        <w:tc>
          <w:tcPr>
            <w:tcW w:w="2490" w:type="dxa"/>
            <w:vMerge/>
            <w:tcBorders>
              <w:top w:val="single" w:sz="4" w:space="0" w:color="000000"/>
              <w:left w:val="single" w:sz="4" w:space="0" w:color="000000"/>
              <w:bottom w:val="single" w:sz="4" w:space="0" w:color="000000"/>
              <w:right w:val="single" w:sz="4" w:space="0" w:color="000000"/>
            </w:tcBorders>
          </w:tcPr>
          <w:p w14:paraId="1EA99518"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AC986AB" w14:textId="77777777" w:rsidR="00292BDF" w:rsidRDefault="00A977EE">
            <w:pPr>
              <w:rPr>
                <w:rFonts w:ascii="Times New Roman" w:hAnsi="Times New Roman"/>
                <w:sz w:val="24"/>
              </w:rPr>
            </w:pPr>
            <w:r>
              <w:rPr>
                <w:rFonts w:ascii="Times New Roman" w:hAnsi="Times New Roman"/>
                <w:sz w:val="24"/>
              </w:rPr>
              <w:t>1Лабораторная работа №17 Определение содержания хрома методом потенциометрического титрования</w:t>
            </w:r>
          </w:p>
        </w:tc>
      </w:tr>
      <w:tr w:rsidR="00292BDF" w14:paraId="73206FC1"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4B6BD61B" w14:textId="77777777" w:rsidR="00292BDF" w:rsidRDefault="00A977EE">
            <w:pPr>
              <w:rPr>
                <w:rFonts w:ascii="Times New Roman" w:hAnsi="Times New Roman"/>
                <w:sz w:val="24"/>
              </w:rPr>
            </w:pPr>
            <w:r>
              <w:rPr>
                <w:rFonts w:ascii="Times New Roman" w:hAnsi="Times New Roman"/>
                <w:sz w:val="24"/>
              </w:rPr>
              <w:t xml:space="preserve"> 1.6 Перспективы совершенствования аналитического контроля металлургического производства</w:t>
            </w:r>
          </w:p>
        </w:tc>
        <w:tc>
          <w:tcPr>
            <w:tcW w:w="7138" w:type="dxa"/>
            <w:tcBorders>
              <w:top w:val="single" w:sz="4" w:space="0" w:color="000000"/>
              <w:left w:val="single" w:sz="4" w:space="0" w:color="000000"/>
              <w:bottom w:val="single" w:sz="4" w:space="0" w:color="000000"/>
              <w:right w:val="single" w:sz="4" w:space="0" w:color="000000"/>
            </w:tcBorders>
          </w:tcPr>
          <w:p w14:paraId="0301B243"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253C1858" w14:textId="77777777">
        <w:tc>
          <w:tcPr>
            <w:tcW w:w="2490" w:type="dxa"/>
            <w:vMerge/>
            <w:tcBorders>
              <w:top w:val="single" w:sz="4" w:space="0" w:color="000000"/>
              <w:left w:val="single" w:sz="4" w:space="0" w:color="000000"/>
              <w:bottom w:val="single" w:sz="4" w:space="0" w:color="000000"/>
              <w:right w:val="single" w:sz="4" w:space="0" w:color="000000"/>
            </w:tcBorders>
          </w:tcPr>
          <w:p w14:paraId="3E6C40E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A024C75" w14:textId="77777777" w:rsidR="00292BDF" w:rsidRDefault="00A977EE">
            <w:pPr>
              <w:rPr>
                <w:rFonts w:ascii="Times New Roman" w:hAnsi="Times New Roman"/>
                <w:sz w:val="24"/>
              </w:rPr>
            </w:pPr>
            <w:r>
              <w:rPr>
                <w:rFonts w:ascii="Times New Roman" w:hAnsi="Times New Roman"/>
                <w:sz w:val="24"/>
              </w:rPr>
              <w:t>Анализ конкретных объектов (сплавов, минералов, руд). Перспективы развития аналитического контроля производства за счет автоматизации процессов пробоотбора, транспортировки проб и подготовки их к анализу, использования автоматизированных систем аналитического контроля (АСАК).</w:t>
            </w:r>
          </w:p>
        </w:tc>
      </w:tr>
      <w:tr w:rsidR="00292BDF" w14:paraId="2A06A9AE" w14:textId="77777777">
        <w:tc>
          <w:tcPr>
            <w:tcW w:w="2490" w:type="dxa"/>
            <w:vMerge/>
            <w:tcBorders>
              <w:top w:val="single" w:sz="4" w:space="0" w:color="000000"/>
              <w:left w:val="single" w:sz="4" w:space="0" w:color="000000"/>
              <w:bottom w:val="single" w:sz="4" w:space="0" w:color="000000"/>
              <w:right w:val="single" w:sz="4" w:space="0" w:color="000000"/>
            </w:tcBorders>
          </w:tcPr>
          <w:p w14:paraId="0D7EBAC5"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1CFC007"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262ED470" w14:textId="77777777">
        <w:tc>
          <w:tcPr>
            <w:tcW w:w="2490" w:type="dxa"/>
            <w:vMerge/>
            <w:tcBorders>
              <w:top w:val="single" w:sz="4" w:space="0" w:color="000000"/>
              <w:left w:val="single" w:sz="4" w:space="0" w:color="000000"/>
              <w:bottom w:val="single" w:sz="4" w:space="0" w:color="000000"/>
              <w:right w:val="single" w:sz="4" w:space="0" w:color="000000"/>
            </w:tcBorders>
          </w:tcPr>
          <w:p w14:paraId="5CA84995"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F1BBD02" w14:textId="77777777" w:rsidR="00292BDF" w:rsidRDefault="00A977EE">
            <w:pPr>
              <w:rPr>
                <w:rFonts w:ascii="Times New Roman" w:hAnsi="Times New Roman"/>
                <w:sz w:val="24"/>
              </w:rPr>
            </w:pPr>
            <w:r>
              <w:rPr>
                <w:rFonts w:ascii="Times New Roman" w:hAnsi="Times New Roman"/>
                <w:sz w:val="24"/>
              </w:rPr>
              <w:t>1.Лабораторная работа №18 Изучение принципа действия кругового поляриметра. Определение концентрации растворов на поляриметре СМ – 3.</w:t>
            </w:r>
          </w:p>
        </w:tc>
      </w:tr>
      <w:tr w:rsidR="00292BDF" w14:paraId="5E23EEC3" w14:textId="77777777">
        <w:tc>
          <w:tcPr>
            <w:tcW w:w="2490" w:type="dxa"/>
            <w:vMerge/>
            <w:tcBorders>
              <w:top w:val="single" w:sz="4" w:space="0" w:color="000000"/>
              <w:left w:val="single" w:sz="4" w:space="0" w:color="000000"/>
              <w:bottom w:val="single" w:sz="4" w:space="0" w:color="000000"/>
              <w:right w:val="single" w:sz="4" w:space="0" w:color="000000"/>
            </w:tcBorders>
          </w:tcPr>
          <w:p w14:paraId="6D9896F0"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1E3759E" w14:textId="77777777" w:rsidR="00292BDF" w:rsidRDefault="00A977EE">
            <w:pPr>
              <w:rPr>
                <w:rFonts w:ascii="Times New Roman" w:hAnsi="Times New Roman"/>
                <w:sz w:val="24"/>
              </w:rPr>
            </w:pPr>
            <w:r>
              <w:rPr>
                <w:rFonts w:ascii="Times New Roman" w:hAnsi="Times New Roman"/>
                <w:sz w:val="24"/>
              </w:rPr>
              <w:t>2.Лабораторная работа №19 Оформление результатов исследований</w:t>
            </w:r>
          </w:p>
        </w:tc>
      </w:tr>
      <w:tr w:rsidR="00292BDF" w14:paraId="641E038D"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238B89CE" w14:textId="77777777" w:rsidR="00292BDF" w:rsidRDefault="00A977EE">
            <w:pPr>
              <w:rPr>
                <w:rFonts w:ascii="Times New Roman" w:hAnsi="Times New Roman"/>
                <w:sz w:val="24"/>
              </w:rPr>
            </w:pPr>
            <w:r>
              <w:rPr>
                <w:rFonts w:ascii="Times New Roman" w:hAnsi="Times New Roman"/>
                <w:sz w:val="24"/>
              </w:rPr>
              <w:t>Учебная практика раздела № 4</w:t>
            </w:r>
          </w:p>
          <w:p w14:paraId="3B326AF2" w14:textId="77777777" w:rsidR="00292BDF" w:rsidRDefault="00A977EE">
            <w:pPr>
              <w:rPr>
                <w:rFonts w:ascii="Times New Roman" w:hAnsi="Times New Roman"/>
                <w:sz w:val="24"/>
              </w:rPr>
            </w:pPr>
            <w:r>
              <w:rPr>
                <w:rFonts w:ascii="Times New Roman" w:hAnsi="Times New Roman"/>
                <w:sz w:val="24"/>
              </w:rPr>
              <w:t>Виды работ</w:t>
            </w:r>
          </w:p>
          <w:p w14:paraId="183D87DB" w14:textId="77777777" w:rsidR="00292BDF" w:rsidRDefault="00A977EE">
            <w:pPr>
              <w:rPr>
                <w:rFonts w:ascii="Times New Roman" w:hAnsi="Times New Roman"/>
                <w:sz w:val="24"/>
              </w:rPr>
            </w:pPr>
            <w:r>
              <w:rPr>
                <w:rFonts w:ascii="Times New Roman" w:hAnsi="Times New Roman"/>
                <w:sz w:val="24"/>
              </w:rPr>
              <w:t xml:space="preserve"> Определение качества исходного сырья.</w:t>
            </w:r>
          </w:p>
          <w:p w14:paraId="0B918A0B" w14:textId="77777777" w:rsidR="00292BDF" w:rsidRDefault="00A977EE">
            <w:pPr>
              <w:rPr>
                <w:rFonts w:ascii="Times New Roman" w:hAnsi="Times New Roman"/>
                <w:sz w:val="24"/>
              </w:rPr>
            </w:pPr>
            <w:r>
              <w:rPr>
                <w:rFonts w:ascii="Times New Roman" w:hAnsi="Times New Roman"/>
                <w:sz w:val="24"/>
              </w:rPr>
              <w:t>Определение качества промежуточн6ого продукта.</w:t>
            </w:r>
          </w:p>
          <w:p w14:paraId="69698549" w14:textId="77777777" w:rsidR="00292BDF" w:rsidRDefault="00A977EE">
            <w:pPr>
              <w:rPr>
                <w:rFonts w:ascii="Times New Roman" w:hAnsi="Times New Roman"/>
                <w:sz w:val="24"/>
              </w:rPr>
            </w:pPr>
            <w:r>
              <w:rPr>
                <w:rFonts w:ascii="Times New Roman" w:hAnsi="Times New Roman"/>
                <w:sz w:val="24"/>
              </w:rPr>
              <w:t>Определение качества готовой продукции</w:t>
            </w:r>
          </w:p>
          <w:p w14:paraId="102B31B1" w14:textId="77777777" w:rsidR="00292BDF" w:rsidRDefault="00A977EE">
            <w:pPr>
              <w:rPr>
                <w:rFonts w:ascii="Times New Roman" w:hAnsi="Times New Roman"/>
                <w:sz w:val="24"/>
              </w:rPr>
            </w:pPr>
            <w:r>
              <w:rPr>
                <w:rFonts w:ascii="Times New Roman" w:hAnsi="Times New Roman"/>
                <w:sz w:val="24"/>
              </w:rPr>
              <w:t>Анализ состава боксита химическими и физико-химическими методами.</w:t>
            </w:r>
          </w:p>
        </w:tc>
      </w:tr>
      <w:tr w:rsidR="00292BDF" w14:paraId="1C425CEC"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6E7B3786" w14:textId="77777777" w:rsidR="00292BDF" w:rsidRDefault="00A977EE">
            <w:pPr>
              <w:rPr>
                <w:rFonts w:ascii="Times New Roman" w:hAnsi="Times New Roman"/>
                <w:sz w:val="24"/>
              </w:rPr>
            </w:pPr>
            <w:r>
              <w:rPr>
                <w:rFonts w:ascii="Times New Roman" w:hAnsi="Times New Roman"/>
                <w:sz w:val="24"/>
              </w:rPr>
              <w:t>Раздел 5. Автоматизация в производстве цветных металлов и сплавов 144 ак.ч.</w:t>
            </w:r>
          </w:p>
          <w:p w14:paraId="080E00D3" w14:textId="77777777" w:rsidR="00292BDF" w:rsidRDefault="00A977EE">
            <w:pPr>
              <w:rPr>
                <w:rFonts w:ascii="Times New Roman" w:hAnsi="Times New Roman"/>
                <w:sz w:val="24"/>
              </w:rPr>
            </w:pPr>
            <w:r>
              <w:rPr>
                <w:rFonts w:ascii="Times New Roman" w:hAnsi="Times New Roman"/>
                <w:sz w:val="24"/>
              </w:rPr>
              <w:t>МДКн 02.05 Автоматизация технологических процессов производства цветных металлов и сплавов</w:t>
            </w:r>
          </w:p>
        </w:tc>
      </w:tr>
      <w:tr w:rsidR="00292BDF" w14:paraId="4BC2BB71"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38F37B0A" w14:textId="77777777" w:rsidR="00292BDF" w:rsidRDefault="00A977EE">
            <w:pPr>
              <w:rPr>
                <w:rFonts w:ascii="Times New Roman" w:hAnsi="Times New Roman"/>
                <w:sz w:val="24"/>
              </w:rPr>
            </w:pPr>
            <w:r>
              <w:rPr>
                <w:rFonts w:ascii="Times New Roman" w:hAnsi="Times New Roman"/>
                <w:sz w:val="24"/>
              </w:rPr>
              <w:t>Тема 1.1 Основы измерительной техники</w:t>
            </w:r>
          </w:p>
        </w:tc>
        <w:tc>
          <w:tcPr>
            <w:tcW w:w="7138" w:type="dxa"/>
            <w:tcBorders>
              <w:top w:val="single" w:sz="4" w:space="0" w:color="000000"/>
              <w:left w:val="single" w:sz="4" w:space="0" w:color="000000"/>
              <w:bottom w:val="single" w:sz="4" w:space="0" w:color="000000"/>
              <w:right w:val="single" w:sz="4" w:space="0" w:color="000000"/>
            </w:tcBorders>
          </w:tcPr>
          <w:p w14:paraId="6FC3F609"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03D8F3B7" w14:textId="77777777">
        <w:tc>
          <w:tcPr>
            <w:tcW w:w="2490" w:type="dxa"/>
            <w:vMerge/>
            <w:tcBorders>
              <w:top w:val="single" w:sz="4" w:space="0" w:color="000000"/>
              <w:left w:val="single" w:sz="4" w:space="0" w:color="000000"/>
              <w:bottom w:val="single" w:sz="4" w:space="0" w:color="000000"/>
              <w:right w:val="single" w:sz="4" w:space="0" w:color="000000"/>
            </w:tcBorders>
          </w:tcPr>
          <w:p w14:paraId="089DC7C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805DC16" w14:textId="68AA3907" w:rsidR="00292BDF" w:rsidRDefault="00A977EE">
            <w:pPr>
              <w:rPr>
                <w:rFonts w:ascii="Times New Roman" w:hAnsi="Times New Roman"/>
                <w:sz w:val="24"/>
              </w:rPr>
            </w:pPr>
            <w:r>
              <w:rPr>
                <w:rFonts w:ascii="Times New Roman" w:hAnsi="Times New Roman"/>
                <w:sz w:val="24"/>
              </w:rPr>
              <w:t>1.Государственная система приборов контроля и регулирования технологических процессов.</w:t>
            </w:r>
            <w:r w:rsidR="001F0718">
              <w:rPr>
                <w:rFonts w:ascii="Times New Roman" w:hAnsi="Times New Roman"/>
                <w:sz w:val="24"/>
              </w:rPr>
              <w:t xml:space="preserve"> </w:t>
            </w:r>
            <w:r>
              <w:rPr>
                <w:rFonts w:ascii="Times New Roman" w:hAnsi="Times New Roman"/>
                <w:sz w:val="24"/>
              </w:rPr>
              <w:t>Основные понятия метрологии и измерительной техники. Показатели, характеризующие технические средства измерения. Государственная система приборов (ГСП) и государственная система обеспечения единства и достоверности измерений (ГСИ).Погрешности измерений. Основные и дополнительные; абсолютные, относи тельные, приведенные. Класс точности. Вариация показаний.</w:t>
            </w:r>
          </w:p>
        </w:tc>
      </w:tr>
      <w:tr w:rsidR="00292BDF" w14:paraId="00120B41" w14:textId="77777777">
        <w:tc>
          <w:tcPr>
            <w:tcW w:w="2490" w:type="dxa"/>
            <w:vMerge/>
            <w:tcBorders>
              <w:top w:val="single" w:sz="4" w:space="0" w:color="000000"/>
              <w:left w:val="single" w:sz="4" w:space="0" w:color="000000"/>
              <w:bottom w:val="single" w:sz="4" w:space="0" w:color="000000"/>
              <w:right w:val="single" w:sz="4" w:space="0" w:color="000000"/>
            </w:tcBorders>
          </w:tcPr>
          <w:p w14:paraId="350A5E0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9C68610" w14:textId="655AAD23" w:rsidR="00292BDF" w:rsidRDefault="00A977EE">
            <w:pPr>
              <w:rPr>
                <w:rFonts w:ascii="Times New Roman" w:hAnsi="Times New Roman"/>
                <w:sz w:val="24"/>
              </w:rPr>
            </w:pPr>
            <w:r>
              <w:rPr>
                <w:rFonts w:ascii="Times New Roman" w:hAnsi="Times New Roman"/>
                <w:sz w:val="24"/>
              </w:rPr>
              <w:t>2 Измерительные преобразователи и системы дистанционной передачи емкостные, индуктивные, тензометрические, фотоэлектрические.</w:t>
            </w:r>
            <w:r w:rsidR="001F0718">
              <w:rPr>
                <w:rFonts w:ascii="Times New Roman" w:hAnsi="Times New Roman"/>
                <w:sz w:val="24"/>
              </w:rPr>
              <w:t xml:space="preserve"> </w:t>
            </w:r>
            <w:r>
              <w:rPr>
                <w:rFonts w:ascii="Times New Roman" w:hAnsi="Times New Roman"/>
                <w:sz w:val="24"/>
              </w:rPr>
              <w:t>Разновидности систем дистанционной передачи. Потенциометрическая,диферициально-трансформаторная,токовая,пневматическая</w:t>
            </w:r>
          </w:p>
        </w:tc>
      </w:tr>
      <w:tr w:rsidR="00292BDF" w14:paraId="23962598" w14:textId="77777777">
        <w:tc>
          <w:tcPr>
            <w:tcW w:w="2490" w:type="dxa"/>
            <w:vMerge/>
            <w:tcBorders>
              <w:top w:val="single" w:sz="4" w:space="0" w:color="000000"/>
              <w:left w:val="single" w:sz="4" w:space="0" w:color="000000"/>
              <w:bottom w:val="single" w:sz="4" w:space="0" w:color="000000"/>
              <w:right w:val="single" w:sz="4" w:space="0" w:color="000000"/>
            </w:tcBorders>
          </w:tcPr>
          <w:p w14:paraId="4F465E4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599AD2CF"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0BB36F79" w14:textId="77777777">
        <w:tc>
          <w:tcPr>
            <w:tcW w:w="2490" w:type="dxa"/>
            <w:vMerge/>
            <w:tcBorders>
              <w:top w:val="single" w:sz="4" w:space="0" w:color="000000"/>
              <w:left w:val="single" w:sz="4" w:space="0" w:color="000000"/>
              <w:bottom w:val="single" w:sz="4" w:space="0" w:color="000000"/>
              <w:right w:val="single" w:sz="4" w:space="0" w:color="000000"/>
            </w:tcBorders>
          </w:tcPr>
          <w:p w14:paraId="522CFC4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2D620C2" w14:textId="77777777" w:rsidR="00292BDF" w:rsidRDefault="00A977EE">
            <w:pPr>
              <w:rPr>
                <w:rFonts w:ascii="Times New Roman" w:hAnsi="Times New Roman"/>
                <w:sz w:val="24"/>
              </w:rPr>
            </w:pPr>
            <w:r>
              <w:rPr>
                <w:rFonts w:ascii="Times New Roman" w:hAnsi="Times New Roman"/>
                <w:sz w:val="24"/>
              </w:rPr>
              <w:t>Практическое занятие №1 Решение задач по определению погрешностей измерения</w:t>
            </w:r>
          </w:p>
        </w:tc>
      </w:tr>
      <w:tr w:rsidR="00292BDF" w14:paraId="534CA31E"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7DC822E2" w14:textId="77777777" w:rsidR="00292BDF" w:rsidRDefault="00A977EE">
            <w:pPr>
              <w:rPr>
                <w:rFonts w:ascii="Times New Roman" w:hAnsi="Times New Roman"/>
                <w:sz w:val="24"/>
              </w:rPr>
            </w:pPr>
            <w:r>
              <w:rPr>
                <w:rFonts w:ascii="Times New Roman" w:hAnsi="Times New Roman"/>
                <w:sz w:val="24"/>
              </w:rPr>
              <w:t>Тема 1.2 Технические средства контроля технологических процессов</w:t>
            </w:r>
          </w:p>
        </w:tc>
        <w:tc>
          <w:tcPr>
            <w:tcW w:w="7138" w:type="dxa"/>
            <w:tcBorders>
              <w:top w:val="single" w:sz="4" w:space="0" w:color="000000"/>
              <w:left w:val="single" w:sz="4" w:space="0" w:color="000000"/>
              <w:bottom w:val="single" w:sz="4" w:space="0" w:color="000000"/>
              <w:right w:val="single" w:sz="4" w:space="0" w:color="000000"/>
            </w:tcBorders>
          </w:tcPr>
          <w:p w14:paraId="01EF4592"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08D05650" w14:textId="77777777">
        <w:tc>
          <w:tcPr>
            <w:tcW w:w="2490" w:type="dxa"/>
            <w:vMerge/>
            <w:tcBorders>
              <w:top w:val="single" w:sz="4" w:space="0" w:color="000000"/>
              <w:left w:val="single" w:sz="4" w:space="0" w:color="000000"/>
              <w:bottom w:val="single" w:sz="4" w:space="0" w:color="000000"/>
              <w:right w:val="single" w:sz="4" w:space="0" w:color="000000"/>
            </w:tcBorders>
          </w:tcPr>
          <w:p w14:paraId="3E1A8EC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BE3D005" w14:textId="77777777" w:rsidR="00292BDF" w:rsidRDefault="00A977EE">
            <w:pPr>
              <w:rPr>
                <w:rFonts w:ascii="Times New Roman" w:hAnsi="Times New Roman"/>
                <w:sz w:val="24"/>
              </w:rPr>
            </w:pPr>
            <w:r>
              <w:rPr>
                <w:rFonts w:ascii="Times New Roman" w:hAnsi="Times New Roman"/>
                <w:sz w:val="24"/>
              </w:rPr>
              <w:t>1 температуры Измерения давления Понятие о температуре. Методы и приборы для измерения температуры. Термометры расширения. Манометрические термометры</w:t>
            </w:r>
          </w:p>
          <w:p w14:paraId="0DB008FD" w14:textId="77777777" w:rsidR="00292BDF" w:rsidRDefault="00A977EE">
            <w:pPr>
              <w:rPr>
                <w:rFonts w:ascii="Times New Roman" w:hAnsi="Times New Roman"/>
                <w:sz w:val="24"/>
              </w:rPr>
            </w:pPr>
            <w:r>
              <w:rPr>
                <w:rFonts w:ascii="Times New Roman" w:hAnsi="Times New Roman"/>
                <w:sz w:val="24"/>
              </w:rPr>
              <w:t xml:space="preserve">Термометры сопротивления (ТС) и вторичные приборы, работающие в комплекте с Тс. Термоэлектрические термомометры (Т Т) и вторичные приборы, </w:t>
            </w:r>
          </w:p>
          <w:p w14:paraId="35559C17" w14:textId="77777777" w:rsidR="00292BDF" w:rsidRDefault="00A977EE">
            <w:pPr>
              <w:rPr>
                <w:rFonts w:ascii="Times New Roman" w:hAnsi="Times New Roman"/>
                <w:sz w:val="24"/>
              </w:rPr>
            </w:pPr>
            <w:r>
              <w:rPr>
                <w:rFonts w:ascii="Times New Roman" w:hAnsi="Times New Roman"/>
                <w:sz w:val="24"/>
              </w:rPr>
              <w:t>работающие в комплекте с ТТ</w:t>
            </w:r>
          </w:p>
          <w:p w14:paraId="3051F174" w14:textId="77777777" w:rsidR="00292BDF" w:rsidRDefault="00A977EE">
            <w:pPr>
              <w:rPr>
                <w:rFonts w:ascii="Times New Roman" w:hAnsi="Times New Roman"/>
                <w:sz w:val="24"/>
              </w:rPr>
            </w:pPr>
            <w:r>
              <w:rPr>
                <w:rFonts w:ascii="Times New Roman" w:hAnsi="Times New Roman"/>
                <w:sz w:val="24"/>
              </w:rPr>
              <w:t>Бесконтактное измерении температуры</w:t>
            </w:r>
          </w:p>
          <w:p w14:paraId="52A8B379" w14:textId="77777777" w:rsidR="00292BDF" w:rsidRDefault="00A977EE">
            <w:pPr>
              <w:rPr>
                <w:rFonts w:ascii="Times New Roman" w:hAnsi="Times New Roman"/>
                <w:sz w:val="24"/>
              </w:rPr>
            </w:pPr>
            <w:r>
              <w:rPr>
                <w:rFonts w:ascii="Times New Roman" w:hAnsi="Times New Roman"/>
                <w:sz w:val="24"/>
              </w:rPr>
              <w:t>Методы и приборы для измерения давления . Понятие о давлении. Методы и приборы для измерения давления. Жидкостные и деформационные манометры.</w:t>
            </w:r>
          </w:p>
          <w:p w14:paraId="2CFA1BF9" w14:textId="77777777" w:rsidR="00292BDF" w:rsidRDefault="00A977EE">
            <w:pPr>
              <w:rPr>
                <w:rFonts w:ascii="Times New Roman" w:hAnsi="Times New Roman"/>
                <w:sz w:val="24"/>
              </w:rPr>
            </w:pPr>
            <w:r>
              <w:rPr>
                <w:rFonts w:ascii="Times New Roman" w:hAnsi="Times New Roman"/>
                <w:sz w:val="24"/>
              </w:rPr>
              <w:t>Манометры. Сильфонные манометры с токовым выходом. Манометры с тензорезисторными преобразователями</w:t>
            </w:r>
          </w:p>
          <w:p w14:paraId="120FF255" w14:textId="77777777" w:rsidR="00292BDF" w:rsidRDefault="00A977EE">
            <w:pPr>
              <w:rPr>
                <w:rFonts w:ascii="Times New Roman" w:hAnsi="Times New Roman"/>
                <w:sz w:val="24"/>
              </w:rPr>
            </w:pPr>
            <w:r>
              <w:rPr>
                <w:rFonts w:ascii="Times New Roman" w:hAnsi="Times New Roman"/>
                <w:sz w:val="24"/>
              </w:rPr>
              <w:t>Пьезоэлектрические и ионизационные манометры</w:t>
            </w:r>
          </w:p>
        </w:tc>
      </w:tr>
      <w:tr w:rsidR="00292BDF" w14:paraId="53BE2C6D" w14:textId="77777777">
        <w:tc>
          <w:tcPr>
            <w:tcW w:w="2490" w:type="dxa"/>
            <w:vMerge/>
            <w:tcBorders>
              <w:top w:val="single" w:sz="4" w:space="0" w:color="000000"/>
              <w:left w:val="single" w:sz="4" w:space="0" w:color="000000"/>
              <w:bottom w:val="single" w:sz="4" w:space="0" w:color="000000"/>
              <w:right w:val="single" w:sz="4" w:space="0" w:color="000000"/>
            </w:tcBorders>
          </w:tcPr>
          <w:p w14:paraId="3B8BEDB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22B573B"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53EEBB16" w14:textId="77777777">
        <w:tc>
          <w:tcPr>
            <w:tcW w:w="2490" w:type="dxa"/>
            <w:vMerge/>
            <w:tcBorders>
              <w:top w:val="single" w:sz="4" w:space="0" w:color="000000"/>
              <w:left w:val="single" w:sz="4" w:space="0" w:color="000000"/>
              <w:bottom w:val="single" w:sz="4" w:space="0" w:color="000000"/>
              <w:right w:val="single" w:sz="4" w:space="0" w:color="000000"/>
            </w:tcBorders>
          </w:tcPr>
          <w:p w14:paraId="41BB421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7E2694E" w14:textId="77777777" w:rsidR="00292BDF" w:rsidRDefault="00A977EE">
            <w:pPr>
              <w:rPr>
                <w:rFonts w:ascii="Times New Roman" w:hAnsi="Times New Roman"/>
                <w:sz w:val="24"/>
              </w:rPr>
            </w:pPr>
            <w:r>
              <w:rPr>
                <w:rFonts w:ascii="Times New Roman" w:hAnsi="Times New Roman"/>
                <w:sz w:val="24"/>
              </w:rPr>
              <w:t>1.Лабораторная работа 1. Программируемый логический контроллер SMATIC-S7-300(200) изучение программного обеспечения STEP 7.</w:t>
            </w:r>
          </w:p>
        </w:tc>
      </w:tr>
      <w:tr w:rsidR="00292BDF" w14:paraId="7D2E9FB7" w14:textId="77777777">
        <w:tc>
          <w:tcPr>
            <w:tcW w:w="2490" w:type="dxa"/>
            <w:vMerge/>
            <w:tcBorders>
              <w:top w:val="single" w:sz="4" w:space="0" w:color="000000"/>
              <w:left w:val="single" w:sz="4" w:space="0" w:color="000000"/>
              <w:bottom w:val="single" w:sz="4" w:space="0" w:color="000000"/>
              <w:right w:val="single" w:sz="4" w:space="0" w:color="000000"/>
            </w:tcBorders>
          </w:tcPr>
          <w:p w14:paraId="088C2E7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4DF14D3" w14:textId="77777777" w:rsidR="00292BDF" w:rsidRDefault="00A977EE">
            <w:pPr>
              <w:rPr>
                <w:rFonts w:ascii="Times New Roman" w:hAnsi="Times New Roman"/>
                <w:sz w:val="24"/>
              </w:rPr>
            </w:pPr>
            <w:r>
              <w:rPr>
                <w:rFonts w:ascii="Times New Roman" w:hAnsi="Times New Roman"/>
                <w:sz w:val="24"/>
              </w:rPr>
              <w:t>2.Лабораторная работа №2 ПЛК SIMATTC-S7-300(200) Изучить принцип разработки технологических схем .</w:t>
            </w:r>
          </w:p>
        </w:tc>
      </w:tr>
      <w:tr w:rsidR="00292BDF" w14:paraId="1CC0CBF2" w14:textId="77777777">
        <w:tc>
          <w:tcPr>
            <w:tcW w:w="2490" w:type="dxa"/>
            <w:vMerge/>
            <w:tcBorders>
              <w:top w:val="single" w:sz="4" w:space="0" w:color="000000"/>
              <w:left w:val="single" w:sz="4" w:space="0" w:color="000000"/>
              <w:bottom w:val="single" w:sz="4" w:space="0" w:color="000000"/>
              <w:right w:val="single" w:sz="4" w:space="0" w:color="000000"/>
            </w:tcBorders>
          </w:tcPr>
          <w:p w14:paraId="00B2311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F12BBF0" w14:textId="77777777" w:rsidR="00292BDF" w:rsidRDefault="00A977EE">
            <w:pPr>
              <w:rPr>
                <w:rFonts w:ascii="Times New Roman" w:hAnsi="Times New Roman"/>
                <w:sz w:val="24"/>
              </w:rPr>
            </w:pPr>
            <w:r>
              <w:rPr>
                <w:rFonts w:ascii="Times New Roman" w:hAnsi="Times New Roman"/>
                <w:sz w:val="24"/>
              </w:rPr>
              <w:t>3.Лабораторная работа №3 ПЛК SIMATIC-S7-300(200) Составление схем и программ с датчиком.</w:t>
            </w:r>
          </w:p>
        </w:tc>
      </w:tr>
      <w:tr w:rsidR="00292BDF" w14:paraId="0A368D40" w14:textId="77777777">
        <w:tc>
          <w:tcPr>
            <w:tcW w:w="2490" w:type="dxa"/>
            <w:vMerge/>
            <w:tcBorders>
              <w:top w:val="single" w:sz="4" w:space="0" w:color="000000"/>
              <w:left w:val="single" w:sz="4" w:space="0" w:color="000000"/>
              <w:bottom w:val="single" w:sz="4" w:space="0" w:color="000000"/>
              <w:right w:val="single" w:sz="4" w:space="0" w:color="000000"/>
            </w:tcBorders>
          </w:tcPr>
          <w:p w14:paraId="2B5CB51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E9D0E33" w14:textId="77777777" w:rsidR="00292BDF" w:rsidRDefault="00A977EE">
            <w:pPr>
              <w:rPr>
                <w:rFonts w:ascii="Times New Roman" w:hAnsi="Times New Roman"/>
                <w:sz w:val="24"/>
              </w:rPr>
            </w:pPr>
            <w:r>
              <w:rPr>
                <w:rFonts w:ascii="Times New Roman" w:hAnsi="Times New Roman"/>
                <w:sz w:val="24"/>
              </w:rPr>
              <w:t>4. Лабораторная работа №4 ПЛК SIMATIC-S7-300(200) Составление схем и программ с таймером</w:t>
            </w:r>
          </w:p>
        </w:tc>
      </w:tr>
      <w:tr w:rsidR="00292BDF" w14:paraId="254FCE2D" w14:textId="77777777">
        <w:tc>
          <w:tcPr>
            <w:tcW w:w="2490" w:type="dxa"/>
            <w:vMerge/>
            <w:tcBorders>
              <w:top w:val="single" w:sz="4" w:space="0" w:color="000000"/>
              <w:left w:val="single" w:sz="4" w:space="0" w:color="000000"/>
              <w:bottom w:val="single" w:sz="4" w:space="0" w:color="000000"/>
              <w:right w:val="single" w:sz="4" w:space="0" w:color="000000"/>
            </w:tcBorders>
          </w:tcPr>
          <w:p w14:paraId="69D5981B"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2392511"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5579E8F6" w14:textId="77777777">
        <w:tc>
          <w:tcPr>
            <w:tcW w:w="2490" w:type="dxa"/>
            <w:vMerge/>
            <w:tcBorders>
              <w:top w:val="single" w:sz="4" w:space="0" w:color="000000"/>
              <w:left w:val="single" w:sz="4" w:space="0" w:color="000000"/>
              <w:bottom w:val="single" w:sz="4" w:space="0" w:color="000000"/>
              <w:right w:val="single" w:sz="4" w:space="0" w:color="000000"/>
            </w:tcBorders>
          </w:tcPr>
          <w:p w14:paraId="01A55564"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EC983EB" w14:textId="77777777" w:rsidR="00292BDF" w:rsidRDefault="00A977EE">
            <w:pPr>
              <w:rPr>
                <w:rFonts w:ascii="Times New Roman" w:hAnsi="Times New Roman"/>
                <w:sz w:val="24"/>
              </w:rPr>
            </w:pPr>
            <w:r>
              <w:rPr>
                <w:rFonts w:ascii="Times New Roman" w:hAnsi="Times New Roman"/>
                <w:sz w:val="24"/>
              </w:rPr>
              <w:t>2. Измерение расхода и количества вещества. Приборы для измерения состава и анализа газа Методы и приборы для измерения расхода и количества. Понятие о количестве вещества и его расходе.</w:t>
            </w:r>
          </w:p>
          <w:p w14:paraId="53D696C1" w14:textId="77777777" w:rsidR="00292BDF" w:rsidRDefault="00A977EE">
            <w:pPr>
              <w:rPr>
                <w:rFonts w:ascii="Times New Roman" w:hAnsi="Times New Roman"/>
                <w:sz w:val="24"/>
              </w:rPr>
            </w:pPr>
            <w:r>
              <w:rPr>
                <w:rFonts w:ascii="Times New Roman" w:hAnsi="Times New Roman"/>
                <w:sz w:val="24"/>
              </w:rPr>
              <w:t>Измерение расхода методом переменного перепада давления. Стандартные сужающие устройства.</w:t>
            </w:r>
          </w:p>
          <w:p w14:paraId="6A623AE2" w14:textId="77777777" w:rsidR="00292BDF" w:rsidRDefault="00A977EE">
            <w:pPr>
              <w:rPr>
                <w:rFonts w:ascii="Times New Roman" w:hAnsi="Times New Roman"/>
                <w:sz w:val="24"/>
              </w:rPr>
            </w:pPr>
            <w:r>
              <w:rPr>
                <w:rFonts w:ascii="Times New Roman" w:hAnsi="Times New Roman"/>
                <w:sz w:val="24"/>
              </w:rPr>
              <w:t>Измерение расхода и количества твердых тел. Электромеханические конвейерные весы Месдоза</w:t>
            </w:r>
          </w:p>
        </w:tc>
      </w:tr>
      <w:tr w:rsidR="00292BDF" w14:paraId="3A5F2941" w14:textId="77777777">
        <w:tc>
          <w:tcPr>
            <w:tcW w:w="2490" w:type="dxa"/>
            <w:vMerge/>
            <w:tcBorders>
              <w:top w:val="single" w:sz="4" w:space="0" w:color="000000"/>
              <w:left w:val="single" w:sz="4" w:space="0" w:color="000000"/>
              <w:bottom w:val="single" w:sz="4" w:space="0" w:color="000000"/>
              <w:right w:val="single" w:sz="4" w:space="0" w:color="000000"/>
            </w:tcBorders>
          </w:tcPr>
          <w:p w14:paraId="40EAFEAF"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123946D6"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7A8F50B9" w14:textId="77777777">
        <w:tc>
          <w:tcPr>
            <w:tcW w:w="2490" w:type="dxa"/>
            <w:vMerge/>
            <w:tcBorders>
              <w:top w:val="single" w:sz="4" w:space="0" w:color="000000"/>
              <w:left w:val="single" w:sz="4" w:space="0" w:color="000000"/>
              <w:bottom w:val="single" w:sz="4" w:space="0" w:color="000000"/>
              <w:right w:val="single" w:sz="4" w:space="0" w:color="000000"/>
            </w:tcBorders>
          </w:tcPr>
          <w:p w14:paraId="6FBE6E3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7971862" w14:textId="77777777" w:rsidR="00292BDF" w:rsidRDefault="00A977EE">
            <w:pPr>
              <w:rPr>
                <w:rFonts w:ascii="Times New Roman" w:hAnsi="Times New Roman"/>
                <w:sz w:val="24"/>
              </w:rPr>
            </w:pPr>
            <w:r>
              <w:rPr>
                <w:rFonts w:ascii="Times New Roman" w:hAnsi="Times New Roman"/>
                <w:sz w:val="24"/>
              </w:rPr>
              <w:t>1. Лабораторная работа №5 ПЛК SMATIC-S7-300(200) Составление схем и программ со счетчиками</w:t>
            </w:r>
          </w:p>
        </w:tc>
      </w:tr>
      <w:tr w:rsidR="00292BDF" w14:paraId="7155FDEE"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6718C36A" w14:textId="77777777" w:rsidR="00292BDF" w:rsidRDefault="00A977EE">
            <w:pPr>
              <w:rPr>
                <w:rFonts w:ascii="Times New Roman" w:hAnsi="Times New Roman"/>
                <w:sz w:val="24"/>
              </w:rPr>
            </w:pPr>
            <w:r>
              <w:rPr>
                <w:rFonts w:ascii="Times New Roman" w:hAnsi="Times New Roman"/>
                <w:sz w:val="24"/>
              </w:rPr>
              <w:t>Тема 1.3 Основы регулирования технологических процессов.</w:t>
            </w:r>
          </w:p>
        </w:tc>
        <w:tc>
          <w:tcPr>
            <w:tcW w:w="7138" w:type="dxa"/>
            <w:tcBorders>
              <w:top w:val="single" w:sz="4" w:space="0" w:color="000000"/>
              <w:left w:val="single" w:sz="4" w:space="0" w:color="000000"/>
              <w:bottom w:val="single" w:sz="4" w:space="0" w:color="000000"/>
              <w:right w:val="single" w:sz="4" w:space="0" w:color="000000"/>
            </w:tcBorders>
          </w:tcPr>
          <w:p w14:paraId="3C0D9D3D"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041B209B" w14:textId="77777777">
        <w:tc>
          <w:tcPr>
            <w:tcW w:w="2490" w:type="dxa"/>
            <w:vMerge/>
            <w:tcBorders>
              <w:top w:val="single" w:sz="4" w:space="0" w:color="000000"/>
              <w:left w:val="single" w:sz="4" w:space="0" w:color="000000"/>
              <w:bottom w:val="single" w:sz="4" w:space="0" w:color="000000"/>
              <w:right w:val="single" w:sz="4" w:space="0" w:color="000000"/>
            </w:tcBorders>
          </w:tcPr>
          <w:p w14:paraId="0AFB8C53"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F42FF2D" w14:textId="77777777" w:rsidR="00292BDF" w:rsidRDefault="00A977EE">
            <w:pPr>
              <w:rPr>
                <w:rFonts w:ascii="Times New Roman" w:hAnsi="Times New Roman"/>
                <w:sz w:val="24"/>
              </w:rPr>
            </w:pPr>
            <w:r>
              <w:rPr>
                <w:rFonts w:ascii="Times New Roman" w:hAnsi="Times New Roman"/>
                <w:sz w:val="24"/>
              </w:rPr>
              <w:t>1.Основные сведения о автоматических системах регулирования (АСР) Автоматические системы регулирования. Понятия об автоматических системах регулирования (АСР). Классификация АСР. Типовые элементарные звенья: усилительное, апериодическое, интегрирующее, дифференцирующее, колебательное, частого запаздывания</w:t>
            </w:r>
          </w:p>
          <w:p w14:paraId="784455EF" w14:textId="77777777" w:rsidR="00292BDF" w:rsidRDefault="00A977EE">
            <w:pPr>
              <w:rPr>
                <w:rFonts w:ascii="Times New Roman" w:hAnsi="Times New Roman"/>
                <w:sz w:val="24"/>
              </w:rPr>
            </w:pPr>
            <w:r>
              <w:rPr>
                <w:rFonts w:ascii="Times New Roman" w:hAnsi="Times New Roman"/>
                <w:sz w:val="24"/>
              </w:rPr>
              <w:t>Понятие об устойчивости АСР. Показатели качества процесса регулирования. Типовые переходные процессы</w:t>
            </w:r>
          </w:p>
          <w:p w14:paraId="70A1A3F0" w14:textId="77777777" w:rsidR="00292BDF" w:rsidRDefault="00A977EE">
            <w:pPr>
              <w:rPr>
                <w:rFonts w:ascii="Times New Roman" w:hAnsi="Times New Roman"/>
                <w:sz w:val="24"/>
              </w:rPr>
            </w:pPr>
            <w:r>
              <w:rPr>
                <w:rFonts w:ascii="Times New Roman" w:hAnsi="Times New Roman"/>
                <w:sz w:val="24"/>
              </w:rPr>
              <w:t>Объекты регулирования и их свойства: нагрузка, емкость, самовыравнивание, инерционность и запаздывание, постоянная времени и время разгона.</w:t>
            </w:r>
          </w:p>
        </w:tc>
      </w:tr>
      <w:tr w:rsidR="00292BDF" w14:paraId="22CC0823" w14:textId="77777777">
        <w:tc>
          <w:tcPr>
            <w:tcW w:w="2490" w:type="dxa"/>
            <w:vMerge/>
            <w:tcBorders>
              <w:top w:val="single" w:sz="4" w:space="0" w:color="000000"/>
              <w:left w:val="single" w:sz="4" w:space="0" w:color="000000"/>
              <w:bottom w:val="single" w:sz="4" w:space="0" w:color="000000"/>
              <w:right w:val="single" w:sz="4" w:space="0" w:color="000000"/>
            </w:tcBorders>
          </w:tcPr>
          <w:p w14:paraId="1FBE9BE0"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E6E9160"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31E26064" w14:textId="77777777">
        <w:tc>
          <w:tcPr>
            <w:tcW w:w="2490" w:type="dxa"/>
            <w:vMerge/>
            <w:tcBorders>
              <w:top w:val="single" w:sz="4" w:space="0" w:color="000000"/>
              <w:left w:val="single" w:sz="4" w:space="0" w:color="000000"/>
              <w:bottom w:val="single" w:sz="4" w:space="0" w:color="000000"/>
              <w:right w:val="single" w:sz="4" w:space="0" w:color="000000"/>
            </w:tcBorders>
          </w:tcPr>
          <w:p w14:paraId="0860EEB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09B2F80A" w14:textId="77777777" w:rsidR="00292BDF" w:rsidRDefault="00A977EE">
            <w:pPr>
              <w:rPr>
                <w:rFonts w:ascii="Times New Roman" w:hAnsi="Times New Roman"/>
                <w:sz w:val="24"/>
              </w:rPr>
            </w:pPr>
            <w:r>
              <w:rPr>
                <w:rFonts w:ascii="Times New Roman" w:hAnsi="Times New Roman"/>
                <w:sz w:val="24"/>
              </w:rPr>
              <w:t xml:space="preserve"> 1. Определение динамических характеристик объекта по кривой разгона</w:t>
            </w:r>
          </w:p>
        </w:tc>
      </w:tr>
      <w:tr w:rsidR="00292BDF" w14:paraId="7B038CBB" w14:textId="77777777">
        <w:tc>
          <w:tcPr>
            <w:tcW w:w="2490" w:type="dxa"/>
            <w:vMerge/>
            <w:tcBorders>
              <w:top w:val="single" w:sz="4" w:space="0" w:color="000000"/>
              <w:left w:val="single" w:sz="4" w:space="0" w:color="000000"/>
              <w:bottom w:val="single" w:sz="4" w:space="0" w:color="000000"/>
              <w:right w:val="single" w:sz="4" w:space="0" w:color="000000"/>
            </w:tcBorders>
          </w:tcPr>
          <w:p w14:paraId="54989E1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DF6AACE" w14:textId="77777777" w:rsidR="00292BDF" w:rsidRDefault="00A977EE">
            <w:pPr>
              <w:rPr>
                <w:rFonts w:ascii="Times New Roman" w:hAnsi="Times New Roman"/>
                <w:sz w:val="24"/>
              </w:rPr>
            </w:pPr>
            <w:r>
              <w:rPr>
                <w:rFonts w:ascii="Times New Roman" w:hAnsi="Times New Roman"/>
                <w:sz w:val="24"/>
              </w:rPr>
              <w:t xml:space="preserve"> Содержание</w:t>
            </w:r>
          </w:p>
        </w:tc>
      </w:tr>
      <w:tr w:rsidR="00292BDF" w14:paraId="04583AC2" w14:textId="77777777">
        <w:tc>
          <w:tcPr>
            <w:tcW w:w="2490" w:type="dxa"/>
            <w:vMerge/>
            <w:tcBorders>
              <w:top w:val="single" w:sz="4" w:space="0" w:color="000000"/>
              <w:left w:val="single" w:sz="4" w:space="0" w:color="000000"/>
              <w:bottom w:val="single" w:sz="4" w:space="0" w:color="000000"/>
              <w:right w:val="single" w:sz="4" w:space="0" w:color="000000"/>
            </w:tcBorders>
          </w:tcPr>
          <w:p w14:paraId="523AD15A"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357E476E" w14:textId="77777777" w:rsidR="00292BDF" w:rsidRDefault="00A977EE">
            <w:pPr>
              <w:rPr>
                <w:rFonts w:ascii="Times New Roman" w:hAnsi="Times New Roman"/>
                <w:sz w:val="24"/>
              </w:rPr>
            </w:pPr>
            <w:r>
              <w:rPr>
                <w:rFonts w:ascii="Times New Roman" w:hAnsi="Times New Roman"/>
                <w:sz w:val="24"/>
              </w:rPr>
              <w:t>Автоматические регуляторы</w:t>
            </w:r>
          </w:p>
          <w:p w14:paraId="488729B7" w14:textId="62B1119F" w:rsidR="00292BDF" w:rsidRDefault="00A977EE">
            <w:pPr>
              <w:rPr>
                <w:rFonts w:ascii="Times New Roman" w:hAnsi="Times New Roman"/>
                <w:sz w:val="24"/>
              </w:rPr>
            </w:pPr>
            <w:r>
              <w:rPr>
                <w:rFonts w:ascii="Times New Roman" w:hAnsi="Times New Roman"/>
                <w:sz w:val="24"/>
              </w:rPr>
              <w:t>Исполнительные устройства автоматических систем регулирования Общие сведения об автоматических регуляторах. Понятие о законах регулирования. Классификация автоматических регуляторов.</w:t>
            </w:r>
            <w:r w:rsidR="001F0718">
              <w:rPr>
                <w:rFonts w:ascii="Times New Roman" w:hAnsi="Times New Roman"/>
                <w:sz w:val="24"/>
              </w:rPr>
              <w:t xml:space="preserve"> </w:t>
            </w:r>
            <w:r>
              <w:rPr>
                <w:rFonts w:ascii="Times New Roman" w:hAnsi="Times New Roman"/>
                <w:sz w:val="24"/>
              </w:rPr>
              <w:t>Исполнительные механизмы. Электрические исполнительные механизмы типа МЭО</w:t>
            </w:r>
          </w:p>
        </w:tc>
      </w:tr>
      <w:tr w:rsidR="00292BDF" w14:paraId="01BCADFA" w14:textId="77777777">
        <w:tc>
          <w:tcPr>
            <w:tcW w:w="2490" w:type="dxa"/>
            <w:vMerge/>
            <w:tcBorders>
              <w:top w:val="single" w:sz="4" w:space="0" w:color="000000"/>
              <w:left w:val="single" w:sz="4" w:space="0" w:color="000000"/>
              <w:bottom w:val="single" w:sz="4" w:space="0" w:color="000000"/>
              <w:right w:val="single" w:sz="4" w:space="0" w:color="000000"/>
            </w:tcBorders>
          </w:tcPr>
          <w:p w14:paraId="47D2DFD2"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FE14FBB"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263247FF" w14:textId="77777777">
        <w:tc>
          <w:tcPr>
            <w:tcW w:w="2490" w:type="dxa"/>
            <w:vMerge/>
            <w:tcBorders>
              <w:top w:val="single" w:sz="4" w:space="0" w:color="000000"/>
              <w:left w:val="single" w:sz="4" w:space="0" w:color="000000"/>
              <w:bottom w:val="single" w:sz="4" w:space="0" w:color="000000"/>
              <w:right w:val="single" w:sz="4" w:space="0" w:color="000000"/>
            </w:tcBorders>
          </w:tcPr>
          <w:p w14:paraId="3E6AF8CE"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8D7DE64" w14:textId="77777777" w:rsidR="00292BDF" w:rsidRDefault="00A977EE">
            <w:pPr>
              <w:rPr>
                <w:rFonts w:ascii="Times New Roman" w:hAnsi="Times New Roman"/>
                <w:sz w:val="24"/>
              </w:rPr>
            </w:pPr>
            <w:r>
              <w:rPr>
                <w:rFonts w:ascii="Times New Roman" w:hAnsi="Times New Roman"/>
                <w:sz w:val="24"/>
              </w:rPr>
              <w:t>Лабораторная работа</w:t>
            </w:r>
          </w:p>
          <w:p w14:paraId="7C7B6DDA" w14:textId="77777777" w:rsidR="00292BDF" w:rsidRDefault="00A977EE">
            <w:pPr>
              <w:rPr>
                <w:rFonts w:ascii="Times New Roman" w:hAnsi="Times New Roman"/>
                <w:sz w:val="24"/>
              </w:rPr>
            </w:pPr>
            <w:r>
              <w:rPr>
                <w:rFonts w:ascii="Times New Roman" w:hAnsi="Times New Roman"/>
                <w:sz w:val="24"/>
              </w:rPr>
              <w:t>1. ПЛК SMATIC-S7-300(200) Составление схем и программ с сумматором.</w:t>
            </w:r>
          </w:p>
        </w:tc>
      </w:tr>
      <w:tr w:rsidR="00292BDF" w14:paraId="1A1DA1A1" w14:textId="77777777">
        <w:tc>
          <w:tcPr>
            <w:tcW w:w="2490" w:type="dxa"/>
            <w:vMerge/>
            <w:tcBorders>
              <w:top w:val="single" w:sz="4" w:space="0" w:color="000000"/>
              <w:left w:val="single" w:sz="4" w:space="0" w:color="000000"/>
              <w:bottom w:val="single" w:sz="4" w:space="0" w:color="000000"/>
              <w:right w:val="single" w:sz="4" w:space="0" w:color="000000"/>
            </w:tcBorders>
          </w:tcPr>
          <w:p w14:paraId="7200C897"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231C4996" w14:textId="77777777" w:rsidR="00292BDF" w:rsidRDefault="00A977EE">
            <w:pPr>
              <w:rPr>
                <w:rFonts w:ascii="Times New Roman" w:hAnsi="Times New Roman"/>
                <w:sz w:val="24"/>
              </w:rPr>
            </w:pPr>
            <w:r>
              <w:rPr>
                <w:rFonts w:ascii="Times New Roman" w:hAnsi="Times New Roman"/>
                <w:sz w:val="24"/>
              </w:rPr>
              <w:t>Практическая работа</w:t>
            </w:r>
          </w:p>
          <w:p w14:paraId="0F3FB55E" w14:textId="77777777" w:rsidR="00292BDF" w:rsidRDefault="00A977EE">
            <w:pPr>
              <w:rPr>
                <w:rFonts w:ascii="Times New Roman" w:hAnsi="Times New Roman"/>
                <w:sz w:val="24"/>
              </w:rPr>
            </w:pPr>
            <w:r>
              <w:rPr>
                <w:rFonts w:ascii="Times New Roman" w:hAnsi="Times New Roman"/>
                <w:sz w:val="24"/>
              </w:rPr>
              <w:t>1. Назначение, устройство, принцип действия исполнительного механизма типа МЭО.</w:t>
            </w:r>
          </w:p>
        </w:tc>
      </w:tr>
      <w:tr w:rsidR="00292BDF" w14:paraId="23721EFA"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7DCE6617" w14:textId="77777777" w:rsidR="00292BDF" w:rsidRDefault="00A977EE">
            <w:pPr>
              <w:rPr>
                <w:rFonts w:ascii="Times New Roman" w:hAnsi="Times New Roman"/>
                <w:sz w:val="24"/>
              </w:rPr>
            </w:pPr>
            <w:r>
              <w:rPr>
                <w:rFonts w:ascii="Times New Roman" w:hAnsi="Times New Roman"/>
                <w:sz w:val="24"/>
              </w:rPr>
              <w:t>Тема 1.4 Автоматизированные системы управления технологическими процессами (АСУ ТП)</w:t>
            </w:r>
          </w:p>
        </w:tc>
        <w:tc>
          <w:tcPr>
            <w:tcW w:w="7138" w:type="dxa"/>
            <w:tcBorders>
              <w:top w:val="single" w:sz="4" w:space="0" w:color="000000"/>
              <w:left w:val="single" w:sz="4" w:space="0" w:color="000000"/>
              <w:bottom w:val="single" w:sz="4" w:space="0" w:color="000000"/>
              <w:right w:val="single" w:sz="4" w:space="0" w:color="000000"/>
            </w:tcBorders>
          </w:tcPr>
          <w:p w14:paraId="722F80EE"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73CB3221" w14:textId="77777777">
        <w:tc>
          <w:tcPr>
            <w:tcW w:w="2490" w:type="dxa"/>
            <w:vMerge/>
            <w:tcBorders>
              <w:top w:val="single" w:sz="4" w:space="0" w:color="000000"/>
              <w:left w:val="single" w:sz="4" w:space="0" w:color="000000"/>
              <w:bottom w:val="single" w:sz="4" w:space="0" w:color="000000"/>
              <w:right w:val="single" w:sz="4" w:space="0" w:color="000000"/>
            </w:tcBorders>
          </w:tcPr>
          <w:p w14:paraId="6C1B21AD"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67E7E747" w14:textId="77777777" w:rsidR="00292BDF" w:rsidRDefault="00A977EE">
            <w:pPr>
              <w:rPr>
                <w:rFonts w:ascii="Times New Roman" w:hAnsi="Times New Roman"/>
                <w:sz w:val="24"/>
              </w:rPr>
            </w:pPr>
            <w:r>
              <w:rPr>
                <w:rFonts w:ascii="Times New Roman" w:hAnsi="Times New Roman"/>
                <w:sz w:val="24"/>
              </w:rPr>
              <w:t>Основные понятия АСУ ТП</w:t>
            </w:r>
            <w:r>
              <w:rPr>
                <w:rFonts w:ascii="Times New Roman" w:hAnsi="Times New Roman"/>
                <w:sz w:val="24"/>
              </w:rPr>
              <w:tab/>
              <w:t>Основные понятия АСУ ТП. Назначение, цели, функции, разновидности АСУ ТП. Этапы их автоматизации.</w:t>
            </w:r>
          </w:p>
          <w:p w14:paraId="46A06B54" w14:textId="77777777" w:rsidR="00292BDF" w:rsidRDefault="00A977EE">
            <w:pPr>
              <w:rPr>
                <w:rFonts w:ascii="Times New Roman" w:hAnsi="Times New Roman"/>
                <w:sz w:val="24"/>
              </w:rPr>
            </w:pPr>
            <w:r>
              <w:rPr>
                <w:rFonts w:ascii="Times New Roman" w:hAnsi="Times New Roman"/>
                <w:sz w:val="24"/>
              </w:rPr>
              <w:t>Средства обеспечения АСУ ТП: организационные, технические, программные.</w:t>
            </w:r>
          </w:p>
          <w:p w14:paraId="13425BDF" w14:textId="51C31492" w:rsidR="00292BDF" w:rsidRDefault="00A977EE">
            <w:pPr>
              <w:rPr>
                <w:rFonts w:ascii="Times New Roman" w:hAnsi="Times New Roman"/>
                <w:sz w:val="24"/>
              </w:rPr>
            </w:pPr>
            <w:r>
              <w:rPr>
                <w:rFonts w:ascii="Times New Roman" w:hAnsi="Times New Roman"/>
                <w:sz w:val="24"/>
              </w:rPr>
              <w:t>Микропрцессорные системы. Их назначение, способы представления и обработки информации.Использованни вычислитель</w:t>
            </w:r>
            <w:r w:rsidR="001F0718">
              <w:rPr>
                <w:rFonts w:ascii="Times New Roman" w:hAnsi="Times New Roman"/>
                <w:sz w:val="24"/>
              </w:rPr>
              <w:t>н</w:t>
            </w:r>
            <w:r>
              <w:rPr>
                <w:rFonts w:ascii="Times New Roman" w:hAnsi="Times New Roman"/>
                <w:sz w:val="24"/>
              </w:rPr>
              <w:t>ой техники для автоматизации технологических процессов.</w:t>
            </w:r>
          </w:p>
        </w:tc>
      </w:tr>
      <w:tr w:rsidR="00292BDF" w14:paraId="7B31339C" w14:textId="77777777">
        <w:tc>
          <w:tcPr>
            <w:tcW w:w="2490" w:type="dxa"/>
            <w:vMerge w:val="restart"/>
            <w:tcBorders>
              <w:top w:val="single" w:sz="4" w:space="0" w:color="000000"/>
              <w:left w:val="single" w:sz="4" w:space="0" w:color="000000"/>
              <w:bottom w:val="single" w:sz="4" w:space="0" w:color="000000"/>
              <w:right w:val="single" w:sz="4" w:space="0" w:color="000000"/>
            </w:tcBorders>
          </w:tcPr>
          <w:p w14:paraId="554F1E10" w14:textId="77777777" w:rsidR="00292BDF" w:rsidRDefault="00A977EE">
            <w:pPr>
              <w:rPr>
                <w:rFonts w:ascii="Times New Roman" w:hAnsi="Times New Roman"/>
                <w:sz w:val="24"/>
              </w:rPr>
            </w:pPr>
            <w:r>
              <w:rPr>
                <w:rFonts w:ascii="Times New Roman" w:hAnsi="Times New Roman"/>
                <w:sz w:val="24"/>
              </w:rPr>
              <w:t>Тема 1.5 Автоматизация процессов регулирования типовых узлов металлургических печей.</w:t>
            </w:r>
          </w:p>
        </w:tc>
        <w:tc>
          <w:tcPr>
            <w:tcW w:w="7138" w:type="dxa"/>
            <w:tcBorders>
              <w:top w:val="single" w:sz="4" w:space="0" w:color="000000"/>
              <w:left w:val="single" w:sz="4" w:space="0" w:color="000000"/>
              <w:bottom w:val="single" w:sz="4" w:space="0" w:color="000000"/>
              <w:right w:val="single" w:sz="4" w:space="0" w:color="000000"/>
            </w:tcBorders>
          </w:tcPr>
          <w:p w14:paraId="5741323D"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6C36C6C8" w14:textId="77777777">
        <w:tc>
          <w:tcPr>
            <w:tcW w:w="2490" w:type="dxa"/>
            <w:vMerge/>
            <w:tcBorders>
              <w:top w:val="single" w:sz="4" w:space="0" w:color="000000"/>
              <w:left w:val="single" w:sz="4" w:space="0" w:color="000000"/>
              <w:bottom w:val="single" w:sz="4" w:space="0" w:color="000000"/>
              <w:right w:val="single" w:sz="4" w:space="0" w:color="000000"/>
            </w:tcBorders>
          </w:tcPr>
          <w:p w14:paraId="2995E5A1"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6971200" w14:textId="77777777" w:rsidR="00292BDF" w:rsidRDefault="00A977EE">
            <w:pPr>
              <w:rPr>
                <w:rFonts w:ascii="Times New Roman" w:hAnsi="Times New Roman"/>
                <w:sz w:val="24"/>
              </w:rPr>
            </w:pPr>
            <w:r>
              <w:rPr>
                <w:rFonts w:ascii="Times New Roman" w:hAnsi="Times New Roman"/>
                <w:sz w:val="24"/>
              </w:rPr>
              <w:t>Основные типовые узлы металлургических печей Типовые узлы АСР металлургических печей. Средства технического контроля параметров процессов металлургических печей.</w:t>
            </w:r>
          </w:p>
          <w:p w14:paraId="1C9A72E7" w14:textId="77777777" w:rsidR="00292BDF" w:rsidRDefault="00A977EE">
            <w:pPr>
              <w:rPr>
                <w:rFonts w:ascii="Times New Roman" w:hAnsi="Times New Roman"/>
                <w:sz w:val="24"/>
              </w:rPr>
            </w:pPr>
            <w:r>
              <w:rPr>
                <w:rFonts w:ascii="Times New Roman" w:hAnsi="Times New Roman"/>
                <w:sz w:val="24"/>
              </w:rPr>
              <w:t>Автоматизация технологических процессов металлургических печей . Схемы автоматизации металлургических печей . Графическое оформление схем.</w:t>
            </w:r>
          </w:p>
        </w:tc>
      </w:tr>
      <w:tr w:rsidR="00292BDF" w14:paraId="5B3A2B22" w14:textId="77777777">
        <w:tc>
          <w:tcPr>
            <w:tcW w:w="2490" w:type="dxa"/>
            <w:vMerge/>
            <w:tcBorders>
              <w:top w:val="single" w:sz="4" w:space="0" w:color="000000"/>
              <w:left w:val="single" w:sz="4" w:space="0" w:color="000000"/>
              <w:bottom w:val="single" w:sz="4" w:space="0" w:color="000000"/>
              <w:right w:val="single" w:sz="4" w:space="0" w:color="000000"/>
            </w:tcBorders>
          </w:tcPr>
          <w:p w14:paraId="0C74CFB6"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78511FB4"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26758A39" w14:textId="77777777">
        <w:tc>
          <w:tcPr>
            <w:tcW w:w="2490" w:type="dxa"/>
            <w:vMerge/>
            <w:tcBorders>
              <w:top w:val="single" w:sz="4" w:space="0" w:color="000000"/>
              <w:left w:val="single" w:sz="4" w:space="0" w:color="000000"/>
              <w:bottom w:val="single" w:sz="4" w:space="0" w:color="000000"/>
              <w:right w:val="single" w:sz="4" w:space="0" w:color="000000"/>
            </w:tcBorders>
          </w:tcPr>
          <w:p w14:paraId="6195A32C" w14:textId="77777777" w:rsidR="00292BDF" w:rsidRDefault="00292BDF"/>
        </w:tc>
        <w:tc>
          <w:tcPr>
            <w:tcW w:w="7138" w:type="dxa"/>
            <w:tcBorders>
              <w:top w:val="single" w:sz="4" w:space="0" w:color="000000"/>
              <w:left w:val="single" w:sz="4" w:space="0" w:color="000000"/>
              <w:bottom w:val="single" w:sz="4" w:space="0" w:color="000000"/>
              <w:right w:val="single" w:sz="4" w:space="0" w:color="000000"/>
            </w:tcBorders>
          </w:tcPr>
          <w:p w14:paraId="44A1B76F" w14:textId="77777777" w:rsidR="00292BDF" w:rsidRDefault="00A977EE">
            <w:pPr>
              <w:rPr>
                <w:rFonts w:ascii="Times New Roman" w:hAnsi="Times New Roman"/>
                <w:sz w:val="24"/>
              </w:rPr>
            </w:pPr>
            <w:r>
              <w:rPr>
                <w:rFonts w:ascii="Times New Roman" w:hAnsi="Times New Roman"/>
                <w:sz w:val="24"/>
              </w:rPr>
              <w:t>Практическая работа</w:t>
            </w:r>
          </w:p>
          <w:p w14:paraId="0B06FF1C" w14:textId="77777777" w:rsidR="00292BDF" w:rsidRDefault="00A977EE">
            <w:pPr>
              <w:rPr>
                <w:rFonts w:ascii="Times New Roman" w:hAnsi="Times New Roman"/>
                <w:sz w:val="24"/>
              </w:rPr>
            </w:pPr>
            <w:r>
              <w:rPr>
                <w:rFonts w:ascii="Times New Roman" w:hAnsi="Times New Roman"/>
                <w:sz w:val="24"/>
              </w:rPr>
              <w:t>1. Разбор и составление схемы автоматизации металлургической печи</w:t>
            </w:r>
          </w:p>
        </w:tc>
      </w:tr>
      <w:tr w:rsidR="00292BDF" w14:paraId="34AA7102"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06447744" w14:textId="77777777" w:rsidR="00292BDF" w:rsidRDefault="00A977EE">
            <w:pPr>
              <w:rPr>
                <w:rFonts w:ascii="Times New Roman" w:hAnsi="Times New Roman"/>
                <w:sz w:val="24"/>
              </w:rPr>
            </w:pPr>
            <w:r>
              <w:rPr>
                <w:rFonts w:ascii="Times New Roman" w:hAnsi="Times New Roman"/>
                <w:sz w:val="24"/>
              </w:rPr>
              <w:t>Учебная практика раздела № 5</w:t>
            </w:r>
          </w:p>
          <w:p w14:paraId="0BA014EB" w14:textId="77777777" w:rsidR="00292BDF" w:rsidRDefault="00A977EE">
            <w:pPr>
              <w:rPr>
                <w:rFonts w:ascii="Times New Roman" w:hAnsi="Times New Roman"/>
                <w:sz w:val="24"/>
              </w:rPr>
            </w:pPr>
            <w:r>
              <w:rPr>
                <w:rFonts w:ascii="Times New Roman" w:hAnsi="Times New Roman"/>
                <w:sz w:val="24"/>
              </w:rPr>
              <w:t>Виды работ</w:t>
            </w:r>
          </w:p>
          <w:p w14:paraId="174F2B1A" w14:textId="77777777" w:rsidR="00292BDF" w:rsidRDefault="00A977EE">
            <w:pPr>
              <w:rPr>
                <w:rFonts w:ascii="Times New Roman" w:hAnsi="Times New Roman"/>
                <w:sz w:val="24"/>
              </w:rPr>
            </w:pPr>
            <w:r>
              <w:rPr>
                <w:rFonts w:ascii="Times New Roman" w:hAnsi="Times New Roman"/>
                <w:sz w:val="24"/>
              </w:rPr>
              <w:t>1.Маркировка измерительных приборов</w:t>
            </w:r>
          </w:p>
          <w:p w14:paraId="533552F8" w14:textId="77777777" w:rsidR="00292BDF" w:rsidRDefault="00A977EE">
            <w:pPr>
              <w:rPr>
                <w:rFonts w:ascii="Times New Roman" w:hAnsi="Times New Roman"/>
                <w:sz w:val="24"/>
              </w:rPr>
            </w:pPr>
            <w:r>
              <w:rPr>
                <w:rFonts w:ascii="Times New Roman" w:hAnsi="Times New Roman"/>
                <w:sz w:val="24"/>
              </w:rPr>
              <w:t xml:space="preserve">2.Определение приборной погрешности на основании класса точности прибора </w:t>
            </w:r>
          </w:p>
          <w:p w14:paraId="3FBCDBB8" w14:textId="77777777" w:rsidR="00292BDF" w:rsidRDefault="00A977EE">
            <w:pPr>
              <w:rPr>
                <w:rFonts w:ascii="Times New Roman" w:hAnsi="Times New Roman"/>
                <w:sz w:val="24"/>
              </w:rPr>
            </w:pPr>
            <w:r>
              <w:rPr>
                <w:rFonts w:ascii="Times New Roman" w:hAnsi="Times New Roman"/>
                <w:sz w:val="24"/>
              </w:rPr>
              <w:t xml:space="preserve">3.Обработка результатов измерений </w:t>
            </w:r>
          </w:p>
          <w:p w14:paraId="4B4603B3" w14:textId="77777777" w:rsidR="00292BDF" w:rsidRDefault="00A977EE">
            <w:pPr>
              <w:rPr>
                <w:rFonts w:ascii="Times New Roman" w:hAnsi="Times New Roman"/>
                <w:sz w:val="24"/>
              </w:rPr>
            </w:pPr>
            <w:r>
              <w:rPr>
                <w:rFonts w:ascii="Times New Roman" w:hAnsi="Times New Roman"/>
                <w:sz w:val="24"/>
              </w:rPr>
              <w:t>4.Определение параметров, технических характеристик датчиков</w:t>
            </w:r>
          </w:p>
          <w:p w14:paraId="5808CC68" w14:textId="77777777" w:rsidR="00292BDF" w:rsidRDefault="00A977EE">
            <w:pPr>
              <w:rPr>
                <w:rFonts w:ascii="Times New Roman" w:hAnsi="Times New Roman"/>
                <w:sz w:val="24"/>
              </w:rPr>
            </w:pPr>
            <w:r>
              <w:rPr>
                <w:rFonts w:ascii="Times New Roman" w:hAnsi="Times New Roman"/>
                <w:sz w:val="24"/>
              </w:rPr>
              <w:t xml:space="preserve">5.Соблюдение правил оформления учебной документации. </w:t>
            </w:r>
          </w:p>
          <w:p w14:paraId="64969E93" w14:textId="77777777" w:rsidR="00292BDF" w:rsidRDefault="00A977EE">
            <w:pPr>
              <w:rPr>
                <w:rFonts w:ascii="Times New Roman" w:hAnsi="Times New Roman"/>
                <w:sz w:val="24"/>
              </w:rPr>
            </w:pPr>
            <w:r>
              <w:rPr>
                <w:rFonts w:ascii="Times New Roman" w:hAnsi="Times New Roman"/>
                <w:sz w:val="24"/>
              </w:rPr>
              <w:t>6.Своевременность, грамотность и аккуратность ведения учетно-отчетной учебной документации</w:t>
            </w:r>
          </w:p>
          <w:p w14:paraId="014E63B8" w14:textId="77777777" w:rsidR="00292BDF" w:rsidRDefault="00A977EE">
            <w:pPr>
              <w:rPr>
                <w:rFonts w:ascii="Times New Roman" w:hAnsi="Times New Roman"/>
                <w:sz w:val="24"/>
              </w:rPr>
            </w:pPr>
            <w:r>
              <w:rPr>
                <w:rFonts w:ascii="Times New Roman" w:hAnsi="Times New Roman"/>
                <w:sz w:val="24"/>
              </w:rPr>
              <w:t xml:space="preserve">7.Подготовка рабочего места для проведения лабораторных исследований </w:t>
            </w:r>
          </w:p>
          <w:p w14:paraId="3754360D" w14:textId="77777777" w:rsidR="00292BDF" w:rsidRDefault="00292BDF">
            <w:pPr>
              <w:rPr>
                <w:rFonts w:ascii="Times New Roman" w:hAnsi="Times New Roman"/>
                <w:sz w:val="24"/>
              </w:rPr>
            </w:pPr>
          </w:p>
        </w:tc>
      </w:tr>
      <w:tr w:rsidR="00292BDF" w14:paraId="43724C26"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09BE2854" w14:textId="77777777" w:rsidR="00292BDF" w:rsidRDefault="00A977EE">
            <w:pPr>
              <w:rPr>
                <w:rFonts w:ascii="Times New Roman" w:hAnsi="Times New Roman"/>
                <w:sz w:val="24"/>
              </w:rPr>
            </w:pPr>
            <w:r>
              <w:rPr>
                <w:rFonts w:ascii="Times New Roman" w:hAnsi="Times New Roman"/>
                <w:sz w:val="24"/>
              </w:rPr>
              <w:t>Производственная практика (если предусмотрена итоговая (концентрированная) практика)</w:t>
            </w:r>
          </w:p>
          <w:p w14:paraId="5F1DE6BF" w14:textId="77777777" w:rsidR="00292BDF" w:rsidRDefault="00A977EE">
            <w:pPr>
              <w:rPr>
                <w:rFonts w:ascii="Times New Roman" w:hAnsi="Times New Roman"/>
                <w:sz w:val="24"/>
              </w:rPr>
            </w:pPr>
            <w:r>
              <w:rPr>
                <w:rFonts w:ascii="Times New Roman" w:hAnsi="Times New Roman"/>
                <w:sz w:val="24"/>
              </w:rPr>
              <w:t>Виды работ</w:t>
            </w:r>
          </w:p>
          <w:p w14:paraId="192A0B20" w14:textId="77777777" w:rsidR="00292BDF" w:rsidRDefault="00A977EE">
            <w:pPr>
              <w:rPr>
                <w:rFonts w:ascii="Times New Roman" w:hAnsi="Times New Roman"/>
                <w:sz w:val="24"/>
              </w:rPr>
            </w:pPr>
            <w:r>
              <w:rPr>
                <w:rFonts w:ascii="Times New Roman" w:hAnsi="Times New Roman"/>
                <w:sz w:val="24"/>
              </w:rPr>
              <w:t xml:space="preserve"> 1.Выполнение расчетов параметров технологического процесса, работы оборудования, характеристик исходного сырья и продукции при производстве цветных металлов и сплавов;</w:t>
            </w:r>
          </w:p>
          <w:p w14:paraId="7CF98704" w14:textId="77777777" w:rsidR="00292BDF" w:rsidRDefault="00A977EE">
            <w:pPr>
              <w:rPr>
                <w:rFonts w:ascii="Times New Roman" w:hAnsi="Times New Roman"/>
                <w:sz w:val="24"/>
              </w:rPr>
            </w:pPr>
            <w:r>
              <w:rPr>
                <w:rFonts w:ascii="Times New Roman" w:hAnsi="Times New Roman"/>
                <w:sz w:val="24"/>
              </w:rPr>
              <w:t>2 Осуществления подготовки исходного сырья к переработке;</w:t>
            </w:r>
          </w:p>
          <w:p w14:paraId="0BBD8DBB" w14:textId="77777777" w:rsidR="00292BDF" w:rsidRDefault="00A977EE">
            <w:pPr>
              <w:rPr>
                <w:rFonts w:ascii="Times New Roman" w:hAnsi="Times New Roman"/>
                <w:sz w:val="24"/>
              </w:rPr>
            </w:pPr>
            <w:r>
              <w:rPr>
                <w:rFonts w:ascii="Times New Roman" w:hAnsi="Times New Roman"/>
                <w:sz w:val="24"/>
              </w:rPr>
              <w:t>3. Ведение технологического процесса производства цветных металлов и сплава в соответствии с требованиями технологических инструкций и с использованием автоматизированной системы управления технологическим процессом (АСУПТ);</w:t>
            </w:r>
          </w:p>
          <w:p w14:paraId="01F2FA5B" w14:textId="43F8FA28" w:rsidR="00292BDF" w:rsidRDefault="00A977EE">
            <w:pPr>
              <w:rPr>
                <w:rFonts w:ascii="Times New Roman" w:hAnsi="Times New Roman"/>
                <w:sz w:val="24"/>
              </w:rPr>
            </w:pPr>
            <w:r>
              <w:rPr>
                <w:rFonts w:ascii="Times New Roman" w:hAnsi="Times New Roman"/>
                <w:sz w:val="24"/>
              </w:rPr>
              <w:t>4. Контроль</w:t>
            </w:r>
            <w:r w:rsidR="001F0718">
              <w:rPr>
                <w:rFonts w:ascii="Times New Roman" w:hAnsi="Times New Roman"/>
                <w:sz w:val="24"/>
              </w:rPr>
              <w:t xml:space="preserve"> </w:t>
            </w:r>
            <w:r>
              <w:rPr>
                <w:rFonts w:ascii="Times New Roman" w:hAnsi="Times New Roman"/>
                <w:sz w:val="24"/>
              </w:rPr>
              <w:t>и корректировки параметров технологического процесса и качества продукции в производстве цветных металлов и сплавов;</w:t>
            </w:r>
          </w:p>
          <w:p w14:paraId="617B2A1B" w14:textId="77777777" w:rsidR="00292BDF" w:rsidRDefault="00A977EE">
            <w:pPr>
              <w:rPr>
                <w:rFonts w:ascii="Times New Roman" w:hAnsi="Times New Roman"/>
                <w:sz w:val="24"/>
              </w:rPr>
            </w:pPr>
            <w:r>
              <w:rPr>
                <w:rFonts w:ascii="Times New Roman" w:hAnsi="Times New Roman"/>
                <w:sz w:val="24"/>
              </w:rPr>
              <w:t>5.Осуществления эксплуатации и обслуживания основного и вспомогательного технологического оборудования и агрегатов в производстве цветных металлов и сплавов ;</w:t>
            </w:r>
          </w:p>
          <w:p w14:paraId="4D0B3EBA" w14:textId="77777777" w:rsidR="00292BDF" w:rsidRDefault="00A977EE">
            <w:pPr>
              <w:rPr>
                <w:rFonts w:ascii="Times New Roman" w:hAnsi="Times New Roman"/>
                <w:sz w:val="24"/>
              </w:rPr>
            </w:pPr>
            <w:r>
              <w:rPr>
                <w:rFonts w:ascii="Times New Roman" w:hAnsi="Times New Roman"/>
                <w:sz w:val="24"/>
              </w:rPr>
              <w:t>6. Проведение проверки технического состояния основного и вспомогательного оборудования, технологических трубопроводов, контрольно-измерительных приборов и систем автоматического регулирования технологических процессов производства цветных металлов и сплавов.</w:t>
            </w:r>
          </w:p>
        </w:tc>
      </w:tr>
      <w:tr w:rsidR="00292BDF" w14:paraId="3A722CBB"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12E01AD6" w14:textId="77777777" w:rsidR="00292BDF" w:rsidRDefault="00A977EE">
            <w:pPr>
              <w:rPr>
                <w:rFonts w:ascii="Times New Roman" w:hAnsi="Times New Roman"/>
                <w:sz w:val="24"/>
              </w:rPr>
            </w:pPr>
            <w:r>
              <w:rPr>
                <w:rFonts w:ascii="Times New Roman" w:hAnsi="Times New Roman"/>
                <w:sz w:val="24"/>
              </w:rPr>
              <w:t>Промежуточная аттестация</w:t>
            </w:r>
          </w:p>
        </w:tc>
      </w:tr>
      <w:tr w:rsidR="00292BDF" w14:paraId="088C5727"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492AC31F" w14:textId="77777777" w:rsidR="00292BDF" w:rsidRDefault="00A977EE">
            <w:pPr>
              <w:jc w:val="right"/>
              <w:rPr>
                <w:rFonts w:ascii="Times New Roman" w:hAnsi="Times New Roman"/>
                <w:sz w:val="24"/>
              </w:rPr>
            </w:pPr>
            <w:r>
              <w:rPr>
                <w:rFonts w:ascii="Times New Roman" w:hAnsi="Times New Roman"/>
                <w:b/>
                <w:sz w:val="24"/>
              </w:rPr>
              <w:t>Всего   1342 ак.ч.</w:t>
            </w:r>
          </w:p>
        </w:tc>
      </w:tr>
    </w:tbl>
    <w:p w14:paraId="0AF8334F" w14:textId="77777777" w:rsidR="00292BDF" w:rsidRDefault="00292BDF">
      <w:pPr>
        <w:pStyle w:val="112"/>
        <w:jc w:val="both"/>
        <w:rPr>
          <w:rFonts w:ascii="Times New Roman" w:hAnsi="Times New Roman"/>
        </w:rPr>
      </w:pPr>
    </w:p>
    <w:p w14:paraId="6ED523C1" w14:textId="77777777" w:rsidR="00292BDF" w:rsidRDefault="00A977EE">
      <w:pPr>
        <w:pStyle w:val="112"/>
        <w:jc w:val="both"/>
        <w:rPr>
          <w:rFonts w:ascii="Times New Roman" w:hAnsi="Times New Roman"/>
          <w:i/>
        </w:rPr>
      </w:pPr>
      <w:r>
        <w:rPr>
          <w:rFonts w:ascii="Times New Roman" w:hAnsi="Times New Roman"/>
        </w:rPr>
        <w:t xml:space="preserve">2.4. Курсовой работа (проект) </w:t>
      </w:r>
    </w:p>
    <w:p w14:paraId="01C99CF3" w14:textId="77777777" w:rsidR="00292BDF" w:rsidRDefault="00A977EE">
      <w:pPr>
        <w:rPr>
          <w:rFonts w:ascii="Times New Roman" w:hAnsi="Times New Roman"/>
          <w:sz w:val="24"/>
        </w:rPr>
      </w:pPr>
      <w:r>
        <w:rPr>
          <w:rFonts w:ascii="Times New Roman" w:hAnsi="Times New Roman"/>
          <w:sz w:val="24"/>
        </w:rPr>
        <w:t xml:space="preserve">Выполнение курсового проекта (работы) по модулю является обязательным. </w:t>
      </w:r>
    </w:p>
    <w:p w14:paraId="2E96D73E" w14:textId="77777777" w:rsidR="00292BDF" w:rsidRDefault="00A977EE">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p>
    <w:p w14:paraId="6BCC2B82" w14:textId="77777777" w:rsidR="00292BDF" w:rsidRDefault="00A977EE">
      <w:pPr>
        <w:rPr>
          <w:rFonts w:ascii="Times New Roman" w:hAnsi="Times New Roman"/>
          <w:sz w:val="24"/>
        </w:rPr>
      </w:pPr>
      <w:r>
        <w:rPr>
          <w:rFonts w:ascii="Times New Roman" w:hAnsi="Times New Roman"/>
          <w:sz w:val="24"/>
        </w:rPr>
        <w:t xml:space="preserve">Выполнение курсового проекта (работы) по модулю является обязательным </w:t>
      </w:r>
    </w:p>
    <w:p w14:paraId="12ADFDBC" w14:textId="77777777" w:rsidR="00292BDF" w:rsidRDefault="00A977EE">
      <w:pPr>
        <w:rPr>
          <w:rFonts w:ascii="Times New Roman" w:hAnsi="Times New Roman"/>
          <w:sz w:val="24"/>
        </w:rPr>
      </w:pPr>
      <w:r>
        <w:rPr>
          <w:rFonts w:ascii="Times New Roman" w:hAnsi="Times New Roman"/>
          <w:sz w:val="24"/>
        </w:rPr>
        <w:t>Тематика курсовых проектов (работ):</w:t>
      </w:r>
    </w:p>
    <w:p w14:paraId="37EBD12A" w14:textId="77777777" w:rsidR="00292BDF" w:rsidRDefault="00A977EE">
      <w:pPr>
        <w:rPr>
          <w:rFonts w:ascii="Times New Roman" w:hAnsi="Times New Roman"/>
          <w:sz w:val="24"/>
        </w:rPr>
      </w:pPr>
      <w:r>
        <w:rPr>
          <w:rFonts w:ascii="Times New Roman" w:hAnsi="Times New Roman"/>
          <w:sz w:val="24"/>
        </w:rPr>
        <w:t>1.Проектирование аппарата для дробления бокситов в схеме Байера.</w:t>
      </w:r>
    </w:p>
    <w:p w14:paraId="6CC4171D" w14:textId="77777777" w:rsidR="00292BDF" w:rsidRDefault="00A977EE">
      <w:pPr>
        <w:rPr>
          <w:rFonts w:ascii="Times New Roman" w:hAnsi="Times New Roman"/>
          <w:sz w:val="24"/>
        </w:rPr>
      </w:pPr>
      <w:r>
        <w:rPr>
          <w:rFonts w:ascii="Times New Roman" w:hAnsi="Times New Roman"/>
          <w:sz w:val="24"/>
        </w:rPr>
        <w:t>2.Проектирование аппарата для размола шихты в схеме Байера.</w:t>
      </w:r>
    </w:p>
    <w:p w14:paraId="39B7B217" w14:textId="77777777" w:rsidR="00292BDF" w:rsidRDefault="00A977EE">
      <w:pPr>
        <w:rPr>
          <w:rFonts w:ascii="Times New Roman" w:hAnsi="Times New Roman"/>
          <w:sz w:val="24"/>
        </w:rPr>
      </w:pPr>
      <w:r>
        <w:rPr>
          <w:rFonts w:ascii="Times New Roman" w:hAnsi="Times New Roman"/>
          <w:sz w:val="24"/>
        </w:rPr>
        <w:t>3.Проектирование аппарата для выщелачивания в схеме Байера.</w:t>
      </w:r>
    </w:p>
    <w:p w14:paraId="5737EE40" w14:textId="77777777" w:rsidR="00292BDF" w:rsidRDefault="00A977EE">
      <w:pPr>
        <w:rPr>
          <w:rFonts w:ascii="Times New Roman" w:hAnsi="Times New Roman"/>
          <w:sz w:val="24"/>
        </w:rPr>
      </w:pPr>
      <w:r>
        <w:rPr>
          <w:rFonts w:ascii="Times New Roman" w:hAnsi="Times New Roman"/>
          <w:sz w:val="24"/>
        </w:rPr>
        <w:t>4. Проектирование аппарата для промывки красного шлама.</w:t>
      </w:r>
    </w:p>
    <w:p w14:paraId="17BBFB8C" w14:textId="77777777" w:rsidR="00292BDF" w:rsidRDefault="00A977EE">
      <w:pPr>
        <w:rPr>
          <w:rFonts w:ascii="Times New Roman" w:hAnsi="Times New Roman"/>
          <w:sz w:val="24"/>
        </w:rPr>
      </w:pPr>
      <w:r>
        <w:rPr>
          <w:rFonts w:ascii="Times New Roman" w:hAnsi="Times New Roman"/>
          <w:sz w:val="24"/>
        </w:rPr>
        <w:t>5.Проектирование аппарата для контрольной фильтрации алюминатных растворов в схеме Байера.</w:t>
      </w:r>
    </w:p>
    <w:p w14:paraId="21ADEBB9" w14:textId="77777777" w:rsidR="00292BDF" w:rsidRDefault="00A977EE">
      <w:pPr>
        <w:rPr>
          <w:rFonts w:ascii="Times New Roman" w:hAnsi="Times New Roman"/>
          <w:sz w:val="24"/>
        </w:rPr>
      </w:pPr>
      <w:r>
        <w:rPr>
          <w:rFonts w:ascii="Times New Roman" w:hAnsi="Times New Roman"/>
          <w:sz w:val="24"/>
        </w:rPr>
        <w:t>6.Проектирование аппарата для разложения алюминатных растворов в схеме Байера.</w:t>
      </w:r>
    </w:p>
    <w:p w14:paraId="2838E516" w14:textId="77777777" w:rsidR="00292BDF" w:rsidRDefault="00A977EE">
      <w:pPr>
        <w:rPr>
          <w:rFonts w:ascii="Times New Roman" w:hAnsi="Times New Roman"/>
          <w:sz w:val="24"/>
        </w:rPr>
      </w:pPr>
      <w:r>
        <w:rPr>
          <w:rFonts w:ascii="Times New Roman" w:hAnsi="Times New Roman"/>
          <w:sz w:val="24"/>
        </w:rPr>
        <w:t>7.Проектирование аппарата для фильтрации товарного гидроксида алюминия.</w:t>
      </w:r>
    </w:p>
    <w:p w14:paraId="29B93E68" w14:textId="77777777" w:rsidR="00292BDF" w:rsidRDefault="00A977EE">
      <w:pPr>
        <w:rPr>
          <w:rFonts w:ascii="Times New Roman" w:hAnsi="Times New Roman"/>
          <w:sz w:val="24"/>
        </w:rPr>
      </w:pPr>
      <w:r>
        <w:rPr>
          <w:rFonts w:ascii="Times New Roman" w:hAnsi="Times New Roman"/>
          <w:sz w:val="24"/>
        </w:rPr>
        <w:t>8.Проектирование аппарата для фильтрации затравочного гидроксида алюминия.</w:t>
      </w:r>
    </w:p>
    <w:p w14:paraId="429BE536" w14:textId="77777777" w:rsidR="00292BDF" w:rsidRDefault="00A977EE">
      <w:pPr>
        <w:rPr>
          <w:rFonts w:ascii="Times New Roman" w:hAnsi="Times New Roman"/>
          <w:sz w:val="24"/>
        </w:rPr>
      </w:pPr>
      <w:r>
        <w:rPr>
          <w:rFonts w:ascii="Times New Roman" w:hAnsi="Times New Roman"/>
          <w:sz w:val="24"/>
        </w:rPr>
        <w:t>9.Проектирование аппарата для выпарки алюминатно-щелочных растворов.</w:t>
      </w:r>
    </w:p>
    <w:p w14:paraId="71B522C1" w14:textId="77777777" w:rsidR="00292BDF" w:rsidRDefault="00A977EE">
      <w:pPr>
        <w:rPr>
          <w:rFonts w:ascii="Times New Roman" w:hAnsi="Times New Roman"/>
          <w:sz w:val="24"/>
        </w:rPr>
      </w:pPr>
      <w:r>
        <w:rPr>
          <w:rFonts w:ascii="Times New Roman" w:hAnsi="Times New Roman"/>
          <w:sz w:val="24"/>
        </w:rPr>
        <w:br w:type="page"/>
      </w:r>
    </w:p>
    <w:p w14:paraId="4D0333A8" w14:textId="77777777" w:rsidR="00292BDF" w:rsidRDefault="00292BDF">
      <w:pPr>
        <w:rPr>
          <w:rFonts w:ascii="Times New Roman" w:hAnsi="Times New Roman"/>
          <w:sz w:val="24"/>
        </w:rPr>
      </w:pPr>
    </w:p>
    <w:p w14:paraId="0EE1A374" w14:textId="77777777" w:rsidR="00292BDF" w:rsidRDefault="00292BDF">
      <w:pPr>
        <w:rPr>
          <w:rFonts w:ascii="Times New Roman" w:hAnsi="Times New Roman"/>
          <w:sz w:val="24"/>
        </w:rPr>
      </w:pPr>
    </w:p>
    <w:p w14:paraId="01485071" w14:textId="77777777" w:rsidR="00292BDF" w:rsidRDefault="00A977EE">
      <w:pPr>
        <w:pStyle w:val="1ff0"/>
        <w:rPr>
          <w:rFonts w:ascii="Times New Roman" w:hAnsi="Times New Roman"/>
        </w:rPr>
      </w:pPr>
      <w:r>
        <w:rPr>
          <w:rFonts w:ascii="Times New Roman" w:hAnsi="Times New Roman"/>
        </w:rPr>
        <w:t>3. Условия реализации профессионального модуля</w:t>
      </w:r>
    </w:p>
    <w:p w14:paraId="4E42B479" w14:textId="77777777" w:rsidR="00292BDF" w:rsidRDefault="00A977EE">
      <w:pPr>
        <w:pStyle w:val="112"/>
        <w:rPr>
          <w:rFonts w:ascii="Times New Roman" w:hAnsi="Times New Roman"/>
        </w:rPr>
      </w:pPr>
      <w:r>
        <w:rPr>
          <w:rFonts w:ascii="Times New Roman" w:hAnsi="Times New Roman"/>
        </w:rPr>
        <w:t>3.1. Материально-техническое обеспечение</w:t>
      </w:r>
    </w:p>
    <w:p w14:paraId="7012735A" w14:textId="77777777" w:rsidR="00292BDF" w:rsidRDefault="00A977EE">
      <w:pPr>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0EE0307F" w14:textId="272A8F7B" w:rsidR="00292BDF" w:rsidRDefault="00A977EE">
      <w:pPr>
        <w:ind w:firstLine="709"/>
        <w:jc w:val="both"/>
        <w:rPr>
          <w:rFonts w:ascii="Times New Roman" w:hAnsi="Times New Roman"/>
          <w:sz w:val="24"/>
        </w:rPr>
      </w:pPr>
      <w:r>
        <w:rPr>
          <w:rFonts w:ascii="Times New Roman" w:hAnsi="Times New Roman"/>
          <w:sz w:val="24"/>
        </w:rPr>
        <w:t>Лаборатории Физической химии, Химических и физико-химических методов анализа, Электрооборудования металлургических цехов, Автоматизации технологических процессов, Технологии и оборудования металлургических цехов, оснащенные в соответствии с приложением 3 ПОП-П.</w:t>
      </w:r>
    </w:p>
    <w:p w14:paraId="49B121B9" w14:textId="576DB7A1" w:rsidR="00292BDF" w:rsidRDefault="00A977EE">
      <w:pPr>
        <w:ind w:firstLine="709"/>
        <w:jc w:val="both"/>
        <w:rPr>
          <w:rFonts w:ascii="Times New Roman" w:hAnsi="Times New Roman"/>
          <w:sz w:val="24"/>
        </w:rPr>
      </w:pPr>
      <w:r>
        <w:rPr>
          <w:rFonts w:ascii="Times New Roman" w:hAnsi="Times New Roman"/>
          <w:sz w:val="24"/>
        </w:rPr>
        <w:t xml:space="preserve">Мастерская </w:t>
      </w:r>
      <w:r w:rsidR="0075426F">
        <w:rPr>
          <w:rFonts w:ascii="Times New Roman" w:hAnsi="Times New Roman"/>
          <w:sz w:val="24"/>
        </w:rPr>
        <w:t>«</w:t>
      </w:r>
      <w:r>
        <w:rPr>
          <w:rFonts w:ascii="Times New Roman" w:hAnsi="Times New Roman"/>
          <w:sz w:val="24"/>
        </w:rPr>
        <w:t>Слесарно-механическа</w:t>
      </w:r>
      <w:r w:rsidR="0075426F">
        <w:rPr>
          <w:rFonts w:ascii="Times New Roman" w:hAnsi="Times New Roman"/>
          <w:sz w:val="24"/>
        </w:rPr>
        <w:t>я»</w:t>
      </w:r>
      <w:r>
        <w:rPr>
          <w:rFonts w:ascii="Times New Roman" w:hAnsi="Times New Roman"/>
          <w:sz w:val="24"/>
        </w:rPr>
        <w:t>, оснащенная в соответствии с приложением 3 ПОП-П.</w:t>
      </w:r>
    </w:p>
    <w:p w14:paraId="3DF71A94" w14:textId="77777777" w:rsidR="00292BDF" w:rsidRDefault="00292BDF">
      <w:pPr>
        <w:spacing w:after="200" w:line="276" w:lineRule="auto"/>
        <w:rPr>
          <w:rFonts w:ascii="Times New Roman" w:hAnsi="Times New Roman"/>
          <w:b/>
          <w:sz w:val="24"/>
        </w:rPr>
      </w:pPr>
    </w:p>
    <w:p w14:paraId="4BC362E7" w14:textId="77777777" w:rsidR="00292BDF" w:rsidRDefault="00A977EE">
      <w:pPr>
        <w:pStyle w:val="112"/>
        <w:rPr>
          <w:rFonts w:ascii="Times New Roman" w:hAnsi="Times New Roman"/>
        </w:rPr>
      </w:pPr>
      <w:r>
        <w:rPr>
          <w:rFonts w:ascii="Times New Roman" w:hAnsi="Times New Roman"/>
        </w:rPr>
        <w:t>3.2. Учебно-методическое обеспечение</w:t>
      </w:r>
    </w:p>
    <w:p w14:paraId="21B6082B"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6421B3" w14:textId="77777777" w:rsidR="00292BDF" w:rsidRDefault="00292BDF">
      <w:pPr>
        <w:pStyle w:val="afffffffff"/>
        <w:spacing w:line="276" w:lineRule="auto"/>
        <w:ind w:left="0" w:firstLine="709"/>
        <w:jc w:val="both"/>
        <w:rPr>
          <w:rFonts w:ascii="Times New Roman" w:hAnsi="Times New Roman"/>
          <w:sz w:val="24"/>
        </w:rPr>
      </w:pPr>
    </w:p>
    <w:p w14:paraId="1F6DC631" w14:textId="77777777" w:rsidR="00292BDF" w:rsidRDefault="00A977EE">
      <w:pPr>
        <w:pStyle w:val="affffff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51590A6F" w14:textId="77777777" w:rsidR="00292BDF" w:rsidRDefault="00A977EE">
      <w:pPr>
        <w:spacing w:line="276" w:lineRule="auto"/>
        <w:ind w:firstLine="709"/>
        <w:contextualSpacing/>
        <w:jc w:val="both"/>
        <w:rPr>
          <w:rFonts w:ascii="Times New Roman" w:hAnsi="Times New Roman"/>
          <w:sz w:val="24"/>
        </w:rPr>
      </w:pPr>
      <w:r>
        <w:rPr>
          <w:rFonts w:ascii="Times New Roman" w:hAnsi="Times New Roman"/>
          <w:sz w:val="24"/>
        </w:rPr>
        <w:t>1.</w:t>
      </w:r>
      <w:r>
        <w:rPr>
          <w:rFonts w:ascii="Times New Roman" w:hAnsi="Times New Roman"/>
          <w:b/>
          <w:sz w:val="24"/>
        </w:rPr>
        <w:t xml:space="preserve"> </w:t>
      </w:r>
      <w:r>
        <w:rPr>
          <w:rFonts w:ascii="Times New Roman" w:hAnsi="Times New Roman"/>
          <w:sz w:val="24"/>
        </w:rPr>
        <w:t>Наименование.</w:t>
      </w:r>
    </w:p>
    <w:p w14:paraId="5FF22CD9"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1. Мысик, Р. К.  Литейные сплавы на основе тяжелых цветных металлов : учебное пособие для среднего профессионального образования / Р. К. Мысик, А. В. Сулицин, С. В. Брусницын. — Москва : Издательство Юрайт, 2024. — 140 с. — (Профессиональное образование). — ISBN 978-5-534-16010-9. — Текст : электронный // Образовательная платформа Юрайт [сайт]. — URL: https://urait.ru/bcode/544874.</w:t>
      </w:r>
    </w:p>
    <w:p w14:paraId="68AF6994"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2. Технология металлов и сплавов : учебное пособие для среднего профессионального образования / ответственные редакторы А. П. Кушнир, В. Б. Лившиц. — Москва : Издательство Юрайт, 2024. — 310 с. — (Профессиональное образование). — ISBN 978-5-534-11111-8. — Текст : электронный // Образовательная платформа Юрайт [сайт]. — URL: https://urait.ru/bcode/541296.</w:t>
      </w:r>
    </w:p>
    <w:p w14:paraId="177FF38D" w14:textId="77777777" w:rsidR="00292BDF" w:rsidRDefault="00292BDF">
      <w:pPr>
        <w:spacing w:after="200" w:line="276" w:lineRule="auto"/>
        <w:ind w:firstLine="709"/>
        <w:jc w:val="both"/>
        <w:rPr>
          <w:rFonts w:ascii="Times New Roman" w:hAnsi="Times New Roman"/>
          <w:i/>
          <w:sz w:val="24"/>
        </w:rPr>
      </w:pPr>
    </w:p>
    <w:p w14:paraId="22AF389F" w14:textId="77777777" w:rsidR="00292BDF" w:rsidRDefault="00292BDF">
      <w:pPr>
        <w:spacing w:after="200" w:line="276" w:lineRule="auto"/>
        <w:ind w:firstLine="709"/>
        <w:jc w:val="both"/>
        <w:rPr>
          <w:rFonts w:ascii="Times New Roman" w:hAnsi="Times New Roman"/>
          <w:i/>
          <w:sz w:val="24"/>
        </w:rPr>
      </w:pPr>
    </w:p>
    <w:p w14:paraId="371C01C8" w14:textId="77777777" w:rsidR="00292BDF" w:rsidRDefault="00292BDF">
      <w:pPr>
        <w:spacing w:after="200" w:line="276" w:lineRule="auto"/>
        <w:ind w:firstLine="709"/>
        <w:jc w:val="both"/>
        <w:rPr>
          <w:rFonts w:ascii="Times New Roman" w:hAnsi="Times New Roman"/>
          <w:i/>
          <w:sz w:val="24"/>
        </w:rPr>
      </w:pPr>
    </w:p>
    <w:p w14:paraId="487D1D36" w14:textId="77777777" w:rsidR="00292BDF" w:rsidRDefault="00292BDF">
      <w:pPr>
        <w:spacing w:after="200" w:line="276" w:lineRule="auto"/>
        <w:ind w:firstLine="709"/>
        <w:jc w:val="both"/>
        <w:rPr>
          <w:rFonts w:ascii="Times New Roman" w:hAnsi="Times New Roman"/>
          <w:i/>
          <w:sz w:val="24"/>
        </w:rPr>
      </w:pPr>
    </w:p>
    <w:p w14:paraId="02D68C5E" w14:textId="77777777" w:rsidR="00292BDF" w:rsidRDefault="00292BDF">
      <w:pPr>
        <w:spacing w:after="200" w:line="276" w:lineRule="auto"/>
        <w:ind w:firstLine="709"/>
        <w:jc w:val="both"/>
        <w:rPr>
          <w:rFonts w:ascii="Times New Roman" w:hAnsi="Times New Roman"/>
          <w:i/>
          <w:sz w:val="24"/>
        </w:rPr>
      </w:pPr>
    </w:p>
    <w:p w14:paraId="7BD3AD43" w14:textId="77777777" w:rsidR="00292BDF" w:rsidRDefault="00292BDF">
      <w:pPr>
        <w:spacing w:after="200" w:line="276" w:lineRule="auto"/>
        <w:ind w:firstLine="709"/>
        <w:jc w:val="both"/>
        <w:rPr>
          <w:rFonts w:ascii="Times New Roman" w:hAnsi="Times New Roman"/>
          <w:i/>
          <w:sz w:val="24"/>
        </w:rPr>
      </w:pPr>
    </w:p>
    <w:p w14:paraId="02AAEF9D" w14:textId="77777777" w:rsidR="00292BDF" w:rsidRDefault="00292BDF">
      <w:pPr>
        <w:spacing w:after="200" w:line="276" w:lineRule="auto"/>
        <w:ind w:firstLine="709"/>
        <w:jc w:val="both"/>
        <w:rPr>
          <w:rFonts w:ascii="Times New Roman" w:hAnsi="Times New Roman"/>
          <w:i/>
          <w:sz w:val="24"/>
        </w:rPr>
      </w:pPr>
    </w:p>
    <w:p w14:paraId="72B6FF6C" w14:textId="77777777" w:rsidR="00292BDF" w:rsidRDefault="00292BDF">
      <w:pPr>
        <w:spacing w:after="200" w:line="276" w:lineRule="auto"/>
        <w:ind w:firstLine="709"/>
        <w:jc w:val="both"/>
        <w:rPr>
          <w:rFonts w:ascii="Times New Roman" w:hAnsi="Times New Roman"/>
          <w:i/>
          <w:sz w:val="24"/>
        </w:rPr>
      </w:pPr>
    </w:p>
    <w:p w14:paraId="7171C493" w14:textId="77777777" w:rsidR="00292BDF" w:rsidRDefault="00A977EE">
      <w:pPr>
        <w:pStyle w:val="1ff0"/>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p w14:paraId="348F335D" w14:textId="77777777" w:rsidR="00292BDF" w:rsidRDefault="00292BDF">
      <w:pPr>
        <w:jc w:val="right"/>
        <w:rPr>
          <w:rFonts w:ascii="Times New Roman" w:hAnsi="Times New Roman"/>
          <w:sz w:val="24"/>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3"/>
        <w:gridCol w:w="4961"/>
        <w:gridCol w:w="3515"/>
      </w:tblGrid>
      <w:tr w:rsidR="00292BDF" w14:paraId="1D4F1AEE" w14:textId="77777777" w:rsidTr="007B0251">
        <w:trPr>
          <w:trHeight w:val="1098"/>
        </w:trPr>
        <w:tc>
          <w:tcPr>
            <w:tcW w:w="1163" w:type="dxa"/>
            <w:tcBorders>
              <w:top w:val="single" w:sz="4" w:space="0" w:color="000000"/>
              <w:left w:val="single" w:sz="4" w:space="0" w:color="000000"/>
              <w:bottom w:val="single" w:sz="4" w:space="0" w:color="000000"/>
              <w:right w:val="single" w:sz="4" w:space="0" w:color="000000"/>
            </w:tcBorders>
          </w:tcPr>
          <w:p w14:paraId="74B24947" w14:textId="77777777" w:rsidR="00292BDF" w:rsidRDefault="00A977EE">
            <w:pPr>
              <w:jc w:val="center"/>
              <w:rPr>
                <w:rFonts w:ascii="Times New Roman" w:hAnsi="Times New Roman"/>
                <w:b/>
                <w:sz w:val="24"/>
              </w:rPr>
            </w:pPr>
            <w:r>
              <w:rPr>
                <w:rFonts w:ascii="Times New Roman" w:hAnsi="Times New Roman"/>
                <w:b/>
                <w:sz w:val="24"/>
              </w:rPr>
              <w:t>Код ПК, ОК</w:t>
            </w:r>
          </w:p>
        </w:tc>
        <w:tc>
          <w:tcPr>
            <w:tcW w:w="4961" w:type="dxa"/>
            <w:tcBorders>
              <w:top w:val="single" w:sz="4" w:space="0" w:color="000000"/>
              <w:left w:val="single" w:sz="4" w:space="0" w:color="000000"/>
              <w:bottom w:val="single" w:sz="4" w:space="0" w:color="000000"/>
              <w:right w:val="single" w:sz="4" w:space="0" w:color="000000"/>
            </w:tcBorders>
            <w:vAlign w:val="center"/>
          </w:tcPr>
          <w:p w14:paraId="76B22878" w14:textId="77777777" w:rsidR="00292BDF" w:rsidRDefault="00A977EE">
            <w:pPr>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3515" w:type="dxa"/>
            <w:tcBorders>
              <w:top w:val="single" w:sz="4" w:space="0" w:color="000000"/>
              <w:left w:val="single" w:sz="4" w:space="0" w:color="000000"/>
              <w:bottom w:val="single" w:sz="4" w:space="0" w:color="000000"/>
              <w:right w:val="single" w:sz="4" w:space="0" w:color="000000"/>
            </w:tcBorders>
            <w:vAlign w:val="center"/>
          </w:tcPr>
          <w:p w14:paraId="2BC77137" w14:textId="77777777" w:rsidR="00292BDF" w:rsidRDefault="00A977EE">
            <w:pPr>
              <w:jc w:val="center"/>
              <w:rPr>
                <w:rFonts w:ascii="Times New Roman" w:hAnsi="Times New Roman"/>
                <w:b/>
                <w:sz w:val="24"/>
              </w:rPr>
            </w:pPr>
            <w:r>
              <w:rPr>
                <w:rFonts w:ascii="Times New Roman" w:hAnsi="Times New Roman"/>
                <w:b/>
                <w:sz w:val="24"/>
              </w:rPr>
              <w:t>Формы контроля и методы оценки</w:t>
            </w:r>
            <w:r>
              <w:rPr>
                <w:rStyle w:val="1ff"/>
                <w:rFonts w:ascii="Times New Roman" w:hAnsi="Times New Roman"/>
                <w:b/>
                <w:sz w:val="24"/>
              </w:rPr>
              <w:footnoteReference w:id="9"/>
            </w:r>
          </w:p>
        </w:tc>
      </w:tr>
      <w:tr w:rsidR="00292BDF" w14:paraId="62E45DCC" w14:textId="77777777" w:rsidTr="007B0251">
        <w:trPr>
          <w:trHeight w:val="698"/>
        </w:trPr>
        <w:tc>
          <w:tcPr>
            <w:tcW w:w="1163" w:type="dxa"/>
            <w:tcBorders>
              <w:top w:val="single" w:sz="4" w:space="0" w:color="000000"/>
              <w:left w:val="single" w:sz="4" w:space="0" w:color="000000"/>
              <w:bottom w:val="single" w:sz="4" w:space="0" w:color="000000"/>
              <w:right w:val="single" w:sz="4" w:space="0" w:color="000000"/>
            </w:tcBorders>
          </w:tcPr>
          <w:p w14:paraId="7EC8EF07" w14:textId="6A1B4980" w:rsidR="00292BDF" w:rsidRDefault="00A977EE">
            <w:pPr>
              <w:rPr>
                <w:rFonts w:ascii="Times New Roman" w:hAnsi="Times New Roman"/>
                <w:sz w:val="24"/>
              </w:rPr>
            </w:pPr>
            <w:r>
              <w:rPr>
                <w:rFonts w:ascii="Times New Roman" w:hAnsi="Times New Roman"/>
                <w:sz w:val="24"/>
              </w:rPr>
              <w:t xml:space="preserve">ПК 2.1. </w:t>
            </w:r>
          </w:p>
        </w:tc>
        <w:tc>
          <w:tcPr>
            <w:tcW w:w="4961" w:type="dxa"/>
            <w:tcBorders>
              <w:top w:val="single" w:sz="4" w:space="0" w:color="000000"/>
              <w:left w:val="single" w:sz="4" w:space="0" w:color="000000"/>
              <w:bottom w:val="single" w:sz="4" w:space="0" w:color="000000"/>
              <w:right w:val="single" w:sz="4" w:space="0" w:color="000000"/>
            </w:tcBorders>
          </w:tcPr>
          <w:p w14:paraId="7D86E630" w14:textId="77777777" w:rsidR="00292BDF" w:rsidRDefault="00A977EE">
            <w:pPr>
              <w:rPr>
                <w:rFonts w:ascii="Times New Roman" w:hAnsi="Times New Roman"/>
                <w:sz w:val="24"/>
              </w:rPr>
            </w:pPr>
            <w:r>
              <w:rPr>
                <w:rFonts w:ascii="Times New Roman" w:hAnsi="Times New Roman"/>
                <w:sz w:val="24"/>
              </w:rPr>
              <w:t xml:space="preserve"> Выполняет необходимые типовые расчеты</w:t>
            </w:r>
          </w:p>
        </w:tc>
        <w:tc>
          <w:tcPr>
            <w:tcW w:w="3515" w:type="dxa"/>
            <w:vMerge w:val="restart"/>
            <w:tcBorders>
              <w:top w:val="single" w:sz="4" w:space="0" w:color="000000"/>
              <w:left w:val="single" w:sz="4" w:space="0" w:color="000000"/>
              <w:bottom w:val="single" w:sz="4" w:space="0" w:color="000000"/>
              <w:right w:val="single" w:sz="4" w:space="0" w:color="000000"/>
            </w:tcBorders>
          </w:tcPr>
          <w:p w14:paraId="3B39A903" w14:textId="77777777" w:rsidR="00292BDF" w:rsidRDefault="00A977EE">
            <w:pPr>
              <w:rPr>
                <w:rFonts w:ascii="Times New Roman" w:hAnsi="Times New Roman"/>
                <w:sz w:val="24"/>
              </w:rPr>
            </w:pPr>
            <w:r>
              <w:rPr>
                <w:rFonts w:ascii="Times New Roman" w:hAnsi="Times New Roman"/>
                <w:sz w:val="24"/>
              </w:rPr>
              <w:t>Экспертное наблюдение выполнения практических и лабораторных работ.</w:t>
            </w:r>
          </w:p>
          <w:p w14:paraId="2E15AF62" w14:textId="77777777" w:rsidR="00292BDF" w:rsidRDefault="00292BDF">
            <w:pPr>
              <w:rPr>
                <w:rFonts w:ascii="Times New Roman" w:hAnsi="Times New Roman"/>
                <w:sz w:val="24"/>
              </w:rPr>
            </w:pPr>
          </w:p>
          <w:p w14:paraId="10F60D88" w14:textId="77777777" w:rsidR="00292BDF" w:rsidRDefault="00A977EE">
            <w:pPr>
              <w:rPr>
                <w:rFonts w:ascii="Times New Roman" w:hAnsi="Times New Roman"/>
                <w:sz w:val="24"/>
              </w:rPr>
            </w:pPr>
            <w:r>
              <w:rPr>
                <w:rFonts w:ascii="Times New Roman" w:hAnsi="Times New Roman"/>
                <w:sz w:val="24"/>
              </w:rPr>
              <w:t>Отчеты по учебной и производственной практике.</w:t>
            </w:r>
          </w:p>
          <w:p w14:paraId="4A71E675" w14:textId="77777777" w:rsidR="00292BDF" w:rsidRDefault="00A977EE">
            <w:pPr>
              <w:rPr>
                <w:rFonts w:ascii="Times New Roman" w:hAnsi="Times New Roman"/>
                <w:sz w:val="24"/>
              </w:rPr>
            </w:pPr>
            <w:r>
              <w:rPr>
                <w:rFonts w:ascii="Times New Roman" w:hAnsi="Times New Roman"/>
                <w:sz w:val="24"/>
              </w:rPr>
              <w:t>Дифференцированный зачет по производственной практике профессионального модуля.</w:t>
            </w:r>
          </w:p>
          <w:p w14:paraId="0EA2FE5C" w14:textId="77777777" w:rsidR="00292BDF" w:rsidRDefault="00292BDF">
            <w:pPr>
              <w:rPr>
                <w:rFonts w:ascii="Times New Roman" w:hAnsi="Times New Roman"/>
                <w:sz w:val="24"/>
              </w:rPr>
            </w:pPr>
          </w:p>
          <w:p w14:paraId="1E04B976" w14:textId="77777777" w:rsidR="00292BDF" w:rsidRDefault="00A977EE">
            <w:pPr>
              <w:rPr>
                <w:rFonts w:ascii="Times New Roman" w:hAnsi="Times New Roman"/>
                <w:sz w:val="24"/>
              </w:rPr>
            </w:pPr>
            <w:r>
              <w:rPr>
                <w:rFonts w:ascii="Times New Roman" w:hAnsi="Times New Roman"/>
                <w:sz w:val="24"/>
              </w:rPr>
              <w:t>Дифференцированный зачет по учебным практикам профессионального модуля.</w:t>
            </w:r>
          </w:p>
          <w:p w14:paraId="364B9386" w14:textId="77777777" w:rsidR="00292BDF" w:rsidRDefault="00292BDF">
            <w:pPr>
              <w:rPr>
                <w:rFonts w:ascii="Times New Roman" w:hAnsi="Times New Roman"/>
                <w:sz w:val="24"/>
              </w:rPr>
            </w:pPr>
          </w:p>
          <w:p w14:paraId="0C67433D" w14:textId="77777777" w:rsidR="00292BDF" w:rsidRDefault="00A977EE">
            <w:pPr>
              <w:rPr>
                <w:rFonts w:ascii="Times New Roman" w:hAnsi="Times New Roman"/>
                <w:sz w:val="24"/>
              </w:rPr>
            </w:pPr>
            <w:r>
              <w:rPr>
                <w:rFonts w:ascii="Times New Roman" w:hAnsi="Times New Roman"/>
                <w:sz w:val="24"/>
              </w:rPr>
              <w:t>Экзамен квалификационный.</w:t>
            </w:r>
          </w:p>
          <w:p w14:paraId="708B408B" w14:textId="77777777" w:rsidR="00292BDF" w:rsidRDefault="00A977EE">
            <w:pPr>
              <w:rPr>
                <w:rFonts w:ascii="Times New Roman" w:hAnsi="Times New Roman"/>
                <w:sz w:val="24"/>
              </w:rPr>
            </w:pPr>
            <w:r>
              <w:rPr>
                <w:rFonts w:ascii="Times New Roman" w:hAnsi="Times New Roman"/>
                <w:sz w:val="24"/>
              </w:rPr>
              <w:t>Государственная итоговая аттестация: дипломное проектирование и демонстрационный экзамен.</w:t>
            </w:r>
          </w:p>
          <w:p w14:paraId="2937F5FB" w14:textId="77777777" w:rsidR="00292BDF" w:rsidRDefault="00292BDF">
            <w:pPr>
              <w:rPr>
                <w:rFonts w:ascii="Times New Roman" w:hAnsi="Times New Roman"/>
                <w:sz w:val="24"/>
              </w:rPr>
            </w:pPr>
          </w:p>
        </w:tc>
      </w:tr>
      <w:tr w:rsidR="00292BDF" w14:paraId="4D012251"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6DEF3D1D" w14:textId="57F4EC54" w:rsidR="00292BDF" w:rsidRDefault="00A977EE">
            <w:pPr>
              <w:rPr>
                <w:rFonts w:ascii="Times New Roman" w:hAnsi="Times New Roman"/>
                <w:sz w:val="24"/>
              </w:rPr>
            </w:pPr>
            <w:r>
              <w:rPr>
                <w:rFonts w:ascii="Times New Roman" w:hAnsi="Times New Roman"/>
                <w:sz w:val="24"/>
              </w:rPr>
              <w:t xml:space="preserve">ПК 2.2. </w:t>
            </w:r>
          </w:p>
        </w:tc>
        <w:tc>
          <w:tcPr>
            <w:tcW w:w="4961" w:type="dxa"/>
            <w:tcBorders>
              <w:top w:val="single" w:sz="4" w:space="0" w:color="000000"/>
              <w:left w:val="single" w:sz="4" w:space="0" w:color="000000"/>
              <w:bottom w:val="single" w:sz="4" w:space="0" w:color="000000"/>
              <w:right w:val="single" w:sz="4" w:space="0" w:color="000000"/>
            </w:tcBorders>
          </w:tcPr>
          <w:p w14:paraId="0E0871DB" w14:textId="77777777" w:rsidR="00292BDF" w:rsidRDefault="00A977EE">
            <w:pPr>
              <w:rPr>
                <w:rFonts w:ascii="Times New Roman" w:hAnsi="Times New Roman"/>
                <w:sz w:val="24"/>
              </w:rPr>
            </w:pPr>
            <w:r>
              <w:rPr>
                <w:rFonts w:ascii="Times New Roman" w:hAnsi="Times New Roman"/>
                <w:sz w:val="24"/>
              </w:rPr>
              <w:t>Выполняет подбор и подготовку исходного сырья к переработке в соответствии с нормативной документации</w:t>
            </w:r>
          </w:p>
        </w:tc>
        <w:tc>
          <w:tcPr>
            <w:tcW w:w="3515" w:type="dxa"/>
            <w:vMerge/>
            <w:tcBorders>
              <w:top w:val="single" w:sz="4" w:space="0" w:color="000000"/>
              <w:left w:val="single" w:sz="4" w:space="0" w:color="000000"/>
              <w:bottom w:val="single" w:sz="4" w:space="0" w:color="000000"/>
              <w:right w:val="single" w:sz="4" w:space="0" w:color="000000"/>
            </w:tcBorders>
          </w:tcPr>
          <w:p w14:paraId="75049CD2" w14:textId="77777777" w:rsidR="00292BDF" w:rsidRDefault="00292BDF"/>
        </w:tc>
      </w:tr>
      <w:tr w:rsidR="00292BDF" w14:paraId="2387601B"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3F8E6B59" w14:textId="50834B84" w:rsidR="00292BDF" w:rsidRDefault="00A977EE">
            <w:pPr>
              <w:rPr>
                <w:rFonts w:ascii="Times New Roman" w:hAnsi="Times New Roman"/>
                <w:sz w:val="24"/>
              </w:rPr>
            </w:pPr>
            <w:r>
              <w:rPr>
                <w:rFonts w:ascii="Times New Roman" w:hAnsi="Times New Roman"/>
                <w:sz w:val="24"/>
              </w:rPr>
              <w:t xml:space="preserve">ПК 2.3. </w:t>
            </w:r>
          </w:p>
        </w:tc>
        <w:tc>
          <w:tcPr>
            <w:tcW w:w="4961" w:type="dxa"/>
            <w:tcBorders>
              <w:top w:val="single" w:sz="4" w:space="0" w:color="000000"/>
              <w:left w:val="single" w:sz="4" w:space="0" w:color="000000"/>
              <w:bottom w:val="single" w:sz="4" w:space="0" w:color="000000"/>
              <w:right w:val="single" w:sz="4" w:space="0" w:color="000000"/>
            </w:tcBorders>
          </w:tcPr>
          <w:p w14:paraId="55B8FAB7" w14:textId="77777777" w:rsidR="00292BDF" w:rsidRDefault="00A977EE">
            <w:pPr>
              <w:rPr>
                <w:rFonts w:ascii="Times New Roman" w:hAnsi="Times New Roman"/>
                <w:sz w:val="24"/>
              </w:rPr>
            </w:pPr>
            <w:r>
              <w:rPr>
                <w:rFonts w:ascii="Times New Roman" w:hAnsi="Times New Roman"/>
                <w:sz w:val="24"/>
              </w:rPr>
              <w:t>Безошибочно ведет технологический процесс по результатам анализов, показаниям контрольно-измерительных приборов (КИП).</w:t>
            </w:r>
          </w:p>
          <w:p w14:paraId="34771FF7" w14:textId="77777777" w:rsidR="00292BDF" w:rsidRDefault="00292BDF">
            <w:pPr>
              <w:rPr>
                <w:rFonts w:ascii="Times New Roman" w:hAnsi="Times New Roman"/>
                <w:sz w:val="24"/>
              </w:rPr>
            </w:pPr>
          </w:p>
        </w:tc>
        <w:tc>
          <w:tcPr>
            <w:tcW w:w="3515" w:type="dxa"/>
            <w:vMerge/>
            <w:tcBorders>
              <w:top w:val="single" w:sz="4" w:space="0" w:color="000000"/>
              <w:left w:val="single" w:sz="4" w:space="0" w:color="000000"/>
              <w:bottom w:val="single" w:sz="4" w:space="0" w:color="000000"/>
              <w:right w:val="single" w:sz="4" w:space="0" w:color="000000"/>
            </w:tcBorders>
          </w:tcPr>
          <w:p w14:paraId="59120645" w14:textId="77777777" w:rsidR="00292BDF" w:rsidRDefault="00292BDF"/>
        </w:tc>
      </w:tr>
      <w:tr w:rsidR="00292BDF" w14:paraId="14159803"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1B7EB9E3" w14:textId="0AA0A915" w:rsidR="00292BDF" w:rsidRDefault="00A977EE">
            <w:pPr>
              <w:rPr>
                <w:rFonts w:ascii="Times New Roman" w:hAnsi="Times New Roman"/>
                <w:sz w:val="24"/>
              </w:rPr>
            </w:pPr>
            <w:r>
              <w:rPr>
                <w:rFonts w:ascii="Times New Roman" w:hAnsi="Times New Roman"/>
                <w:sz w:val="24"/>
              </w:rPr>
              <w:t xml:space="preserve">ПК 2.4. </w:t>
            </w:r>
          </w:p>
        </w:tc>
        <w:tc>
          <w:tcPr>
            <w:tcW w:w="4961" w:type="dxa"/>
            <w:tcBorders>
              <w:top w:val="single" w:sz="4" w:space="0" w:color="000000"/>
              <w:left w:val="single" w:sz="4" w:space="0" w:color="000000"/>
              <w:bottom w:val="single" w:sz="4" w:space="0" w:color="000000"/>
              <w:right w:val="single" w:sz="4" w:space="0" w:color="000000"/>
            </w:tcBorders>
          </w:tcPr>
          <w:p w14:paraId="67ADF747" w14:textId="77777777" w:rsidR="00292BDF" w:rsidRDefault="00A977EE">
            <w:pPr>
              <w:rPr>
                <w:rFonts w:ascii="Times New Roman" w:hAnsi="Times New Roman"/>
                <w:sz w:val="24"/>
              </w:rPr>
            </w:pPr>
            <w:r>
              <w:rPr>
                <w:rFonts w:ascii="Times New Roman" w:hAnsi="Times New Roman"/>
                <w:sz w:val="24"/>
              </w:rPr>
              <w:t>Контролирует и регулирует технологический процесс в соответствии заданным параметрам</w:t>
            </w:r>
          </w:p>
        </w:tc>
        <w:tc>
          <w:tcPr>
            <w:tcW w:w="3515" w:type="dxa"/>
            <w:vMerge/>
            <w:tcBorders>
              <w:top w:val="single" w:sz="4" w:space="0" w:color="000000"/>
              <w:left w:val="single" w:sz="4" w:space="0" w:color="000000"/>
              <w:bottom w:val="single" w:sz="4" w:space="0" w:color="000000"/>
              <w:right w:val="single" w:sz="4" w:space="0" w:color="000000"/>
            </w:tcBorders>
          </w:tcPr>
          <w:p w14:paraId="17F45961" w14:textId="77777777" w:rsidR="00292BDF" w:rsidRDefault="00292BDF"/>
        </w:tc>
      </w:tr>
      <w:tr w:rsidR="00292BDF" w14:paraId="0F463F08"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1B75604B" w14:textId="5D290B3A" w:rsidR="00292BDF" w:rsidRDefault="00A977EE">
            <w:pPr>
              <w:rPr>
                <w:rFonts w:ascii="Times New Roman" w:hAnsi="Times New Roman"/>
                <w:sz w:val="24"/>
              </w:rPr>
            </w:pPr>
            <w:r>
              <w:rPr>
                <w:rFonts w:ascii="Times New Roman" w:hAnsi="Times New Roman"/>
                <w:sz w:val="24"/>
              </w:rPr>
              <w:t xml:space="preserve">ПК 2.5. </w:t>
            </w:r>
          </w:p>
        </w:tc>
        <w:tc>
          <w:tcPr>
            <w:tcW w:w="4961" w:type="dxa"/>
            <w:tcBorders>
              <w:top w:val="single" w:sz="4" w:space="0" w:color="000000"/>
              <w:left w:val="single" w:sz="4" w:space="0" w:color="000000"/>
              <w:bottom w:val="single" w:sz="4" w:space="0" w:color="000000"/>
              <w:right w:val="single" w:sz="4" w:space="0" w:color="000000"/>
            </w:tcBorders>
          </w:tcPr>
          <w:p w14:paraId="00FBCF61" w14:textId="77777777" w:rsidR="00292BDF" w:rsidRDefault="00A977EE">
            <w:pPr>
              <w:rPr>
                <w:rFonts w:ascii="Times New Roman" w:hAnsi="Times New Roman"/>
                <w:sz w:val="24"/>
              </w:rPr>
            </w:pPr>
            <w:r>
              <w:rPr>
                <w:rFonts w:ascii="Times New Roman" w:hAnsi="Times New Roman"/>
                <w:sz w:val="24"/>
              </w:rPr>
              <w:t>Грамотно производит текущее обслуживание коммуникаций, основного и вспомогательного технологического оборудования.</w:t>
            </w:r>
          </w:p>
          <w:p w14:paraId="574F5D35" w14:textId="77777777" w:rsidR="00292BDF" w:rsidRDefault="00292BDF">
            <w:pPr>
              <w:rPr>
                <w:rFonts w:ascii="Times New Roman" w:hAnsi="Times New Roman"/>
                <w:sz w:val="24"/>
              </w:rPr>
            </w:pPr>
          </w:p>
        </w:tc>
        <w:tc>
          <w:tcPr>
            <w:tcW w:w="3515" w:type="dxa"/>
            <w:vMerge/>
            <w:tcBorders>
              <w:top w:val="single" w:sz="4" w:space="0" w:color="000000"/>
              <w:left w:val="single" w:sz="4" w:space="0" w:color="000000"/>
              <w:bottom w:val="single" w:sz="4" w:space="0" w:color="000000"/>
              <w:right w:val="single" w:sz="4" w:space="0" w:color="000000"/>
            </w:tcBorders>
          </w:tcPr>
          <w:p w14:paraId="1AB79119" w14:textId="77777777" w:rsidR="00292BDF" w:rsidRDefault="00292BDF"/>
        </w:tc>
      </w:tr>
      <w:tr w:rsidR="00292BDF" w14:paraId="0A6BF51A"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14ECCC4F" w14:textId="39A3D4D7" w:rsidR="00292BDF" w:rsidRDefault="00A977EE">
            <w:pPr>
              <w:rPr>
                <w:rFonts w:ascii="Times New Roman" w:hAnsi="Times New Roman"/>
                <w:sz w:val="24"/>
              </w:rPr>
            </w:pPr>
            <w:r>
              <w:rPr>
                <w:rFonts w:ascii="Times New Roman" w:hAnsi="Times New Roman"/>
                <w:sz w:val="24"/>
              </w:rPr>
              <w:t xml:space="preserve">ПК 2.6. </w:t>
            </w:r>
          </w:p>
        </w:tc>
        <w:tc>
          <w:tcPr>
            <w:tcW w:w="4961" w:type="dxa"/>
            <w:tcBorders>
              <w:top w:val="single" w:sz="4" w:space="0" w:color="000000"/>
              <w:left w:val="single" w:sz="4" w:space="0" w:color="000000"/>
              <w:bottom w:val="single" w:sz="4" w:space="0" w:color="000000"/>
              <w:right w:val="single" w:sz="4" w:space="0" w:color="000000"/>
            </w:tcBorders>
          </w:tcPr>
          <w:p w14:paraId="5B66A13A" w14:textId="77777777" w:rsidR="00292BDF" w:rsidRDefault="00A977EE">
            <w:pPr>
              <w:rPr>
                <w:rFonts w:ascii="Times New Roman" w:hAnsi="Times New Roman"/>
                <w:sz w:val="24"/>
              </w:rPr>
            </w:pPr>
            <w:r>
              <w:rPr>
                <w:rFonts w:ascii="Times New Roman" w:hAnsi="Times New Roman"/>
                <w:sz w:val="24"/>
              </w:rPr>
              <w:t>Имеет представление о управляющих программах для работы основного и вспомогательного технологического оборудования</w:t>
            </w:r>
          </w:p>
          <w:p w14:paraId="0B44268F" w14:textId="77777777" w:rsidR="00292BDF" w:rsidRDefault="00A977EE">
            <w:pPr>
              <w:rPr>
                <w:rFonts w:ascii="Times New Roman" w:hAnsi="Times New Roman"/>
                <w:sz w:val="24"/>
              </w:rPr>
            </w:pPr>
            <w:r>
              <w:rPr>
                <w:rFonts w:ascii="Times New Roman" w:hAnsi="Times New Roman"/>
                <w:sz w:val="24"/>
              </w:rPr>
              <w:t>Контролирует, выявляет и устраняет неисправности в работе основного и вспомогательного технологического оборудования</w:t>
            </w:r>
          </w:p>
        </w:tc>
        <w:tc>
          <w:tcPr>
            <w:tcW w:w="3515" w:type="dxa"/>
            <w:vMerge/>
            <w:tcBorders>
              <w:top w:val="single" w:sz="4" w:space="0" w:color="000000"/>
              <w:left w:val="single" w:sz="4" w:space="0" w:color="000000"/>
              <w:bottom w:val="single" w:sz="4" w:space="0" w:color="000000"/>
              <w:right w:val="single" w:sz="4" w:space="0" w:color="000000"/>
            </w:tcBorders>
          </w:tcPr>
          <w:p w14:paraId="5087F26C" w14:textId="77777777" w:rsidR="00292BDF" w:rsidRDefault="00292BDF"/>
        </w:tc>
      </w:tr>
      <w:tr w:rsidR="00292BDF" w14:paraId="78191D2B"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6AA68E15" w14:textId="3811594A" w:rsidR="00292BDF" w:rsidRDefault="00A977EE">
            <w:pPr>
              <w:rPr>
                <w:rFonts w:ascii="Times New Roman" w:hAnsi="Times New Roman"/>
                <w:sz w:val="24"/>
              </w:rPr>
            </w:pPr>
            <w:r>
              <w:rPr>
                <w:rFonts w:ascii="Times New Roman" w:hAnsi="Times New Roman"/>
                <w:sz w:val="24"/>
              </w:rPr>
              <w:t xml:space="preserve">ОК 01. </w:t>
            </w:r>
          </w:p>
        </w:tc>
        <w:tc>
          <w:tcPr>
            <w:tcW w:w="4961" w:type="dxa"/>
            <w:tcBorders>
              <w:top w:val="single" w:sz="4" w:space="0" w:color="000000"/>
              <w:left w:val="single" w:sz="4" w:space="0" w:color="000000"/>
              <w:bottom w:val="single" w:sz="4" w:space="0" w:color="000000"/>
              <w:right w:val="single" w:sz="4" w:space="0" w:color="000000"/>
            </w:tcBorders>
          </w:tcPr>
          <w:p w14:paraId="12A598D8" w14:textId="77777777" w:rsidR="00292BDF" w:rsidRDefault="00A977EE">
            <w:pPr>
              <w:rPr>
                <w:rFonts w:ascii="Times New Roman" w:hAnsi="Times New Roman"/>
                <w:sz w:val="24"/>
              </w:rPr>
            </w:pPr>
            <w:r>
              <w:rPr>
                <w:rFonts w:ascii="Times New Roman" w:hAnsi="Times New Roman"/>
                <w:sz w:val="24"/>
              </w:rPr>
              <w:t>Распознает задачу или проблему в профессиональном контексте; анализирует задачу или проблему и выделяет ее составные части; определяет этапы решения задачи; выявляет и эффективно ведет поиск информации, необходимой для решения задачи или проблемы.</w:t>
            </w:r>
          </w:p>
        </w:tc>
        <w:tc>
          <w:tcPr>
            <w:tcW w:w="3515" w:type="dxa"/>
            <w:tcBorders>
              <w:top w:val="single" w:sz="4" w:space="0" w:color="000000"/>
              <w:left w:val="single" w:sz="4" w:space="0" w:color="000000"/>
              <w:bottom w:val="single" w:sz="4" w:space="0" w:color="000000"/>
              <w:right w:val="single" w:sz="4" w:space="0" w:color="000000"/>
            </w:tcBorders>
            <w:vAlign w:val="center"/>
          </w:tcPr>
          <w:p w14:paraId="75E54871" w14:textId="77777777" w:rsidR="00292BDF" w:rsidRDefault="00A977EE">
            <w:pPr>
              <w:rPr>
                <w:rFonts w:ascii="Times New Roman" w:hAnsi="Times New Roman"/>
                <w:sz w:val="24"/>
              </w:rPr>
            </w:pPr>
            <w:r>
              <w:rPr>
                <w:rFonts w:ascii="Times New Roman" w:hAnsi="Times New Roman"/>
                <w:sz w:val="24"/>
              </w:rPr>
              <w:t>Экспертное наблюдение за деятельностью обучающегося в процессе освоения основной профессиональной образовательной программы.</w:t>
            </w:r>
          </w:p>
        </w:tc>
      </w:tr>
      <w:tr w:rsidR="00292BDF" w14:paraId="1F3B469F"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76810037" w14:textId="6AA431A4" w:rsidR="00292BDF" w:rsidRDefault="00A977EE">
            <w:pPr>
              <w:rPr>
                <w:rFonts w:ascii="Times New Roman" w:hAnsi="Times New Roman"/>
                <w:sz w:val="24"/>
              </w:rPr>
            </w:pPr>
            <w:r>
              <w:rPr>
                <w:rFonts w:ascii="Times New Roman" w:hAnsi="Times New Roman"/>
                <w:sz w:val="24"/>
              </w:rPr>
              <w:t xml:space="preserve">0К 02. </w:t>
            </w:r>
          </w:p>
        </w:tc>
        <w:tc>
          <w:tcPr>
            <w:tcW w:w="4961" w:type="dxa"/>
            <w:tcBorders>
              <w:top w:val="single" w:sz="4" w:space="0" w:color="000000"/>
              <w:left w:val="single" w:sz="4" w:space="0" w:color="000000"/>
              <w:bottom w:val="single" w:sz="4" w:space="0" w:color="000000"/>
              <w:right w:val="single" w:sz="4" w:space="0" w:color="000000"/>
            </w:tcBorders>
          </w:tcPr>
          <w:p w14:paraId="4DF23916" w14:textId="77777777" w:rsidR="00292BDF" w:rsidRDefault="00A977EE">
            <w:pPr>
              <w:rPr>
                <w:rFonts w:ascii="Times New Roman" w:hAnsi="Times New Roman"/>
                <w:sz w:val="24"/>
              </w:rPr>
            </w:pPr>
            <w:r>
              <w:rPr>
                <w:rFonts w:ascii="Times New Roman" w:hAnsi="Times New Roman"/>
                <w:sz w:val="24"/>
              </w:rPr>
              <w:t xml:space="preserve">Применяет средства информационных технологий для решения профессиональных задач; использует современное программное обеспечение, </w:t>
            </w:r>
          </w:p>
          <w:p w14:paraId="6084EB9D" w14:textId="77777777" w:rsidR="00292BDF" w:rsidRDefault="00A977EE">
            <w:pPr>
              <w:rPr>
                <w:rFonts w:ascii="Times New Roman" w:hAnsi="Times New Roman"/>
                <w:sz w:val="24"/>
              </w:rPr>
            </w:pPr>
            <w:r>
              <w:rPr>
                <w:rFonts w:ascii="Times New Roman" w:hAnsi="Times New Roman"/>
                <w:sz w:val="24"/>
              </w:rPr>
              <w:t>определяет необходимые источники информации;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3515" w:type="dxa"/>
            <w:tcBorders>
              <w:top w:val="single" w:sz="4" w:space="0" w:color="000000"/>
              <w:left w:val="single" w:sz="4" w:space="0" w:color="000000"/>
              <w:bottom w:val="single" w:sz="4" w:space="0" w:color="000000"/>
              <w:right w:val="single" w:sz="4" w:space="0" w:color="000000"/>
            </w:tcBorders>
            <w:vAlign w:val="center"/>
          </w:tcPr>
          <w:p w14:paraId="664FD214" w14:textId="77777777" w:rsidR="00292BDF" w:rsidRDefault="00A977EE">
            <w:pPr>
              <w:rPr>
                <w:rFonts w:ascii="Times New Roman" w:hAnsi="Times New Roman"/>
                <w:sz w:val="24"/>
              </w:rPr>
            </w:pPr>
            <w:r>
              <w:rPr>
                <w:rFonts w:ascii="Times New Roman" w:hAnsi="Times New Roman"/>
                <w:sz w:val="24"/>
              </w:rPr>
              <w:t>Экспертное наблюдение за организацией работы с информацией и оценка уровня познавательной активности обучающихся на учебных занятиях и во время проведения самостоятельной работы. Оценка уровня подготовки обучающимися докладов, сообщений, рефератов.</w:t>
            </w:r>
          </w:p>
        </w:tc>
      </w:tr>
      <w:tr w:rsidR="00292BDF" w14:paraId="296A99A5"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4011172E" w14:textId="052B568E" w:rsidR="00292BDF" w:rsidRDefault="00A977EE">
            <w:pPr>
              <w:rPr>
                <w:rFonts w:ascii="Times New Roman" w:hAnsi="Times New Roman"/>
                <w:sz w:val="24"/>
              </w:rPr>
            </w:pPr>
            <w:r>
              <w:rPr>
                <w:rFonts w:ascii="Times New Roman" w:hAnsi="Times New Roman"/>
                <w:sz w:val="24"/>
              </w:rPr>
              <w:t xml:space="preserve">ОК 04. </w:t>
            </w:r>
          </w:p>
        </w:tc>
        <w:tc>
          <w:tcPr>
            <w:tcW w:w="4961" w:type="dxa"/>
            <w:tcBorders>
              <w:top w:val="single" w:sz="4" w:space="0" w:color="000000"/>
              <w:left w:val="single" w:sz="4" w:space="0" w:color="000000"/>
              <w:bottom w:val="single" w:sz="4" w:space="0" w:color="000000"/>
              <w:right w:val="single" w:sz="4" w:space="0" w:color="000000"/>
            </w:tcBorders>
          </w:tcPr>
          <w:p w14:paraId="6AB31C3F" w14:textId="77777777" w:rsidR="00292BDF" w:rsidRDefault="00A977EE">
            <w:pPr>
              <w:rPr>
                <w:rFonts w:ascii="Times New Roman" w:hAnsi="Times New Roman"/>
                <w:sz w:val="24"/>
              </w:rPr>
            </w:pPr>
            <w:r>
              <w:rPr>
                <w:rFonts w:ascii="Times New Roman" w:hAnsi="Times New Roman"/>
                <w:sz w:val="24"/>
              </w:rPr>
              <w:t xml:space="preserve"> Эффективно взаимодействует с коллегами, руководством в ходе профессиональной деятельности.</w:t>
            </w:r>
          </w:p>
        </w:tc>
        <w:tc>
          <w:tcPr>
            <w:tcW w:w="3515" w:type="dxa"/>
            <w:tcBorders>
              <w:top w:val="single" w:sz="4" w:space="0" w:color="000000"/>
              <w:left w:val="single" w:sz="4" w:space="0" w:color="000000"/>
              <w:bottom w:val="single" w:sz="4" w:space="0" w:color="000000"/>
              <w:right w:val="single" w:sz="4" w:space="0" w:color="000000"/>
            </w:tcBorders>
            <w:vAlign w:val="center"/>
          </w:tcPr>
          <w:p w14:paraId="744F833C" w14:textId="77777777" w:rsidR="00292BDF" w:rsidRDefault="00A977EE">
            <w:pPr>
              <w:rPr>
                <w:rFonts w:ascii="Times New Roman" w:hAnsi="Times New Roman"/>
                <w:sz w:val="24"/>
              </w:rPr>
            </w:pPr>
            <w:r>
              <w:rPr>
                <w:rFonts w:ascii="Times New Roman" w:hAnsi="Times New Roman"/>
                <w:sz w:val="24"/>
              </w:rPr>
              <w:t>Экспертное наблюдение за организацией коллективной деятельности. Наблюдение за обучающимися во время групповой работы.</w:t>
            </w:r>
          </w:p>
        </w:tc>
      </w:tr>
      <w:tr w:rsidR="00292BDF" w14:paraId="108B6CC8"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79952ABA" w14:textId="5E6FE183" w:rsidR="00292BDF" w:rsidRDefault="00A977EE">
            <w:pPr>
              <w:rPr>
                <w:rFonts w:ascii="Times New Roman" w:hAnsi="Times New Roman"/>
                <w:sz w:val="24"/>
              </w:rPr>
            </w:pPr>
            <w:r>
              <w:rPr>
                <w:rFonts w:ascii="Times New Roman" w:hAnsi="Times New Roman"/>
                <w:sz w:val="24"/>
              </w:rPr>
              <w:t>ОК 05</w:t>
            </w:r>
          </w:p>
        </w:tc>
        <w:tc>
          <w:tcPr>
            <w:tcW w:w="4961" w:type="dxa"/>
            <w:tcBorders>
              <w:top w:val="single" w:sz="4" w:space="0" w:color="000000"/>
              <w:left w:val="single" w:sz="4" w:space="0" w:color="000000"/>
              <w:bottom w:val="single" w:sz="4" w:space="0" w:color="000000"/>
              <w:right w:val="single" w:sz="4" w:space="0" w:color="000000"/>
            </w:tcBorders>
          </w:tcPr>
          <w:p w14:paraId="6A950EF7" w14:textId="77777777" w:rsidR="00292BDF" w:rsidRDefault="00A977EE">
            <w:pPr>
              <w:rPr>
                <w:rFonts w:ascii="Times New Roman" w:hAnsi="Times New Roman"/>
                <w:sz w:val="24"/>
              </w:rPr>
            </w:pPr>
            <w:r>
              <w:rPr>
                <w:rFonts w:ascii="Times New Roman" w:hAnsi="Times New Roman"/>
                <w:sz w:val="24"/>
              </w:rPr>
              <w:t>Грамотно излагает свои мысли и оформляет документы по профессиональной тематике на государственном языке, проявляет взаимоуважение в рабочем коллективе.</w:t>
            </w:r>
          </w:p>
        </w:tc>
        <w:tc>
          <w:tcPr>
            <w:tcW w:w="3515" w:type="dxa"/>
            <w:tcBorders>
              <w:top w:val="single" w:sz="4" w:space="0" w:color="000000"/>
              <w:left w:val="single" w:sz="4" w:space="0" w:color="000000"/>
              <w:bottom w:val="single" w:sz="4" w:space="0" w:color="000000"/>
              <w:right w:val="single" w:sz="4" w:space="0" w:color="000000"/>
            </w:tcBorders>
            <w:vAlign w:val="center"/>
          </w:tcPr>
          <w:p w14:paraId="736BFB0F" w14:textId="77777777" w:rsidR="00292BDF" w:rsidRDefault="00A977EE">
            <w:pPr>
              <w:rPr>
                <w:rFonts w:ascii="Times New Roman" w:hAnsi="Times New Roman"/>
                <w:sz w:val="24"/>
              </w:rPr>
            </w:pPr>
            <w:r>
              <w:rPr>
                <w:rFonts w:ascii="Times New Roman" w:hAnsi="Times New Roman"/>
                <w:sz w:val="24"/>
              </w:rPr>
              <w:t>Экспертное наблюдение за выполнением заданий на теоретических занятиях и во время практической подготовки. Рецензия публичного выступления обучающихся.</w:t>
            </w:r>
          </w:p>
        </w:tc>
      </w:tr>
      <w:tr w:rsidR="00292BDF" w14:paraId="2B7B2FB0"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4FD8F1B9" w14:textId="2E49C0A2" w:rsidR="00292BDF" w:rsidRDefault="00A977EE">
            <w:pPr>
              <w:rPr>
                <w:rFonts w:ascii="Times New Roman" w:hAnsi="Times New Roman"/>
                <w:sz w:val="24"/>
              </w:rPr>
            </w:pPr>
            <w:r>
              <w:rPr>
                <w:rFonts w:ascii="Times New Roman" w:hAnsi="Times New Roman"/>
                <w:sz w:val="24"/>
              </w:rPr>
              <w:t xml:space="preserve">ОК 07. </w:t>
            </w:r>
          </w:p>
        </w:tc>
        <w:tc>
          <w:tcPr>
            <w:tcW w:w="4961" w:type="dxa"/>
            <w:tcBorders>
              <w:top w:val="single" w:sz="4" w:space="0" w:color="000000"/>
              <w:left w:val="single" w:sz="4" w:space="0" w:color="000000"/>
              <w:bottom w:val="single" w:sz="4" w:space="0" w:color="000000"/>
              <w:right w:val="single" w:sz="4" w:space="0" w:color="000000"/>
            </w:tcBorders>
          </w:tcPr>
          <w:p w14:paraId="50BE2178" w14:textId="77777777" w:rsidR="00292BDF" w:rsidRDefault="00A977EE">
            <w:pPr>
              <w:rPr>
                <w:rFonts w:ascii="Times New Roman" w:hAnsi="Times New Roman"/>
                <w:sz w:val="24"/>
              </w:rPr>
            </w:pPr>
            <w:r>
              <w:rPr>
                <w:rFonts w:ascii="Times New Roman" w:hAnsi="Times New Roman"/>
                <w:sz w:val="24"/>
              </w:rPr>
              <w:t>Соблюдает нормы экологической безопасности; определяет направления ресурсосбережения в рамках профессиональной деятельности по специальности;</w:t>
            </w:r>
          </w:p>
          <w:p w14:paraId="2916DB93" w14:textId="77777777" w:rsidR="00292BDF" w:rsidRDefault="00A977EE">
            <w:pPr>
              <w:rPr>
                <w:rFonts w:ascii="Times New Roman" w:hAnsi="Times New Roman"/>
                <w:sz w:val="24"/>
              </w:rPr>
            </w:pPr>
            <w:r>
              <w:rPr>
                <w:rFonts w:ascii="Times New Roman" w:hAnsi="Times New Roman"/>
                <w:sz w:val="24"/>
              </w:rPr>
              <w:t>знает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3515" w:type="dxa"/>
            <w:tcBorders>
              <w:top w:val="single" w:sz="4" w:space="0" w:color="000000"/>
              <w:left w:val="single" w:sz="4" w:space="0" w:color="000000"/>
              <w:bottom w:val="single" w:sz="4" w:space="0" w:color="000000"/>
              <w:right w:val="single" w:sz="4" w:space="0" w:color="000000"/>
            </w:tcBorders>
            <w:vAlign w:val="center"/>
          </w:tcPr>
          <w:p w14:paraId="6CF26E37" w14:textId="77777777" w:rsidR="00292BDF" w:rsidRDefault="00A977EE">
            <w:pPr>
              <w:rPr>
                <w:rFonts w:ascii="Times New Roman" w:hAnsi="Times New Roman"/>
                <w:sz w:val="24"/>
              </w:rPr>
            </w:pPr>
            <w:r>
              <w:rPr>
                <w:rFonts w:ascii="Times New Roman" w:hAnsi="Times New Roman"/>
                <w:sz w:val="24"/>
              </w:rPr>
              <w:t xml:space="preserve">Экспертное наблюдение за обучающимися во время экологических мероприятий: экологических акций и рейдов. </w:t>
            </w:r>
          </w:p>
        </w:tc>
      </w:tr>
      <w:tr w:rsidR="00292BDF" w14:paraId="2CE2A835"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2FE14895" w14:textId="3D34D12F" w:rsidR="00292BDF" w:rsidRDefault="00A977EE">
            <w:pPr>
              <w:rPr>
                <w:rFonts w:ascii="Times New Roman" w:hAnsi="Times New Roman"/>
                <w:sz w:val="24"/>
              </w:rPr>
            </w:pPr>
            <w:r>
              <w:rPr>
                <w:rFonts w:ascii="Times New Roman" w:hAnsi="Times New Roman"/>
                <w:sz w:val="24"/>
              </w:rPr>
              <w:t xml:space="preserve">ОК 08. </w:t>
            </w:r>
          </w:p>
        </w:tc>
        <w:tc>
          <w:tcPr>
            <w:tcW w:w="4961" w:type="dxa"/>
            <w:tcBorders>
              <w:top w:val="single" w:sz="4" w:space="0" w:color="000000"/>
              <w:left w:val="single" w:sz="4" w:space="0" w:color="000000"/>
              <w:bottom w:val="single" w:sz="4" w:space="0" w:color="000000"/>
              <w:right w:val="single" w:sz="4" w:space="0" w:color="000000"/>
            </w:tcBorders>
          </w:tcPr>
          <w:p w14:paraId="70AA4734" w14:textId="77777777" w:rsidR="00292BDF" w:rsidRDefault="00A977EE">
            <w:pPr>
              <w:rPr>
                <w:rFonts w:ascii="Times New Roman" w:hAnsi="Times New Roman"/>
                <w:sz w:val="24"/>
              </w:rPr>
            </w:pPr>
            <w:r>
              <w:rPr>
                <w:rFonts w:ascii="Times New Roman" w:hAnsi="Times New Roman"/>
                <w:sz w:val="24"/>
              </w:rPr>
              <w:t>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w:t>
            </w:r>
          </w:p>
        </w:tc>
        <w:tc>
          <w:tcPr>
            <w:tcW w:w="3515" w:type="dxa"/>
            <w:tcBorders>
              <w:top w:val="single" w:sz="4" w:space="0" w:color="000000"/>
              <w:left w:val="single" w:sz="4" w:space="0" w:color="000000"/>
              <w:bottom w:val="single" w:sz="4" w:space="0" w:color="000000"/>
              <w:right w:val="single" w:sz="4" w:space="0" w:color="000000"/>
            </w:tcBorders>
            <w:vAlign w:val="center"/>
          </w:tcPr>
          <w:p w14:paraId="4F7A963E" w14:textId="77777777" w:rsidR="00292BDF" w:rsidRDefault="00A977EE">
            <w:pPr>
              <w:rPr>
                <w:rFonts w:ascii="Times New Roman" w:hAnsi="Times New Roman"/>
                <w:sz w:val="24"/>
              </w:rPr>
            </w:pPr>
            <w:r>
              <w:rPr>
                <w:rFonts w:ascii="Times New Roman" w:hAnsi="Times New Roman"/>
                <w:sz w:val="24"/>
              </w:rPr>
              <w:t>Экспертное наблюдение за обучающимися во время производственной практики. Оценка состояния здоровья обучающихся по результатам медицинского осмотра. Собеседование с обучающимися во время производственной практики, проверка их физического состояния.</w:t>
            </w:r>
          </w:p>
        </w:tc>
      </w:tr>
      <w:tr w:rsidR="00292BDF" w14:paraId="0513B308" w14:textId="77777777" w:rsidTr="007B0251">
        <w:tc>
          <w:tcPr>
            <w:tcW w:w="1163" w:type="dxa"/>
            <w:tcBorders>
              <w:top w:val="single" w:sz="4" w:space="0" w:color="000000"/>
              <w:left w:val="single" w:sz="4" w:space="0" w:color="000000"/>
              <w:bottom w:val="single" w:sz="4" w:space="0" w:color="000000"/>
              <w:right w:val="single" w:sz="4" w:space="0" w:color="000000"/>
            </w:tcBorders>
          </w:tcPr>
          <w:p w14:paraId="0E5BD15F" w14:textId="085197AF" w:rsidR="00292BDF" w:rsidRDefault="00A977EE">
            <w:pPr>
              <w:rPr>
                <w:rFonts w:ascii="Times New Roman" w:hAnsi="Times New Roman"/>
                <w:sz w:val="24"/>
              </w:rPr>
            </w:pPr>
            <w:r>
              <w:rPr>
                <w:rFonts w:ascii="Times New Roman" w:hAnsi="Times New Roman"/>
                <w:sz w:val="24"/>
              </w:rPr>
              <w:t xml:space="preserve">ОК 09. </w:t>
            </w:r>
          </w:p>
        </w:tc>
        <w:tc>
          <w:tcPr>
            <w:tcW w:w="4961" w:type="dxa"/>
            <w:tcBorders>
              <w:top w:val="single" w:sz="4" w:space="0" w:color="000000"/>
              <w:left w:val="single" w:sz="4" w:space="0" w:color="000000"/>
              <w:bottom w:val="single" w:sz="4" w:space="0" w:color="000000"/>
              <w:right w:val="single" w:sz="4" w:space="0" w:color="000000"/>
            </w:tcBorders>
          </w:tcPr>
          <w:p w14:paraId="737BF45D" w14:textId="77777777" w:rsidR="00292BDF" w:rsidRDefault="00A977EE">
            <w:pPr>
              <w:rPr>
                <w:rFonts w:ascii="Times New Roman" w:hAnsi="Times New Roman"/>
                <w:sz w:val="24"/>
              </w:rPr>
            </w:pPr>
            <w:r>
              <w:rPr>
                <w:rFonts w:ascii="Times New Roman" w:hAnsi="Times New Roman"/>
                <w:sz w:val="24"/>
              </w:rPr>
              <w:t xml:space="preserve">Понимает общий смысл четко произнесенных высказываний на профессиональные темы; </w:t>
            </w:r>
          </w:p>
          <w:p w14:paraId="755A7F3B" w14:textId="77777777" w:rsidR="00292BDF" w:rsidRDefault="00A977EE">
            <w:pPr>
              <w:rPr>
                <w:rFonts w:ascii="Times New Roman" w:hAnsi="Times New Roman"/>
                <w:sz w:val="24"/>
              </w:rPr>
            </w:pPr>
            <w:r>
              <w:rPr>
                <w:rFonts w:ascii="Times New Roman" w:hAnsi="Times New Roman"/>
                <w:sz w:val="24"/>
              </w:rPr>
              <w:t xml:space="preserve">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w:t>
            </w:r>
          </w:p>
          <w:p w14:paraId="2BCFE68F" w14:textId="77777777" w:rsidR="00292BDF" w:rsidRDefault="00A977EE">
            <w:pPr>
              <w:rPr>
                <w:rFonts w:ascii="Times New Roman" w:hAnsi="Times New Roman"/>
                <w:sz w:val="24"/>
              </w:rPr>
            </w:pPr>
            <w:r>
              <w:rPr>
                <w:rFonts w:ascii="Times New Roman" w:hAnsi="Times New Roman"/>
                <w:sz w:val="24"/>
              </w:rPr>
              <w:t>пишет простые связные сообщения на знакомые или интересующие профессиональные темы.</w:t>
            </w:r>
          </w:p>
        </w:tc>
        <w:tc>
          <w:tcPr>
            <w:tcW w:w="3515" w:type="dxa"/>
            <w:tcBorders>
              <w:top w:val="single" w:sz="4" w:space="0" w:color="000000"/>
              <w:left w:val="single" w:sz="4" w:space="0" w:color="000000"/>
              <w:bottom w:val="single" w:sz="4" w:space="0" w:color="000000"/>
              <w:right w:val="single" w:sz="4" w:space="0" w:color="000000"/>
            </w:tcBorders>
            <w:vAlign w:val="center"/>
          </w:tcPr>
          <w:p w14:paraId="61CCB39F" w14:textId="77777777" w:rsidR="00292BDF" w:rsidRDefault="00A977EE">
            <w:pPr>
              <w:rPr>
                <w:rFonts w:ascii="Times New Roman" w:hAnsi="Times New Roman"/>
                <w:sz w:val="24"/>
              </w:rPr>
            </w:pPr>
            <w:r>
              <w:rPr>
                <w:rFonts w:ascii="Times New Roman" w:hAnsi="Times New Roman"/>
                <w:sz w:val="24"/>
              </w:rPr>
              <w:t>Экспертное наблюдение за обучающимися во время учебных занятий и предметных олимпиад, при подготовке курсовых дипломных проектов.</w:t>
            </w:r>
          </w:p>
        </w:tc>
      </w:tr>
    </w:tbl>
    <w:p w14:paraId="5FC7EC55" w14:textId="77777777" w:rsidR="00292BDF" w:rsidRDefault="00292BDF">
      <w:pPr>
        <w:rPr>
          <w:rFonts w:ascii="Times New Roman" w:hAnsi="Times New Roman"/>
          <w:b/>
          <w:sz w:val="18"/>
        </w:rPr>
      </w:pPr>
    </w:p>
    <w:p w14:paraId="1C644815" w14:textId="369A75D7" w:rsidR="001F66C2" w:rsidRDefault="00A977EE" w:rsidP="001F66C2">
      <w:pPr>
        <w:jc w:val="right"/>
        <w:rPr>
          <w:rFonts w:ascii="Times New Roman" w:hAnsi="Times New Roman"/>
          <w:b/>
          <w:sz w:val="24"/>
        </w:rPr>
      </w:pPr>
      <w:r>
        <w:rPr>
          <w:rFonts w:ascii="Times New Roman" w:hAnsi="Times New Roman"/>
          <w:b/>
          <w:sz w:val="24"/>
        </w:rPr>
        <w:br w:type="page"/>
      </w:r>
      <w:r w:rsidR="001F66C2">
        <w:rPr>
          <w:rFonts w:ascii="Times New Roman" w:hAnsi="Times New Roman"/>
          <w:b/>
          <w:sz w:val="24"/>
        </w:rPr>
        <w:t>Приложение 1.4</w:t>
      </w:r>
    </w:p>
    <w:p w14:paraId="4E2E139D" w14:textId="77777777" w:rsidR="001F66C2" w:rsidRDefault="001F66C2" w:rsidP="001F66C2">
      <w:pPr>
        <w:jc w:val="right"/>
        <w:rPr>
          <w:rFonts w:ascii="Times New Roman" w:hAnsi="Times New Roman"/>
          <w:b/>
          <w:sz w:val="24"/>
        </w:rPr>
      </w:pPr>
      <w:r>
        <w:rPr>
          <w:rFonts w:ascii="Times New Roman" w:hAnsi="Times New Roman"/>
          <w:b/>
          <w:sz w:val="24"/>
        </w:rPr>
        <w:t xml:space="preserve">к ПОП по специальности </w:t>
      </w:r>
    </w:p>
    <w:p w14:paraId="58B33A89" w14:textId="77777777" w:rsidR="001F66C2" w:rsidRDefault="001F66C2" w:rsidP="001F66C2">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6ED98510" w14:textId="77777777" w:rsidR="001F66C2" w:rsidRDefault="001F66C2" w:rsidP="001F66C2">
      <w:pPr>
        <w:jc w:val="right"/>
        <w:rPr>
          <w:rFonts w:ascii="Times New Roman" w:hAnsi="Times New Roman"/>
          <w:b/>
          <w:sz w:val="24"/>
        </w:rPr>
      </w:pPr>
      <w:r>
        <w:rPr>
          <w:rFonts w:ascii="Times New Roman" w:hAnsi="Times New Roman"/>
          <w:b/>
          <w:sz w:val="24"/>
        </w:rPr>
        <w:t>(по видам производства)</w:t>
      </w:r>
    </w:p>
    <w:p w14:paraId="29D2BB36" w14:textId="77777777" w:rsidR="001F66C2" w:rsidRDefault="001F66C2" w:rsidP="001F66C2">
      <w:pPr>
        <w:jc w:val="right"/>
        <w:rPr>
          <w:rFonts w:ascii="Times New Roman" w:hAnsi="Times New Roman"/>
          <w:i/>
          <w:sz w:val="24"/>
          <w:vertAlign w:val="superscript"/>
        </w:rPr>
      </w:pPr>
      <w:r>
        <w:rPr>
          <w:rFonts w:ascii="Times New Roman" w:hAnsi="Times New Roman"/>
          <w:i/>
          <w:sz w:val="24"/>
          <w:vertAlign w:val="superscript"/>
        </w:rPr>
        <w:t xml:space="preserve"> </w:t>
      </w:r>
    </w:p>
    <w:p w14:paraId="1464DEF6" w14:textId="77777777" w:rsidR="001F66C2" w:rsidRDefault="001F66C2" w:rsidP="001F66C2">
      <w:pPr>
        <w:jc w:val="right"/>
        <w:rPr>
          <w:rFonts w:ascii="Times New Roman" w:hAnsi="Times New Roman"/>
          <w:b/>
          <w:color w:val="0070C0"/>
          <w:sz w:val="24"/>
        </w:rPr>
      </w:pPr>
    </w:p>
    <w:p w14:paraId="7CCA3CC2" w14:textId="77777777" w:rsidR="001F66C2" w:rsidRDefault="001F66C2" w:rsidP="001F66C2">
      <w:pPr>
        <w:jc w:val="right"/>
        <w:rPr>
          <w:rFonts w:ascii="Times New Roman" w:hAnsi="Times New Roman"/>
          <w:b/>
          <w:color w:val="0070C0"/>
          <w:sz w:val="24"/>
        </w:rPr>
      </w:pPr>
    </w:p>
    <w:p w14:paraId="7589E3EC" w14:textId="77777777" w:rsidR="001F66C2" w:rsidRDefault="001F66C2" w:rsidP="001F66C2">
      <w:pPr>
        <w:jc w:val="right"/>
        <w:rPr>
          <w:rFonts w:ascii="Times New Roman" w:hAnsi="Times New Roman"/>
          <w:b/>
          <w:color w:val="0070C0"/>
          <w:sz w:val="24"/>
        </w:rPr>
      </w:pPr>
    </w:p>
    <w:p w14:paraId="45F9C1E8" w14:textId="77777777" w:rsidR="001F66C2" w:rsidRDefault="001F66C2" w:rsidP="001F66C2">
      <w:pPr>
        <w:jc w:val="right"/>
        <w:rPr>
          <w:rFonts w:ascii="Times New Roman" w:hAnsi="Times New Roman"/>
          <w:b/>
          <w:color w:val="0070C0"/>
          <w:sz w:val="24"/>
        </w:rPr>
      </w:pPr>
    </w:p>
    <w:p w14:paraId="1990ADC9" w14:textId="77777777" w:rsidR="001F66C2" w:rsidRDefault="001F66C2" w:rsidP="001F66C2">
      <w:pPr>
        <w:jc w:val="right"/>
        <w:rPr>
          <w:rFonts w:ascii="Times New Roman" w:hAnsi="Times New Roman"/>
          <w:b/>
          <w:color w:val="0070C0"/>
          <w:sz w:val="24"/>
        </w:rPr>
      </w:pPr>
    </w:p>
    <w:p w14:paraId="5E67BCF4" w14:textId="77777777" w:rsidR="001F66C2" w:rsidRDefault="001F66C2" w:rsidP="001F66C2">
      <w:pPr>
        <w:jc w:val="right"/>
        <w:rPr>
          <w:rFonts w:ascii="Times New Roman" w:hAnsi="Times New Roman"/>
          <w:b/>
          <w:color w:val="0070C0"/>
          <w:sz w:val="24"/>
        </w:rPr>
      </w:pPr>
    </w:p>
    <w:p w14:paraId="4CC8BAAD" w14:textId="77777777" w:rsidR="001F66C2" w:rsidRDefault="001F66C2" w:rsidP="001F66C2">
      <w:pPr>
        <w:jc w:val="right"/>
        <w:rPr>
          <w:rFonts w:ascii="Times New Roman" w:hAnsi="Times New Roman"/>
          <w:b/>
          <w:color w:val="0070C0"/>
          <w:sz w:val="24"/>
        </w:rPr>
      </w:pPr>
    </w:p>
    <w:p w14:paraId="4BAE571D" w14:textId="77777777" w:rsidR="001F66C2" w:rsidRDefault="001F66C2" w:rsidP="001F66C2">
      <w:pPr>
        <w:jc w:val="right"/>
        <w:rPr>
          <w:rFonts w:ascii="Times New Roman" w:hAnsi="Times New Roman"/>
          <w:b/>
          <w:color w:val="0070C0"/>
          <w:sz w:val="24"/>
        </w:rPr>
      </w:pPr>
    </w:p>
    <w:p w14:paraId="7A50CC52" w14:textId="77777777" w:rsidR="001F66C2" w:rsidRDefault="001F66C2" w:rsidP="001F66C2">
      <w:pPr>
        <w:jc w:val="right"/>
        <w:rPr>
          <w:rFonts w:ascii="Times New Roman" w:hAnsi="Times New Roman"/>
          <w:b/>
          <w:color w:val="0070C0"/>
          <w:sz w:val="24"/>
        </w:rPr>
      </w:pPr>
    </w:p>
    <w:p w14:paraId="08BB6F5C" w14:textId="77777777" w:rsidR="001F66C2" w:rsidRDefault="001F66C2" w:rsidP="001F66C2">
      <w:pPr>
        <w:jc w:val="right"/>
        <w:rPr>
          <w:rFonts w:ascii="Times New Roman" w:hAnsi="Times New Roman"/>
          <w:b/>
          <w:color w:val="0070C0"/>
          <w:sz w:val="24"/>
        </w:rPr>
      </w:pPr>
    </w:p>
    <w:p w14:paraId="19ABE2C8" w14:textId="77777777" w:rsidR="001F66C2" w:rsidRDefault="001F66C2" w:rsidP="001F66C2">
      <w:pPr>
        <w:jc w:val="right"/>
        <w:rPr>
          <w:rFonts w:ascii="Times New Roman" w:hAnsi="Times New Roman"/>
          <w:b/>
          <w:color w:val="0070C0"/>
          <w:sz w:val="24"/>
        </w:rPr>
      </w:pPr>
    </w:p>
    <w:p w14:paraId="7227DBA2" w14:textId="77777777" w:rsidR="001F66C2" w:rsidRDefault="001F66C2" w:rsidP="001F66C2">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7E21D2E7" w14:textId="77777777" w:rsidR="001F66C2" w:rsidRDefault="001F66C2" w:rsidP="001F66C2">
      <w:pPr>
        <w:jc w:val="center"/>
        <w:rPr>
          <w:rFonts w:ascii="Times New Roman" w:hAnsi="Times New Roman"/>
          <w:b/>
          <w:sz w:val="24"/>
        </w:rPr>
      </w:pPr>
    </w:p>
    <w:p w14:paraId="72A4EE43" w14:textId="338B00FD" w:rsidR="001F66C2" w:rsidRDefault="001F66C2" w:rsidP="001F66C2">
      <w:pPr>
        <w:pStyle w:val="afffffff9"/>
        <w:jc w:val="center"/>
        <w:rPr>
          <w:rFonts w:ascii="Times New Roman" w:hAnsi="Times New Roman"/>
          <w:b/>
          <w:color w:val="000000" w:themeColor="text1"/>
        </w:rPr>
      </w:pPr>
      <w:r>
        <w:rPr>
          <w:rFonts w:ascii="Times New Roman" w:hAnsi="Times New Roman"/>
          <w:b/>
          <w:color w:val="000000" w:themeColor="text1"/>
        </w:rPr>
        <w:t xml:space="preserve">ПМн.02 «ПОДГОТОВКА И ВЕДЕНИЕ ТЕХНОЛОГИЧЕСКОГО ПРОЦЕССА ПРОИЗВОДСТВА </w:t>
      </w:r>
      <w:r w:rsidRPr="001F66C2">
        <w:rPr>
          <w:rFonts w:ascii="Times New Roman" w:hAnsi="Times New Roman"/>
          <w:b/>
          <w:bCs/>
          <w:color w:val="auto"/>
        </w:rPr>
        <w:t xml:space="preserve">В ЛИТЕЙНОМ ПРОИЗВОДСТВЕ ЧЕРНЫХ И ЦВЕТНЫХ МЕТАЛЛОВ </w:t>
      </w:r>
      <w:r>
        <w:rPr>
          <w:rFonts w:ascii="Times New Roman" w:hAnsi="Times New Roman"/>
          <w:b/>
          <w:color w:val="000000" w:themeColor="text1"/>
        </w:rPr>
        <w:t>(ПО ВЫБОРУ)»</w:t>
      </w:r>
    </w:p>
    <w:p w14:paraId="3C557468" w14:textId="77777777" w:rsidR="001F66C2" w:rsidRDefault="001F66C2" w:rsidP="001F66C2">
      <w:pPr>
        <w:spacing w:line="360" w:lineRule="auto"/>
        <w:jc w:val="center"/>
        <w:rPr>
          <w:rFonts w:ascii="Times New Roman" w:hAnsi="Times New Roman"/>
          <w:sz w:val="24"/>
        </w:rPr>
      </w:pPr>
    </w:p>
    <w:p w14:paraId="355F7B32" w14:textId="77777777" w:rsidR="001F66C2" w:rsidRDefault="001F66C2" w:rsidP="001F66C2">
      <w:pPr>
        <w:spacing w:line="360" w:lineRule="auto"/>
        <w:jc w:val="center"/>
        <w:rPr>
          <w:rFonts w:ascii="Times New Roman" w:hAnsi="Times New Roman"/>
          <w:sz w:val="24"/>
        </w:rPr>
      </w:pPr>
    </w:p>
    <w:p w14:paraId="2B05F698" w14:textId="77777777" w:rsidR="001F66C2" w:rsidRDefault="001F66C2" w:rsidP="001F66C2">
      <w:pPr>
        <w:spacing w:line="360" w:lineRule="auto"/>
        <w:jc w:val="center"/>
        <w:rPr>
          <w:rFonts w:ascii="Times New Roman" w:hAnsi="Times New Roman"/>
          <w:sz w:val="24"/>
        </w:rPr>
      </w:pPr>
    </w:p>
    <w:p w14:paraId="1ED1FF5C" w14:textId="77777777" w:rsidR="001F66C2" w:rsidRDefault="001F66C2" w:rsidP="001F66C2">
      <w:pPr>
        <w:spacing w:line="360" w:lineRule="auto"/>
        <w:jc w:val="center"/>
        <w:rPr>
          <w:rFonts w:ascii="Times New Roman" w:hAnsi="Times New Roman"/>
          <w:sz w:val="24"/>
        </w:rPr>
      </w:pPr>
    </w:p>
    <w:p w14:paraId="793E339A" w14:textId="77777777" w:rsidR="001F66C2" w:rsidRDefault="001F66C2" w:rsidP="001F66C2">
      <w:pPr>
        <w:spacing w:line="360" w:lineRule="auto"/>
        <w:jc w:val="center"/>
        <w:rPr>
          <w:rFonts w:ascii="Times New Roman" w:hAnsi="Times New Roman"/>
          <w:sz w:val="24"/>
        </w:rPr>
      </w:pPr>
    </w:p>
    <w:p w14:paraId="624E8A36" w14:textId="77777777" w:rsidR="001F66C2" w:rsidRDefault="001F66C2" w:rsidP="001F66C2">
      <w:pPr>
        <w:spacing w:line="360" w:lineRule="auto"/>
        <w:jc w:val="center"/>
        <w:rPr>
          <w:rFonts w:ascii="Times New Roman" w:hAnsi="Times New Roman"/>
          <w:sz w:val="24"/>
        </w:rPr>
      </w:pPr>
    </w:p>
    <w:p w14:paraId="7A192FC7" w14:textId="77777777" w:rsidR="001F66C2" w:rsidRDefault="001F66C2" w:rsidP="001F66C2">
      <w:pPr>
        <w:spacing w:line="360" w:lineRule="auto"/>
        <w:jc w:val="center"/>
        <w:rPr>
          <w:rFonts w:ascii="Times New Roman" w:hAnsi="Times New Roman"/>
          <w:sz w:val="24"/>
        </w:rPr>
      </w:pPr>
    </w:p>
    <w:p w14:paraId="334AD04B" w14:textId="77777777" w:rsidR="001F66C2" w:rsidRDefault="001F66C2" w:rsidP="001F66C2">
      <w:pPr>
        <w:spacing w:line="360" w:lineRule="auto"/>
        <w:jc w:val="center"/>
        <w:rPr>
          <w:rFonts w:ascii="Times New Roman" w:hAnsi="Times New Roman"/>
          <w:sz w:val="24"/>
        </w:rPr>
      </w:pPr>
    </w:p>
    <w:p w14:paraId="58258F68" w14:textId="77777777" w:rsidR="001F66C2" w:rsidRDefault="001F66C2" w:rsidP="001F66C2">
      <w:pPr>
        <w:spacing w:line="360" w:lineRule="auto"/>
        <w:jc w:val="center"/>
        <w:rPr>
          <w:rFonts w:ascii="Times New Roman" w:hAnsi="Times New Roman"/>
          <w:sz w:val="24"/>
        </w:rPr>
      </w:pPr>
    </w:p>
    <w:p w14:paraId="33FB7188" w14:textId="77777777" w:rsidR="001F66C2" w:rsidRDefault="001F66C2" w:rsidP="001F66C2">
      <w:pPr>
        <w:spacing w:line="360" w:lineRule="auto"/>
        <w:jc w:val="center"/>
        <w:rPr>
          <w:rFonts w:ascii="Times New Roman" w:hAnsi="Times New Roman"/>
          <w:sz w:val="24"/>
        </w:rPr>
      </w:pPr>
    </w:p>
    <w:p w14:paraId="503F45B2" w14:textId="77777777" w:rsidR="001F66C2" w:rsidRDefault="001F66C2" w:rsidP="001F66C2">
      <w:pPr>
        <w:spacing w:line="360" w:lineRule="auto"/>
        <w:jc w:val="center"/>
        <w:rPr>
          <w:rFonts w:ascii="Times New Roman" w:hAnsi="Times New Roman"/>
          <w:sz w:val="24"/>
        </w:rPr>
      </w:pPr>
    </w:p>
    <w:p w14:paraId="2661AEF5" w14:textId="77777777" w:rsidR="001F66C2" w:rsidRDefault="001F66C2" w:rsidP="001F66C2">
      <w:pPr>
        <w:spacing w:line="360" w:lineRule="auto"/>
        <w:jc w:val="center"/>
        <w:rPr>
          <w:rFonts w:ascii="Times New Roman" w:hAnsi="Times New Roman"/>
          <w:sz w:val="24"/>
        </w:rPr>
      </w:pPr>
    </w:p>
    <w:p w14:paraId="0C81B90F" w14:textId="77777777" w:rsidR="001F66C2" w:rsidRDefault="001F66C2" w:rsidP="001F66C2">
      <w:pPr>
        <w:spacing w:line="360" w:lineRule="auto"/>
        <w:jc w:val="center"/>
        <w:rPr>
          <w:rFonts w:ascii="Times New Roman" w:hAnsi="Times New Roman"/>
          <w:sz w:val="24"/>
        </w:rPr>
      </w:pPr>
    </w:p>
    <w:p w14:paraId="67A535EF" w14:textId="77777777" w:rsidR="001F66C2" w:rsidRDefault="001F66C2" w:rsidP="001F66C2">
      <w:pPr>
        <w:spacing w:line="360" w:lineRule="auto"/>
        <w:jc w:val="center"/>
        <w:rPr>
          <w:rFonts w:ascii="Times New Roman" w:hAnsi="Times New Roman"/>
          <w:sz w:val="24"/>
        </w:rPr>
      </w:pPr>
    </w:p>
    <w:p w14:paraId="48130896" w14:textId="5E7D69FC" w:rsidR="001F66C2" w:rsidRDefault="00396A49" w:rsidP="001F66C2">
      <w:pPr>
        <w:jc w:val="center"/>
        <w:rPr>
          <w:rFonts w:ascii="Times New Roman" w:hAnsi="Times New Roman"/>
          <w:b/>
          <w:sz w:val="24"/>
        </w:rPr>
      </w:pPr>
      <w:r>
        <w:rPr>
          <w:rFonts w:ascii="Times New Roman" w:hAnsi="Times New Roman"/>
          <w:b/>
          <w:sz w:val="24"/>
        </w:rPr>
        <w:t>2025 г.</w:t>
      </w:r>
    </w:p>
    <w:p w14:paraId="1D3D3883" w14:textId="77777777" w:rsidR="001F66C2" w:rsidRDefault="001F66C2" w:rsidP="001F66C2">
      <w:pPr>
        <w:rPr>
          <w:rFonts w:ascii="Times New Roman" w:hAnsi="Times New Roman"/>
          <w:b/>
          <w:sz w:val="24"/>
        </w:rPr>
      </w:pPr>
      <w:r>
        <w:br w:type="page"/>
      </w:r>
    </w:p>
    <w:p w14:paraId="50ADC125" w14:textId="77777777" w:rsidR="001F66C2" w:rsidRDefault="001F66C2" w:rsidP="001F66C2">
      <w:pPr>
        <w:sectPr w:rsidR="001F66C2">
          <w:headerReference w:type="even" r:id="rId49"/>
          <w:headerReference w:type="default" r:id="rId50"/>
          <w:pgSz w:w="11906" w:h="16838"/>
          <w:pgMar w:top="1134" w:right="567" w:bottom="1134" w:left="1701" w:header="709" w:footer="709" w:gutter="0"/>
          <w:cols w:space="720"/>
        </w:sectPr>
      </w:pPr>
    </w:p>
    <w:p w14:paraId="4BE26698" w14:textId="77777777" w:rsidR="00463E4E" w:rsidRDefault="00463E4E" w:rsidP="00463E4E">
      <w:pPr>
        <w:jc w:val="center"/>
        <w:rPr>
          <w:rFonts w:ascii="Times New Roman" w:hAnsi="Times New Roman"/>
          <w:b/>
          <w:bCs/>
          <w:sz w:val="24"/>
          <w:szCs w:val="24"/>
        </w:rPr>
      </w:pPr>
      <w:r>
        <w:rPr>
          <w:rFonts w:ascii="Times New Roman" w:hAnsi="Times New Roman"/>
          <w:b/>
          <w:bCs/>
          <w:sz w:val="24"/>
          <w:szCs w:val="24"/>
        </w:rPr>
        <w:t>СОДЕРЖАНИЕ ПРОГРАММЫ</w:t>
      </w:r>
    </w:p>
    <w:p w14:paraId="4786AE88" w14:textId="77777777" w:rsidR="00463E4E" w:rsidRDefault="00463E4E" w:rsidP="00463E4E">
      <w:pPr>
        <w:rPr>
          <w:rFonts w:cstheme="minorBidi"/>
          <w:szCs w:val="22"/>
        </w:rPr>
      </w:pPr>
    </w:p>
    <w:p w14:paraId="14E28507" w14:textId="77777777" w:rsidR="00463E4E" w:rsidRDefault="00463E4E" w:rsidP="00463E4E">
      <w:pPr>
        <w:pStyle w:val="1ff5"/>
        <w:rPr>
          <w:rFonts w:asciiTheme="minorHAnsi" w:eastAsiaTheme="minorEastAsia" w:hAnsiTheme="minorHAnsi" w:cstheme="minorBidi"/>
          <w:b w:val="0"/>
        </w:rPr>
      </w:pPr>
      <w:r>
        <w:fldChar w:fldCharType="begin"/>
      </w:r>
      <w:r>
        <w:instrText xml:space="preserve"> TOC \h \z \t "Раздел 1;1;Раздел 1.1;2" </w:instrText>
      </w:r>
      <w:r>
        <w:fldChar w:fldCharType="separate"/>
      </w:r>
      <w:hyperlink r:id="rId51" w:anchor="_Toc156820309" w:history="1">
        <w:r>
          <w:rPr>
            <w:rStyle w:val="afffffff"/>
          </w:rPr>
          <w:t>1. Общая характеристика</w:t>
        </w:r>
        <w:r>
          <w:rPr>
            <w:rStyle w:val="afffffff"/>
            <w:webHidden/>
            <w:color w:val="auto"/>
          </w:rPr>
          <w:tab/>
        </w:r>
      </w:hyperlink>
    </w:p>
    <w:p w14:paraId="51162D6A" w14:textId="0D45179F" w:rsidR="00463E4E" w:rsidRDefault="00396A49" w:rsidP="00642A85">
      <w:pPr>
        <w:pStyle w:val="21"/>
        <w:jc w:val="both"/>
        <w:rPr>
          <w:rFonts w:asciiTheme="minorHAnsi" w:eastAsiaTheme="minorEastAsia" w:hAnsiTheme="minorHAnsi" w:cstheme="minorBidi"/>
          <w:i w:val="0"/>
          <w:sz w:val="22"/>
          <w:szCs w:val="22"/>
        </w:rPr>
      </w:pPr>
      <w:hyperlink r:id="rId52" w:anchor="_Toc156820310" w:history="1">
        <w:r w:rsidR="00463E4E">
          <w:rPr>
            <w:rStyle w:val="afffffff"/>
            <w:i w:val="0"/>
            <w:iCs/>
          </w:rPr>
          <w:t>1.1. Цель и место профессионального модуля «</w:t>
        </w:r>
        <w:r w:rsidR="00642A85">
          <w:rPr>
            <w:rStyle w:val="afffffff"/>
            <w:i w:val="0"/>
            <w:iCs/>
          </w:rPr>
          <w:t xml:space="preserve">ПМн. 02 </w:t>
        </w:r>
        <w:r w:rsidR="00642A85" w:rsidRPr="00642A85">
          <w:rPr>
            <w:i w:val="0"/>
            <w:iCs/>
          </w:rPr>
          <w:t>Подготовка и ведение технологического процесса производства в литейном производстве черных и цветных металлов</w:t>
        </w:r>
        <w:r w:rsidR="00642A85" w:rsidRPr="00642A85">
          <w:rPr>
            <w:i w:val="0"/>
            <w:iCs/>
            <w:color w:val="000000" w:themeColor="text1"/>
          </w:rPr>
          <w:t xml:space="preserve"> (по выбору)</w:t>
        </w:r>
        <w:r w:rsidR="00463E4E">
          <w:rPr>
            <w:rStyle w:val="afffffff"/>
            <w:i w:val="0"/>
            <w:iCs/>
          </w:rPr>
          <w:t>»  в структуре образовательной программы</w:t>
        </w:r>
        <w:r w:rsidR="00463E4E">
          <w:rPr>
            <w:rStyle w:val="afffffff"/>
            <w:i w:val="0"/>
            <w:iCs/>
            <w:webHidden/>
            <w:color w:val="auto"/>
          </w:rPr>
          <w:tab/>
        </w:r>
      </w:hyperlink>
    </w:p>
    <w:p w14:paraId="5AD92D79" w14:textId="77777777" w:rsidR="00463E4E" w:rsidRDefault="00396A49" w:rsidP="00463E4E">
      <w:pPr>
        <w:pStyle w:val="21"/>
        <w:rPr>
          <w:rFonts w:asciiTheme="minorHAnsi" w:eastAsiaTheme="minorEastAsia" w:hAnsiTheme="minorHAnsi" w:cstheme="minorBidi"/>
          <w:i w:val="0"/>
          <w:iCs/>
          <w:sz w:val="22"/>
          <w:szCs w:val="22"/>
        </w:rPr>
      </w:pPr>
      <w:hyperlink r:id="rId53" w:anchor="_Toc156820311" w:history="1">
        <w:r w:rsidR="00463E4E">
          <w:rPr>
            <w:rStyle w:val="afffffff"/>
            <w:i w:val="0"/>
            <w:iCs/>
          </w:rPr>
          <w:t>1.2. Планируемые результаты освоения профессионального модуля</w:t>
        </w:r>
        <w:r w:rsidR="00463E4E">
          <w:rPr>
            <w:rStyle w:val="afffffff"/>
            <w:i w:val="0"/>
            <w:iCs/>
            <w:webHidden/>
            <w:color w:val="auto"/>
          </w:rPr>
          <w:tab/>
        </w:r>
      </w:hyperlink>
    </w:p>
    <w:p w14:paraId="58B25F5C" w14:textId="77777777" w:rsidR="00463E4E" w:rsidRDefault="00396A49" w:rsidP="00463E4E">
      <w:pPr>
        <w:pStyle w:val="1ff5"/>
        <w:rPr>
          <w:rFonts w:asciiTheme="minorHAnsi" w:eastAsiaTheme="minorEastAsia" w:hAnsiTheme="minorHAnsi" w:cstheme="minorBidi"/>
          <w:b w:val="0"/>
          <w:szCs w:val="22"/>
        </w:rPr>
      </w:pPr>
      <w:hyperlink r:id="rId54" w:anchor="_Toc156820312" w:history="1">
        <w:r w:rsidR="00463E4E">
          <w:rPr>
            <w:rStyle w:val="afffffff"/>
          </w:rPr>
          <w:t>2. Структура и содержание профессионального модуля</w:t>
        </w:r>
        <w:r w:rsidR="00463E4E">
          <w:rPr>
            <w:rStyle w:val="afffffff"/>
            <w:webHidden/>
            <w:color w:val="auto"/>
          </w:rPr>
          <w:tab/>
        </w:r>
      </w:hyperlink>
    </w:p>
    <w:p w14:paraId="4E01358C" w14:textId="77777777" w:rsidR="00463E4E" w:rsidRDefault="00396A49" w:rsidP="00463E4E">
      <w:pPr>
        <w:pStyle w:val="21"/>
        <w:rPr>
          <w:rFonts w:asciiTheme="minorHAnsi" w:eastAsiaTheme="minorEastAsia" w:hAnsiTheme="minorHAnsi" w:cstheme="minorBidi"/>
          <w:i w:val="0"/>
          <w:sz w:val="22"/>
          <w:szCs w:val="22"/>
        </w:rPr>
      </w:pPr>
      <w:hyperlink r:id="rId55" w:anchor="_Toc156820313" w:history="1">
        <w:r w:rsidR="00463E4E">
          <w:rPr>
            <w:rStyle w:val="afffffff"/>
            <w:i w:val="0"/>
            <w:iCs/>
          </w:rPr>
          <w:t>2.1. Трудоемкость освоения модуля</w:t>
        </w:r>
        <w:r w:rsidR="00463E4E">
          <w:rPr>
            <w:rStyle w:val="afffffff"/>
            <w:i w:val="0"/>
            <w:iCs/>
            <w:webHidden/>
            <w:color w:val="auto"/>
          </w:rPr>
          <w:tab/>
        </w:r>
      </w:hyperlink>
    </w:p>
    <w:p w14:paraId="1F700FA2" w14:textId="77777777" w:rsidR="00463E4E" w:rsidRDefault="00396A49" w:rsidP="00463E4E">
      <w:pPr>
        <w:pStyle w:val="21"/>
        <w:rPr>
          <w:rFonts w:asciiTheme="minorHAnsi" w:eastAsiaTheme="minorEastAsia" w:hAnsiTheme="minorHAnsi" w:cstheme="minorBidi"/>
          <w:i w:val="0"/>
          <w:iCs/>
          <w:sz w:val="22"/>
          <w:szCs w:val="22"/>
        </w:rPr>
      </w:pPr>
      <w:hyperlink r:id="rId56" w:anchor="_Toc156820314" w:history="1">
        <w:r w:rsidR="00463E4E">
          <w:rPr>
            <w:rStyle w:val="afffffff"/>
            <w:i w:val="0"/>
            <w:iCs/>
          </w:rPr>
          <w:t>2.2. Структура профессионального модуля</w:t>
        </w:r>
        <w:r w:rsidR="00463E4E">
          <w:rPr>
            <w:rStyle w:val="afffffff"/>
            <w:i w:val="0"/>
            <w:iCs/>
            <w:webHidden/>
            <w:color w:val="auto"/>
          </w:rPr>
          <w:tab/>
        </w:r>
      </w:hyperlink>
    </w:p>
    <w:p w14:paraId="2914702D" w14:textId="77777777" w:rsidR="00463E4E" w:rsidRDefault="00396A49" w:rsidP="00463E4E">
      <w:pPr>
        <w:pStyle w:val="21"/>
        <w:rPr>
          <w:rFonts w:asciiTheme="minorHAnsi" w:eastAsiaTheme="minorEastAsia" w:hAnsiTheme="minorHAnsi" w:cstheme="minorBidi"/>
          <w:i w:val="0"/>
          <w:iCs/>
          <w:sz w:val="22"/>
          <w:szCs w:val="22"/>
        </w:rPr>
      </w:pPr>
      <w:hyperlink r:id="rId57" w:anchor="_Toc156820315" w:history="1">
        <w:r w:rsidR="00463E4E">
          <w:rPr>
            <w:rStyle w:val="afffffff"/>
            <w:i w:val="0"/>
            <w:iCs/>
          </w:rPr>
          <w:t>2.3. Примерное содержание профессионального модуля</w:t>
        </w:r>
        <w:r w:rsidR="00463E4E">
          <w:rPr>
            <w:rStyle w:val="afffffff"/>
            <w:i w:val="0"/>
            <w:iCs/>
            <w:webHidden/>
            <w:color w:val="auto"/>
          </w:rPr>
          <w:tab/>
        </w:r>
      </w:hyperlink>
    </w:p>
    <w:p w14:paraId="10203C47" w14:textId="77777777" w:rsidR="00463E4E" w:rsidRDefault="00396A49" w:rsidP="00463E4E">
      <w:pPr>
        <w:pStyle w:val="21"/>
        <w:rPr>
          <w:rFonts w:asciiTheme="minorHAnsi" w:eastAsiaTheme="minorEastAsia" w:hAnsiTheme="minorHAnsi" w:cstheme="minorBidi"/>
          <w:i w:val="0"/>
          <w:iCs/>
          <w:sz w:val="22"/>
          <w:szCs w:val="22"/>
        </w:rPr>
      </w:pPr>
      <w:hyperlink r:id="rId58" w:anchor="_Toc156820316" w:history="1">
        <w:r w:rsidR="00463E4E">
          <w:rPr>
            <w:rStyle w:val="afffffff"/>
            <w:i w:val="0"/>
            <w:iCs/>
          </w:rPr>
          <w:t>2.4. Курсовой проект (работа) (для специальностей СПО, если предусмотрено)</w:t>
        </w:r>
        <w:r w:rsidR="00463E4E">
          <w:rPr>
            <w:rStyle w:val="afffffff"/>
            <w:i w:val="0"/>
            <w:iCs/>
            <w:webHidden/>
            <w:color w:val="auto"/>
          </w:rPr>
          <w:tab/>
        </w:r>
      </w:hyperlink>
    </w:p>
    <w:p w14:paraId="3FB51FAC" w14:textId="77777777" w:rsidR="00463E4E" w:rsidRDefault="00396A49" w:rsidP="00463E4E">
      <w:pPr>
        <w:pStyle w:val="1ff5"/>
        <w:rPr>
          <w:rFonts w:asciiTheme="minorHAnsi" w:eastAsiaTheme="minorEastAsia" w:hAnsiTheme="minorHAnsi" w:cstheme="minorBidi"/>
          <w:b w:val="0"/>
          <w:szCs w:val="22"/>
        </w:rPr>
      </w:pPr>
      <w:hyperlink r:id="rId59" w:anchor="_Toc156820317" w:history="1">
        <w:r w:rsidR="00463E4E">
          <w:rPr>
            <w:rStyle w:val="afffffff"/>
          </w:rPr>
          <w:t>3. Условия реализации профессионального модуля</w:t>
        </w:r>
        <w:r w:rsidR="00463E4E">
          <w:rPr>
            <w:rStyle w:val="afffffff"/>
            <w:webHidden/>
            <w:color w:val="auto"/>
          </w:rPr>
          <w:tab/>
        </w:r>
      </w:hyperlink>
    </w:p>
    <w:p w14:paraId="228CE5F3" w14:textId="77777777" w:rsidR="00463E4E" w:rsidRDefault="00396A49" w:rsidP="00463E4E">
      <w:pPr>
        <w:pStyle w:val="21"/>
        <w:rPr>
          <w:rFonts w:asciiTheme="minorHAnsi" w:eastAsiaTheme="minorEastAsia" w:hAnsiTheme="minorHAnsi" w:cstheme="minorBidi"/>
          <w:i w:val="0"/>
          <w:sz w:val="22"/>
          <w:szCs w:val="22"/>
        </w:rPr>
      </w:pPr>
      <w:hyperlink r:id="rId60" w:anchor="_Toc156820318" w:history="1">
        <w:r w:rsidR="00463E4E">
          <w:rPr>
            <w:rStyle w:val="afffffff"/>
            <w:i w:val="0"/>
            <w:iCs/>
          </w:rPr>
          <w:t>3.1. Материально-техническое обеспечение</w:t>
        </w:r>
        <w:r w:rsidR="00463E4E">
          <w:rPr>
            <w:rStyle w:val="afffffff"/>
            <w:i w:val="0"/>
            <w:iCs/>
            <w:webHidden/>
            <w:color w:val="auto"/>
          </w:rPr>
          <w:tab/>
        </w:r>
      </w:hyperlink>
    </w:p>
    <w:p w14:paraId="125E544D" w14:textId="77777777" w:rsidR="00463E4E" w:rsidRDefault="00396A49" w:rsidP="00463E4E">
      <w:pPr>
        <w:pStyle w:val="21"/>
        <w:rPr>
          <w:rFonts w:asciiTheme="minorHAnsi" w:eastAsiaTheme="minorEastAsia" w:hAnsiTheme="minorHAnsi" w:cstheme="minorBidi"/>
          <w:i w:val="0"/>
          <w:iCs/>
          <w:sz w:val="22"/>
          <w:szCs w:val="22"/>
        </w:rPr>
      </w:pPr>
      <w:hyperlink r:id="rId61" w:anchor="_Toc156820319" w:history="1">
        <w:r w:rsidR="00463E4E">
          <w:rPr>
            <w:rStyle w:val="afffffff"/>
            <w:i w:val="0"/>
            <w:iCs/>
          </w:rPr>
          <w:t>3.2. Учебно-методическое обеспечение</w:t>
        </w:r>
        <w:r w:rsidR="00463E4E">
          <w:rPr>
            <w:rStyle w:val="afffffff"/>
            <w:i w:val="0"/>
            <w:iCs/>
            <w:webHidden/>
            <w:color w:val="auto"/>
          </w:rPr>
          <w:tab/>
        </w:r>
      </w:hyperlink>
    </w:p>
    <w:p w14:paraId="47D4CA37" w14:textId="77777777" w:rsidR="00463E4E" w:rsidRDefault="00396A49" w:rsidP="00463E4E">
      <w:pPr>
        <w:pStyle w:val="1ff5"/>
        <w:rPr>
          <w:rFonts w:asciiTheme="minorHAnsi" w:eastAsiaTheme="minorEastAsia" w:hAnsiTheme="minorHAnsi" w:cstheme="minorBidi"/>
          <w:b w:val="0"/>
          <w:szCs w:val="22"/>
        </w:rPr>
      </w:pPr>
      <w:hyperlink r:id="rId62" w:anchor="_Toc156820320" w:history="1">
        <w:r w:rsidR="00463E4E">
          <w:rPr>
            <w:rStyle w:val="afffffff"/>
          </w:rPr>
          <w:t>4. Контроль и оценка результатов освоения  профессионального модуля</w:t>
        </w:r>
        <w:r w:rsidR="00463E4E">
          <w:rPr>
            <w:rStyle w:val="afffffff"/>
            <w:webHidden/>
            <w:color w:val="auto"/>
          </w:rPr>
          <w:tab/>
        </w:r>
      </w:hyperlink>
    </w:p>
    <w:p w14:paraId="614A1485" w14:textId="6E817C2B" w:rsidR="00463E4E" w:rsidRDefault="00463E4E" w:rsidP="00463E4E">
      <w:pPr>
        <w:pStyle w:val="1ff0"/>
      </w:pPr>
      <w:r>
        <w:fldChar w:fldCharType="end"/>
      </w:r>
    </w:p>
    <w:p w14:paraId="78856552" w14:textId="77777777" w:rsidR="00463E4E" w:rsidRDefault="00463E4E">
      <w:pPr>
        <w:rPr>
          <w:rFonts w:ascii="Times New Roman Полужирный" w:hAnsi="Times New Roman Полужирный"/>
          <w:b/>
          <w:caps/>
          <w:sz w:val="24"/>
        </w:rPr>
      </w:pPr>
      <w:r>
        <w:br w:type="page"/>
      </w:r>
    </w:p>
    <w:p w14:paraId="58C090D7" w14:textId="77777777" w:rsidR="00463E4E" w:rsidRDefault="00463E4E" w:rsidP="00463E4E">
      <w:pPr>
        <w:pStyle w:val="1ff0"/>
        <w:rPr>
          <w:rFonts w:asciiTheme="minorHAnsi" w:hAnsiTheme="minorHAnsi"/>
        </w:rPr>
      </w:pPr>
    </w:p>
    <w:p w14:paraId="34D79430" w14:textId="163DF0C3" w:rsidR="001F66C2" w:rsidRPr="00642A85" w:rsidRDefault="001F66C2" w:rsidP="00463E4E">
      <w:pPr>
        <w:pStyle w:val="1ff0"/>
        <w:rPr>
          <w:rFonts w:ascii="Times New Roman" w:hAnsi="Times New Roman"/>
          <w:szCs w:val="24"/>
        </w:rPr>
      </w:pPr>
      <w:r>
        <w:t xml:space="preserve">1. </w:t>
      </w:r>
      <w:r>
        <w:rPr>
          <w:rFonts w:ascii="Times New Roman" w:hAnsi="Times New Roman"/>
        </w:rPr>
        <w:t xml:space="preserve">Общая характеристика ПРИМЕРНОЙ РАБОЧЕЙ ПРОГРАММЫ </w:t>
      </w:r>
      <w:r w:rsidRPr="00642A85">
        <w:rPr>
          <w:rFonts w:ascii="Times New Roman" w:hAnsi="Times New Roman"/>
          <w:szCs w:val="24"/>
        </w:rPr>
        <w:t>ПРОФЕССИОНАЛЬНОГО МОДУЛЯ</w:t>
      </w:r>
    </w:p>
    <w:p w14:paraId="5A1E9FDB" w14:textId="77777777" w:rsidR="001F66C2" w:rsidRPr="00642A85" w:rsidRDefault="001F66C2" w:rsidP="001F66C2">
      <w:pPr>
        <w:pStyle w:val="afffffff9"/>
        <w:jc w:val="center"/>
        <w:rPr>
          <w:rFonts w:ascii="Times New Roman" w:hAnsi="Times New Roman"/>
          <w:b/>
          <w:color w:val="000000" w:themeColor="text1"/>
          <w:sz w:val="24"/>
          <w:szCs w:val="24"/>
        </w:rPr>
      </w:pPr>
      <w:r w:rsidRPr="00642A85">
        <w:rPr>
          <w:rFonts w:ascii="Times New Roman" w:hAnsi="Times New Roman"/>
          <w:b/>
          <w:color w:val="000000" w:themeColor="text1"/>
          <w:sz w:val="24"/>
          <w:szCs w:val="24"/>
        </w:rPr>
        <w:t xml:space="preserve">ПМн.02 «ПОДГОТОВКА И ВЕДЕНИЕ ТЕХНОЛОГИЧЕСКОГО ПРОЦЕССА ПРОИЗВОДСТВА </w:t>
      </w:r>
      <w:r w:rsidRPr="00642A85">
        <w:rPr>
          <w:rFonts w:ascii="Times New Roman" w:hAnsi="Times New Roman"/>
          <w:b/>
          <w:bCs/>
          <w:color w:val="auto"/>
          <w:sz w:val="24"/>
          <w:szCs w:val="24"/>
        </w:rPr>
        <w:t xml:space="preserve">В ЛИТЕЙНОМ ПРОИЗВОДСТВЕ ЧЕРНЫХ И ЦВЕТНЫХ МЕТАЛЛОВ </w:t>
      </w:r>
      <w:r w:rsidRPr="00642A85">
        <w:rPr>
          <w:rFonts w:ascii="Times New Roman" w:hAnsi="Times New Roman"/>
          <w:b/>
          <w:color w:val="000000" w:themeColor="text1"/>
          <w:sz w:val="24"/>
          <w:szCs w:val="24"/>
        </w:rPr>
        <w:t>(ПО ВЫБОРУ)»</w:t>
      </w:r>
    </w:p>
    <w:p w14:paraId="7DADDB45" w14:textId="77777777" w:rsidR="001F66C2" w:rsidRDefault="001F66C2" w:rsidP="001F66C2">
      <w:pPr>
        <w:pStyle w:val="1ff0"/>
        <w:rPr>
          <w:rFonts w:asciiTheme="minorHAnsi" w:hAnsiTheme="minorHAnsi"/>
        </w:rPr>
      </w:pPr>
    </w:p>
    <w:p w14:paraId="11C1E779" w14:textId="77777777" w:rsidR="001F66C2" w:rsidRDefault="001F66C2" w:rsidP="001F66C2">
      <w:pPr>
        <w:pStyle w:val="112"/>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56D9B4BE" w14:textId="61A6EC97" w:rsidR="001F66C2" w:rsidRDefault="001F66C2" w:rsidP="001F66C2">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Цель модуля: освоение вида деятельности «</w:t>
      </w:r>
      <w:r>
        <w:rPr>
          <w:rFonts w:ascii="Times New Roman" w:hAnsi="Times New Roman"/>
          <w:sz w:val="24"/>
        </w:rPr>
        <w:t>Подготовка и ведение технологического процесса производства в литейном производстве черных и цветных металлов</w:t>
      </w:r>
      <w:r>
        <w:rPr>
          <w:rFonts w:ascii="Times New Roman" w:hAnsi="Times New Roman"/>
          <w:color w:val="000000" w:themeColor="text1"/>
          <w:sz w:val="24"/>
        </w:rPr>
        <w:t xml:space="preserve"> (по выбору)». </w:t>
      </w:r>
    </w:p>
    <w:p w14:paraId="78F7C82B" w14:textId="77777777" w:rsidR="001F66C2" w:rsidRDefault="001F66C2" w:rsidP="001F66C2">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Профессиональный модуль включен в обязательную часть образовательной программы.</w:t>
      </w:r>
    </w:p>
    <w:p w14:paraId="54C71015" w14:textId="77777777" w:rsidR="001F66C2" w:rsidRDefault="001F66C2" w:rsidP="001F66C2">
      <w:pPr>
        <w:spacing w:line="276" w:lineRule="auto"/>
        <w:ind w:firstLine="709"/>
        <w:jc w:val="both"/>
        <w:rPr>
          <w:rFonts w:ascii="Times New Roman" w:hAnsi="Times New Roman"/>
          <w:sz w:val="24"/>
        </w:rPr>
      </w:pPr>
    </w:p>
    <w:p w14:paraId="73C0D635" w14:textId="77777777" w:rsidR="001F66C2" w:rsidRDefault="001F66C2" w:rsidP="001F66C2">
      <w:pPr>
        <w:pStyle w:val="112"/>
        <w:rPr>
          <w:rFonts w:ascii="Times New Roman" w:hAnsi="Times New Roman"/>
        </w:rPr>
      </w:pPr>
      <w:r>
        <w:rPr>
          <w:rFonts w:ascii="Times New Roman" w:hAnsi="Times New Roman"/>
        </w:rPr>
        <w:t>1.2. Планируемые результаты освоения профессионального модуля</w:t>
      </w:r>
    </w:p>
    <w:p w14:paraId="47E6B4A0" w14:textId="77777777" w:rsidR="001F66C2" w:rsidRDefault="001F66C2" w:rsidP="001F66C2">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8AC4440" w14:textId="77777777" w:rsidR="001F66C2" w:rsidRDefault="001F66C2" w:rsidP="001F66C2">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0"/>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4"/>
        <w:gridCol w:w="2934"/>
        <w:gridCol w:w="2788"/>
        <w:gridCol w:w="2792"/>
      </w:tblGrid>
      <w:tr w:rsidR="001F66C2" w14:paraId="36E8657A" w14:textId="77777777" w:rsidTr="009D19A8">
        <w:tc>
          <w:tcPr>
            <w:tcW w:w="1114" w:type="dxa"/>
            <w:tcBorders>
              <w:top w:val="single" w:sz="4" w:space="0" w:color="000000"/>
              <w:left w:val="single" w:sz="4" w:space="0" w:color="000000"/>
              <w:bottom w:val="single" w:sz="4" w:space="0" w:color="000000"/>
              <w:right w:val="single" w:sz="4" w:space="0" w:color="000000"/>
            </w:tcBorders>
          </w:tcPr>
          <w:p w14:paraId="03C33B32" w14:textId="77777777" w:rsidR="001F66C2" w:rsidRDefault="001F66C2" w:rsidP="009D19A8">
            <w:pPr>
              <w:rPr>
                <w:rStyle w:val="af8"/>
                <w:b/>
                <w:i w:val="0"/>
                <w:sz w:val="24"/>
              </w:rPr>
            </w:pPr>
            <w:r>
              <w:rPr>
                <w:rStyle w:val="af8"/>
                <w:b/>
                <w:i w:val="0"/>
                <w:sz w:val="24"/>
              </w:rPr>
              <w:t xml:space="preserve">Код </w:t>
            </w:r>
            <w:r>
              <w:rPr>
                <w:rStyle w:val="af8"/>
                <w:b/>
                <w:sz w:val="24"/>
              </w:rPr>
              <w:t>ОК, ПК</w:t>
            </w:r>
          </w:p>
        </w:tc>
        <w:tc>
          <w:tcPr>
            <w:tcW w:w="2934" w:type="dxa"/>
            <w:tcBorders>
              <w:top w:val="single" w:sz="4" w:space="0" w:color="000000"/>
              <w:left w:val="single" w:sz="4" w:space="0" w:color="000000"/>
              <w:bottom w:val="single" w:sz="4" w:space="0" w:color="000000"/>
              <w:right w:val="single" w:sz="4" w:space="0" w:color="000000"/>
            </w:tcBorders>
          </w:tcPr>
          <w:p w14:paraId="73C2AF06" w14:textId="77777777" w:rsidR="001F66C2" w:rsidRDefault="001F66C2" w:rsidP="009D19A8">
            <w:pPr>
              <w:jc w:val="center"/>
              <w:rPr>
                <w:rFonts w:ascii="Times New Roman" w:hAnsi="Times New Roman"/>
                <w:b/>
                <w:sz w:val="24"/>
              </w:rPr>
            </w:pPr>
            <w:r>
              <w:rPr>
                <w:rFonts w:ascii="Times New Roman" w:hAnsi="Times New Roman"/>
                <w:b/>
                <w:sz w:val="24"/>
              </w:rPr>
              <w:t>Уметь</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14:paraId="0EC16C6C" w14:textId="77777777" w:rsidR="001F66C2" w:rsidRDefault="001F66C2" w:rsidP="009D19A8">
            <w:pPr>
              <w:jc w:val="center"/>
              <w:rPr>
                <w:rFonts w:ascii="Times New Roman" w:hAnsi="Times New Roman"/>
                <w:b/>
                <w:i/>
                <w:sz w:val="24"/>
              </w:rPr>
            </w:pPr>
            <w:r>
              <w:rPr>
                <w:rFonts w:ascii="Times New Roman" w:hAnsi="Times New Roman"/>
                <w:b/>
                <w:sz w:val="24"/>
              </w:rPr>
              <w:t>Знать</w:t>
            </w:r>
          </w:p>
        </w:tc>
        <w:tc>
          <w:tcPr>
            <w:tcW w:w="2792" w:type="dxa"/>
            <w:tcBorders>
              <w:top w:val="single" w:sz="4" w:space="0" w:color="000000"/>
              <w:left w:val="single" w:sz="4" w:space="0" w:color="000000"/>
              <w:bottom w:val="single" w:sz="4" w:space="0" w:color="000000"/>
              <w:right w:val="single" w:sz="4" w:space="0" w:color="000000"/>
            </w:tcBorders>
          </w:tcPr>
          <w:p w14:paraId="2D692CCC" w14:textId="77777777" w:rsidR="001F66C2" w:rsidRDefault="001F66C2" w:rsidP="009D19A8">
            <w:pPr>
              <w:jc w:val="center"/>
              <w:rPr>
                <w:rFonts w:ascii="Times New Roman" w:hAnsi="Times New Roman"/>
                <w:b/>
                <w:i/>
                <w:sz w:val="24"/>
              </w:rPr>
            </w:pPr>
            <w:r>
              <w:rPr>
                <w:rFonts w:ascii="Times New Roman" w:hAnsi="Times New Roman"/>
                <w:b/>
                <w:sz w:val="24"/>
              </w:rPr>
              <w:t>Владеть навыками</w:t>
            </w:r>
          </w:p>
        </w:tc>
      </w:tr>
      <w:tr w:rsidR="001F66C2" w14:paraId="46263EF5" w14:textId="77777777" w:rsidTr="009D19A8">
        <w:trPr>
          <w:trHeight w:val="2760"/>
        </w:trPr>
        <w:tc>
          <w:tcPr>
            <w:tcW w:w="1114" w:type="dxa"/>
            <w:tcBorders>
              <w:top w:val="single" w:sz="4" w:space="0" w:color="000000"/>
              <w:left w:val="single" w:sz="4" w:space="0" w:color="000000"/>
              <w:bottom w:val="single" w:sz="4" w:space="0" w:color="000000"/>
              <w:right w:val="single" w:sz="4" w:space="0" w:color="000000"/>
            </w:tcBorders>
          </w:tcPr>
          <w:p w14:paraId="0C89CB38" w14:textId="77777777" w:rsidR="001F66C2" w:rsidRDefault="001F66C2" w:rsidP="009D19A8">
            <w:pPr>
              <w:rPr>
                <w:rFonts w:ascii="Times New Roman" w:hAnsi="Times New Roman"/>
                <w:sz w:val="24"/>
              </w:rPr>
            </w:pPr>
            <w:r>
              <w:rPr>
                <w:rFonts w:ascii="Times New Roman" w:hAnsi="Times New Roman"/>
                <w:sz w:val="24"/>
              </w:rPr>
              <w:t>ОК.01</w:t>
            </w:r>
          </w:p>
          <w:p w14:paraId="1D45EB47" w14:textId="77777777" w:rsidR="001F66C2" w:rsidRDefault="001F66C2" w:rsidP="009D19A8">
            <w:pPr>
              <w:rPr>
                <w:rFonts w:ascii="Times New Roman" w:hAnsi="Times New Roman"/>
                <w:sz w:val="24"/>
              </w:rPr>
            </w:pPr>
            <w:r>
              <w:rPr>
                <w:rFonts w:ascii="Times New Roman" w:hAnsi="Times New Roman"/>
                <w:sz w:val="24"/>
              </w:rPr>
              <w:t>ОК.02</w:t>
            </w:r>
          </w:p>
          <w:p w14:paraId="1E5FC4A8" w14:textId="77777777" w:rsidR="001F66C2" w:rsidRDefault="001F66C2" w:rsidP="009D19A8">
            <w:pPr>
              <w:rPr>
                <w:rFonts w:ascii="Times New Roman" w:hAnsi="Times New Roman"/>
                <w:sz w:val="24"/>
              </w:rPr>
            </w:pPr>
            <w:r>
              <w:rPr>
                <w:rFonts w:ascii="Times New Roman" w:hAnsi="Times New Roman"/>
                <w:sz w:val="24"/>
              </w:rPr>
              <w:t>ОК.04</w:t>
            </w:r>
          </w:p>
          <w:p w14:paraId="5B082DE8" w14:textId="77777777" w:rsidR="001F66C2" w:rsidRDefault="001F66C2" w:rsidP="009D19A8">
            <w:pPr>
              <w:rPr>
                <w:rFonts w:ascii="Times New Roman" w:hAnsi="Times New Roman"/>
                <w:sz w:val="24"/>
              </w:rPr>
            </w:pPr>
            <w:r>
              <w:rPr>
                <w:rFonts w:ascii="Times New Roman" w:hAnsi="Times New Roman"/>
                <w:sz w:val="24"/>
              </w:rPr>
              <w:t>ОК.05</w:t>
            </w:r>
          </w:p>
          <w:p w14:paraId="63D6050E" w14:textId="77777777" w:rsidR="001F66C2" w:rsidRDefault="001F66C2" w:rsidP="009D19A8">
            <w:pPr>
              <w:rPr>
                <w:rFonts w:ascii="Times New Roman" w:hAnsi="Times New Roman"/>
                <w:sz w:val="24"/>
              </w:rPr>
            </w:pPr>
            <w:r>
              <w:rPr>
                <w:rFonts w:ascii="Times New Roman" w:hAnsi="Times New Roman"/>
                <w:sz w:val="24"/>
              </w:rPr>
              <w:t>ОК.07</w:t>
            </w:r>
          </w:p>
          <w:p w14:paraId="248CD9E2" w14:textId="77777777" w:rsidR="001F66C2" w:rsidRDefault="001F66C2" w:rsidP="009D19A8">
            <w:pPr>
              <w:rPr>
                <w:rFonts w:ascii="Times New Roman" w:hAnsi="Times New Roman"/>
                <w:sz w:val="24"/>
              </w:rPr>
            </w:pPr>
            <w:r>
              <w:rPr>
                <w:rFonts w:ascii="Times New Roman" w:hAnsi="Times New Roman"/>
                <w:sz w:val="24"/>
              </w:rPr>
              <w:t>ОК.08</w:t>
            </w:r>
          </w:p>
          <w:p w14:paraId="4A8F66E0" w14:textId="77777777" w:rsidR="001F66C2" w:rsidRDefault="001F66C2" w:rsidP="009D19A8">
            <w:pPr>
              <w:rPr>
                <w:rFonts w:ascii="Times New Roman" w:hAnsi="Times New Roman"/>
                <w:sz w:val="24"/>
              </w:rPr>
            </w:pPr>
            <w:r>
              <w:rPr>
                <w:rFonts w:ascii="Times New Roman" w:hAnsi="Times New Roman"/>
                <w:sz w:val="24"/>
              </w:rPr>
              <w:t>ОК.09</w:t>
            </w:r>
          </w:p>
          <w:p w14:paraId="7A6A8CEB" w14:textId="77777777" w:rsidR="001F66C2" w:rsidRDefault="001F66C2" w:rsidP="009D19A8">
            <w:pPr>
              <w:rPr>
                <w:rFonts w:ascii="Times New Roman" w:hAnsi="Times New Roman"/>
                <w:sz w:val="24"/>
              </w:rPr>
            </w:pPr>
            <w:r>
              <w:rPr>
                <w:rFonts w:ascii="Times New Roman" w:hAnsi="Times New Roman"/>
                <w:sz w:val="24"/>
              </w:rPr>
              <w:t>ПК 2.1</w:t>
            </w:r>
          </w:p>
          <w:p w14:paraId="64AD02A3" w14:textId="77777777" w:rsidR="001F66C2" w:rsidRDefault="001F66C2" w:rsidP="009D19A8">
            <w:pPr>
              <w:rPr>
                <w:rFonts w:ascii="Times New Roman" w:hAnsi="Times New Roman"/>
                <w:sz w:val="24"/>
              </w:rPr>
            </w:pPr>
            <w:r>
              <w:rPr>
                <w:rFonts w:ascii="Times New Roman" w:hAnsi="Times New Roman"/>
                <w:sz w:val="24"/>
              </w:rPr>
              <w:t>ПК 2.2</w:t>
            </w:r>
          </w:p>
          <w:p w14:paraId="5C4B1D60" w14:textId="77777777" w:rsidR="001F66C2" w:rsidRDefault="001F66C2" w:rsidP="009D19A8">
            <w:pPr>
              <w:rPr>
                <w:rFonts w:ascii="Times New Roman" w:hAnsi="Times New Roman"/>
                <w:sz w:val="24"/>
              </w:rPr>
            </w:pPr>
            <w:r>
              <w:rPr>
                <w:rFonts w:ascii="Times New Roman" w:hAnsi="Times New Roman"/>
                <w:sz w:val="24"/>
              </w:rPr>
              <w:t>ПК 2.3</w:t>
            </w:r>
          </w:p>
          <w:p w14:paraId="48B2D6DF" w14:textId="77777777" w:rsidR="001F66C2" w:rsidRDefault="001F66C2" w:rsidP="009D19A8">
            <w:pPr>
              <w:rPr>
                <w:rFonts w:ascii="Times New Roman" w:hAnsi="Times New Roman"/>
                <w:sz w:val="24"/>
              </w:rPr>
            </w:pPr>
            <w:r>
              <w:rPr>
                <w:rFonts w:ascii="Times New Roman" w:hAnsi="Times New Roman"/>
                <w:sz w:val="24"/>
              </w:rPr>
              <w:t>ПК 2.4</w:t>
            </w:r>
          </w:p>
          <w:p w14:paraId="0FEA118A" w14:textId="77777777" w:rsidR="001F66C2" w:rsidRDefault="001F66C2" w:rsidP="009D19A8">
            <w:pPr>
              <w:rPr>
                <w:rFonts w:ascii="Times New Roman" w:hAnsi="Times New Roman"/>
                <w:sz w:val="24"/>
              </w:rPr>
            </w:pPr>
            <w:r>
              <w:rPr>
                <w:rFonts w:ascii="Times New Roman" w:hAnsi="Times New Roman"/>
                <w:sz w:val="24"/>
              </w:rPr>
              <w:t>ПК 2.5</w:t>
            </w:r>
          </w:p>
          <w:p w14:paraId="21AF9D85" w14:textId="77777777" w:rsidR="001F66C2" w:rsidRDefault="001F66C2" w:rsidP="009D19A8">
            <w:pPr>
              <w:rPr>
                <w:rFonts w:ascii="Times New Roman" w:hAnsi="Times New Roman"/>
                <w:sz w:val="24"/>
              </w:rPr>
            </w:pPr>
            <w:r>
              <w:rPr>
                <w:rFonts w:ascii="Times New Roman" w:hAnsi="Times New Roman"/>
                <w:sz w:val="24"/>
              </w:rPr>
              <w:t>ПК 2.6</w:t>
            </w:r>
          </w:p>
          <w:p w14:paraId="693ACE9B" w14:textId="77777777" w:rsidR="001F66C2" w:rsidRDefault="001F66C2" w:rsidP="009D19A8">
            <w:pPr>
              <w:rPr>
                <w:rFonts w:ascii="Times New Roman" w:hAnsi="Times New Roman"/>
                <w:sz w:val="24"/>
              </w:rPr>
            </w:pPr>
          </w:p>
          <w:p w14:paraId="1015019A" w14:textId="77777777" w:rsidR="001F66C2" w:rsidRDefault="001F66C2" w:rsidP="009D19A8">
            <w:pPr>
              <w:rPr>
                <w:rFonts w:ascii="Times New Roman" w:hAnsi="Times New Roman"/>
                <w:sz w:val="24"/>
              </w:rPr>
            </w:pPr>
          </w:p>
        </w:tc>
        <w:tc>
          <w:tcPr>
            <w:tcW w:w="2934" w:type="dxa"/>
            <w:tcBorders>
              <w:top w:val="single" w:sz="4" w:space="0" w:color="000000"/>
              <w:left w:val="single" w:sz="4" w:space="0" w:color="000000"/>
              <w:bottom w:val="single" w:sz="4" w:space="0" w:color="000000"/>
              <w:right w:val="single" w:sz="4" w:space="0" w:color="000000"/>
            </w:tcBorders>
            <w:vAlign w:val="bottom"/>
          </w:tcPr>
          <w:p w14:paraId="4EE9CA2E"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xml:space="preserve">рассчитывать по принятой методологии основные параметры технологического процесса,  показатели работы оборудования; </w:t>
            </w:r>
          </w:p>
          <w:p w14:paraId="79FE19A7"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Calibri" w:hAnsi="Calibri"/>
                <w:szCs w:val="22"/>
              </w:rPr>
            </w:pPr>
            <w:r>
              <w:rPr>
                <w:rFonts w:ascii="Times New Roman" w:hAnsi="Times New Roman"/>
                <w:sz w:val="24"/>
                <w:szCs w:val="24"/>
              </w:rPr>
              <w:t>- использовать программное обеспечение в профессиональной деятельности, применять компьютерные технологии;</w:t>
            </w:r>
            <w:r>
              <w:t xml:space="preserve"> </w:t>
            </w:r>
          </w:p>
          <w:p w14:paraId="242B1ECB"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t xml:space="preserve">- </w:t>
            </w:r>
            <w:r>
              <w:rPr>
                <w:rFonts w:ascii="Times New Roman" w:hAnsi="Times New Roman"/>
                <w:sz w:val="24"/>
                <w:szCs w:val="24"/>
              </w:rPr>
              <w:t xml:space="preserve">осуществлять операции по подготовке шихтовых материалов к плавке; </w:t>
            </w:r>
          </w:p>
          <w:p w14:paraId="254926CB"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анализировать качество сырья и готовой продукции;</w:t>
            </w:r>
          </w:p>
          <w:p w14:paraId="0261F372"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xml:space="preserve"> - подбирать и рассчитывать состав шихтовых материалов;</w:t>
            </w:r>
          </w:p>
          <w:p w14:paraId="02C50AA6"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осуществлять операции по подготовке шихтовых материалов к плавке;</w:t>
            </w:r>
          </w:p>
          <w:p w14:paraId="5C36388E"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выбирать наиболее эффективное оборудование и исходные материалы для производства отливок;</w:t>
            </w:r>
          </w:p>
          <w:p w14:paraId="27247D8B"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устанавливать и осуществлять рациональные режимы технологических операций изготовления отливок;</w:t>
            </w:r>
          </w:p>
          <w:p w14:paraId="3DF10727"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использовать программное обеспечение в профессиональной деятельности, применять компьютерные технологии;</w:t>
            </w:r>
          </w:p>
          <w:p w14:paraId="62AC2BD9"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xml:space="preserve">- контролировать исходный материал; </w:t>
            </w:r>
          </w:p>
          <w:p w14:paraId="021B0505"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осуществлять контроль за выполнением технологического процесса производства отливок;</w:t>
            </w:r>
          </w:p>
          <w:p w14:paraId="619C347B"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разрабатывать требования повышения качества выпускаемых отливок и создавать условия их</w:t>
            </w:r>
            <w:r>
              <w:t xml:space="preserve"> </w:t>
            </w:r>
            <w:r>
              <w:rPr>
                <w:rFonts w:ascii="Times New Roman" w:hAnsi="Times New Roman"/>
                <w:sz w:val="24"/>
                <w:szCs w:val="24"/>
              </w:rPr>
              <w:t>реализации;</w:t>
            </w:r>
          </w:p>
          <w:p w14:paraId="40963E35"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выявлять причины образования дефектов и разрабатывать мероприятия по их устранению и исправлению в отливках;</w:t>
            </w:r>
          </w:p>
          <w:p w14:paraId="5EDD5AD5"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выбирать приемы обслуживания оборудования в зависимости от его типа и назначения;</w:t>
            </w:r>
          </w:p>
          <w:p w14:paraId="6CF28693"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определять основные параметры механического режима;</w:t>
            </w:r>
          </w:p>
          <w:p w14:paraId="2F21B681" w14:textId="77777777" w:rsidR="008C6071" w:rsidRDefault="008C6071" w:rsidP="008C6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rFonts w:ascii="Times New Roman" w:hAnsi="Times New Roman"/>
                <w:sz w:val="24"/>
                <w:szCs w:val="24"/>
              </w:rPr>
            </w:pPr>
            <w:r>
              <w:rPr>
                <w:rFonts w:ascii="Times New Roman" w:hAnsi="Times New Roman"/>
                <w:sz w:val="24"/>
                <w:szCs w:val="24"/>
              </w:rPr>
              <w:t>- отслеживать показания КИП, анализировать их, вносить коррективы в процесс ;</w:t>
            </w:r>
          </w:p>
          <w:p w14:paraId="5CD1F55B" w14:textId="3B634B81" w:rsidR="001F66C2" w:rsidRDefault="008C6071" w:rsidP="008C6071">
            <w:pPr>
              <w:rPr>
                <w:rFonts w:ascii="Times New Roman" w:hAnsi="Times New Roman"/>
                <w:sz w:val="24"/>
              </w:rPr>
            </w:pPr>
            <w:r>
              <w:rPr>
                <w:rFonts w:ascii="Times New Roman" w:hAnsi="Times New Roman"/>
                <w:sz w:val="24"/>
                <w:szCs w:val="24"/>
              </w:rPr>
              <w:t xml:space="preserve"> - регистрировать и обрабатывать данные технологических процессов</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14:paraId="7578C90B" w14:textId="4DF8699D" w:rsidR="001F66C2" w:rsidRDefault="008C6071" w:rsidP="009D19A8">
            <w:pPr>
              <w:rPr>
                <w:rFonts w:ascii="Times New Roman" w:hAnsi="Times New Roman"/>
                <w:i/>
                <w:sz w:val="24"/>
              </w:rPr>
            </w:pPr>
            <w:r>
              <w:rPr>
                <w:rFonts w:ascii="Times New Roman" w:hAnsi="Times New Roman"/>
                <w:sz w:val="24"/>
                <w:szCs w:val="24"/>
              </w:rPr>
              <w:t>литейные свойства металлов и сплавов, закономерности процессов формирования структуры и свойств литых отливок; методы расчета оптимальных составов шихты и параметров технологического процесса изготовления отливок; виды сырья; способы подготовки сырья ; физические и химические свойства   сырья и металлов ; способы и технология переработки сырьевых материалов; оптимальные технологии выплавки литейных сплавов и изготовления отливок, способов получения литейных форм и стержней; общие сведения об автоматических системах управления технологическими процессами выплавки литейных сплавов и изготовления отливок; требования стандартов и технических условий, порядок отбора проб в соответствии с технологическим процессом; критерии и методы контроля исходных материалов литейного производства (в том числе с использованием микропроцессорной техники); основные этапы технологического процесса отливок из черных и цветных металлов и сплавов (в том числе с использованием микропроцессорной техники); технологию обработки отливок (в том числе с использованием микропроцессорной техники); основные причины образования дефектов и способы их устранения; назначение, конструкцию и принцип действия технологического оборудования литейных цехов; функции и возможности использования информационных технологий в профессиональной деятельности; признаки нормально работающего оборудования ; способы устранения неисправностей в работе оборудования, причины основных неполадок в работе технологического оборудования, меры их предупреждения и устранения; причины возможных аварий, планы их ликвидации</w:t>
            </w:r>
          </w:p>
        </w:tc>
        <w:tc>
          <w:tcPr>
            <w:tcW w:w="2792" w:type="dxa"/>
            <w:tcBorders>
              <w:top w:val="single" w:sz="4" w:space="0" w:color="000000"/>
              <w:left w:val="single" w:sz="4" w:space="0" w:color="000000"/>
              <w:bottom w:val="single" w:sz="4" w:space="0" w:color="000000"/>
              <w:right w:val="single" w:sz="4" w:space="0" w:color="000000"/>
            </w:tcBorders>
          </w:tcPr>
          <w:p w14:paraId="2DB0592E" w14:textId="77777777" w:rsidR="008C6071" w:rsidRDefault="008C6071" w:rsidP="008C6071">
            <w:pPr>
              <w:ind w:right="34"/>
              <w:jc w:val="both"/>
              <w:rPr>
                <w:rFonts w:ascii="Times New Roman" w:hAnsi="Times New Roman"/>
                <w:sz w:val="24"/>
                <w:szCs w:val="24"/>
              </w:rPr>
            </w:pPr>
            <w:r>
              <w:rPr>
                <w:rFonts w:ascii="Times New Roman" w:eastAsia="Calibri" w:hAnsi="Times New Roman"/>
                <w:sz w:val="24"/>
                <w:szCs w:val="24"/>
                <w:lang w:eastAsia="zh-CN"/>
              </w:rPr>
              <w:t>выполнения расчетов параметров технологического процесса, работы оборудования, характеристик шихтовых, формовочных материалов, готовой продукции (отливки) в литейном производстве черных и цветных металлов;</w:t>
            </w:r>
          </w:p>
          <w:p w14:paraId="615A1306" w14:textId="77777777" w:rsidR="008C6071" w:rsidRDefault="008C6071" w:rsidP="008C6071">
            <w:pPr>
              <w:ind w:right="34"/>
              <w:jc w:val="both"/>
              <w:rPr>
                <w:rFonts w:ascii="Times New Roman" w:hAnsi="Times New Roman"/>
                <w:sz w:val="24"/>
                <w:szCs w:val="24"/>
              </w:rPr>
            </w:pPr>
            <w:r>
              <w:rPr>
                <w:rFonts w:ascii="Times New Roman" w:hAnsi="Times New Roman"/>
                <w:sz w:val="24"/>
                <w:szCs w:val="24"/>
              </w:rPr>
              <w:t>- осуществления подготовки исходного сырья, шихтовых, формовочных материалов к переработке;</w:t>
            </w:r>
          </w:p>
          <w:p w14:paraId="5798BACC" w14:textId="77777777" w:rsidR="008C6071" w:rsidRDefault="008C6071" w:rsidP="008C6071">
            <w:pPr>
              <w:ind w:right="34"/>
              <w:jc w:val="both"/>
              <w:rPr>
                <w:rFonts w:ascii="Times New Roman" w:hAnsi="Times New Roman"/>
                <w:sz w:val="24"/>
                <w:szCs w:val="24"/>
              </w:rPr>
            </w:pPr>
            <w:r>
              <w:rPr>
                <w:rFonts w:ascii="Times New Roman" w:hAnsi="Times New Roman"/>
                <w:sz w:val="24"/>
                <w:szCs w:val="24"/>
              </w:rPr>
              <w:t>- ведения технологического процесса плавки металла, изготовления литейной формы, производства отливок из черных и цветных металлов, в соответствии с требованиями технологических инструкций  контроля выполнения мероприятий корректирующего и предупреждающего действия по устранению причин возникновения некачественной (бракованной) продукции;</w:t>
            </w:r>
          </w:p>
          <w:p w14:paraId="19431A59" w14:textId="77777777" w:rsidR="008C6071" w:rsidRDefault="008C6071" w:rsidP="008C6071">
            <w:pPr>
              <w:ind w:right="34"/>
              <w:jc w:val="both"/>
              <w:rPr>
                <w:rFonts w:ascii="Times New Roman" w:hAnsi="Times New Roman"/>
                <w:sz w:val="24"/>
                <w:szCs w:val="24"/>
              </w:rPr>
            </w:pPr>
            <w:r>
              <w:rPr>
                <w:rFonts w:ascii="Times New Roman" w:hAnsi="Times New Roman"/>
                <w:sz w:val="24"/>
                <w:szCs w:val="24"/>
              </w:rPr>
              <w:t>- осуществления эксплуатации и обслуживания плавильного, литейного технологического оборудования в производстве отливок из черных и цветных металлов;</w:t>
            </w:r>
          </w:p>
          <w:p w14:paraId="3F15E606" w14:textId="3E5693EF" w:rsidR="001F66C2" w:rsidRDefault="008C6071" w:rsidP="008C6071">
            <w:pPr>
              <w:rPr>
                <w:rFonts w:ascii="Times New Roman" w:hAnsi="Times New Roman"/>
                <w:i/>
                <w:sz w:val="24"/>
              </w:rPr>
            </w:pPr>
            <w:r>
              <w:rPr>
                <w:rFonts w:ascii="Times New Roman" w:hAnsi="Times New Roman"/>
                <w:sz w:val="24"/>
                <w:szCs w:val="24"/>
              </w:rPr>
              <w:t>- проведения проверки технического состояния плавильного, литейного технологического оборудования, контрольно-измерительных приборов и систем автоматического регулирования при изготовлении отливок в литейном производстве</w:t>
            </w:r>
          </w:p>
        </w:tc>
      </w:tr>
    </w:tbl>
    <w:p w14:paraId="444A217C" w14:textId="77777777" w:rsidR="001F66C2" w:rsidRDefault="001F66C2" w:rsidP="001F66C2">
      <w:pPr>
        <w:ind w:firstLine="709"/>
        <w:rPr>
          <w:rFonts w:ascii="Times New Roman" w:hAnsi="Times New Roman"/>
          <w:sz w:val="24"/>
        </w:rPr>
      </w:pPr>
    </w:p>
    <w:p w14:paraId="6AF35BC6" w14:textId="77777777" w:rsidR="001F66C2" w:rsidRDefault="001F66C2" w:rsidP="001F66C2">
      <w:pPr>
        <w:ind w:firstLine="709"/>
        <w:rPr>
          <w:rFonts w:ascii="Times New Roman" w:hAnsi="Times New Roman"/>
          <w:sz w:val="24"/>
        </w:rPr>
      </w:pPr>
    </w:p>
    <w:p w14:paraId="1514B0F2" w14:textId="77777777" w:rsidR="001F66C2" w:rsidRDefault="001F66C2" w:rsidP="001F66C2">
      <w:pPr>
        <w:pStyle w:val="1ff0"/>
        <w:rPr>
          <w:rFonts w:ascii="Times New Roman" w:hAnsi="Times New Roman"/>
        </w:rPr>
      </w:pPr>
      <w:r>
        <w:rPr>
          <w:rFonts w:ascii="Times New Roman" w:hAnsi="Times New Roman"/>
        </w:rPr>
        <w:t>2. Структура и содержание профессионального модуля</w:t>
      </w:r>
    </w:p>
    <w:p w14:paraId="55D4EAB0" w14:textId="77777777" w:rsidR="001F66C2" w:rsidRDefault="001F66C2" w:rsidP="001F66C2">
      <w:pPr>
        <w:pStyle w:val="112"/>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F66C2" w14:paraId="7E637792"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3C334F" w14:textId="77777777" w:rsidR="001F66C2" w:rsidRDefault="001F66C2" w:rsidP="009D19A8">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4894193" w14:textId="77777777" w:rsidR="001F66C2" w:rsidRDefault="001F66C2" w:rsidP="009D19A8">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0A5A979" w14:textId="77777777" w:rsidR="001F66C2" w:rsidRDefault="001F66C2" w:rsidP="009D19A8">
            <w:pPr>
              <w:jc w:val="center"/>
              <w:rPr>
                <w:rFonts w:ascii="Times New Roman" w:hAnsi="Times New Roman"/>
                <w:b/>
                <w:sz w:val="24"/>
              </w:rPr>
            </w:pPr>
            <w:r>
              <w:rPr>
                <w:rFonts w:ascii="Times New Roman" w:hAnsi="Times New Roman"/>
                <w:b/>
                <w:sz w:val="24"/>
              </w:rPr>
              <w:t>В т.ч. в форме практ. подготовки</w:t>
            </w:r>
          </w:p>
        </w:tc>
      </w:tr>
      <w:tr w:rsidR="001F66C2" w14:paraId="2674FD34"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8EF1C77" w14:textId="77777777" w:rsidR="001F66C2" w:rsidRDefault="001F66C2" w:rsidP="009D19A8">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823E7F6" w14:textId="77777777" w:rsidR="001F66C2" w:rsidRDefault="001F66C2" w:rsidP="009D19A8">
            <w:pPr>
              <w:jc w:val="center"/>
              <w:rPr>
                <w:rFonts w:ascii="Times New Roman" w:hAnsi="Times New Roman"/>
                <w:sz w:val="24"/>
              </w:rPr>
            </w:pPr>
            <w:r>
              <w:rPr>
                <w:rFonts w:ascii="Times New Roman" w:hAnsi="Times New Roman"/>
                <w:sz w:val="24"/>
              </w:rPr>
              <w:t>762</w:t>
            </w:r>
          </w:p>
        </w:tc>
        <w:tc>
          <w:tcPr>
            <w:tcW w:w="2630" w:type="dxa"/>
            <w:tcBorders>
              <w:top w:val="single" w:sz="6" w:space="0" w:color="000000"/>
              <w:left w:val="single" w:sz="6" w:space="0" w:color="000000"/>
              <w:bottom w:val="single" w:sz="6" w:space="0" w:color="000000"/>
              <w:right w:val="single" w:sz="6" w:space="0" w:color="000000"/>
            </w:tcBorders>
            <w:vAlign w:val="center"/>
          </w:tcPr>
          <w:p w14:paraId="34867CF8" w14:textId="436AE53E" w:rsidR="001F66C2" w:rsidRDefault="008C6071" w:rsidP="009D19A8">
            <w:pPr>
              <w:jc w:val="center"/>
              <w:rPr>
                <w:rFonts w:ascii="Times New Roman" w:hAnsi="Times New Roman"/>
                <w:sz w:val="24"/>
              </w:rPr>
            </w:pPr>
            <w:r>
              <w:rPr>
                <w:rFonts w:ascii="Times New Roman" w:hAnsi="Times New Roman"/>
                <w:sz w:val="24"/>
              </w:rPr>
              <w:t>342</w:t>
            </w:r>
          </w:p>
        </w:tc>
      </w:tr>
      <w:tr w:rsidR="001F66C2" w14:paraId="03A00772"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12275D3" w14:textId="77777777" w:rsidR="001F66C2" w:rsidRDefault="001F66C2" w:rsidP="009D19A8">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520F19DC" w14:textId="77777777" w:rsidR="001F66C2" w:rsidRDefault="001F66C2" w:rsidP="009D19A8">
            <w:pPr>
              <w:jc w:val="center"/>
              <w:rPr>
                <w:rFonts w:ascii="Times New Roman" w:hAnsi="Times New Roman"/>
                <w:sz w:val="24"/>
              </w:rPr>
            </w:pPr>
            <w:r>
              <w:rPr>
                <w:rFonts w:ascii="Times New Roman" w:hAnsi="Times New Roman"/>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285FF0A7" w14:textId="77777777" w:rsidR="001F66C2" w:rsidRDefault="001F66C2" w:rsidP="009D19A8">
            <w:pPr>
              <w:jc w:val="center"/>
              <w:rPr>
                <w:rFonts w:ascii="Times New Roman" w:hAnsi="Times New Roman"/>
                <w:sz w:val="24"/>
              </w:rPr>
            </w:pPr>
            <w:r>
              <w:rPr>
                <w:rFonts w:ascii="Times New Roman" w:hAnsi="Times New Roman"/>
                <w:sz w:val="24"/>
              </w:rPr>
              <w:t>ХХ</w:t>
            </w:r>
          </w:p>
        </w:tc>
      </w:tr>
      <w:tr w:rsidR="001F66C2" w14:paraId="5BE04B2E"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D4A4C8C" w14:textId="77777777" w:rsidR="001F66C2" w:rsidRDefault="001F66C2" w:rsidP="009D19A8">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667702D" w14:textId="77777777" w:rsidR="001F66C2" w:rsidRDefault="001F66C2" w:rsidP="009D19A8">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947359B" w14:textId="77777777" w:rsidR="001F66C2" w:rsidRDefault="001F66C2" w:rsidP="009D19A8">
            <w:pPr>
              <w:jc w:val="center"/>
              <w:rPr>
                <w:rFonts w:ascii="Times New Roman" w:hAnsi="Times New Roman"/>
                <w:sz w:val="24"/>
              </w:rPr>
            </w:pPr>
            <w:r>
              <w:rPr>
                <w:rFonts w:ascii="Times New Roman" w:hAnsi="Times New Roman"/>
                <w:sz w:val="24"/>
              </w:rPr>
              <w:t>-</w:t>
            </w:r>
          </w:p>
        </w:tc>
      </w:tr>
      <w:tr w:rsidR="001F66C2" w14:paraId="3AEC38A5"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6B115AD" w14:textId="77777777" w:rsidR="001F66C2" w:rsidRDefault="001F66C2" w:rsidP="009D19A8">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12997241" w14:textId="77777777" w:rsidR="001F66C2" w:rsidRDefault="001F66C2" w:rsidP="009D19A8">
            <w:pPr>
              <w:jc w:val="center"/>
              <w:rPr>
                <w:rFonts w:ascii="Times New Roman" w:hAnsi="Times New Roman"/>
                <w:sz w:val="24"/>
              </w:rPr>
            </w:pPr>
            <w:r>
              <w:rPr>
                <w:rFonts w:ascii="Times New Roman" w:hAnsi="Times New Roman"/>
                <w:sz w:val="24"/>
              </w:rPr>
              <w:t>540</w:t>
            </w:r>
          </w:p>
        </w:tc>
        <w:tc>
          <w:tcPr>
            <w:tcW w:w="2630" w:type="dxa"/>
            <w:tcBorders>
              <w:top w:val="single" w:sz="6" w:space="0" w:color="000000"/>
              <w:left w:val="single" w:sz="6" w:space="0" w:color="000000"/>
              <w:bottom w:val="single" w:sz="6" w:space="0" w:color="000000"/>
              <w:right w:val="single" w:sz="6" w:space="0" w:color="000000"/>
            </w:tcBorders>
            <w:vAlign w:val="center"/>
          </w:tcPr>
          <w:p w14:paraId="23C0EA60" w14:textId="77777777" w:rsidR="001F66C2" w:rsidRDefault="001F66C2" w:rsidP="009D19A8">
            <w:pPr>
              <w:jc w:val="center"/>
              <w:rPr>
                <w:rFonts w:ascii="Times New Roman" w:hAnsi="Times New Roman"/>
                <w:sz w:val="24"/>
              </w:rPr>
            </w:pPr>
            <w:r>
              <w:rPr>
                <w:rFonts w:ascii="Times New Roman" w:hAnsi="Times New Roman"/>
                <w:sz w:val="24"/>
              </w:rPr>
              <w:t>540</w:t>
            </w:r>
          </w:p>
        </w:tc>
      </w:tr>
      <w:tr w:rsidR="001F66C2" w14:paraId="09EAFE4A"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45EEA1" w14:textId="77777777" w:rsidR="001F66C2" w:rsidRDefault="001F66C2" w:rsidP="009D19A8">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CE06469" w14:textId="77777777" w:rsidR="001F66C2" w:rsidRDefault="001F66C2" w:rsidP="009D19A8">
            <w:pPr>
              <w:jc w:val="center"/>
              <w:rPr>
                <w:rFonts w:ascii="Times New Roman" w:hAnsi="Times New Roman"/>
                <w:i/>
                <w:sz w:val="24"/>
              </w:rPr>
            </w:pPr>
            <w:r>
              <w:rPr>
                <w:rFonts w:ascii="Times New Roman" w:hAnsi="Times New Roman"/>
                <w:i/>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47790CC0" w14:textId="77777777" w:rsidR="001F66C2" w:rsidRDefault="001F66C2" w:rsidP="009D19A8">
            <w:pPr>
              <w:jc w:val="center"/>
              <w:rPr>
                <w:rFonts w:ascii="Times New Roman" w:hAnsi="Times New Roman"/>
                <w:i/>
                <w:sz w:val="24"/>
              </w:rPr>
            </w:pPr>
            <w:r>
              <w:rPr>
                <w:rFonts w:ascii="Times New Roman" w:hAnsi="Times New Roman"/>
                <w:i/>
                <w:sz w:val="24"/>
              </w:rPr>
              <w:t>144</w:t>
            </w:r>
          </w:p>
        </w:tc>
      </w:tr>
      <w:tr w:rsidR="001F66C2" w14:paraId="1963BF43"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72A1CE0" w14:textId="77777777" w:rsidR="001F66C2" w:rsidRDefault="001F66C2" w:rsidP="009D19A8">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5A2757F" w14:textId="77777777" w:rsidR="001F66C2" w:rsidRDefault="001F66C2" w:rsidP="009D19A8">
            <w:pPr>
              <w:jc w:val="center"/>
              <w:rPr>
                <w:rFonts w:ascii="Times New Roman" w:hAnsi="Times New Roman"/>
                <w:i/>
                <w:sz w:val="24"/>
              </w:rPr>
            </w:pPr>
            <w:r>
              <w:rPr>
                <w:rFonts w:ascii="Times New Roman" w:hAnsi="Times New Roman"/>
                <w:i/>
                <w:sz w:val="24"/>
              </w:rPr>
              <w:t>396</w:t>
            </w:r>
          </w:p>
        </w:tc>
        <w:tc>
          <w:tcPr>
            <w:tcW w:w="2630" w:type="dxa"/>
            <w:tcBorders>
              <w:top w:val="single" w:sz="6" w:space="0" w:color="000000"/>
              <w:left w:val="single" w:sz="6" w:space="0" w:color="000000"/>
              <w:bottom w:val="single" w:sz="6" w:space="0" w:color="000000"/>
              <w:right w:val="single" w:sz="6" w:space="0" w:color="000000"/>
            </w:tcBorders>
            <w:vAlign w:val="center"/>
          </w:tcPr>
          <w:p w14:paraId="048264DA" w14:textId="77777777" w:rsidR="001F66C2" w:rsidRDefault="001F66C2" w:rsidP="009D19A8">
            <w:pPr>
              <w:jc w:val="center"/>
              <w:rPr>
                <w:rFonts w:ascii="Times New Roman" w:hAnsi="Times New Roman"/>
                <w:i/>
                <w:sz w:val="24"/>
              </w:rPr>
            </w:pPr>
            <w:r>
              <w:rPr>
                <w:rFonts w:ascii="Times New Roman" w:hAnsi="Times New Roman"/>
                <w:i/>
                <w:sz w:val="24"/>
              </w:rPr>
              <w:t>396</w:t>
            </w:r>
          </w:p>
        </w:tc>
      </w:tr>
      <w:tr w:rsidR="001F66C2" w14:paraId="1CA9B71D"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2AD2C6E" w14:textId="77777777" w:rsidR="001F66C2" w:rsidRDefault="001F66C2" w:rsidP="009D19A8">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88E4F8D" w14:textId="77777777" w:rsidR="001F66C2" w:rsidRDefault="001F66C2" w:rsidP="009D19A8">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68EBB06" w14:textId="77777777" w:rsidR="001F66C2" w:rsidRDefault="001F66C2" w:rsidP="009D19A8">
            <w:pPr>
              <w:jc w:val="center"/>
              <w:rPr>
                <w:rFonts w:ascii="Times New Roman" w:hAnsi="Times New Roman"/>
                <w:sz w:val="24"/>
              </w:rPr>
            </w:pPr>
            <w:r>
              <w:rPr>
                <w:rFonts w:ascii="Times New Roman" w:hAnsi="Times New Roman"/>
                <w:sz w:val="24"/>
              </w:rPr>
              <w:t>ХХ</w:t>
            </w:r>
          </w:p>
        </w:tc>
      </w:tr>
      <w:tr w:rsidR="001F66C2" w14:paraId="734210A1"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5E29686" w14:textId="77777777" w:rsidR="001F66C2" w:rsidRDefault="001F66C2" w:rsidP="009D19A8">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0B554FE" w14:textId="77777777" w:rsidR="001F66C2" w:rsidRDefault="001F66C2" w:rsidP="009D19A8">
            <w:pPr>
              <w:jc w:val="center"/>
              <w:rPr>
                <w:rFonts w:ascii="Times New Roman" w:hAnsi="Times New Roman"/>
                <w:b/>
                <w:sz w:val="24"/>
              </w:rPr>
            </w:pPr>
            <w:r>
              <w:rPr>
                <w:rFonts w:ascii="Times New Roman" w:hAnsi="Times New Roman"/>
                <w:b/>
                <w:sz w:val="24"/>
              </w:rPr>
              <w:t>1342</w:t>
            </w:r>
          </w:p>
        </w:tc>
        <w:tc>
          <w:tcPr>
            <w:tcW w:w="2630" w:type="dxa"/>
            <w:tcBorders>
              <w:top w:val="single" w:sz="6" w:space="0" w:color="000000"/>
              <w:left w:val="single" w:sz="6" w:space="0" w:color="000000"/>
              <w:bottom w:val="single" w:sz="6" w:space="0" w:color="000000"/>
              <w:right w:val="single" w:sz="6" w:space="0" w:color="000000"/>
            </w:tcBorders>
            <w:vAlign w:val="center"/>
          </w:tcPr>
          <w:p w14:paraId="578A6498" w14:textId="3631CA73" w:rsidR="001F66C2" w:rsidRDefault="008C6071" w:rsidP="009D19A8">
            <w:pPr>
              <w:jc w:val="center"/>
              <w:rPr>
                <w:rFonts w:ascii="Times New Roman" w:hAnsi="Times New Roman"/>
                <w:b/>
                <w:sz w:val="24"/>
              </w:rPr>
            </w:pPr>
            <w:r>
              <w:rPr>
                <w:rFonts w:ascii="Times New Roman" w:hAnsi="Times New Roman"/>
                <w:b/>
                <w:sz w:val="24"/>
              </w:rPr>
              <w:t>882</w:t>
            </w:r>
          </w:p>
        </w:tc>
      </w:tr>
    </w:tbl>
    <w:p w14:paraId="0B00C742" w14:textId="77777777" w:rsidR="001F66C2" w:rsidRDefault="001F66C2" w:rsidP="001F66C2">
      <w:pPr>
        <w:rPr>
          <w:rFonts w:ascii="Times New Roman" w:hAnsi="Times New Roman"/>
          <w:i/>
          <w:sz w:val="24"/>
        </w:rPr>
      </w:pPr>
    </w:p>
    <w:p w14:paraId="37E8D484" w14:textId="77777777" w:rsidR="001F66C2" w:rsidRDefault="001F66C2" w:rsidP="001F66C2">
      <w:pPr>
        <w:pStyle w:val="112"/>
        <w:rPr>
          <w:rFonts w:ascii="Times New Roman" w:hAnsi="Times New Roman"/>
        </w:rPr>
      </w:pPr>
    </w:p>
    <w:p w14:paraId="7A2DA5DD" w14:textId="77777777" w:rsidR="001F66C2" w:rsidRDefault="001F66C2" w:rsidP="001F66C2">
      <w:pPr>
        <w:pStyle w:val="112"/>
        <w:rPr>
          <w:rFonts w:ascii="Times New Roman" w:hAnsi="Times New Roman"/>
        </w:rPr>
      </w:pPr>
      <w:r>
        <w:rPr>
          <w:rFonts w:ascii="Times New Roman" w:hAnsi="Times New Roman"/>
        </w:rPr>
        <w:t xml:space="preserve">2.2. Структура профессионального модуля </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7"/>
        <w:gridCol w:w="3544"/>
        <w:gridCol w:w="709"/>
        <w:gridCol w:w="851"/>
        <w:gridCol w:w="708"/>
        <w:gridCol w:w="709"/>
        <w:gridCol w:w="566"/>
        <w:gridCol w:w="287"/>
        <w:gridCol w:w="706"/>
        <w:gridCol w:w="709"/>
      </w:tblGrid>
      <w:tr w:rsidR="001F66C2" w14:paraId="492AF260" w14:textId="77777777" w:rsidTr="00B442E4">
        <w:trPr>
          <w:trHeight w:val="3271"/>
        </w:trPr>
        <w:tc>
          <w:tcPr>
            <w:tcW w:w="987" w:type="dxa"/>
            <w:tcBorders>
              <w:top w:val="single" w:sz="4" w:space="0" w:color="000000"/>
              <w:left w:val="single" w:sz="4" w:space="0" w:color="000000"/>
              <w:bottom w:val="single" w:sz="4" w:space="0" w:color="000000"/>
              <w:right w:val="single" w:sz="4" w:space="0" w:color="000000"/>
            </w:tcBorders>
          </w:tcPr>
          <w:p w14:paraId="44410E4A"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Код ОК, ПК</w:t>
            </w:r>
          </w:p>
        </w:tc>
        <w:tc>
          <w:tcPr>
            <w:tcW w:w="3544" w:type="dxa"/>
            <w:tcBorders>
              <w:top w:val="single" w:sz="4" w:space="0" w:color="000000"/>
              <w:left w:val="single" w:sz="4" w:space="0" w:color="000000"/>
              <w:bottom w:val="single" w:sz="4" w:space="0" w:color="000000"/>
              <w:right w:val="single" w:sz="4" w:space="0" w:color="000000"/>
            </w:tcBorders>
            <w:vAlign w:val="center"/>
          </w:tcPr>
          <w:p w14:paraId="0ECE023B"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Наименования разделов профессионального модуля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103840A4"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Всего, час.</w:t>
            </w:r>
          </w:p>
        </w:tc>
        <w:tc>
          <w:tcPr>
            <w:tcW w:w="851" w:type="dxa"/>
            <w:tcBorders>
              <w:top w:val="single" w:sz="4" w:space="0" w:color="000000"/>
              <w:left w:val="single" w:sz="4" w:space="0" w:color="000000"/>
              <w:bottom w:val="single" w:sz="4" w:space="0" w:color="000000"/>
              <w:right w:val="single" w:sz="4" w:space="0" w:color="000000"/>
            </w:tcBorders>
            <w:textDirection w:val="btLr"/>
            <w:vAlign w:val="center"/>
          </w:tcPr>
          <w:p w14:paraId="591497B0"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В т.ч. в форме практической подготовки</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60C190D" w14:textId="77777777" w:rsidR="001F66C2" w:rsidRPr="00B442E4" w:rsidRDefault="001F66C2" w:rsidP="009D19A8">
            <w:pPr>
              <w:ind w:left="113" w:right="113"/>
              <w:jc w:val="center"/>
              <w:rPr>
                <w:rFonts w:ascii="Times New Roman" w:hAnsi="Times New Roman"/>
                <w:sz w:val="24"/>
                <w:szCs w:val="24"/>
              </w:rPr>
            </w:pPr>
            <w:r w:rsidRPr="00B442E4">
              <w:rPr>
                <w:rFonts w:ascii="Times New Roman" w:hAnsi="Times New Roman"/>
                <w:sz w:val="24"/>
                <w:szCs w:val="24"/>
              </w:rPr>
              <w:t>Обучение по МДК, в т.ч.:</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1929C099"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802Учебные занятия</w:t>
            </w:r>
          </w:p>
        </w:tc>
        <w:tc>
          <w:tcPr>
            <w:tcW w:w="566" w:type="dxa"/>
            <w:tcBorders>
              <w:top w:val="single" w:sz="4" w:space="0" w:color="000000"/>
              <w:left w:val="single" w:sz="4" w:space="0" w:color="000000"/>
              <w:bottom w:val="single" w:sz="4" w:space="0" w:color="000000"/>
              <w:right w:val="single" w:sz="4" w:space="0" w:color="000000"/>
            </w:tcBorders>
            <w:textDirection w:val="btLr"/>
            <w:vAlign w:val="center"/>
          </w:tcPr>
          <w:p w14:paraId="71CE5BE3"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Курсовая работа (проект)</w:t>
            </w:r>
          </w:p>
        </w:tc>
        <w:tc>
          <w:tcPr>
            <w:tcW w:w="287" w:type="dxa"/>
            <w:tcBorders>
              <w:top w:val="single" w:sz="4" w:space="0" w:color="000000"/>
              <w:left w:val="single" w:sz="4" w:space="0" w:color="000000"/>
              <w:bottom w:val="single" w:sz="4" w:space="0" w:color="000000"/>
              <w:right w:val="single" w:sz="4" w:space="0" w:color="000000"/>
            </w:tcBorders>
            <w:textDirection w:val="btLr"/>
            <w:vAlign w:val="center"/>
          </w:tcPr>
          <w:p w14:paraId="14A7F70C"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Самостоятельная работа</w:t>
            </w:r>
            <w:r w:rsidRPr="00B442E4">
              <w:rPr>
                <w:rFonts w:ascii="Times New Roman" w:hAnsi="Times New Roman"/>
                <w:sz w:val="24"/>
                <w:szCs w:val="24"/>
                <w:vertAlign w:val="superscript"/>
              </w:rPr>
              <w:footnoteReference w:id="11"/>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ABD4A46"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Учебная практика</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1AD71AC7"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Производственная практика</w:t>
            </w:r>
          </w:p>
        </w:tc>
      </w:tr>
      <w:tr w:rsidR="001F66C2" w14:paraId="28877CDF" w14:textId="77777777" w:rsidTr="00B442E4">
        <w:trPr>
          <w:trHeight w:val="73"/>
        </w:trPr>
        <w:tc>
          <w:tcPr>
            <w:tcW w:w="987" w:type="dxa"/>
            <w:tcBorders>
              <w:top w:val="single" w:sz="4" w:space="0" w:color="000000"/>
              <w:left w:val="single" w:sz="4" w:space="0" w:color="000000"/>
              <w:bottom w:val="single" w:sz="4" w:space="0" w:color="000000"/>
              <w:right w:val="single" w:sz="4" w:space="0" w:color="000000"/>
            </w:tcBorders>
            <w:vAlign w:val="center"/>
          </w:tcPr>
          <w:p w14:paraId="0FA11B8E"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1</w:t>
            </w:r>
          </w:p>
        </w:tc>
        <w:tc>
          <w:tcPr>
            <w:tcW w:w="3544" w:type="dxa"/>
            <w:tcBorders>
              <w:top w:val="single" w:sz="4" w:space="0" w:color="000000"/>
              <w:left w:val="single" w:sz="4" w:space="0" w:color="000000"/>
              <w:bottom w:val="single" w:sz="4" w:space="0" w:color="000000"/>
              <w:right w:val="single" w:sz="4" w:space="0" w:color="000000"/>
            </w:tcBorders>
            <w:vAlign w:val="center"/>
          </w:tcPr>
          <w:p w14:paraId="32AABF6C"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5B7E6BD9"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1BFC46F7"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83B311F"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51D83F5D"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6</w:t>
            </w:r>
          </w:p>
        </w:tc>
        <w:tc>
          <w:tcPr>
            <w:tcW w:w="566" w:type="dxa"/>
            <w:tcBorders>
              <w:top w:val="single" w:sz="4" w:space="0" w:color="000000"/>
              <w:left w:val="single" w:sz="4" w:space="0" w:color="000000"/>
              <w:bottom w:val="single" w:sz="4" w:space="0" w:color="000000"/>
              <w:right w:val="single" w:sz="4" w:space="0" w:color="000000"/>
            </w:tcBorders>
            <w:vAlign w:val="center"/>
          </w:tcPr>
          <w:p w14:paraId="7003A91A"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7</w:t>
            </w:r>
          </w:p>
        </w:tc>
        <w:tc>
          <w:tcPr>
            <w:tcW w:w="287" w:type="dxa"/>
            <w:tcBorders>
              <w:top w:val="single" w:sz="4" w:space="0" w:color="000000"/>
              <w:left w:val="single" w:sz="4" w:space="0" w:color="000000"/>
              <w:bottom w:val="single" w:sz="4" w:space="0" w:color="000000"/>
              <w:right w:val="single" w:sz="4" w:space="0" w:color="000000"/>
            </w:tcBorders>
            <w:vAlign w:val="center"/>
          </w:tcPr>
          <w:p w14:paraId="577B2DE0"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8</w:t>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9BC5B7"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9</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FCC112"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10</w:t>
            </w:r>
          </w:p>
        </w:tc>
      </w:tr>
      <w:tr w:rsidR="00B442E4" w14:paraId="5466E2A8" w14:textId="77777777" w:rsidTr="00B442E4">
        <w:tc>
          <w:tcPr>
            <w:tcW w:w="987" w:type="dxa"/>
            <w:vMerge w:val="restart"/>
            <w:tcBorders>
              <w:top w:val="single" w:sz="4" w:space="0" w:color="000000"/>
              <w:left w:val="single" w:sz="4" w:space="0" w:color="000000"/>
              <w:bottom w:val="single" w:sz="4" w:space="0" w:color="000000"/>
              <w:right w:val="single" w:sz="4" w:space="0" w:color="000000"/>
            </w:tcBorders>
          </w:tcPr>
          <w:p w14:paraId="70CE4CBA"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ОК.01</w:t>
            </w:r>
          </w:p>
          <w:p w14:paraId="356273FB"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ОК.02</w:t>
            </w:r>
          </w:p>
          <w:p w14:paraId="1D083A21"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ОК.04</w:t>
            </w:r>
          </w:p>
          <w:p w14:paraId="5FAAC493"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ОК.05</w:t>
            </w:r>
          </w:p>
          <w:p w14:paraId="35442B45"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ОК.07</w:t>
            </w:r>
          </w:p>
          <w:p w14:paraId="133CD72D"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ОК.08</w:t>
            </w:r>
          </w:p>
          <w:p w14:paraId="20179C69"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ОК.09</w:t>
            </w:r>
          </w:p>
          <w:p w14:paraId="44D8316D"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ПК 2.1</w:t>
            </w:r>
          </w:p>
          <w:p w14:paraId="34ECEECD"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ПК 2.2</w:t>
            </w:r>
          </w:p>
          <w:p w14:paraId="0091FDE7"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ПК 2.3</w:t>
            </w:r>
          </w:p>
          <w:p w14:paraId="7BC628B5"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ПК 2.4</w:t>
            </w:r>
          </w:p>
          <w:p w14:paraId="7C14A4E2"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ПК 2.5</w:t>
            </w:r>
          </w:p>
          <w:p w14:paraId="3F066484" w14:textId="77777777" w:rsidR="00B442E4" w:rsidRPr="00B442E4" w:rsidRDefault="00B442E4" w:rsidP="00B442E4">
            <w:pPr>
              <w:rPr>
                <w:rFonts w:ascii="Times New Roman" w:hAnsi="Times New Roman"/>
                <w:sz w:val="24"/>
                <w:szCs w:val="24"/>
              </w:rPr>
            </w:pPr>
            <w:r w:rsidRPr="00B442E4">
              <w:rPr>
                <w:rFonts w:ascii="Times New Roman" w:hAnsi="Times New Roman"/>
                <w:sz w:val="24"/>
                <w:szCs w:val="24"/>
              </w:rPr>
              <w:t>ПК 2.6</w:t>
            </w:r>
          </w:p>
          <w:p w14:paraId="734B03E0" w14:textId="77777777" w:rsidR="00B442E4" w:rsidRPr="00B442E4" w:rsidRDefault="00B442E4" w:rsidP="00B442E4">
            <w:pPr>
              <w:rPr>
                <w:rFonts w:ascii="Times New Roman" w:hAnsi="Times New Roman"/>
                <w:sz w:val="24"/>
                <w:szCs w:val="24"/>
              </w:rPr>
            </w:pPr>
          </w:p>
          <w:p w14:paraId="1FE0A61B" w14:textId="77777777" w:rsidR="00B442E4" w:rsidRPr="00B442E4" w:rsidRDefault="00B442E4" w:rsidP="00B442E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bottom"/>
          </w:tcPr>
          <w:p w14:paraId="08512BDC" w14:textId="021EB09B"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1. Выбор исходных материалов для производства отливок</w:t>
            </w:r>
          </w:p>
        </w:tc>
        <w:tc>
          <w:tcPr>
            <w:tcW w:w="709" w:type="dxa"/>
            <w:tcBorders>
              <w:top w:val="single" w:sz="4" w:space="0" w:color="000000"/>
              <w:left w:val="single" w:sz="4" w:space="0" w:color="000000"/>
              <w:bottom w:val="single" w:sz="4" w:space="0" w:color="000000"/>
              <w:right w:val="single" w:sz="4" w:space="0" w:color="000000"/>
            </w:tcBorders>
            <w:vAlign w:val="center"/>
          </w:tcPr>
          <w:p w14:paraId="2D0C466E" w14:textId="420FCFC9"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120</w:t>
            </w:r>
          </w:p>
        </w:tc>
        <w:tc>
          <w:tcPr>
            <w:tcW w:w="851" w:type="dxa"/>
            <w:tcBorders>
              <w:top w:val="single" w:sz="4" w:space="0" w:color="000000"/>
              <w:left w:val="single" w:sz="4" w:space="0" w:color="000000"/>
              <w:bottom w:val="single" w:sz="4" w:space="0" w:color="000000"/>
              <w:right w:val="single" w:sz="4" w:space="0" w:color="000000"/>
            </w:tcBorders>
            <w:vAlign w:val="center"/>
          </w:tcPr>
          <w:p w14:paraId="4AF6A395" w14:textId="5671A19C"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50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2EE58C0" w14:textId="57FF992C"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120</w:t>
            </w:r>
          </w:p>
        </w:tc>
        <w:tc>
          <w:tcPr>
            <w:tcW w:w="709" w:type="dxa"/>
            <w:tcBorders>
              <w:top w:val="single" w:sz="4" w:space="0" w:color="000000"/>
              <w:left w:val="single" w:sz="4" w:space="0" w:color="000000"/>
              <w:bottom w:val="single" w:sz="4" w:space="0" w:color="000000"/>
              <w:right w:val="single" w:sz="4" w:space="0" w:color="000000"/>
            </w:tcBorders>
            <w:vAlign w:val="center"/>
          </w:tcPr>
          <w:p w14:paraId="3CCFC4D9" w14:textId="07D10AA6"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50</w:t>
            </w:r>
          </w:p>
        </w:tc>
        <w:tc>
          <w:tcPr>
            <w:tcW w:w="566" w:type="dxa"/>
            <w:tcBorders>
              <w:top w:val="single" w:sz="4" w:space="0" w:color="000000"/>
              <w:left w:val="single" w:sz="4" w:space="0" w:color="000000"/>
              <w:bottom w:val="single" w:sz="4" w:space="0" w:color="000000"/>
              <w:right w:val="single" w:sz="4" w:space="0" w:color="000000"/>
            </w:tcBorders>
          </w:tcPr>
          <w:p w14:paraId="09BF7F7E" w14:textId="77777777"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х</w:t>
            </w:r>
          </w:p>
        </w:tc>
        <w:tc>
          <w:tcPr>
            <w:tcW w:w="287" w:type="dxa"/>
            <w:tcBorders>
              <w:top w:val="single" w:sz="4" w:space="0" w:color="000000"/>
              <w:left w:val="single" w:sz="4" w:space="0" w:color="000000"/>
              <w:bottom w:val="single" w:sz="4" w:space="0" w:color="000000"/>
              <w:right w:val="single" w:sz="4" w:space="0" w:color="000000"/>
            </w:tcBorders>
          </w:tcPr>
          <w:p w14:paraId="128AC344" w14:textId="77777777"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w:t>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71CDE9" w14:textId="77777777" w:rsidR="00B442E4" w:rsidRPr="00B442E4" w:rsidRDefault="00B442E4" w:rsidP="00B442E4">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F5450D" w14:textId="77777777" w:rsidR="00B442E4" w:rsidRPr="00B442E4" w:rsidRDefault="00B442E4" w:rsidP="00B442E4">
            <w:pPr>
              <w:jc w:val="center"/>
              <w:rPr>
                <w:rFonts w:ascii="Times New Roman" w:hAnsi="Times New Roman"/>
                <w:sz w:val="24"/>
                <w:szCs w:val="24"/>
              </w:rPr>
            </w:pPr>
          </w:p>
        </w:tc>
      </w:tr>
      <w:tr w:rsidR="00B442E4" w14:paraId="068CFA1C"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0A122632" w14:textId="77777777" w:rsidR="00B442E4" w:rsidRPr="00B442E4" w:rsidRDefault="00B442E4" w:rsidP="00B442E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bottom"/>
          </w:tcPr>
          <w:p w14:paraId="754FF380" w14:textId="5FDE91BE"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2 Порядок выполнения расчетов для проведения технологических процессов изготовления отливок</w:t>
            </w:r>
          </w:p>
        </w:tc>
        <w:tc>
          <w:tcPr>
            <w:tcW w:w="709" w:type="dxa"/>
            <w:tcBorders>
              <w:top w:val="single" w:sz="4" w:space="0" w:color="000000"/>
              <w:left w:val="single" w:sz="4" w:space="0" w:color="000000"/>
              <w:bottom w:val="single" w:sz="4" w:space="0" w:color="000000"/>
              <w:right w:val="single" w:sz="4" w:space="0" w:color="000000"/>
            </w:tcBorders>
            <w:vAlign w:val="center"/>
          </w:tcPr>
          <w:p w14:paraId="173D5D34" w14:textId="30BB3CA0"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282D565B" w14:textId="302A244D"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42</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E5698F4" w14:textId="4AA8D028"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100</w:t>
            </w:r>
          </w:p>
        </w:tc>
        <w:tc>
          <w:tcPr>
            <w:tcW w:w="709" w:type="dxa"/>
            <w:tcBorders>
              <w:top w:val="single" w:sz="4" w:space="0" w:color="000000"/>
              <w:left w:val="single" w:sz="4" w:space="0" w:color="000000"/>
              <w:bottom w:val="single" w:sz="4" w:space="0" w:color="000000"/>
              <w:right w:val="single" w:sz="4" w:space="0" w:color="000000"/>
            </w:tcBorders>
            <w:vAlign w:val="center"/>
          </w:tcPr>
          <w:p w14:paraId="0B36B5D1" w14:textId="7BD22C8C"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42</w:t>
            </w:r>
          </w:p>
        </w:tc>
        <w:tc>
          <w:tcPr>
            <w:tcW w:w="566" w:type="dxa"/>
            <w:tcBorders>
              <w:top w:val="single" w:sz="4" w:space="0" w:color="000000"/>
              <w:left w:val="single" w:sz="4" w:space="0" w:color="000000"/>
              <w:bottom w:val="single" w:sz="4" w:space="0" w:color="000000"/>
              <w:right w:val="single" w:sz="4" w:space="0" w:color="000000"/>
            </w:tcBorders>
          </w:tcPr>
          <w:p w14:paraId="4CE9B910" w14:textId="02F0B241" w:rsidR="00B442E4" w:rsidRPr="00B442E4" w:rsidRDefault="00B442E4" w:rsidP="00B442E4">
            <w:pPr>
              <w:jc w:val="center"/>
              <w:rPr>
                <w:rFonts w:ascii="Times New Roman" w:hAnsi="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3D6D861C" w14:textId="77777777"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w:t>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BEBE35" w14:textId="77777777" w:rsidR="00B442E4" w:rsidRPr="00B442E4" w:rsidRDefault="00B442E4" w:rsidP="00B442E4">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93CF86" w14:textId="77777777" w:rsidR="00B442E4" w:rsidRPr="00B442E4" w:rsidRDefault="00B442E4" w:rsidP="00B442E4">
            <w:pPr>
              <w:jc w:val="center"/>
              <w:rPr>
                <w:rFonts w:ascii="Times New Roman" w:hAnsi="Times New Roman"/>
                <w:sz w:val="24"/>
                <w:szCs w:val="24"/>
              </w:rPr>
            </w:pPr>
          </w:p>
        </w:tc>
      </w:tr>
      <w:tr w:rsidR="00B442E4" w14:paraId="1D174619"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6963C103" w14:textId="77777777" w:rsidR="00B442E4" w:rsidRPr="00B442E4" w:rsidRDefault="00B442E4" w:rsidP="00B442E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bottom"/>
          </w:tcPr>
          <w:p w14:paraId="32F07CD0" w14:textId="08544E76"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3 Анализ свойств и структуры материала</w:t>
            </w:r>
          </w:p>
        </w:tc>
        <w:tc>
          <w:tcPr>
            <w:tcW w:w="709" w:type="dxa"/>
            <w:tcBorders>
              <w:top w:val="single" w:sz="4" w:space="0" w:color="000000"/>
              <w:left w:val="single" w:sz="4" w:space="0" w:color="000000"/>
              <w:bottom w:val="single" w:sz="4" w:space="0" w:color="000000"/>
              <w:right w:val="single" w:sz="4" w:space="0" w:color="000000"/>
            </w:tcBorders>
            <w:vAlign w:val="center"/>
          </w:tcPr>
          <w:p w14:paraId="4EF1008B" w14:textId="5D486547"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0EAEAB31" w14:textId="7E9D60BD"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DEA3058" w14:textId="2B0B0E1C"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100</w:t>
            </w:r>
          </w:p>
        </w:tc>
        <w:tc>
          <w:tcPr>
            <w:tcW w:w="709" w:type="dxa"/>
            <w:tcBorders>
              <w:top w:val="single" w:sz="4" w:space="0" w:color="000000"/>
              <w:left w:val="single" w:sz="4" w:space="0" w:color="000000"/>
              <w:bottom w:val="single" w:sz="4" w:space="0" w:color="000000"/>
              <w:right w:val="single" w:sz="4" w:space="0" w:color="000000"/>
            </w:tcBorders>
            <w:vAlign w:val="center"/>
          </w:tcPr>
          <w:p w14:paraId="7C4D8CFC" w14:textId="34D718D7"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566" w:type="dxa"/>
            <w:tcBorders>
              <w:top w:val="single" w:sz="4" w:space="0" w:color="000000"/>
              <w:left w:val="single" w:sz="4" w:space="0" w:color="000000"/>
              <w:bottom w:val="single" w:sz="4" w:space="0" w:color="000000"/>
              <w:right w:val="single" w:sz="4" w:space="0" w:color="000000"/>
            </w:tcBorders>
          </w:tcPr>
          <w:p w14:paraId="4626AAC3" w14:textId="77777777" w:rsidR="00B442E4" w:rsidRPr="00B442E4" w:rsidRDefault="00B442E4" w:rsidP="00B442E4">
            <w:pPr>
              <w:jc w:val="center"/>
              <w:rPr>
                <w:rFonts w:ascii="Times New Roman" w:hAnsi="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5471E78F" w14:textId="77777777" w:rsidR="00B442E4" w:rsidRPr="00B442E4" w:rsidRDefault="00B442E4" w:rsidP="00B442E4">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CD484B" w14:textId="77777777" w:rsidR="00B442E4" w:rsidRPr="00B442E4" w:rsidRDefault="00B442E4" w:rsidP="00B442E4">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5B3BF0" w14:textId="77777777" w:rsidR="00B442E4" w:rsidRPr="00B442E4" w:rsidRDefault="00B442E4" w:rsidP="00B442E4">
            <w:pPr>
              <w:jc w:val="center"/>
              <w:rPr>
                <w:rFonts w:ascii="Times New Roman" w:hAnsi="Times New Roman"/>
                <w:sz w:val="24"/>
                <w:szCs w:val="24"/>
              </w:rPr>
            </w:pPr>
          </w:p>
        </w:tc>
      </w:tr>
      <w:tr w:rsidR="00B442E4" w14:paraId="025C8932"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20E8F3BE" w14:textId="77777777" w:rsidR="00B442E4" w:rsidRPr="00B442E4" w:rsidRDefault="00B442E4" w:rsidP="00B442E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bottom"/>
          </w:tcPr>
          <w:p w14:paraId="23DB7E84" w14:textId="0CBDCAD1"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4 Рациональные режимы технологических операций изготовления отливок</w:t>
            </w:r>
          </w:p>
        </w:tc>
        <w:tc>
          <w:tcPr>
            <w:tcW w:w="709" w:type="dxa"/>
            <w:tcBorders>
              <w:top w:val="single" w:sz="4" w:space="0" w:color="000000"/>
              <w:left w:val="single" w:sz="4" w:space="0" w:color="000000"/>
              <w:bottom w:val="single" w:sz="4" w:space="0" w:color="000000"/>
              <w:right w:val="single" w:sz="4" w:space="0" w:color="000000"/>
            </w:tcBorders>
            <w:vAlign w:val="center"/>
          </w:tcPr>
          <w:p w14:paraId="36915429" w14:textId="2B4DE7A0"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110</w:t>
            </w:r>
          </w:p>
        </w:tc>
        <w:tc>
          <w:tcPr>
            <w:tcW w:w="851" w:type="dxa"/>
            <w:tcBorders>
              <w:top w:val="single" w:sz="4" w:space="0" w:color="000000"/>
              <w:left w:val="single" w:sz="4" w:space="0" w:color="000000"/>
              <w:bottom w:val="single" w:sz="4" w:space="0" w:color="000000"/>
              <w:right w:val="single" w:sz="4" w:space="0" w:color="000000"/>
            </w:tcBorders>
            <w:vAlign w:val="center"/>
          </w:tcPr>
          <w:p w14:paraId="00568A4E" w14:textId="47FC450C"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60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3048AE9" w14:textId="5E3E87F1"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70</w:t>
            </w:r>
          </w:p>
        </w:tc>
        <w:tc>
          <w:tcPr>
            <w:tcW w:w="709" w:type="dxa"/>
            <w:tcBorders>
              <w:top w:val="single" w:sz="4" w:space="0" w:color="000000"/>
              <w:left w:val="single" w:sz="4" w:space="0" w:color="000000"/>
              <w:bottom w:val="single" w:sz="4" w:space="0" w:color="000000"/>
              <w:right w:val="single" w:sz="4" w:space="0" w:color="000000"/>
            </w:tcBorders>
            <w:vAlign w:val="center"/>
          </w:tcPr>
          <w:p w14:paraId="3051C571" w14:textId="5C7F3CC8"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60</w:t>
            </w:r>
          </w:p>
        </w:tc>
        <w:tc>
          <w:tcPr>
            <w:tcW w:w="566" w:type="dxa"/>
            <w:tcBorders>
              <w:top w:val="single" w:sz="4" w:space="0" w:color="000000"/>
              <w:left w:val="single" w:sz="4" w:space="0" w:color="000000"/>
              <w:bottom w:val="single" w:sz="4" w:space="0" w:color="000000"/>
              <w:right w:val="single" w:sz="4" w:space="0" w:color="000000"/>
            </w:tcBorders>
          </w:tcPr>
          <w:p w14:paraId="4C105C1E" w14:textId="19D5B6D7"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287" w:type="dxa"/>
            <w:tcBorders>
              <w:top w:val="single" w:sz="4" w:space="0" w:color="000000"/>
              <w:left w:val="single" w:sz="4" w:space="0" w:color="000000"/>
              <w:bottom w:val="single" w:sz="4" w:space="0" w:color="000000"/>
              <w:right w:val="single" w:sz="4" w:space="0" w:color="000000"/>
            </w:tcBorders>
          </w:tcPr>
          <w:p w14:paraId="2AAAD5AC" w14:textId="77777777" w:rsidR="00B442E4" w:rsidRPr="00B442E4" w:rsidRDefault="00B442E4" w:rsidP="00B442E4">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D3FB1A" w14:textId="77777777" w:rsidR="00B442E4" w:rsidRPr="00B442E4" w:rsidRDefault="00B442E4" w:rsidP="00B442E4">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55098F" w14:textId="77777777" w:rsidR="00B442E4" w:rsidRPr="00B442E4" w:rsidRDefault="00B442E4" w:rsidP="00B442E4">
            <w:pPr>
              <w:jc w:val="center"/>
              <w:rPr>
                <w:rFonts w:ascii="Times New Roman" w:hAnsi="Times New Roman"/>
                <w:sz w:val="24"/>
                <w:szCs w:val="24"/>
              </w:rPr>
            </w:pPr>
          </w:p>
        </w:tc>
      </w:tr>
      <w:tr w:rsidR="00B442E4" w14:paraId="63382228"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3307F943" w14:textId="77777777" w:rsidR="00B442E4" w:rsidRPr="00B442E4" w:rsidRDefault="00B442E4" w:rsidP="00B442E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bottom"/>
          </w:tcPr>
          <w:p w14:paraId="53F25EBA" w14:textId="46B56C49"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5</w:t>
            </w:r>
            <w:r>
              <w:rPr>
                <w:rFonts w:ascii="Times New Roman" w:hAnsi="Times New Roman"/>
                <w:sz w:val="24"/>
                <w:szCs w:val="24"/>
              </w:rPr>
              <w:t xml:space="preserve"> </w:t>
            </w:r>
            <w:r w:rsidRPr="00B442E4">
              <w:rPr>
                <w:rFonts w:ascii="Times New Roman" w:hAnsi="Times New Roman"/>
                <w:sz w:val="24"/>
                <w:szCs w:val="24"/>
              </w:rPr>
              <w:t>Расчеты основных технико-экономических показателей производства отливок</w:t>
            </w:r>
          </w:p>
        </w:tc>
        <w:tc>
          <w:tcPr>
            <w:tcW w:w="709" w:type="dxa"/>
            <w:tcBorders>
              <w:top w:val="single" w:sz="4" w:space="0" w:color="000000"/>
              <w:left w:val="single" w:sz="4" w:space="0" w:color="000000"/>
              <w:bottom w:val="single" w:sz="4" w:space="0" w:color="000000"/>
              <w:right w:val="single" w:sz="4" w:space="0" w:color="000000"/>
            </w:tcBorders>
            <w:vAlign w:val="center"/>
          </w:tcPr>
          <w:p w14:paraId="1428D8D2" w14:textId="4BAAFBCC"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7E129C32" w14:textId="580D8F6D"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FF14F0" w14:textId="25DBFF44"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100</w:t>
            </w:r>
          </w:p>
        </w:tc>
        <w:tc>
          <w:tcPr>
            <w:tcW w:w="709" w:type="dxa"/>
            <w:tcBorders>
              <w:top w:val="single" w:sz="4" w:space="0" w:color="000000"/>
              <w:left w:val="single" w:sz="4" w:space="0" w:color="000000"/>
              <w:bottom w:val="single" w:sz="4" w:space="0" w:color="000000"/>
              <w:right w:val="single" w:sz="4" w:space="0" w:color="000000"/>
            </w:tcBorders>
            <w:vAlign w:val="center"/>
          </w:tcPr>
          <w:p w14:paraId="16D30EE3" w14:textId="2CBAE9E2"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566" w:type="dxa"/>
            <w:tcBorders>
              <w:top w:val="single" w:sz="4" w:space="0" w:color="000000"/>
              <w:left w:val="single" w:sz="4" w:space="0" w:color="000000"/>
              <w:bottom w:val="single" w:sz="4" w:space="0" w:color="000000"/>
              <w:right w:val="single" w:sz="4" w:space="0" w:color="000000"/>
            </w:tcBorders>
          </w:tcPr>
          <w:p w14:paraId="39EEC9D2" w14:textId="77777777" w:rsidR="00B442E4" w:rsidRPr="00B442E4" w:rsidRDefault="00B442E4" w:rsidP="00B442E4">
            <w:pPr>
              <w:jc w:val="center"/>
              <w:rPr>
                <w:rFonts w:ascii="Times New Roman" w:hAnsi="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18C14F57" w14:textId="77777777" w:rsidR="00B442E4" w:rsidRPr="00B442E4" w:rsidRDefault="00B442E4" w:rsidP="00B442E4">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0D6C1C" w14:textId="77777777" w:rsidR="00B442E4" w:rsidRPr="00B442E4" w:rsidRDefault="00B442E4" w:rsidP="00B442E4">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F94E27" w14:textId="77777777" w:rsidR="00B442E4" w:rsidRPr="00B442E4" w:rsidRDefault="00B442E4" w:rsidP="00B442E4">
            <w:pPr>
              <w:jc w:val="center"/>
              <w:rPr>
                <w:rFonts w:ascii="Times New Roman" w:hAnsi="Times New Roman"/>
                <w:sz w:val="24"/>
                <w:szCs w:val="24"/>
              </w:rPr>
            </w:pPr>
          </w:p>
        </w:tc>
      </w:tr>
      <w:tr w:rsidR="00B442E4" w14:paraId="734D9D17"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59507F64" w14:textId="77777777" w:rsidR="00B442E4" w:rsidRPr="00B442E4" w:rsidRDefault="00B442E4" w:rsidP="00B442E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bottom"/>
          </w:tcPr>
          <w:p w14:paraId="0034127F" w14:textId="13630F80"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6 Оформление конструкторской и технологической документации</w:t>
            </w:r>
          </w:p>
        </w:tc>
        <w:tc>
          <w:tcPr>
            <w:tcW w:w="709" w:type="dxa"/>
            <w:tcBorders>
              <w:top w:val="single" w:sz="4" w:space="0" w:color="000000"/>
              <w:left w:val="single" w:sz="4" w:space="0" w:color="000000"/>
              <w:bottom w:val="single" w:sz="4" w:space="0" w:color="000000"/>
              <w:right w:val="single" w:sz="4" w:space="0" w:color="000000"/>
            </w:tcBorders>
            <w:vAlign w:val="center"/>
          </w:tcPr>
          <w:p w14:paraId="68B64C94" w14:textId="2398C9F1"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86</w:t>
            </w:r>
          </w:p>
        </w:tc>
        <w:tc>
          <w:tcPr>
            <w:tcW w:w="851" w:type="dxa"/>
            <w:tcBorders>
              <w:top w:val="single" w:sz="4" w:space="0" w:color="000000"/>
              <w:left w:val="single" w:sz="4" w:space="0" w:color="000000"/>
              <w:bottom w:val="single" w:sz="4" w:space="0" w:color="000000"/>
              <w:right w:val="single" w:sz="4" w:space="0" w:color="000000"/>
            </w:tcBorders>
            <w:vAlign w:val="center"/>
          </w:tcPr>
          <w:p w14:paraId="34A4BDAF" w14:textId="3787F2F3"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30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0DA45D" w14:textId="03DC8CF4"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86</w:t>
            </w:r>
          </w:p>
        </w:tc>
        <w:tc>
          <w:tcPr>
            <w:tcW w:w="709" w:type="dxa"/>
            <w:tcBorders>
              <w:top w:val="single" w:sz="4" w:space="0" w:color="000000"/>
              <w:left w:val="single" w:sz="4" w:space="0" w:color="000000"/>
              <w:bottom w:val="single" w:sz="4" w:space="0" w:color="000000"/>
              <w:right w:val="single" w:sz="4" w:space="0" w:color="000000"/>
            </w:tcBorders>
            <w:vAlign w:val="center"/>
          </w:tcPr>
          <w:p w14:paraId="396749B2" w14:textId="597630A2"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30</w:t>
            </w:r>
          </w:p>
        </w:tc>
        <w:tc>
          <w:tcPr>
            <w:tcW w:w="566" w:type="dxa"/>
            <w:tcBorders>
              <w:top w:val="single" w:sz="4" w:space="0" w:color="000000"/>
              <w:left w:val="single" w:sz="4" w:space="0" w:color="000000"/>
              <w:bottom w:val="single" w:sz="4" w:space="0" w:color="000000"/>
              <w:right w:val="single" w:sz="4" w:space="0" w:color="000000"/>
            </w:tcBorders>
          </w:tcPr>
          <w:p w14:paraId="4A82F732" w14:textId="77777777" w:rsidR="00B442E4" w:rsidRPr="00B442E4" w:rsidRDefault="00B442E4" w:rsidP="00B442E4">
            <w:pPr>
              <w:jc w:val="center"/>
              <w:rPr>
                <w:rFonts w:ascii="Times New Roman" w:hAnsi="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1D522896" w14:textId="77777777" w:rsidR="00B442E4" w:rsidRPr="00B442E4" w:rsidRDefault="00B442E4" w:rsidP="00B442E4">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EBB9C9" w14:textId="77777777" w:rsidR="00B442E4" w:rsidRPr="00B442E4" w:rsidRDefault="00B442E4" w:rsidP="00B442E4">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43562C" w14:textId="77777777" w:rsidR="00B442E4" w:rsidRPr="00B442E4" w:rsidRDefault="00B442E4" w:rsidP="00B442E4">
            <w:pPr>
              <w:jc w:val="center"/>
              <w:rPr>
                <w:rFonts w:ascii="Times New Roman" w:hAnsi="Times New Roman"/>
                <w:sz w:val="24"/>
                <w:szCs w:val="24"/>
              </w:rPr>
            </w:pPr>
          </w:p>
        </w:tc>
      </w:tr>
      <w:tr w:rsidR="00B442E4" w14:paraId="351ACC9B"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039063A9" w14:textId="77777777" w:rsidR="00B442E4" w:rsidRPr="00B442E4" w:rsidRDefault="00B442E4" w:rsidP="00B442E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bottom"/>
          </w:tcPr>
          <w:p w14:paraId="554BF7E0" w14:textId="74A18719"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7 Основы входного контроля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5E713007" w14:textId="50E36D2A"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86</w:t>
            </w:r>
          </w:p>
        </w:tc>
        <w:tc>
          <w:tcPr>
            <w:tcW w:w="851" w:type="dxa"/>
            <w:tcBorders>
              <w:top w:val="single" w:sz="4" w:space="0" w:color="000000"/>
              <w:left w:val="single" w:sz="4" w:space="0" w:color="000000"/>
              <w:bottom w:val="single" w:sz="4" w:space="0" w:color="000000"/>
              <w:right w:val="single" w:sz="4" w:space="0" w:color="000000"/>
            </w:tcBorders>
            <w:vAlign w:val="center"/>
          </w:tcPr>
          <w:p w14:paraId="374C6CB6" w14:textId="3FDFD014"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F358BD" w14:textId="3F18176D"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86</w:t>
            </w:r>
          </w:p>
        </w:tc>
        <w:tc>
          <w:tcPr>
            <w:tcW w:w="709" w:type="dxa"/>
            <w:tcBorders>
              <w:top w:val="single" w:sz="4" w:space="0" w:color="000000"/>
              <w:left w:val="single" w:sz="4" w:space="0" w:color="000000"/>
              <w:bottom w:val="single" w:sz="4" w:space="0" w:color="000000"/>
              <w:right w:val="single" w:sz="4" w:space="0" w:color="000000"/>
            </w:tcBorders>
            <w:vAlign w:val="center"/>
          </w:tcPr>
          <w:p w14:paraId="579FFD3C" w14:textId="4BA7F090"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566" w:type="dxa"/>
            <w:tcBorders>
              <w:top w:val="single" w:sz="4" w:space="0" w:color="000000"/>
              <w:left w:val="single" w:sz="4" w:space="0" w:color="000000"/>
              <w:bottom w:val="single" w:sz="4" w:space="0" w:color="000000"/>
              <w:right w:val="single" w:sz="4" w:space="0" w:color="000000"/>
            </w:tcBorders>
          </w:tcPr>
          <w:p w14:paraId="2FC2D7F1" w14:textId="77777777" w:rsidR="00B442E4" w:rsidRPr="00B442E4" w:rsidRDefault="00B442E4" w:rsidP="00B442E4">
            <w:pPr>
              <w:jc w:val="center"/>
              <w:rPr>
                <w:rFonts w:ascii="Times New Roman" w:hAnsi="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60E2F6AA" w14:textId="77777777" w:rsidR="00B442E4" w:rsidRPr="00B442E4" w:rsidRDefault="00B442E4" w:rsidP="00B442E4">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E1DC7D9" w14:textId="77777777" w:rsidR="00B442E4" w:rsidRPr="00B442E4" w:rsidRDefault="00B442E4" w:rsidP="00B442E4">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88C5D8" w14:textId="77777777" w:rsidR="00B442E4" w:rsidRPr="00B442E4" w:rsidRDefault="00B442E4" w:rsidP="00B442E4">
            <w:pPr>
              <w:jc w:val="center"/>
              <w:rPr>
                <w:rFonts w:ascii="Times New Roman" w:hAnsi="Times New Roman"/>
                <w:sz w:val="24"/>
                <w:szCs w:val="24"/>
              </w:rPr>
            </w:pPr>
          </w:p>
        </w:tc>
      </w:tr>
      <w:tr w:rsidR="00B442E4" w14:paraId="60CD9308"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602827AE" w14:textId="77777777" w:rsidR="00B442E4" w:rsidRPr="00B442E4" w:rsidRDefault="00B442E4" w:rsidP="00B442E4">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bottom"/>
          </w:tcPr>
          <w:p w14:paraId="7F872216" w14:textId="027D00D4" w:rsidR="00B442E4" w:rsidRPr="00B442E4" w:rsidRDefault="00B442E4" w:rsidP="00B442E4">
            <w:pPr>
              <w:rPr>
                <w:rFonts w:ascii="Times New Roman" w:hAnsi="Times New Roman"/>
                <w:sz w:val="24"/>
                <w:szCs w:val="24"/>
              </w:rPr>
            </w:pPr>
            <w:r w:rsidRPr="00B442E4">
              <w:rPr>
                <w:rFonts w:ascii="Times New Roman" w:hAnsi="Times New Roman"/>
                <w:sz w:val="24"/>
                <w:szCs w:val="24"/>
              </w:rPr>
              <w:t>Раздел 8 Основы контроля за выполнением технологического процесса производства черных и цветных металлов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7E33AB10" w14:textId="5F838943"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1F36756F" w14:textId="5435AAC0"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743D71A" w14:textId="1A477F93"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100</w:t>
            </w:r>
          </w:p>
        </w:tc>
        <w:tc>
          <w:tcPr>
            <w:tcW w:w="709" w:type="dxa"/>
            <w:tcBorders>
              <w:top w:val="single" w:sz="4" w:space="0" w:color="000000"/>
              <w:left w:val="single" w:sz="4" w:space="0" w:color="000000"/>
              <w:bottom w:val="single" w:sz="4" w:space="0" w:color="000000"/>
              <w:right w:val="single" w:sz="4" w:space="0" w:color="000000"/>
            </w:tcBorders>
            <w:vAlign w:val="center"/>
          </w:tcPr>
          <w:p w14:paraId="509FC7A0" w14:textId="09160BC3" w:rsidR="00B442E4" w:rsidRPr="00B442E4" w:rsidRDefault="00B442E4" w:rsidP="00B442E4">
            <w:pPr>
              <w:jc w:val="center"/>
              <w:rPr>
                <w:rFonts w:ascii="Times New Roman" w:hAnsi="Times New Roman"/>
                <w:sz w:val="24"/>
                <w:szCs w:val="24"/>
              </w:rPr>
            </w:pPr>
            <w:r w:rsidRPr="00B442E4">
              <w:rPr>
                <w:rFonts w:ascii="Times New Roman" w:hAnsi="Times New Roman"/>
                <w:sz w:val="24"/>
                <w:szCs w:val="24"/>
              </w:rPr>
              <w:t>40</w:t>
            </w:r>
          </w:p>
        </w:tc>
        <w:tc>
          <w:tcPr>
            <w:tcW w:w="566" w:type="dxa"/>
            <w:tcBorders>
              <w:top w:val="single" w:sz="4" w:space="0" w:color="000000"/>
              <w:left w:val="single" w:sz="4" w:space="0" w:color="000000"/>
              <w:bottom w:val="single" w:sz="4" w:space="0" w:color="000000"/>
              <w:right w:val="single" w:sz="4" w:space="0" w:color="000000"/>
            </w:tcBorders>
          </w:tcPr>
          <w:p w14:paraId="1CBA3465" w14:textId="77777777" w:rsidR="00B442E4" w:rsidRPr="00B442E4" w:rsidRDefault="00B442E4" w:rsidP="00B442E4">
            <w:pPr>
              <w:jc w:val="center"/>
              <w:rPr>
                <w:rFonts w:ascii="Times New Roman" w:hAnsi="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2E78D66B" w14:textId="77777777" w:rsidR="00B442E4" w:rsidRPr="00B442E4" w:rsidRDefault="00B442E4" w:rsidP="00B442E4">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C68489" w14:textId="77777777" w:rsidR="00B442E4" w:rsidRPr="00B442E4" w:rsidRDefault="00B442E4" w:rsidP="00B442E4">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D7686B" w14:textId="77777777" w:rsidR="00B442E4" w:rsidRPr="00B442E4" w:rsidRDefault="00B442E4" w:rsidP="00B442E4">
            <w:pPr>
              <w:jc w:val="center"/>
              <w:rPr>
                <w:rFonts w:ascii="Times New Roman" w:hAnsi="Times New Roman"/>
                <w:sz w:val="24"/>
                <w:szCs w:val="24"/>
              </w:rPr>
            </w:pPr>
          </w:p>
        </w:tc>
      </w:tr>
      <w:tr w:rsidR="001F66C2" w14:paraId="5206F2DC"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7B833943" w14:textId="77777777" w:rsidR="001F66C2" w:rsidRPr="00B442E4" w:rsidRDefault="001F66C2" w:rsidP="009D19A8">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7438AC48" w14:textId="77777777" w:rsidR="001F66C2" w:rsidRPr="00B442E4" w:rsidRDefault="001F66C2" w:rsidP="009D19A8">
            <w:pPr>
              <w:rPr>
                <w:rFonts w:ascii="Times New Roman" w:hAnsi="Times New Roman"/>
                <w:sz w:val="24"/>
                <w:szCs w:val="24"/>
              </w:rPr>
            </w:pPr>
            <w:r w:rsidRPr="00B442E4">
              <w:rPr>
                <w:rFonts w:ascii="Times New Roman" w:hAnsi="Times New Roman"/>
                <w:sz w:val="24"/>
                <w:szCs w:val="24"/>
              </w:rPr>
              <w:t>Учебная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3D364A8E"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144</w:t>
            </w:r>
          </w:p>
        </w:tc>
        <w:tc>
          <w:tcPr>
            <w:tcW w:w="851" w:type="dxa"/>
            <w:tcBorders>
              <w:top w:val="single" w:sz="4" w:space="0" w:color="000000"/>
              <w:left w:val="single" w:sz="4" w:space="0" w:color="000000"/>
              <w:bottom w:val="single" w:sz="4" w:space="0" w:color="000000"/>
              <w:right w:val="single" w:sz="4" w:space="0" w:color="000000"/>
            </w:tcBorders>
          </w:tcPr>
          <w:p w14:paraId="66D701ED"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144</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71C0DB" w14:textId="77777777" w:rsidR="001F66C2" w:rsidRPr="00B442E4" w:rsidRDefault="001F66C2" w:rsidP="009D19A8">
            <w:pPr>
              <w:jc w:val="center"/>
              <w:rPr>
                <w:rFonts w:ascii="Times New Roman" w:hAnsi="Times New Roman"/>
                <w:sz w:val="24"/>
                <w:szCs w:val="24"/>
              </w:rPr>
            </w:pPr>
          </w:p>
        </w:tc>
        <w:tc>
          <w:tcPr>
            <w:tcW w:w="1562" w:type="dxa"/>
            <w:gridSpan w:val="3"/>
            <w:tcBorders>
              <w:top w:val="single" w:sz="4" w:space="0" w:color="000000"/>
              <w:left w:val="single" w:sz="4" w:space="0" w:color="000000"/>
              <w:bottom w:val="single" w:sz="4" w:space="0" w:color="000000"/>
              <w:right w:val="single" w:sz="4" w:space="0" w:color="000000"/>
            </w:tcBorders>
            <w:shd w:val="clear" w:color="auto" w:fill="auto"/>
          </w:tcPr>
          <w:p w14:paraId="640070A4" w14:textId="77777777" w:rsidR="001F66C2" w:rsidRPr="00B442E4" w:rsidRDefault="001F66C2" w:rsidP="009D19A8">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EE30AC"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CE224E" w14:textId="77777777" w:rsidR="001F66C2" w:rsidRPr="00B442E4" w:rsidRDefault="001F66C2" w:rsidP="009D19A8">
            <w:pPr>
              <w:jc w:val="center"/>
              <w:rPr>
                <w:rFonts w:ascii="Times New Roman" w:hAnsi="Times New Roman"/>
                <w:sz w:val="24"/>
                <w:szCs w:val="24"/>
              </w:rPr>
            </w:pPr>
          </w:p>
        </w:tc>
      </w:tr>
      <w:tr w:rsidR="001F66C2" w14:paraId="57B618AC" w14:textId="77777777" w:rsidTr="00B442E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6F9FCABE" w14:textId="77777777" w:rsidR="001F66C2" w:rsidRPr="00B442E4" w:rsidRDefault="001F66C2" w:rsidP="009D19A8">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6031DFA5" w14:textId="77777777" w:rsidR="001F66C2" w:rsidRPr="00B442E4" w:rsidRDefault="001F66C2" w:rsidP="009D19A8">
            <w:pPr>
              <w:rPr>
                <w:rFonts w:ascii="Times New Roman" w:hAnsi="Times New Roman"/>
                <w:sz w:val="24"/>
                <w:szCs w:val="24"/>
                <w:u w:val="single"/>
              </w:rPr>
            </w:pPr>
            <w:r w:rsidRPr="00B442E4">
              <w:rPr>
                <w:rFonts w:ascii="Times New Roman" w:hAnsi="Times New Roman"/>
                <w:sz w:val="24"/>
                <w:szCs w:val="24"/>
              </w:rPr>
              <w:t>Производственная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745DAA42"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396</w:t>
            </w:r>
          </w:p>
        </w:tc>
        <w:tc>
          <w:tcPr>
            <w:tcW w:w="851" w:type="dxa"/>
            <w:tcBorders>
              <w:top w:val="single" w:sz="4" w:space="0" w:color="000000"/>
              <w:left w:val="single" w:sz="4" w:space="0" w:color="000000"/>
              <w:bottom w:val="single" w:sz="4" w:space="0" w:color="000000"/>
              <w:right w:val="single" w:sz="4" w:space="0" w:color="000000"/>
            </w:tcBorders>
          </w:tcPr>
          <w:p w14:paraId="4859A6B4"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396</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5D23A1" w14:textId="77777777" w:rsidR="001F66C2" w:rsidRPr="00B442E4" w:rsidRDefault="001F66C2" w:rsidP="009D19A8">
            <w:pPr>
              <w:jc w:val="center"/>
              <w:rPr>
                <w:rFonts w:ascii="Times New Roman" w:hAnsi="Times New Roman"/>
                <w:sz w:val="24"/>
                <w:szCs w:val="24"/>
              </w:rPr>
            </w:pPr>
          </w:p>
        </w:tc>
        <w:tc>
          <w:tcPr>
            <w:tcW w:w="1562" w:type="dxa"/>
            <w:gridSpan w:val="3"/>
            <w:tcBorders>
              <w:top w:val="single" w:sz="4" w:space="0" w:color="000000"/>
              <w:left w:val="single" w:sz="4" w:space="0" w:color="000000"/>
              <w:bottom w:val="single" w:sz="4" w:space="0" w:color="000000"/>
              <w:right w:val="single" w:sz="4" w:space="0" w:color="000000"/>
            </w:tcBorders>
            <w:shd w:val="clear" w:color="auto" w:fill="auto"/>
          </w:tcPr>
          <w:p w14:paraId="3A2CA1F8" w14:textId="77777777" w:rsidR="001F66C2" w:rsidRPr="00B442E4" w:rsidRDefault="001F66C2" w:rsidP="009D19A8">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4E6FB3" w14:textId="77777777" w:rsidR="001F66C2" w:rsidRPr="00B442E4" w:rsidRDefault="001F66C2" w:rsidP="009D19A8">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20003E" w14:textId="77777777" w:rsidR="001F66C2" w:rsidRPr="00B442E4" w:rsidRDefault="001F66C2" w:rsidP="009D19A8">
            <w:pPr>
              <w:jc w:val="center"/>
              <w:rPr>
                <w:rFonts w:ascii="Times New Roman" w:hAnsi="Times New Roman"/>
                <w:sz w:val="24"/>
                <w:szCs w:val="24"/>
              </w:rPr>
            </w:pPr>
            <w:r w:rsidRPr="00B442E4">
              <w:rPr>
                <w:rFonts w:ascii="Times New Roman" w:hAnsi="Times New Roman"/>
                <w:sz w:val="24"/>
                <w:szCs w:val="24"/>
              </w:rPr>
              <w:t>396</w:t>
            </w:r>
          </w:p>
        </w:tc>
      </w:tr>
      <w:tr w:rsidR="001F66C2" w14:paraId="0A3520E1" w14:textId="77777777" w:rsidTr="00B442E4">
        <w:tc>
          <w:tcPr>
            <w:tcW w:w="987" w:type="dxa"/>
            <w:vMerge/>
            <w:tcBorders>
              <w:top w:val="single" w:sz="4" w:space="0" w:color="000000"/>
              <w:left w:val="single" w:sz="4" w:space="0" w:color="000000"/>
              <w:bottom w:val="single" w:sz="4" w:space="0" w:color="000000"/>
              <w:right w:val="single" w:sz="4" w:space="0" w:color="000000"/>
            </w:tcBorders>
          </w:tcPr>
          <w:p w14:paraId="7FDD69A1" w14:textId="77777777" w:rsidR="001F66C2" w:rsidRPr="00B442E4" w:rsidRDefault="001F66C2" w:rsidP="009D19A8">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6C2A3BF3" w14:textId="77777777" w:rsidR="001F66C2" w:rsidRPr="00B442E4" w:rsidRDefault="001F66C2" w:rsidP="009D19A8">
            <w:pPr>
              <w:rPr>
                <w:rFonts w:ascii="Times New Roman" w:hAnsi="Times New Roman"/>
                <w:sz w:val="24"/>
                <w:szCs w:val="24"/>
              </w:rPr>
            </w:pPr>
            <w:r w:rsidRPr="00B442E4">
              <w:rPr>
                <w:rFonts w:ascii="Times New Roman" w:hAnsi="Times New Roman"/>
                <w:sz w:val="24"/>
                <w:szCs w:val="24"/>
              </w:rPr>
              <w:t>Промежуточная аттестация</w:t>
            </w:r>
          </w:p>
        </w:tc>
        <w:tc>
          <w:tcPr>
            <w:tcW w:w="709" w:type="dxa"/>
            <w:tcBorders>
              <w:top w:val="single" w:sz="4" w:space="0" w:color="000000"/>
              <w:left w:val="single" w:sz="4" w:space="0" w:color="000000"/>
              <w:bottom w:val="single" w:sz="4" w:space="0" w:color="000000"/>
              <w:right w:val="single" w:sz="4" w:space="0" w:color="000000"/>
            </w:tcBorders>
          </w:tcPr>
          <w:p w14:paraId="2B4AB9DD" w14:textId="77777777" w:rsidR="001F66C2" w:rsidRPr="00B442E4" w:rsidRDefault="001F66C2" w:rsidP="009D19A8">
            <w:pPr>
              <w:jc w:val="center"/>
              <w:rPr>
                <w:rFonts w:ascii="Times New Roman" w:hAnsi="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CC90C01" w14:textId="77777777" w:rsidR="001F66C2" w:rsidRPr="00B442E4" w:rsidRDefault="001F66C2" w:rsidP="009D19A8">
            <w:pPr>
              <w:jc w:val="center"/>
              <w:rPr>
                <w:rFonts w:ascii="Times New Roman" w:hAnsi="Times New Roman"/>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DE6F75" w14:textId="77777777" w:rsidR="001F66C2" w:rsidRPr="00B442E4" w:rsidRDefault="001F66C2" w:rsidP="009D19A8">
            <w:pPr>
              <w:jc w:val="center"/>
              <w:rPr>
                <w:rFonts w:ascii="Times New Roman" w:hAnsi="Times New Roman"/>
                <w:sz w:val="24"/>
                <w:szCs w:val="24"/>
              </w:rPr>
            </w:pPr>
          </w:p>
        </w:tc>
        <w:tc>
          <w:tcPr>
            <w:tcW w:w="1562" w:type="dxa"/>
            <w:gridSpan w:val="3"/>
            <w:tcBorders>
              <w:top w:val="single" w:sz="4" w:space="0" w:color="000000"/>
              <w:left w:val="single" w:sz="4" w:space="0" w:color="000000"/>
              <w:bottom w:val="single" w:sz="4" w:space="0" w:color="000000"/>
              <w:right w:val="single" w:sz="4" w:space="0" w:color="000000"/>
            </w:tcBorders>
            <w:shd w:val="clear" w:color="auto" w:fill="auto"/>
          </w:tcPr>
          <w:p w14:paraId="2B66C754" w14:textId="77777777" w:rsidR="001F66C2" w:rsidRPr="00B442E4" w:rsidRDefault="001F66C2" w:rsidP="009D19A8">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F9A3AE" w14:textId="77777777" w:rsidR="001F66C2" w:rsidRPr="00B442E4" w:rsidRDefault="001F66C2" w:rsidP="009D19A8">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4090C99" w14:textId="77777777" w:rsidR="001F66C2" w:rsidRPr="00B442E4" w:rsidRDefault="001F66C2" w:rsidP="009D19A8">
            <w:pPr>
              <w:jc w:val="center"/>
              <w:rPr>
                <w:rFonts w:ascii="Times New Roman" w:hAnsi="Times New Roman"/>
                <w:sz w:val="24"/>
                <w:szCs w:val="24"/>
              </w:rPr>
            </w:pPr>
          </w:p>
        </w:tc>
      </w:tr>
      <w:tr w:rsidR="001F66C2" w14:paraId="025D4306" w14:textId="77777777" w:rsidTr="00B442E4">
        <w:trPr>
          <w:trHeight w:val="217"/>
        </w:trPr>
        <w:tc>
          <w:tcPr>
            <w:tcW w:w="987" w:type="dxa"/>
            <w:tcBorders>
              <w:top w:val="single" w:sz="4" w:space="0" w:color="000000"/>
              <w:left w:val="single" w:sz="4" w:space="0" w:color="000000"/>
              <w:bottom w:val="single" w:sz="4" w:space="0" w:color="000000"/>
              <w:right w:val="single" w:sz="4" w:space="0" w:color="000000"/>
            </w:tcBorders>
          </w:tcPr>
          <w:p w14:paraId="333AFC4E" w14:textId="77777777" w:rsidR="001F66C2" w:rsidRPr="00B442E4" w:rsidRDefault="001F66C2" w:rsidP="009D19A8">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78EE0863" w14:textId="77777777" w:rsidR="001F66C2" w:rsidRPr="00B442E4" w:rsidRDefault="001F66C2" w:rsidP="009D19A8">
            <w:pPr>
              <w:rPr>
                <w:rFonts w:ascii="Times New Roman" w:hAnsi="Times New Roman"/>
                <w:sz w:val="24"/>
                <w:szCs w:val="24"/>
              </w:rPr>
            </w:pPr>
            <w:r w:rsidRPr="00B442E4">
              <w:rPr>
                <w:rFonts w:ascii="Times New Roman" w:hAnsi="Times New Roman"/>
                <w:sz w:val="24"/>
                <w:szCs w:val="24"/>
              </w:rPr>
              <w:t xml:space="preserve">Всего: </w:t>
            </w:r>
          </w:p>
        </w:tc>
        <w:tc>
          <w:tcPr>
            <w:tcW w:w="709" w:type="dxa"/>
            <w:tcBorders>
              <w:top w:val="single" w:sz="4" w:space="0" w:color="000000"/>
              <w:left w:val="single" w:sz="4" w:space="0" w:color="000000"/>
              <w:bottom w:val="single" w:sz="4" w:space="0" w:color="000000"/>
              <w:right w:val="single" w:sz="4" w:space="0" w:color="000000"/>
            </w:tcBorders>
          </w:tcPr>
          <w:p w14:paraId="5EC4A5D0" w14:textId="77777777" w:rsidR="001F66C2" w:rsidRPr="00B442E4" w:rsidRDefault="001F66C2" w:rsidP="009D19A8">
            <w:pPr>
              <w:jc w:val="center"/>
              <w:rPr>
                <w:rFonts w:ascii="Times New Roman" w:hAnsi="Times New Roman"/>
                <w:b/>
                <w:bCs/>
                <w:sz w:val="24"/>
                <w:szCs w:val="24"/>
              </w:rPr>
            </w:pPr>
            <w:r w:rsidRPr="00B442E4">
              <w:rPr>
                <w:rFonts w:ascii="Times New Roman" w:hAnsi="Times New Roman"/>
                <w:b/>
                <w:bCs/>
                <w:sz w:val="24"/>
                <w:szCs w:val="24"/>
              </w:rPr>
              <w:t xml:space="preserve">1342 </w:t>
            </w:r>
          </w:p>
        </w:tc>
        <w:tc>
          <w:tcPr>
            <w:tcW w:w="851" w:type="dxa"/>
            <w:tcBorders>
              <w:top w:val="single" w:sz="4" w:space="0" w:color="000000"/>
              <w:left w:val="single" w:sz="4" w:space="0" w:color="000000"/>
              <w:bottom w:val="single" w:sz="4" w:space="0" w:color="000000"/>
              <w:right w:val="single" w:sz="4" w:space="0" w:color="000000"/>
            </w:tcBorders>
          </w:tcPr>
          <w:p w14:paraId="391A1379" w14:textId="3C6CC27F" w:rsidR="001F66C2" w:rsidRPr="00B442E4" w:rsidRDefault="001F66C2" w:rsidP="009D19A8">
            <w:pPr>
              <w:jc w:val="center"/>
              <w:rPr>
                <w:rFonts w:ascii="Times New Roman" w:hAnsi="Times New Roman"/>
                <w:b/>
                <w:bCs/>
                <w:sz w:val="24"/>
                <w:szCs w:val="24"/>
              </w:rPr>
            </w:pPr>
            <w:r w:rsidRPr="00B442E4">
              <w:rPr>
                <w:rFonts w:ascii="Times New Roman" w:hAnsi="Times New Roman"/>
                <w:b/>
                <w:bCs/>
                <w:sz w:val="24"/>
                <w:szCs w:val="24"/>
              </w:rPr>
              <w:t>8</w:t>
            </w:r>
            <w:r w:rsidR="008C6071" w:rsidRPr="00B442E4">
              <w:rPr>
                <w:rFonts w:ascii="Times New Roman" w:hAnsi="Times New Roman"/>
                <w:b/>
                <w:bCs/>
                <w:sz w:val="24"/>
                <w:szCs w:val="24"/>
              </w:rPr>
              <w:t>82</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869ECEA" w14:textId="4CE2F4AA" w:rsidR="001F66C2" w:rsidRPr="00B442E4" w:rsidRDefault="00B442E4" w:rsidP="009D19A8">
            <w:pPr>
              <w:jc w:val="center"/>
              <w:rPr>
                <w:rFonts w:ascii="Times New Roman" w:hAnsi="Times New Roman"/>
                <w:b/>
                <w:bCs/>
                <w:sz w:val="24"/>
                <w:szCs w:val="24"/>
              </w:rPr>
            </w:pPr>
            <w:r w:rsidRPr="00B442E4">
              <w:rPr>
                <w:rFonts w:ascii="Times New Roman" w:hAnsi="Times New Roman"/>
                <w:b/>
                <w:bCs/>
                <w:sz w:val="24"/>
                <w:szCs w:val="24"/>
              </w:rPr>
              <w:t>762</w:t>
            </w:r>
          </w:p>
        </w:tc>
        <w:tc>
          <w:tcPr>
            <w:tcW w:w="709" w:type="dxa"/>
            <w:tcBorders>
              <w:top w:val="single" w:sz="4" w:space="0" w:color="000000"/>
              <w:left w:val="single" w:sz="4" w:space="0" w:color="000000"/>
              <w:bottom w:val="single" w:sz="4" w:space="0" w:color="000000"/>
              <w:right w:val="single" w:sz="4" w:space="0" w:color="000000"/>
            </w:tcBorders>
          </w:tcPr>
          <w:p w14:paraId="52B28C52" w14:textId="52B9B6C9" w:rsidR="001F66C2" w:rsidRPr="00B442E4" w:rsidRDefault="00B442E4" w:rsidP="009D19A8">
            <w:pPr>
              <w:jc w:val="center"/>
              <w:rPr>
                <w:rFonts w:ascii="Times New Roman" w:hAnsi="Times New Roman"/>
                <w:b/>
                <w:bCs/>
                <w:sz w:val="24"/>
                <w:szCs w:val="24"/>
              </w:rPr>
            </w:pPr>
            <w:r w:rsidRPr="00B442E4">
              <w:rPr>
                <w:rFonts w:ascii="Times New Roman" w:hAnsi="Times New Roman"/>
                <w:b/>
                <w:bCs/>
                <w:sz w:val="24"/>
                <w:szCs w:val="24"/>
              </w:rPr>
              <w:t>342</w:t>
            </w:r>
          </w:p>
        </w:tc>
        <w:tc>
          <w:tcPr>
            <w:tcW w:w="566" w:type="dxa"/>
            <w:tcBorders>
              <w:top w:val="single" w:sz="4" w:space="0" w:color="000000"/>
              <w:left w:val="single" w:sz="4" w:space="0" w:color="000000"/>
              <w:bottom w:val="single" w:sz="4" w:space="0" w:color="000000"/>
              <w:right w:val="single" w:sz="4" w:space="0" w:color="000000"/>
            </w:tcBorders>
          </w:tcPr>
          <w:p w14:paraId="26BE1249" w14:textId="76FA4743" w:rsidR="001F66C2" w:rsidRPr="00B442E4" w:rsidRDefault="008C6071" w:rsidP="009D19A8">
            <w:pPr>
              <w:jc w:val="center"/>
              <w:rPr>
                <w:rFonts w:ascii="Times New Roman" w:hAnsi="Times New Roman"/>
                <w:b/>
                <w:bCs/>
                <w:sz w:val="24"/>
                <w:szCs w:val="24"/>
              </w:rPr>
            </w:pPr>
            <w:r w:rsidRPr="00B442E4">
              <w:rPr>
                <w:rFonts w:ascii="Times New Roman" w:hAnsi="Times New Roman"/>
                <w:b/>
                <w:bCs/>
                <w:sz w:val="24"/>
                <w:szCs w:val="24"/>
              </w:rPr>
              <w:t>40</w:t>
            </w:r>
          </w:p>
        </w:tc>
        <w:tc>
          <w:tcPr>
            <w:tcW w:w="287" w:type="dxa"/>
            <w:tcBorders>
              <w:top w:val="single" w:sz="4" w:space="0" w:color="000000"/>
              <w:left w:val="single" w:sz="4" w:space="0" w:color="000000"/>
              <w:bottom w:val="single" w:sz="4" w:space="0" w:color="000000"/>
              <w:right w:val="single" w:sz="4" w:space="0" w:color="000000"/>
            </w:tcBorders>
          </w:tcPr>
          <w:p w14:paraId="64D054F5" w14:textId="77777777" w:rsidR="001F66C2" w:rsidRPr="00B442E4" w:rsidRDefault="001F66C2" w:rsidP="009D19A8">
            <w:pPr>
              <w:jc w:val="center"/>
              <w:rPr>
                <w:rFonts w:ascii="Times New Roman" w:hAnsi="Times New Roman"/>
                <w:b/>
                <w:bCs/>
                <w:sz w:val="24"/>
                <w:szCs w:val="24"/>
              </w:rPr>
            </w:pPr>
            <w:r w:rsidRPr="00B442E4">
              <w:rPr>
                <w:rFonts w:ascii="Times New Roman" w:hAnsi="Times New Roman"/>
                <w:b/>
                <w:bCs/>
                <w:sz w:val="24"/>
                <w:szCs w:val="24"/>
              </w:rPr>
              <w:t>Х</w:t>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581E10" w14:textId="77777777" w:rsidR="001F66C2" w:rsidRPr="00B442E4" w:rsidRDefault="001F66C2" w:rsidP="009D19A8">
            <w:pPr>
              <w:jc w:val="center"/>
              <w:rPr>
                <w:rFonts w:ascii="Times New Roman" w:hAnsi="Times New Roman"/>
                <w:b/>
                <w:bCs/>
                <w:sz w:val="24"/>
                <w:szCs w:val="24"/>
              </w:rPr>
            </w:pPr>
            <w:r w:rsidRPr="00B442E4">
              <w:rPr>
                <w:rFonts w:ascii="Times New Roman" w:hAnsi="Times New Roman"/>
                <w:b/>
                <w:bCs/>
                <w:sz w:val="24"/>
                <w:szCs w:val="24"/>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86043B" w14:textId="77777777" w:rsidR="001F66C2" w:rsidRPr="00B442E4" w:rsidRDefault="001F66C2" w:rsidP="009D19A8">
            <w:pPr>
              <w:jc w:val="center"/>
              <w:rPr>
                <w:rFonts w:ascii="Times New Roman" w:hAnsi="Times New Roman"/>
                <w:b/>
                <w:bCs/>
                <w:sz w:val="24"/>
                <w:szCs w:val="24"/>
              </w:rPr>
            </w:pPr>
            <w:r w:rsidRPr="00B442E4">
              <w:rPr>
                <w:rFonts w:ascii="Times New Roman" w:hAnsi="Times New Roman"/>
                <w:b/>
                <w:bCs/>
                <w:sz w:val="24"/>
                <w:szCs w:val="24"/>
              </w:rPr>
              <w:t>396</w:t>
            </w:r>
          </w:p>
        </w:tc>
      </w:tr>
    </w:tbl>
    <w:p w14:paraId="4EE0ECC2" w14:textId="77777777" w:rsidR="001F66C2" w:rsidRDefault="001F66C2" w:rsidP="001F66C2">
      <w:pPr>
        <w:spacing w:after="200" w:line="276" w:lineRule="auto"/>
        <w:rPr>
          <w:rFonts w:ascii="Times New Roman" w:hAnsi="Times New Roman"/>
          <w:b/>
          <w:i/>
          <w:color w:val="0070C0"/>
          <w:sz w:val="24"/>
        </w:rPr>
      </w:pPr>
    </w:p>
    <w:p w14:paraId="25E7B56F" w14:textId="77777777" w:rsidR="001F66C2" w:rsidRDefault="001F66C2" w:rsidP="001F66C2">
      <w:pPr>
        <w:pStyle w:val="112"/>
        <w:rPr>
          <w:rFonts w:ascii="Times New Roman" w:hAnsi="Times New Roman"/>
        </w:rPr>
      </w:pPr>
      <w:r>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1"/>
        <w:gridCol w:w="281"/>
        <w:gridCol w:w="7406"/>
      </w:tblGrid>
      <w:tr w:rsidR="00F94910" w:rsidRPr="00C3569B" w14:paraId="197B04DA" w14:textId="77777777" w:rsidTr="00F94910">
        <w:trPr>
          <w:trHeight w:val="1204"/>
        </w:trPr>
        <w:tc>
          <w:tcPr>
            <w:tcW w:w="1008" w:type="pct"/>
            <w:vAlign w:val="center"/>
          </w:tcPr>
          <w:p w14:paraId="5D499FB3" w14:textId="77777777" w:rsidR="00F94910" w:rsidRPr="00C3569B" w:rsidRDefault="00F94910" w:rsidP="009D19A8">
            <w:pPr>
              <w:jc w:val="center"/>
              <w:rPr>
                <w:rFonts w:ascii="Times New Roman" w:hAnsi="Times New Roman"/>
                <w:b/>
              </w:rPr>
            </w:pPr>
            <w:r>
              <w:rPr>
                <w:rFonts w:ascii="Times New Roman" w:hAnsi="Times New Roman"/>
                <w:b/>
              </w:rPr>
              <w:t>Наименование разделов и тем</w:t>
            </w:r>
          </w:p>
        </w:tc>
        <w:tc>
          <w:tcPr>
            <w:tcW w:w="3992" w:type="pct"/>
            <w:gridSpan w:val="2"/>
            <w:vAlign w:val="center"/>
          </w:tcPr>
          <w:p w14:paraId="6C8084FE" w14:textId="77777777" w:rsidR="00F94910" w:rsidRPr="00C3569B" w:rsidRDefault="00F94910" w:rsidP="009D19A8">
            <w:pPr>
              <w:suppressAutoHyphens/>
              <w:jc w:val="center"/>
              <w:rPr>
                <w:rFonts w:ascii="Times New Roman" w:hAnsi="Times New Roman"/>
                <w:b/>
              </w:rPr>
            </w:pPr>
            <w:r>
              <w:rPr>
                <w:rFonts w:ascii="Times New Roman" w:hAnsi="Times New Roman"/>
                <w:b/>
              </w:rPr>
              <w:t xml:space="preserve">Примерное содержание учебного материала, практических и лабораторных занятия, </w:t>
            </w:r>
            <w:r w:rsidRPr="00B442E4">
              <w:rPr>
                <w:rFonts w:ascii="Times New Roman" w:hAnsi="Times New Roman"/>
                <w:b/>
                <w:bCs/>
                <w:iCs/>
              </w:rPr>
              <w:t>курсовой проект (работа)</w:t>
            </w:r>
          </w:p>
        </w:tc>
      </w:tr>
      <w:tr w:rsidR="00F94910" w:rsidRPr="00C3569B" w14:paraId="0A1F341F" w14:textId="77777777" w:rsidTr="00F94910">
        <w:tc>
          <w:tcPr>
            <w:tcW w:w="5000" w:type="pct"/>
            <w:gridSpan w:val="3"/>
          </w:tcPr>
          <w:p w14:paraId="1F75ED59" w14:textId="3A6AE0DC" w:rsidR="00F94910" w:rsidRPr="00C3569B" w:rsidRDefault="00F94910" w:rsidP="009D19A8">
            <w:pPr>
              <w:rPr>
                <w:rFonts w:ascii="Times New Roman" w:hAnsi="Times New Roman"/>
                <w:b/>
                <w:bCs/>
              </w:rPr>
            </w:pPr>
            <w:r w:rsidRPr="00C3569B">
              <w:rPr>
                <w:rFonts w:ascii="Times New Roman" w:hAnsi="Times New Roman"/>
                <w:b/>
                <w:bCs/>
              </w:rPr>
              <w:t>Раздел 1.  Выбор исходных материалов для производства отливок</w:t>
            </w:r>
            <w:r>
              <w:rPr>
                <w:rFonts w:ascii="Times New Roman" w:hAnsi="Times New Roman"/>
                <w:b/>
                <w:bCs/>
              </w:rPr>
              <w:t xml:space="preserve"> 12</w:t>
            </w:r>
            <w:r w:rsidR="00E600F4">
              <w:rPr>
                <w:rFonts w:ascii="Times New Roman" w:hAnsi="Times New Roman"/>
                <w:b/>
                <w:bCs/>
              </w:rPr>
              <w:t>0</w:t>
            </w:r>
            <w:r>
              <w:rPr>
                <w:rFonts w:ascii="Times New Roman" w:hAnsi="Times New Roman"/>
                <w:b/>
                <w:bCs/>
              </w:rPr>
              <w:t xml:space="preserve"> ак.ч.</w:t>
            </w:r>
          </w:p>
        </w:tc>
      </w:tr>
      <w:tr w:rsidR="00F94910" w:rsidRPr="00C3569B" w14:paraId="49F44125" w14:textId="77777777" w:rsidTr="00F94910">
        <w:trPr>
          <w:trHeight w:val="279"/>
        </w:trPr>
        <w:tc>
          <w:tcPr>
            <w:tcW w:w="5000" w:type="pct"/>
            <w:gridSpan w:val="3"/>
          </w:tcPr>
          <w:p w14:paraId="6A1F32FF" w14:textId="77777777" w:rsidR="00F94910" w:rsidRPr="00C3569B" w:rsidRDefault="00F94910" w:rsidP="009D19A8">
            <w:pPr>
              <w:rPr>
                <w:rFonts w:ascii="Times New Roman" w:hAnsi="Times New Roman"/>
                <w:b/>
                <w:bCs/>
              </w:rPr>
            </w:pPr>
            <w:r w:rsidRPr="00C3569B">
              <w:rPr>
                <w:rFonts w:ascii="Times New Roman" w:hAnsi="Times New Roman"/>
                <w:b/>
                <w:bCs/>
              </w:rPr>
              <w:t>МДКн 02.01  Выбор исходных материалов для производства отливок</w:t>
            </w:r>
          </w:p>
        </w:tc>
      </w:tr>
      <w:tr w:rsidR="00F94910" w:rsidRPr="00C3569B" w14:paraId="4D3F688F" w14:textId="77777777" w:rsidTr="00F94910">
        <w:trPr>
          <w:trHeight w:val="296"/>
        </w:trPr>
        <w:tc>
          <w:tcPr>
            <w:tcW w:w="1008" w:type="pct"/>
            <w:vMerge w:val="restart"/>
          </w:tcPr>
          <w:p w14:paraId="3A74007C"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1.1. </w:t>
            </w:r>
            <w:r w:rsidRPr="00C3569B">
              <w:rPr>
                <w:rFonts w:ascii="Times New Roman" w:hAnsi="Times New Roman"/>
                <w:lang w:eastAsia="en-US"/>
              </w:rPr>
              <w:t>Исходные материалы для производства отливок ( классификация, назначение компонентов)</w:t>
            </w:r>
            <w:r w:rsidRPr="00C3569B">
              <w:rPr>
                <w:rFonts w:ascii="Times New Roman" w:hAnsi="Times New Roman"/>
                <w:b/>
                <w:bCs/>
              </w:rPr>
              <w:t xml:space="preserve"> </w:t>
            </w:r>
          </w:p>
          <w:p w14:paraId="0F4358EF" w14:textId="77777777" w:rsidR="00F94910" w:rsidRPr="00C3569B" w:rsidRDefault="00F94910" w:rsidP="009D19A8">
            <w:pPr>
              <w:rPr>
                <w:rFonts w:ascii="Times New Roman" w:hAnsi="Times New Roman"/>
                <w:b/>
                <w:bCs/>
              </w:rPr>
            </w:pPr>
          </w:p>
          <w:p w14:paraId="25B79208" w14:textId="77777777" w:rsidR="00F94910" w:rsidRPr="00C3569B" w:rsidRDefault="00F94910" w:rsidP="009D19A8">
            <w:pPr>
              <w:rPr>
                <w:rFonts w:ascii="Times New Roman" w:hAnsi="Times New Roman"/>
                <w:b/>
                <w:bCs/>
              </w:rPr>
            </w:pPr>
          </w:p>
          <w:p w14:paraId="0E6A0225" w14:textId="77777777" w:rsidR="00F94910" w:rsidRPr="00C3569B" w:rsidRDefault="00F94910" w:rsidP="009D19A8">
            <w:pPr>
              <w:rPr>
                <w:rFonts w:ascii="Times New Roman" w:hAnsi="Times New Roman"/>
                <w:b/>
                <w:bCs/>
              </w:rPr>
            </w:pPr>
          </w:p>
          <w:p w14:paraId="13E0F2A0" w14:textId="77777777" w:rsidR="00F94910" w:rsidRPr="00C3569B" w:rsidRDefault="00F94910" w:rsidP="009D19A8">
            <w:pPr>
              <w:rPr>
                <w:rFonts w:ascii="Times New Roman" w:hAnsi="Times New Roman"/>
                <w:b/>
                <w:bCs/>
              </w:rPr>
            </w:pPr>
          </w:p>
          <w:p w14:paraId="37C8ABE8" w14:textId="77777777" w:rsidR="00F94910" w:rsidRPr="00C3569B" w:rsidRDefault="00F94910" w:rsidP="009D19A8">
            <w:pPr>
              <w:rPr>
                <w:rFonts w:ascii="Times New Roman" w:hAnsi="Times New Roman"/>
                <w:b/>
                <w:bCs/>
              </w:rPr>
            </w:pPr>
          </w:p>
          <w:p w14:paraId="2877BD92" w14:textId="77777777" w:rsidR="00F94910" w:rsidRPr="00C3569B" w:rsidRDefault="00F94910" w:rsidP="009D19A8">
            <w:pPr>
              <w:rPr>
                <w:rFonts w:ascii="Times New Roman" w:hAnsi="Times New Roman"/>
                <w:b/>
                <w:bCs/>
              </w:rPr>
            </w:pPr>
          </w:p>
        </w:tc>
        <w:tc>
          <w:tcPr>
            <w:tcW w:w="3992" w:type="pct"/>
            <w:gridSpan w:val="2"/>
          </w:tcPr>
          <w:p w14:paraId="14B05F29" w14:textId="77777777" w:rsidR="00F94910" w:rsidRPr="00C3569B" w:rsidRDefault="00F94910" w:rsidP="009D19A8">
            <w:pPr>
              <w:rPr>
                <w:rFonts w:ascii="Times New Roman" w:hAnsi="Times New Roman"/>
                <w:b/>
              </w:rPr>
            </w:pPr>
            <w:r w:rsidRPr="00C3569B">
              <w:rPr>
                <w:rFonts w:ascii="Times New Roman" w:hAnsi="Times New Roman"/>
                <w:b/>
                <w:bCs/>
              </w:rPr>
              <w:t xml:space="preserve">Содержание </w:t>
            </w:r>
          </w:p>
        </w:tc>
      </w:tr>
      <w:tr w:rsidR="00F94910" w:rsidRPr="00C3569B" w14:paraId="5F906024" w14:textId="77777777" w:rsidTr="00F94910">
        <w:trPr>
          <w:trHeight w:val="357"/>
        </w:trPr>
        <w:tc>
          <w:tcPr>
            <w:tcW w:w="1008" w:type="pct"/>
            <w:vMerge/>
          </w:tcPr>
          <w:p w14:paraId="149B066D" w14:textId="77777777" w:rsidR="00F94910" w:rsidRPr="00C3569B" w:rsidRDefault="00F94910" w:rsidP="009D19A8">
            <w:pPr>
              <w:rPr>
                <w:rFonts w:ascii="Times New Roman" w:hAnsi="Times New Roman"/>
                <w:b/>
                <w:bCs/>
              </w:rPr>
            </w:pPr>
          </w:p>
        </w:tc>
        <w:tc>
          <w:tcPr>
            <w:tcW w:w="3992" w:type="pct"/>
            <w:gridSpan w:val="2"/>
          </w:tcPr>
          <w:p w14:paraId="1A523A39" w14:textId="77777777" w:rsidR="00F94910" w:rsidRPr="00C3569B" w:rsidRDefault="00F94910" w:rsidP="009D19A8">
            <w:pPr>
              <w:pStyle w:val="af5"/>
              <w:rPr>
                <w:sz w:val="22"/>
                <w:szCs w:val="22"/>
              </w:rPr>
            </w:pPr>
            <w:r w:rsidRPr="00C3569B">
              <w:rPr>
                <w:b/>
                <w:sz w:val="22"/>
                <w:szCs w:val="22"/>
              </w:rPr>
              <w:t>1.</w:t>
            </w:r>
            <w:r w:rsidRPr="00C3569B">
              <w:rPr>
                <w:sz w:val="22"/>
                <w:szCs w:val="22"/>
              </w:rPr>
              <w:t xml:space="preserve">  </w:t>
            </w:r>
            <w:r w:rsidRPr="00C3569B">
              <w:rPr>
                <w:sz w:val="22"/>
                <w:szCs w:val="22"/>
                <w:lang w:eastAsia="en-US"/>
              </w:rPr>
              <w:t>Исходные материалы для производства отливок  из стали и чугуна, цветных металлов</w:t>
            </w:r>
            <w:r w:rsidRPr="00C3569B">
              <w:rPr>
                <w:sz w:val="22"/>
                <w:szCs w:val="22"/>
              </w:rPr>
              <w:t xml:space="preserve"> </w:t>
            </w:r>
          </w:p>
        </w:tc>
      </w:tr>
      <w:tr w:rsidR="00F94910" w:rsidRPr="00EC0174" w14:paraId="7BDF3FB4" w14:textId="77777777" w:rsidTr="00F94910">
        <w:trPr>
          <w:trHeight w:val="239"/>
        </w:trPr>
        <w:tc>
          <w:tcPr>
            <w:tcW w:w="1008" w:type="pct"/>
            <w:vMerge/>
          </w:tcPr>
          <w:p w14:paraId="40C53133" w14:textId="77777777" w:rsidR="00F94910" w:rsidRPr="00C3569B" w:rsidRDefault="00F94910" w:rsidP="009D19A8">
            <w:pPr>
              <w:rPr>
                <w:rFonts w:ascii="Times New Roman" w:hAnsi="Times New Roman"/>
                <w:b/>
                <w:bCs/>
              </w:rPr>
            </w:pPr>
          </w:p>
        </w:tc>
        <w:tc>
          <w:tcPr>
            <w:tcW w:w="3992" w:type="pct"/>
            <w:gridSpan w:val="2"/>
          </w:tcPr>
          <w:p w14:paraId="67FD4F7C" w14:textId="77777777" w:rsidR="00F94910" w:rsidRPr="00EC0174" w:rsidRDefault="00F94910" w:rsidP="009D19A8">
            <w:pPr>
              <w:shd w:val="clear" w:color="auto" w:fill="FFFFFF"/>
              <w:rPr>
                <w:rFonts w:ascii="Times New Roman" w:hAnsi="Times New Roman"/>
              </w:rPr>
            </w:pPr>
            <w:r w:rsidRPr="00EC0174">
              <w:rPr>
                <w:rFonts w:ascii="Times New Roman" w:hAnsi="Times New Roman"/>
                <w:b/>
                <w:bCs/>
              </w:rPr>
              <w:t>В том числе практических занятий и лабораторных работ</w:t>
            </w:r>
          </w:p>
        </w:tc>
      </w:tr>
      <w:tr w:rsidR="00F94910" w:rsidRPr="00EC0174" w14:paraId="46BFEDBC" w14:textId="77777777" w:rsidTr="00F94910">
        <w:trPr>
          <w:trHeight w:val="161"/>
        </w:trPr>
        <w:tc>
          <w:tcPr>
            <w:tcW w:w="1008" w:type="pct"/>
            <w:vMerge/>
          </w:tcPr>
          <w:p w14:paraId="3E9BDFAA" w14:textId="77777777" w:rsidR="00F94910" w:rsidRPr="00C3569B" w:rsidRDefault="00F94910" w:rsidP="009D19A8">
            <w:pPr>
              <w:rPr>
                <w:rFonts w:ascii="Times New Roman" w:hAnsi="Times New Roman"/>
                <w:b/>
                <w:bCs/>
              </w:rPr>
            </w:pPr>
          </w:p>
        </w:tc>
        <w:tc>
          <w:tcPr>
            <w:tcW w:w="3992" w:type="pct"/>
            <w:gridSpan w:val="2"/>
          </w:tcPr>
          <w:p w14:paraId="7CE05F96" w14:textId="77777777" w:rsidR="00F94910" w:rsidRPr="00EC0174" w:rsidRDefault="00F94910" w:rsidP="009D19A8">
            <w:pPr>
              <w:shd w:val="clear" w:color="auto" w:fill="FFFFFF"/>
              <w:rPr>
                <w:rFonts w:ascii="Times New Roman" w:hAnsi="Times New Roman"/>
              </w:rPr>
            </w:pPr>
            <w:r w:rsidRPr="00EC0174">
              <w:rPr>
                <w:rFonts w:ascii="Times New Roman" w:hAnsi="Times New Roman"/>
                <w:b/>
              </w:rPr>
              <w:t>Практическое занятие №1</w:t>
            </w:r>
            <w:r w:rsidRPr="00EC0174">
              <w:rPr>
                <w:rFonts w:ascii="Times New Roman" w:hAnsi="Times New Roman"/>
              </w:rPr>
              <w:t xml:space="preserve"> Составление схемы «Исходные материалы для производства  отливок  из стали» </w:t>
            </w:r>
          </w:p>
        </w:tc>
      </w:tr>
      <w:tr w:rsidR="00F94910" w:rsidRPr="00EC0174" w14:paraId="45E458AB" w14:textId="77777777" w:rsidTr="00F94910">
        <w:trPr>
          <w:trHeight w:val="161"/>
        </w:trPr>
        <w:tc>
          <w:tcPr>
            <w:tcW w:w="1008" w:type="pct"/>
            <w:vMerge/>
          </w:tcPr>
          <w:p w14:paraId="4C102308" w14:textId="77777777" w:rsidR="00F94910" w:rsidRPr="00C3569B" w:rsidRDefault="00F94910" w:rsidP="009D19A8">
            <w:pPr>
              <w:rPr>
                <w:rFonts w:ascii="Times New Roman" w:hAnsi="Times New Roman"/>
                <w:b/>
                <w:bCs/>
              </w:rPr>
            </w:pPr>
          </w:p>
        </w:tc>
        <w:tc>
          <w:tcPr>
            <w:tcW w:w="3992" w:type="pct"/>
            <w:gridSpan w:val="2"/>
          </w:tcPr>
          <w:p w14:paraId="221CCCAA" w14:textId="77777777" w:rsidR="00F94910" w:rsidRPr="00EC0174" w:rsidRDefault="00F94910" w:rsidP="009D19A8">
            <w:pPr>
              <w:shd w:val="clear" w:color="auto" w:fill="FFFFFF"/>
              <w:rPr>
                <w:rFonts w:ascii="Times New Roman" w:hAnsi="Times New Roman"/>
              </w:rPr>
            </w:pPr>
            <w:r w:rsidRPr="00EC0174">
              <w:rPr>
                <w:rFonts w:ascii="Times New Roman" w:hAnsi="Times New Roman"/>
                <w:b/>
              </w:rPr>
              <w:t>Практическое занятие №2</w:t>
            </w:r>
            <w:r w:rsidRPr="00EC0174">
              <w:rPr>
                <w:rFonts w:ascii="Times New Roman" w:hAnsi="Times New Roman"/>
              </w:rPr>
              <w:t xml:space="preserve">   Составление схемы «Исходные материалы для производства  отливок  из чугуна»</w:t>
            </w:r>
          </w:p>
        </w:tc>
      </w:tr>
      <w:tr w:rsidR="00F94910" w:rsidRPr="00EC0174" w14:paraId="60B6138A" w14:textId="77777777" w:rsidTr="00F94910">
        <w:trPr>
          <w:trHeight w:val="519"/>
        </w:trPr>
        <w:tc>
          <w:tcPr>
            <w:tcW w:w="1008" w:type="pct"/>
            <w:vMerge/>
          </w:tcPr>
          <w:p w14:paraId="642A79D3" w14:textId="77777777" w:rsidR="00F94910" w:rsidRPr="00C3569B" w:rsidRDefault="00F94910" w:rsidP="009D19A8">
            <w:pPr>
              <w:rPr>
                <w:rFonts w:ascii="Times New Roman" w:hAnsi="Times New Roman"/>
                <w:b/>
                <w:bCs/>
              </w:rPr>
            </w:pPr>
          </w:p>
        </w:tc>
        <w:tc>
          <w:tcPr>
            <w:tcW w:w="3992" w:type="pct"/>
            <w:gridSpan w:val="2"/>
          </w:tcPr>
          <w:p w14:paraId="4C908E76" w14:textId="77777777" w:rsidR="00F94910" w:rsidRPr="00EC0174" w:rsidRDefault="00F94910" w:rsidP="009D19A8">
            <w:pPr>
              <w:shd w:val="clear" w:color="auto" w:fill="FFFFFF"/>
              <w:rPr>
                <w:rFonts w:ascii="Times New Roman" w:hAnsi="Times New Roman"/>
              </w:rPr>
            </w:pPr>
            <w:r w:rsidRPr="00EC0174">
              <w:rPr>
                <w:rFonts w:ascii="Times New Roman" w:hAnsi="Times New Roman"/>
                <w:b/>
              </w:rPr>
              <w:t>Практическое занятие №3</w:t>
            </w:r>
            <w:r w:rsidRPr="00EC0174">
              <w:rPr>
                <w:rFonts w:ascii="Times New Roman" w:hAnsi="Times New Roman"/>
              </w:rPr>
              <w:t xml:space="preserve">    Составление схемы «Исходные материалы для производства  отливок  из сплавов цветных металлов»</w:t>
            </w:r>
          </w:p>
        </w:tc>
      </w:tr>
      <w:tr w:rsidR="00F94910" w:rsidRPr="00EC0174" w14:paraId="500AB587" w14:textId="77777777" w:rsidTr="00F94910">
        <w:trPr>
          <w:trHeight w:val="161"/>
        </w:trPr>
        <w:tc>
          <w:tcPr>
            <w:tcW w:w="1008" w:type="pct"/>
            <w:vMerge w:val="restart"/>
          </w:tcPr>
          <w:p w14:paraId="44188AB2"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1.2.  </w:t>
            </w:r>
            <w:r w:rsidRPr="00C3569B">
              <w:rPr>
                <w:rFonts w:ascii="Times New Roman" w:hAnsi="Times New Roman"/>
                <w:lang w:eastAsia="en-US"/>
              </w:rPr>
              <w:t xml:space="preserve">  Литейные свойства металлов и сплавов</w:t>
            </w:r>
            <w:r w:rsidRPr="00C3569B">
              <w:rPr>
                <w:lang w:eastAsia="en-US"/>
              </w:rPr>
              <w:t xml:space="preserve">                                           </w:t>
            </w:r>
          </w:p>
          <w:p w14:paraId="7C8DA846" w14:textId="77777777" w:rsidR="00F94910" w:rsidRPr="00C3569B" w:rsidRDefault="00F94910" w:rsidP="009D19A8">
            <w:pPr>
              <w:rPr>
                <w:rFonts w:ascii="Times New Roman" w:hAnsi="Times New Roman"/>
                <w:b/>
                <w:bCs/>
              </w:rPr>
            </w:pPr>
          </w:p>
          <w:p w14:paraId="617D8EEC" w14:textId="77777777" w:rsidR="00F94910" w:rsidRPr="00C3569B" w:rsidRDefault="00F94910" w:rsidP="009D19A8">
            <w:pPr>
              <w:rPr>
                <w:rFonts w:ascii="Times New Roman" w:hAnsi="Times New Roman"/>
                <w:b/>
                <w:bCs/>
              </w:rPr>
            </w:pPr>
          </w:p>
          <w:p w14:paraId="28E0D990" w14:textId="77777777" w:rsidR="00F94910" w:rsidRPr="00C3569B" w:rsidRDefault="00F94910" w:rsidP="009D19A8">
            <w:pPr>
              <w:rPr>
                <w:rFonts w:ascii="Times New Roman" w:hAnsi="Times New Roman"/>
                <w:b/>
                <w:bCs/>
              </w:rPr>
            </w:pPr>
          </w:p>
          <w:p w14:paraId="55073D62" w14:textId="77777777" w:rsidR="00F94910" w:rsidRPr="00C3569B" w:rsidRDefault="00F94910" w:rsidP="009D19A8">
            <w:pPr>
              <w:rPr>
                <w:rFonts w:ascii="Times New Roman" w:hAnsi="Times New Roman"/>
                <w:b/>
                <w:bCs/>
              </w:rPr>
            </w:pPr>
          </w:p>
          <w:p w14:paraId="11CAAACD" w14:textId="77777777" w:rsidR="00F94910" w:rsidRPr="00C3569B" w:rsidRDefault="00F94910" w:rsidP="009D19A8">
            <w:pPr>
              <w:rPr>
                <w:rFonts w:ascii="Times New Roman" w:hAnsi="Times New Roman"/>
                <w:b/>
                <w:bCs/>
              </w:rPr>
            </w:pPr>
          </w:p>
          <w:p w14:paraId="270737EA" w14:textId="77777777" w:rsidR="00F94910" w:rsidRPr="00C3569B" w:rsidRDefault="00F94910" w:rsidP="009D19A8">
            <w:pPr>
              <w:rPr>
                <w:rFonts w:ascii="Times New Roman" w:hAnsi="Times New Roman"/>
                <w:b/>
                <w:bCs/>
              </w:rPr>
            </w:pPr>
          </w:p>
          <w:p w14:paraId="5AF8E3BF" w14:textId="77777777" w:rsidR="00F94910" w:rsidRPr="00C3569B" w:rsidRDefault="00F94910" w:rsidP="009D19A8">
            <w:pPr>
              <w:rPr>
                <w:rFonts w:ascii="Times New Roman" w:hAnsi="Times New Roman"/>
                <w:b/>
                <w:bCs/>
              </w:rPr>
            </w:pPr>
          </w:p>
          <w:p w14:paraId="19460B21" w14:textId="77777777" w:rsidR="00F94910" w:rsidRPr="00C3569B" w:rsidRDefault="00F94910" w:rsidP="009D19A8">
            <w:pPr>
              <w:rPr>
                <w:rFonts w:ascii="Times New Roman" w:hAnsi="Times New Roman"/>
                <w:b/>
                <w:bCs/>
              </w:rPr>
            </w:pPr>
          </w:p>
          <w:p w14:paraId="2F25A451" w14:textId="77777777" w:rsidR="00F94910" w:rsidRPr="00C3569B" w:rsidRDefault="00F94910" w:rsidP="009D19A8">
            <w:pPr>
              <w:rPr>
                <w:rFonts w:ascii="Times New Roman" w:hAnsi="Times New Roman"/>
                <w:b/>
                <w:bCs/>
              </w:rPr>
            </w:pPr>
          </w:p>
        </w:tc>
        <w:tc>
          <w:tcPr>
            <w:tcW w:w="3992" w:type="pct"/>
            <w:gridSpan w:val="2"/>
          </w:tcPr>
          <w:p w14:paraId="521D7B29" w14:textId="77777777" w:rsidR="00F94910" w:rsidRPr="00EC0174" w:rsidRDefault="00F94910" w:rsidP="009D19A8">
            <w:pPr>
              <w:shd w:val="clear" w:color="auto" w:fill="FFFFFF"/>
              <w:rPr>
                <w:rFonts w:ascii="Times New Roman" w:hAnsi="Times New Roman"/>
              </w:rPr>
            </w:pPr>
            <w:r w:rsidRPr="00EC0174">
              <w:rPr>
                <w:rFonts w:ascii="Times New Roman" w:hAnsi="Times New Roman"/>
                <w:b/>
                <w:bCs/>
              </w:rPr>
              <w:t>Содержание</w:t>
            </w:r>
          </w:p>
        </w:tc>
      </w:tr>
      <w:tr w:rsidR="00F94910" w:rsidRPr="00EC0174" w14:paraId="3D20CFAB" w14:textId="77777777" w:rsidTr="00F94910">
        <w:trPr>
          <w:trHeight w:val="1339"/>
        </w:trPr>
        <w:tc>
          <w:tcPr>
            <w:tcW w:w="1008" w:type="pct"/>
            <w:vMerge/>
          </w:tcPr>
          <w:p w14:paraId="45E2C985" w14:textId="77777777" w:rsidR="00F94910" w:rsidRPr="00C3569B" w:rsidRDefault="00F94910" w:rsidP="009D19A8">
            <w:pPr>
              <w:rPr>
                <w:rFonts w:ascii="Times New Roman" w:hAnsi="Times New Roman"/>
                <w:b/>
                <w:bCs/>
              </w:rPr>
            </w:pPr>
          </w:p>
        </w:tc>
        <w:tc>
          <w:tcPr>
            <w:tcW w:w="3992" w:type="pct"/>
            <w:gridSpan w:val="2"/>
          </w:tcPr>
          <w:p w14:paraId="2859C61D" w14:textId="77777777" w:rsidR="00F94910" w:rsidRPr="00EC0174" w:rsidRDefault="00F94910" w:rsidP="009D19A8">
            <w:pPr>
              <w:pStyle w:val="af5"/>
              <w:rPr>
                <w:sz w:val="22"/>
                <w:szCs w:val="22"/>
              </w:rPr>
            </w:pPr>
            <w:r w:rsidRPr="00EC0174">
              <w:rPr>
                <w:sz w:val="22"/>
                <w:szCs w:val="22"/>
              </w:rPr>
              <w:t>Литейные свойства металлов, сплавов .</w:t>
            </w:r>
          </w:p>
          <w:p w14:paraId="1712155D" w14:textId="77777777" w:rsidR="00F94910" w:rsidRPr="00EC0174" w:rsidRDefault="00F94910" w:rsidP="009D19A8">
            <w:pPr>
              <w:pStyle w:val="af5"/>
              <w:rPr>
                <w:sz w:val="22"/>
                <w:szCs w:val="22"/>
              </w:rPr>
            </w:pPr>
            <w:r w:rsidRPr="00EC0174">
              <w:rPr>
                <w:sz w:val="22"/>
                <w:szCs w:val="22"/>
              </w:rPr>
              <w:t>Жидкотекучесть, факторы, влияющие на жидкотекучесть</w:t>
            </w:r>
          </w:p>
          <w:p w14:paraId="2BCA478F" w14:textId="77777777" w:rsidR="00F94910" w:rsidRPr="00EC0174" w:rsidRDefault="00F94910" w:rsidP="009D19A8">
            <w:pPr>
              <w:pStyle w:val="af5"/>
              <w:rPr>
                <w:sz w:val="22"/>
                <w:szCs w:val="22"/>
              </w:rPr>
            </w:pPr>
            <w:r w:rsidRPr="00EC0174">
              <w:rPr>
                <w:sz w:val="22"/>
                <w:szCs w:val="22"/>
              </w:rPr>
              <w:t>Усадка, линейная и объемная усадка, факторы, влияющие на усадку.</w:t>
            </w:r>
          </w:p>
          <w:p w14:paraId="0A280A53" w14:textId="77777777" w:rsidR="00F94910" w:rsidRPr="00EC0174" w:rsidRDefault="00F94910" w:rsidP="009D19A8">
            <w:pPr>
              <w:pStyle w:val="af5"/>
              <w:rPr>
                <w:sz w:val="22"/>
                <w:szCs w:val="22"/>
              </w:rPr>
            </w:pPr>
            <w:r w:rsidRPr="00EC0174">
              <w:rPr>
                <w:sz w:val="22"/>
                <w:szCs w:val="22"/>
              </w:rPr>
              <w:t>Ликвация в отливках, виды ликвации, факторы,  влияющие на ликвацию, меры устранения ликвации в отливках</w:t>
            </w:r>
          </w:p>
        </w:tc>
      </w:tr>
      <w:tr w:rsidR="00F94910" w:rsidRPr="00EC0174" w14:paraId="4BDBDAEA" w14:textId="77777777" w:rsidTr="00F94910">
        <w:trPr>
          <w:trHeight w:val="161"/>
        </w:trPr>
        <w:tc>
          <w:tcPr>
            <w:tcW w:w="1008" w:type="pct"/>
            <w:vMerge/>
          </w:tcPr>
          <w:p w14:paraId="2ECBB1D5" w14:textId="77777777" w:rsidR="00F94910" w:rsidRPr="00C3569B" w:rsidRDefault="00F94910" w:rsidP="009D19A8">
            <w:pPr>
              <w:rPr>
                <w:rFonts w:ascii="Times New Roman" w:hAnsi="Times New Roman"/>
                <w:b/>
                <w:bCs/>
              </w:rPr>
            </w:pPr>
          </w:p>
        </w:tc>
        <w:tc>
          <w:tcPr>
            <w:tcW w:w="3992" w:type="pct"/>
            <w:gridSpan w:val="2"/>
          </w:tcPr>
          <w:p w14:paraId="577202A2" w14:textId="77777777" w:rsidR="00F94910" w:rsidRPr="00EC0174" w:rsidRDefault="00F94910" w:rsidP="009D19A8">
            <w:pPr>
              <w:pStyle w:val="af5"/>
              <w:rPr>
                <w:sz w:val="22"/>
                <w:szCs w:val="22"/>
              </w:rPr>
            </w:pPr>
            <w:r w:rsidRPr="00EC0174">
              <w:rPr>
                <w:b/>
                <w:bCs/>
                <w:sz w:val="22"/>
                <w:szCs w:val="22"/>
              </w:rPr>
              <w:t>В том числе практических занятий и лабораторных работ</w:t>
            </w:r>
          </w:p>
        </w:tc>
      </w:tr>
      <w:tr w:rsidR="00F94910" w:rsidRPr="00EC0174" w14:paraId="2A1AB9AB" w14:textId="77777777" w:rsidTr="00F94910">
        <w:trPr>
          <w:trHeight w:val="161"/>
        </w:trPr>
        <w:tc>
          <w:tcPr>
            <w:tcW w:w="1008" w:type="pct"/>
            <w:vMerge/>
          </w:tcPr>
          <w:p w14:paraId="4C6A2996" w14:textId="77777777" w:rsidR="00F94910" w:rsidRPr="00C3569B" w:rsidRDefault="00F94910" w:rsidP="009D19A8">
            <w:pPr>
              <w:rPr>
                <w:rFonts w:ascii="Times New Roman" w:hAnsi="Times New Roman"/>
                <w:b/>
                <w:bCs/>
              </w:rPr>
            </w:pPr>
          </w:p>
        </w:tc>
        <w:tc>
          <w:tcPr>
            <w:tcW w:w="3992" w:type="pct"/>
            <w:gridSpan w:val="2"/>
          </w:tcPr>
          <w:p w14:paraId="1FCA2C85" w14:textId="77777777" w:rsidR="00F94910" w:rsidRPr="00EC0174" w:rsidRDefault="00F94910" w:rsidP="009D19A8">
            <w:pPr>
              <w:pStyle w:val="af5"/>
              <w:rPr>
                <w:sz w:val="22"/>
                <w:szCs w:val="22"/>
              </w:rPr>
            </w:pPr>
            <w:r w:rsidRPr="00EC0174">
              <w:rPr>
                <w:b/>
                <w:sz w:val="22"/>
                <w:szCs w:val="22"/>
              </w:rPr>
              <w:t>Практическое занятие № 4</w:t>
            </w:r>
            <w:r w:rsidRPr="00EC0174">
              <w:rPr>
                <w:sz w:val="22"/>
                <w:szCs w:val="22"/>
              </w:rPr>
              <w:t xml:space="preserve">   </w:t>
            </w:r>
            <w:r w:rsidRPr="00EC0174">
              <w:rPr>
                <w:sz w:val="22"/>
                <w:szCs w:val="22"/>
                <w:lang w:eastAsia="en-US"/>
              </w:rPr>
              <w:t>Составление таблицы по теме: «Литейные свойства металлов»</w:t>
            </w:r>
          </w:p>
        </w:tc>
      </w:tr>
      <w:tr w:rsidR="00F94910" w:rsidRPr="00EC0174" w14:paraId="512E73FE" w14:textId="77777777" w:rsidTr="00F94910">
        <w:trPr>
          <w:trHeight w:val="161"/>
        </w:trPr>
        <w:tc>
          <w:tcPr>
            <w:tcW w:w="1008" w:type="pct"/>
            <w:vMerge/>
          </w:tcPr>
          <w:p w14:paraId="5E51964F" w14:textId="77777777" w:rsidR="00F94910" w:rsidRPr="00C3569B" w:rsidRDefault="00F94910" w:rsidP="009D19A8">
            <w:pPr>
              <w:rPr>
                <w:rFonts w:ascii="Times New Roman" w:hAnsi="Times New Roman"/>
                <w:b/>
                <w:bCs/>
              </w:rPr>
            </w:pPr>
          </w:p>
        </w:tc>
        <w:tc>
          <w:tcPr>
            <w:tcW w:w="3992" w:type="pct"/>
            <w:gridSpan w:val="2"/>
          </w:tcPr>
          <w:p w14:paraId="7B002F95" w14:textId="77777777" w:rsidR="00F94910" w:rsidRPr="00EC0174" w:rsidRDefault="00F94910" w:rsidP="009D19A8">
            <w:pPr>
              <w:pStyle w:val="af5"/>
              <w:rPr>
                <w:sz w:val="22"/>
                <w:szCs w:val="22"/>
              </w:rPr>
            </w:pPr>
            <w:r w:rsidRPr="00EC0174">
              <w:rPr>
                <w:b/>
                <w:sz w:val="22"/>
                <w:szCs w:val="22"/>
              </w:rPr>
              <w:t>Лабораторная работа №1</w:t>
            </w:r>
            <w:r w:rsidRPr="00EC0174">
              <w:rPr>
                <w:sz w:val="22"/>
                <w:szCs w:val="22"/>
              </w:rPr>
              <w:t xml:space="preserve">  </w:t>
            </w:r>
            <w:r w:rsidRPr="00EC0174">
              <w:rPr>
                <w:sz w:val="22"/>
                <w:szCs w:val="22"/>
                <w:lang w:eastAsia="en-US"/>
              </w:rPr>
              <w:t>Исследование зависимости жидкотекучести от состава сплава</w:t>
            </w:r>
            <w:r w:rsidRPr="00EC0174">
              <w:rPr>
                <w:sz w:val="22"/>
                <w:szCs w:val="22"/>
              </w:rPr>
              <w:t xml:space="preserve"> </w:t>
            </w:r>
          </w:p>
        </w:tc>
      </w:tr>
      <w:tr w:rsidR="00F94910" w:rsidRPr="00EC0174" w14:paraId="013F9AAF" w14:textId="77777777" w:rsidTr="00F94910">
        <w:trPr>
          <w:trHeight w:val="339"/>
        </w:trPr>
        <w:tc>
          <w:tcPr>
            <w:tcW w:w="1008" w:type="pct"/>
            <w:vMerge/>
          </w:tcPr>
          <w:p w14:paraId="7E24C3B1" w14:textId="77777777" w:rsidR="00F94910" w:rsidRPr="00C3569B" w:rsidRDefault="00F94910" w:rsidP="009D19A8">
            <w:pPr>
              <w:rPr>
                <w:rFonts w:ascii="Times New Roman" w:hAnsi="Times New Roman"/>
                <w:b/>
                <w:bCs/>
              </w:rPr>
            </w:pPr>
          </w:p>
        </w:tc>
        <w:tc>
          <w:tcPr>
            <w:tcW w:w="3992" w:type="pct"/>
            <w:gridSpan w:val="2"/>
          </w:tcPr>
          <w:p w14:paraId="63745722" w14:textId="77777777" w:rsidR="00F94910" w:rsidRPr="00EC0174" w:rsidRDefault="00F94910" w:rsidP="009D19A8">
            <w:pPr>
              <w:pStyle w:val="af5"/>
              <w:rPr>
                <w:sz w:val="22"/>
                <w:szCs w:val="22"/>
              </w:rPr>
            </w:pPr>
            <w:r w:rsidRPr="00EC0174">
              <w:rPr>
                <w:b/>
                <w:sz w:val="22"/>
                <w:szCs w:val="22"/>
              </w:rPr>
              <w:t>Лабораторная работа №2</w:t>
            </w:r>
            <w:r w:rsidRPr="00EC0174">
              <w:rPr>
                <w:sz w:val="22"/>
                <w:szCs w:val="22"/>
              </w:rPr>
              <w:t xml:space="preserve">   №2  Определение свободной и затрудненной усадки </w:t>
            </w:r>
          </w:p>
        </w:tc>
      </w:tr>
      <w:tr w:rsidR="00F94910" w:rsidRPr="00EC0174" w14:paraId="1D4B639F" w14:textId="77777777" w:rsidTr="00F94910">
        <w:trPr>
          <w:trHeight w:val="58"/>
        </w:trPr>
        <w:tc>
          <w:tcPr>
            <w:tcW w:w="1008" w:type="pct"/>
            <w:vMerge w:val="restart"/>
          </w:tcPr>
          <w:p w14:paraId="001DCB33"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1.3 </w:t>
            </w:r>
            <w:r w:rsidRPr="00EC0174">
              <w:rPr>
                <w:rFonts w:ascii="Times New Roman" w:hAnsi="Times New Roman"/>
              </w:rPr>
              <w:t>Классификация,</w:t>
            </w:r>
            <w:r w:rsidRPr="00C3569B">
              <w:rPr>
                <w:rFonts w:ascii="Times New Roman" w:hAnsi="Times New Roman"/>
                <w:b/>
                <w:bCs/>
              </w:rPr>
              <w:t xml:space="preserve"> </w:t>
            </w:r>
            <w:r w:rsidRPr="00EC0174">
              <w:rPr>
                <w:rFonts w:ascii="Times New Roman" w:hAnsi="Times New Roman"/>
              </w:rPr>
              <w:t>свойства, область применения стали, чугуна, сплавов цветных металлов</w:t>
            </w:r>
          </w:p>
          <w:p w14:paraId="120909AC" w14:textId="77777777" w:rsidR="00F94910" w:rsidRPr="00C3569B" w:rsidRDefault="00F94910" w:rsidP="009D19A8">
            <w:pPr>
              <w:rPr>
                <w:rFonts w:ascii="Times New Roman" w:hAnsi="Times New Roman"/>
              </w:rPr>
            </w:pPr>
          </w:p>
          <w:p w14:paraId="7FC4B58D" w14:textId="77777777" w:rsidR="00F94910" w:rsidRPr="00C3569B" w:rsidRDefault="00F94910" w:rsidP="009D19A8">
            <w:pPr>
              <w:rPr>
                <w:rFonts w:ascii="Times New Roman" w:hAnsi="Times New Roman"/>
                <w:b/>
                <w:bCs/>
              </w:rPr>
            </w:pPr>
          </w:p>
        </w:tc>
        <w:tc>
          <w:tcPr>
            <w:tcW w:w="3992" w:type="pct"/>
            <w:gridSpan w:val="2"/>
          </w:tcPr>
          <w:p w14:paraId="3875E127" w14:textId="77777777" w:rsidR="00F94910" w:rsidRPr="00EC0174" w:rsidRDefault="00F94910" w:rsidP="009D19A8">
            <w:pPr>
              <w:shd w:val="clear" w:color="auto" w:fill="FFFFFF"/>
              <w:rPr>
                <w:rFonts w:ascii="Times New Roman" w:hAnsi="Times New Roman"/>
                <w:b/>
              </w:rPr>
            </w:pPr>
            <w:r w:rsidRPr="00EC0174">
              <w:rPr>
                <w:rFonts w:ascii="Times New Roman" w:hAnsi="Times New Roman"/>
                <w:b/>
                <w:bCs/>
              </w:rPr>
              <w:t>Содержание</w:t>
            </w:r>
          </w:p>
        </w:tc>
      </w:tr>
      <w:tr w:rsidR="00F94910" w:rsidRPr="00EC0174" w14:paraId="48A1E1F8" w14:textId="77777777" w:rsidTr="00F94910">
        <w:trPr>
          <w:trHeight w:val="826"/>
        </w:trPr>
        <w:tc>
          <w:tcPr>
            <w:tcW w:w="1008" w:type="pct"/>
            <w:vMerge/>
          </w:tcPr>
          <w:p w14:paraId="7039850E" w14:textId="77777777" w:rsidR="00F94910" w:rsidRPr="00C3569B" w:rsidRDefault="00F94910" w:rsidP="009D19A8">
            <w:pPr>
              <w:rPr>
                <w:rFonts w:ascii="Times New Roman" w:hAnsi="Times New Roman"/>
                <w:b/>
                <w:bCs/>
              </w:rPr>
            </w:pPr>
          </w:p>
        </w:tc>
        <w:tc>
          <w:tcPr>
            <w:tcW w:w="3992" w:type="pct"/>
            <w:gridSpan w:val="2"/>
          </w:tcPr>
          <w:p w14:paraId="69B25010"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Классификация, марки, свойства и область применения стали</w:t>
            </w:r>
          </w:p>
          <w:p w14:paraId="78B657E4"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Классификация, марки, свойства и область применения чугуна</w:t>
            </w:r>
          </w:p>
          <w:p w14:paraId="0656BD1E"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Классификация, марки, свойства и область применения сплавов цветных металлов</w:t>
            </w:r>
          </w:p>
        </w:tc>
      </w:tr>
      <w:tr w:rsidR="00F94910" w:rsidRPr="00EC0174" w14:paraId="27151652" w14:textId="77777777" w:rsidTr="00F94910">
        <w:trPr>
          <w:trHeight w:val="277"/>
        </w:trPr>
        <w:tc>
          <w:tcPr>
            <w:tcW w:w="1008" w:type="pct"/>
            <w:vMerge/>
          </w:tcPr>
          <w:p w14:paraId="0566B82C" w14:textId="77777777" w:rsidR="00F94910" w:rsidRPr="00C3569B" w:rsidRDefault="00F94910" w:rsidP="009D19A8">
            <w:pPr>
              <w:rPr>
                <w:rFonts w:ascii="Times New Roman" w:hAnsi="Times New Roman"/>
                <w:b/>
                <w:bCs/>
              </w:rPr>
            </w:pPr>
          </w:p>
        </w:tc>
        <w:tc>
          <w:tcPr>
            <w:tcW w:w="3992" w:type="pct"/>
            <w:gridSpan w:val="2"/>
          </w:tcPr>
          <w:p w14:paraId="50B411A0" w14:textId="77777777" w:rsidR="00F94910" w:rsidRPr="00EC0174" w:rsidRDefault="00F94910" w:rsidP="009D19A8">
            <w:pPr>
              <w:shd w:val="clear" w:color="auto" w:fill="FFFFFF"/>
              <w:rPr>
                <w:rFonts w:ascii="Times New Roman" w:hAnsi="Times New Roman"/>
                <w:b/>
              </w:rPr>
            </w:pPr>
            <w:r w:rsidRPr="00EC0174">
              <w:rPr>
                <w:rFonts w:ascii="Times New Roman" w:hAnsi="Times New Roman"/>
                <w:b/>
                <w:bCs/>
              </w:rPr>
              <w:t>В том числе практических занятий и лабораторных работ</w:t>
            </w:r>
          </w:p>
        </w:tc>
      </w:tr>
      <w:tr w:rsidR="00F94910" w:rsidRPr="00EC0174" w14:paraId="0DE1825E" w14:textId="77777777" w:rsidTr="00F94910">
        <w:trPr>
          <w:trHeight w:val="58"/>
        </w:trPr>
        <w:tc>
          <w:tcPr>
            <w:tcW w:w="1008" w:type="pct"/>
            <w:vMerge/>
          </w:tcPr>
          <w:p w14:paraId="6F06108B" w14:textId="77777777" w:rsidR="00F94910" w:rsidRPr="00C3569B" w:rsidRDefault="00F94910" w:rsidP="009D19A8">
            <w:pPr>
              <w:rPr>
                <w:rFonts w:ascii="Times New Roman" w:hAnsi="Times New Roman"/>
                <w:b/>
                <w:bCs/>
              </w:rPr>
            </w:pPr>
          </w:p>
        </w:tc>
        <w:tc>
          <w:tcPr>
            <w:tcW w:w="3992" w:type="pct"/>
            <w:gridSpan w:val="2"/>
          </w:tcPr>
          <w:p w14:paraId="56B58CA5" w14:textId="77777777" w:rsidR="00F94910" w:rsidRPr="00EC0174" w:rsidRDefault="00F94910" w:rsidP="009D19A8">
            <w:pPr>
              <w:shd w:val="clear" w:color="auto" w:fill="FFFFFF"/>
              <w:rPr>
                <w:rFonts w:ascii="Times New Roman" w:hAnsi="Times New Roman"/>
                <w:b/>
              </w:rPr>
            </w:pPr>
            <w:r w:rsidRPr="00EC0174">
              <w:rPr>
                <w:rFonts w:ascii="Times New Roman" w:hAnsi="Times New Roman"/>
                <w:b/>
              </w:rPr>
              <w:t xml:space="preserve">Практическое занятие №5 </w:t>
            </w:r>
            <w:r w:rsidRPr="00EC0174">
              <w:rPr>
                <w:rFonts w:ascii="Times New Roman" w:hAnsi="Times New Roman"/>
                <w:b/>
                <w:bCs/>
                <w:shd w:val="clear" w:color="auto" w:fill="FFFFFF"/>
              </w:rPr>
              <w:t xml:space="preserve"> </w:t>
            </w:r>
            <w:r w:rsidRPr="00EC0174">
              <w:rPr>
                <w:rFonts w:ascii="Times New Roman" w:hAnsi="Times New Roman"/>
              </w:rPr>
              <w:t>Расшифровка разных видов марок стали</w:t>
            </w:r>
          </w:p>
        </w:tc>
      </w:tr>
      <w:tr w:rsidR="00F94910" w:rsidRPr="00EC0174" w14:paraId="6EAE5CCA" w14:textId="77777777" w:rsidTr="00F94910">
        <w:trPr>
          <w:trHeight w:val="58"/>
        </w:trPr>
        <w:tc>
          <w:tcPr>
            <w:tcW w:w="1008" w:type="pct"/>
            <w:vMerge/>
          </w:tcPr>
          <w:p w14:paraId="1F52FD42" w14:textId="77777777" w:rsidR="00F94910" w:rsidRPr="00C3569B" w:rsidRDefault="00F94910" w:rsidP="009D19A8">
            <w:pPr>
              <w:rPr>
                <w:rFonts w:ascii="Times New Roman" w:hAnsi="Times New Roman"/>
                <w:b/>
                <w:bCs/>
              </w:rPr>
            </w:pPr>
          </w:p>
        </w:tc>
        <w:tc>
          <w:tcPr>
            <w:tcW w:w="3992" w:type="pct"/>
            <w:gridSpan w:val="2"/>
          </w:tcPr>
          <w:p w14:paraId="4DCA8DCA" w14:textId="77777777" w:rsidR="00F94910" w:rsidRPr="00EC0174" w:rsidRDefault="00F94910" w:rsidP="009D19A8">
            <w:pPr>
              <w:rPr>
                <w:rFonts w:ascii="Times New Roman" w:hAnsi="Times New Roman"/>
              </w:rPr>
            </w:pPr>
            <w:r w:rsidRPr="00EC0174">
              <w:rPr>
                <w:rFonts w:ascii="Times New Roman" w:hAnsi="Times New Roman"/>
                <w:b/>
              </w:rPr>
              <w:t>Практическое занятие №6</w:t>
            </w:r>
            <w:r w:rsidRPr="00EC0174">
              <w:rPr>
                <w:rFonts w:ascii="Times New Roman" w:hAnsi="Times New Roman"/>
              </w:rPr>
              <w:t xml:space="preserve"> Расшифровка разных видов марок чугуна</w:t>
            </w:r>
          </w:p>
        </w:tc>
      </w:tr>
      <w:tr w:rsidR="00F94910" w:rsidRPr="00EC0174" w14:paraId="60AE78F4" w14:textId="77777777" w:rsidTr="00F94910">
        <w:trPr>
          <w:trHeight w:val="58"/>
        </w:trPr>
        <w:tc>
          <w:tcPr>
            <w:tcW w:w="1008" w:type="pct"/>
            <w:vMerge/>
          </w:tcPr>
          <w:p w14:paraId="322AAC7E" w14:textId="77777777" w:rsidR="00F94910" w:rsidRPr="00C3569B" w:rsidRDefault="00F94910" w:rsidP="009D19A8">
            <w:pPr>
              <w:rPr>
                <w:rFonts w:ascii="Times New Roman" w:hAnsi="Times New Roman"/>
                <w:b/>
                <w:bCs/>
              </w:rPr>
            </w:pPr>
          </w:p>
        </w:tc>
        <w:tc>
          <w:tcPr>
            <w:tcW w:w="3992" w:type="pct"/>
            <w:gridSpan w:val="2"/>
          </w:tcPr>
          <w:p w14:paraId="2A282209" w14:textId="77777777" w:rsidR="00F94910" w:rsidRPr="00EC0174" w:rsidRDefault="00F94910" w:rsidP="009D19A8">
            <w:pPr>
              <w:rPr>
                <w:rFonts w:ascii="Times New Roman" w:hAnsi="Times New Roman"/>
              </w:rPr>
            </w:pPr>
            <w:r w:rsidRPr="00EC0174">
              <w:rPr>
                <w:rFonts w:ascii="Times New Roman" w:hAnsi="Times New Roman"/>
                <w:b/>
              </w:rPr>
              <w:t>Практическое занятие №7</w:t>
            </w:r>
            <w:r w:rsidRPr="00EC0174">
              <w:rPr>
                <w:rFonts w:ascii="Times New Roman" w:hAnsi="Times New Roman"/>
                <w:b/>
                <w:bCs/>
                <w:shd w:val="clear" w:color="auto" w:fill="FFFFFF"/>
              </w:rPr>
              <w:t xml:space="preserve"> </w:t>
            </w:r>
            <w:r w:rsidRPr="00EC0174">
              <w:rPr>
                <w:rFonts w:ascii="Times New Roman" w:hAnsi="Times New Roman"/>
              </w:rPr>
              <w:t>Расшифровка разных видов марок сплавов цветных металлов</w:t>
            </w:r>
          </w:p>
        </w:tc>
      </w:tr>
      <w:tr w:rsidR="00F94910" w:rsidRPr="00EC0174" w14:paraId="3EB7969A" w14:textId="77777777" w:rsidTr="00F94910">
        <w:trPr>
          <w:trHeight w:val="58"/>
        </w:trPr>
        <w:tc>
          <w:tcPr>
            <w:tcW w:w="1008" w:type="pct"/>
            <w:vMerge/>
          </w:tcPr>
          <w:p w14:paraId="2062FFA2" w14:textId="77777777" w:rsidR="00F94910" w:rsidRPr="00C3569B" w:rsidRDefault="00F94910" w:rsidP="009D19A8">
            <w:pPr>
              <w:rPr>
                <w:rFonts w:ascii="Times New Roman" w:hAnsi="Times New Roman"/>
                <w:b/>
                <w:bCs/>
              </w:rPr>
            </w:pPr>
          </w:p>
        </w:tc>
        <w:tc>
          <w:tcPr>
            <w:tcW w:w="3992" w:type="pct"/>
            <w:gridSpan w:val="2"/>
          </w:tcPr>
          <w:p w14:paraId="10F5BF46"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№3</w:t>
            </w:r>
            <w:r w:rsidRPr="00EC0174">
              <w:rPr>
                <w:rFonts w:ascii="Times New Roman" w:hAnsi="Times New Roman"/>
              </w:rPr>
              <w:t xml:space="preserve">   Микроанализ сплавов цветных металлов</w:t>
            </w:r>
          </w:p>
        </w:tc>
      </w:tr>
      <w:tr w:rsidR="00F94910" w:rsidRPr="00EC0174" w14:paraId="3A43A66F" w14:textId="77777777" w:rsidTr="00F94910">
        <w:trPr>
          <w:trHeight w:val="58"/>
        </w:trPr>
        <w:tc>
          <w:tcPr>
            <w:tcW w:w="1008" w:type="pct"/>
            <w:vMerge/>
          </w:tcPr>
          <w:p w14:paraId="2419784D" w14:textId="77777777" w:rsidR="00F94910" w:rsidRPr="00C3569B" w:rsidRDefault="00F94910" w:rsidP="009D19A8">
            <w:pPr>
              <w:rPr>
                <w:rFonts w:ascii="Times New Roman" w:hAnsi="Times New Roman"/>
                <w:b/>
                <w:bCs/>
              </w:rPr>
            </w:pPr>
          </w:p>
        </w:tc>
        <w:tc>
          <w:tcPr>
            <w:tcW w:w="3992" w:type="pct"/>
            <w:gridSpan w:val="2"/>
          </w:tcPr>
          <w:p w14:paraId="0028DA19"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№4</w:t>
            </w:r>
            <w:r w:rsidRPr="00EC0174">
              <w:rPr>
                <w:rFonts w:ascii="Times New Roman" w:hAnsi="Times New Roman"/>
              </w:rPr>
              <w:t xml:space="preserve">   Микроанализ стали</w:t>
            </w:r>
          </w:p>
        </w:tc>
      </w:tr>
      <w:tr w:rsidR="00F94910" w:rsidRPr="00EC0174" w14:paraId="7C87E6A1" w14:textId="77777777" w:rsidTr="00F94910">
        <w:trPr>
          <w:trHeight w:val="58"/>
        </w:trPr>
        <w:tc>
          <w:tcPr>
            <w:tcW w:w="1008" w:type="pct"/>
            <w:vMerge/>
          </w:tcPr>
          <w:p w14:paraId="5054B064" w14:textId="77777777" w:rsidR="00F94910" w:rsidRPr="00C3569B" w:rsidRDefault="00F94910" w:rsidP="009D19A8">
            <w:pPr>
              <w:rPr>
                <w:rFonts w:ascii="Times New Roman" w:hAnsi="Times New Roman"/>
                <w:b/>
                <w:bCs/>
              </w:rPr>
            </w:pPr>
          </w:p>
        </w:tc>
        <w:tc>
          <w:tcPr>
            <w:tcW w:w="3992" w:type="pct"/>
            <w:gridSpan w:val="2"/>
          </w:tcPr>
          <w:p w14:paraId="5BFFB9CD" w14:textId="77777777" w:rsidR="00F94910" w:rsidRPr="00EC0174" w:rsidRDefault="00F94910" w:rsidP="009D19A8">
            <w:pPr>
              <w:rPr>
                <w:rFonts w:ascii="Times New Roman" w:hAnsi="Times New Roman"/>
              </w:rPr>
            </w:pPr>
            <w:r w:rsidRPr="00EC0174">
              <w:rPr>
                <w:rFonts w:ascii="Times New Roman" w:hAnsi="Times New Roman"/>
              </w:rPr>
              <w:t xml:space="preserve"> </w:t>
            </w:r>
            <w:r w:rsidRPr="00EC0174">
              <w:rPr>
                <w:rFonts w:ascii="Times New Roman" w:hAnsi="Times New Roman"/>
                <w:b/>
              </w:rPr>
              <w:t>Лабораторная работа №5</w:t>
            </w:r>
            <w:r w:rsidRPr="00EC0174">
              <w:rPr>
                <w:rFonts w:ascii="Times New Roman" w:hAnsi="Times New Roman"/>
              </w:rPr>
              <w:t xml:space="preserve">   Микроанализ чугуна</w:t>
            </w:r>
          </w:p>
        </w:tc>
      </w:tr>
      <w:tr w:rsidR="00F94910" w:rsidRPr="00EC0174" w14:paraId="50FEDF40" w14:textId="77777777" w:rsidTr="00F94910">
        <w:trPr>
          <w:trHeight w:val="296"/>
        </w:trPr>
        <w:tc>
          <w:tcPr>
            <w:tcW w:w="1008" w:type="pct"/>
            <w:vMerge w:val="restart"/>
          </w:tcPr>
          <w:p w14:paraId="04A7A3AE" w14:textId="77777777" w:rsidR="00F94910" w:rsidRPr="00EC0174" w:rsidRDefault="00F94910" w:rsidP="009D19A8">
            <w:pPr>
              <w:rPr>
                <w:rFonts w:ascii="Times New Roman" w:hAnsi="Times New Roman"/>
                <w:bCs/>
              </w:rPr>
            </w:pPr>
            <w:r w:rsidRPr="00C3569B">
              <w:rPr>
                <w:rFonts w:ascii="Times New Roman" w:hAnsi="Times New Roman"/>
                <w:b/>
                <w:bCs/>
              </w:rPr>
              <w:t xml:space="preserve">Тема 1.4. </w:t>
            </w:r>
            <w:r w:rsidRPr="00C3569B">
              <w:rPr>
                <w:rFonts w:ascii="Times New Roman" w:hAnsi="Times New Roman"/>
                <w:b/>
              </w:rPr>
              <w:t xml:space="preserve"> </w:t>
            </w:r>
            <w:r w:rsidRPr="00EC0174">
              <w:rPr>
                <w:rFonts w:ascii="Times New Roman" w:hAnsi="Times New Roman"/>
                <w:bCs/>
              </w:rPr>
              <w:t>Металлическая шихта</w:t>
            </w:r>
          </w:p>
          <w:p w14:paraId="2E3F00FC" w14:textId="77777777" w:rsidR="00F94910" w:rsidRPr="00C3569B" w:rsidRDefault="00F94910" w:rsidP="009D19A8">
            <w:pPr>
              <w:rPr>
                <w:rFonts w:ascii="Times New Roman" w:hAnsi="Times New Roman"/>
                <w:b/>
                <w:bCs/>
              </w:rPr>
            </w:pPr>
          </w:p>
        </w:tc>
        <w:tc>
          <w:tcPr>
            <w:tcW w:w="3992" w:type="pct"/>
            <w:gridSpan w:val="2"/>
          </w:tcPr>
          <w:p w14:paraId="421594EB" w14:textId="77777777" w:rsidR="00F94910" w:rsidRPr="00EC0174" w:rsidRDefault="00F94910" w:rsidP="009D19A8">
            <w:pPr>
              <w:shd w:val="clear" w:color="auto" w:fill="FFFFFF"/>
              <w:rPr>
                <w:rFonts w:ascii="Times New Roman" w:hAnsi="Times New Roman"/>
                <w:b/>
              </w:rPr>
            </w:pPr>
            <w:r w:rsidRPr="00EC0174">
              <w:rPr>
                <w:rFonts w:ascii="Times New Roman" w:hAnsi="Times New Roman"/>
                <w:b/>
                <w:bCs/>
              </w:rPr>
              <w:t>Содержание</w:t>
            </w:r>
          </w:p>
        </w:tc>
      </w:tr>
      <w:tr w:rsidR="00F94910" w:rsidRPr="00EC0174" w14:paraId="1219D562" w14:textId="77777777" w:rsidTr="00F94910">
        <w:trPr>
          <w:trHeight w:val="454"/>
        </w:trPr>
        <w:tc>
          <w:tcPr>
            <w:tcW w:w="1008" w:type="pct"/>
            <w:vMerge/>
          </w:tcPr>
          <w:p w14:paraId="5CC778F5" w14:textId="77777777" w:rsidR="00F94910" w:rsidRPr="00C3569B" w:rsidRDefault="00F94910" w:rsidP="009D19A8">
            <w:pPr>
              <w:rPr>
                <w:rFonts w:ascii="Times New Roman" w:hAnsi="Times New Roman"/>
                <w:b/>
                <w:bCs/>
              </w:rPr>
            </w:pPr>
          </w:p>
        </w:tc>
        <w:tc>
          <w:tcPr>
            <w:tcW w:w="3992" w:type="pct"/>
            <w:gridSpan w:val="2"/>
          </w:tcPr>
          <w:p w14:paraId="6B783F9E"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 xml:space="preserve"> Металлическая шихта (основные компоненты шихты, классификация и маркировка шихты)</w:t>
            </w:r>
          </w:p>
          <w:p w14:paraId="7F2D90D2" w14:textId="77777777" w:rsidR="00F94910" w:rsidRPr="00EC0174" w:rsidRDefault="00F94910" w:rsidP="009D19A8">
            <w:pPr>
              <w:shd w:val="clear" w:color="auto" w:fill="FFFFFF"/>
              <w:rPr>
                <w:rFonts w:ascii="Times New Roman" w:hAnsi="Times New Roman"/>
                <w:b/>
              </w:rPr>
            </w:pPr>
            <w:r w:rsidRPr="00EC0174">
              <w:rPr>
                <w:rFonts w:ascii="Times New Roman" w:hAnsi="Times New Roman"/>
              </w:rPr>
              <w:t>Методы расчета шихты.</w:t>
            </w:r>
          </w:p>
        </w:tc>
      </w:tr>
      <w:tr w:rsidR="00F94910" w:rsidRPr="00EC0174" w14:paraId="22B6E2D4" w14:textId="77777777" w:rsidTr="00F94910">
        <w:trPr>
          <w:trHeight w:val="309"/>
        </w:trPr>
        <w:tc>
          <w:tcPr>
            <w:tcW w:w="1008" w:type="pct"/>
            <w:vMerge/>
          </w:tcPr>
          <w:p w14:paraId="041BC548" w14:textId="77777777" w:rsidR="00F94910" w:rsidRPr="00C3569B" w:rsidRDefault="00F94910" w:rsidP="009D19A8">
            <w:pPr>
              <w:rPr>
                <w:rFonts w:ascii="Times New Roman" w:hAnsi="Times New Roman"/>
                <w:b/>
                <w:bCs/>
              </w:rPr>
            </w:pPr>
          </w:p>
        </w:tc>
        <w:tc>
          <w:tcPr>
            <w:tcW w:w="3992" w:type="pct"/>
            <w:gridSpan w:val="2"/>
          </w:tcPr>
          <w:p w14:paraId="386C02DE" w14:textId="77777777" w:rsidR="00F94910" w:rsidRPr="00EC0174" w:rsidRDefault="00F94910" w:rsidP="009D19A8">
            <w:pPr>
              <w:shd w:val="clear" w:color="auto" w:fill="FFFFFF"/>
              <w:rPr>
                <w:rFonts w:ascii="Times New Roman" w:hAnsi="Times New Roman"/>
                <w:b/>
              </w:rPr>
            </w:pPr>
            <w:r w:rsidRPr="00EC0174">
              <w:rPr>
                <w:rFonts w:ascii="Times New Roman" w:hAnsi="Times New Roman"/>
                <w:b/>
              </w:rPr>
              <w:t xml:space="preserve"> </w:t>
            </w:r>
            <w:r w:rsidRPr="00EC0174">
              <w:rPr>
                <w:rFonts w:ascii="Times New Roman" w:hAnsi="Times New Roman"/>
                <w:b/>
                <w:bCs/>
              </w:rPr>
              <w:t>В том числе практических занятий и лабораторных работ</w:t>
            </w:r>
          </w:p>
        </w:tc>
      </w:tr>
      <w:tr w:rsidR="00F94910" w:rsidRPr="00EC0174" w14:paraId="6F0B5A05" w14:textId="77777777" w:rsidTr="00F94910">
        <w:trPr>
          <w:trHeight w:val="271"/>
        </w:trPr>
        <w:tc>
          <w:tcPr>
            <w:tcW w:w="1008" w:type="pct"/>
            <w:vMerge/>
          </w:tcPr>
          <w:p w14:paraId="5D28B33C" w14:textId="77777777" w:rsidR="00F94910" w:rsidRPr="00C3569B" w:rsidRDefault="00F94910" w:rsidP="009D19A8">
            <w:pPr>
              <w:rPr>
                <w:rFonts w:ascii="Times New Roman" w:hAnsi="Times New Roman"/>
                <w:b/>
                <w:bCs/>
              </w:rPr>
            </w:pPr>
          </w:p>
        </w:tc>
        <w:tc>
          <w:tcPr>
            <w:tcW w:w="3992" w:type="pct"/>
            <w:gridSpan w:val="2"/>
          </w:tcPr>
          <w:p w14:paraId="7D70E4ED"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№6</w:t>
            </w:r>
            <w:r w:rsidRPr="00EC0174">
              <w:rPr>
                <w:rFonts w:ascii="Times New Roman" w:hAnsi="Times New Roman"/>
              </w:rPr>
              <w:t xml:space="preserve"> Изготовление металлической шихты для производства отливки из стали</w:t>
            </w:r>
          </w:p>
        </w:tc>
      </w:tr>
      <w:tr w:rsidR="00F94910" w:rsidRPr="00EC0174" w14:paraId="6A44056B" w14:textId="77777777" w:rsidTr="00F94910">
        <w:trPr>
          <w:trHeight w:val="233"/>
        </w:trPr>
        <w:tc>
          <w:tcPr>
            <w:tcW w:w="1008" w:type="pct"/>
            <w:vMerge/>
          </w:tcPr>
          <w:p w14:paraId="218970D2" w14:textId="77777777" w:rsidR="00F94910" w:rsidRPr="00C3569B" w:rsidRDefault="00F94910" w:rsidP="009D19A8">
            <w:pPr>
              <w:rPr>
                <w:rFonts w:ascii="Times New Roman" w:hAnsi="Times New Roman"/>
                <w:b/>
                <w:bCs/>
              </w:rPr>
            </w:pPr>
          </w:p>
        </w:tc>
        <w:tc>
          <w:tcPr>
            <w:tcW w:w="3992" w:type="pct"/>
            <w:gridSpan w:val="2"/>
          </w:tcPr>
          <w:p w14:paraId="30B9FDA2"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№7</w:t>
            </w:r>
            <w:r w:rsidRPr="00EC0174">
              <w:rPr>
                <w:rFonts w:ascii="Times New Roman" w:hAnsi="Times New Roman"/>
              </w:rPr>
              <w:t xml:space="preserve"> Изготовление металлической шихты для производства отливки из чугуна</w:t>
            </w:r>
          </w:p>
        </w:tc>
      </w:tr>
      <w:tr w:rsidR="00F94910" w:rsidRPr="00EC0174" w14:paraId="1DF8D880" w14:textId="77777777" w:rsidTr="00F94910">
        <w:trPr>
          <w:trHeight w:val="478"/>
        </w:trPr>
        <w:tc>
          <w:tcPr>
            <w:tcW w:w="1008" w:type="pct"/>
            <w:vMerge/>
          </w:tcPr>
          <w:p w14:paraId="4E90C458" w14:textId="77777777" w:rsidR="00F94910" w:rsidRPr="00C3569B" w:rsidRDefault="00F94910" w:rsidP="009D19A8">
            <w:pPr>
              <w:rPr>
                <w:rFonts w:ascii="Times New Roman" w:hAnsi="Times New Roman"/>
                <w:b/>
                <w:bCs/>
              </w:rPr>
            </w:pPr>
          </w:p>
        </w:tc>
        <w:tc>
          <w:tcPr>
            <w:tcW w:w="3992" w:type="pct"/>
            <w:gridSpan w:val="2"/>
          </w:tcPr>
          <w:p w14:paraId="22C94215"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№8</w:t>
            </w:r>
            <w:r w:rsidRPr="00EC0174">
              <w:rPr>
                <w:rFonts w:ascii="Times New Roman" w:hAnsi="Times New Roman"/>
              </w:rPr>
              <w:t xml:space="preserve"> Изготовление металлической шихты для производства отливки из сплава цветных металлов</w:t>
            </w:r>
          </w:p>
        </w:tc>
      </w:tr>
      <w:tr w:rsidR="00F94910" w:rsidRPr="00C3569B" w14:paraId="0E186691" w14:textId="77777777" w:rsidTr="00F94910">
        <w:trPr>
          <w:trHeight w:val="273"/>
        </w:trPr>
        <w:tc>
          <w:tcPr>
            <w:tcW w:w="5000" w:type="pct"/>
            <w:gridSpan w:val="3"/>
          </w:tcPr>
          <w:p w14:paraId="6E967B2B" w14:textId="77777777" w:rsidR="00F94910" w:rsidRPr="00C3569B" w:rsidRDefault="00F94910" w:rsidP="009D19A8">
            <w:pPr>
              <w:rPr>
                <w:rFonts w:ascii="Times New Roman" w:hAnsi="Times New Roman"/>
                <w:b/>
                <w:i/>
              </w:rPr>
            </w:pPr>
            <w:r w:rsidRPr="00C3569B">
              <w:rPr>
                <w:rFonts w:ascii="Times New Roman" w:hAnsi="Times New Roman"/>
                <w:b/>
                <w:bCs/>
              </w:rPr>
              <w:t xml:space="preserve">Примерная тематика самостоятельной учебной работы при изучении </w:t>
            </w:r>
            <w:r w:rsidRPr="00C3569B">
              <w:rPr>
                <w:rFonts w:ascii="Times New Roman" w:hAnsi="Times New Roman"/>
                <w:b/>
                <w:bCs/>
                <w:i/>
              </w:rPr>
              <w:t>раздела №1</w:t>
            </w:r>
          </w:p>
          <w:p w14:paraId="1E000434"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1 Подготовка к практическим занятиям и лабораторным работам</w:t>
            </w:r>
          </w:p>
          <w:p w14:paraId="01AE01CE"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2 Подготовить устный доклад по теме: «Свойства металлов и сплавов»</w:t>
            </w:r>
          </w:p>
          <w:p w14:paraId="0B87F72F"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3 Подготовить презентацию по теме: «Применение металлов и сплавов»</w:t>
            </w:r>
          </w:p>
          <w:p w14:paraId="7A227427"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4.Составление  глоссария  по пройденным темам</w:t>
            </w:r>
          </w:p>
          <w:p w14:paraId="16CF0834"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5.Подготовить устное сообщение по теме: «Марки стали, чугуна и сплавов цветных металлов»</w:t>
            </w:r>
          </w:p>
          <w:p w14:paraId="1F7A69D1"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6 Составление конспекта по теме: «Литейные свойства металлов и сплавов»</w:t>
            </w:r>
          </w:p>
          <w:p w14:paraId="363A2FDF"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7 Подготовить презентацию по теме: «Классификация, свойства, область применения стали, чугуна, сплавов цветных металлов»</w:t>
            </w:r>
          </w:p>
          <w:p w14:paraId="714B59A5"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8 Подготовить реферат по теме: «Металлическая шихта»</w:t>
            </w:r>
          </w:p>
          <w:p w14:paraId="72BB14C3" w14:textId="77777777" w:rsidR="00F94910" w:rsidRPr="00C3569B" w:rsidRDefault="00F94910" w:rsidP="009D19A8">
            <w:pPr>
              <w:shd w:val="clear" w:color="auto" w:fill="FFFFFF"/>
              <w:rPr>
                <w:rFonts w:ascii="Times New Roman" w:hAnsi="Times New Roman"/>
                <w:b/>
                <w:bCs/>
              </w:rPr>
            </w:pPr>
            <w:r w:rsidRPr="00C3569B">
              <w:rPr>
                <w:rFonts w:ascii="Times New Roman" w:hAnsi="Times New Roman"/>
              </w:rPr>
              <w:t>9 Подготовить презентацию по теме: «Металлическая шихта (основные компоненты шихты, классификация и маркировка шихты)»</w:t>
            </w:r>
          </w:p>
        </w:tc>
      </w:tr>
      <w:tr w:rsidR="00F94910" w:rsidRPr="00C3569B" w14:paraId="4313A22F" w14:textId="77777777" w:rsidTr="00F94910">
        <w:trPr>
          <w:trHeight w:val="309"/>
        </w:trPr>
        <w:tc>
          <w:tcPr>
            <w:tcW w:w="5000" w:type="pct"/>
            <w:gridSpan w:val="3"/>
          </w:tcPr>
          <w:p w14:paraId="5923878A" w14:textId="77777777" w:rsidR="00F94910" w:rsidRPr="00C3569B" w:rsidRDefault="00F94910" w:rsidP="009D19A8">
            <w:pPr>
              <w:rPr>
                <w:rFonts w:ascii="Times New Roman" w:hAnsi="Times New Roman"/>
                <w:b/>
                <w:bCs/>
              </w:rPr>
            </w:pPr>
            <w:r w:rsidRPr="00C3569B">
              <w:rPr>
                <w:rFonts w:ascii="Times New Roman" w:hAnsi="Times New Roman"/>
                <w:b/>
                <w:bCs/>
              </w:rPr>
              <w:t xml:space="preserve">Раздел 2. </w:t>
            </w:r>
            <w:r w:rsidRPr="00C3569B">
              <w:rPr>
                <w:rFonts w:ascii="Times New Roman" w:hAnsi="Times New Roman"/>
                <w:b/>
              </w:rPr>
              <w:t xml:space="preserve">  Порядок выполнения расчетов для проведения технологических процессов изготовления отливок </w:t>
            </w:r>
            <w:r>
              <w:rPr>
                <w:rFonts w:ascii="Times New Roman" w:hAnsi="Times New Roman"/>
                <w:b/>
              </w:rPr>
              <w:t xml:space="preserve"> 100 ак.ч.</w:t>
            </w:r>
          </w:p>
        </w:tc>
      </w:tr>
      <w:tr w:rsidR="00F94910" w:rsidRPr="00C3569B" w14:paraId="6A51BF2E" w14:textId="77777777" w:rsidTr="00F94910">
        <w:trPr>
          <w:trHeight w:val="257"/>
        </w:trPr>
        <w:tc>
          <w:tcPr>
            <w:tcW w:w="5000" w:type="pct"/>
            <w:gridSpan w:val="3"/>
          </w:tcPr>
          <w:p w14:paraId="6341B1E0" w14:textId="77777777" w:rsidR="00F94910" w:rsidRPr="00C3569B" w:rsidRDefault="00F94910" w:rsidP="009D19A8">
            <w:pPr>
              <w:rPr>
                <w:rFonts w:ascii="Times New Roman" w:hAnsi="Times New Roman"/>
                <w:b/>
                <w:bCs/>
              </w:rPr>
            </w:pPr>
            <w:r w:rsidRPr="00C3569B">
              <w:rPr>
                <w:rFonts w:ascii="Times New Roman" w:hAnsi="Times New Roman"/>
                <w:b/>
                <w:bCs/>
              </w:rPr>
              <w:t>МДКн 02.02   Порядок выполнения расчетов для проведения технологических процессов изготовления отливок</w:t>
            </w:r>
          </w:p>
        </w:tc>
      </w:tr>
      <w:tr w:rsidR="00F94910" w:rsidRPr="00C3569B" w14:paraId="5C4DA9A0" w14:textId="77777777" w:rsidTr="00F94910">
        <w:trPr>
          <w:trHeight w:val="274"/>
        </w:trPr>
        <w:tc>
          <w:tcPr>
            <w:tcW w:w="1008" w:type="pct"/>
            <w:vMerge w:val="restart"/>
          </w:tcPr>
          <w:p w14:paraId="5D203BA0" w14:textId="77777777" w:rsidR="00F94910" w:rsidRPr="00EC0174" w:rsidRDefault="00F94910" w:rsidP="009D19A8">
            <w:pPr>
              <w:shd w:val="clear" w:color="auto" w:fill="FFFFFF"/>
              <w:rPr>
                <w:rFonts w:ascii="Times New Roman" w:hAnsi="Times New Roman"/>
                <w:bCs/>
              </w:rPr>
            </w:pPr>
            <w:r w:rsidRPr="00C3569B">
              <w:rPr>
                <w:rFonts w:ascii="Times New Roman" w:hAnsi="Times New Roman"/>
                <w:b/>
                <w:bCs/>
              </w:rPr>
              <w:t>Тема 2.1.</w:t>
            </w:r>
            <w:r w:rsidRPr="00C3569B">
              <w:rPr>
                <w:rFonts w:ascii="Times New Roman" w:hAnsi="Times New Roman"/>
                <w:b/>
              </w:rPr>
              <w:t xml:space="preserve">  </w:t>
            </w:r>
            <w:r w:rsidRPr="00EC0174">
              <w:rPr>
                <w:rFonts w:ascii="Times New Roman" w:hAnsi="Times New Roman"/>
                <w:bCs/>
              </w:rPr>
              <w:t>Расчет технологических процессов изготовления отливок</w:t>
            </w:r>
          </w:p>
          <w:p w14:paraId="389C42E4" w14:textId="77777777" w:rsidR="00F94910" w:rsidRPr="00EC0174" w:rsidRDefault="00F94910" w:rsidP="009D19A8">
            <w:pPr>
              <w:rPr>
                <w:rFonts w:ascii="Times New Roman" w:hAnsi="Times New Roman"/>
                <w:bCs/>
              </w:rPr>
            </w:pPr>
          </w:p>
          <w:p w14:paraId="5DBEEF88" w14:textId="77777777" w:rsidR="00F94910" w:rsidRPr="00EC0174" w:rsidRDefault="00F94910" w:rsidP="009D19A8">
            <w:pPr>
              <w:rPr>
                <w:rFonts w:ascii="Times New Roman" w:hAnsi="Times New Roman"/>
                <w:bCs/>
              </w:rPr>
            </w:pPr>
          </w:p>
          <w:p w14:paraId="00F811EC" w14:textId="77777777" w:rsidR="00F94910" w:rsidRPr="00C3569B" w:rsidRDefault="00F94910" w:rsidP="009D19A8">
            <w:pPr>
              <w:rPr>
                <w:rFonts w:ascii="Times New Roman" w:hAnsi="Times New Roman"/>
                <w:b/>
                <w:bCs/>
              </w:rPr>
            </w:pPr>
          </w:p>
          <w:p w14:paraId="47D43239" w14:textId="77777777" w:rsidR="00F94910" w:rsidRPr="00C3569B" w:rsidRDefault="00F94910" w:rsidP="009D19A8">
            <w:pPr>
              <w:rPr>
                <w:rFonts w:ascii="Times New Roman" w:hAnsi="Times New Roman"/>
                <w:b/>
                <w:bCs/>
              </w:rPr>
            </w:pPr>
          </w:p>
          <w:p w14:paraId="329783FC" w14:textId="77777777" w:rsidR="00F94910" w:rsidRPr="00C3569B" w:rsidRDefault="00F94910" w:rsidP="009D19A8">
            <w:pPr>
              <w:rPr>
                <w:rFonts w:ascii="Times New Roman" w:hAnsi="Times New Roman"/>
                <w:b/>
                <w:bCs/>
              </w:rPr>
            </w:pPr>
          </w:p>
          <w:p w14:paraId="79AF203A" w14:textId="77777777" w:rsidR="00F94910" w:rsidRPr="00C3569B" w:rsidRDefault="00F94910" w:rsidP="009D19A8">
            <w:pPr>
              <w:rPr>
                <w:rFonts w:ascii="Times New Roman" w:hAnsi="Times New Roman"/>
                <w:b/>
                <w:bCs/>
              </w:rPr>
            </w:pPr>
          </w:p>
          <w:p w14:paraId="4E744E6D" w14:textId="77777777" w:rsidR="00F94910" w:rsidRPr="00C3569B" w:rsidRDefault="00F94910" w:rsidP="009D19A8">
            <w:pPr>
              <w:rPr>
                <w:rFonts w:ascii="Times New Roman" w:hAnsi="Times New Roman"/>
                <w:b/>
                <w:bCs/>
              </w:rPr>
            </w:pPr>
          </w:p>
          <w:p w14:paraId="5EF18117" w14:textId="77777777" w:rsidR="00F94910" w:rsidRPr="00C3569B" w:rsidRDefault="00F94910" w:rsidP="009D19A8">
            <w:pPr>
              <w:rPr>
                <w:rFonts w:ascii="Times New Roman" w:hAnsi="Times New Roman"/>
                <w:b/>
                <w:bCs/>
              </w:rPr>
            </w:pPr>
          </w:p>
          <w:p w14:paraId="71F232DC" w14:textId="77777777" w:rsidR="00F94910" w:rsidRPr="00C3569B" w:rsidRDefault="00F94910" w:rsidP="009D19A8">
            <w:pPr>
              <w:rPr>
                <w:rFonts w:ascii="Times New Roman" w:hAnsi="Times New Roman"/>
                <w:b/>
                <w:bCs/>
              </w:rPr>
            </w:pPr>
          </w:p>
          <w:p w14:paraId="73960426" w14:textId="77777777" w:rsidR="00F94910" w:rsidRPr="00C3569B" w:rsidRDefault="00F94910" w:rsidP="009D19A8">
            <w:pPr>
              <w:rPr>
                <w:rFonts w:ascii="Times New Roman" w:hAnsi="Times New Roman"/>
                <w:b/>
                <w:bCs/>
              </w:rPr>
            </w:pPr>
          </w:p>
          <w:p w14:paraId="5D2A2B1A" w14:textId="77777777" w:rsidR="00F94910" w:rsidRPr="00C3569B" w:rsidRDefault="00F94910" w:rsidP="009D19A8">
            <w:pPr>
              <w:rPr>
                <w:rFonts w:ascii="Times New Roman" w:hAnsi="Times New Roman"/>
                <w:b/>
                <w:bCs/>
              </w:rPr>
            </w:pPr>
          </w:p>
          <w:p w14:paraId="35C463AE" w14:textId="77777777" w:rsidR="00F94910" w:rsidRPr="00C3569B" w:rsidRDefault="00F94910" w:rsidP="009D19A8">
            <w:pPr>
              <w:rPr>
                <w:rFonts w:ascii="Times New Roman" w:hAnsi="Times New Roman"/>
                <w:b/>
                <w:bCs/>
              </w:rPr>
            </w:pPr>
          </w:p>
          <w:p w14:paraId="4A30DEE1" w14:textId="77777777" w:rsidR="00F94910" w:rsidRPr="00C3569B" w:rsidRDefault="00F94910" w:rsidP="009D19A8">
            <w:pPr>
              <w:rPr>
                <w:rFonts w:ascii="Times New Roman" w:hAnsi="Times New Roman"/>
                <w:b/>
                <w:bCs/>
              </w:rPr>
            </w:pPr>
          </w:p>
        </w:tc>
        <w:tc>
          <w:tcPr>
            <w:tcW w:w="3992" w:type="pct"/>
            <w:gridSpan w:val="2"/>
          </w:tcPr>
          <w:p w14:paraId="4FE34151" w14:textId="77777777" w:rsidR="00F94910" w:rsidRPr="00C3569B" w:rsidRDefault="00F94910" w:rsidP="009D19A8">
            <w:pPr>
              <w:rPr>
                <w:rFonts w:ascii="Times New Roman" w:hAnsi="Times New Roman"/>
                <w:b/>
              </w:rPr>
            </w:pPr>
            <w:r w:rsidRPr="00C3569B">
              <w:rPr>
                <w:rFonts w:ascii="Times New Roman" w:hAnsi="Times New Roman"/>
                <w:b/>
                <w:bCs/>
              </w:rPr>
              <w:t xml:space="preserve">Содержание </w:t>
            </w:r>
          </w:p>
        </w:tc>
      </w:tr>
      <w:tr w:rsidR="00F94910" w:rsidRPr="00C3569B" w14:paraId="00764A39" w14:textId="77777777" w:rsidTr="00F94910">
        <w:tc>
          <w:tcPr>
            <w:tcW w:w="1008" w:type="pct"/>
            <w:vMerge/>
          </w:tcPr>
          <w:p w14:paraId="2A7139DD" w14:textId="77777777" w:rsidR="00F94910" w:rsidRPr="00C3569B" w:rsidRDefault="00F94910" w:rsidP="009D19A8">
            <w:pPr>
              <w:rPr>
                <w:rFonts w:ascii="Times New Roman" w:hAnsi="Times New Roman"/>
                <w:b/>
                <w:bCs/>
              </w:rPr>
            </w:pPr>
          </w:p>
        </w:tc>
        <w:tc>
          <w:tcPr>
            <w:tcW w:w="3992" w:type="pct"/>
            <w:gridSpan w:val="2"/>
          </w:tcPr>
          <w:p w14:paraId="54C5ABD9" w14:textId="77777777" w:rsidR="00F94910" w:rsidRPr="00C3569B" w:rsidRDefault="00F94910" w:rsidP="009D19A8">
            <w:pPr>
              <w:shd w:val="clear" w:color="auto" w:fill="FFFFFF"/>
              <w:rPr>
                <w:rFonts w:ascii="Times New Roman" w:hAnsi="Times New Roman"/>
              </w:rPr>
            </w:pPr>
            <w:r w:rsidRPr="00C3569B">
              <w:rPr>
                <w:rFonts w:ascii="Times New Roman" w:hAnsi="Times New Roman"/>
                <w:b/>
              </w:rPr>
              <w:t xml:space="preserve">1. </w:t>
            </w:r>
            <w:r w:rsidRPr="00C3569B">
              <w:rPr>
                <w:rFonts w:ascii="Times New Roman" w:hAnsi="Times New Roman"/>
              </w:rPr>
              <w:t xml:space="preserve">  Технологические приемы получения отливок. Принципы конструирования литейной формы</w:t>
            </w:r>
          </w:p>
          <w:p w14:paraId="3E5E987F"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Технологичность литых деталей (толщина стенки отливки и радиусы переходов, сопряжений стенок литых изделий).</w:t>
            </w:r>
          </w:p>
          <w:p w14:paraId="4E0D12DB"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Определение положения отливки при заливке и назначение разъема формы .</w:t>
            </w:r>
          </w:p>
          <w:p w14:paraId="669949C7" w14:textId="41A1B78F" w:rsidR="00F94910" w:rsidRPr="00C3569B" w:rsidRDefault="00F94910" w:rsidP="009D19A8">
            <w:pPr>
              <w:shd w:val="clear" w:color="auto" w:fill="FFFFFF"/>
              <w:rPr>
                <w:rFonts w:ascii="Times New Roman" w:hAnsi="Times New Roman"/>
              </w:rPr>
            </w:pPr>
            <w:r w:rsidRPr="00C3569B">
              <w:rPr>
                <w:rFonts w:ascii="Times New Roman" w:hAnsi="Times New Roman"/>
              </w:rPr>
              <w:t>Припуски на механическую обработку отливок, определение общего припуска. Точность отливки, классы точности.</w:t>
            </w:r>
            <w:r w:rsidR="001F0718">
              <w:rPr>
                <w:rFonts w:ascii="Times New Roman" w:hAnsi="Times New Roman"/>
              </w:rPr>
              <w:t xml:space="preserve"> </w:t>
            </w:r>
            <w:r w:rsidRPr="00C3569B">
              <w:rPr>
                <w:rFonts w:ascii="Times New Roman" w:hAnsi="Times New Roman"/>
              </w:rPr>
              <w:t>Факторы влияющие на точность размеров отливки.</w:t>
            </w:r>
          </w:p>
          <w:p w14:paraId="21B0388D" w14:textId="77777777" w:rsidR="00F94910" w:rsidRPr="00C3569B" w:rsidRDefault="00F94910" w:rsidP="009D19A8">
            <w:pPr>
              <w:shd w:val="clear" w:color="auto" w:fill="FFFFFF"/>
              <w:rPr>
                <w:rFonts w:ascii="Times New Roman" w:hAnsi="Times New Roman"/>
              </w:rPr>
            </w:pPr>
            <w:r w:rsidRPr="00C3569B">
              <w:rPr>
                <w:rFonts w:ascii="Times New Roman" w:hAnsi="Times New Roman"/>
              </w:rPr>
              <w:t>Принципы конструирования литейных стержней.</w:t>
            </w:r>
          </w:p>
        </w:tc>
      </w:tr>
      <w:tr w:rsidR="00F94910" w:rsidRPr="00EC0174" w14:paraId="7A646E72" w14:textId="77777777" w:rsidTr="00F94910">
        <w:tc>
          <w:tcPr>
            <w:tcW w:w="1008" w:type="pct"/>
            <w:vMerge/>
          </w:tcPr>
          <w:p w14:paraId="550A2DBE" w14:textId="77777777" w:rsidR="00F94910" w:rsidRPr="00C3569B" w:rsidRDefault="00F94910" w:rsidP="009D19A8">
            <w:pPr>
              <w:rPr>
                <w:rFonts w:ascii="Times New Roman" w:hAnsi="Times New Roman"/>
                <w:b/>
                <w:bCs/>
              </w:rPr>
            </w:pPr>
          </w:p>
        </w:tc>
        <w:tc>
          <w:tcPr>
            <w:tcW w:w="3992" w:type="pct"/>
            <w:gridSpan w:val="2"/>
          </w:tcPr>
          <w:p w14:paraId="0289C558" w14:textId="77777777" w:rsidR="00F94910" w:rsidRPr="00EC0174" w:rsidRDefault="00F94910" w:rsidP="009D19A8">
            <w:pPr>
              <w:shd w:val="clear" w:color="auto" w:fill="FFFFFF"/>
              <w:rPr>
                <w:rFonts w:ascii="Times New Roman" w:hAnsi="Times New Roman"/>
              </w:rPr>
            </w:pPr>
            <w:r w:rsidRPr="00EC0174">
              <w:rPr>
                <w:rFonts w:ascii="Times New Roman" w:hAnsi="Times New Roman"/>
                <w:b/>
                <w:bCs/>
              </w:rPr>
              <w:t>В том числе практических и лабораторных занятий</w:t>
            </w:r>
          </w:p>
        </w:tc>
      </w:tr>
      <w:tr w:rsidR="00F94910" w:rsidRPr="00EC0174" w14:paraId="02AED9DA" w14:textId="77777777" w:rsidTr="00F94910">
        <w:tc>
          <w:tcPr>
            <w:tcW w:w="1008" w:type="pct"/>
            <w:vMerge/>
          </w:tcPr>
          <w:p w14:paraId="79EE156E" w14:textId="77777777" w:rsidR="00F94910" w:rsidRPr="00C3569B" w:rsidRDefault="00F94910" w:rsidP="009D19A8">
            <w:pPr>
              <w:rPr>
                <w:rFonts w:ascii="Times New Roman" w:hAnsi="Times New Roman"/>
                <w:b/>
                <w:bCs/>
              </w:rPr>
            </w:pPr>
          </w:p>
        </w:tc>
        <w:tc>
          <w:tcPr>
            <w:tcW w:w="3992" w:type="pct"/>
            <w:gridSpan w:val="2"/>
          </w:tcPr>
          <w:p w14:paraId="3DB92435" w14:textId="77777777" w:rsidR="00F94910" w:rsidRPr="00EC0174" w:rsidRDefault="00F94910" w:rsidP="009D19A8">
            <w:pPr>
              <w:rPr>
                <w:rFonts w:ascii="Times New Roman" w:hAnsi="Times New Roman"/>
              </w:rPr>
            </w:pPr>
            <w:r w:rsidRPr="00EC0174">
              <w:rPr>
                <w:rFonts w:ascii="Times New Roman" w:hAnsi="Times New Roman"/>
                <w:b/>
              </w:rPr>
              <w:t>Практическое занятие №1</w:t>
            </w:r>
            <w:r w:rsidRPr="00EC0174">
              <w:rPr>
                <w:rFonts w:ascii="Times New Roman" w:hAnsi="Times New Roman"/>
              </w:rPr>
              <w:t xml:space="preserve">  Определение технологичности отливки</w:t>
            </w:r>
          </w:p>
        </w:tc>
      </w:tr>
      <w:tr w:rsidR="00F94910" w:rsidRPr="00EC0174" w14:paraId="1BCC7FDF" w14:textId="77777777" w:rsidTr="00F94910">
        <w:tc>
          <w:tcPr>
            <w:tcW w:w="1008" w:type="pct"/>
            <w:vMerge/>
          </w:tcPr>
          <w:p w14:paraId="08E83672" w14:textId="77777777" w:rsidR="00F94910" w:rsidRPr="00C3569B" w:rsidRDefault="00F94910" w:rsidP="009D19A8">
            <w:pPr>
              <w:rPr>
                <w:rFonts w:ascii="Times New Roman" w:hAnsi="Times New Roman"/>
                <w:b/>
                <w:bCs/>
              </w:rPr>
            </w:pPr>
          </w:p>
        </w:tc>
        <w:tc>
          <w:tcPr>
            <w:tcW w:w="3992" w:type="pct"/>
            <w:gridSpan w:val="2"/>
          </w:tcPr>
          <w:p w14:paraId="4F7D7A5F" w14:textId="77777777" w:rsidR="00F94910" w:rsidRPr="00EC0174" w:rsidRDefault="00F94910" w:rsidP="009D19A8">
            <w:pPr>
              <w:rPr>
                <w:rFonts w:ascii="Times New Roman" w:hAnsi="Times New Roman"/>
              </w:rPr>
            </w:pPr>
            <w:r w:rsidRPr="00EC0174">
              <w:rPr>
                <w:rFonts w:ascii="Times New Roman" w:hAnsi="Times New Roman"/>
                <w:b/>
              </w:rPr>
              <w:t>Практическое занятие №2</w:t>
            </w:r>
            <w:r w:rsidRPr="00EC0174">
              <w:rPr>
                <w:rFonts w:ascii="Times New Roman" w:hAnsi="Times New Roman"/>
              </w:rPr>
              <w:t xml:space="preserve">  Определение положения отливки при заливке и назначение разъема формы</w:t>
            </w:r>
          </w:p>
        </w:tc>
      </w:tr>
      <w:tr w:rsidR="00F94910" w:rsidRPr="00EC0174" w14:paraId="5EB6034A" w14:textId="77777777" w:rsidTr="00F94910">
        <w:tc>
          <w:tcPr>
            <w:tcW w:w="1008" w:type="pct"/>
            <w:vMerge/>
          </w:tcPr>
          <w:p w14:paraId="0F5251C0" w14:textId="77777777" w:rsidR="00F94910" w:rsidRPr="00C3569B" w:rsidRDefault="00F94910" w:rsidP="009D19A8">
            <w:pPr>
              <w:rPr>
                <w:rFonts w:ascii="Times New Roman" w:hAnsi="Times New Roman"/>
                <w:b/>
                <w:bCs/>
              </w:rPr>
            </w:pPr>
          </w:p>
        </w:tc>
        <w:tc>
          <w:tcPr>
            <w:tcW w:w="3992" w:type="pct"/>
            <w:gridSpan w:val="2"/>
          </w:tcPr>
          <w:p w14:paraId="6416EE04"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№3 </w:t>
            </w:r>
            <w:r w:rsidRPr="00EC0174">
              <w:rPr>
                <w:rFonts w:ascii="Times New Roman" w:hAnsi="Times New Roman"/>
                <w:b/>
                <w:bCs/>
                <w:shd w:val="clear" w:color="auto" w:fill="FFFFFF"/>
              </w:rPr>
              <w:t xml:space="preserve"> </w:t>
            </w:r>
            <w:r w:rsidRPr="00EC0174">
              <w:rPr>
                <w:rFonts w:ascii="Times New Roman" w:hAnsi="Times New Roman"/>
              </w:rPr>
              <w:t>Определение припуска на механическую обработку отливок, определение общего припуска</w:t>
            </w:r>
          </w:p>
        </w:tc>
      </w:tr>
      <w:tr w:rsidR="00F94910" w:rsidRPr="00EC0174" w14:paraId="133F186E" w14:textId="77777777" w:rsidTr="00F94910">
        <w:tc>
          <w:tcPr>
            <w:tcW w:w="1008" w:type="pct"/>
            <w:vMerge/>
          </w:tcPr>
          <w:p w14:paraId="07A9270C" w14:textId="77777777" w:rsidR="00F94910" w:rsidRPr="00C3569B" w:rsidRDefault="00F94910" w:rsidP="009D19A8">
            <w:pPr>
              <w:rPr>
                <w:rFonts w:ascii="Times New Roman" w:hAnsi="Times New Roman"/>
                <w:b/>
                <w:bCs/>
              </w:rPr>
            </w:pPr>
          </w:p>
        </w:tc>
        <w:tc>
          <w:tcPr>
            <w:tcW w:w="3992" w:type="pct"/>
            <w:gridSpan w:val="2"/>
          </w:tcPr>
          <w:p w14:paraId="7F4B9FD1" w14:textId="77777777" w:rsidR="00F94910" w:rsidRPr="00EC0174" w:rsidRDefault="00F94910" w:rsidP="009D19A8">
            <w:pPr>
              <w:rPr>
                <w:rFonts w:ascii="Times New Roman" w:hAnsi="Times New Roman"/>
              </w:rPr>
            </w:pPr>
            <w:r w:rsidRPr="00EC0174">
              <w:rPr>
                <w:rFonts w:ascii="Times New Roman" w:hAnsi="Times New Roman"/>
                <w:b/>
              </w:rPr>
              <w:t>Практическое занятие №4</w:t>
            </w:r>
            <w:r w:rsidRPr="00EC0174">
              <w:rPr>
                <w:rFonts w:ascii="Times New Roman" w:hAnsi="Times New Roman"/>
                <w:b/>
                <w:bCs/>
                <w:shd w:val="clear" w:color="auto" w:fill="FFFFFF"/>
              </w:rPr>
              <w:t xml:space="preserve"> </w:t>
            </w:r>
            <w:r w:rsidRPr="00EC0174">
              <w:rPr>
                <w:rFonts w:ascii="Times New Roman" w:hAnsi="Times New Roman"/>
              </w:rPr>
              <w:t>Определение точности отливки</w:t>
            </w:r>
          </w:p>
        </w:tc>
      </w:tr>
      <w:tr w:rsidR="00F94910" w:rsidRPr="00EC0174" w14:paraId="7481A034" w14:textId="77777777" w:rsidTr="00F94910">
        <w:tc>
          <w:tcPr>
            <w:tcW w:w="1008" w:type="pct"/>
            <w:vMerge/>
          </w:tcPr>
          <w:p w14:paraId="7698DF0B" w14:textId="77777777" w:rsidR="00F94910" w:rsidRPr="00C3569B" w:rsidRDefault="00F94910" w:rsidP="009D19A8">
            <w:pPr>
              <w:rPr>
                <w:rFonts w:ascii="Times New Roman" w:hAnsi="Times New Roman"/>
                <w:b/>
                <w:bCs/>
              </w:rPr>
            </w:pPr>
          </w:p>
        </w:tc>
        <w:tc>
          <w:tcPr>
            <w:tcW w:w="3992" w:type="pct"/>
            <w:gridSpan w:val="2"/>
          </w:tcPr>
          <w:p w14:paraId="61B193D8"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№5 </w:t>
            </w:r>
            <w:r w:rsidRPr="00EC0174">
              <w:rPr>
                <w:rFonts w:ascii="Times New Roman" w:hAnsi="Times New Roman"/>
                <w:b/>
                <w:bCs/>
                <w:shd w:val="clear" w:color="auto" w:fill="FFFFFF"/>
              </w:rPr>
              <w:t xml:space="preserve"> </w:t>
            </w:r>
            <w:r w:rsidRPr="00EC0174">
              <w:rPr>
                <w:rFonts w:ascii="Times New Roman" w:hAnsi="Times New Roman"/>
              </w:rPr>
              <w:t xml:space="preserve">  Конструирование литейных стержней</w:t>
            </w:r>
          </w:p>
        </w:tc>
      </w:tr>
      <w:tr w:rsidR="00F94910" w:rsidRPr="00EC0174" w14:paraId="0AE19252" w14:textId="77777777" w:rsidTr="00F94910">
        <w:tc>
          <w:tcPr>
            <w:tcW w:w="1008" w:type="pct"/>
            <w:vMerge/>
          </w:tcPr>
          <w:p w14:paraId="2BEBE9D2" w14:textId="77777777" w:rsidR="00F94910" w:rsidRPr="00C3569B" w:rsidRDefault="00F94910" w:rsidP="009D19A8">
            <w:pPr>
              <w:rPr>
                <w:rFonts w:ascii="Times New Roman" w:hAnsi="Times New Roman"/>
                <w:b/>
                <w:bCs/>
              </w:rPr>
            </w:pPr>
          </w:p>
        </w:tc>
        <w:tc>
          <w:tcPr>
            <w:tcW w:w="3992" w:type="pct"/>
            <w:gridSpan w:val="2"/>
          </w:tcPr>
          <w:p w14:paraId="1475EBBE" w14:textId="77777777" w:rsidR="00F94910" w:rsidRPr="00EC0174" w:rsidRDefault="00F94910" w:rsidP="009D19A8">
            <w:pPr>
              <w:rPr>
                <w:rFonts w:ascii="Times New Roman" w:hAnsi="Times New Roman"/>
              </w:rPr>
            </w:pPr>
            <w:r w:rsidRPr="00EC0174">
              <w:rPr>
                <w:rFonts w:ascii="Times New Roman" w:hAnsi="Times New Roman"/>
              </w:rPr>
              <w:t xml:space="preserve"> </w:t>
            </w:r>
            <w:r w:rsidRPr="00EC0174">
              <w:rPr>
                <w:rFonts w:ascii="Times New Roman" w:hAnsi="Times New Roman"/>
                <w:b/>
              </w:rPr>
              <w:t xml:space="preserve">Практическое занятие №6 </w:t>
            </w:r>
            <w:r w:rsidRPr="00EC0174">
              <w:rPr>
                <w:rFonts w:ascii="Times New Roman" w:hAnsi="Times New Roman"/>
                <w:b/>
                <w:bCs/>
                <w:shd w:val="clear" w:color="auto" w:fill="FFFFFF"/>
              </w:rPr>
              <w:t xml:space="preserve"> </w:t>
            </w:r>
            <w:r w:rsidRPr="00EC0174">
              <w:rPr>
                <w:rFonts w:ascii="Times New Roman" w:hAnsi="Times New Roman"/>
              </w:rPr>
              <w:t>Получение отливки в разовые и постоянные формы</w:t>
            </w:r>
          </w:p>
        </w:tc>
      </w:tr>
      <w:tr w:rsidR="00F94910" w:rsidRPr="00EC0174" w14:paraId="2DD0A5E6" w14:textId="77777777" w:rsidTr="00F94910">
        <w:trPr>
          <w:trHeight w:val="240"/>
        </w:trPr>
        <w:tc>
          <w:tcPr>
            <w:tcW w:w="1008" w:type="pct"/>
            <w:vMerge w:val="restart"/>
          </w:tcPr>
          <w:p w14:paraId="0AB71368" w14:textId="77777777" w:rsidR="00F94910" w:rsidRPr="00EC0174" w:rsidRDefault="00F94910" w:rsidP="009D19A8">
            <w:pPr>
              <w:rPr>
                <w:rFonts w:ascii="Times New Roman" w:hAnsi="Times New Roman"/>
                <w:bCs/>
              </w:rPr>
            </w:pPr>
            <w:r w:rsidRPr="00C3569B">
              <w:rPr>
                <w:rFonts w:ascii="Times New Roman" w:hAnsi="Times New Roman"/>
                <w:b/>
              </w:rPr>
              <w:t xml:space="preserve">Тема 2.2.  </w:t>
            </w:r>
            <w:r w:rsidRPr="00EC0174">
              <w:rPr>
                <w:rFonts w:ascii="Times New Roman" w:hAnsi="Times New Roman"/>
                <w:bCs/>
              </w:rPr>
              <w:t>Расчет литниковой системы и ее элементов</w:t>
            </w:r>
          </w:p>
          <w:p w14:paraId="2C70386D" w14:textId="77777777" w:rsidR="00F94910" w:rsidRPr="00EC0174" w:rsidRDefault="00F94910" w:rsidP="009D19A8">
            <w:pPr>
              <w:rPr>
                <w:rFonts w:ascii="Times New Roman" w:hAnsi="Times New Roman"/>
                <w:bCs/>
              </w:rPr>
            </w:pPr>
          </w:p>
          <w:p w14:paraId="6831778D" w14:textId="77777777" w:rsidR="00F94910" w:rsidRPr="00C3569B" w:rsidRDefault="00F94910" w:rsidP="009D19A8">
            <w:pPr>
              <w:rPr>
                <w:rFonts w:ascii="Times New Roman" w:hAnsi="Times New Roman"/>
                <w:b/>
              </w:rPr>
            </w:pPr>
          </w:p>
          <w:p w14:paraId="4CC440C7" w14:textId="77777777" w:rsidR="00F94910" w:rsidRPr="00C3569B" w:rsidRDefault="00F94910" w:rsidP="009D19A8">
            <w:pPr>
              <w:rPr>
                <w:rFonts w:ascii="Times New Roman" w:hAnsi="Times New Roman"/>
                <w:b/>
              </w:rPr>
            </w:pPr>
          </w:p>
          <w:p w14:paraId="1FF5E2FE" w14:textId="77777777" w:rsidR="00F94910" w:rsidRPr="00C3569B" w:rsidRDefault="00F94910" w:rsidP="009D19A8">
            <w:pPr>
              <w:rPr>
                <w:rFonts w:ascii="Times New Roman" w:hAnsi="Times New Roman"/>
                <w:b/>
              </w:rPr>
            </w:pPr>
          </w:p>
          <w:p w14:paraId="3711F5CD" w14:textId="77777777" w:rsidR="00F94910" w:rsidRPr="00C3569B" w:rsidRDefault="00F94910" w:rsidP="009D19A8">
            <w:pPr>
              <w:rPr>
                <w:rFonts w:ascii="Times New Roman" w:hAnsi="Times New Roman"/>
                <w:b/>
              </w:rPr>
            </w:pPr>
          </w:p>
          <w:p w14:paraId="470F96E8" w14:textId="77777777" w:rsidR="00F94910" w:rsidRPr="00C3569B" w:rsidRDefault="00F94910" w:rsidP="009D19A8">
            <w:pPr>
              <w:rPr>
                <w:rFonts w:ascii="Times New Roman" w:hAnsi="Times New Roman"/>
                <w:b/>
              </w:rPr>
            </w:pPr>
          </w:p>
          <w:p w14:paraId="3C1D2F87" w14:textId="77777777" w:rsidR="00F94910" w:rsidRPr="00C3569B" w:rsidRDefault="00F94910" w:rsidP="009D19A8">
            <w:pPr>
              <w:rPr>
                <w:rFonts w:ascii="Times New Roman" w:hAnsi="Times New Roman"/>
                <w:b/>
                <w:bCs/>
              </w:rPr>
            </w:pPr>
          </w:p>
        </w:tc>
        <w:tc>
          <w:tcPr>
            <w:tcW w:w="3992" w:type="pct"/>
            <w:gridSpan w:val="2"/>
          </w:tcPr>
          <w:p w14:paraId="46B52170" w14:textId="77777777" w:rsidR="00F94910" w:rsidRPr="00EC0174" w:rsidRDefault="00F94910" w:rsidP="009D19A8">
            <w:pPr>
              <w:rPr>
                <w:rFonts w:ascii="Times New Roman" w:hAnsi="Times New Roman"/>
                <w:bCs/>
              </w:rPr>
            </w:pPr>
            <w:r w:rsidRPr="00EC0174">
              <w:rPr>
                <w:rFonts w:ascii="Times New Roman" w:hAnsi="Times New Roman"/>
                <w:b/>
                <w:bCs/>
              </w:rPr>
              <w:t>Содержание</w:t>
            </w:r>
          </w:p>
        </w:tc>
      </w:tr>
      <w:tr w:rsidR="00F94910" w:rsidRPr="00EC0174" w14:paraId="2AA04D38" w14:textId="77777777" w:rsidTr="00F94910">
        <w:trPr>
          <w:trHeight w:val="123"/>
        </w:trPr>
        <w:tc>
          <w:tcPr>
            <w:tcW w:w="1008" w:type="pct"/>
            <w:vMerge/>
          </w:tcPr>
          <w:p w14:paraId="387924B9" w14:textId="77777777" w:rsidR="00F94910" w:rsidRPr="00C3569B" w:rsidRDefault="00F94910" w:rsidP="009D19A8">
            <w:pPr>
              <w:rPr>
                <w:rFonts w:ascii="Times New Roman" w:hAnsi="Times New Roman"/>
                <w:b/>
                <w:bCs/>
              </w:rPr>
            </w:pPr>
          </w:p>
        </w:tc>
        <w:tc>
          <w:tcPr>
            <w:tcW w:w="3992" w:type="pct"/>
            <w:gridSpan w:val="2"/>
          </w:tcPr>
          <w:p w14:paraId="1A82A194" w14:textId="77777777" w:rsidR="00F94910" w:rsidRPr="00EC0174" w:rsidRDefault="00F94910" w:rsidP="009D19A8">
            <w:pPr>
              <w:pStyle w:val="3"/>
              <w:spacing w:before="0" w:after="0"/>
              <w:rPr>
                <w:rFonts w:ascii="Times New Roman" w:hAnsi="Times New Roman"/>
                <w:b w:val="0"/>
                <w:sz w:val="22"/>
                <w:szCs w:val="22"/>
              </w:rPr>
            </w:pPr>
            <w:r w:rsidRPr="00EC0174">
              <w:rPr>
                <w:rFonts w:ascii="Times New Roman" w:hAnsi="Times New Roman"/>
                <w:b w:val="0"/>
                <w:sz w:val="22"/>
                <w:szCs w:val="22"/>
              </w:rPr>
              <w:t>Литниковая система (элементы, назначение, конструкции). Требования к литниковой системе.</w:t>
            </w:r>
          </w:p>
          <w:p w14:paraId="207D7279" w14:textId="77777777" w:rsidR="00F94910" w:rsidRPr="00EC0174" w:rsidRDefault="00F94910" w:rsidP="009D19A8">
            <w:pPr>
              <w:pStyle w:val="3"/>
              <w:spacing w:before="0" w:after="0"/>
              <w:rPr>
                <w:rFonts w:ascii="Times New Roman" w:hAnsi="Times New Roman"/>
                <w:b w:val="0"/>
                <w:sz w:val="22"/>
                <w:szCs w:val="22"/>
              </w:rPr>
            </w:pPr>
            <w:r w:rsidRPr="00EC0174">
              <w:rPr>
                <w:rFonts w:ascii="Times New Roman" w:hAnsi="Times New Roman"/>
                <w:b w:val="0"/>
                <w:sz w:val="22"/>
                <w:szCs w:val="22"/>
              </w:rPr>
              <w:t>Способы подвода расплава в форму, выбор места расположения питателей.</w:t>
            </w:r>
          </w:p>
          <w:p w14:paraId="079D5F48" w14:textId="77777777" w:rsidR="00F94910" w:rsidRPr="00EC0174" w:rsidRDefault="00F94910" w:rsidP="009D19A8">
            <w:pPr>
              <w:pStyle w:val="3"/>
              <w:spacing w:before="0" w:after="0"/>
              <w:rPr>
                <w:rFonts w:ascii="Times New Roman" w:hAnsi="Times New Roman"/>
                <w:b w:val="0"/>
                <w:sz w:val="22"/>
                <w:szCs w:val="22"/>
              </w:rPr>
            </w:pPr>
            <w:r w:rsidRPr="00EC0174">
              <w:rPr>
                <w:rFonts w:ascii="Times New Roman" w:hAnsi="Times New Roman"/>
                <w:b w:val="0"/>
                <w:sz w:val="22"/>
                <w:szCs w:val="22"/>
              </w:rPr>
              <w:t xml:space="preserve">Методы расчета литниковых систем для отливок из чугуна, стали, сплавов цветных металлов </w:t>
            </w:r>
          </w:p>
          <w:p w14:paraId="3B5D0008" w14:textId="77777777" w:rsidR="00F94910" w:rsidRPr="00EC0174" w:rsidRDefault="00F94910" w:rsidP="009D19A8">
            <w:pPr>
              <w:pStyle w:val="3"/>
              <w:spacing w:before="0" w:after="0"/>
              <w:rPr>
                <w:rFonts w:ascii="Times New Roman" w:hAnsi="Times New Roman"/>
                <w:b w:val="0"/>
                <w:sz w:val="22"/>
                <w:szCs w:val="22"/>
              </w:rPr>
            </w:pPr>
            <w:r w:rsidRPr="00EC0174">
              <w:rPr>
                <w:rFonts w:ascii="Times New Roman" w:hAnsi="Times New Roman"/>
                <w:b w:val="0"/>
                <w:sz w:val="22"/>
                <w:szCs w:val="22"/>
              </w:rPr>
              <w:t>Особенности конструкций литниковых систем для отливок из чугуна, стали, алюминиевых сплавов, латуни, меди .Конструирование и расчет прибылей.</w:t>
            </w:r>
          </w:p>
          <w:p w14:paraId="79D7198E" w14:textId="77777777" w:rsidR="00F94910" w:rsidRPr="00EC0174" w:rsidRDefault="00F94910" w:rsidP="009D19A8">
            <w:pPr>
              <w:pStyle w:val="3"/>
              <w:spacing w:before="0" w:after="0"/>
              <w:rPr>
                <w:rFonts w:ascii="Times New Roman" w:hAnsi="Times New Roman"/>
                <w:b w:val="0"/>
                <w:sz w:val="22"/>
                <w:szCs w:val="22"/>
              </w:rPr>
            </w:pPr>
            <w:r w:rsidRPr="00EC0174">
              <w:rPr>
                <w:rFonts w:ascii="Times New Roman" w:hAnsi="Times New Roman"/>
                <w:b w:val="0"/>
                <w:sz w:val="22"/>
                <w:szCs w:val="22"/>
              </w:rPr>
              <w:t>Конструирование и расчет питающих бобышек и выпоров для чугунного литья.</w:t>
            </w:r>
          </w:p>
          <w:p w14:paraId="4BFC56F2" w14:textId="00D54139" w:rsidR="00F94910" w:rsidRPr="00EC0174" w:rsidRDefault="00F94910" w:rsidP="009D19A8">
            <w:pPr>
              <w:pStyle w:val="3"/>
              <w:spacing w:before="0" w:after="0"/>
              <w:rPr>
                <w:sz w:val="22"/>
                <w:szCs w:val="22"/>
              </w:rPr>
            </w:pPr>
            <w:r w:rsidRPr="00EC0174">
              <w:rPr>
                <w:rFonts w:ascii="Times New Roman" w:hAnsi="Times New Roman"/>
                <w:b w:val="0"/>
                <w:sz w:val="22"/>
                <w:szCs w:val="22"/>
              </w:rPr>
              <w:t>Определение габаритов опок и количество отливок в форме.</w:t>
            </w:r>
            <w:r w:rsidR="001F0718">
              <w:rPr>
                <w:rFonts w:ascii="Times New Roman" w:hAnsi="Times New Roman"/>
                <w:b w:val="0"/>
                <w:sz w:val="22"/>
                <w:szCs w:val="22"/>
              </w:rPr>
              <w:t xml:space="preserve"> </w:t>
            </w:r>
            <w:r w:rsidRPr="00EC0174">
              <w:rPr>
                <w:rFonts w:ascii="Times New Roman" w:hAnsi="Times New Roman"/>
                <w:b w:val="0"/>
                <w:sz w:val="22"/>
                <w:szCs w:val="22"/>
              </w:rPr>
              <w:t>Расчет подъемной силы металла. Расчет груза.</w:t>
            </w:r>
            <w:r w:rsidR="001F0718">
              <w:rPr>
                <w:rFonts w:ascii="Times New Roman" w:hAnsi="Times New Roman"/>
                <w:b w:val="0"/>
                <w:sz w:val="22"/>
                <w:szCs w:val="22"/>
              </w:rPr>
              <w:t xml:space="preserve"> </w:t>
            </w:r>
            <w:r w:rsidRPr="00EC0174">
              <w:rPr>
                <w:rFonts w:ascii="Times New Roman" w:hAnsi="Times New Roman"/>
                <w:b w:val="0"/>
                <w:sz w:val="22"/>
                <w:szCs w:val="22"/>
              </w:rPr>
              <w:t>Литниковая система (элементы, назначение, конструкции). Требования к литниковой системе.</w:t>
            </w:r>
          </w:p>
        </w:tc>
      </w:tr>
      <w:tr w:rsidR="00F94910" w:rsidRPr="00EC0174" w14:paraId="1F3C0709" w14:textId="77777777" w:rsidTr="00F94910">
        <w:trPr>
          <w:trHeight w:val="123"/>
        </w:trPr>
        <w:tc>
          <w:tcPr>
            <w:tcW w:w="1008" w:type="pct"/>
            <w:vMerge/>
          </w:tcPr>
          <w:p w14:paraId="62BF25DF" w14:textId="77777777" w:rsidR="00F94910" w:rsidRPr="00C3569B" w:rsidRDefault="00F94910" w:rsidP="009D19A8">
            <w:pPr>
              <w:rPr>
                <w:rFonts w:ascii="Times New Roman" w:hAnsi="Times New Roman"/>
                <w:b/>
                <w:bCs/>
              </w:rPr>
            </w:pPr>
          </w:p>
        </w:tc>
        <w:tc>
          <w:tcPr>
            <w:tcW w:w="3992" w:type="pct"/>
            <w:gridSpan w:val="2"/>
          </w:tcPr>
          <w:p w14:paraId="5A1CD59E" w14:textId="77777777" w:rsidR="00F94910" w:rsidRPr="00EC0174" w:rsidRDefault="00F94910" w:rsidP="009D19A8">
            <w:pPr>
              <w:rPr>
                <w:rFonts w:ascii="Times New Roman" w:hAnsi="Times New Roman"/>
                <w:bCs/>
              </w:rPr>
            </w:pPr>
            <w:r w:rsidRPr="00EC0174">
              <w:rPr>
                <w:rFonts w:ascii="Times New Roman" w:hAnsi="Times New Roman"/>
                <w:b/>
                <w:bCs/>
              </w:rPr>
              <w:t>В том числе практических и лабораторных занятий</w:t>
            </w:r>
          </w:p>
        </w:tc>
      </w:tr>
      <w:tr w:rsidR="00F94910" w:rsidRPr="00EC0174" w14:paraId="51943021" w14:textId="77777777" w:rsidTr="00F94910">
        <w:trPr>
          <w:trHeight w:val="123"/>
        </w:trPr>
        <w:tc>
          <w:tcPr>
            <w:tcW w:w="1008" w:type="pct"/>
            <w:vMerge/>
          </w:tcPr>
          <w:p w14:paraId="5CE6A8AD" w14:textId="77777777" w:rsidR="00F94910" w:rsidRPr="00C3569B" w:rsidRDefault="00F94910" w:rsidP="009D19A8">
            <w:pPr>
              <w:rPr>
                <w:rFonts w:ascii="Times New Roman" w:hAnsi="Times New Roman"/>
                <w:b/>
                <w:bCs/>
              </w:rPr>
            </w:pPr>
          </w:p>
        </w:tc>
        <w:tc>
          <w:tcPr>
            <w:tcW w:w="3992" w:type="pct"/>
            <w:gridSpan w:val="2"/>
          </w:tcPr>
          <w:p w14:paraId="17E1EED5" w14:textId="77777777" w:rsidR="00F94910" w:rsidRPr="00EC0174" w:rsidRDefault="00F94910" w:rsidP="009D19A8">
            <w:pPr>
              <w:rPr>
                <w:rFonts w:ascii="Times New Roman" w:hAnsi="Times New Roman"/>
              </w:rPr>
            </w:pPr>
            <w:r w:rsidRPr="00EC0174">
              <w:rPr>
                <w:rFonts w:ascii="Times New Roman" w:hAnsi="Times New Roman"/>
              </w:rPr>
              <w:t xml:space="preserve"> </w:t>
            </w:r>
            <w:r w:rsidRPr="00EC0174">
              <w:rPr>
                <w:rFonts w:ascii="Times New Roman" w:hAnsi="Times New Roman"/>
                <w:b/>
              </w:rPr>
              <w:t>Практическое занятие №7</w:t>
            </w:r>
            <w:r w:rsidRPr="00EC0174">
              <w:rPr>
                <w:rFonts w:ascii="Times New Roman" w:hAnsi="Times New Roman"/>
              </w:rPr>
              <w:t xml:space="preserve"> Определение элементов литниковой системы и конструкций </w:t>
            </w:r>
          </w:p>
        </w:tc>
      </w:tr>
      <w:tr w:rsidR="00F94910" w:rsidRPr="00EC0174" w14:paraId="435FC5AF" w14:textId="77777777" w:rsidTr="00F94910">
        <w:trPr>
          <w:trHeight w:val="123"/>
        </w:trPr>
        <w:tc>
          <w:tcPr>
            <w:tcW w:w="1008" w:type="pct"/>
            <w:vMerge/>
          </w:tcPr>
          <w:p w14:paraId="3D073828" w14:textId="77777777" w:rsidR="00F94910" w:rsidRPr="00C3569B" w:rsidRDefault="00F94910" w:rsidP="009D19A8">
            <w:pPr>
              <w:rPr>
                <w:rFonts w:ascii="Times New Roman" w:hAnsi="Times New Roman"/>
                <w:b/>
                <w:bCs/>
              </w:rPr>
            </w:pPr>
          </w:p>
        </w:tc>
        <w:tc>
          <w:tcPr>
            <w:tcW w:w="3992" w:type="pct"/>
            <w:gridSpan w:val="2"/>
          </w:tcPr>
          <w:p w14:paraId="59022C06" w14:textId="77777777" w:rsidR="00F94910" w:rsidRPr="00EC0174" w:rsidRDefault="00F94910" w:rsidP="009D19A8">
            <w:pPr>
              <w:rPr>
                <w:rFonts w:ascii="Times New Roman" w:hAnsi="Times New Roman"/>
              </w:rPr>
            </w:pPr>
            <w:r w:rsidRPr="00EC0174">
              <w:rPr>
                <w:rFonts w:ascii="Times New Roman" w:hAnsi="Times New Roman"/>
              </w:rPr>
              <w:t xml:space="preserve"> </w:t>
            </w:r>
            <w:r w:rsidRPr="00EC0174">
              <w:rPr>
                <w:rFonts w:ascii="Times New Roman" w:hAnsi="Times New Roman"/>
                <w:b/>
              </w:rPr>
              <w:t>Практическое занятие №8</w:t>
            </w:r>
            <w:r w:rsidRPr="00EC0174">
              <w:rPr>
                <w:rFonts w:ascii="Times New Roman" w:hAnsi="Times New Roman"/>
              </w:rPr>
              <w:t xml:space="preserve">   Определение места подвода металла к отливки</w:t>
            </w:r>
          </w:p>
        </w:tc>
      </w:tr>
      <w:tr w:rsidR="00F94910" w:rsidRPr="00EC0174" w14:paraId="4F8339DB" w14:textId="77777777" w:rsidTr="00F94910">
        <w:tc>
          <w:tcPr>
            <w:tcW w:w="1008" w:type="pct"/>
            <w:vMerge/>
          </w:tcPr>
          <w:p w14:paraId="4C2FACCE" w14:textId="77777777" w:rsidR="00F94910" w:rsidRPr="00C3569B" w:rsidRDefault="00F94910" w:rsidP="009D19A8">
            <w:pPr>
              <w:rPr>
                <w:rFonts w:ascii="Times New Roman" w:hAnsi="Times New Roman"/>
                <w:b/>
                <w:bCs/>
              </w:rPr>
            </w:pPr>
          </w:p>
        </w:tc>
        <w:tc>
          <w:tcPr>
            <w:tcW w:w="3992" w:type="pct"/>
            <w:gridSpan w:val="2"/>
          </w:tcPr>
          <w:p w14:paraId="5C0539B2" w14:textId="77777777" w:rsidR="00F94910" w:rsidRPr="00EC0174" w:rsidRDefault="00F94910" w:rsidP="009D19A8">
            <w:pPr>
              <w:rPr>
                <w:rFonts w:ascii="Times New Roman" w:hAnsi="Times New Roman"/>
              </w:rPr>
            </w:pPr>
            <w:r w:rsidRPr="00EC0174">
              <w:rPr>
                <w:rFonts w:ascii="Times New Roman" w:hAnsi="Times New Roman"/>
              </w:rPr>
              <w:t xml:space="preserve"> </w:t>
            </w:r>
            <w:r w:rsidRPr="00EC0174">
              <w:rPr>
                <w:rFonts w:ascii="Times New Roman" w:hAnsi="Times New Roman"/>
                <w:b/>
              </w:rPr>
              <w:t>Практическое занятие №9</w:t>
            </w:r>
            <w:r w:rsidRPr="00EC0174">
              <w:rPr>
                <w:rFonts w:ascii="Times New Roman" w:hAnsi="Times New Roman"/>
                <w:b/>
                <w:bCs/>
                <w:shd w:val="clear" w:color="auto" w:fill="FFFFFF"/>
              </w:rPr>
              <w:t xml:space="preserve"> </w:t>
            </w:r>
            <w:r w:rsidRPr="00EC0174">
              <w:rPr>
                <w:rFonts w:ascii="Times New Roman" w:hAnsi="Times New Roman"/>
              </w:rPr>
              <w:t xml:space="preserve"> Выбор типа литниковой системы</w:t>
            </w:r>
          </w:p>
        </w:tc>
      </w:tr>
      <w:tr w:rsidR="00F94910" w:rsidRPr="00EC0174" w14:paraId="38FE48BC" w14:textId="77777777" w:rsidTr="00F94910">
        <w:trPr>
          <w:trHeight w:val="247"/>
        </w:trPr>
        <w:tc>
          <w:tcPr>
            <w:tcW w:w="1008" w:type="pct"/>
            <w:vMerge/>
          </w:tcPr>
          <w:p w14:paraId="784F5861" w14:textId="77777777" w:rsidR="00F94910" w:rsidRPr="00C3569B" w:rsidRDefault="00F94910" w:rsidP="009D19A8">
            <w:pPr>
              <w:rPr>
                <w:rFonts w:ascii="Times New Roman" w:hAnsi="Times New Roman"/>
                <w:b/>
                <w:bCs/>
              </w:rPr>
            </w:pPr>
          </w:p>
        </w:tc>
        <w:tc>
          <w:tcPr>
            <w:tcW w:w="3992" w:type="pct"/>
            <w:gridSpan w:val="2"/>
          </w:tcPr>
          <w:p w14:paraId="16FE6891" w14:textId="77777777" w:rsidR="00F94910" w:rsidRPr="00EC0174" w:rsidRDefault="00F94910" w:rsidP="009D19A8">
            <w:pPr>
              <w:rPr>
                <w:rFonts w:ascii="Times New Roman" w:hAnsi="Times New Roman"/>
              </w:rPr>
            </w:pPr>
            <w:r w:rsidRPr="00EC0174">
              <w:rPr>
                <w:rFonts w:ascii="Times New Roman" w:hAnsi="Times New Roman"/>
              </w:rPr>
              <w:t xml:space="preserve"> </w:t>
            </w:r>
            <w:r w:rsidRPr="00EC0174">
              <w:rPr>
                <w:rFonts w:ascii="Times New Roman" w:hAnsi="Times New Roman"/>
                <w:b/>
              </w:rPr>
              <w:t xml:space="preserve">Практическое занятие №10 </w:t>
            </w:r>
            <w:r w:rsidRPr="00EC0174">
              <w:rPr>
                <w:rFonts w:ascii="Times New Roman" w:hAnsi="Times New Roman"/>
                <w:b/>
                <w:bCs/>
                <w:shd w:val="clear" w:color="auto" w:fill="FFFFFF"/>
              </w:rPr>
              <w:t xml:space="preserve"> </w:t>
            </w:r>
            <w:r w:rsidRPr="00EC0174">
              <w:rPr>
                <w:rFonts w:ascii="Times New Roman" w:hAnsi="Times New Roman"/>
              </w:rPr>
              <w:t xml:space="preserve"> Расчет элементов литниковой системы для отливок из чугуна по методу Дубицкого Г.М (по времени заливки)</w:t>
            </w:r>
          </w:p>
        </w:tc>
      </w:tr>
      <w:tr w:rsidR="00F94910" w:rsidRPr="00EC0174" w14:paraId="358574A6" w14:textId="77777777" w:rsidTr="00F94910">
        <w:trPr>
          <w:trHeight w:val="247"/>
        </w:trPr>
        <w:tc>
          <w:tcPr>
            <w:tcW w:w="1008" w:type="pct"/>
            <w:vMerge/>
          </w:tcPr>
          <w:p w14:paraId="0E3927C5" w14:textId="77777777" w:rsidR="00F94910" w:rsidRPr="00C3569B" w:rsidRDefault="00F94910" w:rsidP="009D19A8">
            <w:pPr>
              <w:rPr>
                <w:rFonts w:ascii="Times New Roman" w:hAnsi="Times New Roman"/>
                <w:b/>
                <w:bCs/>
              </w:rPr>
            </w:pPr>
          </w:p>
        </w:tc>
        <w:tc>
          <w:tcPr>
            <w:tcW w:w="3992" w:type="pct"/>
            <w:gridSpan w:val="2"/>
          </w:tcPr>
          <w:p w14:paraId="41B77161"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№11 </w:t>
            </w:r>
            <w:r w:rsidRPr="00EC0174">
              <w:rPr>
                <w:rFonts w:ascii="Times New Roman" w:hAnsi="Times New Roman"/>
                <w:b/>
                <w:bCs/>
                <w:shd w:val="clear" w:color="auto" w:fill="FFFFFF"/>
              </w:rPr>
              <w:t xml:space="preserve"> </w:t>
            </w:r>
            <w:r w:rsidRPr="00EC0174">
              <w:rPr>
                <w:rFonts w:ascii="Times New Roman" w:hAnsi="Times New Roman"/>
              </w:rPr>
              <w:t>Расчет элементов литниковой системы для отливок из чугуна графическим методом</w:t>
            </w:r>
          </w:p>
        </w:tc>
      </w:tr>
      <w:tr w:rsidR="00F94910" w:rsidRPr="00EC0174" w14:paraId="3B03285C" w14:textId="77777777" w:rsidTr="00F94910">
        <w:trPr>
          <w:trHeight w:val="247"/>
        </w:trPr>
        <w:tc>
          <w:tcPr>
            <w:tcW w:w="1008" w:type="pct"/>
            <w:vMerge/>
          </w:tcPr>
          <w:p w14:paraId="5BD8D90C" w14:textId="77777777" w:rsidR="00F94910" w:rsidRPr="00C3569B" w:rsidRDefault="00F94910" w:rsidP="009D19A8">
            <w:pPr>
              <w:rPr>
                <w:rFonts w:ascii="Times New Roman" w:hAnsi="Times New Roman"/>
                <w:b/>
                <w:bCs/>
              </w:rPr>
            </w:pPr>
          </w:p>
        </w:tc>
        <w:tc>
          <w:tcPr>
            <w:tcW w:w="3992" w:type="pct"/>
            <w:gridSpan w:val="2"/>
          </w:tcPr>
          <w:p w14:paraId="290B8BE9" w14:textId="77777777" w:rsidR="00F94910" w:rsidRPr="00EC0174" w:rsidRDefault="00F94910" w:rsidP="009D19A8">
            <w:pPr>
              <w:rPr>
                <w:rFonts w:ascii="Times New Roman" w:hAnsi="Times New Roman"/>
              </w:rPr>
            </w:pPr>
            <w:r w:rsidRPr="00EC0174">
              <w:rPr>
                <w:rFonts w:ascii="Times New Roman" w:hAnsi="Times New Roman"/>
                <w:b/>
              </w:rPr>
              <w:t>Практическое занятие №12</w:t>
            </w:r>
            <w:r w:rsidRPr="00EC0174">
              <w:rPr>
                <w:rFonts w:ascii="Times New Roman" w:hAnsi="Times New Roman"/>
                <w:b/>
                <w:bCs/>
                <w:shd w:val="clear" w:color="auto" w:fill="FFFFFF"/>
              </w:rPr>
              <w:t xml:space="preserve"> </w:t>
            </w:r>
            <w:r w:rsidRPr="00EC0174">
              <w:rPr>
                <w:rFonts w:ascii="Times New Roman" w:hAnsi="Times New Roman"/>
              </w:rPr>
              <w:t>Расчет боковой литниковой системы</w:t>
            </w:r>
          </w:p>
        </w:tc>
      </w:tr>
      <w:tr w:rsidR="00F94910" w:rsidRPr="00EC0174" w14:paraId="4F41039F" w14:textId="77777777" w:rsidTr="00F94910">
        <w:trPr>
          <w:trHeight w:val="247"/>
        </w:trPr>
        <w:tc>
          <w:tcPr>
            <w:tcW w:w="1008" w:type="pct"/>
            <w:vMerge/>
          </w:tcPr>
          <w:p w14:paraId="03302C8A" w14:textId="77777777" w:rsidR="00F94910" w:rsidRPr="00C3569B" w:rsidRDefault="00F94910" w:rsidP="009D19A8">
            <w:pPr>
              <w:rPr>
                <w:rFonts w:ascii="Times New Roman" w:hAnsi="Times New Roman"/>
                <w:b/>
                <w:bCs/>
              </w:rPr>
            </w:pPr>
          </w:p>
        </w:tc>
        <w:tc>
          <w:tcPr>
            <w:tcW w:w="3992" w:type="pct"/>
            <w:gridSpan w:val="2"/>
          </w:tcPr>
          <w:p w14:paraId="6A2958D0"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№13 </w:t>
            </w:r>
            <w:r w:rsidRPr="00EC0174">
              <w:rPr>
                <w:rFonts w:ascii="Times New Roman" w:hAnsi="Times New Roman"/>
                <w:b/>
                <w:bCs/>
                <w:shd w:val="clear" w:color="auto" w:fill="FFFFFF"/>
              </w:rPr>
              <w:t xml:space="preserve"> </w:t>
            </w:r>
            <w:r w:rsidRPr="00EC0174">
              <w:rPr>
                <w:rFonts w:ascii="Times New Roman" w:hAnsi="Times New Roman"/>
              </w:rPr>
              <w:t>Расчет сифонной литниковой системы</w:t>
            </w:r>
          </w:p>
        </w:tc>
      </w:tr>
      <w:tr w:rsidR="00F94910" w:rsidRPr="00EC0174" w14:paraId="287EA3E0" w14:textId="77777777" w:rsidTr="00F94910">
        <w:trPr>
          <w:trHeight w:val="247"/>
        </w:trPr>
        <w:tc>
          <w:tcPr>
            <w:tcW w:w="1008" w:type="pct"/>
            <w:vMerge/>
          </w:tcPr>
          <w:p w14:paraId="0C34D65D" w14:textId="77777777" w:rsidR="00F94910" w:rsidRPr="00C3569B" w:rsidRDefault="00F94910" w:rsidP="009D19A8">
            <w:pPr>
              <w:rPr>
                <w:rFonts w:ascii="Times New Roman" w:hAnsi="Times New Roman"/>
                <w:b/>
                <w:bCs/>
              </w:rPr>
            </w:pPr>
          </w:p>
        </w:tc>
        <w:tc>
          <w:tcPr>
            <w:tcW w:w="3992" w:type="pct"/>
            <w:gridSpan w:val="2"/>
          </w:tcPr>
          <w:p w14:paraId="62105AF7"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№14 </w:t>
            </w:r>
            <w:r w:rsidRPr="00EC0174">
              <w:rPr>
                <w:rFonts w:ascii="Times New Roman" w:hAnsi="Times New Roman"/>
                <w:b/>
                <w:bCs/>
                <w:shd w:val="clear" w:color="auto" w:fill="FFFFFF"/>
              </w:rPr>
              <w:t xml:space="preserve"> </w:t>
            </w:r>
            <w:r w:rsidRPr="00EC0174">
              <w:rPr>
                <w:rFonts w:ascii="Times New Roman" w:hAnsi="Times New Roman"/>
              </w:rPr>
              <w:t>Расчет верхней литниковой системы</w:t>
            </w:r>
          </w:p>
        </w:tc>
      </w:tr>
      <w:tr w:rsidR="00F94910" w:rsidRPr="00EC0174" w14:paraId="2BEF0067" w14:textId="77777777" w:rsidTr="00F94910">
        <w:trPr>
          <w:trHeight w:val="247"/>
        </w:trPr>
        <w:tc>
          <w:tcPr>
            <w:tcW w:w="1008" w:type="pct"/>
            <w:vMerge/>
          </w:tcPr>
          <w:p w14:paraId="1D61A2AB" w14:textId="77777777" w:rsidR="00F94910" w:rsidRPr="00C3569B" w:rsidRDefault="00F94910" w:rsidP="009D19A8">
            <w:pPr>
              <w:rPr>
                <w:rFonts w:ascii="Times New Roman" w:hAnsi="Times New Roman"/>
                <w:b/>
                <w:bCs/>
              </w:rPr>
            </w:pPr>
          </w:p>
        </w:tc>
        <w:tc>
          <w:tcPr>
            <w:tcW w:w="3992" w:type="pct"/>
            <w:gridSpan w:val="2"/>
          </w:tcPr>
          <w:p w14:paraId="45AA28E0"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№15 </w:t>
            </w:r>
            <w:r w:rsidRPr="00EC0174">
              <w:rPr>
                <w:rFonts w:ascii="Times New Roman" w:hAnsi="Times New Roman"/>
                <w:b/>
                <w:bCs/>
                <w:shd w:val="clear" w:color="auto" w:fill="FFFFFF"/>
              </w:rPr>
              <w:t xml:space="preserve"> </w:t>
            </w:r>
            <w:r w:rsidRPr="00EC0174">
              <w:rPr>
                <w:rFonts w:ascii="Times New Roman" w:hAnsi="Times New Roman"/>
                <w:shd w:val="clear" w:color="auto" w:fill="FFFFFF"/>
              </w:rPr>
              <w:t>Р</w:t>
            </w:r>
            <w:r w:rsidRPr="00EC0174">
              <w:rPr>
                <w:rFonts w:ascii="Times New Roman" w:hAnsi="Times New Roman"/>
              </w:rPr>
              <w:t>асчет дождевой литниковой системы</w:t>
            </w:r>
          </w:p>
        </w:tc>
      </w:tr>
      <w:tr w:rsidR="00F94910" w:rsidRPr="00EC0174" w14:paraId="2EA7175D" w14:textId="77777777" w:rsidTr="00F94910">
        <w:trPr>
          <w:trHeight w:val="247"/>
        </w:trPr>
        <w:tc>
          <w:tcPr>
            <w:tcW w:w="1008" w:type="pct"/>
            <w:vMerge/>
          </w:tcPr>
          <w:p w14:paraId="0AEF3FE5" w14:textId="77777777" w:rsidR="00F94910" w:rsidRPr="00C3569B" w:rsidRDefault="00F94910" w:rsidP="009D19A8">
            <w:pPr>
              <w:rPr>
                <w:rFonts w:ascii="Times New Roman" w:hAnsi="Times New Roman"/>
                <w:b/>
                <w:bCs/>
              </w:rPr>
            </w:pPr>
          </w:p>
        </w:tc>
        <w:tc>
          <w:tcPr>
            <w:tcW w:w="3992" w:type="pct"/>
            <w:gridSpan w:val="2"/>
          </w:tcPr>
          <w:p w14:paraId="1772EAD1"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№16 </w:t>
            </w:r>
            <w:r w:rsidRPr="00EC0174">
              <w:rPr>
                <w:rFonts w:ascii="Times New Roman" w:hAnsi="Times New Roman"/>
                <w:b/>
                <w:bCs/>
                <w:shd w:val="clear" w:color="auto" w:fill="FFFFFF"/>
              </w:rPr>
              <w:t xml:space="preserve"> </w:t>
            </w:r>
            <w:r w:rsidRPr="00EC0174">
              <w:rPr>
                <w:rFonts w:ascii="Times New Roman" w:hAnsi="Times New Roman"/>
              </w:rPr>
              <w:t xml:space="preserve"> Расчет ярусной литниковой системы</w:t>
            </w:r>
          </w:p>
        </w:tc>
      </w:tr>
      <w:tr w:rsidR="00F94910" w:rsidRPr="00EC0174" w14:paraId="699C93CD" w14:textId="77777777" w:rsidTr="00F94910">
        <w:trPr>
          <w:trHeight w:val="247"/>
        </w:trPr>
        <w:tc>
          <w:tcPr>
            <w:tcW w:w="1008" w:type="pct"/>
            <w:vMerge/>
          </w:tcPr>
          <w:p w14:paraId="5B38108B" w14:textId="77777777" w:rsidR="00F94910" w:rsidRPr="00C3569B" w:rsidRDefault="00F94910" w:rsidP="009D19A8">
            <w:pPr>
              <w:rPr>
                <w:rFonts w:ascii="Times New Roman" w:hAnsi="Times New Roman"/>
                <w:b/>
                <w:bCs/>
              </w:rPr>
            </w:pPr>
          </w:p>
        </w:tc>
        <w:tc>
          <w:tcPr>
            <w:tcW w:w="3992" w:type="pct"/>
            <w:gridSpan w:val="2"/>
          </w:tcPr>
          <w:p w14:paraId="10DF8276"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№17 </w:t>
            </w:r>
            <w:r w:rsidRPr="00EC0174">
              <w:rPr>
                <w:rFonts w:ascii="Times New Roman" w:hAnsi="Times New Roman"/>
                <w:b/>
                <w:bCs/>
                <w:shd w:val="clear" w:color="auto" w:fill="FFFFFF"/>
              </w:rPr>
              <w:t xml:space="preserve"> </w:t>
            </w:r>
            <w:r w:rsidRPr="00EC0174">
              <w:rPr>
                <w:rFonts w:ascii="Times New Roman" w:hAnsi="Times New Roman"/>
              </w:rPr>
              <w:t>Расчет дроссельных литниковых систем</w:t>
            </w:r>
          </w:p>
        </w:tc>
      </w:tr>
      <w:tr w:rsidR="00F94910" w:rsidRPr="00EC0174" w14:paraId="44ED5234" w14:textId="77777777" w:rsidTr="00F94910">
        <w:trPr>
          <w:trHeight w:val="247"/>
        </w:trPr>
        <w:tc>
          <w:tcPr>
            <w:tcW w:w="1008" w:type="pct"/>
            <w:vMerge/>
          </w:tcPr>
          <w:p w14:paraId="36DEFC62" w14:textId="77777777" w:rsidR="00F94910" w:rsidRPr="00C3569B" w:rsidRDefault="00F94910" w:rsidP="009D19A8">
            <w:pPr>
              <w:rPr>
                <w:rFonts w:ascii="Times New Roman" w:hAnsi="Times New Roman"/>
                <w:b/>
                <w:bCs/>
              </w:rPr>
            </w:pPr>
          </w:p>
        </w:tc>
        <w:tc>
          <w:tcPr>
            <w:tcW w:w="3992" w:type="pct"/>
            <w:gridSpan w:val="2"/>
          </w:tcPr>
          <w:p w14:paraId="23851E6F"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№18 </w:t>
            </w:r>
            <w:r w:rsidRPr="00EC0174">
              <w:rPr>
                <w:rFonts w:ascii="Times New Roman" w:hAnsi="Times New Roman"/>
                <w:b/>
                <w:bCs/>
                <w:shd w:val="clear" w:color="auto" w:fill="FFFFFF"/>
              </w:rPr>
              <w:t xml:space="preserve"> </w:t>
            </w:r>
            <w:r w:rsidRPr="00EC0174">
              <w:rPr>
                <w:rFonts w:ascii="Times New Roman" w:hAnsi="Times New Roman"/>
              </w:rPr>
              <w:t xml:space="preserve"> Расчет литниковой системы для стальной отливки</w:t>
            </w:r>
          </w:p>
        </w:tc>
      </w:tr>
      <w:tr w:rsidR="00F94910" w:rsidRPr="00EC0174" w14:paraId="45A03B3B" w14:textId="77777777" w:rsidTr="00F94910">
        <w:trPr>
          <w:trHeight w:val="247"/>
        </w:trPr>
        <w:tc>
          <w:tcPr>
            <w:tcW w:w="1008" w:type="pct"/>
            <w:vMerge/>
          </w:tcPr>
          <w:p w14:paraId="5F777279" w14:textId="77777777" w:rsidR="00F94910" w:rsidRPr="00C3569B" w:rsidRDefault="00F94910" w:rsidP="009D19A8">
            <w:pPr>
              <w:rPr>
                <w:rFonts w:ascii="Times New Roman" w:hAnsi="Times New Roman"/>
                <w:b/>
                <w:bCs/>
              </w:rPr>
            </w:pPr>
          </w:p>
        </w:tc>
        <w:tc>
          <w:tcPr>
            <w:tcW w:w="3992" w:type="pct"/>
            <w:gridSpan w:val="2"/>
          </w:tcPr>
          <w:p w14:paraId="046F8725"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№19 </w:t>
            </w:r>
            <w:r w:rsidRPr="00EC0174">
              <w:rPr>
                <w:rFonts w:ascii="Times New Roman" w:hAnsi="Times New Roman"/>
                <w:b/>
                <w:bCs/>
                <w:shd w:val="clear" w:color="auto" w:fill="FFFFFF"/>
              </w:rPr>
              <w:t xml:space="preserve"> </w:t>
            </w:r>
            <w:r w:rsidRPr="00EC0174">
              <w:rPr>
                <w:rFonts w:ascii="Times New Roman" w:hAnsi="Times New Roman"/>
              </w:rPr>
              <w:t xml:space="preserve"> Расчет литниковой системы для отливки из алюминиевого сплава</w:t>
            </w:r>
          </w:p>
        </w:tc>
      </w:tr>
      <w:tr w:rsidR="00F94910" w:rsidRPr="00EC0174" w14:paraId="5651DD72" w14:textId="77777777" w:rsidTr="00F94910">
        <w:trPr>
          <w:trHeight w:val="247"/>
        </w:trPr>
        <w:tc>
          <w:tcPr>
            <w:tcW w:w="1008" w:type="pct"/>
            <w:vMerge/>
          </w:tcPr>
          <w:p w14:paraId="2F0D2764" w14:textId="77777777" w:rsidR="00F94910" w:rsidRPr="00C3569B" w:rsidRDefault="00F94910" w:rsidP="009D19A8">
            <w:pPr>
              <w:rPr>
                <w:rFonts w:ascii="Times New Roman" w:hAnsi="Times New Roman"/>
                <w:b/>
                <w:bCs/>
              </w:rPr>
            </w:pPr>
          </w:p>
        </w:tc>
        <w:tc>
          <w:tcPr>
            <w:tcW w:w="3992" w:type="pct"/>
            <w:gridSpan w:val="2"/>
          </w:tcPr>
          <w:p w14:paraId="26AD02D1"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№20 </w:t>
            </w:r>
            <w:r w:rsidRPr="00EC0174">
              <w:rPr>
                <w:rFonts w:ascii="Times New Roman" w:hAnsi="Times New Roman"/>
                <w:b/>
                <w:bCs/>
                <w:shd w:val="clear" w:color="auto" w:fill="FFFFFF"/>
              </w:rPr>
              <w:t xml:space="preserve"> </w:t>
            </w:r>
            <w:r w:rsidRPr="00EC0174">
              <w:rPr>
                <w:rFonts w:ascii="Times New Roman" w:hAnsi="Times New Roman"/>
              </w:rPr>
              <w:t xml:space="preserve">  Расчет литниковой системы для латунной отливки</w:t>
            </w:r>
          </w:p>
        </w:tc>
      </w:tr>
      <w:tr w:rsidR="00F94910" w:rsidRPr="00EC0174" w14:paraId="23BD11EC" w14:textId="77777777" w:rsidTr="00F94910">
        <w:trPr>
          <w:trHeight w:val="247"/>
        </w:trPr>
        <w:tc>
          <w:tcPr>
            <w:tcW w:w="1008" w:type="pct"/>
            <w:vMerge/>
          </w:tcPr>
          <w:p w14:paraId="1DA9503C" w14:textId="77777777" w:rsidR="00F94910" w:rsidRPr="00C3569B" w:rsidRDefault="00F94910" w:rsidP="009D19A8">
            <w:pPr>
              <w:rPr>
                <w:rFonts w:ascii="Times New Roman" w:hAnsi="Times New Roman"/>
                <w:b/>
                <w:bCs/>
              </w:rPr>
            </w:pPr>
          </w:p>
        </w:tc>
        <w:tc>
          <w:tcPr>
            <w:tcW w:w="3992" w:type="pct"/>
            <w:gridSpan w:val="2"/>
          </w:tcPr>
          <w:p w14:paraId="0377BDE8"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№21 </w:t>
            </w:r>
            <w:r w:rsidRPr="00EC0174">
              <w:rPr>
                <w:rFonts w:ascii="Times New Roman" w:hAnsi="Times New Roman"/>
                <w:b/>
                <w:bCs/>
                <w:shd w:val="clear" w:color="auto" w:fill="FFFFFF"/>
              </w:rPr>
              <w:t xml:space="preserve"> </w:t>
            </w:r>
            <w:r w:rsidRPr="00EC0174">
              <w:rPr>
                <w:rFonts w:ascii="Times New Roman" w:hAnsi="Times New Roman"/>
              </w:rPr>
              <w:t xml:space="preserve"> Расчет литниковой системы для бронзовой отливки</w:t>
            </w:r>
          </w:p>
        </w:tc>
      </w:tr>
      <w:tr w:rsidR="00F94910" w:rsidRPr="00EC0174" w14:paraId="5556673E" w14:textId="77777777" w:rsidTr="00F94910">
        <w:trPr>
          <w:trHeight w:val="247"/>
        </w:trPr>
        <w:tc>
          <w:tcPr>
            <w:tcW w:w="1008" w:type="pct"/>
            <w:vMerge/>
          </w:tcPr>
          <w:p w14:paraId="27655DC2" w14:textId="77777777" w:rsidR="00F94910" w:rsidRPr="00C3569B" w:rsidRDefault="00F94910" w:rsidP="009D19A8">
            <w:pPr>
              <w:rPr>
                <w:rFonts w:ascii="Times New Roman" w:hAnsi="Times New Roman"/>
                <w:b/>
                <w:bCs/>
              </w:rPr>
            </w:pPr>
          </w:p>
        </w:tc>
        <w:tc>
          <w:tcPr>
            <w:tcW w:w="3992" w:type="pct"/>
            <w:gridSpan w:val="2"/>
          </w:tcPr>
          <w:p w14:paraId="76CA98D7"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№22 </w:t>
            </w:r>
            <w:r w:rsidRPr="00EC0174">
              <w:rPr>
                <w:rFonts w:ascii="Times New Roman" w:hAnsi="Times New Roman"/>
                <w:b/>
                <w:bCs/>
                <w:shd w:val="clear" w:color="auto" w:fill="FFFFFF"/>
              </w:rPr>
              <w:t xml:space="preserve"> </w:t>
            </w:r>
            <w:r w:rsidRPr="00EC0174">
              <w:rPr>
                <w:rFonts w:ascii="Times New Roman" w:hAnsi="Times New Roman"/>
              </w:rPr>
              <w:t xml:space="preserve"> Конструирование и расчет прибылей для чугунной отливки</w:t>
            </w:r>
          </w:p>
        </w:tc>
      </w:tr>
      <w:tr w:rsidR="00F94910" w:rsidRPr="00EC0174" w14:paraId="1B33108B" w14:textId="77777777" w:rsidTr="00F94910">
        <w:trPr>
          <w:trHeight w:val="247"/>
        </w:trPr>
        <w:tc>
          <w:tcPr>
            <w:tcW w:w="1008" w:type="pct"/>
            <w:vMerge/>
          </w:tcPr>
          <w:p w14:paraId="6EC3882B" w14:textId="77777777" w:rsidR="00F94910" w:rsidRPr="00C3569B" w:rsidRDefault="00F94910" w:rsidP="009D19A8">
            <w:pPr>
              <w:rPr>
                <w:rFonts w:ascii="Times New Roman" w:hAnsi="Times New Roman"/>
                <w:b/>
                <w:bCs/>
              </w:rPr>
            </w:pPr>
          </w:p>
        </w:tc>
        <w:tc>
          <w:tcPr>
            <w:tcW w:w="3992" w:type="pct"/>
            <w:gridSpan w:val="2"/>
          </w:tcPr>
          <w:p w14:paraId="5E4BC0DF"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№23 </w:t>
            </w:r>
            <w:r w:rsidRPr="00EC0174">
              <w:rPr>
                <w:rFonts w:ascii="Times New Roman" w:hAnsi="Times New Roman"/>
                <w:b/>
                <w:bCs/>
                <w:shd w:val="clear" w:color="auto" w:fill="FFFFFF"/>
              </w:rPr>
              <w:t xml:space="preserve"> </w:t>
            </w:r>
            <w:r w:rsidRPr="00EC0174">
              <w:rPr>
                <w:rFonts w:ascii="Times New Roman" w:hAnsi="Times New Roman"/>
              </w:rPr>
              <w:t>Конструирование и расчет прибылей для стальной отливки</w:t>
            </w:r>
          </w:p>
        </w:tc>
      </w:tr>
      <w:tr w:rsidR="00F94910" w:rsidRPr="00EC0174" w14:paraId="7425837D" w14:textId="77777777" w:rsidTr="00F94910">
        <w:trPr>
          <w:trHeight w:val="247"/>
        </w:trPr>
        <w:tc>
          <w:tcPr>
            <w:tcW w:w="1008" w:type="pct"/>
            <w:vMerge/>
          </w:tcPr>
          <w:p w14:paraId="110E5CB2" w14:textId="77777777" w:rsidR="00F94910" w:rsidRPr="00C3569B" w:rsidRDefault="00F94910" w:rsidP="009D19A8">
            <w:pPr>
              <w:rPr>
                <w:rFonts w:ascii="Times New Roman" w:hAnsi="Times New Roman"/>
                <w:b/>
                <w:bCs/>
              </w:rPr>
            </w:pPr>
          </w:p>
        </w:tc>
        <w:tc>
          <w:tcPr>
            <w:tcW w:w="3992" w:type="pct"/>
            <w:gridSpan w:val="2"/>
          </w:tcPr>
          <w:p w14:paraId="6F06D4FB"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№24 </w:t>
            </w:r>
            <w:r w:rsidRPr="00EC0174">
              <w:rPr>
                <w:rFonts w:ascii="Times New Roman" w:hAnsi="Times New Roman"/>
                <w:b/>
                <w:bCs/>
                <w:shd w:val="clear" w:color="auto" w:fill="FFFFFF"/>
              </w:rPr>
              <w:t xml:space="preserve"> </w:t>
            </w:r>
            <w:r w:rsidRPr="00EC0174">
              <w:rPr>
                <w:rFonts w:ascii="Times New Roman" w:hAnsi="Times New Roman"/>
              </w:rPr>
              <w:t>Конструирование и расчет прибылей для отливки из цветных сплавов</w:t>
            </w:r>
          </w:p>
        </w:tc>
      </w:tr>
      <w:tr w:rsidR="00F94910" w:rsidRPr="00EC0174" w14:paraId="05A99981" w14:textId="77777777" w:rsidTr="00F94910">
        <w:trPr>
          <w:trHeight w:val="247"/>
        </w:trPr>
        <w:tc>
          <w:tcPr>
            <w:tcW w:w="1008" w:type="pct"/>
            <w:vMerge/>
          </w:tcPr>
          <w:p w14:paraId="5E32383C" w14:textId="77777777" w:rsidR="00F94910" w:rsidRPr="00C3569B" w:rsidRDefault="00F94910" w:rsidP="009D19A8">
            <w:pPr>
              <w:rPr>
                <w:rFonts w:ascii="Times New Roman" w:hAnsi="Times New Roman"/>
                <w:b/>
                <w:bCs/>
              </w:rPr>
            </w:pPr>
          </w:p>
        </w:tc>
        <w:tc>
          <w:tcPr>
            <w:tcW w:w="3992" w:type="pct"/>
            <w:gridSpan w:val="2"/>
          </w:tcPr>
          <w:p w14:paraId="47A4504E"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№25 </w:t>
            </w:r>
            <w:r w:rsidRPr="00EC0174">
              <w:rPr>
                <w:rFonts w:ascii="Times New Roman" w:hAnsi="Times New Roman"/>
                <w:b/>
                <w:bCs/>
                <w:shd w:val="clear" w:color="auto" w:fill="FFFFFF"/>
              </w:rPr>
              <w:t xml:space="preserve"> </w:t>
            </w:r>
            <w:r w:rsidRPr="00EC0174">
              <w:rPr>
                <w:rFonts w:ascii="Times New Roman" w:hAnsi="Times New Roman"/>
              </w:rPr>
              <w:t>Конструирование и расчет питающих бобышек и выпоров для чугунной отливки</w:t>
            </w:r>
          </w:p>
        </w:tc>
      </w:tr>
      <w:tr w:rsidR="00F94910" w:rsidRPr="00EC0174" w14:paraId="045894A8" w14:textId="77777777" w:rsidTr="00F94910">
        <w:trPr>
          <w:trHeight w:val="247"/>
        </w:trPr>
        <w:tc>
          <w:tcPr>
            <w:tcW w:w="1008" w:type="pct"/>
            <w:vMerge/>
          </w:tcPr>
          <w:p w14:paraId="5672A32F" w14:textId="77777777" w:rsidR="00F94910" w:rsidRPr="00C3569B" w:rsidRDefault="00F94910" w:rsidP="009D19A8">
            <w:pPr>
              <w:rPr>
                <w:rFonts w:ascii="Times New Roman" w:hAnsi="Times New Roman"/>
                <w:b/>
                <w:bCs/>
              </w:rPr>
            </w:pPr>
          </w:p>
        </w:tc>
        <w:tc>
          <w:tcPr>
            <w:tcW w:w="3992" w:type="pct"/>
            <w:gridSpan w:val="2"/>
          </w:tcPr>
          <w:p w14:paraId="06EB1A32"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№26 </w:t>
            </w:r>
            <w:r w:rsidRPr="00EC0174">
              <w:rPr>
                <w:rFonts w:ascii="Times New Roman" w:hAnsi="Times New Roman"/>
                <w:b/>
                <w:bCs/>
                <w:shd w:val="clear" w:color="auto" w:fill="FFFFFF"/>
              </w:rPr>
              <w:t xml:space="preserve"> </w:t>
            </w:r>
            <w:r w:rsidRPr="00EC0174">
              <w:rPr>
                <w:rFonts w:ascii="Times New Roman" w:hAnsi="Times New Roman"/>
              </w:rPr>
              <w:t>Определение габаритов опок и количество отливок в форме</w:t>
            </w:r>
          </w:p>
        </w:tc>
      </w:tr>
      <w:tr w:rsidR="00F94910" w:rsidRPr="00EC0174" w14:paraId="284DE540" w14:textId="77777777" w:rsidTr="00F94910">
        <w:trPr>
          <w:trHeight w:val="247"/>
        </w:trPr>
        <w:tc>
          <w:tcPr>
            <w:tcW w:w="1008" w:type="pct"/>
            <w:vMerge/>
          </w:tcPr>
          <w:p w14:paraId="554BB61D" w14:textId="77777777" w:rsidR="00F94910" w:rsidRPr="00C3569B" w:rsidRDefault="00F94910" w:rsidP="009D19A8">
            <w:pPr>
              <w:rPr>
                <w:rFonts w:ascii="Times New Roman" w:hAnsi="Times New Roman"/>
                <w:b/>
                <w:bCs/>
              </w:rPr>
            </w:pPr>
          </w:p>
        </w:tc>
        <w:tc>
          <w:tcPr>
            <w:tcW w:w="3992" w:type="pct"/>
            <w:gridSpan w:val="2"/>
          </w:tcPr>
          <w:p w14:paraId="54966282" w14:textId="77777777" w:rsidR="00F94910" w:rsidRPr="00EC0174" w:rsidRDefault="00F94910" w:rsidP="009D19A8">
            <w:pPr>
              <w:rPr>
                <w:rFonts w:ascii="Times New Roman" w:hAnsi="Times New Roman"/>
              </w:rPr>
            </w:pPr>
            <w:r w:rsidRPr="00EC0174">
              <w:rPr>
                <w:rFonts w:ascii="Times New Roman" w:hAnsi="Times New Roman"/>
                <w:b/>
              </w:rPr>
              <w:t xml:space="preserve">Практическое занятие №27 </w:t>
            </w:r>
            <w:r w:rsidRPr="00EC0174">
              <w:rPr>
                <w:rFonts w:ascii="Times New Roman" w:hAnsi="Times New Roman"/>
                <w:b/>
                <w:bCs/>
                <w:shd w:val="clear" w:color="auto" w:fill="FFFFFF"/>
              </w:rPr>
              <w:t xml:space="preserve"> </w:t>
            </w:r>
            <w:r w:rsidRPr="00EC0174">
              <w:rPr>
                <w:rFonts w:ascii="Times New Roman" w:hAnsi="Times New Roman"/>
              </w:rPr>
              <w:t xml:space="preserve"> Расчет подъемной силы металла. Расчет груза</w:t>
            </w:r>
          </w:p>
        </w:tc>
      </w:tr>
      <w:tr w:rsidR="00F94910" w:rsidRPr="00EC0174" w14:paraId="492B9E8B" w14:textId="77777777" w:rsidTr="00F94910">
        <w:tc>
          <w:tcPr>
            <w:tcW w:w="5000" w:type="pct"/>
            <w:gridSpan w:val="3"/>
          </w:tcPr>
          <w:p w14:paraId="4F60A1CA" w14:textId="77777777" w:rsidR="00F94910" w:rsidRPr="00EC0174" w:rsidRDefault="00F94910" w:rsidP="009D19A8">
            <w:pPr>
              <w:rPr>
                <w:rFonts w:ascii="Times New Roman" w:hAnsi="Times New Roman"/>
                <w:b/>
              </w:rPr>
            </w:pPr>
            <w:r w:rsidRPr="00EC0174">
              <w:rPr>
                <w:rFonts w:ascii="Times New Roman" w:hAnsi="Times New Roman"/>
                <w:b/>
                <w:bCs/>
              </w:rPr>
              <w:t>Раздел 3.</w:t>
            </w:r>
            <w:r w:rsidRPr="00EC0174">
              <w:t xml:space="preserve"> </w:t>
            </w:r>
            <w:r w:rsidRPr="00EC0174">
              <w:rPr>
                <w:rFonts w:ascii="Times New Roman" w:hAnsi="Times New Roman"/>
                <w:b/>
                <w:bCs/>
              </w:rPr>
              <w:t>Рациональные режимы технологических операций изготовления отливок</w:t>
            </w:r>
            <w:r w:rsidRPr="00EC0174">
              <w:rPr>
                <w:rFonts w:ascii="Times New Roman" w:hAnsi="Times New Roman"/>
                <w:b/>
              </w:rPr>
              <w:t xml:space="preserve"> </w:t>
            </w:r>
            <w:r>
              <w:rPr>
                <w:rFonts w:ascii="Times New Roman" w:hAnsi="Times New Roman"/>
                <w:b/>
              </w:rPr>
              <w:t xml:space="preserve"> 100 ак.ч.</w:t>
            </w:r>
          </w:p>
        </w:tc>
      </w:tr>
      <w:tr w:rsidR="00F94910" w:rsidRPr="00EC0174" w14:paraId="01761D3E" w14:textId="77777777" w:rsidTr="00F94910">
        <w:tc>
          <w:tcPr>
            <w:tcW w:w="5000" w:type="pct"/>
            <w:gridSpan w:val="3"/>
          </w:tcPr>
          <w:p w14:paraId="296E245F" w14:textId="77777777" w:rsidR="00F94910" w:rsidRPr="00EC0174" w:rsidRDefault="00F94910" w:rsidP="009D19A8">
            <w:pPr>
              <w:rPr>
                <w:rFonts w:ascii="Times New Roman" w:hAnsi="Times New Roman"/>
                <w:b/>
              </w:rPr>
            </w:pPr>
            <w:r w:rsidRPr="00EC0174">
              <w:rPr>
                <w:rFonts w:ascii="Times New Roman" w:hAnsi="Times New Roman"/>
                <w:b/>
                <w:bCs/>
              </w:rPr>
              <w:t>МДК 02.03н Рациональные режимы технологических операций изготовления отливок</w:t>
            </w:r>
            <w:r w:rsidRPr="00EC0174">
              <w:rPr>
                <w:rFonts w:ascii="Times New Roman" w:hAnsi="Times New Roman"/>
                <w:b/>
              </w:rPr>
              <w:t xml:space="preserve"> </w:t>
            </w:r>
          </w:p>
        </w:tc>
      </w:tr>
      <w:tr w:rsidR="00F94910" w:rsidRPr="00EC0174" w14:paraId="0D959761" w14:textId="77777777" w:rsidTr="00F94910">
        <w:tc>
          <w:tcPr>
            <w:tcW w:w="1008" w:type="pct"/>
            <w:vMerge w:val="restart"/>
          </w:tcPr>
          <w:p w14:paraId="2B4C8700" w14:textId="77777777" w:rsidR="00F94910" w:rsidRPr="00C3569B" w:rsidRDefault="00F94910" w:rsidP="009D19A8">
            <w:pPr>
              <w:rPr>
                <w:rFonts w:ascii="Times New Roman" w:hAnsi="Times New Roman"/>
                <w:b/>
              </w:rPr>
            </w:pPr>
            <w:r w:rsidRPr="00C3569B">
              <w:rPr>
                <w:rFonts w:ascii="Times New Roman" w:hAnsi="Times New Roman"/>
                <w:b/>
              </w:rPr>
              <w:t xml:space="preserve">Тема 3.1.  </w:t>
            </w:r>
            <w:r w:rsidRPr="00EC0174">
              <w:rPr>
                <w:rFonts w:ascii="Times New Roman" w:hAnsi="Times New Roman"/>
                <w:bCs/>
              </w:rPr>
              <w:t>Исходные формовочные материалы  и приготовление формовочных и стержневых смесей</w:t>
            </w:r>
          </w:p>
        </w:tc>
        <w:tc>
          <w:tcPr>
            <w:tcW w:w="3992" w:type="pct"/>
            <w:gridSpan w:val="2"/>
          </w:tcPr>
          <w:p w14:paraId="31E3DCAD" w14:textId="77777777" w:rsidR="00F94910" w:rsidRPr="00EC0174" w:rsidRDefault="00F94910" w:rsidP="009D19A8">
            <w:pPr>
              <w:rPr>
                <w:rFonts w:ascii="Times New Roman" w:hAnsi="Times New Roman"/>
                <w:b/>
              </w:rPr>
            </w:pPr>
            <w:r w:rsidRPr="00EC0174">
              <w:rPr>
                <w:rFonts w:ascii="Times New Roman" w:hAnsi="Times New Roman"/>
                <w:b/>
              </w:rPr>
              <w:t>Содержание</w:t>
            </w:r>
          </w:p>
        </w:tc>
      </w:tr>
      <w:tr w:rsidR="00F94910" w:rsidRPr="00EC0174" w14:paraId="229B072B" w14:textId="77777777" w:rsidTr="00F94910">
        <w:tc>
          <w:tcPr>
            <w:tcW w:w="1008" w:type="pct"/>
            <w:vMerge/>
          </w:tcPr>
          <w:p w14:paraId="3EDD1AC0" w14:textId="77777777" w:rsidR="00F94910" w:rsidRPr="00C3569B" w:rsidRDefault="00F94910" w:rsidP="009D19A8"/>
        </w:tc>
        <w:tc>
          <w:tcPr>
            <w:tcW w:w="3992" w:type="pct"/>
            <w:gridSpan w:val="2"/>
          </w:tcPr>
          <w:p w14:paraId="435803EA" w14:textId="77777777" w:rsidR="00F94910" w:rsidRPr="00EC0174" w:rsidRDefault="00F94910" w:rsidP="009D19A8">
            <w:pPr>
              <w:rPr>
                <w:rFonts w:ascii="Times New Roman" w:hAnsi="Times New Roman"/>
              </w:rPr>
            </w:pPr>
            <w:r w:rsidRPr="00EC0174">
              <w:rPr>
                <w:rFonts w:ascii="Times New Roman" w:hAnsi="Times New Roman"/>
              </w:rPr>
              <w:t>Исходные формовочные материалы, их классификация. Формовочные пески (классификация, маркировка, область применения) Формовочные глины (классификация, маркировка, область применения) Технология переработки формовочных материалов Формовочные и стержневые смеси (классификация, общая характеристика) Технологические свойства формовочных и стержневых смесей Технология приготовления формовочных и стержневых смесей Противопригарные добавки и покрытия литейных форм и стержней.</w:t>
            </w:r>
          </w:p>
        </w:tc>
      </w:tr>
      <w:tr w:rsidR="00F94910" w:rsidRPr="00EC0174" w14:paraId="38AB0B3C" w14:textId="77777777" w:rsidTr="00F94910">
        <w:tc>
          <w:tcPr>
            <w:tcW w:w="1008" w:type="pct"/>
            <w:vMerge/>
          </w:tcPr>
          <w:p w14:paraId="306ECA53" w14:textId="77777777" w:rsidR="00F94910" w:rsidRPr="00C3569B" w:rsidRDefault="00F94910" w:rsidP="009D19A8"/>
        </w:tc>
        <w:tc>
          <w:tcPr>
            <w:tcW w:w="3992" w:type="pct"/>
            <w:gridSpan w:val="2"/>
          </w:tcPr>
          <w:p w14:paraId="2554937E" w14:textId="77777777" w:rsidR="00F94910" w:rsidRPr="00EC0174" w:rsidRDefault="00F94910" w:rsidP="009D19A8">
            <w:pPr>
              <w:rPr>
                <w:rFonts w:ascii="Times New Roman" w:hAnsi="Times New Roman"/>
                <w:b/>
              </w:rPr>
            </w:pPr>
            <w:r w:rsidRPr="00EC0174">
              <w:rPr>
                <w:rFonts w:ascii="Times New Roman" w:hAnsi="Times New Roman"/>
                <w:b/>
              </w:rPr>
              <w:t>В том числе практических и лабораторных занятий</w:t>
            </w:r>
          </w:p>
        </w:tc>
      </w:tr>
      <w:tr w:rsidR="00F94910" w:rsidRPr="00EC0174" w14:paraId="02F4D168" w14:textId="77777777" w:rsidTr="00F94910">
        <w:tc>
          <w:tcPr>
            <w:tcW w:w="1008" w:type="pct"/>
            <w:vMerge/>
          </w:tcPr>
          <w:p w14:paraId="14DADB0F" w14:textId="77777777" w:rsidR="00F94910" w:rsidRPr="00C3569B" w:rsidRDefault="00F94910" w:rsidP="009D19A8"/>
        </w:tc>
        <w:tc>
          <w:tcPr>
            <w:tcW w:w="3992" w:type="pct"/>
            <w:gridSpan w:val="2"/>
          </w:tcPr>
          <w:p w14:paraId="2B129542"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№1</w:t>
            </w:r>
            <w:r w:rsidRPr="00EC0174">
              <w:rPr>
                <w:rFonts w:ascii="Times New Roman" w:hAnsi="Times New Roman"/>
              </w:rPr>
              <w:t xml:space="preserve">     Определение зернового состава песка</w:t>
            </w:r>
          </w:p>
        </w:tc>
      </w:tr>
      <w:tr w:rsidR="00F94910" w:rsidRPr="00EC0174" w14:paraId="56EFE061" w14:textId="77777777" w:rsidTr="00F94910">
        <w:tc>
          <w:tcPr>
            <w:tcW w:w="1008" w:type="pct"/>
            <w:vMerge/>
          </w:tcPr>
          <w:p w14:paraId="051240C0" w14:textId="77777777" w:rsidR="00F94910" w:rsidRPr="00C3569B" w:rsidRDefault="00F94910" w:rsidP="009D19A8"/>
        </w:tc>
        <w:tc>
          <w:tcPr>
            <w:tcW w:w="3992" w:type="pct"/>
            <w:gridSpan w:val="2"/>
          </w:tcPr>
          <w:p w14:paraId="284AC18C"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№2</w:t>
            </w:r>
            <w:r w:rsidRPr="00EC0174">
              <w:rPr>
                <w:rFonts w:ascii="Times New Roman" w:hAnsi="Times New Roman"/>
              </w:rPr>
              <w:t xml:space="preserve">   Определение влажности смесей</w:t>
            </w:r>
          </w:p>
        </w:tc>
      </w:tr>
      <w:tr w:rsidR="00F94910" w:rsidRPr="00EC0174" w14:paraId="5BBB4088" w14:textId="77777777" w:rsidTr="00F94910">
        <w:tc>
          <w:tcPr>
            <w:tcW w:w="1008" w:type="pct"/>
            <w:vMerge/>
          </w:tcPr>
          <w:p w14:paraId="4B7FD399" w14:textId="77777777" w:rsidR="00F94910" w:rsidRPr="00C3569B" w:rsidRDefault="00F94910" w:rsidP="009D19A8"/>
        </w:tc>
        <w:tc>
          <w:tcPr>
            <w:tcW w:w="3992" w:type="pct"/>
            <w:gridSpan w:val="2"/>
          </w:tcPr>
          <w:p w14:paraId="01E57B63"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№3</w:t>
            </w:r>
            <w:r w:rsidRPr="00EC0174">
              <w:rPr>
                <w:rFonts w:ascii="Times New Roman" w:hAnsi="Times New Roman"/>
              </w:rPr>
              <w:t xml:space="preserve">   Определение газопроницаемости смесей</w:t>
            </w:r>
          </w:p>
        </w:tc>
      </w:tr>
      <w:tr w:rsidR="00F94910" w:rsidRPr="00EC0174" w14:paraId="1DB4EC01" w14:textId="77777777" w:rsidTr="00F94910">
        <w:tc>
          <w:tcPr>
            <w:tcW w:w="1008" w:type="pct"/>
            <w:vMerge/>
          </w:tcPr>
          <w:p w14:paraId="39A78AC2" w14:textId="77777777" w:rsidR="00F94910" w:rsidRPr="00C3569B" w:rsidRDefault="00F94910" w:rsidP="009D19A8"/>
        </w:tc>
        <w:tc>
          <w:tcPr>
            <w:tcW w:w="3992" w:type="pct"/>
            <w:gridSpan w:val="2"/>
          </w:tcPr>
          <w:p w14:paraId="6B830DCA"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№4</w:t>
            </w:r>
            <w:r w:rsidRPr="00EC0174">
              <w:rPr>
                <w:rFonts w:ascii="Times New Roman" w:hAnsi="Times New Roman"/>
              </w:rPr>
              <w:t xml:space="preserve">   Определение  прочности  смеси</w:t>
            </w:r>
          </w:p>
        </w:tc>
      </w:tr>
      <w:tr w:rsidR="00F94910" w:rsidRPr="00EC0174" w14:paraId="6B961C22" w14:textId="77777777" w:rsidTr="00F94910">
        <w:tc>
          <w:tcPr>
            <w:tcW w:w="1008" w:type="pct"/>
            <w:vMerge w:val="restart"/>
          </w:tcPr>
          <w:p w14:paraId="40CEB250" w14:textId="77777777" w:rsidR="00F94910" w:rsidRPr="00C3569B" w:rsidRDefault="00F94910" w:rsidP="009D19A8">
            <w:pPr>
              <w:rPr>
                <w:rFonts w:ascii="Times New Roman" w:hAnsi="Times New Roman"/>
                <w:b/>
                <w:shd w:val="clear" w:color="auto" w:fill="FFFFFF"/>
              </w:rPr>
            </w:pPr>
            <w:r w:rsidRPr="00C3569B">
              <w:rPr>
                <w:rFonts w:ascii="Times New Roman" w:hAnsi="Times New Roman"/>
                <w:b/>
              </w:rPr>
              <w:t xml:space="preserve">Тема 3.2.  </w:t>
            </w:r>
            <w:r w:rsidRPr="00EC0174">
              <w:rPr>
                <w:rFonts w:ascii="Times New Roman" w:hAnsi="Times New Roman"/>
                <w:bCs/>
              </w:rPr>
              <w:t>Технологические процессы и режимы изготовления отливок</w:t>
            </w:r>
            <w:r w:rsidRPr="00C3569B">
              <w:rPr>
                <w:rFonts w:ascii="Times New Roman" w:hAnsi="Times New Roman"/>
                <w:b/>
              </w:rPr>
              <w:t>.</w:t>
            </w:r>
          </w:p>
        </w:tc>
        <w:tc>
          <w:tcPr>
            <w:tcW w:w="3992" w:type="pct"/>
            <w:gridSpan w:val="2"/>
          </w:tcPr>
          <w:p w14:paraId="549B79A2" w14:textId="77777777" w:rsidR="00F94910" w:rsidRPr="00EC0174" w:rsidRDefault="00F94910" w:rsidP="009D19A8">
            <w:pPr>
              <w:shd w:val="clear" w:color="auto" w:fill="FFFFFF"/>
              <w:rPr>
                <w:rFonts w:ascii="Times New Roman" w:hAnsi="Times New Roman"/>
                <w:bCs/>
                <w:lang w:eastAsia="en-US"/>
              </w:rPr>
            </w:pPr>
            <w:r w:rsidRPr="00EC0174">
              <w:rPr>
                <w:rFonts w:ascii="Times New Roman" w:hAnsi="Times New Roman"/>
                <w:b/>
                <w:bCs/>
              </w:rPr>
              <w:t>Содержание</w:t>
            </w:r>
          </w:p>
        </w:tc>
      </w:tr>
      <w:tr w:rsidR="00F94910" w:rsidRPr="00EC0174" w14:paraId="03D023E2" w14:textId="77777777" w:rsidTr="00F94910">
        <w:tc>
          <w:tcPr>
            <w:tcW w:w="1008" w:type="pct"/>
            <w:vMerge/>
          </w:tcPr>
          <w:p w14:paraId="78C22DD9" w14:textId="77777777" w:rsidR="00F94910" w:rsidRPr="00C3569B" w:rsidRDefault="00F94910" w:rsidP="009D19A8">
            <w:pPr>
              <w:rPr>
                <w:rFonts w:ascii="Times New Roman" w:hAnsi="Times New Roman"/>
                <w:b/>
                <w:shd w:val="clear" w:color="auto" w:fill="FFFFFF"/>
              </w:rPr>
            </w:pPr>
          </w:p>
        </w:tc>
        <w:tc>
          <w:tcPr>
            <w:tcW w:w="3992" w:type="pct"/>
            <w:gridSpan w:val="2"/>
          </w:tcPr>
          <w:p w14:paraId="4C65D471" w14:textId="77777777" w:rsidR="00F94910" w:rsidRPr="00EC0174" w:rsidRDefault="00F94910" w:rsidP="009D19A8">
            <w:pPr>
              <w:shd w:val="clear" w:color="auto" w:fill="FFFFFF"/>
              <w:rPr>
                <w:rFonts w:ascii="Times New Roman" w:hAnsi="Times New Roman"/>
                <w:shd w:val="clear" w:color="auto" w:fill="FFFFFF"/>
              </w:rPr>
            </w:pPr>
            <w:r w:rsidRPr="00EC0174">
              <w:rPr>
                <w:rFonts w:ascii="Times New Roman" w:hAnsi="Times New Roman"/>
                <w:b/>
                <w:lang w:eastAsia="en-US"/>
              </w:rPr>
              <w:t xml:space="preserve">1. </w:t>
            </w:r>
            <w:r w:rsidRPr="00EC0174">
              <w:rPr>
                <w:rFonts w:ascii="Times New Roman" w:hAnsi="Times New Roman"/>
                <w:shd w:val="clear" w:color="auto" w:fill="FFFFFF"/>
              </w:rPr>
              <w:t xml:space="preserve"> Литейная форма, виды  и элементы литейной формы.</w:t>
            </w:r>
          </w:p>
          <w:p w14:paraId="7993E191" w14:textId="77777777" w:rsidR="00F94910" w:rsidRPr="00EC0174" w:rsidRDefault="00F94910" w:rsidP="009D19A8">
            <w:pPr>
              <w:shd w:val="clear" w:color="auto" w:fill="FFFFFF"/>
              <w:rPr>
                <w:rFonts w:ascii="Times New Roman" w:hAnsi="Times New Roman"/>
                <w:shd w:val="clear" w:color="auto" w:fill="FFFFFF"/>
              </w:rPr>
            </w:pPr>
            <w:r w:rsidRPr="00EC0174">
              <w:rPr>
                <w:rFonts w:ascii="Times New Roman" w:hAnsi="Times New Roman"/>
                <w:shd w:val="clear" w:color="auto" w:fill="FFFFFF"/>
              </w:rPr>
              <w:t>Приспособления и инструменты, применяемые при ручной формовке.</w:t>
            </w:r>
          </w:p>
          <w:p w14:paraId="394174CF" w14:textId="77777777" w:rsidR="00F94910" w:rsidRPr="00EC0174" w:rsidRDefault="00F94910" w:rsidP="009D19A8">
            <w:pPr>
              <w:shd w:val="clear" w:color="auto" w:fill="FFFFFF"/>
              <w:rPr>
                <w:rFonts w:ascii="Times New Roman" w:hAnsi="Times New Roman"/>
                <w:shd w:val="clear" w:color="auto" w:fill="FFFFFF"/>
              </w:rPr>
            </w:pPr>
            <w:r w:rsidRPr="00EC0174">
              <w:rPr>
                <w:rFonts w:ascii="Times New Roman" w:hAnsi="Times New Roman"/>
                <w:shd w:val="clear" w:color="auto" w:fill="FFFFFF"/>
              </w:rPr>
              <w:t>Способы ручной формовки. Машинная формовка. Формовка на автоматических линиях.</w:t>
            </w:r>
          </w:p>
          <w:p w14:paraId="1F2AE9DD" w14:textId="77777777" w:rsidR="00F94910" w:rsidRPr="00EC0174" w:rsidRDefault="00F94910" w:rsidP="009D19A8">
            <w:pPr>
              <w:shd w:val="clear" w:color="auto" w:fill="FFFFFF"/>
              <w:rPr>
                <w:rFonts w:ascii="Times New Roman" w:hAnsi="Times New Roman"/>
                <w:shd w:val="clear" w:color="auto" w:fill="FFFFFF"/>
              </w:rPr>
            </w:pPr>
            <w:r w:rsidRPr="00EC0174">
              <w:rPr>
                <w:rFonts w:ascii="Times New Roman" w:hAnsi="Times New Roman"/>
                <w:shd w:val="clear" w:color="auto" w:fill="FFFFFF"/>
              </w:rPr>
              <w:t>Методы упрочнения литейных форм и стержней. Механические способы уплотнения смеси.</w:t>
            </w:r>
          </w:p>
          <w:p w14:paraId="4C5A93C2" w14:textId="77777777" w:rsidR="00F94910" w:rsidRPr="00EC0174" w:rsidRDefault="00F94910" w:rsidP="009D19A8">
            <w:pPr>
              <w:shd w:val="clear" w:color="auto" w:fill="FFFFFF"/>
              <w:rPr>
                <w:rFonts w:ascii="Times New Roman" w:hAnsi="Times New Roman"/>
                <w:shd w:val="clear" w:color="auto" w:fill="FFFFFF"/>
              </w:rPr>
            </w:pPr>
            <w:r w:rsidRPr="00EC0174">
              <w:rPr>
                <w:rFonts w:ascii="Times New Roman" w:hAnsi="Times New Roman"/>
                <w:shd w:val="clear" w:color="auto" w:fill="FFFFFF"/>
              </w:rPr>
              <w:t>Прессование (виды прессования).Уплотнение (виды уплотнения).Изготовления форм (виды, общая характеристика).Виды литья (общая характеристика).Химические способы упрочнения</w:t>
            </w:r>
          </w:p>
          <w:p w14:paraId="49E35676" w14:textId="77777777" w:rsidR="00F94910" w:rsidRPr="00EC0174" w:rsidRDefault="00F94910" w:rsidP="009D19A8">
            <w:pPr>
              <w:shd w:val="clear" w:color="auto" w:fill="FFFFFF"/>
              <w:rPr>
                <w:rFonts w:ascii="Times New Roman" w:hAnsi="Times New Roman"/>
                <w:shd w:val="clear" w:color="auto" w:fill="FFFFFF"/>
              </w:rPr>
            </w:pPr>
            <w:r w:rsidRPr="00EC0174">
              <w:rPr>
                <w:rFonts w:ascii="Times New Roman" w:hAnsi="Times New Roman"/>
                <w:shd w:val="clear" w:color="auto" w:fill="FFFFFF"/>
              </w:rPr>
              <w:t>Изготовления стержней и форм (Виды, общие характеристики).Сборка форм.</w:t>
            </w:r>
          </w:p>
          <w:p w14:paraId="3178D6AB" w14:textId="77777777" w:rsidR="00F94910" w:rsidRPr="00EC0174" w:rsidRDefault="00F94910" w:rsidP="009D19A8">
            <w:pPr>
              <w:shd w:val="clear" w:color="auto" w:fill="FFFFFF"/>
              <w:rPr>
                <w:rFonts w:ascii="Times New Roman" w:hAnsi="Times New Roman"/>
                <w:b/>
                <w:lang w:eastAsia="en-US"/>
              </w:rPr>
            </w:pPr>
            <w:r w:rsidRPr="00EC0174">
              <w:rPr>
                <w:rFonts w:ascii="Times New Roman" w:hAnsi="Times New Roman"/>
                <w:shd w:val="clear" w:color="auto" w:fill="FFFFFF"/>
              </w:rPr>
              <w:t>Технология приготовления расплава и заливка его в формы (способы плавка, общая характеристика) .Технология выбивки отливок из форм, обрубка, очистка.</w:t>
            </w:r>
          </w:p>
        </w:tc>
      </w:tr>
      <w:tr w:rsidR="00F94910" w:rsidRPr="00EC0174" w14:paraId="48D48D10" w14:textId="77777777" w:rsidTr="00F94910">
        <w:tc>
          <w:tcPr>
            <w:tcW w:w="1008" w:type="pct"/>
            <w:vMerge/>
          </w:tcPr>
          <w:p w14:paraId="62FD4CB2" w14:textId="77777777" w:rsidR="00F94910" w:rsidRPr="00C3569B" w:rsidRDefault="00F94910" w:rsidP="009D19A8">
            <w:pPr>
              <w:rPr>
                <w:rFonts w:ascii="Times New Roman" w:hAnsi="Times New Roman"/>
                <w:b/>
                <w:shd w:val="clear" w:color="auto" w:fill="FFFFFF"/>
              </w:rPr>
            </w:pPr>
          </w:p>
        </w:tc>
        <w:tc>
          <w:tcPr>
            <w:tcW w:w="3992" w:type="pct"/>
            <w:gridSpan w:val="2"/>
          </w:tcPr>
          <w:p w14:paraId="2A744054" w14:textId="77777777" w:rsidR="00F94910" w:rsidRPr="00EC0174" w:rsidRDefault="00F94910" w:rsidP="009D19A8">
            <w:pPr>
              <w:shd w:val="clear" w:color="auto" w:fill="FFFFFF"/>
              <w:rPr>
                <w:rFonts w:ascii="Times New Roman" w:hAnsi="Times New Roman"/>
                <w:b/>
                <w:lang w:eastAsia="en-US"/>
              </w:rPr>
            </w:pPr>
            <w:r w:rsidRPr="00EC0174">
              <w:rPr>
                <w:rFonts w:ascii="Times New Roman" w:hAnsi="Times New Roman"/>
                <w:b/>
                <w:bCs/>
              </w:rPr>
              <w:t>В том числе практических и лабораторных занятий</w:t>
            </w:r>
          </w:p>
        </w:tc>
      </w:tr>
      <w:tr w:rsidR="00F94910" w:rsidRPr="00EC0174" w14:paraId="79B535DF" w14:textId="77777777" w:rsidTr="00F94910">
        <w:tc>
          <w:tcPr>
            <w:tcW w:w="1008" w:type="pct"/>
            <w:vMerge/>
          </w:tcPr>
          <w:p w14:paraId="1D3481A5" w14:textId="77777777" w:rsidR="00F94910" w:rsidRPr="00C3569B" w:rsidRDefault="00F94910" w:rsidP="009D19A8">
            <w:pPr>
              <w:rPr>
                <w:rFonts w:ascii="Times New Roman" w:hAnsi="Times New Roman"/>
                <w:b/>
                <w:shd w:val="clear" w:color="auto" w:fill="FFFFFF"/>
              </w:rPr>
            </w:pPr>
          </w:p>
        </w:tc>
        <w:tc>
          <w:tcPr>
            <w:tcW w:w="3992" w:type="pct"/>
            <w:gridSpan w:val="2"/>
          </w:tcPr>
          <w:p w14:paraId="025E60D3"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№5</w:t>
            </w:r>
            <w:r w:rsidRPr="00EC0174">
              <w:rPr>
                <w:rFonts w:ascii="Times New Roman" w:hAnsi="Times New Roman"/>
              </w:rPr>
              <w:t xml:space="preserve">   Изготовление форм по неразъемной модели</w:t>
            </w:r>
          </w:p>
        </w:tc>
      </w:tr>
      <w:tr w:rsidR="00F94910" w:rsidRPr="00EC0174" w14:paraId="4B71008D" w14:textId="77777777" w:rsidTr="00F94910">
        <w:tc>
          <w:tcPr>
            <w:tcW w:w="1008" w:type="pct"/>
            <w:vMerge/>
          </w:tcPr>
          <w:p w14:paraId="37E0A732" w14:textId="77777777" w:rsidR="00F94910" w:rsidRPr="00C3569B" w:rsidRDefault="00F94910" w:rsidP="009D19A8">
            <w:pPr>
              <w:rPr>
                <w:rFonts w:ascii="Times New Roman" w:hAnsi="Times New Roman"/>
                <w:b/>
                <w:shd w:val="clear" w:color="auto" w:fill="FFFFFF"/>
              </w:rPr>
            </w:pPr>
          </w:p>
        </w:tc>
        <w:tc>
          <w:tcPr>
            <w:tcW w:w="3992" w:type="pct"/>
            <w:gridSpan w:val="2"/>
          </w:tcPr>
          <w:p w14:paraId="407B0B65"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№6</w:t>
            </w:r>
            <w:r w:rsidRPr="00EC0174">
              <w:rPr>
                <w:rFonts w:ascii="Times New Roman" w:hAnsi="Times New Roman"/>
              </w:rPr>
              <w:t xml:space="preserve">  Изготовление форм по разъемной модели</w:t>
            </w:r>
          </w:p>
        </w:tc>
      </w:tr>
      <w:tr w:rsidR="00F94910" w:rsidRPr="00EC0174" w14:paraId="21F562D8" w14:textId="77777777" w:rsidTr="00F94910">
        <w:tc>
          <w:tcPr>
            <w:tcW w:w="1008" w:type="pct"/>
            <w:vMerge/>
          </w:tcPr>
          <w:p w14:paraId="492EF96A" w14:textId="77777777" w:rsidR="00F94910" w:rsidRPr="00C3569B" w:rsidRDefault="00F94910" w:rsidP="009D19A8">
            <w:pPr>
              <w:rPr>
                <w:rFonts w:ascii="Times New Roman" w:hAnsi="Times New Roman"/>
                <w:b/>
                <w:shd w:val="clear" w:color="auto" w:fill="FFFFFF"/>
              </w:rPr>
            </w:pPr>
          </w:p>
        </w:tc>
        <w:tc>
          <w:tcPr>
            <w:tcW w:w="3992" w:type="pct"/>
            <w:gridSpan w:val="2"/>
          </w:tcPr>
          <w:p w14:paraId="2A232955"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№7</w:t>
            </w:r>
            <w:r w:rsidRPr="00EC0174">
              <w:rPr>
                <w:rFonts w:ascii="Times New Roman" w:hAnsi="Times New Roman"/>
              </w:rPr>
              <w:t xml:space="preserve">   Изготовление стержней в неразъемных стержневых ящиках</w:t>
            </w:r>
          </w:p>
        </w:tc>
      </w:tr>
      <w:tr w:rsidR="00F94910" w:rsidRPr="00EC0174" w14:paraId="1A5062E1" w14:textId="77777777" w:rsidTr="00F94910">
        <w:tc>
          <w:tcPr>
            <w:tcW w:w="1008" w:type="pct"/>
            <w:vMerge/>
          </w:tcPr>
          <w:p w14:paraId="5DDDBE73" w14:textId="77777777" w:rsidR="00F94910" w:rsidRPr="00C3569B" w:rsidRDefault="00F94910" w:rsidP="009D19A8">
            <w:pPr>
              <w:rPr>
                <w:rFonts w:ascii="Times New Roman" w:hAnsi="Times New Roman"/>
                <w:b/>
                <w:shd w:val="clear" w:color="auto" w:fill="FFFFFF"/>
              </w:rPr>
            </w:pPr>
          </w:p>
        </w:tc>
        <w:tc>
          <w:tcPr>
            <w:tcW w:w="3992" w:type="pct"/>
            <w:gridSpan w:val="2"/>
          </w:tcPr>
          <w:p w14:paraId="1EE034A5"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№8</w:t>
            </w:r>
            <w:r w:rsidRPr="00EC0174">
              <w:rPr>
                <w:rFonts w:ascii="Times New Roman" w:hAnsi="Times New Roman"/>
              </w:rPr>
              <w:t xml:space="preserve">  Изготовление стержней в разъемных стержневых ящиках</w:t>
            </w:r>
          </w:p>
        </w:tc>
      </w:tr>
      <w:tr w:rsidR="00F94910" w:rsidRPr="00EC0174" w14:paraId="35A13EFB" w14:textId="77777777" w:rsidTr="00F94910">
        <w:tc>
          <w:tcPr>
            <w:tcW w:w="1008" w:type="pct"/>
            <w:vMerge w:val="restart"/>
          </w:tcPr>
          <w:p w14:paraId="18EE096A" w14:textId="77777777" w:rsidR="00F94910" w:rsidRPr="00EC0174" w:rsidRDefault="00F94910" w:rsidP="009D19A8">
            <w:pPr>
              <w:shd w:val="clear" w:color="auto" w:fill="FFFFFF"/>
              <w:rPr>
                <w:rFonts w:ascii="Times New Roman" w:hAnsi="Times New Roman"/>
                <w:bCs/>
              </w:rPr>
            </w:pPr>
            <w:r w:rsidRPr="00C3569B">
              <w:rPr>
                <w:rFonts w:ascii="Times New Roman" w:hAnsi="Times New Roman"/>
                <w:b/>
              </w:rPr>
              <w:t>Тема 3.3</w:t>
            </w:r>
            <w:r w:rsidRPr="00EC0174">
              <w:rPr>
                <w:rFonts w:ascii="Times New Roman" w:hAnsi="Times New Roman"/>
                <w:bCs/>
              </w:rPr>
              <w:t>.  Технологические процессы  и режимы изготовления отливок специальными видами литья</w:t>
            </w:r>
          </w:p>
          <w:p w14:paraId="7EEBD968" w14:textId="77777777" w:rsidR="00F94910" w:rsidRPr="00EC0174" w:rsidRDefault="00F94910" w:rsidP="009D19A8">
            <w:pPr>
              <w:rPr>
                <w:rFonts w:ascii="Times New Roman" w:hAnsi="Times New Roman"/>
                <w:bCs/>
              </w:rPr>
            </w:pPr>
          </w:p>
          <w:p w14:paraId="390069EF" w14:textId="77777777" w:rsidR="00F94910" w:rsidRPr="00C3569B" w:rsidRDefault="00F94910" w:rsidP="009D19A8">
            <w:pPr>
              <w:rPr>
                <w:rFonts w:ascii="Times New Roman" w:hAnsi="Times New Roman"/>
                <w:b/>
              </w:rPr>
            </w:pPr>
          </w:p>
          <w:p w14:paraId="5FECD91A" w14:textId="77777777" w:rsidR="00F94910" w:rsidRPr="00C3569B" w:rsidRDefault="00F94910" w:rsidP="009D19A8">
            <w:pPr>
              <w:rPr>
                <w:rFonts w:ascii="Times New Roman" w:hAnsi="Times New Roman"/>
                <w:b/>
              </w:rPr>
            </w:pPr>
          </w:p>
          <w:p w14:paraId="1C51AE23" w14:textId="77777777" w:rsidR="00F94910" w:rsidRPr="00C3569B" w:rsidRDefault="00F94910" w:rsidP="009D19A8">
            <w:pPr>
              <w:rPr>
                <w:rFonts w:ascii="Times New Roman" w:hAnsi="Times New Roman"/>
                <w:b/>
              </w:rPr>
            </w:pPr>
          </w:p>
          <w:p w14:paraId="04923994" w14:textId="77777777" w:rsidR="00F94910" w:rsidRPr="00C3569B" w:rsidRDefault="00F94910" w:rsidP="009D19A8">
            <w:pPr>
              <w:rPr>
                <w:rFonts w:ascii="Times New Roman" w:hAnsi="Times New Roman"/>
                <w:b/>
              </w:rPr>
            </w:pPr>
          </w:p>
        </w:tc>
        <w:tc>
          <w:tcPr>
            <w:tcW w:w="3992" w:type="pct"/>
            <w:gridSpan w:val="2"/>
          </w:tcPr>
          <w:p w14:paraId="78B79377" w14:textId="77777777" w:rsidR="00F94910" w:rsidRPr="00EC0174" w:rsidRDefault="00F94910" w:rsidP="009D19A8">
            <w:pPr>
              <w:shd w:val="clear" w:color="auto" w:fill="FFFFFF"/>
              <w:rPr>
                <w:rFonts w:ascii="Times New Roman" w:hAnsi="Times New Roman"/>
                <w:b/>
                <w:bCs/>
              </w:rPr>
            </w:pPr>
            <w:r w:rsidRPr="00EC0174">
              <w:rPr>
                <w:rFonts w:ascii="Times New Roman" w:hAnsi="Times New Roman"/>
                <w:b/>
                <w:bCs/>
              </w:rPr>
              <w:t>Содержание</w:t>
            </w:r>
          </w:p>
        </w:tc>
      </w:tr>
      <w:tr w:rsidR="00F94910" w:rsidRPr="00EC0174" w14:paraId="3BD955F8" w14:textId="77777777" w:rsidTr="00F94910">
        <w:tc>
          <w:tcPr>
            <w:tcW w:w="1008" w:type="pct"/>
            <w:vMerge/>
          </w:tcPr>
          <w:p w14:paraId="05F9FBAE" w14:textId="77777777" w:rsidR="00F94910" w:rsidRPr="00C3569B" w:rsidRDefault="00F94910" w:rsidP="009D19A8">
            <w:pPr>
              <w:shd w:val="clear" w:color="auto" w:fill="FFFFFF"/>
              <w:rPr>
                <w:rFonts w:ascii="Times New Roman" w:hAnsi="Times New Roman"/>
                <w:b/>
              </w:rPr>
            </w:pPr>
          </w:p>
        </w:tc>
        <w:tc>
          <w:tcPr>
            <w:tcW w:w="3992" w:type="pct"/>
            <w:gridSpan w:val="2"/>
          </w:tcPr>
          <w:p w14:paraId="6238E32D" w14:textId="77777777" w:rsidR="00F94910" w:rsidRPr="00EC0174" w:rsidRDefault="00F94910" w:rsidP="009D19A8">
            <w:pPr>
              <w:shd w:val="clear" w:color="auto" w:fill="FFFFFF"/>
              <w:rPr>
                <w:rFonts w:ascii="Times New Roman" w:hAnsi="Times New Roman"/>
              </w:rPr>
            </w:pPr>
            <w:r w:rsidRPr="00EC0174">
              <w:rPr>
                <w:rFonts w:ascii="Times New Roman" w:hAnsi="Times New Roman"/>
                <w:b/>
              </w:rPr>
              <w:t xml:space="preserve">1. </w:t>
            </w:r>
            <w:r w:rsidRPr="00EC0174">
              <w:rPr>
                <w:rFonts w:ascii="Times New Roman" w:hAnsi="Times New Roman"/>
              </w:rPr>
              <w:t xml:space="preserve"> Литье под давлением (преимущества и недостатки, область применения).</w:t>
            </w:r>
          </w:p>
          <w:p w14:paraId="3B70328E"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Виды литья под давлением (литье под регулированным давлением, литье под низким давлением).</w:t>
            </w:r>
          </w:p>
          <w:p w14:paraId="5A503911"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Литье вакуумным всасыванием (преимущества и недостатки, область применения).</w:t>
            </w:r>
          </w:p>
          <w:p w14:paraId="52AA25F4"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Вакуум – компрессионное литье (преимущества и недостатки, область применения).</w:t>
            </w:r>
          </w:p>
          <w:p w14:paraId="647EE73E"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Центробежное литье (преимущества и недостатки, область применения).</w:t>
            </w:r>
          </w:p>
          <w:p w14:paraId="737A1B0C"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Литье в оболочковые формы (преимущества и недостатки, область применения).</w:t>
            </w:r>
          </w:p>
          <w:p w14:paraId="2E6CA049"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Литье по выплавляемым моделям (преимущества и недостатки, область применения).</w:t>
            </w:r>
          </w:p>
          <w:p w14:paraId="184DCCFD"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Непрерывное литье (преимущества и недостатки, область применения).</w:t>
            </w:r>
          </w:p>
          <w:p w14:paraId="7BBDCFC9" w14:textId="77777777" w:rsidR="00F94910" w:rsidRPr="00EC0174" w:rsidRDefault="00F94910" w:rsidP="009D19A8">
            <w:pPr>
              <w:shd w:val="clear" w:color="auto" w:fill="FFFFFF"/>
              <w:rPr>
                <w:rFonts w:ascii="Times New Roman" w:hAnsi="Times New Roman"/>
                <w:b/>
                <w:shd w:val="clear" w:color="auto" w:fill="FFFFFF"/>
              </w:rPr>
            </w:pPr>
            <w:r w:rsidRPr="00EC0174">
              <w:rPr>
                <w:rFonts w:ascii="Times New Roman" w:hAnsi="Times New Roman"/>
              </w:rPr>
              <w:t>Литье в кокиль (преимущества и недостатки, область применения).</w:t>
            </w:r>
          </w:p>
        </w:tc>
      </w:tr>
      <w:tr w:rsidR="00F94910" w:rsidRPr="00EC0174" w14:paraId="4DD172BE" w14:textId="77777777" w:rsidTr="00F94910">
        <w:tc>
          <w:tcPr>
            <w:tcW w:w="1008" w:type="pct"/>
            <w:vMerge/>
          </w:tcPr>
          <w:p w14:paraId="1BC3DFFD" w14:textId="77777777" w:rsidR="00F94910" w:rsidRPr="00C3569B" w:rsidRDefault="00F94910" w:rsidP="009D19A8">
            <w:pPr>
              <w:shd w:val="clear" w:color="auto" w:fill="FFFFFF"/>
              <w:rPr>
                <w:rFonts w:ascii="Times New Roman" w:hAnsi="Times New Roman"/>
                <w:b/>
              </w:rPr>
            </w:pPr>
          </w:p>
        </w:tc>
        <w:tc>
          <w:tcPr>
            <w:tcW w:w="3992" w:type="pct"/>
            <w:gridSpan w:val="2"/>
          </w:tcPr>
          <w:p w14:paraId="4474BF08" w14:textId="77777777" w:rsidR="00F94910" w:rsidRPr="00EC0174" w:rsidRDefault="00F94910" w:rsidP="009D19A8">
            <w:pPr>
              <w:shd w:val="clear" w:color="auto" w:fill="FFFFFF"/>
              <w:rPr>
                <w:rFonts w:ascii="Times New Roman" w:hAnsi="Times New Roman"/>
              </w:rPr>
            </w:pPr>
            <w:r w:rsidRPr="00EC0174">
              <w:rPr>
                <w:rFonts w:ascii="Times New Roman" w:hAnsi="Times New Roman"/>
                <w:b/>
                <w:bCs/>
              </w:rPr>
              <w:t>В том числе практических и лабораторных занятий</w:t>
            </w:r>
          </w:p>
        </w:tc>
      </w:tr>
      <w:tr w:rsidR="00F94910" w:rsidRPr="00EC0174" w14:paraId="0CEB2A85" w14:textId="77777777" w:rsidTr="00F94910">
        <w:tc>
          <w:tcPr>
            <w:tcW w:w="1008" w:type="pct"/>
            <w:vMerge/>
          </w:tcPr>
          <w:p w14:paraId="772BBEE2" w14:textId="77777777" w:rsidR="00F94910" w:rsidRPr="00C3569B" w:rsidRDefault="00F94910" w:rsidP="009D19A8">
            <w:pPr>
              <w:shd w:val="clear" w:color="auto" w:fill="FFFFFF"/>
              <w:rPr>
                <w:rFonts w:ascii="Times New Roman" w:hAnsi="Times New Roman"/>
                <w:b/>
              </w:rPr>
            </w:pPr>
          </w:p>
        </w:tc>
        <w:tc>
          <w:tcPr>
            <w:tcW w:w="3992" w:type="pct"/>
            <w:gridSpan w:val="2"/>
          </w:tcPr>
          <w:p w14:paraId="6446D877"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№9</w:t>
            </w:r>
            <w:r w:rsidRPr="00EC0174">
              <w:rPr>
                <w:rFonts w:ascii="Times New Roman" w:hAnsi="Times New Roman"/>
              </w:rPr>
              <w:t xml:space="preserve">   Изготовление отливки на машинах литья под давлением</w:t>
            </w:r>
          </w:p>
        </w:tc>
      </w:tr>
      <w:tr w:rsidR="00F94910" w:rsidRPr="00EC0174" w14:paraId="70D77847" w14:textId="77777777" w:rsidTr="00F94910">
        <w:tc>
          <w:tcPr>
            <w:tcW w:w="1008" w:type="pct"/>
            <w:vMerge/>
          </w:tcPr>
          <w:p w14:paraId="34CAE943" w14:textId="77777777" w:rsidR="00F94910" w:rsidRPr="00C3569B" w:rsidRDefault="00F94910" w:rsidP="009D19A8">
            <w:pPr>
              <w:shd w:val="clear" w:color="auto" w:fill="FFFFFF"/>
              <w:rPr>
                <w:rFonts w:ascii="Times New Roman" w:hAnsi="Times New Roman"/>
                <w:b/>
              </w:rPr>
            </w:pPr>
          </w:p>
        </w:tc>
        <w:tc>
          <w:tcPr>
            <w:tcW w:w="3992" w:type="pct"/>
            <w:gridSpan w:val="2"/>
          </w:tcPr>
          <w:p w14:paraId="67638AFA"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№10</w:t>
            </w:r>
            <w:r w:rsidRPr="00EC0174">
              <w:rPr>
                <w:rFonts w:ascii="Times New Roman" w:hAnsi="Times New Roman"/>
              </w:rPr>
              <w:t xml:space="preserve">   Изготовление отливки на машине центробежного литья</w:t>
            </w:r>
          </w:p>
        </w:tc>
      </w:tr>
      <w:tr w:rsidR="00F94910" w:rsidRPr="00EC0174" w14:paraId="409FDFFB" w14:textId="77777777" w:rsidTr="00F94910">
        <w:tc>
          <w:tcPr>
            <w:tcW w:w="1008" w:type="pct"/>
            <w:vMerge/>
          </w:tcPr>
          <w:p w14:paraId="152E255F" w14:textId="77777777" w:rsidR="00F94910" w:rsidRPr="00C3569B" w:rsidRDefault="00F94910" w:rsidP="009D19A8">
            <w:pPr>
              <w:shd w:val="clear" w:color="auto" w:fill="FFFFFF"/>
              <w:rPr>
                <w:rFonts w:ascii="Times New Roman" w:hAnsi="Times New Roman"/>
                <w:b/>
              </w:rPr>
            </w:pPr>
          </w:p>
        </w:tc>
        <w:tc>
          <w:tcPr>
            <w:tcW w:w="3992" w:type="pct"/>
            <w:gridSpan w:val="2"/>
          </w:tcPr>
          <w:p w14:paraId="265C5E71"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№11</w:t>
            </w:r>
            <w:r w:rsidRPr="00EC0174">
              <w:rPr>
                <w:rFonts w:ascii="Times New Roman" w:hAnsi="Times New Roman"/>
              </w:rPr>
              <w:t xml:space="preserve">   Изготовление отливки в кокиле</w:t>
            </w:r>
          </w:p>
        </w:tc>
      </w:tr>
      <w:tr w:rsidR="00F94910" w:rsidRPr="00EC0174" w14:paraId="1188ADB5" w14:textId="77777777" w:rsidTr="00F94910">
        <w:tc>
          <w:tcPr>
            <w:tcW w:w="1008" w:type="pct"/>
            <w:vMerge w:val="restart"/>
          </w:tcPr>
          <w:p w14:paraId="50606C3C" w14:textId="77777777" w:rsidR="00F94910" w:rsidRPr="00C3569B" w:rsidRDefault="00F94910" w:rsidP="009D19A8">
            <w:pPr>
              <w:rPr>
                <w:rFonts w:ascii="Times New Roman" w:hAnsi="Times New Roman"/>
                <w:b/>
              </w:rPr>
            </w:pPr>
            <w:r w:rsidRPr="00C3569B">
              <w:rPr>
                <w:rFonts w:ascii="Times New Roman" w:hAnsi="Times New Roman"/>
                <w:b/>
              </w:rPr>
              <w:t>Тема 3.4</w:t>
            </w:r>
            <w:r>
              <w:rPr>
                <w:rFonts w:ascii="Times New Roman" w:hAnsi="Times New Roman"/>
                <w:b/>
              </w:rPr>
              <w:t xml:space="preserve"> </w:t>
            </w:r>
            <w:r w:rsidRPr="00EC0174">
              <w:rPr>
                <w:rFonts w:ascii="Times New Roman" w:hAnsi="Times New Roman"/>
                <w:bCs/>
              </w:rPr>
              <w:t>Автоматизация технологических процессов</w:t>
            </w:r>
            <w:r w:rsidRPr="00C3569B">
              <w:rPr>
                <w:rFonts w:ascii="Times New Roman" w:hAnsi="Times New Roman"/>
                <w:b/>
              </w:rPr>
              <w:t xml:space="preserve"> </w:t>
            </w:r>
            <w:r w:rsidRPr="00EC0174">
              <w:rPr>
                <w:rFonts w:ascii="Times New Roman" w:hAnsi="Times New Roman"/>
                <w:bCs/>
              </w:rPr>
              <w:t>изготовления отливок</w:t>
            </w:r>
          </w:p>
        </w:tc>
        <w:tc>
          <w:tcPr>
            <w:tcW w:w="3992" w:type="pct"/>
            <w:gridSpan w:val="2"/>
          </w:tcPr>
          <w:p w14:paraId="1E2521A6" w14:textId="77777777" w:rsidR="00F94910" w:rsidRPr="00EC0174" w:rsidRDefault="00F94910" w:rsidP="009D19A8">
            <w:pPr>
              <w:shd w:val="clear" w:color="auto" w:fill="FFFFFF"/>
              <w:rPr>
                <w:rFonts w:ascii="Times New Roman" w:hAnsi="Times New Roman"/>
                <w:b/>
              </w:rPr>
            </w:pPr>
            <w:r w:rsidRPr="00EC0174">
              <w:rPr>
                <w:rFonts w:ascii="Times New Roman" w:hAnsi="Times New Roman"/>
                <w:b/>
                <w:bCs/>
              </w:rPr>
              <w:t>Содержание</w:t>
            </w:r>
          </w:p>
        </w:tc>
      </w:tr>
      <w:tr w:rsidR="00F94910" w:rsidRPr="00EC0174" w14:paraId="3940B93D" w14:textId="77777777" w:rsidTr="00F94910">
        <w:tc>
          <w:tcPr>
            <w:tcW w:w="1008" w:type="pct"/>
            <w:vMerge/>
          </w:tcPr>
          <w:p w14:paraId="437CA869" w14:textId="77777777" w:rsidR="00F94910" w:rsidRPr="00C3569B" w:rsidRDefault="00F94910" w:rsidP="009D19A8">
            <w:pPr>
              <w:shd w:val="clear" w:color="auto" w:fill="FFFFFF"/>
              <w:rPr>
                <w:rFonts w:ascii="Times New Roman" w:hAnsi="Times New Roman"/>
                <w:b/>
              </w:rPr>
            </w:pPr>
          </w:p>
        </w:tc>
        <w:tc>
          <w:tcPr>
            <w:tcW w:w="3992" w:type="pct"/>
            <w:gridSpan w:val="2"/>
          </w:tcPr>
          <w:p w14:paraId="20558BB4"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Классификация систем автоматики. Функциональные системы.</w:t>
            </w:r>
          </w:p>
          <w:p w14:paraId="0CDD3DC7"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Контрольно – измерительные приборы (классификация, характеристика).</w:t>
            </w:r>
          </w:p>
          <w:p w14:paraId="1E97B66A"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Общие сведения об измерении температуры, приборы для измерения температуры.</w:t>
            </w:r>
          </w:p>
          <w:p w14:paraId="3D3DC00C"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Автоматические потенциометры (общие характеристики, принцип действия).</w:t>
            </w:r>
          </w:p>
          <w:p w14:paraId="04FD6767"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Автоматическое управление (системы автоматического контроля, системы автоматического регулирования, системы дистанционной передачи показаний).</w:t>
            </w:r>
          </w:p>
          <w:p w14:paraId="08748222"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 xml:space="preserve">Применение ЭВМ при проектировании технологического процесса изготовления отливок.  </w:t>
            </w:r>
          </w:p>
          <w:p w14:paraId="78B1102A" w14:textId="77777777" w:rsidR="00F94910" w:rsidRPr="00EC0174" w:rsidRDefault="00F94910" w:rsidP="009D19A8">
            <w:pPr>
              <w:shd w:val="clear" w:color="auto" w:fill="FFFFFF"/>
              <w:rPr>
                <w:rFonts w:ascii="Times New Roman" w:hAnsi="Times New Roman"/>
              </w:rPr>
            </w:pPr>
            <w:r w:rsidRPr="00EC0174">
              <w:rPr>
                <w:rFonts w:ascii="Times New Roman" w:hAnsi="Times New Roman"/>
              </w:rPr>
              <w:t>Промышленные роботы и роботизированные системы (Назначение и структура промышленных роботов, перспективы применения промышленных роботов в литейном производстве).</w:t>
            </w:r>
          </w:p>
          <w:p w14:paraId="3BC615D7" w14:textId="77777777" w:rsidR="00F94910" w:rsidRPr="00EC0174" w:rsidRDefault="00F94910" w:rsidP="009D19A8">
            <w:pPr>
              <w:shd w:val="clear" w:color="auto" w:fill="FFFFFF"/>
              <w:rPr>
                <w:rFonts w:ascii="Times New Roman" w:hAnsi="Times New Roman"/>
                <w:b/>
              </w:rPr>
            </w:pPr>
            <w:r w:rsidRPr="00EC0174">
              <w:rPr>
                <w:rFonts w:ascii="Times New Roman" w:hAnsi="Times New Roman"/>
              </w:rPr>
              <w:t>Промышленные системы управления производственными процессами (автоматизация работы смесителей периодического действия, система автоматического контроля, регулирования процесса плавки).Современные достижения в области механизации и автоматизации специальных  видов  литья.</w:t>
            </w:r>
          </w:p>
        </w:tc>
      </w:tr>
      <w:tr w:rsidR="00F94910" w:rsidRPr="00EC0174" w14:paraId="6ABE1B5C" w14:textId="77777777" w:rsidTr="00F94910">
        <w:tc>
          <w:tcPr>
            <w:tcW w:w="1008" w:type="pct"/>
            <w:vMerge/>
          </w:tcPr>
          <w:p w14:paraId="030F34BA" w14:textId="77777777" w:rsidR="00F94910" w:rsidRPr="00C3569B" w:rsidRDefault="00F94910" w:rsidP="009D19A8">
            <w:pPr>
              <w:shd w:val="clear" w:color="auto" w:fill="FFFFFF"/>
              <w:rPr>
                <w:rFonts w:ascii="Times New Roman" w:hAnsi="Times New Roman"/>
                <w:b/>
              </w:rPr>
            </w:pPr>
          </w:p>
        </w:tc>
        <w:tc>
          <w:tcPr>
            <w:tcW w:w="3992" w:type="pct"/>
            <w:gridSpan w:val="2"/>
          </w:tcPr>
          <w:p w14:paraId="796675B2" w14:textId="77777777" w:rsidR="00F94910" w:rsidRPr="00EC0174" w:rsidRDefault="00F94910" w:rsidP="009D19A8">
            <w:pPr>
              <w:shd w:val="clear" w:color="auto" w:fill="FFFFFF"/>
              <w:rPr>
                <w:rFonts w:ascii="Times New Roman" w:hAnsi="Times New Roman"/>
                <w:b/>
              </w:rPr>
            </w:pPr>
            <w:r w:rsidRPr="00EC0174">
              <w:rPr>
                <w:rFonts w:ascii="Times New Roman" w:hAnsi="Times New Roman"/>
                <w:b/>
              </w:rPr>
              <w:t>В том числе практических и лабораторных занятий</w:t>
            </w:r>
          </w:p>
        </w:tc>
      </w:tr>
      <w:tr w:rsidR="00F94910" w:rsidRPr="00EC0174" w14:paraId="33C9952E" w14:textId="77777777" w:rsidTr="00F94910">
        <w:tc>
          <w:tcPr>
            <w:tcW w:w="1008" w:type="pct"/>
            <w:vMerge/>
          </w:tcPr>
          <w:p w14:paraId="1A2C8658" w14:textId="77777777" w:rsidR="00F94910" w:rsidRPr="00C3569B" w:rsidRDefault="00F94910" w:rsidP="009D19A8">
            <w:pPr>
              <w:shd w:val="clear" w:color="auto" w:fill="FFFFFF"/>
              <w:rPr>
                <w:rFonts w:ascii="Times New Roman" w:hAnsi="Times New Roman"/>
                <w:b/>
              </w:rPr>
            </w:pPr>
          </w:p>
        </w:tc>
        <w:tc>
          <w:tcPr>
            <w:tcW w:w="3992" w:type="pct"/>
            <w:gridSpan w:val="2"/>
          </w:tcPr>
          <w:p w14:paraId="392AA35A"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№12</w:t>
            </w:r>
            <w:r w:rsidRPr="00EC0174">
              <w:rPr>
                <w:rFonts w:ascii="Times New Roman" w:hAnsi="Times New Roman"/>
              </w:rPr>
              <w:t xml:space="preserve">  Измерение температуры термоэлектрическим термометром</w:t>
            </w:r>
          </w:p>
        </w:tc>
      </w:tr>
      <w:tr w:rsidR="00F94910" w:rsidRPr="00EC0174" w14:paraId="3402FBF6" w14:textId="77777777" w:rsidTr="00F94910">
        <w:tc>
          <w:tcPr>
            <w:tcW w:w="1008" w:type="pct"/>
            <w:vMerge/>
          </w:tcPr>
          <w:p w14:paraId="576CC540" w14:textId="77777777" w:rsidR="00F94910" w:rsidRPr="00C3569B" w:rsidRDefault="00F94910" w:rsidP="009D19A8">
            <w:pPr>
              <w:shd w:val="clear" w:color="auto" w:fill="FFFFFF"/>
              <w:rPr>
                <w:rFonts w:ascii="Times New Roman" w:hAnsi="Times New Roman"/>
                <w:b/>
              </w:rPr>
            </w:pPr>
          </w:p>
        </w:tc>
        <w:tc>
          <w:tcPr>
            <w:tcW w:w="3992" w:type="pct"/>
            <w:gridSpan w:val="2"/>
          </w:tcPr>
          <w:p w14:paraId="02D8034B" w14:textId="77777777" w:rsidR="00F94910" w:rsidRPr="00EC0174" w:rsidRDefault="00F94910" w:rsidP="009D19A8">
            <w:pPr>
              <w:rPr>
                <w:rFonts w:ascii="Times New Roman" w:hAnsi="Times New Roman"/>
              </w:rPr>
            </w:pPr>
            <w:r w:rsidRPr="00EC0174">
              <w:rPr>
                <w:rFonts w:ascii="Times New Roman" w:hAnsi="Times New Roman"/>
                <w:b/>
              </w:rPr>
              <w:t>Лабораторная работа №13</w:t>
            </w:r>
            <w:r w:rsidRPr="00EC0174">
              <w:rPr>
                <w:rFonts w:ascii="Times New Roman" w:hAnsi="Times New Roman"/>
              </w:rPr>
              <w:t xml:space="preserve">  Измерение температуры жидкого металла оптическим и радиационным пирометром</w:t>
            </w:r>
          </w:p>
        </w:tc>
      </w:tr>
      <w:tr w:rsidR="00F94910" w:rsidRPr="00C3569B" w14:paraId="33FBCA71" w14:textId="77777777" w:rsidTr="00F94910">
        <w:tc>
          <w:tcPr>
            <w:tcW w:w="5000" w:type="pct"/>
            <w:gridSpan w:val="3"/>
          </w:tcPr>
          <w:p w14:paraId="7188CA2F" w14:textId="77777777" w:rsidR="00F94910" w:rsidRPr="00C3569B" w:rsidRDefault="00F94910" w:rsidP="009D19A8">
            <w:pPr>
              <w:jc w:val="both"/>
              <w:rPr>
                <w:rFonts w:ascii="Times New Roman" w:hAnsi="Times New Roman"/>
              </w:rPr>
            </w:pPr>
            <w:r w:rsidRPr="00C3569B">
              <w:rPr>
                <w:rFonts w:ascii="Times New Roman" w:hAnsi="Times New Roman"/>
                <w:b/>
                <w:bCs/>
              </w:rPr>
              <w:t xml:space="preserve"> </w:t>
            </w:r>
            <w:r w:rsidRPr="00C3569B">
              <w:rPr>
                <w:rFonts w:ascii="Times New Roman" w:hAnsi="Times New Roman"/>
                <w:b/>
              </w:rPr>
              <w:t>Курсовой проект</w:t>
            </w:r>
            <w:r w:rsidRPr="00C3569B">
              <w:rPr>
                <w:rFonts w:ascii="Times New Roman" w:hAnsi="Times New Roman"/>
              </w:rPr>
              <w:t xml:space="preserve"> является обязательным</w:t>
            </w:r>
          </w:p>
          <w:p w14:paraId="27C1584C" w14:textId="77777777" w:rsidR="00F94910" w:rsidRPr="00C3569B" w:rsidRDefault="00F94910" w:rsidP="009D19A8">
            <w:pPr>
              <w:jc w:val="both"/>
              <w:rPr>
                <w:rFonts w:ascii="Times New Roman" w:hAnsi="Times New Roman"/>
                <w:b/>
              </w:rPr>
            </w:pPr>
            <w:r w:rsidRPr="00C3569B">
              <w:rPr>
                <w:rFonts w:ascii="Times New Roman" w:hAnsi="Times New Roman"/>
                <w:b/>
              </w:rPr>
              <w:t>Тематика курсового проекта</w:t>
            </w:r>
          </w:p>
          <w:p w14:paraId="3F6532C0" w14:textId="77777777" w:rsidR="00F94910" w:rsidRPr="00C3569B" w:rsidRDefault="00F94910" w:rsidP="009D19A8">
            <w:pPr>
              <w:rPr>
                <w:rFonts w:ascii="Times New Roman" w:hAnsi="Times New Roman"/>
                <w:bCs/>
              </w:rPr>
            </w:pPr>
            <w:r w:rsidRPr="00C3569B">
              <w:rPr>
                <w:rFonts w:ascii="Times New Roman" w:hAnsi="Times New Roman"/>
                <w:bCs/>
              </w:rPr>
              <w:t>1.Выбор технологического процесса изготовления отливки из определенной марки чугуна и обоснование принятого способа изготовления отливки</w:t>
            </w:r>
          </w:p>
          <w:p w14:paraId="2858D31B" w14:textId="77777777" w:rsidR="00F94910" w:rsidRPr="00C3569B" w:rsidRDefault="00F94910" w:rsidP="009D19A8">
            <w:pPr>
              <w:rPr>
                <w:rFonts w:ascii="Times New Roman" w:hAnsi="Times New Roman"/>
                <w:bCs/>
              </w:rPr>
            </w:pPr>
            <w:r w:rsidRPr="00C3569B">
              <w:rPr>
                <w:rFonts w:ascii="Times New Roman" w:hAnsi="Times New Roman"/>
                <w:bCs/>
              </w:rPr>
              <w:t>2.Проектирование сталеплавильного цеха</w:t>
            </w:r>
          </w:p>
          <w:p w14:paraId="72A7871A" w14:textId="77777777" w:rsidR="00F94910" w:rsidRPr="00C3569B" w:rsidRDefault="00F94910" w:rsidP="009D19A8">
            <w:pPr>
              <w:rPr>
                <w:rFonts w:ascii="Times New Roman" w:hAnsi="Times New Roman"/>
                <w:bCs/>
              </w:rPr>
            </w:pPr>
            <w:r w:rsidRPr="00C3569B">
              <w:rPr>
                <w:rFonts w:ascii="Times New Roman" w:hAnsi="Times New Roman"/>
                <w:bCs/>
              </w:rPr>
              <w:t>3.Разработка технологического процесса изготовления детали</w:t>
            </w:r>
          </w:p>
          <w:p w14:paraId="1FF6D78D" w14:textId="77777777" w:rsidR="00F94910" w:rsidRPr="00C3569B" w:rsidRDefault="00F94910" w:rsidP="009D19A8">
            <w:pPr>
              <w:rPr>
                <w:rFonts w:ascii="Times New Roman" w:hAnsi="Times New Roman"/>
                <w:bCs/>
              </w:rPr>
            </w:pPr>
            <w:r w:rsidRPr="00C3569B">
              <w:rPr>
                <w:rFonts w:ascii="Times New Roman" w:hAnsi="Times New Roman"/>
                <w:bCs/>
              </w:rPr>
              <w:t>4.Изготовление лопатки диффузора методом литья по выплавляемым моделям</w:t>
            </w:r>
          </w:p>
          <w:p w14:paraId="5BB7ED4D" w14:textId="77777777" w:rsidR="00F94910" w:rsidRPr="00C3569B" w:rsidRDefault="00F94910" w:rsidP="009D19A8">
            <w:pPr>
              <w:rPr>
                <w:rFonts w:ascii="Times New Roman" w:hAnsi="Times New Roman"/>
                <w:bCs/>
              </w:rPr>
            </w:pPr>
            <w:r w:rsidRPr="00C3569B">
              <w:rPr>
                <w:rFonts w:ascii="Times New Roman" w:hAnsi="Times New Roman"/>
                <w:bCs/>
              </w:rPr>
              <w:t>5.Разработка технологического процесса изготовления отливки Шкив 525 – 326 – 0000 – 3/02</w:t>
            </w:r>
          </w:p>
          <w:p w14:paraId="3A177BD7" w14:textId="77777777" w:rsidR="00F94910" w:rsidRPr="00C3569B" w:rsidRDefault="00F94910" w:rsidP="009D19A8">
            <w:pPr>
              <w:rPr>
                <w:rFonts w:ascii="Times New Roman" w:hAnsi="Times New Roman"/>
                <w:bCs/>
              </w:rPr>
            </w:pPr>
            <w:r w:rsidRPr="00C3569B">
              <w:rPr>
                <w:rFonts w:ascii="Times New Roman" w:hAnsi="Times New Roman"/>
                <w:bCs/>
              </w:rPr>
              <w:t>6.Разработка технологии изготовления отливки Ресивер</w:t>
            </w:r>
          </w:p>
          <w:p w14:paraId="31F6AAEB" w14:textId="77777777" w:rsidR="00F94910" w:rsidRPr="00C3569B" w:rsidRDefault="00F94910" w:rsidP="009D19A8">
            <w:pPr>
              <w:rPr>
                <w:rFonts w:ascii="Times New Roman" w:hAnsi="Times New Roman"/>
                <w:bCs/>
              </w:rPr>
            </w:pPr>
            <w:r w:rsidRPr="00C3569B">
              <w:rPr>
                <w:rFonts w:ascii="Times New Roman" w:hAnsi="Times New Roman"/>
                <w:bCs/>
              </w:rPr>
              <w:t>7.Разработка технологического процесса изготовления отливки в песчаной форме</w:t>
            </w:r>
          </w:p>
          <w:p w14:paraId="5F07BB9B" w14:textId="77777777" w:rsidR="00F94910" w:rsidRPr="00C3569B" w:rsidRDefault="00F94910" w:rsidP="009D19A8">
            <w:pPr>
              <w:rPr>
                <w:rFonts w:ascii="Times New Roman" w:hAnsi="Times New Roman"/>
                <w:bCs/>
              </w:rPr>
            </w:pPr>
            <w:r w:rsidRPr="00C3569B">
              <w:rPr>
                <w:rFonts w:ascii="Times New Roman" w:hAnsi="Times New Roman"/>
                <w:bCs/>
              </w:rPr>
              <w:t>8.Разработка технологического процесса изготовление отливки – деталь Ступица</w:t>
            </w:r>
          </w:p>
          <w:p w14:paraId="46B51907" w14:textId="77777777" w:rsidR="00F94910" w:rsidRPr="00C3569B" w:rsidRDefault="00F94910" w:rsidP="009D19A8">
            <w:pPr>
              <w:rPr>
                <w:rFonts w:ascii="Times New Roman" w:hAnsi="Times New Roman"/>
                <w:bCs/>
              </w:rPr>
            </w:pPr>
            <w:r w:rsidRPr="00C3569B">
              <w:rPr>
                <w:rFonts w:ascii="Times New Roman" w:hAnsi="Times New Roman"/>
                <w:bCs/>
              </w:rPr>
              <w:t>9.Разработка технологического процесса изготовления отливки Крышка методом литья под давлением</w:t>
            </w:r>
          </w:p>
          <w:p w14:paraId="2C8DF4B7" w14:textId="77777777" w:rsidR="00F94910" w:rsidRPr="00C3569B" w:rsidRDefault="00F94910" w:rsidP="009D19A8">
            <w:pPr>
              <w:rPr>
                <w:rFonts w:ascii="Times New Roman" w:hAnsi="Times New Roman"/>
                <w:bCs/>
              </w:rPr>
            </w:pPr>
            <w:r w:rsidRPr="00C3569B">
              <w:rPr>
                <w:rFonts w:ascii="Times New Roman" w:hAnsi="Times New Roman"/>
                <w:bCs/>
              </w:rPr>
              <w:t>10.Выбор и расчет исходного материала для производства отливки из определенного сплава</w:t>
            </w:r>
          </w:p>
          <w:p w14:paraId="5CF1DBC8" w14:textId="77777777" w:rsidR="00F94910" w:rsidRPr="00C3569B" w:rsidRDefault="00F94910" w:rsidP="009D19A8">
            <w:pPr>
              <w:rPr>
                <w:rFonts w:ascii="Times New Roman" w:hAnsi="Times New Roman"/>
                <w:bCs/>
              </w:rPr>
            </w:pPr>
            <w:r w:rsidRPr="00C3569B">
              <w:rPr>
                <w:rFonts w:ascii="Times New Roman" w:hAnsi="Times New Roman"/>
                <w:bCs/>
              </w:rPr>
              <w:t>11.Разработка технологического процесса изготовления отливки – деталь Зубчатое колесо</w:t>
            </w:r>
          </w:p>
          <w:p w14:paraId="4589768D" w14:textId="77777777" w:rsidR="00F94910" w:rsidRPr="00C3569B" w:rsidRDefault="00F94910" w:rsidP="009D19A8">
            <w:pPr>
              <w:rPr>
                <w:rFonts w:ascii="Times New Roman" w:hAnsi="Times New Roman"/>
                <w:bCs/>
              </w:rPr>
            </w:pPr>
            <w:r w:rsidRPr="00C3569B">
              <w:rPr>
                <w:rFonts w:ascii="Times New Roman" w:hAnsi="Times New Roman"/>
                <w:bCs/>
              </w:rPr>
              <w:t>12.Выбор и расчет формовочной и стержневой смеси для изготовления отливки из чугуна</w:t>
            </w:r>
          </w:p>
          <w:p w14:paraId="4595D278" w14:textId="77777777" w:rsidR="00F94910" w:rsidRPr="00C3569B" w:rsidRDefault="00F94910" w:rsidP="009D19A8">
            <w:pPr>
              <w:rPr>
                <w:rFonts w:ascii="Times New Roman" w:hAnsi="Times New Roman"/>
                <w:bCs/>
              </w:rPr>
            </w:pPr>
            <w:r w:rsidRPr="00C3569B">
              <w:rPr>
                <w:rFonts w:ascii="Times New Roman" w:hAnsi="Times New Roman"/>
                <w:bCs/>
              </w:rPr>
              <w:t>13.Разработка технологического процесса изготовления отливки</w:t>
            </w:r>
          </w:p>
          <w:p w14:paraId="1FB817DE" w14:textId="77777777" w:rsidR="00F94910" w:rsidRPr="00C3569B" w:rsidRDefault="00F94910" w:rsidP="009D19A8">
            <w:pPr>
              <w:rPr>
                <w:rFonts w:ascii="Times New Roman" w:hAnsi="Times New Roman"/>
                <w:bCs/>
              </w:rPr>
            </w:pPr>
            <w:r w:rsidRPr="00C3569B">
              <w:rPr>
                <w:rFonts w:ascii="Times New Roman" w:hAnsi="Times New Roman"/>
                <w:bCs/>
              </w:rPr>
              <w:t>14.Вакуумно – пленочный способ формовки</w:t>
            </w:r>
          </w:p>
          <w:p w14:paraId="7478640E" w14:textId="77777777" w:rsidR="00F94910" w:rsidRPr="00C3569B" w:rsidRDefault="00F94910" w:rsidP="009D19A8">
            <w:pPr>
              <w:rPr>
                <w:rFonts w:ascii="Times New Roman" w:hAnsi="Times New Roman"/>
                <w:bCs/>
              </w:rPr>
            </w:pPr>
            <w:r w:rsidRPr="00C3569B">
              <w:rPr>
                <w:rFonts w:ascii="Times New Roman" w:hAnsi="Times New Roman"/>
                <w:bCs/>
              </w:rPr>
              <w:t>15.Специальные виды литья</w:t>
            </w:r>
          </w:p>
          <w:p w14:paraId="49A36712" w14:textId="77777777" w:rsidR="00F94910" w:rsidRPr="00C3569B" w:rsidRDefault="00F94910" w:rsidP="009D19A8">
            <w:pPr>
              <w:rPr>
                <w:rFonts w:ascii="Times New Roman" w:hAnsi="Times New Roman"/>
                <w:bCs/>
              </w:rPr>
            </w:pPr>
            <w:r w:rsidRPr="00C3569B">
              <w:rPr>
                <w:rFonts w:ascii="Times New Roman" w:hAnsi="Times New Roman"/>
                <w:bCs/>
              </w:rPr>
              <w:t>16.Разработка технологического процесса изготовление отливки – деталь Крышка люка</w:t>
            </w:r>
          </w:p>
          <w:p w14:paraId="1CB5EC4B" w14:textId="77777777" w:rsidR="00F94910" w:rsidRPr="00C3569B" w:rsidRDefault="00F94910" w:rsidP="009D19A8">
            <w:pPr>
              <w:rPr>
                <w:rFonts w:ascii="Times New Roman" w:hAnsi="Times New Roman"/>
                <w:bCs/>
              </w:rPr>
            </w:pPr>
            <w:r w:rsidRPr="00C3569B">
              <w:rPr>
                <w:rFonts w:ascii="Times New Roman" w:hAnsi="Times New Roman"/>
                <w:bCs/>
              </w:rPr>
              <w:t>17.Разработка технологического процесса изготовление отливки – деталь Опора моста</w:t>
            </w:r>
          </w:p>
          <w:p w14:paraId="0A36A90E" w14:textId="77777777" w:rsidR="00F94910" w:rsidRPr="00C3569B" w:rsidRDefault="00F94910" w:rsidP="009D19A8">
            <w:pPr>
              <w:rPr>
                <w:rFonts w:ascii="Times New Roman" w:hAnsi="Times New Roman"/>
                <w:bCs/>
              </w:rPr>
            </w:pPr>
            <w:r w:rsidRPr="00C3569B">
              <w:rPr>
                <w:rFonts w:ascii="Times New Roman" w:hAnsi="Times New Roman"/>
                <w:bCs/>
              </w:rPr>
              <w:t>18.Разработка технологического процесса изготовление отливки – деталь Барабан №Т4.31.104</w:t>
            </w:r>
          </w:p>
          <w:p w14:paraId="6E002D37" w14:textId="77777777" w:rsidR="00F94910" w:rsidRPr="00C3569B" w:rsidRDefault="00F94910" w:rsidP="009D19A8">
            <w:pPr>
              <w:rPr>
                <w:rFonts w:ascii="Times New Roman" w:hAnsi="Times New Roman"/>
                <w:bCs/>
              </w:rPr>
            </w:pPr>
            <w:r w:rsidRPr="00C3569B">
              <w:rPr>
                <w:rFonts w:ascii="Times New Roman" w:hAnsi="Times New Roman"/>
                <w:bCs/>
              </w:rPr>
              <w:t>19.Разработка технологического процесса изготовление отливки – деталь Барабан «2Т4.39.105В</w:t>
            </w:r>
          </w:p>
          <w:p w14:paraId="17D37A7D" w14:textId="77777777" w:rsidR="00F94910" w:rsidRPr="00C3569B" w:rsidRDefault="00F94910" w:rsidP="009D19A8">
            <w:pPr>
              <w:rPr>
                <w:rFonts w:ascii="Times New Roman" w:hAnsi="Times New Roman"/>
                <w:bCs/>
              </w:rPr>
            </w:pPr>
            <w:r w:rsidRPr="00C3569B">
              <w:rPr>
                <w:rFonts w:ascii="Times New Roman" w:hAnsi="Times New Roman"/>
                <w:bCs/>
              </w:rPr>
              <w:t>20.Выбор и расчет формовочной и стержневой смеси для изготовления отливки из стали</w:t>
            </w:r>
          </w:p>
          <w:p w14:paraId="270EC948" w14:textId="77777777" w:rsidR="00F94910" w:rsidRPr="00C3569B" w:rsidRDefault="00F94910" w:rsidP="009D19A8">
            <w:pPr>
              <w:rPr>
                <w:rFonts w:ascii="Times New Roman" w:hAnsi="Times New Roman"/>
                <w:bCs/>
              </w:rPr>
            </w:pPr>
            <w:r w:rsidRPr="00C3569B">
              <w:rPr>
                <w:rFonts w:ascii="Times New Roman" w:hAnsi="Times New Roman"/>
                <w:bCs/>
              </w:rPr>
              <w:t>21.Выбор и расчет формовочной и стержневой смеси для изготовления отливки из сплавов цветных металлов</w:t>
            </w:r>
          </w:p>
          <w:p w14:paraId="7D4C87A6" w14:textId="77777777" w:rsidR="00F94910" w:rsidRPr="00C3569B" w:rsidRDefault="00F94910" w:rsidP="009D19A8">
            <w:pPr>
              <w:rPr>
                <w:rFonts w:ascii="Times New Roman" w:hAnsi="Times New Roman"/>
                <w:bCs/>
              </w:rPr>
            </w:pPr>
            <w:r w:rsidRPr="00C3569B">
              <w:rPr>
                <w:rFonts w:ascii="Times New Roman" w:hAnsi="Times New Roman"/>
                <w:bCs/>
              </w:rPr>
              <w:t>22.Расчет размеров и массы отливки в форме, определение границ стержней и их знаков</w:t>
            </w:r>
          </w:p>
          <w:p w14:paraId="7BFCE9DB" w14:textId="77777777" w:rsidR="00F94910" w:rsidRPr="00C3569B" w:rsidRDefault="00F94910" w:rsidP="009D19A8">
            <w:pPr>
              <w:rPr>
                <w:rFonts w:ascii="Times New Roman" w:hAnsi="Times New Roman"/>
                <w:bCs/>
              </w:rPr>
            </w:pPr>
            <w:r w:rsidRPr="00C3569B">
              <w:rPr>
                <w:rFonts w:ascii="Times New Roman" w:hAnsi="Times New Roman"/>
                <w:bCs/>
              </w:rPr>
              <w:t>23.Разработать и рассчитать технологию изготовления литой детали  Опора пружин</w:t>
            </w:r>
          </w:p>
          <w:p w14:paraId="30A46ED2" w14:textId="77777777" w:rsidR="00F94910" w:rsidRPr="00C3569B" w:rsidRDefault="00F94910" w:rsidP="009D19A8">
            <w:pPr>
              <w:rPr>
                <w:rFonts w:ascii="Times New Roman" w:hAnsi="Times New Roman"/>
                <w:bCs/>
              </w:rPr>
            </w:pPr>
            <w:r w:rsidRPr="00C3569B">
              <w:rPr>
                <w:rFonts w:ascii="Times New Roman" w:hAnsi="Times New Roman"/>
                <w:bCs/>
              </w:rPr>
              <w:t>24.Выбор технологического процесса изготовления отливки из определенной марки стали  и обоснование принятого способа изготовления отливки</w:t>
            </w:r>
          </w:p>
          <w:p w14:paraId="2F3C364C" w14:textId="77777777" w:rsidR="00F94910" w:rsidRPr="00C3569B" w:rsidRDefault="00F94910" w:rsidP="009D19A8">
            <w:pPr>
              <w:rPr>
                <w:rFonts w:ascii="Times New Roman" w:hAnsi="Times New Roman"/>
                <w:b/>
                <w:bCs/>
              </w:rPr>
            </w:pPr>
            <w:r w:rsidRPr="00C3569B">
              <w:rPr>
                <w:rFonts w:ascii="Times New Roman" w:hAnsi="Times New Roman"/>
                <w:bCs/>
              </w:rPr>
              <w:t>25.Выбор технологического процесса изготовления отливки из определенной марки сплава цветных металлов  и обоснование принятого способа изготовления отливки</w:t>
            </w:r>
          </w:p>
        </w:tc>
      </w:tr>
      <w:tr w:rsidR="00F94910" w:rsidRPr="00C3569B" w14:paraId="48F4DBFC" w14:textId="77777777" w:rsidTr="00F94910">
        <w:tc>
          <w:tcPr>
            <w:tcW w:w="5000" w:type="pct"/>
            <w:gridSpan w:val="3"/>
          </w:tcPr>
          <w:p w14:paraId="5D9219CE" w14:textId="77777777" w:rsidR="00F94910" w:rsidRPr="00C3569B" w:rsidRDefault="00F94910" w:rsidP="009D19A8">
            <w:pPr>
              <w:rPr>
                <w:rFonts w:ascii="Times New Roman" w:hAnsi="Times New Roman"/>
                <w:b/>
                <w:bCs/>
              </w:rPr>
            </w:pPr>
            <w:r w:rsidRPr="00C3569B">
              <w:rPr>
                <w:rFonts w:ascii="Times New Roman" w:hAnsi="Times New Roman"/>
                <w:b/>
                <w:bCs/>
              </w:rPr>
              <w:t>Раздел 4.   Оформление конструкторской и технологической документации</w:t>
            </w:r>
            <w:r>
              <w:rPr>
                <w:rFonts w:ascii="Times New Roman" w:hAnsi="Times New Roman"/>
                <w:b/>
                <w:bCs/>
              </w:rPr>
              <w:t xml:space="preserve"> 110 ак.ч.</w:t>
            </w:r>
          </w:p>
        </w:tc>
      </w:tr>
      <w:tr w:rsidR="00F94910" w:rsidRPr="00C3569B" w14:paraId="757EC3D2" w14:textId="77777777" w:rsidTr="00F94910">
        <w:tc>
          <w:tcPr>
            <w:tcW w:w="5000" w:type="pct"/>
            <w:gridSpan w:val="3"/>
          </w:tcPr>
          <w:p w14:paraId="74A83ED1" w14:textId="77777777" w:rsidR="00F94910" w:rsidRPr="00C3569B" w:rsidRDefault="00F94910" w:rsidP="009D19A8">
            <w:pPr>
              <w:rPr>
                <w:rFonts w:ascii="Times New Roman" w:hAnsi="Times New Roman"/>
                <w:b/>
                <w:bCs/>
              </w:rPr>
            </w:pPr>
            <w:r w:rsidRPr="00C3569B">
              <w:rPr>
                <w:rFonts w:ascii="Times New Roman" w:hAnsi="Times New Roman"/>
                <w:b/>
                <w:bCs/>
              </w:rPr>
              <w:t>МДК 02.04    Оформление конструкторской и технологической документации</w:t>
            </w:r>
          </w:p>
        </w:tc>
      </w:tr>
      <w:tr w:rsidR="00F94910" w:rsidRPr="00C3569B" w14:paraId="2C7A7589" w14:textId="77777777" w:rsidTr="00F94910">
        <w:tc>
          <w:tcPr>
            <w:tcW w:w="1154" w:type="pct"/>
            <w:gridSpan w:val="2"/>
            <w:vMerge w:val="restart"/>
          </w:tcPr>
          <w:p w14:paraId="1B2B3EB6" w14:textId="77777777" w:rsidR="00F94910" w:rsidRPr="00C3569B" w:rsidRDefault="00F94910" w:rsidP="009D19A8">
            <w:pPr>
              <w:rPr>
                <w:rFonts w:ascii="Times New Roman" w:hAnsi="Times New Roman"/>
                <w:b/>
                <w:bCs/>
              </w:rPr>
            </w:pPr>
            <w:r w:rsidRPr="00C3569B">
              <w:rPr>
                <w:rFonts w:ascii="Times New Roman" w:hAnsi="Times New Roman"/>
                <w:b/>
                <w:bCs/>
              </w:rPr>
              <w:t>Тема 4.1</w:t>
            </w:r>
            <w:r w:rsidRPr="00C3569B">
              <w:t xml:space="preserve"> </w:t>
            </w:r>
            <w:r w:rsidRPr="00EC0174">
              <w:rPr>
                <w:rFonts w:ascii="Times New Roman" w:hAnsi="Times New Roman"/>
              </w:rPr>
              <w:t>Оформление конструкторской и технологической документации</w:t>
            </w:r>
          </w:p>
          <w:p w14:paraId="6511837D" w14:textId="77777777" w:rsidR="00F94910" w:rsidRPr="00C3569B" w:rsidRDefault="00F94910" w:rsidP="009D19A8">
            <w:pPr>
              <w:rPr>
                <w:rFonts w:ascii="Times New Roman" w:hAnsi="Times New Roman"/>
                <w:b/>
                <w:bCs/>
              </w:rPr>
            </w:pPr>
            <w:r w:rsidRPr="00C3569B">
              <w:rPr>
                <w:rFonts w:ascii="Times New Roman" w:hAnsi="Times New Roman"/>
                <w:b/>
                <w:bCs/>
              </w:rPr>
              <w:t xml:space="preserve"> </w:t>
            </w:r>
          </w:p>
        </w:tc>
        <w:tc>
          <w:tcPr>
            <w:tcW w:w="3846" w:type="pct"/>
          </w:tcPr>
          <w:p w14:paraId="6BEE352A"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40D13369" w14:textId="77777777" w:rsidTr="00F94910">
        <w:tc>
          <w:tcPr>
            <w:tcW w:w="1154" w:type="pct"/>
            <w:gridSpan w:val="2"/>
            <w:vMerge/>
          </w:tcPr>
          <w:p w14:paraId="70FBC42F" w14:textId="77777777" w:rsidR="00F94910" w:rsidRPr="00C3569B" w:rsidRDefault="00F94910" w:rsidP="009D19A8">
            <w:pPr>
              <w:rPr>
                <w:rFonts w:ascii="Times New Roman" w:hAnsi="Times New Roman"/>
                <w:b/>
                <w:bCs/>
              </w:rPr>
            </w:pPr>
          </w:p>
        </w:tc>
        <w:tc>
          <w:tcPr>
            <w:tcW w:w="3846" w:type="pct"/>
          </w:tcPr>
          <w:p w14:paraId="05A240DB" w14:textId="10B4F938" w:rsidR="00F94910" w:rsidRPr="00C3569B" w:rsidRDefault="00F94910" w:rsidP="009D19A8">
            <w:pPr>
              <w:rPr>
                <w:rFonts w:ascii="Times New Roman" w:hAnsi="Times New Roman"/>
                <w:bCs/>
              </w:rPr>
            </w:pPr>
            <w:r w:rsidRPr="00C3569B">
              <w:rPr>
                <w:rFonts w:ascii="Times New Roman" w:hAnsi="Times New Roman"/>
                <w:bCs/>
              </w:rPr>
              <w:t xml:space="preserve"> Правила графического выполнения элементов графических форм.</w:t>
            </w:r>
            <w:r w:rsidR="001F0718">
              <w:rPr>
                <w:rFonts w:ascii="Times New Roman" w:hAnsi="Times New Roman"/>
                <w:bCs/>
              </w:rPr>
              <w:t xml:space="preserve"> </w:t>
            </w:r>
            <w:r w:rsidRPr="00C3569B">
              <w:rPr>
                <w:rFonts w:ascii="Times New Roman" w:hAnsi="Times New Roman"/>
                <w:bCs/>
              </w:rPr>
              <w:t>Обозначение разьемов модели, формы и положение отливки при заливке.</w:t>
            </w:r>
            <w:r w:rsidR="001F0718">
              <w:rPr>
                <w:rFonts w:ascii="Times New Roman" w:hAnsi="Times New Roman"/>
                <w:bCs/>
              </w:rPr>
              <w:t xml:space="preserve"> </w:t>
            </w:r>
            <w:r w:rsidRPr="00C3569B">
              <w:rPr>
                <w:rFonts w:ascii="Times New Roman" w:hAnsi="Times New Roman"/>
                <w:bCs/>
              </w:rPr>
              <w:t>Изображение припусков.</w:t>
            </w:r>
          </w:p>
          <w:p w14:paraId="3C9EB5C0" w14:textId="794AE7E0" w:rsidR="00F94910" w:rsidRPr="00C3569B" w:rsidRDefault="00F94910" w:rsidP="009D19A8">
            <w:pPr>
              <w:rPr>
                <w:rFonts w:ascii="Times New Roman" w:hAnsi="Times New Roman"/>
                <w:bCs/>
              </w:rPr>
            </w:pPr>
            <w:r w:rsidRPr="00C3569B">
              <w:rPr>
                <w:rFonts w:ascii="Times New Roman" w:hAnsi="Times New Roman"/>
                <w:bCs/>
              </w:rPr>
              <w:t>Изображение и обозначение стержней.</w:t>
            </w:r>
            <w:r w:rsidR="001F0718">
              <w:rPr>
                <w:rFonts w:ascii="Times New Roman" w:hAnsi="Times New Roman"/>
                <w:bCs/>
              </w:rPr>
              <w:t xml:space="preserve"> </w:t>
            </w:r>
            <w:r w:rsidRPr="00C3569B">
              <w:rPr>
                <w:rFonts w:ascii="Times New Roman" w:hAnsi="Times New Roman"/>
                <w:bCs/>
              </w:rPr>
              <w:t>Изображение и обозначение отьемных частей.</w:t>
            </w:r>
          </w:p>
          <w:p w14:paraId="2FAF5653" w14:textId="49AE830F" w:rsidR="00F94910" w:rsidRPr="00C3569B" w:rsidRDefault="00F94910" w:rsidP="009D19A8">
            <w:pPr>
              <w:rPr>
                <w:rFonts w:ascii="Times New Roman" w:hAnsi="Times New Roman"/>
                <w:bCs/>
              </w:rPr>
            </w:pPr>
            <w:r w:rsidRPr="00C3569B">
              <w:rPr>
                <w:rFonts w:ascii="Times New Roman" w:hAnsi="Times New Roman"/>
                <w:bCs/>
              </w:rPr>
              <w:t>Изображение и обозначение  летниковой системы.</w:t>
            </w:r>
            <w:r w:rsidR="001F0718">
              <w:rPr>
                <w:rFonts w:ascii="Times New Roman" w:hAnsi="Times New Roman"/>
                <w:bCs/>
              </w:rPr>
              <w:t xml:space="preserve"> </w:t>
            </w:r>
            <w:r w:rsidRPr="00C3569B">
              <w:rPr>
                <w:rFonts w:ascii="Times New Roman" w:hAnsi="Times New Roman"/>
                <w:bCs/>
              </w:rPr>
              <w:t>Изображение и обозначение холодильников</w:t>
            </w:r>
          </w:p>
          <w:p w14:paraId="748F843E" w14:textId="37667D0C" w:rsidR="00F94910" w:rsidRPr="00C3569B" w:rsidRDefault="00F94910" w:rsidP="009D19A8">
            <w:pPr>
              <w:rPr>
                <w:rFonts w:ascii="Times New Roman" w:hAnsi="Times New Roman"/>
                <w:b/>
                <w:bCs/>
              </w:rPr>
            </w:pPr>
            <w:r w:rsidRPr="00C3569B">
              <w:rPr>
                <w:rFonts w:ascii="Times New Roman" w:hAnsi="Times New Roman"/>
                <w:bCs/>
              </w:rPr>
              <w:t>Изображение усадочных ребер, стяжек проб для механических и других испытаний и технологических приливов.</w:t>
            </w:r>
            <w:r w:rsidR="001F0718">
              <w:rPr>
                <w:rFonts w:ascii="Times New Roman" w:hAnsi="Times New Roman"/>
                <w:bCs/>
              </w:rPr>
              <w:t xml:space="preserve"> </w:t>
            </w:r>
            <w:r w:rsidRPr="00C3569B">
              <w:rPr>
                <w:rFonts w:ascii="Times New Roman" w:hAnsi="Times New Roman"/>
                <w:bCs/>
              </w:rPr>
              <w:t>Изображение  жеребеек и обозначение мест выводов газов из форм и стержней.</w:t>
            </w:r>
            <w:r w:rsidR="001F0718">
              <w:rPr>
                <w:rFonts w:ascii="Times New Roman" w:hAnsi="Times New Roman"/>
                <w:bCs/>
              </w:rPr>
              <w:t xml:space="preserve"> </w:t>
            </w:r>
            <w:r w:rsidRPr="00C3569B">
              <w:rPr>
                <w:rFonts w:ascii="Times New Roman" w:hAnsi="Times New Roman"/>
                <w:bCs/>
              </w:rPr>
              <w:t>Графическое изображение элементов литейных форм.</w:t>
            </w:r>
            <w:r w:rsidR="001F0718">
              <w:rPr>
                <w:rFonts w:ascii="Times New Roman" w:hAnsi="Times New Roman"/>
                <w:bCs/>
              </w:rPr>
              <w:t xml:space="preserve"> </w:t>
            </w:r>
            <w:r w:rsidRPr="00C3569B">
              <w:rPr>
                <w:rFonts w:ascii="Times New Roman" w:hAnsi="Times New Roman"/>
                <w:bCs/>
              </w:rPr>
              <w:t>Правила графического изображения отливок.</w:t>
            </w:r>
            <w:r w:rsidR="001F0718">
              <w:rPr>
                <w:rFonts w:ascii="Times New Roman" w:hAnsi="Times New Roman"/>
                <w:bCs/>
              </w:rPr>
              <w:t xml:space="preserve"> </w:t>
            </w:r>
            <w:r w:rsidRPr="00C3569B">
              <w:rPr>
                <w:rFonts w:ascii="Times New Roman" w:hAnsi="Times New Roman"/>
                <w:bCs/>
              </w:rPr>
              <w:t>Пример оформления дополнительного штампа</w:t>
            </w:r>
            <w:r w:rsidRPr="00C3569B">
              <w:rPr>
                <w:rFonts w:ascii="Times New Roman" w:hAnsi="Times New Roman"/>
                <w:b/>
                <w:bCs/>
              </w:rPr>
              <w:t xml:space="preserve"> .</w:t>
            </w:r>
          </w:p>
        </w:tc>
      </w:tr>
      <w:tr w:rsidR="00F94910" w:rsidRPr="00C3569B" w14:paraId="0C8F769E" w14:textId="77777777" w:rsidTr="00F94910">
        <w:tc>
          <w:tcPr>
            <w:tcW w:w="1154" w:type="pct"/>
            <w:gridSpan w:val="2"/>
            <w:vMerge/>
          </w:tcPr>
          <w:p w14:paraId="34AE2AC5" w14:textId="77777777" w:rsidR="00F94910" w:rsidRPr="00C3569B" w:rsidRDefault="00F94910" w:rsidP="009D19A8">
            <w:pPr>
              <w:rPr>
                <w:rFonts w:ascii="Times New Roman" w:hAnsi="Times New Roman"/>
                <w:b/>
                <w:bCs/>
              </w:rPr>
            </w:pPr>
          </w:p>
        </w:tc>
        <w:tc>
          <w:tcPr>
            <w:tcW w:w="3846" w:type="pct"/>
          </w:tcPr>
          <w:p w14:paraId="18ABA96D" w14:textId="77777777" w:rsidR="00F94910" w:rsidRPr="00C3569B" w:rsidRDefault="00F94910" w:rsidP="009D19A8">
            <w:pPr>
              <w:rPr>
                <w:rFonts w:ascii="Times New Roman" w:hAnsi="Times New Roman"/>
                <w:b/>
                <w:bCs/>
              </w:rPr>
            </w:pPr>
            <w:r w:rsidRPr="00C3569B">
              <w:rPr>
                <w:rFonts w:ascii="Times New Roman" w:hAnsi="Times New Roman"/>
                <w:b/>
                <w:bCs/>
              </w:rPr>
              <w:t>В том числе практических и лабораторных занятий</w:t>
            </w:r>
          </w:p>
        </w:tc>
      </w:tr>
      <w:tr w:rsidR="00F94910" w:rsidRPr="00C3569B" w14:paraId="389DF12A" w14:textId="77777777" w:rsidTr="00F94910">
        <w:tc>
          <w:tcPr>
            <w:tcW w:w="1154" w:type="pct"/>
            <w:gridSpan w:val="2"/>
            <w:vMerge/>
          </w:tcPr>
          <w:p w14:paraId="76C651D4" w14:textId="77777777" w:rsidR="00F94910" w:rsidRPr="00C3569B" w:rsidRDefault="00F94910" w:rsidP="009D19A8">
            <w:pPr>
              <w:rPr>
                <w:rFonts w:ascii="Times New Roman" w:hAnsi="Times New Roman"/>
                <w:b/>
                <w:bCs/>
              </w:rPr>
            </w:pPr>
          </w:p>
        </w:tc>
        <w:tc>
          <w:tcPr>
            <w:tcW w:w="3846" w:type="pct"/>
          </w:tcPr>
          <w:p w14:paraId="313E2854"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1 Определение размеров чертежа отливки </w:t>
            </w:r>
          </w:p>
        </w:tc>
      </w:tr>
      <w:tr w:rsidR="00F94910" w:rsidRPr="00C3569B" w14:paraId="15AD19EA" w14:textId="77777777" w:rsidTr="00F94910">
        <w:tc>
          <w:tcPr>
            <w:tcW w:w="1154" w:type="pct"/>
            <w:gridSpan w:val="2"/>
            <w:vMerge/>
          </w:tcPr>
          <w:p w14:paraId="1E399926" w14:textId="77777777" w:rsidR="00F94910" w:rsidRPr="00C3569B" w:rsidRDefault="00F94910" w:rsidP="009D19A8">
            <w:pPr>
              <w:rPr>
                <w:rFonts w:ascii="Times New Roman" w:hAnsi="Times New Roman"/>
                <w:b/>
                <w:bCs/>
              </w:rPr>
            </w:pPr>
          </w:p>
        </w:tc>
        <w:tc>
          <w:tcPr>
            <w:tcW w:w="3846" w:type="pct"/>
          </w:tcPr>
          <w:p w14:paraId="22B505D2"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2 Разработка чертежа отливки</w:t>
            </w:r>
          </w:p>
        </w:tc>
      </w:tr>
      <w:tr w:rsidR="00F94910" w:rsidRPr="00C3569B" w14:paraId="70892A4D" w14:textId="77777777" w:rsidTr="00F94910">
        <w:tc>
          <w:tcPr>
            <w:tcW w:w="1154" w:type="pct"/>
            <w:gridSpan w:val="2"/>
            <w:vMerge/>
          </w:tcPr>
          <w:p w14:paraId="2CC7EA92" w14:textId="77777777" w:rsidR="00F94910" w:rsidRPr="00C3569B" w:rsidRDefault="00F94910" w:rsidP="009D19A8">
            <w:pPr>
              <w:rPr>
                <w:rFonts w:ascii="Times New Roman" w:hAnsi="Times New Roman"/>
                <w:b/>
                <w:bCs/>
              </w:rPr>
            </w:pPr>
          </w:p>
        </w:tc>
        <w:tc>
          <w:tcPr>
            <w:tcW w:w="3846" w:type="pct"/>
          </w:tcPr>
          <w:p w14:paraId="0C7E9E3C"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3 Определение размеров модели верха</w:t>
            </w:r>
          </w:p>
        </w:tc>
      </w:tr>
      <w:tr w:rsidR="00F94910" w:rsidRPr="00C3569B" w14:paraId="5F72F378" w14:textId="77777777" w:rsidTr="00F94910">
        <w:tc>
          <w:tcPr>
            <w:tcW w:w="1154" w:type="pct"/>
            <w:gridSpan w:val="2"/>
            <w:vMerge w:val="restart"/>
          </w:tcPr>
          <w:p w14:paraId="5928C940"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4.2 </w:t>
            </w:r>
            <w:r w:rsidRPr="00EC0174">
              <w:rPr>
                <w:rFonts w:ascii="Times New Roman" w:hAnsi="Times New Roman"/>
              </w:rPr>
              <w:t>Проектирование технологического процесса изготовление отливок</w:t>
            </w:r>
          </w:p>
        </w:tc>
        <w:tc>
          <w:tcPr>
            <w:tcW w:w="3846" w:type="pct"/>
          </w:tcPr>
          <w:p w14:paraId="0CBD9111"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1C4DB97C" w14:textId="77777777" w:rsidTr="00F94910">
        <w:tc>
          <w:tcPr>
            <w:tcW w:w="1154" w:type="pct"/>
            <w:gridSpan w:val="2"/>
            <w:vMerge/>
          </w:tcPr>
          <w:p w14:paraId="57F32892" w14:textId="77777777" w:rsidR="00F94910" w:rsidRPr="00C3569B" w:rsidRDefault="00F94910" w:rsidP="009D19A8">
            <w:pPr>
              <w:rPr>
                <w:rFonts w:ascii="Times New Roman" w:hAnsi="Times New Roman"/>
                <w:b/>
                <w:bCs/>
              </w:rPr>
            </w:pPr>
          </w:p>
        </w:tc>
        <w:tc>
          <w:tcPr>
            <w:tcW w:w="3846" w:type="pct"/>
          </w:tcPr>
          <w:p w14:paraId="26684B0C" w14:textId="77777777" w:rsidR="00F94910" w:rsidRPr="00C3569B" w:rsidRDefault="00F94910" w:rsidP="009D19A8">
            <w:pPr>
              <w:rPr>
                <w:rFonts w:ascii="Times New Roman" w:hAnsi="Times New Roman"/>
                <w:bCs/>
              </w:rPr>
            </w:pPr>
            <w:r w:rsidRPr="00C3569B">
              <w:rPr>
                <w:rFonts w:ascii="Times New Roman" w:hAnsi="Times New Roman"/>
                <w:bCs/>
              </w:rPr>
              <w:t>Задачи проектирования технологического процесса</w:t>
            </w:r>
          </w:p>
          <w:p w14:paraId="0A13D551" w14:textId="77777777" w:rsidR="00F94910" w:rsidRPr="00C3569B" w:rsidRDefault="00F94910" w:rsidP="009D19A8">
            <w:pPr>
              <w:rPr>
                <w:rFonts w:ascii="Times New Roman" w:hAnsi="Times New Roman"/>
                <w:bCs/>
              </w:rPr>
            </w:pPr>
            <w:r w:rsidRPr="00C3569B">
              <w:rPr>
                <w:rFonts w:ascii="Times New Roman" w:hAnsi="Times New Roman"/>
                <w:bCs/>
              </w:rPr>
              <w:t>Основные этапы разработки технологического процесса изготовления отливок</w:t>
            </w:r>
          </w:p>
          <w:p w14:paraId="35EB429E" w14:textId="77777777" w:rsidR="00F94910" w:rsidRPr="00C3569B" w:rsidRDefault="00F94910" w:rsidP="009D19A8">
            <w:pPr>
              <w:rPr>
                <w:rFonts w:ascii="Times New Roman" w:hAnsi="Times New Roman"/>
                <w:bCs/>
              </w:rPr>
            </w:pPr>
            <w:r w:rsidRPr="00C3569B">
              <w:rPr>
                <w:rFonts w:ascii="Times New Roman" w:hAnsi="Times New Roman"/>
                <w:bCs/>
              </w:rPr>
              <w:t>Выбор способа изготовления форм</w:t>
            </w:r>
          </w:p>
          <w:p w14:paraId="1D677819" w14:textId="77777777" w:rsidR="00F94910" w:rsidRPr="00C3569B" w:rsidRDefault="00F94910" w:rsidP="009D19A8">
            <w:pPr>
              <w:rPr>
                <w:rFonts w:ascii="Times New Roman" w:hAnsi="Times New Roman"/>
                <w:bCs/>
              </w:rPr>
            </w:pPr>
            <w:r w:rsidRPr="00C3569B">
              <w:rPr>
                <w:rFonts w:ascii="Times New Roman" w:hAnsi="Times New Roman"/>
                <w:bCs/>
              </w:rPr>
              <w:t>Анализ технологичности конструкции литой детали</w:t>
            </w:r>
          </w:p>
          <w:p w14:paraId="2577229D" w14:textId="77777777" w:rsidR="00F94910" w:rsidRPr="00C3569B" w:rsidRDefault="00F94910" w:rsidP="009D19A8">
            <w:pPr>
              <w:rPr>
                <w:rFonts w:ascii="Times New Roman" w:hAnsi="Times New Roman"/>
                <w:bCs/>
              </w:rPr>
            </w:pPr>
            <w:r w:rsidRPr="00C3569B">
              <w:rPr>
                <w:rFonts w:ascii="Times New Roman" w:hAnsi="Times New Roman"/>
                <w:bCs/>
              </w:rPr>
              <w:t>Определение размеров опок</w:t>
            </w:r>
          </w:p>
          <w:p w14:paraId="6677981B" w14:textId="77777777" w:rsidR="00F94910" w:rsidRPr="00C3569B" w:rsidRDefault="00F94910" w:rsidP="009D19A8">
            <w:pPr>
              <w:rPr>
                <w:rFonts w:ascii="Times New Roman" w:hAnsi="Times New Roman"/>
                <w:bCs/>
              </w:rPr>
            </w:pPr>
            <w:r w:rsidRPr="00C3569B">
              <w:rPr>
                <w:rFonts w:ascii="Times New Roman" w:hAnsi="Times New Roman"/>
                <w:bCs/>
              </w:rPr>
              <w:t>Разработка технологического процесса изготовления отливок</w:t>
            </w:r>
          </w:p>
          <w:p w14:paraId="1513310F" w14:textId="77777777" w:rsidR="00F94910" w:rsidRPr="00C3569B" w:rsidRDefault="00F94910" w:rsidP="009D19A8">
            <w:pPr>
              <w:rPr>
                <w:rFonts w:ascii="Times New Roman" w:hAnsi="Times New Roman"/>
                <w:bCs/>
              </w:rPr>
            </w:pPr>
            <w:r w:rsidRPr="00C3569B">
              <w:rPr>
                <w:rFonts w:ascii="Times New Roman" w:hAnsi="Times New Roman"/>
                <w:bCs/>
              </w:rPr>
              <w:t>Технологические особенности получения отливок из чугуна, стали и сплавов цветных металлов</w:t>
            </w:r>
          </w:p>
        </w:tc>
      </w:tr>
      <w:tr w:rsidR="00F94910" w:rsidRPr="00C3569B" w14:paraId="525731DE" w14:textId="77777777" w:rsidTr="00F94910">
        <w:tc>
          <w:tcPr>
            <w:tcW w:w="1154" w:type="pct"/>
            <w:gridSpan w:val="2"/>
            <w:vMerge/>
          </w:tcPr>
          <w:p w14:paraId="6CD183E4" w14:textId="77777777" w:rsidR="00F94910" w:rsidRPr="00C3569B" w:rsidRDefault="00F94910" w:rsidP="009D19A8">
            <w:pPr>
              <w:rPr>
                <w:rFonts w:ascii="Times New Roman" w:hAnsi="Times New Roman"/>
                <w:b/>
                <w:bCs/>
              </w:rPr>
            </w:pPr>
          </w:p>
        </w:tc>
        <w:tc>
          <w:tcPr>
            <w:tcW w:w="3846" w:type="pct"/>
          </w:tcPr>
          <w:p w14:paraId="3CBDA45C" w14:textId="77777777" w:rsidR="00F94910" w:rsidRPr="00C3569B" w:rsidRDefault="00F94910" w:rsidP="009D19A8">
            <w:pPr>
              <w:rPr>
                <w:rFonts w:ascii="Times New Roman" w:hAnsi="Times New Roman"/>
                <w:b/>
                <w:bCs/>
              </w:rPr>
            </w:pPr>
            <w:r w:rsidRPr="00C3569B">
              <w:rPr>
                <w:rFonts w:ascii="Times New Roman" w:hAnsi="Times New Roman"/>
                <w:b/>
                <w:bCs/>
              </w:rPr>
              <w:t>В том числе практических и лабораторных занятий</w:t>
            </w:r>
          </w:p>
        </w:tc>
      </w:tr>
      <w:tr w:rsidR="00F94910" w:rsidRPr="00C3569B" w14:paraId="57D01962" w14:textId="77777777" w:rsidTr="00F94910">
        <w:tc>
          <w:tcPr>
            <w:tcW w:w="1154" w:type="pct"/>
            <w:gridSpan w:val="2"/>
            <w:vMerge/>
          </w:tcPr>
          <w:p w14:paraId="7620E052" w14:textId="77777777" w:rsidR="00F94910" w:rsidRPr="00C3569B" w:rsidRDefault="00F94910" w:rsidP="009D19A8">
            <w:pPr>
              <w:rPr>
                <w:rFonts w:ascii="Times New Roman" w:hAnsi="Times New Roman"/>
                <w:b/>
                <w:bCs/>
              </w:rPr>
            </w:pPr>
          </w:p>
        </w:tc>
        <w:tc>
          <w:tcPr>
            <w:tcW w:w="3846" w:type="pct"/>
          </w:tcPr>
          <w:p w14:paraId="664A9F59"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4 Разработать технологию изготовления литой детали  1</w:t>
            </w:r>
          </w:p>
        </w:tc>
      </w:tr>
      <w:tr w:rsidR="00F94910" w:rsidRPr="00C3569B" w14:paraId="128322E0" w14:textId="77777777" w:rsidTr="00F94910">
        <w:tc>
          <w:tcPr>
            <w:tcW w:w="1154" w:type="pct"/>
            <w:gridSpan w:val="2"/>
            <w:vMerge/>
          </w:tcPr>
          <w:p w14:paraId="656AAEB3" w14:textId="77777777" w:rsidR="00F94910" w:rsidRPr="00C3569B" w:rsidRDefault="00F94910" w:rsidP="009D19A8">
            <w:pPr>
              <w:rPr>
                <w:rFonts w:ascii="Times New Roman" w:hAnsi="Times New Roman"/>
                <w:b/>
                <w:bCs/>
              </w:rPr>
            </w:pPr>
          </w:p>
        </w:tc>
        <w:tc>
          <w:tcPr>
            <w:tcW w:w="3846" w:type="pct"/>
          </w:tcPr>
          <w:p w14:paraId="48BCEAA9"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5 Разработать технологию изготовления литой детали 2 </w:t>
            </w:r>
          </w:p>
        </w:tc>
      </w:tr>
      <w:tr w:rsidR="00F94910" w:rsidRPr="00C3569B" w14:paraId="4DE85651" w14:textId="77777777" w:rsidTr="00F94910">
        <w:tc>
          <w:tcPr>
            <w:tcW w:w="1154" w:type="pct"/>
            <w:gridSpan w:val="2"/>
            <w:vMerge/>
          </w:tcPr>
          <w:p w14:paraId="4BDD97CF" w14:textId="77777777" w:rsidR="00F94910" w:rsidRPr="00C3569B" w:rsidRDefault="00F94910" w:rsidP="009D19A8">
            <w:pPr>
              <w:rPr>
                <w:rFonts w:ascii="Times New Roman" w:hAnsi="Times New Roman"/>
                <w:b/>
                <w:bCs/>
              </w:rPr>
            </w:pPr>
          </w:p>
        </w:tc>
        <w:tc>
          <w:tcPr>
            <w:tcW w:w="3846" w:type="pct"/>
          </w:tcPr>
          <w:p w14:paraId="0F15AF07"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6 Разработка чертежа технологии литейной формы</w:t>
            </w:r>
          </w:p>
        </w:tc>
      </w:tr>
      <w:tr w:rsidR="00F94910" w:rsidRPr="00C3569B" w14:paraId="16CF8B9F" w14:textId="77777777" w:rsidTr="00F94910">
        <w:tc>
          <w:tcPr>
            <w:tcW w:w="1154" w:type="pct"/>
            <w:gridSpan w:val="2"/>
            <w:vMerge/>
          </w:tcPr>
          <w:p w14:paraId="654432CC" w14:textId="77777777" w:rsidR="00F94910" w:rsidRPr="00C3569B" w:rsidRDefault="00F94910" w:rsidP="009D19A8">
            <w:pPr>
              <w:rPr>
                <w:rFonts w:ascii="Times New Roman" w:hAnsi="Times New Roman"/>
                <w:b/>
                <w:bCs/>
              </w:rPr>
            </w:pPr>
          </w:p>
        </w:tc>
        <w:tc>
          <w:tcPr>
            <w:tcW w:w="3846" w:type="pct"/>
          </w:tcPr>
          <w:p w14:paraId="045D9FFE"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7</w:t>
            </w:r>
            <w:r>
              <w:rPr>
                <w:rFonts w:ascii="Times New Roman" w:hAnsi="Times New Roman"/>
              </w:rPr>
              <w:t xml:space="preserve"> </w:t>
            </w:r>
            <w:r w:rsidRPr="00C3569B">
              <w:rPr>
                <w:rFonts w:ascii="Times New Roman" w:hAnsi="Times New Roman"/>
              </w:rPr>
              <w:t>Определение размеров элементов литниковой системы</w:t>
            </w:r>
          </w:p>
        </w:tc>
      </w:tr>
      <w:tr w:rsidR="00F94910" w:rsidRPr="00C3569B" w14:paraId="50213A87" w14:textId="77777777" w:rsidTr="00F94910">
        <w:tc>
          <w:tcPr>
            <w:tcW w:w="1154" w:type="pct"/>
            <w:gridSpan w:val="2"/>
            <w:vMerge/>
          </w:tcPr>
          <w:p w14:paraId="332C1D04" w14:textId="77777777" w:rsidR="00F94910" w:rsidRPr="00C3569B" w:rsidRDefault="00F94910" w:rsidP="009D19A8">
            <w:pPr>
              <w:rPr>
                <w:rFonts w:ascii="Times New Roman" w:hAnsi="Times New Roman"/>
                <w:b/>
                <w:bCs/>
              </w:rPr>
            </w:pPr>
          </w:p>
        </w:tc>
        <w:tc>
          <w:tcPr>
            <w:tcW w:w="3846" w:type="pct"/>
          </w:tcPr>
          <w:p w14:paraId="3E61FC84"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8 Разработка чертежа литниковой системы</w:t>
            </w:r>
          </w:p>
        </w:tc>
      </w:tr>
      <w:tr w:rsidR="00F94910" w:rsidRPr="00C3569B" w14:paraId="72866328" w14:textId="77777777" w:rsidTr="00F94910">
        <w:tc>
          <w:tcPr>
            <w:tcW w:w="1154" w:type="pct"/>
            <w:gridSpan w:val="2"/>
            <w:vMerge w:val="restart"/>
          </w:tcPr>
          <w:p w14:paraId="25CF406F" w14:textId="77777777" w:rsidR="00F94910" w:rsidRPr="00C3569B" w:rsidRDefault="00F94910" w:rsidP="009D19A8">
            <w:pPr>
              <w:rPr>
                <w:rFonts w:ascii="Times New Roman" w:hAnsi="Times New Roman"/>
                <w:b/>
                <w:bCs/>
              </w:rPr>
            </w:pPr>
            <w:r w:rsidRPr="00C3569B">
              <w:rPr>
                <w:rFonts w:ascii="Times New Roman" w:hAnsi="Times New Roman"/>
                <w:b/>
                <w:bCs/>
              </w:rPr>
              <w:t>Тема 4.3</w:t>
            </w:r>
          </w:p>
          <w:p w14:paraId="1AE7B1AD" w14:textId="77777777" w:rsidR="00F94910" w:rsidRPr="00EC0174" w:rsidRDefault="00F94910" w:rsidP="009D19A8">
            <w:pPr>
              <w:rPr>
                <w:rFonts w:ascii="Times New Roman" w:hAnsi="Times New Roman"/>
              </w:rPr>
            </w:pPr>
            <w:r w:rsidRPr="00EC0174">
              <w:rPr>
                <w:rFonts w:ascii="Times New Roman" w:hAnsi="Times New Roman"/>
              </w:rPr>
              <w:t>Документальное обеспечение технологических процессов литейного производства с использованием прикладного программного обеспечения</w:t>
            </w:r>
          </w:p>
        </w:tc>
        <w:tc>
          <w:tcPr>
            <w:tcW w:w="3846" w:type="pct"/>
          </w:tcPr>
          <w:p w14:paraId="4597FB09" w14:textId="77777777" w:rsidR="00F94910" w:rsidRPr="00C3569B" w:rsidRDefault="00F94910" w:rsidP="009D19A8">
            <w:pPr>
              <w:rPr>
                <w:rFonts w:ascii="Times New Roman" w:hAnsi="Times New Roman"/>
                <w:b/>
              </w:rPr>
            </w:pPr>
            <w:r w:rsidRPr="00C3569B">
              <w:rPr>
                <w:rFonts w:ascii="Times New Roman" w:hAnsi="Times New Roman"/>
                <w:b/>
              </w:rPr>
              <w:t>Содержание</w:t>
            </w:r>
          </w:p>
        </w:tc>
      </w:tr>
      <w:tr w:rsidR="00F94910" w:rsidRPr="00C3569B" w14:paraId="7FCF72B8" w14:textId="77777777" w:rsidTr="00F94910">
        <w:tc>
          <w:tcPr>
            <w:tcW w:w="1154" w:type="pct"/>
            <w:gridSpan w:val="2"/>
            <w:vMerge/>
          </w:tcPr>
          <w:p w14:paraId="2896DC09" w14:textId="77777777" w:rsidR="00F94910" w:rsidRPr="00C3569B" w:rsidRDefault="00F94910" w:rsidP="009D19A8">
            <w:pPr>
              <w:rPr>
                <w:rFonts w:ascii="Times New Roman" w:hAnsi="Times New Roman"/>
                <w:b/>
                <w:bCs/>
              </w:rPr>
            </w:pPr>
          </w:p>
        </w:tc>
        <w:tc>
          <w:tcPr>
            <w:tcW w:w="3846" w:type="pct"/>
          </w:tcPr>
          <w:p w14:paraId="3E840B54" w14:textId="16085FA0" w:rsidR="00F94910" w:rsidRPr="00C3569B" w:rsidRDefault="00F94910" w:rsidP="009D19A8">
            <w:pPr>
              <w:rPr>
                <w:rFonts w:ascii="Times New Roman" w:hAnsi="Times New Roman"/>
              </w:rPr>
            </w:pPr>
            <w:r w:rsidRPr="00C3569B">
              <w:rPr>
                <w:rFonts w:ascii="Times New Roman" w:hAnsi="Times New Roman"/>
              </w:rPr>
              <w:t>Геометрические тела и их элементы.</w:t>
            </w:r>
            <w:r w:rsidR="001F0718">
              <w:rPr>
                <w:rFonts w:ascii="Times New Roman" w:hAnsi="Times New Roman"/>
              </w:rPr>
              <w:t xml:space="preserve"> </w:t>
            </w:r>
            <w:r w:rsidRPr="00C3569B">
              <w:rPr>
                <w:rFonts w:ascii="Times New Roman" w:hAnsi="Times New Roman"/>
              </w:rPr>
              <w:t>Создание геометрических тел, ограниченных плоскими поверхностями. Многогранники. Создание геометрических тел, ограниченных кривыми поверхностями. Тела вращения.</w:t>
            </w:r>
            <w:r w:rsidR="001F0718">
              <w:rPr>
                <w:rFonts w:ascii="Times New Roman" w:hAnsi="Times New Roman"/>
              </w:rPr>
              <w:t xml:space="preserve"> </w:t>
            </w:r>
            <w:r w:rsidRPr="00C3569B">
              <w:rPr>
                <w:rFonts w:ascii="Times New Roman" w:hAnsi="Times New Roman"/>
              </w:rPr>
              <w:t>Требования к эскизам при формировании объемного элемента</w:t>
            </w:r>
          </w:p>
          <w:p w14:paraId="6AB368FC" w14:textId="06AF8184" w:rsidR="00F94910" w:rsidRPr="00C3569B" w:rsidRDefault="00F94910" w:rsidP="009D19A8">
            <w:r w:rsidRPr="00C3569B">
              <w:rPr>
                <w:rFonts w:ascii="Times New Roman" w:hAnsi="Times New Roman"/>
              </w:rPr>
              <w:t>Создание 3Д – модели с помощью операций «приклеить выдавливанием» и «вырезать выдавливанием». Редактирование 3Д – модели.</w:t>
            </w:r>
            <w:r w:rsidR="001F0718">
              <w:rPr>
                <w:rFonts w:ascii="Times New Roman" w:hAnsi="Times New Roman"/>
              </w:rPr>
              <w:t xml:space="preserve"> </w:t>
            </w:r>
            <w:r w:rsidRPr="00C3569B">
              <w:rPr>
                <w:rFonts w:ascii="Times New Roman" w:hAnsi="Times New Roman"/>
              </w:rPr>
              <w:t>Создание 3Д – модели с элементами скругления и фасками.</w:t>
            </w:r>
          </w:p>
        </w:tc>
      </w:tr>
      <w:tr w:rsidR="00F94910" w:rsidRPr="00C3569B" w14:paraId="5C1852A0" w14:textId="77777777" w:rsidTr="00F94910">
        <w:tc>
          <w:tcPr>
            <w:tcW w:w="1154" w:type="pct"/>
            <w:gridSpan w:val="2"/>
            <w:vMerge/>
          </w:tcPr>
          <w:p w14:paraId="5471019E" w14:textId="77777777" w:rsidR="00F94910" w:rsidRPr="00C3569B" w:rsidRDefault="00F94910" w:rsidP="009D19A8">
            <w:pPr>
              <w:rPr>
                <w:rFonts w:ascii="Times New Roman" w:hAnsi="Times New Roman"/>
                <w:b/>
                <w:bCs/>
              </w:rPr>
            </w:pPr>
          </w:p>
        </w:tc>
        <w:tc>
          <w:tcPr>
            <w:tcW w:w="3846" w:type="pct"/>
          </w:tcPr>
          <w:p w14:paraId="0E57DF25" w14:textId="77777777" w:rsidR="00F94910" w:rsidRPr="00C3569B" w:rsidRDefault="00F94910" w:rsidP="009D19A8">
            <w:pPr>
              <w:rPr>
                <w:rFonts w:ascii="Times New Roman" w:hAnsi="Times New Roman"/>
                <w:b/>
                <w:bCs/>
              </w:rPr>
            </w:pPr>
            <w:r w:rsidRPr="00C3569B">
              <w:rPr>
                <w:rFonts w:ascii="Times New Roman" w:hAnsi="Times New Roman"/>
                <w:b/>
                <w:bCs/>
              </w:rPr>
              <w:t>В том числе практических и лабораторных занятий</w:t>
            </w:r>
          </w:p>
        </w:tc>
      </w:tr>
      <w:tr w:rsidR="00F94910" w:rsidRPr="00C3569B" w14:paraId="4E50FA68" w14:textId="77777777" w:rsidTr="00F94910">
        <w:tc>
          <w:tcPr>
            <w:tcW w:w="1154" w:type="pct"/>
            <w:gridSpan w:val="2"/>
            <w:vMerge/>
          </w:tcPr>
          <w:p w14:paraId="2C26A934" w14:textId="77777777" w:rsidR="00F94910" w:rsidRPr="00C3569B" w:rsidRDefault="00F94910" w:rsidP="009D19A8">
            <w:pPr>
              <w:rPr>
                <w:rFonts w:ascii="Times New Roman" w:hAnsi="Times New Roman"/>
                <w:b/>
                <w:bCs/>
              </w:rPr>
            </w:pPr>
          </w:p>
        </w:tc>
        <w:tc>
          <w:tcPr>
            <w:tcW w:w="3846" w:type="pct"/>
          </w:tcPr>
          <w:p w14:paraId="62360B00"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9</w:t>
            </w:r>
            <w:r>
              <w:rPr>
                <w:rFonts w:ascii="Times New Roman" w:hAnsi="Times New Roman"/>
              </w:rPr>
              <w:t xml:space="preserve"> </w:t>
            </w:r>
            <w:r w:rsidRPr="00C3569B">
              <w:rPr>
                <w:rFonts w:ascii="Times New Roman" w:hAnsi="Times New Roman"/>
              </w:rPr>
              <w:t>Создание 3Д – модели с помощью «операции вращения»</w:t>
            </w:r>
          </w:p>
        </w:tc>
      </w:tr>
      <w:tr w:rsidR="00F94910" w:rsidRPr="00C3569B" w14:paraId="19EACAA4" w14:textId="77777777" w:rsidTr="00F94910">
        <w:tc>
          <w:tcPr>
            <w:tcW w:w="1154" w:type="pct"/>
            <w:gridSpan w:val="2"/>
            <w:vMerge/>
          </w:tcPr>
          <w:p w14:paraId="13A347D8" w14:textId="77777777" w:rsidR="00F94910" w:rsidRPr="00C3569B" w:rsidRDefault="00F94910" w:rsidP="009D19A8">
            <w:pPr>
              <w:rPr>
                <w:rFonts w:ascii="Times New Roman" w:hAnsi="Times New Roman"/>
                <w:b/>
                <w:bCs/>
              </w:rPr>
            </w:pPr>
          </w:p>
        </w:tc>
        <w:tc>
          <w:tcPr>
            <w:tcW w:w="3846" w:type="pct"/>
          </w:tcPr>
          <w:p w14:paraId="7A07D7B2"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10 Отсечение части детали плоскостью</w:t>
            </w:r>
          </w:p>
        </w:tc>
      </w:tr>
      <w:tr w:rsidR="00F94910" w:rsidRPr="00C3569B" w14:paraId="61EA2A70" w14:textId="77777777" w:rsidTr="00F94910">
        <w:tc>
          <w:tcPr>
            <w:tcW w:w="1154" w:type="pct"/>
            <w:gridSpan w:val="2"/>
            <w:vMerge/>
          </w:tcPr>
          <w:p w14:paraId="5F6CBC89" w14:textId="77777777" w:rsidR="00F94910" w:rsidRPr="00C3569B" w:rsidRDefault="00F94910" w:rsidP="009D19A8">
            <w:pPr>
              <w:rPr>
                <w:rFonts w:ascii="Times New Roman" w:hAnsi="Times New Roman"/>
                <w:b/>
                <w:bCs/>
              </w:rPr>
            </w:pPr>
          </w:p>
        </w:tc>
        <w:tc>
          <w:tcPr>
            <w:tcW w:w="3846" w:type="pct"/>
          </w:tcPr>
          <w:p w14:paraId="6989AE21"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11 Построение сборочного чертежа модельной плиты верх</w:t>
            </w:r>
          </w:p>
        </w:tc>
      </w:tr>
      <w:tr w:rsidR="00F94910" w:rsidRPr="00C3569B" w14:paraId="7429B110" w14:textId="77777777" w:rsidTr="00F94910">
        <w:tc>
          <w:tcPr>
            <w:tcW w:w="5000" w:type="pct"/>
            <w:gridSpan w:val="3"/>
          </w:tcPr>
          <w:p w14:paraId="6F6AED97" w14:textId="77777777" w:rsidR="00F94910" w:rsidRPr="00C3569B" w:rsidRDefault="00F94910" w:rsidP="009D19A8">
            <w:pPr>
              <w:rPr>
                <w:rFonts w:ascii="Times New Roman" w:hAnsi="Times New Roman"/>
                <w:b/>
              </w:rPr>
            </w:pPr>
            <w:r w:rsidRPr="00C3569B">
              <w:rPr>
                <w:rFonts w:ascii="Times New Roman" w:hAnsi="Times New Roman"/>
                <w:b/>
              </w:rPr>
              <w:t>Раздел 5.    Выполнение входного контроля исходных материалов литейного производства</w:t>
            </w:r>
            <w:r>
              <w:rPr>
                <w:rFonts w:ascii="Times New Roman" w:hAnsi="Times New Roman"/>
                <w:b/>
              </w:rPr>
              <w:t xml:space="preserve"> 100 ак.ч.</w:t>
            </w:r>
          </w:p>
        </w:tc>
      </w:tr>
      <w:tr w:rsidR="00F94910" w:rsidRPr="00C3569B" w14:paraId="4426F2B8" w14:textId="77777777" w:rsidTr="00F94910">
        <w:tc>
          <w:tcPr>
            <w:tcW w:w="5000" w:type="pct"/>
            <w:gridSpan w:val="3"/>
          </w:tcPr>
          <w:p w14:paraId="7E7AB2B6" w14:textId="77777777" w:rsidR="00F94910" w:rsidRPr="00C3569B" w:rsidRDefault="00F94910" w:rsidP="009D19A8">
            <w:pPr>
              <w:rPr>
                <w:rFonts w:ascii="Times New Roman" w:hAnsi="Times New Roman"/>
                <w:b/>
              </w:rPr>
            </w:pPr>
            <w:r w:rsidRPr="00C3569B">
              <w:rPr>
                <w:rFonts w:ascii="Times New Roman" w:hAnsi="Times New Roman"/>
                <w:b/>
              </w:rPr>
              <w:t>МДК 02.05   Основы входного контроля</w:t>
            </w:r>
          </w:p>
        </w:tc>
      </w:tr>
      <w:tr w:rsidR="00F94910" w:rsidRPr="00C3569B" w14:paraId="2976BBA8" w14:textId="77777777" w:rsidTr="00F94910">
        <w:trPr>
          <w:trHeight w:val="187"/>
        </w:trPr>
        <w:tc>
          <w:tcPr>
            <w:tcW w:w="1154" w:type="pct"/>
            <w:gridSpan w:val="2"/>
            <w:vMerge w:val="restart"/>
          </w:tcPr>
          <w:p w14:paraId="253A4766" w14:textId="77777777" w:rsidR="00F94910" w:rsidRPr="00C3569B" w:rsidRDefault="00F94910" w:rsidP="009D19A8">
            <w:pPr>
              <w:rPr>
                <w:rFonts w:ascii="Times New Roman" w:hAnsi="Times New Roman"/>
                <w:b/>
                <w:bCs/>
              </w:rPr>
            </w:pPr>
            <w:r w:rsidRPr="00C3569B">
              <w:rPr>
                <w:rFonts w:ascii="Times New Roman" w:hAnsi="Times New Roman"/>
                <w:b/>
                <w:bCs/>
              </w:rPr>
              <w:t>Тема 5.1</w:t>
            </w:r>
            <w:r w:rsidRPr="00C3569B">
              <w:rPr>
                <w:rFonts w:ascii="Times New Roman" w:hAnsi="Times New Roman"/>
                <w:bCs/>
              </w:rPr>
              <w:t xml:space="preserve"> Входной контроль продукции</w:t>
            </w:r>
          </w:p>
          <w:p w14:paraId="47D1E3A1" w14:textId="77777777" w:rsidR="00F94910" w:rsidRPr="00C3569B" w:rsidRDefault="00F94910" w:rsidP="009D19A8">
            <w:pPr>
              <w:rPr>
                <w:rFonts w:ascii="Times New Roman" w:hAnsi="Times New Roman"/>
                <w:b/>
                <w:bCs/>
              </w:rPr>
            </w:pPr>
            <w:r w:rsidRPr="00C3569B">
              <w:rPr>
                <w:rFonts w:ascii="Times New Roman" w:hAnsi="Times New Roman"/>
                <w:b/>
                <w:bCs/>
              </w:rPr>
              <w:t xml:space="preserve"> </w:t>
            </w:r>
          </w:p>
        </w:tc>
        <w:tc>
          <w:tcPr>
            <w:tcW w:w="3846" w:type="pct"/>
          </w:tcPr>
          <w:p w14:paraId="5A166D94"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3CD5DA14" w14:textId="77777777" w:rsidTr="00F94910">
        <w:tc>
          <w:tcPr>
            <w:tcW w:w="1154" w:type="pct"/>
            <w:gridSpan w:val="2"/>
            <w:vMerge/>
          </w:tcPr>
          <w:p w14:paraId="4B09DD4B" w14:textId="77777777" w:rsidR="00F94910" w:rsidRPr="00C3569B" w:rsidRDefault="00F94910" w:rsidP="009D19A8">
            <w:pPr>
              <w:rPr>
                <w:rFonts w:ascii="Times New Roman" w:hAnsi="Times New Roman"/>
                <w:b/>
                <w:bCs/>
              </w:rPr>
            </w:pPr>
          </w:p>
        </w:tc>
        <w:tc>
          <w:tcPr>
            <w:tcW w:w="3846" w:type="pct"/>
          </w:tcPr>
          <w:p w14:paraId="547B681A" w14:textId="77777777" w:rsidR="00F94910" w:rsidRPr="00C3569B" w:rsidRDefault="00F94910" w:rsidP="009D19A8">
            <w:pPr>
              <w:rPr>
                <w:rFonts w:ascii="Times New Roman" w:hAnsi="Times New Roman"/>
                <w:bCs/>
              </w:rPr>
            </w:pPr>
            <w:r w:rsidRPr="00C3569B">
              <w:rPr>
                <w:rFonts w:ascii="Times New Roman" w:hAnsi="Times New Roman"/>
                <w:bCs/>
              </w:rPr>
              <w:t>Основные положения по входному контролю продукции, термины</w:t>
            </w:r>
          </w:p>
          <w:p w14:paraId="1D558FD4" w14:textId="77777777" w:rsidR="00F94910" w:rsidRPr="00C3569B" w:rsidRDefault="00F94910" w:rsidP="009D19A8">
            <w:pPr>
              <w:rPr>
                <w:rFonts w:ascii="Times New Roman" w:hAnsi="Times New Roman"/>
                <w:bCs/>
              </w:rPr>
            </w:pPr>
            <w:r w:rsidRPr="00C3569B">
              <w:rPr>
                <w:rFonts w:ascii="Times New Roman" w:hAnsi="Times New Roman"/>
                <w:bCs/>
              </w:rPr>
              <w:t>и определения по ГОСТ 16504-81 и ГОСТ 15895-77.</w:t>
            </w:r>
          </w:p>
          <w:p w14:paraId="767B7E72" w14:textId="77777777" w:rsidR="00F94910" w:rsidRPr="00C3569B" w:rsidRDefault="00F94910" w:rsidP="009D19A8">
            <w:pPr>
              <w:rPr>
                <w:rFonts w:ascii="Times New Roman" w:hAnsi="Times New Roman"/>
                <w:bCs/>
              </w:rPr>
            </w:pPr>
            <w:r w:rsidRPr="00C3569B">
              <w:rPr>
                <w:rFonts w:ascii="Times New Roman" w:hAnsi="Times New Roman"/>
                <w:bCs/>
              </w:rPr>
              <w:t>Организация входного контроля. Методы проведения входного контроля.  Критерии входного контроля. Оформление результатов входного контроля по ГОСТ 24297-87.</w:t>
            </w:r>
          </w:p>
          <w:p w14:paraId="7AAED1B9" w14:textId="77777777" w:rsidR="00F94910" w:rsidRPr="00C3569B" w:rsidRDefault="00F94910" w:rsidP="009D19A8">
            <w:pPr>
              <w:rPr>
                <w:rFonts w:ascii="Times New Roman" w:hAnsi="Times New Roman"/>
                <w:bCs/>
              </w:rPr>
            </w:pPr>
            <w:r w:rsidRPr="00C3569B">
              <w:rPr>
                <w:rFonts w:ascii="Times New Roman" w:hAnsi="Times New Roman"/>
                <w:bCs/>
              </w:rPr>
              <w:t>Определение номенклатуры продукции, контролируемых параметров, вида контроля, объема выборки или пробы.</w:t>
            </w:r>
          </w:p>
          <w:p w14:paraId="1FB09F38" w14:textId="77777777" w:rsidR="00F94910" w:rsidRPr="00C3569B" w:rsidRDefault="00F94910" w:rsidP="009D19A8">
            <w:pPr>
              <w:rPr>
                <w:rFonts w:ascii="Times New Roman" w:hAnsi="Times New Roman"/>
                <w:bCs/>
              </w:rPr>
            </w:pPr>
            <w:r w:rsidRPr="00C3569B">
              <w:rPr>
                <w:rFonts w:ascii="Times New Roman" w:hAnsi="Times New Roman"/>
                <w:bCs/>
              </w:rPr>
              <w:t>Средства измерения при входном контроле продукции.</w:t>
            </w:r>
          </w:p>
          <w:p w14:paraId="55D8E84E" w14:textId="77777777" w:rsidR="00F94910" w:rsidRPr="00C3569B" w:rsidRDefault="00F94910" w:rsidP="009D19A8">
            <w:pPr>
              <w:rPr>
                <w:rFonts w:ascii="Times New Roman" w:hAnsi="Times New Roman"/>
                <w:bCs/>
              </w:rPr>
            </w:pPr>
            <w:r w:rsidRPr="00C3569B">
              <w:rPr>
                <w:rFonts w:ascii="Times New Roman" w:hAnsi="Times New Roman"/>
                <w:bCs/>
              </w:rPr>
              <w:t>Разработка технологической документации на процессы входного контроля.</w:t>
            </w:r>
          </w:p>
          <w:p w14:paraId="7D54E4AE" w14:textId="77777777" w:rsidR="00F94910" w:rsidRPr="00C3569B" w:rsidRDefault="00F94910" w:rsidP="009D19A8">
            <w:pPr>
              <w:rPr>
                <w:rFonts w:ascii="Times New Roman" w:hAnsi="Times New Roman"/>
                <w:b/>
                <w:bCs/>
              </w:rPr>
            </w:pPr>
            <w:r w:rsidRPr="00C3569B">
              <w:rPr>
                <w:rFonts w:ascii="Times New Roman" w:hAnsi="Times New Roman"/>
                <w:bCs/>
              </w:rPr>
              <w:t>Использование современной микропроцессорной техники при проведении входного контроля продукции для литейного производства.</w:t>
            </w:r>
          </w:p>
        </w:tc>
      </w:tr>
      <w:tr w:rsidR="00F94910" w:rsidRPr="00C3569B" w14:paraId="7ABA3677" w14:textId="77777777" w:rsidTr="00F94910">
        <w:tc>
          <w:tcPr>
            <w:tcW w:w="1154" w:type="pct"/>
            <w:gridSpan w:val="2"/>
            <w:vMerge w:val="restart"/>
          </w:tcPr>
          <w:p w14:paraId="731BF646" w14:textId="77777777" w:rsidR="00F94910" w:rsidRPr="00C3569B" w:rsidRDefault="00F94910" w:rsidP="009D19A8">
            <w:pPr>
              <w:rPr>
                <w:rFonts w:ascii="Times New Roman" w:hAnsi="Times New Roman"/>
                <w:b/>
                <w:bCs/>
              </w:rPr>
            </w:pPr>
            <w:r w:rsidRPr="00C3569B">
              <w:rPr>
                <w:rFonts w:ascii="Times New Roman" w:hAnsi="Times New Roman"/>
                <w:b/>
                <w:bCs/>
              </w:rPr>
              <w:t>Тема 5.2</w:t>
            </w:r>
            <w:r w:rsidRPr="00C3569B">
              <w:rPr>
                <w:rFonts w:ascii="Times New Roman" w:hAnsi="Times New Roman"/>
                <w:bCs/>
              </w:rPr>
              <w:t xml:space="preserve"> Входной контроль шихтовых материалов в литейном производстве</w:t>
            </w:r>
          </w:p>
        </w:tc>
        <w:tc>
          <w:tcPr>
            <w:tcW w:w="3846" w:type="pct"/>
          </w:tcPr>
          <w:p w14:paraId="12C3C070" w14:textId="77777777" w:rsidR="00F94910" w:rsidRPr="00C3569B" w:rsidRDefault="00F94910" w:rsidP="009D19A8">
            <w:pPr>
              <w:rPr>
                <w:rFonts w:ascii="Times New Roman" w:hAnsi="Times New Roman"/>
                <w:b/>
              </w:rPr>
            </w:pPr>
            <w:r w:rsidRPr="00C3569B">
              <w:rPr>
                <w:rFonts w:ascii="Times New Roman" w:hAnsi="Times New Roman"/>
                <w:b/>
              </w:rPr>
              <w:t>Содержание</w:t>
            </w:r>
          </w:p>
        </w:tc>
      </w:tr>
      <w:tr w:rsidR="00F94910" w:rsidRPr="00C3569B" w14:paraId="0089FE67" w14:textId="77777777" w:rsidTr="00F94910">
        <w:trPr>
          <w:trHeight w:val="4075"/>
        </w:trPr>
        <w:tc>
          <w:tcPr>
            <w:tcW w:w="1154" w:type="pct"/>
            <w:gridSpan w:val="2"/>
            <w:vMerge/>
          </w:tcPr>
          <w:p w14:paraId="54C872C2" w14:textId="77777777" w:rsidR="00F94910" w:rsidRPr="00C3569B" w:rsidRDefault="00F94910" w:rsidP="009D19A8">
            <w:pPr>
              <w:rPr>
                <w:rFonts w:ascii="Times New Roman" w:hAnsi="Times New Roman"/>
                <w:b/>
                <w:bCs/>
              </w:rPr>
            </w:pPr>
          </w:p>
        </w:tc>
        <w:tc>
          <w:tcPr>
            <w:tcW w:w="3846" w:type="pct"/>
          </w:tcPr>
          <w:p w14:paraId="28E75C50" w14:textId="77777777" w:rsidR="00F94910" w:rsidRPr="00C3569B" w:rsidRDefault="00F94910" w:rsidP="009D19A8">
            <w:pPr>
              <w:rPr>
                <w:rFonts w:ascii="Times New Roman" w:hAnsi="Times New Roman"/>
                <w:bCs/>
              </w:rPr>
            </w:pPr>
            <w:r w:rsidRPr="00C3569B">
              <w:rPr>
                <w:rFonts w:ascii="Times New Roman" w:hAnsi="Times New Roman"/>
                <w:bCs/>
              </w:rPr>
              <w:t>Чугуны, стали. Входной контроль чугунов и стали:</w:t>
            </w:r>
          </w:p>
          <w:p w14:paraId="4ECD28C0" w14:textId="77777777" w:rsidR="00F94910" w:rsidRPr="00C3569B" w:rsidRDefault="00F94910" w:rsidP="009D19A8">
            <w:pPr>
              <w:rPr>
                <w:rFonts w:ascii="Times New Roman" w:hAnsi="Times New Roman"/>
                <w:bCs/>
              </w:rPr>
            </w:pPr>
            <w:r w:rsidRPr="00C3569B">
              <w:rPr>
                <w:rFonts w:ascii="Times New Roman" w:hAnsi="Times New Roman"/>
                <w:bCs/>
              </w:rPr>
              <w:t>контроль сопроводительных документов качества; визуальный</w:t>
            </w:r>
          </w:p>
          <w:p w14:paraId="2FA136BA" w14:textId="77777777" w:rsidR="00F94910" w:rsidRPr="00C3569B" w:rsidRDefault="00F94910" w:rsidP="009D19A8">
            <w:pPr>
              <w:rPr>
                <w:rFonts w:ascii="Times New Roman" w:hAnsi="Times New Roman"/>
                <w:bCs/>
              </w:rPr>
            </w:pPr>
            <w:r w:rsidRPr="00C3569B">
              <w:rPr>
                <w:rFonts w:ascii="Times New Roman" w:hAnsi="Times New Roman"/>
                <w:bCs/>
              </w:rPr>
              <w:t xml:space="preserve">осмотр; отбор проб; подготовка проб в соответствии ГОСТ 7565-81; </w:t>
            </w:r>
          </w:p>
          <w:p w14:paraId="56BD4367" w14:textId="77777777" w:rsidR="00F94910" w:rsidRPr="00C3569B" w:rsidRDefault="00F94910" w:rsidP="009D19A8">
            <w:pPr>
              <w:rPr>
                <w:rFonts w:ascii="Times New Roman" w:hAnsi="Times New Roman"/>
                <w:bCs/>
              </w:rPr>
            </w:pPr>
            <w:r w:rsidRPr="00C3569B">
              <w:rPr>
                <w:rFonts w:ascii="Times New Roman" w:hAnsi="Times New Roman"/>
                <w:bCs/>
              </w:rPr>
              <w:t>исследование химического состава чугуна.</w:t>
            </w:r>
          </w:p>
          <w:p w14:paraId="35CFAB59" w14:textId="77777777" w:rsidR="00F94910" w:rsidRPr="00C3569B" w:rsidRDefault="00F94910" w:rsidP="009D19A8">
            <w:pPr>
              <w:rPr>
                <w:rFonts w:ascii="Times New Roman" w:hAnsi="Times New Roman"/>
                <w:bCs/>
              </w:rPr>
            </w:pPr>
            <w:r w:rsidRPr="00C3569B">
              <w:rPr>
                <w:rFonts w:ascii="Times New Roman" w:hAnsi="Times New Roman"/>
                <w:bCs/>
              </w:rPr>
              <w:t>Заключение о соответствии чугуна и стали соответствующим ГОСТам.</w:t>
            </w:r>
          </w:p>
          <w:p w14:paraId="7AED4281" w14:textId="77777777" w:rsidR="00F94910" w:rsidRPr="00C3569B" w:rsidRDefault="00F94910" w:rsidP="009D19A8">
            <w:pPr>
              <w:rPr>
                <w:rFonts w:ascii="Times New Roman" w:hAnsi="Times New Roman"/>
                <w:bCs/>
              </w:rPr>
            </w:pPr>
            <w:r w:rsidRPr="00C3569B">
              <w:rPr>
                <w:rFonts w:ascii="Times New Roman" w:hAnsi="Times New Roman"/>
                <w:bCs/>
              </w:rPr>
              <w:t>Хранение шихтовых материалов.</w:t>
            </w:r>
          </w:p>
          <w:p w14:paraId="7B1D5282" w14:textId="77777777" w:rsidR="00F94910" w:rsidRPr="00C3569B" w:rsidRDefault="00F94910" w:rsidP="009D19A8">
            <w:pPr>
              <w:rPr>
                <w:rFonts w:ascii="Times New Roman" w:hAnsi="Times New Roman"/>
                <w:bCs/>
              </w:rPr>
            </w:pPr>
            <w:r w:rsidRPr="00C3569B">
              <w:rPr>
                <w:rFonts w:ascii="Times New Roman" w:hAnsi="Times New Roman"/>
                <w:bCs/>
              </w:rPr>
              <w:t>Разрешения на допуск в производство чугунов при несоответствии химического состава  ГОСТ.</w:t>
            </w:r>
          </w:p>
          <w:p w14:paraId="2EF34AFA" w14:textId="77777777" w:rsidR="00F94910" w:rsidRPr="00C3569B" w:rsidRDefault="00F94910" w:rsidP="009D19A8">
            <w:pPr>
              <w:rPr>
                <w:rFonts w:ascii="Times New Roman" w:hAnsi="Times New Roman"/>
                <w:bCs/>
              </w:rPr>
            </w:pPr>
            <w:r w:rsidRPr="00C3569B">
              <w:rPr>
                <w:rFonts w:ascii="Times New Roman" w:hAnsi="Times New Roman"/>
                <w:bCs/>
              </w:rPr>
              <w:t>Входной контроль лома, стружки, используемых в производстве отливок.</w:t>
            </w:r>
          </w:p>
          <w:p w14:paraId="46901523" w14:textId="77777777" w:rsidR="00F94910" w:rsidRPr="00C3569B" w:rsidRDefault="00F94910" w:rsidP="009D19A8">
            <w:pPr>
              <w:rPr>
                <w:rFonts w:ascii="Times New Roman" w:hAnsi="Times New Roman"/>
                <w:bCs/>
              </w:rPr>
            </w:pPr>
            <w:r w:rsidRPr="00C3569B">
              <w:rPr>
                <w:rFonts w:ascii="Times New Roman" w:hAnsi="Times New Roman"/>
                <w:bCs/>
              </w:rPr>
              <w:t xml:space="preserve">Цветные металлы, используемые в литейном производстве (латуни, бронзы, алюминий). </w:t>
            </w:r>
          </w:p>
          <w:p w14:paraId="2087C206" w14:textId="77777777" w:rsidR="00F94910" w:rsidRPr="00C3569B" w:rsidRDefault="00F94910" w:rsidP="009D19A8">
            <w:pPr>
              <w:rPr>
                <w:rFonts w:ascii="Times New Roman" w:hAnsi="Times New Roman"/>
                <w:bCs/>
              </w:rPr>
            </w:pPr>
            <w:r w:rsidRPr="00C3569B">
              <w:rPr>
                <w:rFonts w:ascii="Times New Roman" w:hAnsi="Times New Roman"/>
                <w:bCs/>
              </w:rPr>
              <w:t>Виды шихтовых материалов: чушки, стружка, отходы производства.</w:t>
            </w:r>
          </w:p>
          <w:p w14:paraId="132B1FA6" w14:textId="77777777" w:rsidR="00F94910" w:rsidRPr="00C3569B" w:rsidRDefault="00F94910" w:rsidP="009D19A8">
            <w:pPr>
              <w:rPr>
                <w:rFonts w:ascii="Times New Roman" w:hAnsi="Times New Roman"/>
                <w:bCs/>
              </w:rPr>
            </w:pPr>
            <w:r w:rsidRPr="00C3569B">
              <w:rPr>
                <w:rFonts w:ascii="Times New Roman" w:hAnsi="Times New Roman"/>
                <w:bCs/>
              </w:rPr>
              <w:t xml:space="preserve">Входной контроль: </w:t>
            </w:r>
          </w:p>
          <w:p w14:paraId="7869D102" w14:textId="77777777" w:rsidR="00F94910" w:rsidRPr="00C3569B" w:rsidRDefault="00F94910" w:rsidP="009D19A8">
            <w:pPr>
              <w:rPr>
                <w:rFonts w:ascii="Times New Roman" w:hAnsi="Times New Roman"/>
                <w:bCs/>
              </w:rPr>
            </w:pPr>
            <w:r w:rsidRPr="00C3569B">
              <w:rPr>
                <w:rFonts w:ascii="Times New Roman" w:hAnsi="Times New Roman"/>
                <w:bCs/>
              </w:rPr>
              <w:t xml:space="preserve">контроль сопроводительных документов качества; </w:t>
            </w:r>
          </w:p>
          <w:p w14:paraId="0E84324A" w14:textId="77777777" w:rsidR="00F94910" w:rsidRPr="00C3569B" w:rsidRDefault="00F94910" w:rsidP="009D19A8">
            <w:pPr>
              <w:rPr>
                <w:rFonts w:ascii="Times New Roman" w:hAnsi="Times New Roman"/>
                <w:b/>
                <w:bCs/>
              </w:rPr>
            </w:pPr>
            <w:r w:rsidRPr="00C3569B">
              <w:rPr>
                <w:rFonts w:ascii="Times New Roman" w:hAnsi="Times New Roman"/>
                <w:bCs/>
              </w:rPr>
              <w:t>визуальный осмотр; маркировка чушек цветного сплава, отбор проб; подготовка проб исследование химического состава сплава.</w:t>
            </w:r>
          </w:p>
        </w:tc>
      </w:tr>
      <w:tr w:rsidR="00F94910" w:rsidRPr="00C3569B" w14:paraId="118CE809" w14:textId="77777777" w:rsidTr="00F94910">
        <w:trPr>
          <w:trHeight w:val="206"/>
        </w:trPr>
        <w:tc>
          <w:tcPr>
            <w:tcW w:w="1154" w:type="pct"/>
            <w:gridSpan w:val="2"/>
            <w:vMerge w:val="restart"/>
          </w:tcPr>
          <w:p w14:paraId="48F16DC4" w14:textId="77777777" w:rsidR="00F94910" w:rsidRPr="00C3569B" w:rsidRDefault="00F94910" w:rsidP="009D19A8">
            <w:pPr>
              <w:rPr>
                <w:rFonts w:ascii="Times New Roman" w:hAnsi="Times New Roman"/>
                <w:b/>
                <w:bCs/>
              </w:rPr>
            </w:pPr>
            <w:r w:rsidRPr="00C3569B">
              <w:rPr>
                <w:rFonts w:ascii="Times New Roman" w:hAnsi="Times New Roman"/>
                <w:bCs/>
              </w:rPr>
              <w:t xml:space="preserve"> </w:t>
            </w:r>
            <w:r w:rsidRPr="00C3569B">
              <w:rPr>
                <w:rFonts w:ascii="Times New Roman" w:hAnsi="Times New Roman"/>
                <w:b/>
                <w:bCs/>
              </w:rPr>
              <w:t>Тема 5.3</w:t>
            </w:r>
            <w:r w:rsidRPr="00C3569B">
              <w:rPr>
                <w:rFonts w:ascii="Times New Roman" w:hAnsi="Times New Roman"/>
                <w:bCs/>
              </w:rPr>
              <w:t xml:space="preserve"> Входной контроль формовочных материалов в литейном производстве</w:t>
            </w:r>
          </w:p>
        </w:tc>
        <w:tc>
          <w:tcPr>
            <w:tcW w:w="3846" w:type="pct"/>
          </w:tcPr>
          <w:p w14:paraId="710CC275"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254B2862" w14:textId="77777777" w:rsidTr="00F94910">
        <w:trPr>
          <w:trHeight w:val="609"/>
        </w:trPr>
        <w:tc>
          <w:tcPr>
            <w:tcW w:w="1154" w:type="pct"/>
            <w:gridSpan w:val="2"/>
            <w:vMerge/>
          </w:tcPr>
          <w:p w14:paraId="65AE598A" w14:textId="77777777" w:rsidR="00F94910" w:rsidRPr="00C3569B" w:rsidRDefault="00F94910" w:rsidP="009D19A8">
            <w:pPr>
              <w:rPr>
                <w:rFonts w:ascii="Times New Roman" w:hAnsi="Times New Roman"/>
                <w:bCs/>
              </w:rPr>
            </w:pPr>
          </w:p>
        </w:tc>
        <w:tc>
          <w:tcPr>
            <w:tcW w:w="3846" w:type="pct"/>
          </w:tcPr>
          <w:p w14:paraId="6CADECC8" w14:textId="77777777" w:rsidR="00F94910" w:rsidRPr="00C3569B" w:rsidRDefault="00F94910" w:rsidP="009D19A8">
            <w:pPr>
              <w:rPr>
                <w:rFonts w:ascii="Times New Roman" w:hAnsi="Times New Roman"/>
                <w:bCs/>
              </w:rPr>
            </w:pPr>
            <w:r w:rsidRPr="00C3569B">
              <w:rPr>
                <w:rFonts w:ascii="Times New Roman" w:hAnsi="Times New Roman"/>
                <w:bCs/>
              </w:rPr>
              <w:t xml:space="preserve">Визуальный осмотр, лабораторный контроль,  контроль сопроводительных документов </w:t>
            </w:r>
          </w:p>
          <w:p w14:paraId="676192D7" w14:textId="77777777" w:rsidR="00F94910" w:rsidRPr="00C3569B" w:rsidRDefault="00F94910" w:rsidP="009D19A8">
            <w:pPr>
              <w:rPr>
                <w:rFonts w:ascii="Times New Roman" w:hAnsi="Times New Roman"/>
                <w:bCs/>
              </w:rPr>
            </w:pPr>
            <w:r w:rsidRPr="00C3569B">
              <w:rPr>
                <w:rFonts w:ascii="Times New Roman" w:hAnsi="Times New Roman"/>
                <w:bCs/>
              </w:rPr>
              <w:t>качества.</w:t>
            </w:r>
          </w:p>
        </w:tc>
      </w:tr>
      <w:tr w:rsidR="00F94910" w:rsidRPr="00C3569B" w14:paraId="3E702486" w14:textId="77777777" w:rsidTr="00F94910">
        <w:trPr>
          <w:trHeight w:val="267"/>
        </w:trPr>
        <w:tc>
          <w:tcPr>
            <w:tcW w:w="1154" w:type="pct"/>
            <w:gridSpan w:val="2"/>
            <w:vMerge w:val="restart"/>
          </w:tcPr>
          <w:p w14:paraId="4F590F1E" w14:textId="77777777" w:rsidR="00F94910" w:rsidRPr="00C3569B" w:rsidRDefault="00F94910" w:rsidP="009D19A8">
            <w:pPr>
              <w:rPr>
                <w:rFonts w:ascii="Times New Roman" w:hAnsi="Times New Roman"/>
                <w:bCs/>
              </w:rPr>
            </w:pPr>
            <w:r w:rsidRPr="00C3569B">
              <w:rPr>
                <w:rFonts w:ascii="Times New Roman" w:hAnsi="Times New Roman"/>
                <w:b/>
                <w:bCs/>
              </w:rPr>
              <w:t>Тема 5.4</w:t>
            </w:r>
            <w:r w:rsidRPr="00C3569B">
              <w:rPr>
                <w:rFonts w:ascii="Times New Roman" w:hAnsi="Times New Roman"/>
                <w:bCs/>
              </w:rPr>
              <w:t xml:space="preserve">  Входной контроль топлива в литейном производстве</w:t>
            </w:r>
          </w:p>
          <w:p w14:paraId="26A5D1BC" w14:textId="77777777" w:rsidR="00F94910" w:rsidRPr="00C3569B" w:rsidRDefault="00F94910" w:rsidP="009D19A8">
            <w:pPr>
              <w:rPr>
                <w:rFonts w:ascii="Times New Roman" w:hAnsi="Times New Roman"/>
                <w:b/>
                <w:bCs/>
              </w:rPr>
            </w:pPr>
          </w:p>
        </w:tc>
        <w:tc>
          <w:tcPr>
            <w:tcW w:w="3846" w:type="pct"/>
          </w:tcPr>
          <w:p w14:paraId="426BD8FC"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7DE34790" w14:textId="77777777" w:rsidTr="00F94910">
        <w:trPr>
          <w:trHeight w:val="1246"/>
        </w:trPr>
        <w:tc>
          <w:tcPr>
            <w:tcW w:w="1154" w:type="pct"/>
            <w:gridSpan w:val="2"/>
            <w:vMerge/>
          </w:tcPr>
          <w:p w14:paraId="6F35EE83" w14:textId="77777777" w:rsidR="00F94910" w:rsidRPr="00C3569B" w:rsidRDefault="00F94910" w:rsidP="009D19A8">
            <w:pPr>
              <w:rPr>
                <w:rFonts w:ascii="Times New Roman" w:hAnsi="Times New Roman"/>
                <w:bCs/>
              </w:rPr>
            </w:pPr>
          </w:p>
        </w:tc>
        <w:tc>
          <w:tcPr>
            <w:tcW w:w="3846" w:type="pct"/>
          </w:tcPr>
          <w:p w14:paraId="030BFC86" w14:textId="5A493937" w:rsidR="00F94910" w:rsidRPr="00C3569B" w:rsidRDefault="00F94910" w:rsidP="009D19A8">
            <w:pPr>
              <w:rPr>
                <w:rFonts w:ascii="Times New Roman" w:hAnsi="Times New Roman"/>
                <w:bCs/>
              </w:rPr>
            </w:pPr>
            <w:r w:rsidRPr="00C3569B">
              <w:rPr>
                <w:rFonts w:ascii="Times New Roman" w:hAnsi="Times New Roman"/>
                <w:bCs/>
              </w:rPr>
              <w:t>Используемое топливо для плавки чугуна, стали и сплавов цветных металлов: твердое газообразное и жидкое топливо. Технические характеристики топлива. Кокс литейный, ГОСТ 3340-80. Мазут топочный, ГОСТ 10585-99. Газообразное топливо. ГОСТ 5542-87. Свойства топлива для использования в литейном производстве.</w:t>
            </w:r>
            <w:r w:rsidR="001F0718">
              <w:rPr>
                <w:rFonts w:ascii="Times New Roman" w:hAnsi="Times New Roman"/>
                <w:bCs/>
              </w:rPr>
              <w:t xml:space="preserve"> </w:t>
            </w:r>
            <w:r w:rsidRPr="00C3569B">
              <w:rPr>
                <w:rFonts w:ascii="Times New Roman" w:hAnsi="Times New Roman"/>
                <w:bCs/>
              </w:rPr>
              <w:t>Проводимый входной контроль. Способы отбора проб</w:t>
            </w:r>
          </w:p>
        </w:tc>
      </w:tr>
      <w:tr w:rsidR="00F94910" w:rsidRPr="00C3569B" w14:paraId="7BB5D67B" w14:textId="77777777" w:rsidTr="00F94910">
        <w:tc>
          <w:tcPr>
            <w:tcW w:w="1154" w:type="pct"/>
            <w:gridSpan w:val="2"/>
            <w:vMerge/>
          </w:tcPr>
          <w:p w14:paraId="133D69EF" w14:textId="77777777" w:rsidR="00F94910" w:rsidRPr="00C3569B" w:rsidRDefault="00F94910" w:rsidP="009D19A8">
            <w:pPr>
              <w:rPr>
                <w:rFonts w:ascii="Times New Roman" w:hAnsi="Times New Roman"/>
                <w:b/>
                <w:bCs/>
              </w:rPr>
            </w:pPr>
          </w:p>
        </w:tc>
        <w:tc>
          <w:tcPr>
            <w:tcW w:w="3846" w:type="pct"/>
          </w:tcPr>
          <w:p w14:paraId="3615C1BA" w14:textId="77777777" w:rsidR="00F94910" w:rsidRPr="00C3569B" w:rsidRDefault="00F94910" w:rsidP="009D19A8">
            <w:pPr>
              <w:rPr>
                <w:rFonts w:ascii="Times New Roman" w:hAnsi="Times New Roman"/>
                <w:b/>
                <w:bCs/>
              </w:rPr>
            </w:pPr>
            <w:r w:rsidRPr="00C3569B">
              <w:rPr>
                <w:rFonts w:ascii="Times New Roman" w:hAnsi="Times New Roman"/>
                <w:b/>
                <w:bCs/>
              </w:rPr>
              <w:t>В том числе практических и лабораторных занятий</w:t>
            </w:r>
          </w:p>
        </w:tc>
      </w:tr>
      <w:tr w:rsidR="00F94910" w:rsidRPr="00C3569B" w14:paraId="7816A3B9" w14:textId="77777777" w:rsidTr="00F94910">
        <w:tc>
          <w:tcPr>
            <w:tcW w:w="1154" w:type="pct"/>
            <w:gridSpan w:val="2"/>
            <w:vMerge/>
          </w:tcPr>
          <w:p w14:paraId="09F22BB1" w14:textId="77777777" w:rsidR="00F94910" w:rsidRPr="00C3569B" w:rsidRDefault="00F94910" w:rsidP="009D19A8">
            <w:pPr>
              <w:rPr>
                <w:rFonts w:ascii="Times New Roman" w:hAnsi="Times New Roman"/>
                <w:b/>
                <w:bCs/>
              </w:rPr>
            </w:pPr>
          </w:p>
        </w:tc>
        <w:tc>
          <w:tcPr>
            <w:tcW w:w="3846" w:type="pct"/>
          </w:tcPr>
          <w:p w14:paraId="2A82D448"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1 Оформление результатов входного контроля по ГОСТ 24297-87</w:t>
            </w:r>
          </w:p>
        </w:tc>
      </w:tr>
      <w:tr w:rsidR="00F94910" w:rsidRPr="00C3569B" w14:paraId="110FBFE6" w14:textId="77777777" w:rsidTr="00F94910">
        <w:tc>
          <w:tcPr>
            <w:tcW w:w="1154" w:type="pct"/>
            <w:gridSpan w:val="2"/>
            <w:vMerge/>
          </w:tcPr>
          <w:p w14:paraId="1793DAAF" w14:textId="77777777" w:rsidR="00F94910" w:rsidRPr="00C3569B" w:rsidRDefault="00F94910" w:rsidP="009D19A8">
            <w:pPr>
              <w:rPr>
                <w:rFonts w:ascii="Times New Roman" w:hAnsi="Times New Roman"/>
                <w:b/>
                <w:bCs/>
              </w:rPr>
            </w:pPr>
          </w:p>
        </w:tc>
        <w:tc>
          <w:tcPr>
            <w:tcW w:w="3846" w:type="pct"/>
          </w:tcPr>
          <w:p w14:paraId="1E392366"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2 Разработка технологической документации на процессы входного контроля</w:t>
            </w:r>
          </w:p>
        </w:tc>
      </w:tr>
      <w:tr w:rsidR="00F94910" w:rsidRPr="00C3569B" w14:paraId="6905AEB6" w14:textId="77777777" w:rsidTr="00F94910">
        <w:tc>
          <w:tcPr>
            <w:tcW w:w="1154" w:type="pct"/>
            <w:gridSpan w:val="2"/>
            <w:vMerge/>
          </w:tcPr>
          <w:p w14:paraId="244184BE" w14:textId="77777777" w:rsidR="00F94910" w:rsidRPr="00C3569B" w:rsidRDefault="00F94910" w:rsidP="009D19A8">
            <w:pPr>
              <w:rPr>
                <w:rFonts w:ascii="Times New Roman" w:hAnsi="Times New Roman"/>
                <w:b/>
                <w:bCs/>
              </w:rPr>
            </w:pPr>
          </w:p>
        </w:tc>
        <w:tc>
          <w:tcPr>
            <w:tcW w:w="3846" w:type="pct"/>
          </w:tcPr>
          <w:p w14:paraId="008E2A9E"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3 Определение номенклатуры продукции</w:t>
            </w:r>
          </w:p>
        </w:tc>
      </w:tr>
      <w:tr w:rsidR="00F94910" w:rsidRPr="00C3569B" w14:paraId="13F9B63A" w14:textId="77777777" w:rsidTr="00F94910">
        <w:tc>
          <w:tcPr>
            <w:tcW w:w="1154" w:type="pct"/>
            <w:gridSpan w:val="2"/>
            <w:vMerge/>
          </w:tcPr>
          <w:p w14:paraId="1A0C689E" w14:textId="77777777" w:rsidR="00F94910" w:rsidRPr="00C3569B" w:rsidRDefault="00F94910" w:rsidP="009D19A8">
            <w:pPr>
              <w:rPr>
                <w:rFonts w:ascii="Times New Roman" w:hAnsi="Times New Roman"/>
                <w:b/>
                <w:bCs/>
              </w:rPr>
            </w:pPr>
          </w:p>
        </w:tc>
        <w:tc>
          <w:tcPr>
            <w:tcW w:w="3846" w:type="pct"/>
          </w:tcPr>
          <w:p w14:paraId="691634EF"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4 Определение контролируемых параметров исходных материалов</w:t>
            </w:r>
          </w:p>
        </w:tc>
      </w:tr>
      <w:tr w:rsidR="00F94910" w:rsidRPr="00C3569B" w14:paraId="0D05400F" w14:textId="77777777" w:rsidTr="00F94910">
        <w:tc>
          <w:tcPr>
            <w:tcW w:w="1154" w:type="pct"/>
            <w:gridSpan w:val="2"/>
            <w:vMerge/>
          </w:tcPr>
          <w:p w14:paraId="6DD09D25" w14:textId="77777777" w:rsidR="00F94910" w:rsidRPr="00C3569B" w:rsidRDefault="00F94910" w:rsidP="009D19A8">
            <w:pPr>
              <w:rPr>
                <w:rFonts w:ascii="Times New Roman" w:hAnsi="Times New Roman"/>
                <w:b/>
                <w:bCs/>
              </w:rPr>
            </w:pPr>
          </w:p>
        </w:tc>
        <w:tc>
          <w:tcPr>
            <w:tcW w:w="3846" w:type="pct"/>
          </w:tcPr>
          <w:p w14:paraId="7729789E"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5 Контроль сопроводительных документов качества</w:t>
            </w:r>
          </w:p>
        </w:tc>
      </w:tr>
      <w:tr w:rsidR="00F94910" w:rsidRPr="00C3569B" w14:paraId="45CD227E" w14:textId="77777777" w:rsidTr="00F94910">
        <w:tc>
          <w:tcPr>
            <w:tcW w:w="1154" w:type="pct"/>
            <w:gridSpan w:val="2"/>
            <w:vMerge/>
          </w:tcPr>
          <w:p w14:paraId="1D774044" w14:textId="77777777" w:rsidR="00F94910" w:rsidRPr="00C3569B" w:rsidRDefault="00F94910" w:rsidP="009D19A8">
            <w:pPr>
              <w:rPr>
                <w:rFonts w:ascii="Times New Roman" w:hAnsi="Times New Roman"/>
                <w:b/>
                <w:bCs/>
              </w:rPr>
            </w:pPr>
          </w:p>
        </w:tc>
        <w:tc>
          <w:tcPr>
            <w:tcW w:w="3846" w:type="pct"/>
          </w:tcPr>
          <w:p w14:paraId="02E928C1"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6 Работа с сертификатами соответствия на исходные материалы по литейному производству</w:t>
            </w:r>
          </w:p>
        </w:tc>
      </w:tr>
      <w:tr w:rsidR="00F94910" w:rsidRPr="00C3569B" w14:paraId="52BF240F" w14:textId="77777777" w:rsidTr="00F94910">
        <w:tc>
          <w:tcPr>
            <w:tcW w:w="1154" w:type="pct"/>
            <w:gridSpan w:val="2"/>
            <w:vMerge/>
          </w:tcPr>
          <w:p w14:paraId="69B12652" w14:textId="77777777" w:rsidR="00F94910" w:rsidRPr="00C3569B" w:rsidRDefault="00F94910" w:rsidP="009D19A8">
            <w:pPr>
              <w:rPr>
                <w:rFonts w:ascii="Times New Roman" w:hAnsi="Times New Roman"/>
                <w:b/>
                <w:bCs/>
              </w:rPr>
            </w:pPr>
          </w:p>
        </w:tc>
        <w:tc>
          <w:tcPr>
            <w:tcW w:w="3846" w:type="pct"/>
          </w:tcPr>
          <w:p w14:paraId="4C1813DF"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7Оформление документов на входной контроль чугунов и цветных сплавов</w:t>
            </w:r>
          </w:p>
        </w:tc>
      </w:tr>
      <w:tr w:rsidR="00F94910" w:rsidRPr="00C3569B" w14:paraId="53D8D1C5" w14:textId="77777777" w:rsidTr="00F94910">
        <w:tc>
          <w:tcPr>
            <w:tcW w:w="1154" w:type="pct"/>
            <w:gridSpan w:val="2"/>
            <w:vMerge/>
          </w:tcPr>
          <w:p w14:paraId="09D72952" w14:textId="77777777" w:rsidR="00F94910" w:rsidRPr="00C3569B" w:rsidRDefault="00F94910" w:rsidP="009D19A8">
            <w:pPr>
              <w:rPr>
                <w:rFonts w:ascii="Times New Roman" w:hAnsi="Times New Roman"/>
                <w:b/>
                <w:bCs/>
              </w:rPr>
            </w:pPr>
          </w:p>
        </w:tc>
        <w:tc>
          <w:tcPr>
            <w:tcW w:w="3846" w:type="pct"/>
          </w:tcPr>
          <w:p w14:paraId="1E58E869"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8 Оформление документов на входной контроль формовочных смесей</w:t>
            </w:r>
          </w:p>
        </w:tc>
      </w:tr>
      <w:tr w:rsidR="00F94910" w:rsidRPr="00C3569B" w14:paraId="13F36079" w14:textId="77777777" w:rsidTr="00F94910">
        <w:tc>
          <w:tcPr>
            <w:tcW w:w="1154" w:type="pct"/>
            <w:gridSpan w:val="2"/>
            <w:vMerge/>
          </w:tcPr>
          <w:p w14:paraId="3FF4534D" w14:textId="77777777" w:rsidR="00F94910" w:rsidRPr="00C3569B" w:rsidRDefault="00F94910" w:rsidP="009D19A8">
            <w:pPr>
              <w:rPr>
                <w:rFonts w:ascii="Times New Roman" w:hAnsi="Times New Roman"/>
                <w:b/>
                <w:bCs/>
              </w:rPr>
            </w:pPr>
          </w:p>
        </w:tc>
        <w:tc>
          <w:tcPr>
            <w:tcW w:w="3846" w:type="pct"/>
          </w:tcPr>
          <w:p w14:paraId="1B2C778F"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9 Заполнение журнала учета результатов входного контроля</w:t>
            </w:r>
          </w:p>
        </w:tc>
      </w:tr>
      <w:tr w:rsidR="00F94910" w:rsidRPr="00C3569B" w14:paraId="56131CC1" w14:textId="77777777" w:rsidTr="00F94910">
        <w:tc>
          <w:tcPr>
            <w:tcW w:w="1154" w:type="pct"/>
            <w:gridSpan w:val="2"/>
            <w:vMerge/>
          </w:tcPr>
          <w:p w14:paraId="7AC8CC48" w14:textId="77777777" w:rsidR="00F94910" w:rsidRPr="00C3569B" w:rsidRDefault="00F94910" w:rsidP="009D19A8">
            <w:pPr>
              <w:rPr>
                <w:rFonts w:ascii="Times New Roman" w:hAnsi="Times New Roman"/>
                <w:b/>
                <w:bCs/>
              </w:rPr>
            </w:pPr>
          </w:p>
        </w:tc>
        <w:tc>
          <w:tcPr>
            <w:tcW w:w="3846" w:type="pct"/>
          </w:tcPr>
          <w:p w14:paraId="0451ED8E"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10 Работа с сопроводительными документами по качеству исходных материалов</w:t>
            </w:r>
          </w:p>
        </w:tc>
      </w:tr>
      <w:tr w:rsidR="00F94910" w:rsidRPr="00C3569B" w14:paraId="05B40FBB" w14:textId="77777777" w:rsidTr="00F94910">
        <w:tc>
          <w:tcPr>
            <w:tcW w:w="5000" w:type="pct"/>
            <w:gridSpan w:val="3"/>
          </w:tcPr>
          <w:p w14:paraId="3642EC7C" w14:textId="77777777" w:rsidR="00F94910" w:rsidRPr="00EC0174" w:rsidRDefault="00F94910" w:rsidP="009D19A8">
            <w:pPr>
              <w:rPr>
                <w:rFonts w:ascii="Times New Roman" w:hAnsi="Times New Roman"/>
                <w:b/>
                <w:bCs/>
              </w:rPr>
            </w:pPr>
            <w:r w:rsidRPr="00EC0174">
              <w:rPr>
                <w:rFonts w:ascii="Times New Roman" w:hAnsi="Times New Roman"/>
                <w:b/>
                <w:bCs/>
              </w:rPr>
              <w:t>Учебная практика</w:t>
            </w:r>
          </w:p>
          <w:p w14:paraId="407718C1" w14:textId="77777777" w:rsidR="00F94910" w:rsidRPr="00C3569B" w:rsidRDefault="00F94910" w:rsidP="009D19A8">
            <w:pPr>
              <w:rPr>
                <w:rFonts w:ascii="Times New Roman" w:hAnsi="Times New Roman"/>
              </w:rPr>
            </w:pPr>
            <w:r w:rsidRPr="00C3569B">
              <w:rPr>
                <w:rFonts w:ascii="Times New Roman" w:hAnsi="Times New Roman"/>
              </w:rPr>
              <w:t xml:space="preserve">Виды работ: </w:t>
            </w:r>
          </w:p>
          <w:p w14:paraId="33FD776F" w14:textId="77777777" w:rsidR="00F94910" w:rsidRPr="00C3569B" w:rsidRDefault="00F94910" w:rsidP="009D19A8">
            <w:pPr>
              <w:rPr>
                <w:rFonts w:ascii="Times New Roman" w:hAnsi="Times New Roman"/>
              </w:rPr>
            </w:pPr>
            <w:r w:rsidRPr="00C3569B">
              <w:rPr>
                <w:rFonts w:ascii="Times New Roman" w:hAnsi="Times New Roman"/>
              </w:rPr>
              <w:t>Входной контроль шихтовых материалов</w:t>
            </w:r>
          </w:p>
          <w:p w14:paraId="1DDBB691" w14:textId="6CCA4B29" w:rsidR="00F94910" w:rsidRPr="00C3569B" w:rsidRDefault="00F94910" w:rsidP="009D19A8">
            <w:pPr>
              <w:rPr>
                <w:rFonts w:ascii="Times New Roman" w:hAnsi="Times New Roman"/>
              </w:rPr>
            </w:pPr>
            <w:r w:rsidRPr="00C3569B">
              <w:rPr>
                <w:rFonts w:ascii="Times New Roman" w:hAnsi="Times New Roman"/>
              </w:rPr>
              <w:t xml:space="preserve">Входной </w:t>
            </w:r>
            <w:r w:rsidRPr="00DC7FC5">
              <w:rPr>
                <w:rFonts w:ascii="Times New Roman" w:hAnsi="Times New Roman"/>
              </w:rPr>
              <w:t xml:space="preserve">контроль </w:t>
            </w:r>
            <w:r w:rsidR="00ED52E4" w:rsidRPr="00DC7FC5">
              <w:rPr>
                <w:rFonts w:ascii="Times New Roman" w:hAnsi="Times New Roman"/>
              </w:rPr>
              <w:t>топлива</w:t>
            </w:r>
          </w:p>
          <w:p w14:paraId="10F798F8" w14:textId="77777777" w:rsidR="00F94910" w:rsidRPr="00C3569B" w:rsidRDefault="00F94910" w:rsidP="009D19A8">
            <w:r w:rsidRPr="00C3569B">
              <w:rPr>
                <w:rFonts w:ascii="Times New Roman" w:hAnsi="Times New Roman"/>
              </w:rPr>
              <w:t>Входной контроль формовочных смесей</w:t>
            </w:r>
          </w:p>
        </w:tc>
      </w:tr>
      <w:tr w:rsidR="00F94910" w:rsidRPr="00C3569B" w14:paraId="1CA0030A" w14:textId="77777777" w:rsidTr="00F94910">
        <w:tc>
          <w:tcPr>
            <w:tcW w:w="5000" w:type="pct"/>
            <w:gridSpan w:val="3"/>
          </w:tcPr>
          <w:p w14:paraId="67CC1DCC" w14:textId="77777777" w:rsidR="00F94910" w:rsidRPr="00C3569B" w:rsidRDefault="00F94910" w:rsidP="009D19A8">
            <w:pPr>
              <w:rPr>
                <w:rFonts w:ascii="Times New Roman" w:hAnsi="Times New Roman"/>
                <w:b/>
                <w:bCs/>
              </w:rPr>
            </w:pPr>
            <w:r w:rsidRPr="00C3569B">
              <w:rPr>
                <w:rFonts w:ascii="Times New Roman" w:hAnsi="Times New Roman"/>
                <w:b/>
                <w:bCs/>
              </w:rPr>
              <w:t>РАЗДЕЛ 6 Выполнение контроля технологических операций производства отливок из черных и цветных сплавов</w:t>
            </w:r>
            <w:r>
              <w:rPr>
                <w:rFonts w:ascii="Times New Roman" w:hAnsi="Times New Roman"/>
                <w:b/>
                <w:bCs/>
              </w:rPr>
              <w:t xml:space="preserve"> 86 ак.ч.</w:t>
            </w:r>
          </w:p>
        </w:tc>
      </w:tr>
      <w:tr w:rsidR="00F94910" w:rsidRPr="00C3569B" w14:paraId="63460A1C" w14:textId="77777777" w:rsidTr="00F94910">
        <w:tc>
          <w:tcPr>
            <w:tcW w:w="5000" w:type="pct"/>
            <w:gridSpan w:val="3"/>
          </w:tcPr>
          <w:p w14:paraId="41A147A3" w14:textId="77777777" w:rsidR="00F94910" w:rsidRPr="00C3569B" w:rsidRDefault="00F94910" w:rsidP="009D19A8">
            <w:pPr>
              <w:rPr>
                <w:rFonts w:ascii="Times New Roman" w:hAnsi="Times New Roman"/>
                <w:b/>
                <w:bCs/>
              </w:rPr>
            </w:pPr>
            <w:r w:rsidRPr="00C3569B">
              <w:rPr>
                <w:rFonts w:ascii="Times New Roman" w:hAnsi="Times New Roman"/>
                <w:b/>
                <w:bCs/>
              </w:rPr>
              <w:t>МДК.02.06 Основы контроля за выполнением технологического процесса производства черных и цветных металлов</w:t>
            </w:r>
          </w:p>
        </w:tc>
      </w:tr>
      <w:tr w:rsidR="00F94910" w:rsidRPr="00C3569B" w14:paraId="30975062" w14:textId="77777777" w:rsidTr="00F94910">
        <w:tc>
          <w:tcPr>
            <w:tcW w:w="1154" w:type="pct"/>
            <w:gridSpan w:val="2"/>
            <w:vMerge w:val="restart"/>
          </w:tcPr>
          <w:p w14:paraId="10FEC278"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6.1 </w:t>
            </w:r>
            <w:r w:rsidRPr="00EC0174">
              <w:rPr>
                <w:rFonts w:ascii="Times New Roman" w:hAnsi="Times New Roman"/>
              </w:rPr>
              <w:t>Основные этапы технологического процесса  отливок из черных и цветных металлов и сплавов</w:t>
            </w:r>
          </w:p>
        </w:tc>
        <w:tc>
          <w:tcPr>
            <w:tcW w:w="3846" w:type="pct"/>
          </w:tcPr>
          <w:p w14:paraId="18773775"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5EBEC8A8" w14:textId="77777777" w:rsidTr="00F94910">
        <w:tc>
          <w:tcPr>
            <w:tcW w:w="1154" w:type="pct"/>
            <w:gridSpan w:val="2"/>
            <w:vMerge/>
          </w:tcPr>
          <w:p w14:paraId="37F38104" w14:textId="77777777" w:rsidR="00F94910" w:rsidRPr="00C3569B" w:rsidRDefault="00F94910" w:rsidP="009D19A8">
            <w:pPr>
              <w:rPr>
                <w:rFonts w:ascii="Times New Roman" w:hAnsi="Times New Roman"/>
                <w:b/>
                <w:bCs/>
              </w:rPr>
            </w:pPr>
          </w:p>
        </w:tc>
        <w:tc>
          <w:tcPr>
            <w:tcW w:w="3846" w:type="pct"/>
          </w:tcPr>
          <w:p w14:paraId="13A93FE3" w14:textId="77777777" w:rsidR="00F94910" w:rsidRPr="00C3569B" w:rsidRDefault="00F94910" w:rsidP="009D19A8">
            <w:pPr>
              <w:rPr>
                <w:rFonts w:ascii="Times New Roman" w:hAnsi="Times New Roman"/>
                <w:bCs/>
              </w:rPr>
            </w:pPr>
            <w:r w:rsidRPr="00C3569B">
              <w:rPr>
                <w:rFonts w:ascii="Times New Roman" w:hAnsi="Times New Roman"/>
                <w:bCs/>
              </w:rPr>
              <w:t>Операции производства отливок. Этапы технологического процесса производства отливок  Использование микропроцессорной техники в производстве отливок.</w:t>
            </w:r>
          </w:p>
          <w:p w14:paraId="5F049B3D" w14:textId="77777777" w:rsidR="00F94910" w:rsidRPr="00C3569B" w:rsidRDefault="00F94910" w:rsidP="009D19A8">
            <w:pPr>
              <w:rPr>
                <w:rFonts w:ascii="Times New Roman" w:hAnsi="Times New Roman"/>
                <w:bCs/>
              </w:rPr>
            </w:pPr>
            <w:r w:rsidRPr="00C3569B">
              <w:rPr>
                <w:rFonts w:ascii="Times New Roman" w:hAnsi="Times New Roman"/>
                <w:bCs/>
              </w:rPr>
              <w:t xml:space="preserve">Контрольные операции подготовки шихтовых материалов. </w:t>
            </w:r>
          </w:p>
          <w:p w14:paraId="4EC460B4" w14:textId="211052FF" w:rsidR="00F94910" w:rsidRPr="00C3569B" w:rsidRDefault="00F94910" w:rsidP="009D19A8">
            <w:pPr>
              <w:rPr>
                <w:rFonts w:ascii="Times New Roman" w:hAnsi="Times New Roman"/>
                <w:b/>
                <w:bCs/>
              </w:rPr>
            </w:pPr>
            <w:r w:rsidRPr="00C3569B">
              <w:rPr>
                <w:rFonts w:ascii="Times New Roman" w:hAnsi="Times New Roman"/>
                <w:bCs/>
              </w:rPr>
              <w:t>Контрольные операции загрузки шихтовых материалов в плавильный агрегат. Методы контроля.</w:t>
            </w:r>
            <w:r w:rsidR="000B4E61">
              <w:rPr>
                <w:rFonts w:ascii="Times New Roman" w:hAnsi="Times New Roman"/>
                <w:bCs/>
              </w:rPr>
              <w:t xml:space="preserve"> </w:t>
            </w:r>
            <w:r w:rsidRPr="00C3569B">
              <w:rPr>
                <w:rFonts w:ascii="Times New Roman" w:hAnsi="Times New Roman"/>
                <w:bCs/>
              </w:rPr>
              <w:t>Контрольные операции плавки металлов и сплавов (чугуна, стали, цветных металлов и сплавов). Контролируемые параметры выплавляемого сплава. Контроль формовочных смесей, литейных форм, заливки, выбивки и очистки отливок .Экспресс-контроль стали, чугуна и цветного сплава.</w:t>
            </w:r>
            <w:r>
              <w:rPr>
                <w:rFonts w:ascii="Times New Roman" w:hAnsi="Times New Roman"/>
                <w:bCs/>
              </w:rPr>
              <w:t xml:space="preserve"> </w:t>
            </w:r>
            <w:r w:rsidRPr="00C3569B">
              <w:rPr>
                <w:rFonts w:ascii="Times New Roman" w:hAnsi="Times New Roman"/>
                <w:bCs/>
              </w:rPr>
              <w:t>Приборы контроля температуры сплавов.</w:t>
            </w:r>
          </w:p>
        </w:tc>
      </w:tr>
      <w:tr w:rsidR="00F94910" w:rsidRPr="00C3569B" w14:paraId="58CF6DBE" w14:textId="77777777" w:rsidTr="00F94910">
        <w:tc>
          <w:tcPr>
            <w:tcW w:w="1154" w:type="pct"/>
            <w:gridSpan w:val="2"/>
            <w:vMerge/>
          </w:tcPr>
          <w:p w14:paraId="5824CB1E" w14:textId="77777777" w:rsidR="00F94910" w:rsidRPr="00C3569B" w:rsidRDefault="00F94910" w:rsidP="009D19A8">
            <w:pPr>
              <w:rPr>
                <w:rFonts w:ascii="Times New Roman" w:hAnsi="Times New Roman"/>
                <w:b/>
                <w:bCs/>
              </w:rPr>
            </w:pPr>
          </w:p>
        </w:tc>
        <w:tc>
          <w:tcPr>
            <w:tcW w:w="3846" w:type="pct"/>
          </w:tcPr>
          <w:p w14:paraId="169121EE" w14:textId="77777777" w:rsidR="00F94910" w:rsidRPr="00C3569B" w:rsidRDefault="00F94910" w:rsidP="009D19A8">
            <w:pPr>
              <w:rPr>
                <w:rFonts w:ascii="Times New Roman" w:hAnsi="Times New Roman"/>
                <w:b/>
                <w:bCs/>
              </w:rPr>
            </w:pPr>
            <w:r w:rsidRPr="00C3569B">
              <w:rPr>
                <w:rFonts w:ascii="Times New Roman" w:hAnsi="Times New Roman"/>
                <w:b/>
              </w:rPr>
              <w:t>В том числе практических и лабораторных занятий</w:t>
            </w:r>
          </w:p>
        </w:tc>
      </w:tr>
      <w:tr w:rsidR="00F94910" w:rsidRPr="00C3569B" w14:paraId="00E82530" w14:textId="77777777" w:rsidTr="00F94910">
        <w:tc>
          <w:tcPr>
            <w:tcW w:w="1154" w:type="pct"/>
            <w:gridSpan w:val="2"/>
            <w:vMerge/>
          </w:tcPr>
          <w:p w14:paraId="28B1FA66" w14:textId="77777777" w:rsidR="00F94910" w:rsidRPr="00C3569B" w:rsidRDefault="00F94910" w:rsidP="009D19A8">
            <w:pPr>
              <w:rPr>
                <w:rFonts w:ascii="Times New Roman" w:hAnsi="Times New Roman"/>
                <w:b/>
                <w:bCs/>
              </w:rPr>
            </w:pPr>
          </w:p>
        </w:tc>
        <w:tc>
          <w:tcPr>
            <w:tcW w:w="3846" w:type="pct"/>
          </w:tcPr>
          <w:p w14:paraId="4EDFF5DE"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A92AC7">
              <w:rPr>
                <w:rFonts w:ascii="Times New Roman" w:hAnsi="Times New Roman"/>
              </w:rPr>
              <w:t xml:space="preserve"> </w:t>
            </w:r>
            <w:r w:rsidRPr="00C3569B">
              <w:rPr>
                <w:rFonts w:ascii="Times New Roman" w:hAnsi="Times New Roman"/>
              </w:rPr>
              <w:t xml:space="preserve">1Контроль за приготовлением формовочной и стержневой смесей. </w:t>
            </w:r>
          </w:p>
        </w:tc>
      </w:tr>
      <w:tr w:rsidR="00F94910" w:rsidRPr="00C3569B" w14:paraId="7DFE5BEA" w14:textId="77777777" w:rsidTr="00F94910">
        <w:tc>
          <w:tcPr>
            <w:tcW w:w="1154" w:type="pct"/>
            <w:gridSpan w:val="2"/>
            <w:vMerge/>
          </w:tcPr>
          <w:p w14:paraId="64E74640" w14:textId="77777777" w:rsidR="00F94910" w:rsidRPr="00C3569B" w:rsidRDefault="00F94910" w:rsidP="009D19A8">
            <w:pPr>
              <w:rPr>
                <w:rFonts w:ascii="Times New Roman" w:hAnsi="Times New Roman"/>
                <w:b/>
                <w:bCs/>
              </w:rPr>
            </w:pPr>
          </w:p>
        </w:tc>
        <w:tc>
          <w:tcPr>
            <w:tcW w:w="3846" w:type="pct"/>
          </w:tcPr>
          <w:p w14:paraId="177EFEB6"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A92AC7">
              <w:rPr>
                <w:rFonts w:ascii="Times New Roman" w:hAnsi="Times New Roman"/>
              </w:rPr>
              <w:t xml:space="preserve"> </w:t>
            </w:r>
            <w:r w:rsidRPr="00C3569B">
              <w:rPr>
                <w:rFonts w:ascii="Times New Roman" w:hAnsi="Times New Roman"/>
              </w:rPr>
              <w:t xml:space="preserve">2 Контроль характеристик смесей. Приборы исследования характеристик </w:t>
            </w:r>
          </w:p>
        </w:tc>
      </w:tr>
      <w:tr w:rsidR="00F94910" w:rsidRPr="00C3569B" w14:paraId="56C9A637" w14:textId="77777777" w:rsidTr="00F94910">
        <w:tc>
          <w:tcPr>
            <w:tcW w:w="1154" w:type="pct"/>
            <w:gridSpan w:val="2"/>
            <w:vMerge/>
          </w:tcPr>
          <w:p w14:paraId="22190B02" w14:textId="77777777" w:rsidR="00F94910" w:rsidRPr="00C3569B" w:rsidRDefault="00F94910" w:rsidP="009D19A8">
            <w:pPr>
              <w:rPr>
                <w:rFonts w:ascii="Times New Roman" w:hAnsi="Times New Roman"/>
                <w:b/>
                <w:bCs/>
              </w:rPr>
            </w:pPr>
          </w:p>
        </w:tc>
        <w:tc>
          <w:tcPr>
            <w:tcW w:w="3846" w:type="pct"/>
          </w:tcPr>
          <w:p w14:paraId="35C80DE4" w14:textId="77777777" w:rsidR="00F94910" w:rsidRPr="00C3569B" w:rsidRDefault="00F94910" w:rsidP="009D19A8">
            <w:pPr>
              <w:rPr>
                <w:rFonts w:ascii="Times New Roman" w:hAnsi="Times New Roman"/>
              </w:rPr>
            </w:pPr>
            <w:r w:rsidRPr="00C3569B">
              <w:rPr>
                <w:rFonts w:ascii="Times New Roman" w:hAnsi="Times New Roman"/>
              </w:rPr>
              <w:t>формовочных и стержневых смесей.</w:t>
            </w:r>
          </w:p>
        </w:tc>
      </w:tr>
      <w:tr w:rsidR="00F94910" w:rsidRPr="00C3569B" w14:paraId="73EE7879" w14:textId="77777777" w:rsidTr="00F94910">
        <w:tc>
          <w:tcPr>
            <w:tcW w:w="1154" w:type="pct"/>
            <w:gridSpan w:val="2"/>
            <w:vMerge/>
          </w:tcPr>
          <w:p w14:paraId="10FA6346" w14:textId="77777777" w:rsidR="00F94910" w:rsidRPr="00C3569B" w:rsidRDefault="00F94910" w:rsidP="009D19A8">
            <w:pPr>
              <w:rPr>
                <w:rFonts w:ascii="Times New Roman" w:hAnsi="Times New Roman"/>
                <w:b/>
                <w:bCs/>
              </w:rPr>
            </w:pPr>
          </w:p>
        </w:tc>
        <w:tc>
          <w:tcPr>
            <w:tcW w:w="3846" w:type="pct"/>
          </w:tcPr>
          <w:p w14:paraId="70BF3F5B"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3</w:t>
            </w:r>
            <w:r>
              <w:rPr>
                <w:rFonts w:ascii="Times New Roman" w:hAnsi="Times New Roman"/>
              </w:rPr>
              <w:t xml:space="preserve"> </w:t>
            </w:r>
            <w:r w:rsidRPr="00C3569B">
              <w:rPr>
                <w:rFonts w:ascii="Times New Roman" w:hAnsi="Times New Roman"/>
              </w:rPr>
              <w:t>Контроль за соблюдением технологии изготовление литейной формы.</w:t>
            </w:r>
          </w:p>
        </w:tc>
      </w:tr>
      <w:tr w:rsidR="00F94910" w:rsidRPr="00C3569B" w14:paraId="4F62D75C" w14:textId="77777777" w:rsidTr="00F94910">
        <w:tc>
          <w:tcPr>
            <w:tcW w:w="1154" w:type="pct"/>
            <w:gridSpan w:val="2"/>
            <w:vMerge/>
          </w:tcPr>
          <w:p w14:paraId="1E90A1E3" w14:textId="77777777" w:rsidR="00F94910" w:rsidRPr="00C3569B" w:rsidRDefault="00F94910" w:rsidP="009D19A8">
            <w:pPr>
              <w:rPr>
                <w:rFonts w:ascii="Times New Roman" w:hAnsi="Times New Roman"/>
                <w:b/>
                <w:bCs/>
              </w:rPr>
            </w:pPr>
          </w:p>
        </w:tc>
        <w:tc>
          <w:tcPr>
            <w:tcW w:w="3846" w:type="pct"/>
          </w:tcPr>
          <w:p w14:paraId="2D9F328B"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4</w:t>
            </w:r>
            <w:r>
              <w:rPr>
                <w:rFonts w:ascii="Times New Roman" w:hAnsi="Times New Roman"/>
              </w:rPr>
              <w:t xml:space="preserve"> </w:t>
            </w:r>
            <w:r w:rsidRPr="00C3569B">
              <w:rPr>
                <w:rFonts w:ascii="Times New Roman" w:hAnsi="Times New Roman"/>
              </w:rPr>
              <w:t>Контроль за соблюдением технологии заливки металла в песчано-глинистую форму.</w:t>
            </w:r>
          </w:p>
        </w:tc>
      </w:tr>
      <w:tr w:rsidR="00F94910" w:rsidRPr="00C3569B" w14:paraId="482092A5" w14:textId="77777777" w:rsidTr="00F94910">
        <w:tc>
          <w:tcPr>
            <w:tcW w:w="1154" w:type="pct"/>
            <w:gridSpan w:val="2"/>
            <w:vMerge/>
          </w:tcPr>
          <w:p w14:paraId="1DECCE99" w14:textId="77777777" w:rsidR="00F94910" w:rsidRPr="00C3569B" w:rsidRDefault="00F94910" w:rsidP="009D19A8">
            <w:pPr>
              <w:rPr>
                <w:rFonts w:ascii="Times New Roman" w:hAnsi="Times New Roman"/>
                <w:b/>
                <w:bCs/>
              </w:rPr>
            </w:pPr>
          </w:p>
        </w:tc>
        <w:tc>
          <w:tcPr>
            <w:tcW w:w="3846" w:type="pct"/>
          </w:tcPr>
          <w:p w14:paraId="20BE85D2"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5</w:t>
            </w:r>
            <w:r>
              <w:rPr>
                <w:rFonts w:ascii="Times New Roman" w:hAnsi="Times New Roman"/>
              </w:rPr>
              <w:t xml:space="preserve"> </w:t>
            </w:r>
            <w:r w:rsidRPr="00C3569B">
              <w:rPr>
                <w:rFonts w:ascii="Times New Roman" w:hAnsi="Times New Roman"/>
              </w:rPr>
              <w:t>Контроль за соблюдением технологии заливки металла в кокиль.</w:t>
            </w:r>
          </w:p>
        </w:tc>
      </w:tr>
      <w:tr w:rsidR="00F94910" w:rsidRPr="00C3569B" w14:paraId="68E046A2" w14:textId="77777777" w:rsidTr="00F94910">
        <w:tc>
          <w:tcPr>
            <w:tcW w:w="1154" w:type="pct"/>
            <w:gridSpan w:val="2"/>
            <w:vMerge/>
          </w:tcPr>
          <w:p w14:paraId="24A6971D" w14:textId="77777777" w:rsidR="00F94910" w:rsidRPr="00C3569B" w:rsidRDefault="00F94910" w:rsidP="009D19A8">
            <w:pPr>
              <w:rPr>
                <w:rFonts w:ascii="Times New Roman" w:hAnsi="Times New Roman"/>
                <w:b/>
                <w:bCs/>
              </w:rPr>
            </w:pPr>
          </w:p>
        </w:tc>
        <w:tc>
          <w:tcPr>
            <w:tcW w:w="3846" w:type="pct"/>
          </w:tcPr>
          <w:p w14:paraId="25FFFED7"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6</w:t>
            </w:r>
            <w:r>
              <w:rPr>
                <w:rFonts w:ascii="Times New Roman" w:hAnsi="Times New Roman"/>
              </w:rPr>
              <w:t xml:space="preserve"> </w:t>
            </w:r>
            <w:r w:rsidRPr="00C3569B">
              <w:rPr>
                <w:rFonts w:ascii="Times New Roman" w:hAnsi="Times New Roman"/>
              </w:rPr>
              <w:t>Контроль за соблюдением технология заливки металла в центробежную машину.</w:t>
            </w:r>
          </w:p>
        </w:tc>
      </w:tr>
      <w:tr w:rsidR="00F94910" w:rsidRPr="00C3569B" w14:paraId="01DDA4A4" w14:textId="77777777" w:rsidTr="00F94910">
        <w:tc>
          <w:tcPr>
            <w:tcW w:w="1154" w:type="pct"/>
            <w:gridSpan w:val="2"/>
            <w:vMerge/>
          </w:tcPr>
          <w:p w14:paraId="7F02AE75" w14:textId="77777777" w:rsidR="00F94910" w:rsidRPr="00C3569B" w:rsidRDefault="00F94910" w:rsidP="009D19A8">
            <w:pPr>
              <w:rPr>
                <w:rFonts w:ascii="Times New Roman" w:hAnsi="Times New Roman"/>
                <w:b/>
                <w:bCs/>
              </w:rPr>
            </w:pPr>
          </w:p>
        </w:tc>
        <w:tc>
          <w:tcPr>
            <w:tcW w:w="3846" w:type="pct"/>
          </w:tcPr>
          <w:p w14:paraId="24EBB724"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7</w:t>
            </w:r>
            <w:r>
              <w:rPr>
                <w:rFonts w:ascii="Times New Roman" w:hAnsi="Times New Roman"/>
              </w:rPr>
              <w:t xml:space="preserve"> </w:t>
            </w:r>
            <w:r w:rsidRPr="00C3569B">
              <w:rPr>
                <w:rFonts w:ascii="Times New Roman" w:hAnsi="Times New Roman"/>
              </w:rPr>
              <w:t>Контроль за соблюдением технологии заливки форм на машинах литья под давлением.</w:t>
            </w:r>
          </w:p>
        </w:tc>
      </w:tr>
      <w:tr w:rsidR="00F94910" w:rsidRPr="00C3569B" w14:paraId="30C9929C" w14:textId="77777777" w:rsidTr="00F94910">
        <w:tc>
          <w:tcPr>
            <w:tcW w:w="1154" w:type="pct"/>
            <w:gridSpan w:val="2"/>
            <w:vMerge/>
          </w:tcPr>
          <w:p w14:paraId="2F01E2C6" w14:textId="77777777" w:rsidR="00F94910" w:rsidRPr="00C3569B" w:rsidRDefault="00F94910" w:rsidP="009D19A8">
            <w:pPr>
              <w:rPr>
                <w:rFonts w:ascii="Times New Roman" w:hAnsi="Times New Roman"/>
                <w:b/>
                <w:bCs/>
              </w:rPr>
            </w:pPr>
          </w:p>
        </w:tc>
        <w:tc>
          <w:tcPr>
            <w:tcW w:w="3846" w:type="pct"/>
          </w:tcPr>
          <w:p w14:paraId="76658C70"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C3569B">
              <w:rPr>
                <w:rFonts w:ascii="Times New Roman" w:hAnsi="Times New Roman"/>
              </w:rPr>
              <w:t xml:space="preserve"> 8 Контроль за соблюдением технологии выбивки отливок.</w:t>
            </w:r>
          </w:p>
        </w:tc>
      </w:tr>
      <w:tr w:rsidR="00F94910" w:rsidRPr="00C3569B" w14:paraId="34658C78" w14:textId="77777777" w:rsidTr="00F94910">
        <w:tc>
          <w:tcPr>
            <w:tcW w:w="1154" w:type="pct"/>
            <w:gridSpan w:val="2"/>
            <w:vMerge/>
          </w:tcPr>
          <w:p w14:paraId="400A3021" w14:textId="77777777" w:rsidR="00F94910" w:rsidRPr="00C3569B" w:rsidRDefault="00F94910" w:rsidP="009D19A8">
            <w:pPr>
              <w:rPr>
                <w:rFonts w:ascii="Times New Roman" w:hAnsi="Times New Roman"/>
                <w:b/>
                <w:bCs/>
              </w:rPr>
            </w:pPr>
          </w:p>
        </w:tc>
        <w:tc>
          <w:tcPr>
            <w:tcW w:w="3846" w:type="pct"/>
          </w:tcPr>
          <w:p w14:paraId="61E54A70"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A92AC7">
              <w:rPr>
                <w:rFonts w:ascii="Times New Roman" w:hAnsi="Times New Roman"/>
              </w:rPr>
              <w:t xml:space="preserve"> </w:t>
            </w:r>
            <w:r w:rsidRPr="00C3569B">
              <w:rPr>
                <w:rFonts w:ascii="Times New Roman" w:hAnsi="Times New Roman"/>
              </w:rPr>
              <w:t>9 Контроль за соблюдением технологии очистки отливок.</w:t>
            </w:r>
          </w:p>
        </w:tc>
      </w:tr>
      <w:tr w:rsidR="00F94910" w:rsidRPr="00C3569B" w14:paraId="18907FBC" w14:textId="77777777" w:rsidTr="00F94910">
        <w:tc>
          <w:tcPr>
            <w:tcW w:w="1154" w:type="pct"/>
            <w:gridSpan w:val="2"/>
            <w:vMerge/>
          </w:tcPr>
          <w:p w14:paraId="36CAB302" w14:textId="77777777" w:rsidR="00F94910" w:rsidRPr="00C3569B" w:rsidRDefault="00F94910" w:rsidP="009D19A8">
            <w:pPr>
              <w:rPr>
                <w:rFonts w:ascii="Times New Roman" w:hAnsi="Times New Roman"/>
                <w:b/>
                <w:bCs/>
              </w:rPr>
            </w:pPr>
          </w:p>
        </w:tc>
        <w:tc>
          <w:tcPr>
            <w:tcW w:w="3846" w:type="pct"/>
          </w:tcPr>
          <w:p w14:paraId="19421E48"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A92AC7">
              <w:rPr>
                <w:rFonts w:ascii="Times New Roman" w:hAnsi="Times New Roman"/>
              </w:rPr>
              <w:t xml:space="preserve"> </w:t>
            </w:r>
            <w:r w:rsidRPr="00C3569B">
              <w:rPr>
                <w:rFonts w:ascii="Times New Roman" w:hAnsi="Times New Roman"/>
              </w:rPr>
              <w:t>10</w:t>
            </w:r>
            <w:r>
              <w:rPr>
                <w:rFonts w:ascii="Times New Roman" w:hAnsi="Times New Roman"/>
              </w:rPr>
              <w:t xml:space="preserve"> </w:t>
            </w:r>
            <w:r w:rsidRPr="00C3569B">
              <w:rPr>
                <w:rFonts w:ascii="Times New Roman" w:hAnsi="Times New Roman"/>
              </w:rPr>
              <w:t>Контроль зачистки отливок.</w:t>
            </w:r>
          </w:p>
        </w:tc>
      </w:tr>
      <w:tr w:rsidR="00F94910" w:rsidRPr="00C3569B" w14:paraId="2A2539CE" w14:textId="77777777" w:rsidTr="00F94910">
        <w:tc>
          <w:tcPr>
            <w:tcW w:w="1154" w:type="pct"/>
            <w:gridSpan w:val="2"/>
            <w:vMerge/>
          </w:tcPr>
          <w:p w14:paraId="7A80FF06" w14:textId="77777777" w:rsidR="00F94910" w:rsidRPr="00C3569B" w:rsidRDefault="00F94910" w:rsidP="009D19A8">
            <w:pPr>
              <w:rPr>
                <w:rFonts w:ascii="Times New Roman" w:hAnsi="Times New Roman"/>
                <w:b/>
                <w:bCs/>
              </w:rPr>
            </w:pPr>
          </w:p>
        </w:tc>
        <w:tc>
          <w:tcPr>
            <w:tcW w:w="3846" w:type="pct"/>
          </w:tcPr>
          <w:p w14:paraId="41C47E11"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A92AC7">
              <w:rPr>
                <w:rFonts w:ascii="Times New Roman" w:hAnsi="Times New Roman"/>
              </w:rPr>
              <w:t xml:space="preserve"> </w:t>
            </w:r>
            <w:r w:rsidRPr="00C3569B">
              <w:rPr>
                <w:rFonts w:ascii="Times New Roman" w:hAnsi="Times New Roman"/>
              </w:rPr>
              <w:t>11</w:t>
            </w:r>
            <w:r>
              <w:rPr>
                <w:rFonts w:ascii="Times New Roman" w:hAnsi="Times New Roman"/>
              </w:rPr>
              <w:t xml:space="preserve"> </w:t>
            </w:r>
            <w:r w:rsidRPr="00C3569B">
              <w:rPr>
                <w:rFonts w:ascii="Times New Roman" w:hAnsi="Times New Roman"/>
              </w:rPr>
              <w:t>Приемка отливок. Измерительный инструмент, шаблоны, приспособления. используемые при приемке отливок.</w:t>
            </w:r>
          </w:p>
        </w:tc>
      </w:tr>
      <w:tr w:rsidR="00F94910" w:rsidRPr="00C3569B" w14:paraId="096FDD11" w14:textId="77777777" w:rsidTr="00F94910">
        <w:tc>
          <w:tcPr>
            <w:tcW w:w="1154" w:type="pct"/>
            <w:gridSpan w:val="2"/>
            <w:vMerge/>
          </w:tcPr>
          <w:p w14:paraId="71274F54" w14:textId="77777777" w:rsidR="00F94910" w:rsidRPr="00C3569B" w:rsidRDefault="00F94910" w:rsidP="009D19A8">
            <w:pPr>
              <w:rPr>
                <w:rFonts w:ascii="Times New Roman" w:hAnsi="Times New Roman"/>
                <w:b/>
                <w:bCs/>
              </w:rPr>
            </w:pPr>
          </w:p>
        </w:tc>
        <w:tc>
          <w:tcPr>
            <w:tcW w:w="3846" w:type="pct"/>
          </w:tcPr>
          <w:p w14:paraId="0C1B2BE6" w14:textId="77777777" w:rsidR="00F94910" w:rsidRPr="00C3569B" w:rsidRDefault="00F94910" w:rsidP="009D19A8">
            <w:pPr>
              <w:rPr>
                <w:rFonts w:ascii="Times New Roman" w:hAnsi="Times New Roman"/>
              </w:rPr>
            </w:pPr>
            <w:r w:rsidRPr="00A92AC7">
              <w:rPr>
                <w:rFonts w:ascii="Times New Roman" w:hAnsi="Times New Roman"/>
                <w:b/>
              </w:rPr>
              <w:t>Практическое занятие</w:t>
            </w:r>
            <w:r w:rsidRPr="00A92AC7">
              <w:rPr>
                <w:rFonts w:ascii="Times New Roman" w:hAnsi="Times New Roman"/>
              </w:rPr>
              <w:t xml:space="preserve"> </w:t>
            </w:r>
            <w:r w:rsidRPr="00C3569B">
              <w:rPr>
                <w:rFonts w:ascii="Times New Roman" w:hAnsi="Times New Roman"/>
              </w:rPr>
              <w:t>12</w:t>
            </w:r>
            <w:r>
              <w:rPr>
                <w:rFonts w:ascii="Times New Roman" w:hAnsi="Times New Roman"/>
              </w:rPr>
              <w:t xml:space="preserve"> </w:t>
            </w:r>
            <w:r w:rsidRPr="00C3569B">
              <w:rPr>
                <w:rFonts w:ascii="Times New Roman" w:hAnsi="Times New Roman"/>
              </w:rPr>
              <w:t>Использование микропроцессорной техники для контроля за изготовлением отливок на всех стадиях технологического процесса.</w:t>
            </w:r>
          </w:p>
        </w:tc>
      </w:tr>
      <w:tr w:rsidR="00F94910" w:rsidRPr="00C3569B" w14:paraId="05820143" w14:textId="77777777" w:rsidTr="00F94910">
        <w:tc>
          <w:tcPr>
            <w:tcW w:w="1154" w:type="pct"/>
            <w:gridSpan w:val="2"/>
            <w:vMerge/>
          </w:tcPr>
          <w:p w14:paraId="238085BB" w14:textId="77777777" w:rsidR="00F94910" w:rsidRPr="00C3569B" w:rsidRDefault="00F94910" w:rsidP="009D19A8">
            <w:pPr>
              <w:rPr>
                <w:rFonts w:ascii="Times New Roman" w:hAnsi="Times New Roman"/>
                <w:b/>
                <w:bCs/>
              </w:rPr>
            </w:pPr>
          </w:p>
        </w:tc>
        <w:tc>
          <w:tcPr>
            <w:tcW w:w="3846" w:type="pct"/>
          </w:tcPr>
          <w:p w14:paraId="14972563" w14:textId="77777777" w:rsidR="00F94910" w:rsidRPr="00C3569B" w:rsidRDefault="00F94910" w:rsidP="009D19A8">
            <w:pPr>
              <w:rPr>
                <w:rFonts w:ascii="Times New Roman" w:hAnsi="Times New Roman"/>
              </w:rPr>
            </w:pPr>
            <w:r w:rsidRPr="00A92AC7">
              <w:rPr>
                <w:rFonts w:ascii="Times New Roman" w:hAnsi="Times New Roman"/>
                <w:b/>
              </w:rPr>
              <w:t xml:space="preserve">Лабораторная работа </w:t>
            </w:r>
            <w:r w:rsidRPr="00C3569B">
              <w:rPr>
                <w:rFonts w:ascii="Times New Roman" w:hAnsi="Times New Roman"/>
              </w:rPr>
              <w:t>1</w:t>
            </w:r>
            <w:r>
              <w:rPr>
                <w:rFonts w:ascii="Times New Roman" w:hAnsi="Times New Roman"/>
              </w:rPr>
              <w:t xml:space="preserve"> </w:t>
            </w:r>
            <w:r w:rsidRPr="00C3569B">
              <w:rPr>
                <w:rFonts w:ascii="Times New Roman" w:hAnsi="Times New Roman"/>
              </w:rPr>
              <w:t>Определение характеристик формовочных и стержневых смесей</w:t>
            </w:r>
          </w:p>
        </w:tc>
      </w:tr>
      <w:tr w:rsidR="00F94910" w:rsidRPr="00C3569B" w14:paraId="6501CA87" w14:textId="77777777" w:rsidTr="00F94910">
        <w:tc>
          <w:tcPr>
            <w:tcW w:w="1154" w:type="pct"/>
            <w:gridSpan w:val="2"/>
            <w:vMerge w:val="restart"/>
          </w:tcPr>
          <w:p w14:paraId="677726F4"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6.2 </w:t>
            </w:r>
          </w:p>
          <w:p w14:paraId="611E40A5" w14:textId="77777777" w:rsidR="00F94910" w:rsidRPr="00EC0174" w:rsidRDefault="00F94910" w:rsidP="009D19A8">
            <w:pPr>
              <w:rPr>
                <w:rFonts w:ascii="Times New Roman" w:hAnsi="Times New Roman"/>
              </w:rPr>
            </w:pPr>
            <w:r w:rsidRPr="00EC0174">
              <w:rPr>
                <w:rFonts w:ascii="Times New Roman" w:hAnsi="Times New Roman"/>
              </w:rPr>
              <w:t>Контроль технологии обработки отливок</w:t>
            </w:r>
          </w:p>
        </w:tc>
        <w:tc>
          <w:tcPr>
            <w:tcW w:w="3846" w:type="pct"/>
          </w:tcPr>
          <w:p w14:paraId="60A2EA42"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7C8AE06C" w14:textId="77777777" w:rsidTr="00F94910">
        <w:tc>
          <w:tcPr>
            <w:tcW w:w="1154" w:type="pct"/>
            <w:gridSpan w:val="2"/>
            <w:vMerge/>
          </w:tcPr>
          <w:p w14:paraId="10C3941B" w14:textId="77777777" w:rsidR="00F94910" w:rsidRPr="00C3569B" w:rsidRDefault="00F94910" w:rsidP="009D19A8">
            <w:pPr>
              <w:rPr>
                <w:rFonts w:ascii="Times New Roman" w:hAnsi="Times New Roman"/>
                <w:b/>
                <w:bCs/>
              </w:rPr>
            </w:pPr>
          </w:p>
        </w:tc>
        <w:tc>
          <w:tcPr>
            <w:tcW w:w="3846" w:type="pct"/>
          </w:tcPr>
          <w:p w14:paraId="3A159B56" w14:textId="77777777" w:rsidR="00F94910" w:rsidRPr="00C3569B" w:rsidRDefault="00F94910" w:rsidP="009D19A8">
            <w:pPr>
              <w:rPr>
                <w:rFonts w:ascii="Times New Roman" w:hAnsi="Times New Roman"/>
                <w:bCs/>
              </w:rPr>
            </w:pPr>
            <w:r w:rsidRPr="00C3569B">
              <w:rPr>
                <w:rFonts w:ascii="Times New Roman" w:hAnsi="Times New Roman"/>
                <w:bCs/>
              </w:rPr>
              <w:t>Способы обработки отливок.</w:t>
            </w:r>
            <w:r>
              <w:rPr>
                <w:rFonts w:ascii="Times New Roman" w:hAnsi="Times New Roman"/>
                <w:bCs/>
              </w:rPr>
              <w:t xml:space="preserve"> </w:t>
            </w:r>
            <w:r w:rsidRPr="00C3569B">
              <w:rPr>
                <w:rFonts w:ascii="Times New Roman" w:hAnsi="Times New Roman"/>
                <w:bCs/>
              </w:rPr>
              <w:t>Процесс термической обработки отливок: контроль рабочего состояния печи и нагревательных устройств, параметров всех проводимых операций, предусмотренных требованиями технической документации.</w:t>
            </w:r>
            <w:r>
              <w:rPr>
                <w:rFonts w:ascii="Times New Roman" w:hAnsi="Times New Roman"/>
                <w:bCs/>
              </w:rPr>
              <w:t xml:space="preserve"> </w:t>
            </w:r>
            <w:r w:rsidRPr="00C3569B">
              <w:rPr>
                <w:rFonts w:ascii="Times New Roman" w:hAnsi="Times New Roman"/>
                <w:bCs/>
              </w:rPr>
              <w:t>Установка необходимого для печи количества термоэлектрических термометров.</w:t>
            </w:r>
            <w:r>
              <w:rPr>
                <w:rFonts w:ascii="Times New Roman" w:hAnsi="Times New Roman"/>
                <w:bCs/>
              </w:rPr>
              <w:t xml:space="preserve"> </w:t>
            </w:r>
            <w:r w:rsidRPr="00C3569B">
              <w:rPr>
                <w:rFonts w:ascii="Times New Roman" w:hAnsi="Times New Roman"/>
                <w:bCs/>
              </w:rPr>
              <w:t>Режимы термической обработки по техническим условиям и конструкторской документации. Термопары контроля, установленные  непосредственно на отливке. Контроль температуры по сводовым и подовым термопарам.</w:t>
            </w:r>
          </w:p>
          <w:p w14:paraId="69F50FAD" w14:textId="77777777" w:rsidR="00F94910" w:rsidRPr="00C3569B" w:rsidRDefault="00F94910" w:rsidP="009D19A8">
            <w:pPr>
              <w:rPr>
                <w:rFonts w:ascii="Times New Roman" w:hAnsi="Times New Roman"/>
                <w:bCs/>
              </w:rPr>
            </w:pPr>
            <w:r w:rsidRPr="00C3569B">
              <w:rPr>
                <w:rFonts w:ascii="Times New Roman" w:hAnsi="Times New Roman"/>
                <w:bCs/>
              </w:rPr>
              <w:t xml:space="preserve">Мероприятия, предохраняющие изделия от местных перегревов и деформаций. </w:t>
            </w:r>
          </w:p>
          <w:p w14:paraId="79674D17" w14:textId="77777777" w:rsidR="00F94910" w:rsidRPr="00C3569B" w:rsidRDefault="00F94910" w:rsidP="009D19A8">
            <w:pPr>
              <w:rPr>
                <w:rFonts w:ascii="Times New Roman" w:hAnsi="Times New Roman"/>
                <w:bCs/>
              </w:rPr>
            </w:pPr>
            <w:r w:rsidRPr="00C3569B">
              <w:rPr>
                <w:rFonts w:ascii="Times New Roman" w:hAnsi="Times New Roman"/>
                <w:bCs/>
              </w:rPr>
              <w:t>Соблюдение требований проведения термической обработки: контроль температуры печи и отливки перед загрузкой, режима и температуры нагрева, времени выдержки при заданной температуре, условий охлаждения.</w:t>
            </w:r>
            <w:r>
              <w:rPr>
                <w:rFonts w:ascii="Times New Roman" w:hAnsi="Times New Roman"/>
                <w:bCs/>
              </w:rPr>
              <w:t xml:space="preserve"> </w:t>
            </w:r>
            <w:r w:rsidRPr="00C3569B">
              <w:rPr>
                <w:rFonts w:ascii="Times New Roman" w:hAnsi="Times New Roman"/>
                <w:bCs/>
              </w:rPr>
              <w:t xml:space="preserve">Автоматизированное снятие заусенцев при помощи качественного  высокоскоростного инструмента мировых производителей. </w:t>
            </w:r>
          </w:p>
          <w:p w14:paraId="0B05651E" w14:textId="77777777" w:rsidR="00F94910" w:rsidRPr="00C3569B" w:rsidRDefault="00F94910" w:rsidP="009D19A8">
            <w:pPr>
              <w:rPr>
                <w:rFonts w:ascii="Times New Roman" w:hAnsi="Times New Roman"/>
                <w:bCs/>
              </w:rPr>
            </w:pPr>
            <w:r w:rsidRPr="00C3569B">
              <w:rPr>
                <w:rFonts w:ascii="Times New Roman" w:hAnsi="Times New Roman"/>
                <w:bCs/>
              </w:rPr>
              <w:t>Преимущества роботизированной обработки отливок. Оценка качества механически не обрабатываемых поверхностей отливок.</w:t>
            </w:r>
            <w:r>
              <w:rPr>
                <w:rFonts w:ascii="Times New Roman" w:hAnsi="Times New Roman"/>
                <w:bCs/>
              </w:rPr>
              <w:t xml:space="preserve"> </w:t>
            </w:r>
            <w:r w:rsidRPr="00C3569B">
              <w:rPr>
                <w:rFonts w:ascii="Times New Roman" w:hAnsi="Times New Roman"/>
                <w:bCs/>
              </w:rPr>
              <w:t>Запись режимов термической обработки автоматическими приборами, регистрация результатов контроля.</w:t>
            </w:r>
          </w:p>
          <w:p w14:paraId="6904E9D1" w14:textId="53C4CA08" w:rsidR="00F94910" w:rsidRPr="00C3569B" w:rsidRDefault="00F94910" w:rsidP="009D19A8">
            <w:pPr>
              <w:rPr>
                <w:rFonts w:ascii="Times New Roman" w:hAnsi="Times New Roman"/>
                <w:b/>
                <w:bCs/>
              </w:rPr>
            </w:pPr>
            <w:r w:rsidRPr="00C3569B">
              <w:rPr>
                <w:rFonts w:ascii="Times New Roman" w:hAnsi="Times New Roman"/>
                <w:bCs/>
              </w:rPr>
              <w:t>Наличие на поверхности отливки или ее части, служащей эталоном качества поверхности пригара, неспаев, песчаных и шлаковых включений, поверхностных складок, плен, трещин, не</w:t>
            </w:r>
            <w:r w:rsidR="000B4E61">
              <w:rPr>
                <w:rFonts w:ascii="Times New Roman" w:hAnsi="Times New Roman"/>
                <w:bCs/>
              </w:rPr>
              <w:t xml:space="preserve"> </w:t>
            </w:r>
            <w:r w:rsidRPr="00C3569B">
              <w:rPr>
                <w:rFonts w:ascii="Times New Roman" w:hAnsi="Times New Roman"/>
                <w:bCs/>
              </w:rPr>
              <w:t>сглаженных насечек от зубил.</w:t>
            </w:r>
          </w:p>
        </w:tc>
      </w:tr>
      <w:tr w:rsidR="00F94910" w:rsidRPr="00C3569B" w14:paraId="2AD8C9C1" w14:textId="77777777" w:rsidTr="00F94910">
        <w:tc>
          <w:tcPr>
            <w:tcW w:w="1154" w:type="pct"/>
            <w:gridSpan w:val="2"/>
            <w:vMerge/>
          </w:tcPr>
          <w:p w14:paraId="76D085D8" w14:textId="77777777" w:rsidR="00F94910" w:rsidRPr="00C3569B" w:rsidRDefault="00F94910" w:rsidP="009D19A8">
            <w:pPr>
              <w:rPr>
                <w:rFonts w:ascii="Times New Roman" w:hAnsi="Times New Roman"/>
                <w:b/>
                <w:bCs/>
              </w:rPr>
            </w:pPr>
          </w:p>
        </w:tc>
        <w:tc>
          <w:tcPr>
            <w:tcW w:w="3846" w:type="pct"/>
          </w:tcPr>
          <w:p w14:paraId="38AB9DFD" w14:textId="77777777" w:rsidR="00F94910" w:rsidRPr="00C3569B" w:rsidRDefault="00F94910" w:rsidP="009D19A8">
            <w:pPr>
              <w:tabs>
                <w:tab w:val="left" w:pos="1080"/>
              </w:tabs>
              <w:rPr>
                <w:rFonts w:ascii="Times New Roman" w:hAnsi="Times New Roman"/>
                <w:b/>
                <w:bCs/>
              </w:rPr>
            </w:pPr>
            <w:r w:rsidRPr="00C3569B">
              <w:rPr>
                <w:rFonts w:ascii="Times New Roman" w:hAnsi="Times New Roman"/>
                <w:b/>
              </w:rPr>
              <w:t>В том числе практических и лабораторных занятий</w:t>
            </w:r>
          </w:p>
        </w:tc>
      </w:tr>
      <w:tr w:rsidR="00F94910" w:rsidRPr="00C3569B" w14:paraId="4AB2B33D" w14:textId="77777777" w:rsidTr="00F94910">
        <w:tc>
          <w:tcPr>
            <w:tcW w:w="1154" w:type="pct"/>
            <w:gridSpan w:val="2"/>
            <w:vMerge/>
          </w:tcPr>
          <w:p w14:paraId="59C0B898" w14:textId="77777777" w:rsidR="00F94910" w:rsidRPr="00C3569B" w:rsidRDefault="00F94910" w:rsidP="009D19A8">
            <w:pPr>
              <w:rPr>
                <w:rFonts w:ascii="Times New Roman" w:hAnsi="Times New Roman"/>
                <w:b/>
                <w:bCs/>
              </w:rPr>
            </w:pPr>
          </w:p>
        </w:tc>
        <w:tc>
          <w:tcPr>
            <w:tcW w:w="3846" w:type="pct"/>
          </w:tcPr>
          <w:p w14:paraId="517683FF"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14</w:t>
            </w:r>
            <w:r>
              <w:rPr>
                <w:rFonts w:ascii="Times New Roman" w:hAnsi="Times New Roman"/>
              </w:rPr>
              <w:t xml:space="preserve"> </w:t>
            </w:r>
            <w:r w:rsidRPr="00C3569B">
              <w:rPr>
                <w:rFonts w:ascii="Times New Roman" w:hAnsi="Times New Roman"/>
              </w:rPr>
              <w:t>Разработка режима термической обработки отливки из заданного материала.</w:t>
            </w:r>
          </w:p>
        </w:tc>
      </w:tr>
      <w:tr w:rsidR="00F94910" w:rsidRPr="00C3569B" w14:paraId="25DD00D2" w14:textId="77777777" w:rsidTr="00F94910">
        <w:tc>
          <w:tcPr>
            <w:tcW w:w="1154" w:type="pct"/>
            <w:gridSpan w:val="2"/>
            <w:vMerge/>
          </w:tcPr>
          <w:p w14:paraId="449310B0" w14:textId="77777777" w:rsidR="00F94910" w:rsidRPr="00C3569B" w:rsidRDefault="00F94910" w:rsidP="009D19A8">
            <w:pPr>
              <w:rPr>
                <w:rFonts w:ascii="Times New Roman" w:hAnsi="Times New Roman"/>
                <w:b/>
                <w:bCs/>
              </w:rPr>
            </w:pPr>
          </w:p>
        </w:tc>
        <w:tc>
          <w:tcPr>
            <w:tcW w:w="3846" w:type="pct"/>
          </w:tcPr>
          <w:p w14:paraId="58F40E7F"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15</w:t>
            </w:r>
            <w:r>
              <w:rPr>
                <w:rFonts w:ascii="Times New Roman" w:hAnsi="Times New Roman"/>
              </w:rPr>
              <w:t xml:space="preserve"> </w:t>
            </w:r>
            <w:r w:rsidRPr="00C3569B">
              <w:rPr>
                <w:rFonts w:ascii="Times New Roman" w:hAnsi="Times New Roman"/>
              </w:rPr>
              <w:t>Подбор приборов для контроля температуры печи и отливки перед загрузкой.</w:t>
            </w:r>
          </w:p>
        </w:tc>
      </w:tr>
      <w:tr w:rsidR="00F94910" w:rsidRPr="00C3569B" w14:paraId="55745B69" w14:textId="77777777" w:rsidTr="00F94910">
        <w:tc>
          <w:tcPr>
            <w:tcW w:w="1154" w:type="pct"/>
            <w:gridSpan w:val="2"/>
            <w:vMerge/>
          </w:tcPr>
          <w:p w14:paraId="2A75343C" w14:textId="77777777" w:rsidR="00F94910" w:rsidRPr="00C3569B" w:rsidRDefault="00F94910" w:rsidP="009D19A8">
            <w:pPr>
              <w:rPr>
                <w:rFonts w:ascii="Times New Roman" w:hAnsi="Times New Roman"/>
                <w:b/>
                <w:bCs/>
              </w:rPr>
            </w:pPr>
          </w:p>
        </w:tc>
        <w:tc>
          <w:tcPr>
            <w:tcW w:w="3846" w:type="pct"/>
          </w:tcPr>
          <w:p w14:paraId="6D61A142"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16</w:t>
            </w:r>
            <w:r>
              <w:rPr>
                <w:rFonts w:ascii="Times New Roman" w:hAnsi="Times New Roman"/>
              </w:rPr>
              <w:t xml:space="preserve"> </w:t>
            </w:r>
            <w:r w:rsidRPr="00C3569B">
              <w:rPr>
                <w:rFonts w:ascii="Times New Roman" w:hAnsi="Times New Roman"/>
              </w:rPr>
              <w:t>Контроль за выполнением режима термической обработки .</w:t>
            </w:r>
          </w:p>
        </w:tc>
      </w:tr>
      <w:tr w:rsidR="00F94910" w:rsidRPr="00C3569B" w14:paraId="0CE1C5D2" w14:textId="77777777" w:rsidTr="00F94910">
        <w:tc>
          <w:tcPr>
            <w:tcW w:w="1154" w:type="pct"/>
            <w:gridSpan w:val="2"/>
            <w:vMerge/>
          </w:tcPr>
          <w:p w14:paraId="6BE39D7D" w14:textId="77777777" w:rsidR="00F94910" w:rsidRPr="00C3569B" w:rsidRDefault="00F94910" w:rsidP="009D19A8">
            <w:pPr>
              <w:rPr>
                <w:rFonts w:ascii="Times New Roman" w:hAnsi="Times New Roman"/>
                <w:b/>
                <w:bCs/>
              </w:rPr>
            </w:pPr>
          </w:p>
        </w:tc>
        <w:tc>
          <w:tcPr>
            <w:tcW w:w="3846" w:type="pct"/>
          </w:tcPr>
          <w:p w14:paraId="161DB627"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17</w:t>
            </w:r>
            <w:r>
              <w:rPr>
                <w:rFonts w:ascii="Times New Roman" w:hAnsi="Times New Roman"/>
              </w:rPr>
              <w:t xml:space="preserve"> </w:t>
            </w:r>
            <w:r w:rsidRPr="00C3569B">
              <w:rPr>
                <w:rFonts w:ascii="Times New Roman" w:hAnsi="Times New Roman"/>
              </w:rPr>
              <w:t>Контроль качества поверхности отливки</w:t>
            </w:r>
          </w:p>
        </w:tc>
      </w:tr>
      <w:tr w:rsidR="00F94910" w:rsidRPr="00C3569B" w14:paraId="4A334010" w14:textId="77777777" w:rsidTr="00F94910">
        <w:tc>
          <w:tcPr>
            <w:tcW w:w="1154" w:type="pct"/>
            <w:gridSpan w:val="2"/>
            <w:vMerge w:val="restart"/>
          </w:tcPr>
          <w:p w14:paraId="4C6EBFFC"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6.3 </w:t>
            </w:r>
            <w:r w:rsidRPr="00EC0174">
              <w:rPr>
                <w:rFonts w:ascii="Times New Roman" w:hAnsi="Times New Roman"/>
              </w:rPr>
              <w:t>Контроль работы оборудование и приборы в литейном производстве</w:t>
            </w:r>
          </w:p>
        </w:tc>
        <w:tc>
          <w:tcPr>
            <w:tcW w:w="3846" w:type="pct"/>
          </w:tcPr>
          <w:p w14:paraId="4FC81750"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199C38D3" w14:textId="77777777" w:rsidTr="00F94910">
        <w:tc>
          <w:tcPr>
            <w:tcW w:w="1154" w:type="pct"/>
            <w:gridSpan w:val="2"/>
            <w:vMerge/>
          </w:tcPr>
          <w:p w14:paraId="2B2D8426" w14:textId="77777777" w:rsidR="00F94910" w:rsidRPr="00C3569B" w:rsidRDefault="00F94910" w:rsidP="009D19A8">
            <w:pPr>
              <w:rPr>
                <w:rFonts w:ascii="Times New Roman" w:hAnsi="Times New Roman"/>
                <w:b/>
                <w:bCs/>
              </w:rPr>
            </w:pPr>
          </w:p>
        </w:tc>
        <w:tc>
          <w:tcPr>
            <w:tcW w:w="3846" w:type="pct"/>
          </w:tcPr>
          <w:p w14:paraId="0C337395" w14:textId="77777777" w:rsidR="00F94910" w:rsidRPr="00C3569B" w:rsidRDefault="00F94910" w:rsidP="009D19A8">
            <w:pPr>
              <w:rPr>
                <w:rFonts w:ascii="Times New Roman" w:hAnsi="Times New Roman"/>
              </w:rPr>
            </w:pPr>
            <w:r w:rsidRPr="00C3569B">
              <w:rPr>
                <w:rFonts w:ascii="Times New Roman" w:hAnsi="Times New Roman"/>
              </w:rPr>
              <w:t>Контроль за работой оборудования.</w:t>
            </w:r>
            <w:r>
              <w:rPr>
                <w:rFonts w:ascii="Times New Roman" w:hAnsi="Times New Roman"/>
              </w:rPr>
              <w:t xml:space="preserve"> </w:t>
            </w:r>
            <w:r w:rsidRPr="00C3569B">
              <w:rPr>
                <w:rFonts w:ascii="Times New Roman" w:hAnsi="Times New Roman"/>
              </w:rPr>
              <w:t>Контроль за работой плавильных печей.</w:t>
            </w:r>
          </w:p>
          <w:p w14:paraId="2CE5E370" w14:textId="77777777" w:rsidR="00F94910" w:rsidRPr="00C3569B" w:rsidRDefault="00F94910" w:rsidP="009D19A8">
            <w:pPr>
              <w:rPr>
                <w:rFonts w:ascii="Times New Roman" w:hAnsi="Times New Roman"/>
              </w:rPr>
            </w:pPr>
            <w:r w:rsidRPr="00C3569B">
              <w:rPr>
                <w:rFonts w:ascii="Times New Roman" w:hAnsi="Times New Roman"/>
              </w:rPr>
              <w:t>Контроль за работой смесеприготовительного оборудования.</w:t>
            </w:r>
            <w:r>
              <w:rPr>
                <w:rFonts w:ascii="Times New Roman" w:hAnsi="Times New Roman"/>
              </w:rPr>
              <w:t xml:space="preserve"> </w:t>
            </w:r>
            <w:r w:rsidRPr="00C3569B">
              <w:rPr>
                <w:rFonts w:ascii="Times New Roman" w:hAnsi="Times New Roman"/>
              </w:rPr>
              <w:t>Контроль за работой стержневого оборудования.</w:t>
            </w:r>
            <w:r>
              <w:rPr>
                <w:rFonts w:ascii="Times New Roman" w:hAnsi="Times New Roman"/>
              </w:rPr>
              <w:t xml:space="preserve"> </w:t>
            </w:r>
            <w:r w:rsidRPr="00C3569B">
              <w:rPr>
                <w:rFonts w:ascii="Times New Roman" w:hAnsi="Times New Roman"/>
              </w:rPr>
              <w:t>Контроль за работой сушильных печей.</w:t>
            </w:r>
          </w:p>
          <w:p w14:paraId="0A52FE08" w14:textId="77777777" w:rsidR="00F94910" w:rsidRPr="00C3569B" w:rsidRDefault="00F94910" w:rsidP="009D19A8">
            <w:pPr>
              <w:rPr>
                <w:rFonts w:ascii="Times New Roman" w:hAnsi="Times New Roman"/>
              </w:rPr>
            </w:pPr>
            <w:r w:rsidRPr="00C3569B">
              <w:rPr>
                <w:rFonts w:ascii="Times New Roman" w:hAnsi="Times New Roman"/>
              </w:rPr>
              <w:t>Контроль за работой машин для специальных видов литья (центробежные машины, кокильные машины).Контроль за работой конвейеров и транспортеров.</w:t>
            </w:r>
            <w:r>
              <w:rPr>
                <w:rFonts w:ascii="Times New Roman" w:hAnsi="Times New Roman"/>
              </w:rPr>
              <w:t xml:space="preserve"> </w:t>
            </w:r>
            <w:r w:rsidRPr="00C3569B">
              <w:rPr>
                <w:rFonts w:ascii="Times New Roman" w:hAnsi="Times New Roman"/>
              </w:rPr>
              <w:t>Контроль за работой грузоподъемных машин и механизмов.</w:t>
            </w:r>
            <w:r>
              <w:rPr>
                <w:rFonts w:ascii="Times New Roman" w:hAnsi="Times New Roman"/>
              </w:rPr>
              <w:t xml:space="preserve"> </w:t>
            </w:r>
            <w:r w:rsidRPr="00C3569B">
              <w:rPr>
                <w:rFonts w:ascii="Times New Roman" w:hAnsi="Times New Roman"/>
              </w:rPr>
              <w:t>Контроль съемных грузозахватных приспособлений.</w:t>
            </w:r>
          </w:p>
          <w:p w14:paraId="2CE8312E" w14:textId="77777777" w:rsidR="00F94910" w:rsidRPr="00C3569B" w:rsidRDefault="00F94910" w:rsidP="009D19A8">
            <w:pPr>
              <w:rPr>
                <w:rFonts w:ascii="Times New Roman" w:hAnsi="Times New Roman"/>
              </w:rPr>
            </w:pPr>
            <w:r w:rsidRPr="00C3569B">
              <w:rPr>
                <w:rFonts w:ascii="Times New Roman" w:hAnsi="Times New Roman"/>
              </w:rPr>
              <w:t>Контроль тары, используемой в литейном производстве.</w:t>
            </w:r>
            <w:r>
              <w:rPr>
                <w:rFonts w:ascii="Times New Roman" w:hAnsi="Times New Roman"/>
              </w:rPr>
              <w:t xml:space="preserve"> </w:t>
            </w:r>
            <w:r w:rsidRPr="00C3569B">
              <w:rPr>
                <w:rFonts w:ascii="Times New Roman" w:hAnsi="Times New Roman"/>
              </w:rPr>
              <w:t>Контроль за работой оборудования для выбивки литья.</w:t>
            </w:r>
            <w:r>
              <w:rPr>
                <w:rFonts w:ascii="Times New Roman" w:hAnsi="Times New Roman"/>
              </w:rPr>
              <w:t xml:space="preserve"> </w:t>
            </w:r>
            <w:r w:rsidRPr="00C3569B">
              <w:rPr>
                <w:rFonts w:ascii="Times New Roman" w:hAnsi="Times New Roman"/>
              </w:rPr>
              <w:t>Контроль за работой очистного оборудования.</w:t>
            </w:r>
          </w:p>
          <w:p w14:paraId="62B374FF" w14:textId="77777777" w:rsidR="00F94910" w:rsidRPr="00C3569B" w:rsidRDefault="00F94910" w:rsidP="009D19A8">
            <w:pPr>
              <w:rPr>
                <w:rFonts w:ascii="Times New Roman" w:hAnsi="Times New Roman"/>
              </w:rPr>
            </w:pPr>
            <w:r w:rsidRPr="00C3569B">
              <w:rPr>
                <w:rFonts w:ascii="Times New Roman" w:hAnsi="Times New Roman"/>
              </w:rPr>
              <w:t>Метрологическое оснащение оборудования, требования к контрольно-измерительным приборам, сроки поверок приборов. Обслуживание оборудования. Контроль за приборами.</w:t>
            </w:r>
          </w:p>
        </w:tc>
      </w:tr>
      <w:tr w:rsidR="00F94910" w:rsidRPr="00C3569B" w14:paraId="1711BDBF" w14:textId="77777777" w:rsidTr="00F94910">
        <w:tc>
          <w:tcPr>
            <w:tcW w:w="1154" w:type="pct"/>
            <w:gridSpan w:val="2"/>
            <w:vMerge/>
          </w:tcPr>
          <w:p w14:paraId="193CB67E" w14:textId="77777777" w:rsidR="00F94910" w:rsidRPr="00C3569B" w:rsidRDefault="00F94910" w:rsidP="009D19A8">
            <w:pPr>
              <w:rPr>
                <w:rFonts w:ascii="Times New Roman" w:hAnsi="Times New Roman"/>
                <w:b/>
                <w:bCs/>
              </w:rPr>
            </w:pPr>
          </w:p>
        </w:tc>
        <w:tc>
          <w:tcPr>
            <w:tcW w:w="3846" w:type="pct"/>
          </w:tcPr>
          <w:p w14:paraId="4931D052" w14:textId="77777777" w:rsidR="00F94910" w:rsidRPr="00C3569B" w:rsidRDefault="00F94910" w:rsidP="009D19A8">
            <w:pPr>
              <w:rPr>
                <w:rFonts w:ascii="Times New Roman" w:hAnsi="Times New Roman"/>
                <w:b/>
                <w:bCs/>
              </w:rPr>
            </w:pPr>
            <w:r w:rsidRPr="00C3569B">
              <w:rPr>
                <w:rFonts w:ascii="Times New Roman" w:hAnsi="Times New Roman"/>
                <w:b/>
              </w:rPr>
              <w:t>В том числе практических и лабораторных занятий</w:t>
            </w:r>
          </w:p>
        </w:tc>
      </w:tr>
      <w:tr w:rsidR="00F94910" w:rsidRPr="00C3569B" w14:paraId="74CCD11E" w14:textId="77777777" w:rsidTr="00F94910">
        <w:trPr>
          <w:trHeight w:val="271"/>
        </w:trPr>
        <w:tc>
          <w:tcPr>
            <w:tcW w:w="1154" w:type="pct"/>
            <w:gridSpan w:val="2"/>
            <w:vMerge/>
          </w:tcPr>
          <w:p w14:paraId="1EA907B4" w14:textId="77777777" w:rsidR="00F94910" w:rsidRPr="00C3569B" w:rsidRDefault="00F94910" w:rsidP="009D19A8">
            <w:pPr>
              <w:rPr>
                <w:rFonts w:ascii="Times New Roman" w:hAnsi="Times New Roman"/>
                <w:b/>
                <w:bCs/>
              </w:rPr>
            </w:pPr>
          </w:p>
        </w:tc>
        <w:tc>
          <w:tcPr>
            <w:tcW w:w="3846" w:type="pct"/>
          </w:tcPr>
          <w:p w14:paraId="55994A86" w14:textId="77777777" w:rsidR="00F94910" w:rsidRPr="00C3569B" w:rsidRDefault="00F94910" w:rsidP="009D19A8">
            <w:pPr>
              <w:rPr>
                <w:rFonts w:ascii="Times New Roman" w:hAnsi="Times New Roman"/>
              </w:rPr>
            </w:pPr>
            <w:r w:rsidRPr="00DC2E0A">
              <w:rPr>
                <w:rFonts w:ascii="Times New Roman" w:hAnsi="Times New Roman"/>
                <w:b/>
              </w:rPr>
              <w:t>Лабораторная работа</w:t>
            </w:r>
            <w:r w:rsidRPr="00C3569B">
              <w:rPr>
                <w:rFonts w:ascii="Times New Roman" w:hAnsi="Times New Roman"/>
              </w:rPr>
              <w:t xml:space="preserve"> 2 Подбор оборудования для производства отливок</w:t>
            </w:r>
          </w:p>
        </w:tc>
      </w:tr>
      <w:tr w:rsidR="00F94910" w:rsidRPr="00C3569B" w14:paraId="551C77A3" w14:textId="77777777" w:rsidTr="00F94910">
        <w:tc>
          <w:tcPr>
            <w:tcW w:w="1154" w:type="pct"/>
            <w:gridSpan w:val="2"/>
            <w:vMerge/>
          </w:tcPr>
          <w:p w14:paraId="707F4EF3" w14:textId="77777777" w:rsidR="00F94910" w:rsidRPr="00C3569B" w:rsidRDefault="00F94910" w:rsidP="009D19A8">
            <w:pPr>
              <w:rPr>
                <w:rFonts w:ascii="Times New Roman" w:hAnsi="Times New Roman"/>
                <w:b/>
                <w:bCs/>
              </w:rPr>
            </w:pPr>
          </w:p>
        </w:tc>
        <w:tc>
          <w:tcPr>
            <w:tcW w:w="3846" w:type="pct"/>
          </w:tcPr>
          <w:p w14:paraId="5F04C593" w14:textId="77777777" w:rsidR="00F94910" w:rsidRPr="00C3569B" w:rsidRDefault="00F94910" w:rsidP="009D19A8">
            <w:pPr>
              <w:rPr>
                <w:rFonts w:ascii="Times New Roman" w:hAnsi="Times New Roman"/>
              </w:rPr>
            </w:pPr>
            <w:r w:rsidRPr="00DC2E0A">
              <w:rPr>
                <w:rFonts w:ascii="Times New Roman" w:hAnsi="Times New Roman"/>
                <w:b/>
              </w:rPr>
              <w:t>Лабораторная работа</w:t>
            </w:r>
            <w:r w:rsidRPr="00C3569B">
              <w:rPr>
                <w:rFonts w:ascii="Times New Roman" w:hAnsi="Times New Roman"/>
              </w:rPr>
              <w:t xml:space="preserve"> 3 Работа с ГОСТ 27884-88 Оборудование литейное</w:t>
            </w:r>
          </w:p>
        </w:tc>
      </w:tr>
      <w:tr w:rsidR="00F94910" w:rsidRPr="00C3569B" w14:paraId="228117E3" w14:textId="77777777" w:rsidTr="00F94910">
        <w:tc>
          <w:tcPr>
            <w:tcW w:w="1154" w:type="pct"/>
            <w:gridSpan w:val="2"/>
            <w:vMerge w:val="restart"/>
          </w:tcPr>
          <w:p w14:paraId="40267CE2" w14:textId="77777777" w:rsidR="00F94910" w:rsidRPr="00C3569B" w:rsidRDefault="00F94910" w:rsidP="009D19A8">
            <w:pPr>
              <w:rPr>
                <w:rFonts w:ascii="Times New Roman" w:hAnsi="Times New Roman"/>
                <w:b/>
                <w:bCs/>
              </w:rPr>
            </w:pPr>
            <w:r w:rsidRPr="00C3569B">
              <w:rPr>
                <w:rFonts w:ascii="Times New Roman" w:hAnsi="Times New Roman"/>
                <w:b/>
                <w:bCs/>
              </w:rPr>
              <w:t>Тема 6.4</w:t>
            </w:r>
          </w:p>
          <w:p w14:paraId="1F91CDAF" w14:textId="77777777" w:rsidR="00F94910" w:rsidRPr="00EC0174" w:rsidRDefault="00F94910" w:rsidP="009D19A8">
            <w:pPr>
              <w:rPr>
                <w:rFonts w:ascii="Times New Roman" w:hAnsi="Times New Roman"/>
              </w:rPr>
            </w:pPr>
            <w:r w:rsidRPr="00C3569B">
              <w:rPr>
                <w:rFonts w:ascii="Times New Roman" w:hAnsi="Times New Roman"/>
                <w:b/>
                <w:bCs/>
              </w:rPr>
              <w:t xml:space="preserve"> </w:t>
            </w:r>
            <w:r w:rsidRPr="00EC0174">
              <w:rPr>
                <w:rFonts w:ascii="Times New Roman" w:hAnsi="Times New Roman"/>
              </w:rPr>
              <w:t>Дефекты и способы их устранения</w:t>
            </w:r>
          </w:p>
        </w:tc>
        <w:tc>
          <w:tcPr>
            <w:tcW w:w="3846" w:type="pct"/>
          </w:tcPr>
          <w:p w14:paraId="378C7569"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32959E7C" w14:textId="77777777" w:rsidTr="00F94910">
        <w:tc>
          <w:tcPr>
            <w:tcW w:w="1154" w:type="pct"/>
            <w:gridSpan w:val="2"/>
            <w:vMerge/>
          </w:tcPr>
          <w:p w14:paraId="4D7E11AB" w14:textId="77777777" w:rsidR="00F94910" w:rsidRPr="00C3569B" w:rsidRDefault="00F94910" w:rsidP="009D19A8">
            <w:pPr>
              <w:rPr>
                <w:rFonts w:ascii="Times New Roman" w:hAnsi="Times New Roman"/>
                <w:b/>
                <w:bCs/>
              </w:rPr>
            </w:pPr>
          </w:p>
        </w:tc>
        <w:tc>
          <w:tcPr>
            <w:tcW w:w="3846" w:type="pct"/>
          </w:tcPr>
          <w:p w14:paraId="78789B6B" w14:textId="77777777" w:rsidR="00F94910" w:rsidRPr="00C3569B" w:rsidRDefault="00F94910" w:rsidP="009D19A8">
            <w:pPr>
              <w:rPr>
                <w:rFonts w:ascii="Times New Roman" w:hAnsi="Times New Roman"/>
                <w:bCs/>
              </w:rPr>
            </w:pPr>
            <w:r w:rsidRPr="00C3569B">
              <w:rPr>
                <w:rFonts w:ascii="Times New Roman" w:hAnsi="Times New Roman"/>
                <w:bCs/>
              </w:rPr>
              <w:t xml:space="preserve">Общая характеристика дефектов отливок: усадочные раковины, газовые </w:t>
            </w:r>
          </w:p>
          <w:p w14:paraId="45EF50F5" w14:textId="44038DBC" w:rsidR="00F94910" w:rsidRPr="00C3569B" w:rsidRDefault="00F94910" w:rsidP="009D19A8">
            <w:pPr>
              <w:rPr>
                <w:rFonts w:ascii="Times New Roman" w:hAnsi="Times New Roman"/>
                <w:bCs/>
              </w:rPr>
            </w:pPr>
            <w:r w:rsidRPr="00C3569B">
              <w:rPr>
                <w:rFonts w:ascii="Times New Roman" w:hAnsi="Times New Roman"/>
                <w:bCs/>
              </w:rPr>
              <w:t>раковины, шлаковые и песочные включения, пригар, недоливы, ликвация и неметаллические включения, трещины, коробление.</w:t>
            </w:r>
            <w:r w:rsidR="000B4E61">
              <w:rPr>
                <w:rFonts w:ascii="Times New Roman" w:hAnsi="Times New Roman"/>
                <w:bCs/>
              </w:rPr>
              <w:t xml:space="preserve"> </w:t>
            </w:r>
            <w:r w:rsidRPr="00C3569B">
              <w:rPr>
                <w:rFonts w:ascii="Times New Roman" w:hAnsi="Times New Roman"/>
                <w:bCs/>
              </w:rPr>
              <w:t>Дефекты отливок из серого чугуна.</w:t>
            </w:r>
            <w:r w:rsidR="000B4E61">
              <w:rPr>
                <w:rFonts w:ascii="Times New Roman" w:hAnsi="Times New Roman"/>
                <w:bCs/>
              </w:rPr>
              <w:t xml:space="preserve"> </w:t>
            </w:r>
            <w:r w:rsidRPr="00C3569B">
              <w:rPr>
                <w:rFonts w:ascii="Times New Roman" w:hAnsi="Times New Roman"/>
                <w:bCs/>
              </w:rPr>
              <w:t>Дефекты отливок из ковкого чугуна.</w:t>
            </w:r>
            <w:r w:rsidR="000B4E61">
              <w:rPr>
                <w:rFonts w:ascii="Times New Roman" w:hAnsi="Times New Roman"/>
                <w:bCs/>
              </w:rPr>
              <w:t xml:space="preserve"> </w:t>
            </w:r>
            <w:r w:rsidRPr="00C3569B">
              <w:rPr>
                <w:rFonts w:ascii="Times New Roman" w:hAnsi="Times New Roman"/>
                <w:bCs/>
              </w:rPr>
              <w:t>Дефекты стальных отливок</w:t>
            </w:r>
            <w:r w:rsidR="000B4E61">
              <w:rPr>
                <w:rFonts w:ascii="Times New Roman" w:hAnsi="Times New Roman"/>
                <w:bCs/>
              </w:rPr>
              <w:t xml:space="preserve"> </w:t>
            </w:r>
            <w:r w:rsidRPr="00C3569B">
              <w:rPr>
                <w:rFonts w:ascii="Times New Roman" w:hAnsi="Times New Roman"/>
                <w:bCs/>
              </w:rPr>
              <w:t>Дефекты отливок из сплавов тяжелых цветных сплавов.</w:t>
            </w:r>
            <w:r w:rsidR="000B4E61">
              <w:rPr>
                <w:rFonts w:ascii="Times New Roman" w:hAnsi="Times New Roman"/>
                <w:bCs/>
              </w:rPr>
              <w:t xml:space="preserve"> </w:t>
            </w:r>
            <w:r w:rsidRPr="00C3569B">
              <w:rPr>
                <w:rFonts w:ascii="Times New Roman" w:hAnsi="Times New Roman"/>
                <w:bCs/>
              </w:rPr>
              <w:t>Дефекты отливок из сплавов легких сплавов.</w:t>
            </w:r>
            <w:r w:rsidR="000B4E61">
              <w:rPr>
                <w:rFonts w:ascii="Times New Roman" w:hAnsi="Times New Roman"/>
                <w:bCs/>
              </w:rPr>
              <w:t xml:space="preserve"> </w:t>
            </w:r>
            <w:r w:rsidRPr="00C3569B">
              <w:rPr>
                <w:rFonts w:ascii="Times New Roman" w:hAnsi="Times New Roman"/>
                <w:bCs/>
              </w:rPr>
              <w:t>Дефекты отливок, изготовляемых в постоянных формах и центробежным способом.</w:t>
            </w:r>
            <w:r w:rsidR="000B4E61">
              <w:rPr>
                <w:rFonts w:ascii="Times New Roman" w:hAnsi="Times New Roman"/>
                <w:bCs/>
              </w:rPr>
              <w:t xml:space="preserve"> </w:t>
            </w:r>
            <w:r w:rsidRPr="00C3569B">
              <w:rPr>
                <w:rFonts w:ascii="Times New Roman" w:hAnsi="Times New Roman"/>
                <w:bCs/>
              </w:rPr>
              <w:t>Зависимость качества чугунных отливок от свойств исходного чугуна.</w:t>
            </w:r>
            <w:r w:rsidR="000B4E61">
              <w:rPr>
                <w:rFonts w:ascii="Times New Roman" w:hAnsi="Times New Roman"/>
                <w:bCs/>
              </w:rPr>
              <w:t xml:space="preserve"> </w:t>
            </w:r>
            <w:r w:rsidRPr="00C3569B">
              <w:rPr>
                <w:rFonts w:ascii="Times New Roman" w:hAnsi="Times New Roman"/>
                <w:bCs/>
              </w:rPr>
              <w:t>Дефекты структуры отливок.</w:t>
            </w:r>
          </w:p>
          <w:p w14:paraId="09018EDD" w14:textId="57614893" w:rsidR="00F94910" w:rsidRPr="00C3569B" w:rsidRDefault="00F94910" w:rsidP="009D19A8">
            <w:pPr>
              <w:rPr>
                <w:rFonts w:ascii="Times New Roman" w:hAnsi="Times New Roman"/>
                <w:bCs/>
              </w:rPr>
            </w:pPr>
            <w:r w:rsidRPr="00C3569B">
              <w:rPr>
                <w:rFonts w:ascii="Times New Roman" w:hAnsi="Times New Roman"/>
                <w:bCs/>
              </w:rPr>
              <w:t>Термины и определения дефектов отливок из чугуна и стали: несоответствие по геометрии, дефекты поверхности, несплошности в теле отливки, включения, несоответствие по структуре по ГОСТ 19200-80.Исправимые и неисправимые дефекты.</w:t>
            </w:r>
            <w:r w:rsidR="000B4E61">
              <w:rPr>
                <w:rFonts w:ascii="Times New Roman" w:hAnsi="Times New Roman"/>
                <w:bCs/>
              </w:rPr>
              <w:t xml:space="preserve"> </w:t>
            </w:r>
            <w:r w:rsidRPr="00C3569B">
              <w:rPr>
                <w:rFonts w:ascii="Times New Roman" w:hAnsi="Times New Roman"/>
                <w:bCs/>
              </w:rPr>
              <w:t>Причины образования дефектов при формовке, заливке, выбивки, Мероприятия по недопущению образования дефектов в отливках.</w:t>
            </w:r>
          </w:p>
          <w:p w14:paraId="1BD26F2E" w14:textId="4624E6BF" w:rsidR="00F94910" w:rsidRPr="00C3569B" w:rsidRDefault="00F94910" w:rsidP="009D19A8">
            <w:pPr>
              <w:rPr>
                <w:rFonts w:ascii="Times New Roman" w:hAnsi="Times New Roman"/>
                <w:bCs/>
              </w:rPr>
            </w:pPr>
            <w:r w:rsidRPr="00C3569B">
              <w:rPr>
                <w:rFonts w:ascii="Times New Roman" w:hAnsi="Times New Roman"/>
                <w:bCs/>
              </w:rPr>
              <w:t>Способы устранения дефектов в отливках: зачисткой, правкой, заваркой. Подготовка отливок для заварки, материалы для выполнения заварки дефектов отливок, порядок проведения заварки отливок.</w:t>
            </w:r>
            <w:r w:rsidR="001F0718">
              <w:rPr>
                <w:rFonts w:ascii="Times New Roman" w:hAnsi="Times New Roman"/>
                <w:bCs/>
              </w:rPr>
              <w:t xml:space="preserve"> </w:t>
            </w:r>
            <w:r w:rsidRPr="00C3569B">
              <w:rPr>
                <w:rFonts w:ascii="Times New Roman" w:hAnsi="Times New Roman"/>
                <w:bCs/>
              </w:rPr>
              <w:t>Контроль отливок после исправления дефектов.</w:t>
            </w:r>
            <w:r w:rsidR="000B4E61">
              <w:rPr>
                <w:rFonts w:ascii="Times New Roman" w:hAnsi="Times New Roman"/>
                <w:bCs/>
              </w:rPr>
              <w:t xml:space="preserve"> </w:t>
            </w:r>
            <w:r w:rsidRPr="00C3569B">
              <w:rPr>
                <w:rFonts w:ascii="Times New Roman" w:hAnsi="Times New Roman"/>
                <w:bCs/>
              </w:rPr>
              <w:t>Контроль капиллярным или магнитопорошковым методами. Радиографический контроль.</w:t>
            </w:r>
          </w:p>
          <w:p w14:paraId="730008B5" w14:textId="77777777" w:rsidR="00F94910" w:rsidRPr="00C3569B" w:rsidRDefault="00F94910" w:rsidP="009D19A8">
            <w:pPr>
              <w:rPr>
                <w:rFonts w:ascii="Times New Roman" w:hAnsi="Times New Roman"/>
                <w:bCs/>
              </w:rPr>
            </w:pPr>
            <w:r w:rsidRPr="00C3569B">
              <w:rPr>
                <w:rFonts w:ascii="Times New Roman" w:hAnsi="Times New Roman"/>
                <w:bCs/>
              </w:rPr>
              <w:t>Отражение оценки качества отливки в чертеже или технических условиях на поставку отливок.</w:t>
            </w:r>
          </w:p>
          <w:p w14:paraId="635AEF27" w14:textId="77777777" w:rsidR="00F94910" w:rsidRPr="00C3569B" w:rsidRDefault="00F94910" w:rsidP="009D19A8">
            <w:pPr>
              <w:rPr>
                <w:rFonts w:ascii="Times New Roman" w:hAnsi="Times New Roman"/>
                <w:b/>
                <w:bCs/>
              </w:rPr>
            </w:pPr>
            <w:r w:rsidRPr="00C3569B">
              <w:rPr>
                <w:rFonts w:ascii="Times New Roman" w:hAnsi="Times New Roman"/>
                <w:bCs/>
              </w:rPr>
              <w:t>Осуществление контроля качества отливок в процессе их производства в целях выявления и устранения обнаруженных отступлений от технологии их изготовления и при приемке отливок.</w:t>
            </w:r>
          </w:p>
        </w:tc>
      </w:tr>
      <w:tr w:rsidR="00F94910" w:rsidRPr="00C3569B" w14:paraId="3D02E995" w14:textId="77777777" w:rsidTr="00F94910">
        <w:tc>
          <w:tcPr>
            <w:tcW w:w="1154" w:type="pct"/>
            <w:gridSpan w:val="2"/>
            <w:vMerge/>
          </w:tcPr>
          <w:p w14:paraId="30EDC36E" w14:textId="77777777" w:rsidR="00F94910" w:rsidRPr="00C3569B" w:rsidRDefault="00F94910" w:rsidP="009D19A8">
            <w:pPr>
              <w:rPr>
                <w:rFonts w:ascii="Times New Roman" w:hAnsi="Times New Roman"/>
                <w:b/>
                <w:bCs/>
              </w:rPr>
            </w:pPr>
          </w:p>
        </w:tc>
        <w:tc>
          <w:tcPr>
            <w:tcW w:w="3846" w:type="pct"/>
          </w:tcPr>
          <w:p w14:paraId="2C6F1845" w14:textId="77777777" w:rsidR="00F94910" w:rsidRPr="00C3569B" w:rsidRDefault="00F94910" w:rsidP="009D19A8">
            <w:pPr>
              <w:rPr>
                <w:rFonts w:ascii="Times New Roman" w:hAnsi="Times New Roman"/>
                <w:b/>
                <w:bCs/>
              </w:rPr>
            </w:pPr>
            <w:r w:rsidRPr="00C3569B">
              <w:rPr>
                <w:rFonts w:ascii="Times New Roman" w:hAnsi="Times New Roman"/>
                <w:b/>
                <w:bCs/>
              </w:rPr>
              <w:t xml:space="preserve"> </w:t>
            </w:r>
            <w:r w:rsidRPr="00C3569B">
              <w:rPr>
                <w:rFonts w:ascii="Times New Roman" w:hAnsi="Times New Roman"/>
                <w:b/>
              </w:rPr>
              <w:t>В том числе практических и лабораторных занятий</w:t>
            </w:r>
          </w:p>
        </w:tc>
      </w:tr>
      <w:tr w:rsidR="00F94910" w:rsidRPr="00C3569B" w14:paraId="4217D9F5" w14:textId="77777777" w:rsidTr="00F94910">
        <w:tc>
          <w:tcPr>
            <w:tcW w:w="1154" w:type="pct"/>
            <w:gridSpan w:val="2"/>
            <w:vMerge/>
          </w:tcPr>
          <w:p w14:paraId="33C7BCCA" w14:textId="77777777" w:rsidR="00F94910" w:rsidRPr="00C3569B" w:rsidRDefault="00F94910" w:rsidP="009D19A8">
            <w:pPr>
              <w:rPr>
                <w:rFonts w:ascii="Times New Roman" w:hAnsi="Times New Roman"/>
                <w:b/>
                <w:bCs/>
              </w:rPr>
            </w:pPr>
          </w:p>
        </w:tc>
        <w:tc>
          <w:tcPr>
            <w:tcW w:w="3846" w:type="pct"/>
          </w:tcPr>
          <w:p w14:paraId="10A26C0D"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18 Разработка технологической документации производства отливок.</w:t>
            </w:r>
          </w:p>
        </w:tc>
      </w:tr>
      <w:tr w:rsidR="00F94910" w:rsidRPr="00C3569B" w14:paraId="329B084B" w14:textId="77777777" w:rsidTr="00F94910">
        <w:tc>
          <w:tcPr>
            <w:tcW w:w="1154" w:type="pct"/>
            <w:gridSpan w:val="2"/>
            <w:vMerge/>
          </w:tcPr>
          <w:p w14:paraId="28115E6D" w14:textId="77777777" w:rsidR="00F94910" w:rsidRPr="00C3569B" w:rsidRDefault="00F94910" w:rsidP="009D19A8">
            <w:pPr>
              <w:rPr>
                <w:rFonts w:ascii="Times New Roman" w:hAnsi="Times New Roman"/>
                <w:b/>
                <w:bCs/>
              </w:rPr>
            </w:pPr>
          </w:p>
        </w:tc>
        <w:tc>
          <w:tcPr>
            <w:tcW w:w="3846" w:type="pct"/>
          </w:tcPr>
          <w:p w14:paraId="3D604DF2"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19 Разработка требований и мероприятий, направленных на повышение качества выпускаемых отливок.   </w:t>
            </w:r>
          </w:p>
        </w:tc>
      </w:tr>
      <w:tr w:rsidR="00F94910" w:rsidRPr="00C3569B" w14:paraId="5C6ACFC3" w14:textId="77777777" w:rsidTr="00F94910">
        <w:tc>
          <w:tcPr>
            <w:tcW w:w="5000" w:type="pct"/>
            <w:gridSpan w:val="3"/>
          </w:tcPr>
          <w:p w14:paraId="0099F4C0" w14:textId="77777777" w:rsidR="00F94910" w:rsidRPr="00C3569B" w:rsidRDefault="00F94910" w:rsidP="009D19A8">
            <w:pPr>
              <w:rPr>
                <w:rFonts w:ascii="Times New Roman" w:hAnsi="Times New Roman"/>
                <w:b/>
                <w:bCs/>
                <w:i/>
              </w:rPr>
            </w:pPr>
            <w:r w:rsidRPr="00C3569B">
              <w:rPr>
                <w:rFonts w:ascii="Times New Roman" w:hAnsi="Times New Roman"/>
                <w:b/>
                <w:bCs/>
              </w:rPr>
              <w:t xml:space="preserve">Учебная практика </w:t>
            </w:r>
            <w:r w:rsidRPr="00C3569B">
              <w:rPr>
                <w:rFonts w:ascii="Times New Roman" w:hAnsi="Times New Roman"/>
                <w:b/>
                <w:bCs/>
                <w:i/>
              </w:rPr>
              <w:t>раздела № 6</w:t>
            </w:r>
          </w:p>
          <w:p w14:paraId="2D4F1283" w14:textId="77777777" w:rsidR="00F94910" w:rsidRPr="00C3569B" w:rsidRDefault="00F94910" w:rsidP="009D19A8">
            <w:pPr>
              <w:rPr>
                <w:rFonts w:ascii="Times New Roman" w:hAnsi="Times New Roman"/>
                <w:b/>
                <w:bCs/>
              </w:rPr>
            </w:pPr>
            <w:r w:rsidRPr="00C3569B">
              <w:rPr>
                <w:rFonts w:ascii="Times New Roman" w:hAnsi="Times New Roman"/>
                <w:b/>
                <w:bCs/>
              </w:rPr>
              <w:t>Виды работ</w:t>
            </w:r>
          </w:p>
          <w:p w14:paraId="4D85FE3D" w14:textId="77777777" w:rsidR="00F94910" w:rsidRPr="00C3569B" w:rsidRDefault="00F94910" w:rsidP="009D19A8">
            <w:pPr>
              <w:rPr>
                <w:rFonts w:ascii="Times New Roman" w:hAnsi="Times New Roman"/>
                <w:bCs/>
              </w:rPr>
            </w:pPr>
            <w:r w:rsidRPr="00C3569B">
              <w:rPr>
                <w:rFonts w:ascii="Times New Roman" w:hAnsi="Times New Roman"/>
                <w:bCs/>
              </w:rPr>
              <w:t>Работа с измерительным инструментом, шаблонами.</w:t>
            </w:r>
          </w:p>
          <w:p w14:paraId="2877368D" w14:textId="77777777" w:rsidR="00F94910" w:rsidRPr="00C3569B" w:rsidRDefault="00F94910" w:rsidP="009D19A8">
            <w:pPr>
              <w:rPr>
                <w:rFonts w:ascii="Times New Roman" w:hAnsi="Times New Roman"/>
                <w:bCs/>
              </w:rPr>
            </w:pPr>
            <w:r w:rsidRPr="00C3569B">
              <w:rPr>
                <w:rFonts w:ascii="Times New Roman" w:hAnsi="Times New Roman"/>
                <w:bCs/>
              </w:rPr>
              <w:t>Подбор оборудования для производства отливок</w:t>
            </w:r>
          </w:p>
          <w:p w14:paraId="00748CDA" w14:textId="77777777" w:rsidR="00F94910" w:rsidRPr="00C3569B" w:rsidRDefault="00F94910" w:rsidP="009D19A8">
            <w:pPr>
              <w:rPr>
                <w:rFonts w:ascii="Times New Roman" w:hAnsi="Times New Roman"/>
                <w:bCs/>
              </w:rPr>
            </w:pPr>
            <w:r w:rsidRPr="00C3569B">
              <w:rPr>
                <w:rFonts w:ascii="Times New Roman" w:hAnsi="Times New Roman"/>
                <w:bCs/>
              </w:rPr>
              <w:t>Разработка режима термической обработки отливки</w:t>
            </w:r>
          </w:p>
          <w:p w14:paraId="124C4191" w14:textId="77777777" w:rsidR="00F94910" w:rsidRPr="00C3569B" w:rsidRDefault="00F94910" w:rsidP="009D19A8">
            <w:pPr>
              <w:rPr>
                <w:rFonts w:ascii="Times New Roman" w:hAnsi="Times New Roman"/>
                <w:bCs/>
              </w:rPr>
            </w:pPr>
            <w:r w:rsidRPr="00C3569B">
              <w:rPr>
                <w:rFonts w:ascii="Times New Roman" w:hAnsi="Times New Roman"/>
                <w:bCs/>
              </w:rPr>
              <w:t xml:space="preserve">Подбор режимов термической обработки по техническим условиям и конструкторской документации. </w:t>
            </w:r>
          </w:p>
          <w:p w14:paraId="127C1E43" w14:textId="77777777" w:rsidR="00F94910" w:rsidRPr="00C3569B" w:rsidRDefault="00F94910" w:rsidP="009D19A8">
            <w:pPr>
              <w:rPr>
                <w:rFonts w:ascii="Times New Roman" w:hAnsi="Times New Roman"/>
                <w:bCs/>
              </w:rPr>
            </w:pPr>
            <w:r w:rsidRPr="00C3569B">
              <w:rPr>
                <w:rFonts w:ascii="Times New Roman" w:hAnsi="Times New Roman"/>
                <w:bCs/>
              </w:rPr>
              <w:t>Определение дефектов отливок из чугунов различных марок</w:t>
            </w:r>
          </w:p>
          <w:p w14:paraId="3EA1B35D" w14:textId="77777777" w:rsidR="00F94910" w:rsidRPr="00C3569B" w:rsidRDefault="00F94910" w:rsidP="009D19A8">
            <w:pPr>
              <w:rPr>
                <w:rFonts w:ascii="Times New Roman" w:hAnsi="Times New Roman"/>
                <w:b/>
                <w:bCs/>
              </w:rPr>
            </w:pPr>
            <w:r w:rsidRPr="00C3569B">
              <w:rPr>
                <w:rFonts w:ascii="Times New Roman" w:hAnsi="Times New Roman"/>
                <w:bCs/>
              </w:rPr>
              <w:t>Способы устранения дефектов отливок</w:t>
            </w:r>
          </w:p>
        </w:tc>
      </w:tr>
      <w:tr w:rsidR="00F94910" w:rsidRPr="00C3569B" w14:paraId="14ED48D3" w14:textId="77777777" w:rsidTr="00F94910">
        <w:tc>
          <w:tcPr>
            <w:tcW w:w="5000" w:type="pct"/>
            <w:gridSpan w:val="3"/>
          </w:tcPr>
          <w:p w14:paraId="08B14D40" w14:textId="77777777" w:rsidR="00F94910" w:rsidRPr="00C3569B" w:rsidRDefault="00F94910" w:rsidP="009D19A8">
            <w:pPr>
              <w:rPr>
                <w:rFonts w:ascii="Times New Roman" w:hAnsi="Times New Roman"/>
                <w:b/>
                <w:bCs/>
              </w:rPr>
            </w:pPr>
            <w:r w:rsidRPr="00C3569B">
              <w:rPr>
                <w:rFonts w:ascii="Times New Roman" w:hAnsi="Times New Roman"/>
                <w:b/>
                <w:bCs/>
              </w:rPr>
              <w:t>РАЗДЕЛ 7 Устройство и эксплуатация  оборудования литейного производства</w:t>
            </w:r>
            <w:r>
              <w:rPr>
                <w:rFonts w:ascii="Times New Roman" w:hAnsi="Times New Roman"/>
                <w:b/>
                <w:bCs/>
              </w:rPr>
              <w:t xml:space="preserve">  186 ак.ч.</w:t>
            </w:r>
          </w:p>
        </w:tc>
      </w:tr>
      <w:tr w:rsidR="00F94910" w:rsidRPr="00C3569B" w14:paraId="63992C7A" w14:textId="77777777" w:rsidTr="00F94910">
        <w:tc>
          <w:tcPr>
            <w:tcW w:w="5000" w:type="pct"/>
            <w:gridSpan w:val="3"/>
          </w:tcPr>
          <w:p w14:paraId="6E0F7F72" w14:textId="77777777" w:rsidR="00F94910" w:rsidRPr="00C3569B" w:rsidRDefault="00F94910" w:rsidP="009D19A8">
            <w:pPr>
              <w:rPr>
                <w:rFonts w:ascii="Times New Roman" w:hAnsi="Times New Roman"/>
                <w:b/>
                <w:bCs/>
              </w:rPr>
            </w:pPr>
            <w:r w:rsidRPr="00C3569B">
              <w:rPr>
                <w:rFonts w:ascii="Times New Roman" w:hAnsi="Times New Roman"/>
                <w:b/>
                <w:bCs/>
              </w:rPr>
              <w:t>МДК.02.07 Устройство и эксплуатация  оборудования литейного производства</w:t>
            </w:r>
          </w:p>
        </w:tc>
      </w:tr>
      <w:tr w:rsidR="00F94910" w:rsidRPr="00C3569B" w14:paraId="669C6FBA" w14:textId="77777777" w:rsidTr="00F94910">
        <w:tc>
          <w:tcPr>
            <w:tcW w:w="1154" w:type="pct"/>
            <w:gridSpan w:val="2"/>
            <w:vMerge w:val="restart"/>
          </w:tcPr>
          <w:p w14:paraId="064C2C1A"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7.1 </w:t>
            </w:r>
            <w:r w:rsidRPr="00EC0174">
              <w:rPr>
                <w:rFonts w:ascii="Times New Roman" w:hAnsi="Times New Roman"/>
              </w:rPr>
              <w:t>Устройство и эксплуатация  оборудования литейных цехов</w:t>
            </w:r>
          </w:p>
        </w:tc>
        <w:tc>
          <w:tcPr>
            <w:tcW w:w="3846" w:type="pct"/>
          </w:tcPr>
          <w:p w14:paraId="33448483"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14533F4B" w14:textId="77777777" w:rsidTr="00F94910">
        <w:tc>
          <w:tcPr>
            <w:tcW w:w="1154" w:type="pct"/>
            <w:gridSpan w:val="2"/>
            <w:vMerge/>
          </w:tcPr>
          <w:p w14:paraId="1A77201E" w14:textId="77777777" w:rsidR="00F94910" w:rsidRPr="00C3569B" w:rsidRDefault="00F94910" w:rsidP="009D19A8">
            <w:pPr>
              <w:rPr>
                <w:rFonts w:ascii="Times New Roman" w:hAnsi="Times New Roman"/>
                <w:b/>
                <w:bCs/>
              </w:rPr>
            </w:pPr>
          </w:p>
        </w:tc>
        <w:tc>
          <w:tcPr>
            <w:tcW w:w="3846" w:type="pct"/>
          </w:tcPr>
          <w:p w14:paraId="6717E7CD" w14:textId="77777777" w:rsidR="00F94910" w:rsidRPr="00C3569B" w:rsidRDefault="00F94910" w:rsidP="009D19A8">
            <w:pPr>
              <w:rPr>
                <w:rFonts w:ascii="Times New Roman" w:hAnsi="Times New Roman"/>
              </w:rPr>
            </w:pPr>
            <w:r w:rsidRPr="00C3569B">
              <w:rPr>
                <w:rFonts w:ascii="Times New Roman" w:hAnsi="Times New Roman"/>
              </w:rPr>
              <w:t xml:space="preserve">Общие сведения о сталелитейном цехе и классификация  литейных цехов </w:t>
            </w:r>
          </w:p>
          <w:p w14:paraId="1B249990" w14:textId="77777777" w:rsidR="00F94910" w:rsidRPr="00C3569B" w:rsidRDefault="00F94910" w:rsidP="009D19A8">
            <w:pPr>
              <w:rPr>
                <w:rFonts w:ascii="Times New Roman" w:hAnsi="Times New Roman"/>
              </w:rPr>
            </w:pPr>
            <w:r w:rsidRPr="00C3569B">
              <w:rPr>
                <w:rFonts w:ascii="Times New Roman" w:hAnsi="Times New Roman"/>
              </w:rPr>
              <w:t xml:space="preserve">Установки для сушки песка и глины .                    </w:t>
            </w:r>
          </w:p>
          <w:p w14:paraId="6623E6FA" w14:textId="51CF48D5" w:rsidR="00F94910" w:rsidRPr="00C3569B" w:rsidRDefault="00F94910" w:rsidP="009D19A8">
            <w:pPr>
              <w:rPr>
                <w:rFonts w:ascii="Times New Roman" w:hAnsi="Times New Roman"/>
              </w:rPr>
            </w:pPr>
            <w:r w:rsidRPr="00C3569B">
              <w:rPr>
                <w:rFonts w:ascii="Times New Roman" w:hAnsi="Times New Roman"/>
              </w:rPr>
              <w:t>Машины для подготовки формовочных материалов: дробилки валковая, щековая, конусная;  мельницы: шаровая, молотковая, вибрационная.</w:t>
            </w:r>
            <w:r w:rsidR="000B4E61">
              <w:rPr>
                <w:rFonts w:ascii="Times New Roman" w:hAnsi="Times New Roman"/>
              </w:rPr>
              <w:t xml:space="preserve"> </w:t>
            </w:r>
            <w:r w:rsidRPr="00C3569B">
              <w:rPr>
                <w:rFonts w:ascii="Times New Roman" w:hAnsi="Times New Roman"/>
              </w:rPr>
              <w:t>Механизмы приготовления  глинистой суспензии: бункера, питатели, дозаторы.</w:t>
            </w:r>
            <w:r w:rsidR="000B4E61">
              <w:rPr>
                <w:rFonts w:ascii="Times New Roman" w:hAnsi="Times New Roman"/>
              </w:rPr>
              <w:t xml:space="preserve"> </w:t>
            </w:r>
            <w:r w:rsidRPr="00C3569B">
              <w:rPr>
                <w:rFonts w:ascii="Times New Roman" w:hAnsi="Times New Roman"/>
              </w:rPr>
              <w:t xml:space="preserve">Оборудование для регенерации отработанной формовочной смеси: магнитные железоотделители, оборудование для механической регенерации, установки охлаждения оборотных смесей, установки технической регенерации,  установки  пневматической регенерации, установка сепарации: смесители центробежные, катковые,  лопастные, разрыхлители, смесеприготовительные системы  .Формовочные машины:  прессовая, вибропрессовая,  </w:t>
            </w:r>
          </w:p>
          <w:p w14:paraId="0A60F178" w14:textId="1829EFC5" w:rsidR="00F94910" w:rsidRPr="00C3569B" w:rsidRDefault="00F94910" w:rsidP="009D19A8">
            <w:pPr>
              <w:rPr>
                <w:rFonts w:ascii="Times New Roman" w:hAnsi="Times New Roman"/>
              </w:rPr>
            </w:pPr>
            <w:r w:rsidRPr="00C3569B">
              <w:rPr>
                <w:rFonts w:ascii="Times New Roman" w:hAnsi="Times New Roman"/>
              </w:rPr>
              <w:t>формовочные машины встряхивания, машины с поворотным механизмом уплотнения; пескометы .Стержневые машины:  мундштучные машины,  пескострельные  пескодувные), встряхивающие, вибропрессовые,   прессовые; стержневой полуавтомат; автомат карусельный стержневой. Автоматические формовочные линии.</w:t>
            </w:r>
            <w:r w:rsidR="000B4E61">
              <w:rPr>
                <w:rFonts w:ascii="Times New Roman" w:hAnsi="Times New Roman"/>
              </w:rPr>
              <w:t xml:space="preserve"> </w:t>
            </w:r>
            <w:r w:rsidRPr="00C3569B">
              <w:rPr>
                <w:rFonts w:ascii="Times New Roman" w:hAnsi="Times New Roman"/>
              </w:rPr>
              <w:t xml:space="preserve">Инструменты для ручной формовки.  Оборудование для выбивки отливок: подвесные вибраторы, вибрационные траверсы, выбивные решетки, автоматизированные системы выбивания форм; </w:t>
            </w:r>
          </w:p>
          <w:p w14:paraId="441C4A9B" w14:textId="1BE00A9F" w:rsidR="00F94910" w:rsidRPr="00C3569B" w:rsidRDefault="00F94910" w:rsidP="009D19A8">
            <w:pPr>
              <w:rPr>
                <w:rFonts w:ascii="Times New Roman" w:hAnsi="Times New Roman"/>
              </w:rPr>
            </w:pPr>
            <w:r w:rsidRPr="00C3569B">
              <w:rPr>
                <w:rFonts w:ascii="Times New Roman" w:hAnsi="Times New Roman"/>
              </w:rPr>
              <w:t>оборудование для выбивания стержней.</w:t>
            </w:r>
            <w:r w:rsidR="000B4E61">
              <w:rPr>
                <w:rFonts w:ascii="Times New Roman" w:hAnsi="Times New Roman"/>
              </w:rPr>
              <w:t xml:space="preserve"> </w:t>
            </w:r>
            <w:r w:rsidRPr="00C3569B">
              <w:rPr>
                <w:rFonts w:ascii="Times New Roman" w:hAnsi="Times New Roman"/>
              </w:rPr>
              <w:t>Оборудование для очистки отливок: галтовочные барабаны, дробеметная камера, гидропескоструйная камера, специальные способы очистки</w:t>
            </w:r>
          </w:p>
          <w:p w14:paraId="0C66F720" w14:textId="77777777" w:rsidR="00F94910" w:rsidRPr="00C3569B" w:rsidRDefault="00F94910" w:rsidP="009D19A8">
            <w:pPr>
              <w:rPr>
                <w:rFonts w:ascii="Times New Roman" w:hAnsi="Times New Roman"/>
              </w:rPr>
            </w:pPr>
            <w:r w:rsidRPr="00C3569B">
              <w:rPr>
                <w:rFonts w:ascii="Times New Roman" w:hAnsi="Times New Roman"/>
              </w:rPr>
              <w:t xml:space="preserve">Оборудование для отделения элементов литниковой </w:t>
            </w:r>
          </w:p>
          <w:p w14:paraId="65233FCB" w14:textId="77777777" w:rsidR="00F94910" w:rsidRPr="00C3569B" w:rsidRDefault="00F94910" w:rsidP="009D19A8">
            <w:pPr>
              <w:rPr>
                <w:rFonts w:ascii="Times New Roman" w:hAnsi="Times New Roman"/>
                <w:b/>
                <w:bCs/>
              </w:rPr>
            </w:pPr>
            <w:r w:rsidRPr="00C3569B">
              <w:rPr>
                <w:rFonts w:ascii="Times New Roman" w:hAnsi="Times New Roman"/>
              </w:rPr>
              <w:t xml:space="preserve">системы </w:t>
            </w:r>
            <w:r w:rsidRPr="00DC2E0A">
              <w:rPr>
                <w:rFonts w:ascii="Times New Roman" w:hAnsi="Times New Roman"/>
              </w:rPr>
              <w:t>. Безопасные приемы эксплуатации  оборудования литейных цехов</w:t>
            </w:r>
          </w:p>
        </w:tc>
      </w:tr>
      <w:tr w:rsidR="00F94910" w:rsidRPr="00C3569B" w14:paraId="167723F9" w14:textId="77777777" w:rsidTr="00F94910">
        <w:tc>
          <w:tcPr>
            <w:tcW w:w="1154" w:type="pct"/>
            <w:gridSpan w:val="2"/>
            <w:vMerge/>
          </w:tcPr>
          <w:p w14:paraId="58AFCCFA" w14:textId="77777777" w:rsidR="00F94910" w:rsidRPr="00C3569B" w:rsidRDefault="00F94910" w:rsidP="009D19A8">
            <w:pPr>
              <w:rPr>
                <w:rFonts w:ascii="Times New Roman" w:hAnsi="Times New Roman"/>
                <w:b/>
                <w:bCs/>
              </w:rPr>
            </w:pPr>
          </w:p>
        </w:tc>
        <w:tc>
          <w:tcPr>
            <w:tcW w:w="3846" w:type="pct"/>
          </w:tcPr>
          <w:p w14:paraId="6B577D84" w14:textId="77777777" w:rsidR="00F94910" w:rsidRPr="00C3569B" w:rsidRDefault="00F94910" w:rsidP="009D19A8">
            <w:pPr>
              <w:rPr>
                <w:rFonts w:ascii="Times New Roman" w:hAnsi="Times New Roman"/>
                <w:b/>
                <w:bCs/>
              </w:rPr>
            </w:pPr>
            <w:r w:rsidRPr="00C3569B">
              <w:rPr>
                <w:rFonts w:ascii="Times New Roman" w:hAnsi="Times New Roman"/>
                <w:b/>
              </w:rPr>
              <w:t>В том числе практических и лабораторных занятий</w:t>
            </w:r>
          </w:p>
        </w:tc>
      </w:tr>
      <w:tr w:rsidR="00F94910" w:rsidRPr="00C3569B" w14:paraId="6CE25E80" w14:textId="77777777" w:rsidTr="00F94910">
        <w:trPr>
          <w:trHeight w:val="253"/>
        </w:trPr>
        <w:tc>
          <w:tcPr>
            <w:tcW w:w="1154" w:type="pct"/>
            <w:gridSpan w:val="2"/>
            <w:vMerge/>
          </w:tcPr>
          <w:p w14:paraId="73ABB409" w14:textId="77777777" w:rsidR="00F94910" w:rsidRPr="00C3569B" w:rsidRDefault="00F94910" w:rsidP="009D19A8">
            <w:pPr>
              <w:rPr>
                <w:rFonts w:ascii="Times New Roman" w:hAnsi="Times New Roman"/>
                <w:b/>
                <w:bCs/>
              </w:rPr>
            </w:pPr>
          </w:p>
        </w:tc>
        <w:tc>
          <w:tcPr>
            <w:tcW w:w="3846" w:type="pct"/>
            <w:vMerge w:val="restart"/>
          </w:tcPr>
          <w:p w14:paraId="1D26C066" w14:textId="77777777" w:rsidR="00F94910" w:rsidRPr="00C3569B" w:rsidRDefault="00F94910" w:rsidP="009D19A8">
            <w:pPr>
              <w:tabs>
                <w:tab w:val="left" w:pos="944"/>
              </w:tabs>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  Подбор оборудования для приготовления формовочных смесей по заданным параметрам</w:t>
            </w:r>
          </w:p>
          <w:p w14:paraId="72AFB7BB" w14:textId="77777777" w:rsidR="00F94910" w:rsidRPr="00C3569B" w:rsidRDefault="00F94910" w:rsidP="009D19A8">
            <w:pPr>
              <w:tabs>
                <w:tab w:val="left" w:pos="944"/>
              </w:tabs>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2 Подбор оборудования для приготовления стержневых смесей по заданным параметрам</w:t>
            </w:r>
          </w:p>
          <w:p w14:paraId="5A28875B" w14:textId="77777777" w:rsidR="00F94910" w:rsidRPr="00C3569B" w:rsidRDefault="00F94910" w:rsidP="009D19A8">
            <w:pPr>
              <w:tabs>
                <w:tab w:val="left" w:pos="944"/>
              </w:tabs>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3 Расчет параметров измельчения в дробилках</w:t>
            </w:r>
          </w:p>
          <w:p w14:paraId="5FDD82CD" w14:textId="77777777" w:rsidR="00F94910" w:rsidRPr="00C3569B" w:rsidRDefault="00F94910" w:rsidP="009D19A8">
            <w:pPr>
              <w:tabs>
                <w:tab w:val="left" w:pos="944"/>
              </w:tabs>
              <w:rPr>
                <w:rFonts w:ascii="Times New Roman" w:hAnsi="Times New Roman"/>
              </w:rPr>
            </w:pPr>
            <w:r w:rsidRPr="00DC2E0A">
              <w:rPr>
                <w:rFonts w:ascii="Times New Roman" w:hAnsi="Times New Roman"/>
                <w:b/>
              </w:rPr>
              <w:t>Практическое занятие</w:t>
            </w:r>
            <w:r w:rsidRPr="00DC2E0A">
              <w:rPr>
                <w:rFonts w:ascii="Times New Roman" w:hAnsi="Times New Roman"/>
              </w:rPr>
              <w:t xml:space="preserve"> </w:t>
            </w:r>
            <w:r w:rsidRPr="00C3569B">
              <w:rPr>
                <w:rFonts w:ascii="Times New Roman" w:hAnsi="Times New Roman"/>
              </w:rPr>
              <w:t>4 Расчет высоты заполнения опоки при формовке</w:t>
            </w:r>
          </w:p>
          <w:p w14:paraId="4FEFDD05" w14:textId="77777777" w:rsidR="00F94910" w:rsidRPr="00C3569B" w:rsidRDefault="00F94910" w:rsidP="009D19A8">
            <w:pPr>
              <w:tabs>
                <w:tab w:val="left" w:pos="944"/>
              </w:tabs>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5</w:t>
            </w:r>
            <w:r>
              <w:rPr>
                <w:rFonts w:ascii="Times New Roman" w:hAnsi="Times New Roman"/>
              </w:rPr>
              <w:t xml:space="preserve"> </w:t>
            </w:r>
            <w:r w:rsidRPr="00C3569B">
              <w:rPr>
                <w:rFonts w:ascii="Times New Roman" w:hAnsi="Times New Roman"/>
              </w:rPr>
              <w:t>Расчет давления прессования при формовке</w:t>
            </w:r>
          </w:p>
          <w:p w14:paraId="3FFEEDE5" w14:textId="77777777" w:rsidR="00F94910" w:rsidRPr="00C3569B" w:rsidRDefault="00F94910" w:rsidP="009D19A8">
            <w:pPr>
              <w:tabs>
                <w:tab w:val="left" w:pos="944"/>
              </w:tabs>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6 Выбор параметров механизмов для выбивания</w:t>
            </w:r>
          </w:p>
          <w:p w14:paraId="31F9454E" w14:textId="77777777" w:rsidR="00F94910" w:rsidRPr="00C3569B" w:rsidRDefault="00F94910" w:rsidP="009D19A8">
            <w:pPr>
              <w:tabs>
                <w:tab w:val="left" w:pos="944"/>
              </w:tabs>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7Подбор оборудования для очистки  по чистоте поверхности отливки</w:t>
            </w:r>
          </w:p>
          <w:p w14:paraId="42E49661" w14:textId="77777777" w:rsidR="00F94910" w:rsidRPr="00C3569B" w:rsidRDefault="00F94910" w:rsidP="009D19A8">
            <w:pPr>
              <w:rPr>
                <w:rFonts w:ascii="Times New Roman" w:hAnsi="Times New Roman"/>
              </w:rPr>
            </w:pPr>
            <w:r w:rsidRPr="00A92AC7">
              <w:rPr>
                <w:rFonts w:ascii="Times New Roman" w:hAnsi="Times New Roman"/>
                <w:b/>
              </w:rPr>
              <w:t>Лабораторная работа</w:t>
            </w:r>
            <w:r w:rsidRPr="00C3569B">
              <w:rPr>
                <w:rFonts w:ascii="Times New Roman" w:hAnsi="Times New Roman"/>
              </w:rPr>
              <w:t xml:space="preserve"> 1   Подготовка исходных материалов для формовочных смесей</w:t>
            </w:r>
          </w:p>
          <w:p w14:paraId="5669E74C" w14:textId="77777777" w:rsidR="00F94910" w:rsidRPr="00C3569B" w:rsidRDefault="00F94910" w:rsidP="009D19A8">
            <w:pPr>
              <w:rPr>
                <w:rFonts w:ascii="Times New Roman" w:hAnsi="Times New Roman"/>
              </w:rPr>
            </w:pPr>
            <w:r w:rsidRPr="00A92AC7">
              <w:rPr>
                <w:rFonts w:ascii="Times New Roman" w:hAnsi="Times New Roman"/>
                <w:b/>
              </w:rPr>
              <w:t>Лабораторная работа</w:t>
            </w:r>
            <w:r w:rsidRPr="00C3569B">
              <w:rPr>
                <w:rFonts w:ascii="Times New Roman" w:hAnsi="Times New Roman"/>
              </w:rPr>
              <w:t xml:space="preserve"> 2 Определение влажности формовочной смеси</w:t>
            </w:r>
          </w:p>
          <w:p w14:paraId="37DB2334" w14:textId="77777777" w:rsidR="00F94910" w:rsidRPr="00C3569B" w:rsidRDefault="00F94910" w:rsidP="009D19A8">
            <w:pPr>
              <w:rPr>
                <w:rFonts w:ascii="Times New Roman" w:hAnsi="Times New Roman"/>
              </w:rPr>
            </w:pPr>
            <w:r w:rsidRPr="00A92AC7">
              <w:rPr>
                <w:rFonts w:ascii="Times New Roman" w:hAnsi="Times New Roman"/>
                <w:b/>
              </w:rPr>
              <w:t>Лабораторная работа</w:t>
            </w:r>
            <w:r w:rsidRPr="00C3569B">
              <w:rPr>
                <w:rFonts w:ascii="Times New Roman" w:hAnsi="Times New Roman"/>
              </w:rPr>
              <w:t xml:space="preserve"> 3 Приготовление формовочной смеси в смесителях</w:t>
            </w:r>
          </w:p>
        </w:tc>
      </w:tr>
      <w:tr w:rsidR="00F94910" w:rsidRPr="00C3569B" w14:paraId="276E95A1" w14:textId="77777777" w:rsidTr="00F94910">
        <w:trPr>
          <w:trHeight w:val="253"/>
        </w:trPr>
        <w:tc>
          <w:tcPr>
            <w:tcW w:w="1154" w:type="pct"/>
            <w:gridSpan w:val="2"/>
            <w:vMerge/>
          </w:tcPr>
          <w:p w14:paraId="435041D2" w14:textId="77777777" w:rsidR="00F94910" w:rsidRPr="00C3569B" w:rsidRDefault="00F94910" w:rsidP="009D19A8">
            <w:pPr>
              <w:rPr>
                <w:rFonts w:ascii="Times New Roman" w:hAnsi="Times New Roman"/>
                <w:b/>
                <w:bCs/>
              </w:rPr>
            </w:pPr>
          </w:p>
        </w:tc>
        <w:tc>
          <w:tcPr>
            <w:tcW w:w="3846" w:type="pct"/>
            <w:vMerge/>
          </w:tcPr>
          <w:p w14:paraId="78F9EFB9" w14:textId="77777777" w:rsidR="00F94910" w:rsidRPr="00C3569B" w:rsidRDefault="00F94910" w:rsidP="009D19A8">
            <w:pPr>
              <w:rPr>
                <w:rFonts w:ascii="Times New Roman" w:hAnsi="Times New Roman"/>
              </w:rPr>
            </w:pPr>
          </w:p>
        </w:tc>
      </w:tr>
      <w:tr w:rsidR="00F94910" w:rsidRPr="00C3569B" w14:paraId="1B934A37" w14:textId="77777777" w:rsidTr="00F94910">
        <w:tc>
          <w:tcPr>
            <w:tcW w:w="1154" w:type="pct"/>
            <w:gridSpan w:val="2"/>
            <w:vMerge w:val="restart"/>
          </w:tcPr>
          <w:p w14:paraId="586EFA0F" w14:textId="77777777" w:rsidR="00F94910" w:rsidRPr="00C3569B" w:rsidRDefault="00F94910" w:rsidP="009D19A8">
            <w:pPr>
              <w:rPr>
                <w:rFonts w:ascii="Times New Roman" w:hAnsi="Times New Roman"/>
                <w:b/>
                <w:bCs/>
              </w:rPr>
            </w:pPr>
            <w:r w:rsidRPr="00C3569B">
              <w:rPr>
                <w:rFonts w:ascii="Times New Roman" w:hAnsi="Times New Roman"/>
                <w:b/>
                <w:bCs/>
              </w:rPr>
              <w:t>Тема 7.2</w:t>
            </w:r>
          </w:p>
          <w:p w14:paraId="347BF09C" w14:textId="77777777" w:rsidR="00F94910" w:rsidRPr="00EC0174" w:rsidRDefault="00F94910" w:rsidP="009D19A8">
            <w:pPr>
              <w:rPr>
                <w:rFonts w:ascii="Times New Roman" w:hAnsi="Times New Roman"/>
              </w:rPr>
            </w:pPr>
            <w:r w:rsidRPr="00EC0174">
              <w:rPr>
                <w:rFonts w:ascii="Times New Roman" w:hAnsi="Times New Roman"/>
              </w:rPr>
              <w:t>Вспомогательное оборудование литейного цеха</w:t>
            </w:r>
          </w:p>
        </w:tc>
        <w:tc>
          <w:tcPr>
            <w:tcW w:w="3846" w:type="pct"/>
          </w:tcPr>
          <w:p w14:paraId="11CA5E60" w14:textId="77777777" w:rsidR="00F94910" w:rsidRPr="00C3569B" w:rsidRDefault="00F94910" w:rsidP="009D19A8">
            <w:pPr>
              <w:rPr>
                <w:rFonts w:ascii="Times New Roman" w:hAnsi="Times New Roman"/>
                <w:b/>
                <w:bCs/>
              </w:rPr>
            </w:pPr>
            <w:r w:rsidRPr="00C3569B">
              <w:rPr>
                <w:rFonts w:ascii="Times New Roman" w:hAnsi="Times New Roman"/>
                <w:b/>
                <w:bCs/>
              </w:rPr>
              <w:t>Содержание</w:t>
            </w:r>
          </w:p>
        </w:tc>
      </w:tr>
      <w:tr w:rsidR="00F94910" w:rsidRPr="00C3569B" w14:paraId="0DC83F71" w14:textId="77777777" w:rsidTr="00F94910">
        <w:tc>
          <w:tcPr>
            <w:tcW w:w="1154" w:type="pct"/>
            <w:gridSpan w:val="2"/>
            <w:vMerge/>
          </w:tcPr>
          <w:p w14:paraId="7C92E270" w14:textId="77777777" w:rsidR="00F94910" w:rsidRPr="00C3569B" w:rsidRDefault="00F94910" w:rsidP="009D19A8">
            <w:pPr>
              <w:rPr>
                <w:rFonts w:ascii="Times New Roman" w:hAnsi="Times New Roman"/>
                <w:b/>
                <w:bCs/>
              </w:rPr>
            </w:pPr>
          </w:p>
        </w:tc>
        <w:tc>
          <w:tcPr>
            <w:tcW w:w="3846" w:type="pct"/>
          </w:tcPr>
          <w:p w14:paraId="2A05E750" w14:textId="77777777" w:rsidR="00F94910" w:rsidRPr="00C3569B" w:rsidRDefault="00F94910" w:rsidP="009D19A8">
            <w:pPr>
              <w:tabs>
                <w:tab w:val="left" w:pos="944"/>
              </w:tabs>
              <w:rPr>
                <w:rFonts w:ascii="Times New Roman" w:hAnsi="Times New Roman"/>
              </w:rPr>
            </w:pPr>
            <w:r w:rsidRPr="00C3569B">
              <w:rPr>
                <w:rFonts w:ascii="Times New Roman" w:hAnsi="Times New Roman"/>
              </w:rPr>
              <w:t xml:space="preserve">Оборудование складов формовочных материалов </w:t>
            </w:r>
          </w:p>
          <w:p w14:paraId="3F87AF05" w14:textId="77777777" w:rsidR="00F94910" w:rsidRPr="00C3569B" w:rsidRDefault="00F94910" w:rsidP="009D19A8">
            <w:pPr>
              <w:tabs>
                <w:tab w:val="left" w:pos="944"/>
              </w:tabs>
              <w:rPr>
                <w:rFonts w:ascii="Times New Roman" w:hAnsi="Times New Roman"/>
              </w:rPr>
            </w:pPr>
            <w:r w:rsidRPr="00C3569B">
              <w:rPr>
                <w:rFonts w:ascii="Times New Roman" w:hAnsi="Times New Roman"/>
              </w:rPr>
              <w:t xml:space="preserve">Оборудование для очистки воздуха </w:t>
            </w:r>
          </w:p>
          <w:p w14:paraId="53522D2E" w14:textId="77777777" w:rsidR="00F94910" w:rsidRPr="00C3569B" w:rsidRDefault="00F94910" w:rsidP="009D19A8">
            <w:pPr>
              <w:tabs>
                <w:tab w:val="left" w:pos="944"/>
              </w:tabs>
              <w:rPr>
                <w:rFonts w:ascii="Times New Roman" w:hAnsi="Times New Roman"/>
              </w:rPr>
            </w:pPr>
            <w:r w:rsidRPr="00C3569B">
              <w:rPr>
                <w:rFonts w:ascii="Times New Roman" w:hAnsi="Times New Roman"/>
              </w:rPr>
              <w:t>Машины непрерывного транспорта литейных цехов</w:t>
            </w:r>
          </w:p>
          <w:p w14:paraId="129C19CD" w14:textId="77777777" w:rsidR="00F94910" w:rsidRPr="00C3569B" w:rsidRDefault="00F94910" w:rsidP="009D19A8">
            <w:pPr>
              <w:tabs>
                <w:tab w:val="left" w:pos="944"/>
              </w:tabs>
              <w:rPr>
                <w:rFonts w:ascii="Times New Roman" w:hAnsi="Times New Roman"/>
              </w:rPr>
            </w:pPr>
            <w:r w:rsidRPr="00C3569B">
              <w:rPr>
                <w:rFonts w:ascii="Times New Roman" w:hAnsi="Times New Roman"/>
              </w:rPr>
              <w:t>Подъемно-транспортные механизмы литейных цехов</w:t>
            </w:r>
          </w:p>
          <w:p w14:paraId="09968A05" w14:textId="77777777" w:rsidR="00F94910" w:rsidRPr="00C3569B" w:rsidRDefault="00F94910" w:rsidP="009D19A8">
            <w:pPr>
              <w:tabs>
                <w:tab w:val="left" w:pos="944"/>
              </w:tabs>
              <w:rPr>
                <w:rFonts w:ascii="Times New Roman" w:hAnsi="Times New Roman"/>
              </w:rPr>
            </w:pPr>
            <w:r w:rsidRPr="00C3569B">
              <w:rPr>
                <w:rFonts w:ascii="Times New Roman" w:hAnsi="Times New Roman"/>
              </w:rPr>
              <w:t>Оборудование складов шихты</w:t>
            </w:r>
          </w:p>
          <w:p w14:paraId="6F398C4C" w14:textId="77777777" w:rsidR="00F94910" w:rsidRPr="00C3569B" w:rsidRDefault="00F94910" w:rsidP="009D19A8">
            <w:pPr>
              <w:tabs>
                <w:tab w:val="left" w:pos="944"/>
              </w:tabs>
              <w:rPr>
                <w:rFonts w:ascii="Times New Roman" w:hAnsi="Times New Roman"/>
              </w:rPr>
            </w:pPr>
            <w:r w:rsidRPr="00C3569B">
              <w:rPr>
                <w:rFonts w:ascii="Times New Roman" w:hAnsi="Times New Roman"/>
              </w:rPr>
              <w:t xml:space="preserve">Безопасные приемы эксплуатации   вспомогательного оборудования литейных цехов  </w:t>
            </w:r>
          </w:p>
        </w:tc>
      </w:tr>
      <w:tr w:rsidR="00F94910" w:rsidRPr="00C3569B" w14:paraId="31703D6E" w14:textId="77777777" w:rsidTr="00F94910">
        <w:tc>
          <w:tcPr>
            <w:tcW w:w="1154" w:type="pct"/>
            <w:gridSpan w:val="2"/>
            <w:vMerge/>
          </w:tcPr>
          <w:p w14:paraId="56368108" w14:textId="77777777" w:rsidR="00F94910" w:rsidRPr="00C3569B" w:rsidRDefault="00F94910" w:rsidP="009D19A8">
            <w:pPr>
              <w:rPr>
                <w:rFonts w:ascii="Times New Roman" w:hAnsi="Times New Roman"/>
                <w:b/>
                <w:bCs/>
              </w:rPr>
            </w:pPr>
          </w:p>
        </w:tc>
        <w:tc>
          <w:tcPr>
            <w:tcW w:w="3846" w:type="pct"/>
          </w:tcPr>
          <w:p w14:paraId="0400E57A" w14:textId="77777777" w:rsidR="00F94910" w:rsidRPr="00C3569B" w:rsidRDefault="00F94910" w:rsidP="009D19A8">
            <w:pPr>
              <w:rPr>
                <w:rFonts w:ascii="Times New Roman" w:hAnsi="Times New Roman"/>
              </w:rPr>
            </w:pPr>
            <w:r w:rsidRPr="00C3569B">
              <w:rPr>
                <w:rFonts w:ascii="Times New Roman" w:hAnsi="Times New Roman"/>
                <w:b/>
              </w:rPr>
              <w:t>В том числе практических и лабораторных занятий</w:t>
            </w:r>
          </w:p>
        </w:tc>
      </w:tr>
      <w:tr w:rsidR="00F94910" w:rsidRPr="00C3569B" w14:paraId="37DF96BF" w14:textId="77777777" w:rsidTr="00F94910">
        <w:tc>
          <w:tcPr>
            <w:tcW w:w="1154" w:type="pct"/>
            <w:gridSpan w:val="2"/>
            <w:vMerge/>
          </w:tcPr>
          <w:p w14:paraId="39F18312" w14:textId="77777777" w:rsidR="00F94910" w:rsidRPr="00C3569B" w:rsidRDefault="00F94910" w:rsidP="009D19A8">
            <w:pPr>
              <w:rPr>
                <w:rFonts w:ascii="Times New Roman" w:hAnsi="Times New Roman"/>
                <w:b/>
                <w:bCs/>
              </w:rPr>
            </w:pPr>
          </w:p>
        </w:tc>
        <w:tc>
          <w:tcPr>
            <w:tcW w:w="3846" w:type="pct"/>
          </w:tcPr>
          <w:p w14:paraId="013E28C7"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8Составление технологической схемы подготовки формовочных материалов</w:t>
            </w:r>
          </w:p>
          <w:p w14:paraId="48AF0899"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9 Технологический расчет непрерывного конвейера</w:t>
            </w:r>
          </w:p>
          <w:p w14:paraId="7DE9B929"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10 Расчет производительности непрерывного конвейера</w:t>
            </w:r>
          </w:p>
          <w:p w14:paraId="0A714E90"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11 Расчет привода толкающего конвейера</w:t>
            </w:r>
          </w:p>
        </w:tc>
      </w:tr>
      <w:tr w:rsidR="00F94910" w:rsidRPr="00C3569B" w14:paraId="7049AD7C" w14:textId="77777777" w:rsidTr="00F94910">
        <w:tc>
          <w:tcPr>
            <w:tcW w:w="1154" w:type="pct"/>
            <w:gridSpan w:val="2"/>
            <w:vMerge w:val="restart"/>
          </w:tcPr>
          <w:p w14:paraId="17A6EC37" w14:textId="77777777" w:rsidR="00F94910" w:rsidRPr="00C3569B" w:rsidRDefault="00F94910" w:rsidP="009D19A8">
            <w:pPr>
              <w:rPr>
                <w:rFonts w:ascii="Times New Roman" w:hAnsi="Times New Roman"/>
                <w:b/>
                <w:bCs/>
              </w:rPr>
            </w:pPr>
            <w:r w:rsidRPr="00C3569B">
              <w:rPr>
                <w:rFonts w:ascii="Times New Roman" w:hAnsi="Times New Roman"/>
                <w:b/>
                <w:bCs/>
              </w:rPr>
              <w:t xml:space="preserve">Тема 7. 2 </w:t>
            </w:r>
            <w:r w:rsidRPr="00EC0174">
              <w:rPr>
                <w:rFonts w:ascii="Times New Roman" w:hAnsi="Times New Roman"/>
              </w:rPr>
              <w:t>Устройство и эксплуатация печей литейных цехов</w:t>
            </w:r>
          </w:p>
        </w:tc>
        <w:tc>
          <w:tcPr>
            <w:tcW w:w="3846" w:type="pct"/>
          </w:tcPr>
          <w:p w14:paraId="79C0B0C0" w14:textId="77777777" w:rsidR="00F94910" w:rsidRPr="00C3569B" w:rsidRDefault="00F94910" w:rsidP="009D19A8">
            <w:pPr>
              <w:rPr>
                <w:rFonts w:ascii="Times New Roman" w:hAnsi="Times New Roman"/>
              </w:rPr>
            </w:pPr>
            <w:r w:rsidRPr="00C3569B">
              <w:rPr>
                <w:rFonts w:ascii="Times New Roman" w:hAnsi="Times New Roman"/>
                <w:b/>
                <w:bCs/>
              </w:rPr>
              <w:t>Содержание</w:t>
            </w:r>
          </w:p>
        </w:tc>
      </w:tr>
      <w:tr w:rsidR="00F94910" w:rsidRPr="00C3569B" w14:paraId="41E778AC" w14:textId="77777777" w:rsidTr="00F94910">
        <w:tc>
          <w:tcPr>
            <w:tcW w:w="1154" w:type="pct"/>
            <w:gridSpan w:val="2"/>
            <w:vMerge/>
          </w:tcPr>
          <w:p w14:paraId="55915213" w14:textId="77777777" w:rsidR="00F94910" w:rsidRPr="00C3569B" w:rsidRDefault="00F94910" w:rsidP="009D19A8">
            <w:pPr>
              <w:rPr>
                <w:rFonts w:ascii="Times New Roman" w:hAnsi="Times New Roman"/>
                <w:b/>
                <w:bCs/>
              </w:rPr>
            </w:pPr>
          </w:p>
        </w:tc>
        <w:tc>
          <w:tcPr>
            <w:tcW w:w="3846" w:type="pct"/>
          </w:tcPr>
          <w:p w14:paraId="43068FA0" w14:textId="1D5D1C1D" w:rsidR="00F94910" w:rsidRPr="00C3569B" w:rsidRDefault="00F94910" w:rsidP="009D19A8">
            <w:pPr>
              <w:jc w:val="both"/>
              <w:rPr>
                <w:rFonts w:ascii="Times New Roman" w:hAnsi="Times New Roman"/>
              </w:rPr>
            </w:pPr>
            <w:r w:rsidRPr="00C3569B">
              <w:rPr>
                <w:rFonts w:ascii="Times New Roman" w:hAnsi="Times New Roman"/>
              </w:rPr>
              <w:t>Основные температурные режимы металлургических печей: одноступенчатый, многоступенчатый.</w:t>
            </w:r>
            <w:r w:rsidR="000B4E61">
              <w:rPr>
                <w:rFonts w:ascii="Times New Roman" w:hAnsi="Times New Roman"/>
              </w:rPr>
              <w:t xml:space="preserve"> </w:t>
            </w:r>
            <w:r w:rsidRPr="00C3569B">
              <w:rPr>
                <w:rFonts w:ascii="Times New Roman" w:hAnsi="Times New Roman"/>
              </w:rPr>
              <w:t>Основные режимы теплообмена в печах: конвективный,</w:t>
            </w:r>
            <w:r w:rsidR="000B4E61">
              <w:rPr>
                <w:rFonts w:ascii="Times New Roman" w:hAnsi="Times New Roman"/>
              </w:rPr>
              <w:t xml:space="preserve"> </w:t>
            </w:r>
            <w:r w:rsidRPr="00C3569B">
              <w:rPr>
                <w:rFonts w:ascii="Times New Roman" w:hAnsi="Times New Roman"/>
              </w:rPr>
              <w:t>радиационный, слоевой, внутренний режим теплообмена.</w:t>
            </w:r>
            <w:r w:rsidR="000B4E61">
              <w:rPr>
                <w:rFonts w:ascii="Times New Roman" w:hAnsi="Times New Roman"/>
              </w:rPr>
              <w:t xml:space="preserve"> </w:t>
            </w:r>
            <w:r w:rsidRPr="00C3569B">
              <w:rPr>
                <w:rFonts w:ascii="Times New Roman" w:hAnsi="Times New Roman"/>
              </w:rPr>
              <w:t>Основные параметры металлургических печей:</w:t>
            </w:r>
          </w:p>
          <w:p w14:paraId="6DC0B61A" w14:textId="584282CA" w:rsidR="00F94910" w:rsidRPr="00C3569B" w:rsidRDefault="00F94910" w:rsidP="009D19A8">
            <w:pPr>
              <w:jc w:val="both"/>
              <w:rPr>
                <w:rFonts w:ascii="Times New Roman" w:hAnsi="Times New Roman"/>
              </w:rPr>
            </w:pPr>
            <w:r w:rsidRPr="00C3569B">
              <w:rPr>
                <w:rFonts w:ascii="Times New Roman" w:hAnsi="Times New Roman"/>
              </w:rPr>
              <w:t>количественные, геометрические, теплотехнические</w:t>
            </w:r>
            <w:r w:rsidR="000B4E61">
              <w:rPr>
                <w:rFonts w:ascii="Times New Roman" w:hAnsi="Times New Roman"/>
              </w:rPr>
              <w:t xml:space="preserve"> </w:t>
            </w:r>
            <w:r w:rsidRPr="00C3569B">
              <w:rPr>
                <w:rFonts w:ascii="Times New Roman" w:hAnsi="Times New Roman"/>
              </w:rPr>
              <w:t>параметры  печей .Классификация печей литейных цехов по назначению:</w:t>
            </w:r>
            <w:r w:rsidR="000B4E61">
              <w:rPr>
                <w:rFonts w:ascii="Times New Roman" w:hAnsi="Times New Roman"/>
              </w:rPr>
              <w:t xml:space="preserve"> </w:t>
            </w:r>
            <w:r w:rsidRPr="00C3569B">
              <w:rPr>
                <w:rFonts w:ascii="Times New Roman" w:hAnsi="Times New Roman"/>
              </w:rPr>
              <w:t>плавильные печи, нагревательные печи, сушильные,</w:t>
            </w:r>
          </w:p>
          <w:p w14:paraId="15170081" w14:textId="1E3D1153" w:rsidR="00F94910" w:rsidRPr="00C3569B" w:rsidRDefault="00F94910" w:rsidP="009D19A8">
            <w:pPr>
              <w:jc w:val="both"/>
              <w:rPr>
                <w:rFonts w:ascii="Times New Roman" w:hAnsi="Times New Roman"/>
              </w:rPr>
            </w:pPr>
            <w:r w:rsidRPr="00C3569B">
              <w:rPr>
                <w:rFonts w:ascii="Times New Roman" w:hAnsi="Times New Roman"/>
              </w:rPr>
              <w:t>отжиговые  печи.</w:t>
            </w:r>
            <w:r w:rsidR="000B4E61">
              <w:rPr>
                <w:rFonts w:ascii="Times New Roman" w:hAnsi="Times New Roman"/>
              </w:rPr>
              <w:t xml:space="preserve"> </w:t>
            </w:r>
            <w:r w:rsidRPr="00C3569B">
              <w:rPr>
                <w:rFonts w:ascii="Times New Roman" w:hAnsi="Times New Roman"/>
              </w:rPr>
              <w:t>Классификация печей литейных цехов по принципу действия:  периодического действия, непрерывного действия Классификация печей литейных по форме рабочего пространства: печи ванные, тигельные, барабанные. Устройство и эксплуатация  вагранки,  индукционных печей,  печей сопротивления, электродуговых печей, сушильных и отжиговых печей.</w:t>
            </w:r>
            <w:r w:rsidR="000B4E61">
              <w:rPr>
                <w:rFonts w:ascii="Times New Roman" w:hAnsi="Times New Roman"/>
              </w:rPr>
              <w:t xml:space="preserve"> </w:t>
            </w:r>
            <w:r w:rsidRPr="00C3569B">
              <w:rPr>
                <w:rFonts w:ascii="Times New Roman" w:hAnsi="Times New Roman"/>
              </w:rPr>
              <w:t>Специальные печи литейных цехов.</w:t>
            </w:r>
            <w:r w:rsidR="000B4E61">
              <w:rPr>
                <w:rFonts w:ascii="Times New Roman" w:hAnsi="Times New Roman"/>
              </w:rPr>
              <w:t xml:space="preserve"> </w:t>
            </w:r>
            <w:r w:rsidRPr="00C3569B">
              <w:rPr>
                <w:rFonts w:ascii="Times New Roman" w:hAnsi="Times New Roman"/>
              </w:rPr>
              <w:t xml:space="preserve">Заливочное оборудование: литейные ковши, электромеханические заливочные устройства, </w:t>
            </w:r>
          </w:p>
          <w:p w14:paraId="2E7B0E7C" w14:textId="77777777" w:rsidR="00F94910" w:rsidRPr="00C3569B" w:rsidRDefault="00F94910" w:rsidP="009D19A8">
            <w:pPr>
              <w:jc w:val="both"/>
              <w:rPr>
                <w:rFonts w:ascii="Times New Roman" w:hAnsi="Times New Roman"/>
              </w:rPr>
            </w:pPr>
            <w:r w:rsidRPr="00C3569B">
              <w:rPr>
                <w:rFonts w:ascii="Times New Roman" w:hAnsi="Times New Roman"/>
              </w:rPr>
              <w:t>пневматические заливочные устройства, электромагнитные заливочные устройства, автоматизация заливки форм .Безопасные приемы эксплуатации  печей литейных цехов</w:t>
            </w:r>
          </w:p>
        </w:tc>
      </w:tr>
      <w:tr w:rsidR="00F94910" w:rsidRPr="00C3569B" w14:paraId="11061AFC" w14:textId="77777777" w:rsidTr="00F94910">
        <w:tc>
          <w:tcPr>
            <w:tcW w:w="1154" w:type="pct"/>
            <w:gridSpan w:val="2"/>
            <w:vMerge/>
          </w:tcPr>
          <w:p w14:paraId="680D3F37" w14:textId="77777777" w:rsidR="00F94910" w:rsidRPr="00C3569B" w:rsidRDefault="00F94910" w:rsidP="009D19A8">
            <w:pPr>
              <w:rPr>
                <w:rFonts w:ascii="Times New Roman" w:hAnsi="Times New Roman"/>
                <w:b/>
                <w:bCs/>
              </w:rPr>
            </w:pPr>
          </w:p>
        </w:tc>
        <w:tc>
          <w:tcPr>
            <w:tcW w:w="3846" w:type="pct"/>
          </w:tcPr>
          <w:p w14:paraId="5F3F0DED" w14:textId="77777777" w:rsidR="00F94910" w:rsidRPr="00C3569B" w:rsidRDefault="00F94910" w:rsidP="009D19A8">
            <w:pPr>
              <w:rPr>
                <w:rFonts w:ascii="Times New Roman" w:hAnsi="Times New Roman"/>
                <w:b/>
                <w:bCs/>
              </w:rPr>
            </w:pPr>
            <w:r w:rsidRPr="00C3569B">
              <w:rPr>
                <w:rFonts w:ascii="Times New Roman" w:hAnsi="Times New Roman"/>
                <w:b/>
              </w:rPr>
              <w:t>В том числе практических и лабораторных занятий</w:t>
            </w:r>
          </w:p>
        </w:tc>
      </w:tr>
      <w:tr w:rsidR="00F94910" w:rsidRPr="00C3569B" w14:paraId="65898E23" w14:textId="77777777" w:rsidTr="00F94910">
        <w:tc>
          <w:tcPr>
            <w:tcW w:w="1154" w:type="pct"/>
            <w:gridSpan w:val="2"/>
            <w:vMerge/>
          </w:tcPr>
          <w:p w14:paraId="3245FFE0" w14:textId="77777777" w:rsidR="00F94910" w:rsidRPr="00C3569B" w:rsidRDefault="00F94910" w:rsidP="009D19A8">
            <w:pPr>
              <w:rPr>
                <w:rFonts w:ascii="Times New Roman" w:hAnsi="Times New Roman"/>
                <w:b/>
                <w:bCs/>
              </w:rPr>
            </w:pPr>
          </w:p>
        </w:tc>
        <w:tc>
          <w:tcPr>
            <w:tcW w:w="3846" w:type="pct"/>
          </w:tcPr>
          <w:p w14:paraId="42761568"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12 Расчет производительности печи</w:t>
            </w:r>
          </w:p>
          <w:p w14:paraId="4720193D"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13 Расчет температурного режима работы печи</w:t>
            </w:r>
          </w:p>
          <w:p w14:paraId="35750690" w14:textId="77777777" w:rsidR="00F94910" w:rsidRPr="00C3569B" w:rsidRDefault="00F94910" w:rsidP="009D19A8">
            <w:pPr>
              <w:rPr>
                <w:rFonts w:ascii="Times New Roman" w:hAnsi="Times New Roman"/>
              </w:rPr>
            </w:pPr>
            <w:r w:rsidRPr="00DC2E0A">
              <w:rPr>
                <w:rFonts w:ascii="Times New Roman" w:hAnsi="Times New Roman"/>
                <w:b/>
              </w:rPr>
              <w:t>Практическое занятие</w:t>
            </w:r>
            <w:r w:rsidRPr="00C3569B">
              <w:rPr>
                <w:rFonts w:ascii="Times New Roman" w:hAnsi="Times New Roman"/>
              </w:rPr>
              <w:t xml:space="preserve"> 14 Расчет тепловой нагрузки печи</w:t>
            </w:r>
          </w:p>
        </w:tc>
      </w:tr>
      <w:tr w:rsidR="00F94910" w:rsidRPr="00C3569B" w14:paraId="4C632989" w14:textId="77777777" w:rsidTr="00F94910">
        <w:tc>
          <w:tcPr>
            <w:tcW w:w="1154" w:type="pct"/>
            <w:gridSpan w:val="2"/>
            <w:vMerge/>
          </w:tcPr>
          <w:p w14:paraId="691ECE06" w14:textId="77777777" w:rsidR="00F94910" w:rsidRPr="00C3569B" w:rsidRDefault="00F94910" w:rsidP="009D19A8">
            <w:pPr>
              <w:rPr>
                <w:rFonts w:ascii="Times New Roman" w:hAnsi="Times New Roman"/>
                <w:b/>
                <w:bCs/>
              </w:rPr>
            </w:pPr>
          </w:p>
        </w:tc>
        <w:tc>
          <w:tcPr>
            <w:tcW w:w="3846" w:type="pct"/>
          </w:tcPr>
          <w:p w14:paraId="5DD298F0" w14:textId="77777777" w:rsidR="00F94910" w:rsidRPr="00C3569B" w:rsidRDefault="00F94910" w:rsidP="009D19A8">
            <w:pPr>
              <w:rPr>
                <w:rFonts w:ascii="Times New Roman" w:hAnsi="Times New Roman"/>
              </w:rPr>
            </w:pPr>
            <w:r w:rsidRPr="00A92AC7">
              <w:rPr>
                <w:rFonts w:ascii="Times New Roman" w:hAnsi="Times New Roman"/>
                <w:b/>
              </w:rPr>
              <w:t>Лабораторная работа</w:t>
            </w:r>
            <w:r w:rsidRPr="00C3569B">
              <w:rPr>
                <w:rFonts w:ascii="Times New Roman" w:hAnsi="Times New Roman"/>
              </w:rPr>
              <w:t xml:space="preserve"> </w:t>
            </w:r>
            <w:r w:rsidRPr="00A92AC7">
              <w:rPr>
                <w:rFonts w:ascii="Times New Roman" w:hAnsi="Times New Roman"/>
                <w:b/>
                <w:bCs/>
              </w:rPr>
              <w:t>4</w:t>
            </w:r>
            <w:r w:rsidRPr="00C3569B">
              <w:rPr>
                <w:rFonts w:ascii="Times New Roman" w:hAnsi="Times New Roman"/>
              </w:rPr>
              <w:t xml:space="preserve"> Определение скорости нагрева изделия в отжиговой печи</w:t>
            </w:r>
          </w:p>
          <w:p w14:paraId="73422A71" w14:textId="77777777" w:rsidR="00F94910" w:rsidRPr="00C3569B" w:rsidRDefault="00F94910" w:rsidP="009D19A8">
            <w:pPr>
              <w:rPr>
                <w:rFonts w:ascii="Times New Roman" w:hAnsi="Times New Roman"/>
              </w:rPr>
            </w:pPr>
            <w:r w:rsidRPr="00A92AC7">
              <w:rPr>
                <w:rFonts w:ascii="Times New Roman" w:hAnsi="Times New Roman"/>
                <w:b/>
              </w:rPr>
              <w:t>Лабораторная работа</w:t>
            </w:r>
            <w:r>
              <w:rPr>
                <w:rFonts w:ascii="Times New Roman" w:hAnsi="Times New Roman"/>
                <w:b/>
              </w:rPr>
              <w:t xml:space="preserve"> 5</w:t>
            </w:r>
            <w:r w:rsidRPr="00C3569B">
              <w:rPr>
                <w:rFonts w:ascii="Times New Roman" w:hAnsi="Times New Roman"/>
              </w:rPr>
              <w:t xml:space="preserve"> Определение скорости плавления металла в печи сопротивления</w:t>
            </w:r>
          </w:p>
        </w:tc>
      </w:tr>
      <w:tr w:rsidR="00F94910" w:rsidRPr="00C3569B" w14:paraId="0938A58D" w14:textId="77777777" w:rsidTr="00F94910">
        <w:tc>
          <w:tcPr>
            <w:tcW w:w="5000" w:type="pct"/>
            <w:gridSpan w:val="3"/>
          </w:tcPr>
          <w:p w14:paraId="133D499C" w14:textId="77777777" w:rsidR="00F94910" w:rsidRPr="00C3569B" w:rsidRDefault="00F94910" w:rsidP="009D19A8">
            <w:pPr>
              <w:rPr>
                <w:rFonts w:ascii="Times New Roman" w:hAnsi="Times New Roman"/>
                <w:b/>
                <w:bCs/>
              </w:rPr>
            </w:pPr>
            <w:r w:rsidRPr="00C3569B">
              <w:rPr>
                <w:rFonts w:ascii="Times New Roman" w:hAnsi="Times New Roman"/>
                <w:b/>
                <w:bCs/>
              </w:rPr>
              <w:t>Учебная практика</w:t>
            </w:r>
            <w:r w:rsidRPr="00C3569B">
              <w:t xml:space="preserve"> </w:t>
            </w:r>
            <w:r w:rsidRPr="00C3569B">
              <w:rPr>
                <w:rFonts w:ascii="Times New Roman" w:hAnsi="Times New Roman"/>
                <w:b/>
                <w:bCs/>
              </w:rPr>
              <w:t>раздела №7</w:t>
            </w:r>
          </w:p>
          <w:p w14:paraId="313D9B2C" w14:textId="77777777" w:rsidR="00F94910" w:rsidRPr="00C3569B" w:rsidRDefault="00F94910" w:rsidP="009D19A8">
            <w:pPr>
              <w:rPr>
                <w:rFonts w:ascii="Times New Roman" w:hAnsi="Times New Roman"/>
                <w:b/>
                <w:bCs/>
              </w:rPr>
            </w:pPr>
          </w:p>
          <w:p w14:paraId="2376B4FD" w14:textId="77777777" w:rsidR="00F94910" w:rsidRPr="00C3569B" w:rsidRDefault="00F94910" w:rsidP="009D19A8">
            <w:pPr>
              <w:rPr>
                <w:rFonts w:ascii="Times New Roman" w:hAnsi="Times New Roman"/>
                <w:b/>
                <w:bCs/>
              </w:rPr>
            </w:pPr>
            <w:r w:rsidRPr="00C3569B">
              <w:rPr>
                <w:rFonts w:ascii="Times New Roman" w:hAnsi="Times New Roman"/>
                <w:b/>
                <w:bCs/>
              </w:rPr>
              <w:t>Виды работ</w:t>
            </w:r>
          </w:p>
          <w:p w14:paraId="1C0A04C3" w14:textId="77777777" w:rsidR="00F94910" w:rsidRPr="00C3569B" w:rsidRDefault="00F94910" w:rsidP="009D19A8">
            <w:pPr>
              <w:rPr>
                <w:rFonts w:ascii="Times New Roman" w:hAnsi="Times New Roman"/>
                <w:bCs/>
              </w:rPr>
            </w:pPr>
            <w:r w:rsidRPr="00C3569B">
              <w:rPr>
                <w:rFonts w:ascii="Times New Roman" w:hAnsi="Times New Roman"/>
                <w:bCs/>
              </w:rPr>
              <w:t xml:space="preserve">Выбор исходного шихтового материала для производства отливок  из определенной марки стали или чугуна в зависимости от плавильного агрегата  </w:t>
            </w:r>
          </w:p>
          <w:p w14:paraId="47655ED1" w14:textId="77777777" w:rsidR="00F94910" w:rsidRPr="00C3569B" w:rsidRDefault="00F94910" w:rsidP="009D19A8">
            <w:pPr>
              <w:rPr>
                <w:rFonts w:ascii="Times New Roman" w:hAnsi="Times New Roman"/>
                <w:bCs/>
              </w:rPr>
            </w:pPr>
            <w:r w:rsidRPr="00C3569B">
              <w:rPr>
                <w:rFonts w:ascii="Times New Roman" w:hAnsi="Times New Roman"/>
                <w:bCs/>
              </w:rPr>
              <w:t>Выбор исходного материала для производства отливки из определенного сплава</w:t>
            </w:r>
          </w:p>
          <w:p w14:paraId="16F357B0" w14:textId="77777777" w:rsidR="00F94910" w:rsidRPr="00C3569B" w:rsidRDefault="00F94910" w:rsidP="009D19A8">
            <w:pPr>
              <w:rPr>
                <w:rFonts w:ascii="Times New Roman" w:hAnsi="Times New Roman"/>
                <w:bCs/>
              </w:rPr>
            </w:pPr>
            <w:r w:rsidRPr="00C3569B">
              <w:rPr>
                <w:rFonts w:ascii="Times New Roman" w:hAnsi="Times New Roman"/>
                <w:bCs/>
              </w:rPr>
              <w:t>Анализ механических свойств металлов и сплавов (твердость, прочность, упругость, пластичность)</w:t>
            </w:r>
          </w:p>
          <w:p w14:paraId="1077B3A9" w14:textId="77777777" w:rsidR="00F94910" w:rsidRPr="00C3569B" w:rsidRDefault="00F94910" w:rsidP="009D19A8">
            <w:pPr>
              <w:rPr>
                <w:rFonts w:ascii="Times New Roman" w:hAnsi="Times New Roman"/>
                <w:bCs/>
              </w:rPr>
            </w:pPr>
            <w:r w:rsidRPr="00C3569B">
              <w:rPr>
                <w:rFonts w:ascii="Times New Roman" w:hAnsi="Times New Roman"/>
                <w:bCs/>
              </w:rPr>
              <w:t>Анализ технологических свойств металлов и сплавов (ковкость, свариваемость,  жидкотекучесть,  обрабатываемость резанием)</w:t>
            </w:r>
          </w:p>
          <w:p w14:paraId="5B342120" w14:textId="77777777" w:rsidR="00F94910" w:rsidRPr="00C3569B" w:rsidRDefault="00F94910" w:rsidP="009D19A8">
            <w:pPr>
              <w:rPr>
                <w:rFonts w:ascii="Times New Roman" w:hAnsi="Times New Roman"/>
                <w:bCs/>
              </w:rPr>
            </w:pPr>
            <w:r w:rsidRPr="00C3569B">
              <w:rPr>
                <w:rFonts w:ascii="Times New Roman" w:hAnsi="Times New Roman"/>
                <w:bCs/>
              </w:rPr>
              <w:t>Экспресс-анализ химического состава исходного  материала и выплавляемого металла</w:t>
            </w:r>
          </w:p>
          <w:p w14:paraId="79E7B472" w14:textId="77777777" w:rsidR="00F94910" w:rsidRPr="00C3569B" w:rsidRDefault="00F94910" w:rsidP="009D19A8">
            <w:pPr>
              <w:rPr>
                <w:rFonts w:ascii="Times New Roman" w:hAnsi="Times New Roman"/>
                <w:bCs/>
              </w:rPr>
            </w:pPr>
            <w:r w:rsidRPr="00C3569B">
              <w:rPr>
                <w:rFonts w:ascii="Times New Roman" w:hAnsi="Times New Roman"/>
                <w:bCs/>
              </w:rPr>
              <w:t>Анализ  структуры стали, чугуна, сплавов для производства отливок (анализ проводится с использованием металлографического микроскопа)</w:t>
            </w:r>
          </w:p>
          <w:p w14:paraId="490261DD" w14:textId="77777777" w:rsidR="00F94910" w:rsidRPr="00C3569B" w:rsidRDefault="00F94910" w:rsidP="009D19A8">
            <w:pPr>
              <w:rPr>
                <w:rFonts w:ascii="Times New Roman" w:hAnsi="Times New Roman"/>
                <w:bCs/>
              </w:rPr>
            </w:pPr>
            <w:r w:rsidRPr="00C3569B">
              <w:rPr>
                <w:rFonts w:ascii="Times New Roman" w:hAnsi="Times New Roman"/>
                <w:bCs/>
              </w:rPr>
              <w:t>Выбор технологического процесса и обоснование принятого способа литья.  Расчет технологичности отливки</w:t>
            </w:r>
          </w:p>
          <w:p w14:paraId="7B713D37" w14:textId="77777777" w:rsidR="00F94910" w:rsidRPr="00C3569B" w:rsidRDefault="00F94910" w:rsidP="009D19A8">
            <w:pPr>
              <w:rPr>
                <w:rFonts w:ascii="Times New Roman" w:hAnsi="Times New Roman"/>
                <w:bCs/>
              </w:rPr>
            </w:pPr>
            <w:r w:rsidRPr="00C3569B">
              <w:rPr>
                <w:rFonts w:ascii="Times New Roman" w:hAnsi="Times New Roman"/>
                <w:bCs/>
              </w:rPr>
              <w:t>Выбор положения отливки в форме и назначение разъема модели и формы</w:t>
            </w:r>
          </w:p>
          <w:p w14:paraId="42465054" w14:textId="77777777" w:rsidR="00F94910" w:rsidRPr="00C3569B" w:rsidRDefault="00F94910" w:rsidP="009D19A8">
            <w:pPr>
              <w:rPr>
                <w:rFonts w:ascii="Times New Roman" w:hAnsi="Times New Roman"/>
                <w:bCs/>
              </w:rPr>
            </w:pPr>
            <w:r w:rsidRPr="00C3569B">
              <w:rPr>
                <w:rFonts w:ascii="Times New Roman" w:hAnsi="Times New Roman"/>
                <w:bCs/>
              </w:rPr>
              <w:t>Определение величины припусков на механообработку по ГОСТ Р53464-2009</w:t>
            </w:r>
          </w:p>
          <w:p w14:paraId="1E848F58" w14:textId="77777777" w:rsidR="00F94910" w:rsidRPr="00C3569B" w:rsidRDefault="00F94910" w:rsidP="009D19A8">
            <w:pPr>
              <w:rPr>
                <w:rFonts w:ascii="Times New Roman" w:hAnsi="Times New Roman"/>
                <w:bCs/>
              </w:rPr>
            </w:pPr>
            <w:r w:rsidRPr="00C3569B">
              <w:rPr>
                <w:rFonts w:ascii="Times New Roman" w:hAnsi="Times New Roman"/>
                <w:bCs/>
              </w:rPr>
              <w:t>Расчет размеров и массы отливки.  Определение границ стержней и их знаков</w:t>
            </w:r>
          </w:p>
          <w:p w14:paraId="5E7BDADD" w14:textId="77777777" w:rsidR="00F94910" w:rsidRPr="00C3569B" w:rsidRDefault="00F94910" w:rsidP="009D19A8">
            <w:pPr>
              <w:rPr>
                <w:rFonts w:ascii="Times New Roman" w:hAnsi="Times New Roman"/>
                <w:bCs/>
              </w:rPr>
            </w:pPr>
            <w:r w:rsidRPr="00C3569B">
              <w:rPr>
                <w:rFonts w:ascii="Times New Roman" w:hAnsi="Times New Roman"/>
                <w:bCs/>
              </w:rPr>
              <w:t>Расчет прибылей, литниковой системы, выпоров</w:t>
            </w:r>
          </w:p>
          <w:p w14:paraId="50883D74" w14:textId="77777777" w:rsidR="00F94910" w:rsidRPr="00C3569B" w:rsidRDefault="00F94910" w:rsidP="009D19A8">
            <w:pPr>
              <w:rPr>
                <w:rFonts w:ascii="Times New Roman" w:hAnsi="Times New Roman"/>
                <w:bCs/>
              </w:rPr>
            </w:pPr>
            <w:r w:rsidRPr="00C3569B">
              <w:rPr>
                <w:rFonts w:ascii="Times New Roman" w:hAnsi="Times New Roman"/>
                <w:bCs/>
              </w:rPr>
              <w:t>Выбор размеров опок</w:t>
            </w:r>
          </w:p>
          <w:p w14:paraId="15AA7DEF" w14:textId="77777777" w:rsidR="00F94910" w:rsidRPr="00C3569B" w:rsidRDefault="00F94910" w:rsidP="009D19A8">
            <w:pPr>
              <w:rPr>
                <w:rFonts w:ascii="Times New Roman" w:hAnsi="Times New Roman"/>
                <w:bCs/>
              </w:rPr>
            </w:pPr>
            <w:r w:rsidRPr="00C3569B">
              <w:rPr>
                <w:rFonts w:ascii="Times New Roman" w:hAnsi="Times New Roman"/>
                <w:bCs/>
              </w:rPr>
              <w:t>Расчет и выбор формовочной и стержневой смеси</w:t>
            </w:r>
          </w:p>
          <w:p w14:paraId="48ADF7CA" w14:textId="77777777" w:rsidR="00F94910" w:rsidRPr="00C3569B" w:rsidRDefault="00F94910" w:rsidP="009D19A8">
            <w:pPr>
              <w:rPr>
                <w:rFonts w:ascii="Times New Roman" w:hAnsi="Times New Roman"/>
                <w:bCs/>
              </w:rPr>
            </w:pPr>
            <w:r w:rsidRPr="00C3569B">
              <w:rPr>
                <w:rFonts w:ascii="Times New Roman" w:hAnsi="Times New Roman"/>
                <w:bCs/>
              </w:rPr>
              <w:t>Выбор  оснастки</w:t>
            </w:r>
            <w:r w:rsidRPr="00C3569B">
              <w:rPr>
                <w:rFonts w:ascii="Times New Roman" w:hAnsi="Times New Roman"/>
                <w:bCs/>
              </w:rPr>
              <w:tab/>
            </w:r>
          </w:p>
          <w:p w14:paraId="5507E28A" w14:textId="77777777" w:rsidR="00F94910" w:rsidRPr="00C3569B" w:rsidRDefault="00F94910" w:rsidP="009D19A8">
            <w:pPr>
              <w:rPr>
                <w:rFonts w:ascii="Times New Roman" w:hAnsi="Times New Roman"/>
                <w:bCs/>
              </w:rPr>
            </w:pPr>
            <w:r w:rsidRPr="00C3569B">
              <w:rPr>
                <w:rFonts w:ascii="Times New Roman" w:hAnsi="Times New Roman"/>
                <w:bCs/>
              </w:rPr>
              <w:t>Проектирование модели и стержневых ящиков</w:t>
            </w:r>
          </w:p>
          <w:p w14:paraId="2A8AA006" w14:textId="77777777" w:rsidR="00F94910" w:rsidRPr="00C3569B" w:rsidRDefault="00F94910" w:rsidP="009D19A8">
            <w:pPr>
              <w:rPr>
                <w:rFonts w:ascii="Times New Roman" w:hAnsi="Times New Roman"/>
                <w:bCs/>
              </w:rPr>
            </w:pPr>
            <w:r w:rsidRPr="00C3569B">
              <w:rPr>
                <w:rFonts w:ascii="Times New Roman" w:hAnsi="Times New Roman"/>
                <w:bCs/>
              </w:rPr>
              <w:t>Расчет массы груза</w:t>
            </w:r>
          </w:p>
          <w:p w14:paraId="2329E27E" w14:textId="77777777" w:rsidR="00F94910" w:rsidRPr="00C3569B" w:rsidRDefault="00F94910" w:rsidP="009D19A8">
            <w:pPr>
              <w:rPr>
                <w:rFonts w:ascii="Times New Roman" w:hAnsi="Times New Roman"/>
                <w:bCs/>
              </w:rPr>
            </w:pPr>
            <w:r w:rsidRPr="00C3569B">
              <w:rPr>
                <w:rFonts w:ascii="Times New Roman" w:hAnsi="Times New Roman"/>
                <w:bCs/>
              </w:rPr>
              <w:t>Заливка формы. Расчет емкости заливаемого ковша</w:t>
            </w:r>
          </w:p>
          <w:p w14:paraId="18E2CD39" w14:textId="77777777" w:rsidR="00F94910" w:rsidRPr="00C3569B" w:rsidRDefault="00F94910" w:rsidP="009D19A8">
            <w:pPr>
              <w:rPr>
                <w:rFonts w:ascii="Times New Roman" w:hAnsi="Times New Roman"/>
                <w:bCs/>
              </w:rPr>
            </w:pPr>
            <w:r w:rsidRPr="00C3569B">
              <w:rPr>
                <w:rFonts w:ascii="Times New Roman" w:hAnsi="Times New Roman"/>
                <w:bCs/>
              </w:rPr>
              <w:t>Расчет времени охлаждения отливки</w:t>
            </w:r>
          </w:p>
          <w:p w14:paraId="4FE7C831" w14:textId="77777777" w:rsidR="00F94910" w:rsidRPr="00C3569B" w:rsidRDefault="00F94910" w:rsidP="009D19A8">
            <w:pPr>
              <w:rPr>
                <w:rFonts w:ascii="Times New Roman" w:hAnsi="Times New Roman"/>
                <w:bCs/>
              </w:rPr>
            </w:pPr>
            <w:r w:rsidRPr="00C3569B">
              <w:rPr>
                <w:rFonts w:ascii="Times New Roman" w:hAnsi="Times New Roman"/>
                <w:bCs/>
              </w:rPr>
              <w:t>Выбрать режимы выбивки, очистки, обрубки, зачистки, термообработки</w:t>
            </w:r>
          </w:p>
          <w:p w14:paraId="09F7DA65" w14:textId="77777777" w:rsidR="00F94910" w:rsidRPr="00C3569B" w:rsidRDefault="00F94910" w:rsidP="009D19A8">
            <w:pPr>
              <w:rPr>
                <w:rFonts w:ascii="Times New Roman" w:hAnsi="Times New Roman"/>
                <w:bCs/>
              </w:rPr>
            </w:pPr>
            <w:r w:rsidRPr="00C3569B">
              <w:rPr>
                <w:rFonts w:ascii="Times New Roman" w:hAnsi="Times New Roman"/>
                <w:bCs/>
              </w:rPr>
              <w:t>Контроль качества отливки</w:t>
            </w:r>
          </w:p>
          <w:p w14:paraId="0481F8F6" w14:textId="77777777" w:rsidR="00F94910" w:rsidRPr="00C3569B" w:rsidRDefault="00F94910" w:rsidP="009D19A8">
            <w:pPr>
              <w:rPr>
                <w:rFonts w:ascii="Times New Roman" w:hAnsi="Times New Roman"/>
                <w:b/>
                <w:bCs/>
              </w:rPr>
            </w:pPr>
            <w:r w:rsidRPr="00C3569B">
              <w:rPr>
                <w:rFonts w:ascii="Times New Roman" w:hAnsi="Times New Roman"/>
                <w:bCs/>
              </w:rPr>
              <w:t>Установка и осуществление рациональных режимов технологических операций изготовления отливок (назначение отливки; вид литья отливки; сухая или сырая форма; габаритные размеры отливки; тип формовочной машины; опочная оснастка; количество отливок) ; подготовка исходных материалов для формовочных смесей , определение влажности формовочной смеси, приготовление формовочной смеси в смесителях, определение скорости плавления металла в печи сопротивления</w:t>
            </w:r>
          </w:p>
        </w:tc>
      </w:tr>
      <w:tr w:rsidR="00F94910" w:rsidRPr="00C3569B" w14:paraId="16A9DA1B" w14:textId="77777777" w:rsidTr="00F94910">
        <w:tc>
          <w:tcPr>
            <w:tcW w:w="5000" w:type="pct"/>
            <w:gridSpan w:val="3"/>
          </w:tcPr>
          <w:p w14:paraId="5D33BDD4" w14:textId="77777777" w:rsidR="00F94910" w:rsidRPr="00C3569B" w:rsidRDefault="00F94910" w:rsidP="009D19A8">
            <w:pPr>
              <w:suppressAutoHyphens/>
              <w:jc w:val="both"/>
              <w:rPr>
                <w:rFonts w:ascii="Times New Roman" w:hAnsi="Times New Roman"/>
                <w:b/>
                <w:bCs/>
              </w:rPr>
            </w:pPr>
            <w:r w:rsidRPr="00C3569B">
              <w:rPr>
                <w:rFonts w:ascii="Times New Roman" w:hAnsi="Times New Roman"/>
                <w:b/>
                <w:bCs/>
              </w:rPr>
              <w:t xml:space="preserve">Производственная практика </w:t>
            </w:r>
            <w:r w:rsidRPr="00C3569B">
              <w:rPr>
                <w:rFonts w:ascii="Times New Roman" w:hAnsi="Times New Roman"/>
                <w:b/>
              </w:rPr>
              <w:t>(</w:t>
            </w:r>
            <w:r w:rsidRPr="00C3569B">
              <w:rPr>
                <w:rFonts w:ascii="Times New Roman" w:hAnsi="Times New Roman"/>
                <w:b/>
                <w:bCs/>
              </w:rPr>
              <w:t>если предусмотрена</w:t>
            </w:r>
            <w:r w:rsidRPr="00C3569B">
              <w:rPr>
                <w:rFonts w:ascii="Times New Roman" w:hAnsi="Times New Roman"/>
                <w:b/>
              </w:rPr>
              <w:t xml:space="preserve"> итоговая (концентрированная) практика</w:t>
            </w:r>
            <w:r w:rsidRPr="00C3569B">
              <w:rPr>
                <w:rFonts w:ascii="Times New Roman" w:hAnsi="Times New Roman"/>
                <w:b/>
                <w:bCs/>
              </w:rPr>
              <w:t>)</w:t>
            </w:r>
          </w:p>
          <w:p w14:paraId="25066348" w14:textId="77777777" w:rsidR="00F94910" w:rsidRPr="00C3569B" w:rsidRDefault="00F94910" w:rsidP="009D19A8">
            <w:pPr>
              <w:suppressAutoHyphens/>
              <w:jc w:val="both"/>
              <w:rPr>
                <w:rFonts w:ascii="Times New Roman" w:hAnsi="Times New Roman"/>
                <w:b/>
                <w:bCs/>
              </w:rPr>
            </w:pPr>
            <w:r w:rsidRPr="00C3569B">
              <w:rPr>
                <w:rFonts w:ascii="Times New Roman" w:hAnsi="Times New Roman"/>
                <w:b/>
                <w:bCs/>
              </w:rPr>
              <w:t xml:space="preserve">Виды работ </w:t>
            </w:r>
          </w:p>
          <w:p w14:paraId="011B7EE7"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Экспресс-анализ химического состава исходного  материала и выплавляемого металла</w:t>
            </w:r>
          </w:p>
          <w:p w14:paraId="16E00ACF"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Анализ  структуры стали, чугуна, сплавов для производства отливок (анализ проводится с использованием металлографического микроскопа)</w:t>
            </w:r>
          </w:p>
          <w:p w14:paraId="2C0B6518"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Выбор технологического процесса и обоснование принятого способа литья.  Расчет технологичности отливки</w:t>
            </w:r>
          </w:p>
          <w:p w14:paraId="4C320A0B"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Выбор положения отливки в форме и назначение разъема модели и формы</w:t>
            </w:r>
          </w:p>
          <w:p w14:paraId="36B832A8"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Определение величины припусков на механообработку по ГОСТ Р53464-2009</w:t>
            </w:r>
          </w:p>
          <w:p w14:paraId="537C3358"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Расчет размеров и массы отливки.  Определение границ стержней и их знаков</w:t>
            </w:r>
          </w:p>
          <w:p w14:paraId="5ECA886A"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Расчет прибылей, литниковой системы, выпоров</w:t>
            </w:r>
          </w:p>
          <w:p w14:paraId="1AE0355C"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Выбор размеров опок</w:t>
            </w:r>
          </w:p>
          <w:p w14:paraId="266BBEA6"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Расчет и выбор формовочной и стержневой смеси</w:t>
            </w:r>
          </w:p>
          <w:p w14:paraId="0E7DB0F0"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Выбор  оснастки</w:t>
            </w:r>
            <w:r w:rsidRPr="00C3569B">
              <w:rPr>
                <w:rFonts w:ascii="Times New Roman" w:hAnsi="Times New Roman"/>
                <w:bCs/>
              </w:rPr>
              <w:tab/>
            </w:r>
          </w:p>
          <w:p w14:paraId="06F9975F"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Проектирование модели и стержневых ящиков</w:t>
            </w:r>
          </w:p>
          <w:p w14:paraId="3030C31F"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Расчет массы груза</w:t>
            </w:r>
          </w:p>
          <w:p w14:paraId="59BA4B29"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Заливка формы. Расчет емкости заливаемого ковша</w:t>
            </w:r>
          </w:p>
          <w:p w14:paraId="5AE247FF"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Расчет времени охлаждения отливки</w:t>
            </w:r>
          </w:p>
          <w:p w14:paraId="35F0F541"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Выбрать режимы выбивки, очистки, обрубки, зачистки, термообработки</w:t>
            </w:r>
          </w:p>
          <w:p w14:paraId="77FD7C80"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Контроль качества отливки</w:t>
            </w:r>
          </w:p>
          <w:p w14:paraId="529E3C0D" w14:textId="77777777" w:rsidR="00F94910" w:rsidRPr="00C3569B" w:rsidRDefault="00F94910" w:rsidP="009D19A8">
            <w:pPr>
              <w:shd w:val="clear" w:color="auto" w:fill="FFFFFF"/>
              <w:rPr>
                <w:rFonts w:ascii="Times New Roman" w:hAnsi="Times New Roman"/>
                <w:bCs/>
              </w:rPr>
            </w:pPr>
            <w:r w:rsidRPr="00C3569B">
              <w:rPr>
                <w:rFonts w:ascii="Times New Roman" w:hAnsi="Times New Roman"/>
                <w:bCs/>
              </w:rPr>
              <w:t>Установка и осуществление рациональных режимов технологических операций изготовления отливок (назначение отливки; вид литья отливки; сухая или сырая форма; габаритные размеры отливки; тип формовочной машины; опочная оснастка; количество отливок)</w:t>
            </w:r>
          </w:p>
          <w:p w14:paraId="1B729AD0" w14:textId="77777777" w:rsidR="00F94910" w:rsidRPr="00C3569B" w:rsidRDefault="00F94910" w:rsidP="009D19A8">
            <w:pPr>
              <w:shd w:val="clear" w:color="auto" w:fill="FFFFFF"/>
              <w:rPr>
                <w:rFonts w:ascii="Times New Roman" w:hAnsi="Times New Roman"/>
              </w:rPr>
            </w:pPr>
            <w:r w:rsidRPr="00C3569B">
              <w:rPr>
                <w:rFonts w:ascii="Times New Roman" w:hAnsi="Times New Roman"/>
                <w:bCs/>
              </w:rPr>
              <w:t xml:space="preserve">Расчет технологических процессов изготовления отливок в    конструкторских программах;   технологических программах моделирования литейных процессов. Обслуживание основного и вспомогательного литейного оборудования , металлургических печей </w:t>
            </w:r>
          </w:p>
        </w:tc>
      </w:tr>
      <w:tr w:rsidR="00F94910" w:rsidRPr="00C3569B" w14:paraId="483C1C7F" w14:textId="77777777" w:rsidTr="00F94910">
        <w:tc>
          <w:tcPr>
            <w:tcW w:w="5000" w:type="pct"/>
            <w:gridSpan w:val="3"/>
          </w:tcPr>
          <w:p w14:paraId="0D210EA9" w14:textId="77777777" w:rsidR="00F94910" w:rsidRPr="00C3569B" w:rsidRDefault="00F94910" w:rsidP="009D19A8">
            <w:pPr>
              <w:rPr>
                <w:rFonts w:ascii="Times New Roman" w:hAnsi="Times New Roman"/>
                <w:b/>
                <w:bCs/>
              </w:rPr>
            </w:pPr>
            <w:r w:rsidRPr="00C3569B">
              <w:rPr>
                <w:rFonts w:ascii="Times New Roman" w:hAnsi="Times New Roman"/>
                <w:b/>
                <w:bCs/>
              </w:rPr>
              <w:t>Всего</w:t>
            </w:r>
            <w:r>
              <w:rPr>
                <w:rFonts w:ascii="Times New Roman" w:hAnsi="Times New Roman"/>
                <w:b/>
                <w:bCs/>
              </w:rPr>
              <w:t xml:space="preserve">   1342 ак.ч.</w:t>
            </w:r>
          </w:p>
        </w:tc>
      </w:tr>
    </w:tbl>
    <w:p w14:paraId="6885CD6A" w14:textId="77777777" w:rsidR="001F66C2" w:rsidRDefault="001F66C2" w:rsidP="001F66C2">
      <w:pPr>
        <w:pStyle w:val="112"/>
        <w:jc w:val="both"/>
        <w:rPr>
          <w:rFonts w:ascii="Times New Roman" w:hAnsi="Times New Roman"/>
        </w:rPr>
      </w:pPr>
    </w:p>
    <w:p w14:paraId="70264DEC" w14:textId="77777777" w:rsidR="001F66C2" w:rsidRDefault="001F66C2" w:rsidP="001F66C2">
      <w:pPr>
        <w:pStyle w:val="112"/>
        <w:jc w:val="both"/>
        <w:rPr>
          <w:rFonts w:ascii="Times New Roman" w:hAnsi="Times New Roman"/>
          <w:i/>
        </w:rPr>
      </w:pPr>
      <w:r>
        <w:rPr>
          <w:rFonts w:ascii="Times New Roman" w:hAnsi="Times New Roman"/>
        </w:rPr>
        <w:t xml:space="preserve">2.4. Курсовой работа (проект) </w:t>
      </w:r>
    </w:p>
    <w:p w14:paraId="08883E97" w14:textId="77777777" w:rsidR="001F66C2" w:rsidRDefault="001F66C2" w:rsidP="001F66C2">
      <w:pPr>
        <w:rPr>
          <w:rFonts w:ascii="Times New Roman" w:hAnsi="Times New Roman"/>
          <w:sz w:val="24"/>
        </w:rPr>
      </w:pPr>
      <w:r>
        <w:rPr>
          <w:rFonts w:ascii="Times New Roman" w:hAnsi="Times New Roman"/>
          <w:sz w:val="24"/>
        </w:rPr>
        <w:t xml:space="preserve">Выполнение курсового проекта (работы) по модулю является обязательным. </w:t>
      </w:r>
    </w:p>
    <w:p w14:paraId="6DD5D10A" w14:textId="77777777" w:rsidR="001F66C2" w:rsidRDefault="001F66C2" w:rsidP="001F66C2">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p>
    <w:p w14:paraId="3EC15096" w14:textId="77777777" w:rsidR="001F66C2" w:rsidRDefault="001F66C2" w:rsidP="001F66C2">
      <w:pPr>
        <w:rPr>
          <w:rFonts w:ascii="Times New Roman" w:hAnsi="Times New Roman"/>
          <w:sz w:val="24"/>
        </w:rPr>
      </w:pPr>
      <w:r>
        <w:rPr>
          <w:rFonts w:ascii="Times New Roman" w:hAnsi="Times New Roman"/>
          <w:sz w:val="24"/>
        </w:rPr>
        <w:t xml:space="preserve">Выполнение курсового проекта (работы) по модулю является обязательным </w:t>
      </w:r>
    </w:p>
    <w:p w14:paraId="193D7053" w14:textId="7949EB02" w:rsidR="001F66C2" w:rsidRDefault="00E600F4" w:rsidP="001F66C2">
      <w:pPr>
        <w:rPr>
          <w:rFonts w:ascii="Times New Roman" w:hAnsi="Times New Roman"/>
          <w:sz w:val="24"/>
        </w:rPr>
      </w:pPr>
      <w:r>
        <w:rPr>
          <w:rFonts w:ascii="Times New Roman" w:hAnsi="Times New Roman"/>
          <w:sz w:val="24"/>
        </w:rPr>
        <w:t>Примерная т</w:t>
      </w:r>
      <w:r w:rsidR="001F66C2">
        <w:rPr>
          <w:rFonts w:ascii="Times New Roman" w:hAnsi="Times New Roman"/>
          <w:sz w:val="24"/>
        </w:rPr>
        <w:t>ематика курсовых проектов (работ):</w:t>
      </w:r>
    </w:p>
    <w:p w14:paraId="50B4E230" w14:textId="77777777" w:rsidR="00E600F4" w:rsidRPr="00C3569B" w:rsidRDefault="00E600F4" w:rsidP="00E600F4">
      <w:pPr>
        <w:rPr>
          <w:rFonts w:ascii="Times New Roman" w:hAnsi="Times New Roman"/>
          <w:bCs/>
        </w:rPr>
      </w:pPr>
      <w:r w:rsidRPr="00C3569B">
        <w:rPr>
          <w:rFonts w:ascii="Times New Roman" w:hAnsi="Times New Roman"/>
          <w:bCs/>
        </w:rPr>
        <w:t>1.Выбор технологического процесса изготовления отливки из определенной марки чугуна и обоснование принятого способа изготовления отливки</w:t>
      </w:r>
    </w:p>
    <w:p w14:paraId="4656267A" w14:textId="77777777" w:rsidR="00E600F4" w:rsidRPr="00C3569B" w:rsidRDefault="00E600F4" w:rsidP="00E600F4">
      <w:pPr>
        <w:rPr>
          <w:rFonts w:ascii="Times New Roman" w:hAnsi="Times New Roman"/>
          <w:bCs/>
        </w:rPr>
      </w:pPr>
      <w:r w:rsidRPr="00C3569B">
        <w:rPr>
          <w:rFonts w:ascii="Times New Roman" w:hAnsi="Times New Roman"/>
          <w:bCs/>
        </w:rPr>
        <w:t>2.Проектирование сталеплавильного цеха</w:t>
      </w:r>
    </w:p>
    <w:p w14:paraId="720EE465" w14:textId="77777777" w:rsidR="00E600F4" w:rsidRPr="00C3569B" w:rsidRDefault="00E600F4" w:rsidP="00E600F4">
      <w:pPr>
        <w:rPr>
          <w:rFonts w:ascii="Times New Roman" w:hAnsi="Times New Roman"/>
          <w:bCs/>
        </w:rPr>
      </w:pPr>
      <w:r w:rsidRPr="00C3569B">
        <w:rPr>
          <w:rFonts w:ascii="Times New Roman" w:hAnsi="Times New Roman"/>
          <w:bCs/>
        </w:rPr>
        <w:t>3.Разработка технологического процесса изготовления детали</w:t>
      </w:r>
    </w:p>
    <w:p w14:paraId="405CDADF" w14:textId="77777777" w:rsidR="00E600F4" w:rsidRPr="00C3569B" w:rsidRDefault="00E600F4" w:rsidP="00E600F4">
      <w:pPr>
        <w:rPr>
          <w:rFonts w:ascii="Times New Roman" w:hAnsi="Times New Roman"/>
          <w:bCs/>
        </w:rPr>
      </w:pPr>
      <w:r w:rsidRPr="00C3569B">
        <w:rPr>
          <w:rFonts w:ascii="Times New Roman" w:hAnsi="Times New Roman"/>
          <w:bCs/>
        </w:rPr>
        <w:t>4.Изготовление лопатки диффузора методом литья по выплавляемым моделям</w:t>
      </w:r>
    </w:p>
    <w:p w14:paraId="4545714E" w14:textId="77777777" w:rsidR="00E600F4" w:rsidRPr="00C3569B" w:rsidRDefault="00E600F4" w:rsidP="00E600F4">
      <w:pPr>
        <w:rPr>
          <w:rFonts w:ascii="Times New Roman" w:hAnsi="Times New Roman"/>
          <w:bCs/>
        </w:rPr>
      </w:pPr>
      <w:r w:rsidRPr="00C3569B">
        <w:rPr>
          <w:rFonts w:ascii="Times New Roman" w:hAnsi="Times New Roman"/>
          <w:bCs/>
        </w:rPr>
        <w:t>5.Разработка технологического процесса изготовления отливки Шкив 525 – 326 – 0000 – 3/02</w:t>
      </w:r>
    </w:p>
    <w:p w14:paraId="1418A471" w14:textId="77777777" w:rsidR="00E600F4" w:rsidRPr="00C3569B" w:rsidRDefault="00E600F4" w:rsidP="00E600F4">
      <w:pPr>
        <w:rPr>
          <w:rFonts w:ascii="Times New Roman" w:hAnsi="Times New Roman"/>
          <w:bCs/>
        </w:rPr>
      </w:pPr>
      <w:r w:rsidRPr="00C3569B">
        <w:rPr>
          <w:rFonts w:ascii="Times New Roman" w:hAnsi="Times New Roman"/>
          <w:bCs/>
        </w:rPr>
        <w:t>6.Разработка технологии изготовления отливки Ресивер</w:t>
      </w:r>
    </w:p>
    <w:p w14:paraId="10693422" w14:textId="77777777" w:rsidR="00E600F4" w:rsidRPr="00C3569B" w:rsidRDefault="00E600F4" w:rsidP="00E600F4">
      <w:pPr>
        <w:rPr>
          <w:rFonts w:ascii="Times New Roman" w:hAnsi="Times New Roman"/>
          <w:bCs/>
        </w:rPr>
      </w:pPr>
      <w:r w:rsidRPr="00C3569B">
        <w:rPr>
          <w:rFonts w:ascii="Times New Roman" w:hAnsi="Times New Roman"/>
          <w:bCs/>
        </w:rPr>
        <w:t>7.Разработка технологического процесса изготовления отливки в песчаной форме</w:t>
      </w:r>
    </w:p>
    <w:p w14:paraId="2F01AEDB" w14:textId="77777777" w:rsidR="00E600F4" w:rsidRPr="00C3569B" w:rsidRDefault="00E600F4" w:rsidP="00E600F4">
      <w:pPr>
        <w:rPr>
          <w:rFonts w:ascii="Times New Roman" w:hAnsi="Times New Roman"/>
          <w:bCs/>
        </w:rPr>
      </w:pPr>
      <w:r w:rsidRPr="00C3569B">
        <w:rPr>
          <w:rFonts w:ascii="Times New Roman" w:hAnsi="Times New Roman"/>
          <w:bCs/>
        </w:rPr>
        <w:t>8.Разработка технологического процесса изготовление отливки – деталь Ступица</w:t>
      </w:r>
    </w:p>
    <w:p w14:paraId="6E9DCB5E" w14:textId="77777777" w:rsidR="00E600F4" w:rsidRPr="00C3569B" w:rsidRDefault="00E600F4" w:rsidP="00E600F4">
      <w:pPr>
        <w:rPr>
          <w:rFonts w:ascii="Times New Roman" w:hAnsi="Times New Roman"/>
          <w:bCs/>
        </w:rPr>
      </w:pPr>
      <w:r w:rsidRPr="00C3569B">
        <w:rPr>
          <w:rFonts w:ascii="Times New Roman" w:hAnsi="Times New Roman"/>
          <w:bCs/>
        </w:rPr>
        <w:t>9.Разработка технологического процесса изготовления отливки Крышка методом литья под давлением</w:t>
      </w:r>
    </w:p>
    <w:p w14:paraId="368FBDC0" w14:textId="77777777" w:rsidR="00E600F4" w:rsidRPr="00C3569B" w:rsidRDefault="00E600F4" w:rsidP="00E600F4">
      <w:pPr>
        <w:rPr>
          <w:rFonts w:ascii="Times New Roman" w:hAnsi="Times New Roman"/>
          <w:bCs/>
        </w:rPr>
      </w:pPr>
      <w:r w:rsidRPr="00C3569B">
        <w:rPr>
          <w:rFonts w:ascii="Times New Roman" w:hAnsi="Times New Roman"/>
          <w:bCs/>
        </w:rPr>
        <w:t>10.Выбор и расчет исходного материала для производства отливки из определенного сплава</w:t>
      </w:r>
    </w:p>
    <w:p w14:paraId="436F381B" w14:textId="77777777" w:rsidR="00E600F4" w:rsidRPr="00C3569B" w:rsidRDefault="00E600F4" w:rsidP="00E600F4">
      <w:pPr>
        <w:rPr>
          <w:rFonts w:ascii="Times New Roman" w:hAnsi="Times New Roman"/>
          <w:bCs/>
        </w:rPr>
      </w:pPr>
      <w:r w:rsidRPr="00C3569B">
        <w:rPr>
          <w:rFonts w:ascii="Times New Roman" w:hAnsi="Times New Roman"/>
          <w:bCs/>
        </w:rPr>
        <w:t>11.Разработка технологического процесса изготовления отливки – деталь Зубчатое колесо</w:t>
      </w:r>
    </w:p>
    <w:p w14:paraId="1CC836FB" w14:textId="77777777" w:rsidR="00E600F4" w:rsidRPr="00C3569B" w:rsidRDefault="00E600F4" w:rsidP="00E600F4">
      <w:pPr>
        <w:rPr>
          <w:rFonts w:ascii="Times New Roman" w:hAnsi="Times New Roman"/>
          <w:bCs/>
        </w:rPr>
      </w:pPr>
      <w:r w:rsidRPr="00C3569B">
        <w:rPr>
          <w:rFonts w:ascii="Times New Roman" w:hAnsi="Times New Roman"/>
          <w:bCs/>
        </w:rPr>
        <w:t>12.Выбор и расчет формовочной и стержневой смеси для изготовления отливки из чугуна</w:t>
      </w:r>
    </w:p>
    <w:p w14:paraId="47F2067D" w14:textId="77777777" w:rsidR="00E600F4" w:rsidRPr="00C3569B" w:rsidRDefault="00E600F4" w:rsidP="00E600F4">
      <w:pPr>
        <w:rPr>
          <w:rFonts w:ascii="Times New Roman" w:hAnsi="Times New Roman"/>
          <w:bCs/>
        </w:rPr>
      </w:pPr>
      <w:r w:rsidRPr="00C3569B">
        <w:rPr>
          <w:rFonts w:ascii="Times New Roman" w:hAnsi="Times New Roman"/>
          <w:bCs/>
        </w:rPr>
        <w:t>13.Разработка технологического процесса изготовления отливки</w:t>
      </w:r>
    </w:p>
    <w:p w14:paraId="2AEFB1F1" w14:textId="77777777" w:rsidR="00E600F4" w:rsidRPr="00C3569B" w:rsidRDefault="00E600F4" w:rsidP="00E600F4">
      <w:pPr>
        <w:rPr>
          <w:rFonts w:ascii="Times New Roman" w:hAnsi="Times New Roman"/>
          <w:bCs/>
        </w:rPr>
      </w:pPr>
      <w:r w:rsidRPr="00C3569B">
        <w:rPr>
          <w:rFonts w:ascii="Times New Roman" w:hAnsi="Times New Roman"/>
          <w:bCs/>
        </w:rPr>
        <w:t>14.Вакуумно – пленочный способ формовки</w:t>
      </w:r>
    </w:p>
    <w:p w14:paraId="488A3DCC" w14:textId="77777777" w:rsidR="00E600F4" w:rsidRPr="00C3569B" w:rsidRDefault="00E600F4" w:rsidP="00E600F4">
      <w:pPr>
        <w:rPr>
          <w:rFonts w:ascii="Times New Roman" w:hAnsi="Times New Roman"/>
          <w:bCs/>
        </w:rPr>
      </w:pPr>
      <w:r w:rsidRPr="00C3569B">
        <w:rPr>
          <w:rFonts w:ascii="Times New Roman" w:hAnsi="Times New Roman"/>
          <w:bCs/>
        </w:rPr>
        <w:t>15.Специальные виды литья</w:t>
      </w:r>
    </w:p>
    <w:p w14:paraId="7A718D61" w14:textId="77777777" w:rsidR="00E600F4" w:rsidRPr="00C3569B" w:rsidRDefault="00E600F4" w:rsidP="00E600F4">
      <w:pPr>
        <w:rPr>
          <w:rFonts w:ascii="Times New Roman" w:hAnsi="Times New Roman"/>
          <w:bCs/>
        </w:rPr>
      </w:pPr>
      <w:r w:rsidRPr="00C3569B">
        <w:rPr>
          <w:rFonts w:ascii="Times New Roman" w:hAnsi="Times New Roman"/>
          <w:bCs/>
        </w:rPr>
        <w:t>16.Разработка технологического процесса изготовление отливки – деталь Крышка люка</w:t>
      </w:r>
    </w:p>
    <w:p w14:paraId="7149AD02" w14:textId="77777777" w:rsidR="00E600F4" w:rsidRPr="00C3569B" w:rsidRDefault="00E600F4" w:rsidP="00E600F4">
      <w:pPr>
        <w:rPr>
          <w:rFonts w:ascii="Times New Roman" w:hAnsi="Times New Roman"/>
          <w:bCs/>
        </w:rPr>
      </w:pPr>
      <w:r w:rsidRPr="00C3569B">
        <w:rPr>
          <w:rFonts w:ascii="Times New Roman" w:hAnsi="Times New Roman"/>
          <w:bCs/>
        </w:rPr>
        <w:t>17.Разработка технологического процесса изготовление отливки – деталь Опора моста</w:t>
      </w:r>
    </w:p>
    <w:p w14:paraId="327F1FC9" w14:textId="77777777" w:rsidR="00E600F4" w:rsidRPr="00C3569B" w:rsidRDefault="00E600F4" w:rsidP="00E600F4">
      <w:pPr>
        <w:rPr>
          <w:rFonts w:ascii="Times New Roman" w:hAnsi="Times New Roman"/>
          <w:bCs/>
        </w:rPr>
      </w:pPr>
      <w:r w:rsidRPr="00C3569B">
        <w:rPr>
          <w:rFonts w:ascii="Times New Roman" w:hAnsi="Times New Roman"/>
          <w:bCs/>
        </w:rPr>
        <w:t>18.Разработка технологического процесса изготовление отливки – деталь Барабан №Т4.31.104</w:t>
      </w:r>
    </w:p>
    <w:p w14:paraId="51F337D0" w14:textId="77777777" w:rsidR="00E600F4" w:rsidRPr="00C3569B" w:rsidRDefault="00E600F4" w:rsidP="00E600F4">
      <w:pPr>
        <w:rPr>
          <w:rFonts w:ascii="Times New Roman" w:hAnsi="Times New Roman"/>
          <w:bCs/>
        </w:rPr>
      </w:pPr>
      <w:r w:rsidRPr="00C3569B">
        <w:rPr>
          <w:rFonts w:ascii="Times New Roman" w:hAnsi="Times New Roman"/>
          <w:bCs/>
        </w:rPr>
        <w:t>19.Разработка технологического процесса изготовление отливки – деталь Барабан «2Т4.39.105В</w:t>
      </w:r>
    </w:p>
    <w:p w14:paraId="7AB0FF93" w14:textId="77777777" w:rsidR="00E600F4" w:rsidRPr="00C3569B" w:rsidRDefault="00E600F4" w:rsidP="00E600F4">
      <w:pPr>
        <w:rPr>
          <w:rFonts w:ascii="Times New Roman" w:hAnsi="Times New Roman"/>
          <w:bCs/>
        </w:rPr>
      </w:pPr>
      <w:r w:rsidRPr="00C3569B">
        <w:rPr>
          <w:rFonts w:ascii="Times New Roman" w:hAnsi="Times New Roman"/>
          <w:bCs/>
        </w:rPr>
        <w:t>20.Выбор и расчет формовочной и стержневой смеси для изготовления отливки из стали</w:t>
      </w:r>
    </w:p>
    <w:p w14:paraId="7349A282" w14:textId="77777777" w:rsidR="00E600F4" w:rsidRPr="00C3569B" w:rsidRDefault="00E600F4" w:rsidP="00E600F4">
      <w:pPr>
        <w:rPr>
          <w:rFonts w:ascii="Times New Roman" w:hAnsi="Times New Roman"/>
          <w:bCs/>
        </w:rPr>
      </w:pPr>
      <w:r w:rsidRPr="00C3569B">
        <w:rPr>
          <w:rFonts w:ascii="Times New Roman" w:hAnsi="Times New Roman"/>
          <w:bCs/>
        </w:rPr>
        <w:t>21.Выбор и расчет формовочной и стержневой смеси для изготовления отливки из сплавов цветных металлов</w:t>
      </w:r>
    </w:p>
    <w:p w14:paraId="6AEC5C05" w14:textId="77777777" w:rsidR="00E600F4" w:rsidRPr="00C3569B" w:rsidRDefault="00E600F4" w:rsidP="00E600F4">
      <w:pPr>
        <w:rPr>
          <w:rFonts w:ascii="Times New Roman" w:hAnsi="Times New Roman"/>
          <w:bCs/>
        </w:rPr>
      </w:pPr>
      <w:r w:rsidRPr="00C3569B">
        <w:rPr>
          <w:rFonts w:ascii="Times New Roman" w:hAnsi="Times New Roman"/>
          <w:bCs/>
        </w:rPr>
        <w:t>22.Расчет размеров и массы отливки в форме, определение границ стержней и их знаков</w:t>
      </w:r>
    </w:p>
    <w:p w14:paraId="08932355" w14:textId="77777777" w:rsidR="00E600F4" w:rsidRPr="00C3569B" w:rsidRDefault="00E600F4" w:rsidP="00E600F4">
      <w:pPr>
        <w:rPr>
          <w:rFonts w:ascii="Times New Roman" w:hAnsi="Times New Roman"/>
          <w:bCs/>
        </w:rPr>
      </w:pPr>
      <w:r w:rsidRPr="00C3569B">
        <w:rPr>
          <w:rFonts w:ascii="Times New Roman" w:hAnsi="Times New Roman"/>
          <w:bCs/>
        </w:rPr>
        <w:t>23.Разработать и рассчитать технологию изготовления литой детали  Опора пружин</w:t>
      </w:r>
    </w:p>
    <w:p w14:paraId="0FBF1C91" w14:textId="77777777" w:rsidR="00E600F4" w:rsidRPr="00C3569B" w:rsidRDefault="00E600F4" w:rsidP="00E600F4">
      <w:pPr>
        <w:rPr>
          <w:rFonts w:ascii="Times New Roman" w:hAnsi="Times New Roman"/>
          <w:bCs/>
        </w:rPr>
      </w:pPr>
      <w:r w:rsidRPr="00C3569B">
        <w:rPr>
          <w:rFonts w:ascii="Times New Roman" w:hAnsi="Times New Roman"/>
          <w:bCs/>
        </w:rPr>
        <w:t>24.Выбор технологического процесса изготовления отливки из определенной марки стали  и обоснование принятого способа изготовления отливки</w:t>
      </w:r>
    </w:p>
    <w:p w14:paraId="198B6368" w14:textId="23C99946" w:rsidR="001F66C2" w:rsidRDefault="00E600F4" w:rsidP="001F66C2">
      <w:pPr>
        <w:rPr>
          <w:rFonts w:ascii="Times New Roman" w:hAnsi="Times New Roman"/>
          <w:sz w:val="24"/>
        </w:rPr>
      </w:pPr>
      <w:r w:rsidRPr="00C3569B">
        <w:rPr>
          <w:rFonts w:ascii="Times New Roman" w:hAnsi="Times New Roman"/>
          <w:bCs/>
        </w:rPr>
        <w:t>25.Выбор технологического процесса изготовления отливки из определенной марки сплава цветных металлов  и обоснование принятого способа изготовления отливки</w:t>
      </w:r>
      <w:r>
        <w:rPr>
          <w:rFonts w:ascii="Times New Roman" w:hAnsi="Times New Roman"/>
          <w:sz w:val="24"/>
        </w:rPr>
        <w:t xml:space="preserve"> </w:t>
      </w:r>
      <w:r w:rsidR="001F66C2">
        <w:rPr>
          <w:rFonts w:ascii="Times New Roman" w:hAnsi="Times New Roman"/>
          <w:sz w:val="24"/>
        </w:rPr>
        <w:br w:type="page"/>
      </w:r>
    </w:p>
    <w:p w14:paraId="13714D73" w14:textId="77777777" w:rsidR="001F66C2" w:rsidRDefault="001F66C2" w:rsidP="001F66C2">
      <w:pPr>
        <w:pStyle w:val="1ff0"/>
        <w:rPr>
          <w:rFonts w:ascii="Times New Roman" w:hAnsi="Times New Roman"/>
        </w:rPr>
      </w:pPr>
      <w:r>
        <w:rPr>
          <w:rFonts w:ascii="Times New Roman" w:hAnsi="Times New Roman"/>
        </w:rPr>
        <w:t>3. Условия реализации профессионального модуля</w:t>
      </w:r>
    </w:p>
    <w:p w14:paraId="7CB4DEE2" w14:textId="77777777" w:rsidR="001F66C2" w:rsidRDefault="001F66C2" w:rsidP="001F66C2">
      <w:pPr>
        <w:pStyle w:val="112"/>
        <w:rPr>
          <w:rFonts w:ascii="Times New Roman" w:hAnsi="Times New Roman"/>
        </w:rPr>
      </w:pPr>
      <w:r>
        <w:rPr>
          <w:rFonts w:ascii="Times New Roman" w:hAnsi="Times New Roman"/>
        </w:rPr>
        <w:t>3.1. Материально-техническое обеспечение</w:t>
      </w:r>
    </w:p>
    <w:p w14:paraId="41D78773" w14:textId="77777777" w:rsidR="001F66C2" w:rsidRDefault="001F66C2" w:rsidP="001F66C2">
      <w:pPr>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047430A8" w14:textId="145859FE" w:rsidR="001F66C2" w:rsidRDefault="00E600F4" w:rsidP="001F66C2">
      <w:pPr>
        <w:ind w:firstLine="709"/>
        <w:jc w:val="both"/>
        <w:rPr>
          <w:rFonts w:ascii="Times New Roman" w:hAnsi="Times New Roman"/>
          <w:sz w:val="24"/>
        </w:rPr>
      </w:pPr>
      <w:r>
        <w:rPr>
          <w:rFonts w:ascii="Times New Roman" w:hAnsi="Times New Roman"/>
          <w:bCs/>
          <w:sz w:val="24"/>
          <w:szCs w:val="24"/>
        </w:rPr>
        <w:t xml:space="preserve">Лаборатории </w:t>
      </w:r>
      <w:r w:rsidRPr="00651E38">
        <w:rPr>
          <w:rFonts w:ascii="Times New Roman" w:hAnsi="Times New Roman"/>
          <w:bCs/>
          <w:sz w:val="24"/>
          <w:szCs w:val="24"/>
        </w:rPr>
        <w:t>Материаловедения, Электрооборудования металлургических цехов, Автоматизации технологических процессов, Технологии и оборудования металлургических цехов</w:t>
      </w:r>
      <w:r w:rsidRPr="00651E38">
        <w:rPr>
          <w:rFonts w:ascii="Times New Roman" w:hAnsi="Times New Roman"/>
          <w:bCs/>
          <w:i/>
          <w:sz w:val="24"/>
          <w:szCs w:val="24"/>
        </w:rPr>
        <w:t>,</w:t>
      </w:r>
      <w:r w:rsidR="001F66C2">
        <w:rPr>
          <w:rFonts w:ascii="Times New Roman" w:hAnsi="Times New Roman"/>
          <w:sz w:val="24"/>
        </w:rPr>
        <w:t>, оснащенные в соответствии с приложением 3 ПОП-П.</w:t>
      </w:r>
    </w:p>
    <w:p w14:paraId="787B4364" w14:textId="19848D38" w:rsidR="001F66C2" w:rsidRDefault="001F66C2" w:rsidP="001F66C2">
      <w:pPr>
        <w:ind w:firstLine="709"/>
        <w:jc w:val="both"/>
        <w:rPr>
          <w:rFonts w:ascii="Times New Roman" w:hAnsi="Times New Roman"/>
          <w:sz w:val="24"/>
        </w:rPr>
      </w:pPr>
      <w:r>
        <w:rPr>
          <w:rFonts w:ascii="Times New Roman" w:hAnsi="Times New Roman"/>
          <w:sz w:val="24"/>
        </w:rPr>
        <w:t xml:space="preserve">Мастерская </w:t>
      </w:r>
      <w:r w:rsidR="0075426F">
        <w:rPr>
          <w:rFonts w:ascii="Times New Roman" w:hAnsi="Times New Roman"/>
          <w:sz w:val="24"/>
        </w:rPr>
        <w:t>«</w:t>
      </w:r>
      <w:r>
        <w:rPr>
          <w:rFonts w:ascii="Times New Roman" w:hAnsi="Times New Roman"/>
          <w:sz w:val="24"/>
        </w:rPr>
        <w:t>Слесарно-механическая</w:t>
      </w:r>
      <w:r w:rsidR="0075426F">
        <w:rPr>
          <w:rFonts w:ascii="Times New Roman" w:hAnsi="Times New Roman"/>
          <w:sz w:val="24"/>
        </w:rPr>
        <w:t>»</w:t>
      </w:r>
      <w:r>
        <w:rPr>
          <w:rFonts w:ascii="Times New Roman" w:hAnsi="Times New Roman"/>
          <w:sz w:val="24"/>
        </w:rPr>
        <w:t>, оснащенная в соответствии с приложением 3 ПОП-П.</w:t>
      </w:r>
    </w:p>
    <w:p w14:paraId="31F25A27" w14:textId="77777777" w:rsidR="001F66C2" w:rsidRDefault="001F66C2" w:rsidP="001F66C2">
      <w:pPr>
        <w:spacing w:after="200" w:line="276" w:lineRule="auto"/>
        <w:rPr>
          <w:rFonts w:ascii="Times New Roman" w:hAnsi="Times New Roman"/>
          <w:b/>
          <w:sz w:val="24"/>
        </w:rPr>
      </w:pPr>
    </w:p>
    <w:p w14:paraId="39796A87" w14:textId="77777777" w:rsidR="001F66C2" w:rsidRDefault="001F66C2" w:rsidP="001F66C2">
      <w:pPr>
        <w:pStyle w:val="112"/>
        <w:rPr>
          <w:rFonts w:ascii="Times New Roman" w:hAnsi="Times New Roman"/>
        </w:rPr>
      </w:pPr>
      <w:r>
        <w:rPr>
          <w:rFonts w:ascii="Times New Roman" w:hAnsi="Times New Roman"/>
        </w:rPr>
        <w:t>3.2. Учебно-методическое обеспечение</w:t>
      </w:r>
    </w:p>
    <w:p w14:paraId="01F88727" w14:textId="77777777" w:rsidR="001F66C2" w:rsidRDefault="001F66C2" w:rsidP="001F66C2">
      <w:pPr>
        <w:pStyle w:val="afffffffff"/>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6588EF" w14:textId="77777777" w:rsidR="001F66C2" w:rsidRDefault="001F66C2" w:rsidP="001F66C2">
      <w:pPr>
        <w:pStyle w:val="afffffffff"/>
        <w:spacing w:line="276" w:lineRule="auto"/>
        <w:ind w:left="0" w:firstLine="709"/>
        <w:jc w:val="both"/>
        <w:rPr>
          <w:rFonts w:ascii="Times New Roman" w:hAnsi="Times New Roman"/>
          <w:sz w:val="24"/>
        </w:rPr>
      </w:pPr>
    </w:p>
    <w:p w14:paraId="70430148" w14:textId="77777777" w:rsidR="001F66C2" w:rsidRDefault="001F66C2" w:rsidP="001F66C2">
      <w:pPr>
        <w:pStyle w:val="affffff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7CC3EE86" w14:textId="77777777" w:rsidR="00E600F4" w:rsidRDefault="00E600F4" w:rsidP="00E600F4">
      <w:pPr>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F21B5F">
        <w:rPr>
          <w:rFonts w:ascii="Times New Roman" w:hAnsi="Times New Roman"/>
          <w:sz w:val="24"/>
          <w:szCs w:val="24"/>
        </w:rPr>
        <w:t xml:space="preserve">1. Автоматизация производства: учебник для среднего профессионального образования / О. С. Колосов [и др.] ; под общей редакцией О. С. Колосова. – М. : Юрайт, 2022. –  291 с. – ISBN 978-5-534-10317-5  </w:t>
      </w:r>
    </w:p>
    <w:p w14:paraId="03A29620" w14:textId="77777777" w:rsidR="00E600F4" w:rsidRDefault="00E600F4" w:rsidP="00E600F4">
      <w:pPr>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Pr>
          <w:rFonts w:ascii="Times New Roman" w:hAnsi="Times New Roman"/>
          <w:sz w:val="24"/>
          <w:szCs w:val="24"/>
        </w:rPr>
        <w:tab/>
        <w:t>2</w:t>
      </w:r>
      <w:r w:rsidRPr="00066D8A">
        <w:rPr>
          <w:rFonts w:ascii="Times New Roman" w:hAnsi="Times New Roman"/>
          <w:sz w:val="24"/>
          <w:szCs w:val="24"/>
        </w:rPr>
        <w:t>. Завистовский, В.Э. Надежность и диагностика технологического оборудования: учебное пособие / В.Э. Завистовский. – Минск : РИПО, 2019 – 261 с. ISBN: 978-985-503-852-91.</w:t>
      </w:r>
    </w:p>
    <w:p w14:paraId="0F65FE74" w14:textId="77777777" w:rsidR="00E600F4" w:rsidRPr="00066D8A" w:rsidRDefault="00E600F4" w:rsidP="00E600F4">
      <w:pPr>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r>
        <w:rPr>
          <w:rFonts w:ascii="Times New Roman" w:hAnsi="Times New Roman"/>
          <w:bCs/>
          <w:sz w:val="24"/>
          <w:szCs w:val="24"/>
        </w:rPr>
        <w:tab/>
        <w:t>3.</w:t>
      </w:r>
      <w:r w:rsidRPr="00066D8A">
        <w:rPr>
          <w:rFonts w:ascii="Times New Roman" w:hAnsi="Times New Roman"/>
          <w:bCs/>
          <w:sz w:val="24"/>
          <w:szCs w:val="24"/>
        </w:rPr>
        <w:t>Конюхов, В. Ю.  Методы исследования материалов и процессов : учебное пособие для среднего профессионального образования / В. Ю. Конюхов, И. А. Гоголадзе, З. В. Мурга. — 2-е изд., испр. и доп. — Москва : Издательство Юрайт, 2023. — 179 с. — (Профессиональное образование).</w:t>
      </w:r>
    </w:p>
    <w:p w14:paraId="56DF5DCA" w14:textId="77777777" w:rsidR="00E600F4" w:rsidRPr="00066D8A" w:rsidRDefault="00E600F4" w:rsidP="00E600F4">
      <w:pPr>
        <w:tabs>
          <w:tab w:val="left" w:pos="709"/>
        </w:tabs>
        <w:ind w:firstLine="709"/>
        <w:jc w:val="both"/>
        <w:rPr>
          <w:rFonts w:ascii="Times New Roman" w:hAnsi="Times New Roman"/>
          <w:sz w:val="24"/>
          <w:szCs w:val="24"/>
        </w:rPr>
      </w:pPr>
      <w:r>
        <w:rPr>
          <w:rFonts w:ascii="Times New Roman" w:hAnsi="Times New Roman"/>
          <w:sz w:val="24"/>
          <w:szCs w:val="24"/>
        </w:rPr>
        <w:t>4</w:t>
      </w:r>
      <w:r w:rsidRPr="00066D8A">
        <w:rPr>
          <w:rFonts w:ascii="Times New Roman" w:hAnsi="Times New Roman"/>
          <w:sz w:val="24"/>
          <w:szCs w:val="24"/>
        </w:rPr>
        <w:t xml:space="preserve">.Мысик, Р. К.  Литейные сплавы на основе тяжелых цветных металлов : учебное пособие для среднего профессионального образования  / Р. К. Мысик, А. В. Сулицин, С. В. Брусницын. — Москва : Издательство Юрайт, 2023 ; Екатеринбург : Изд-во Урал. ун-та. — 140 с. — (Профессиональное образование)..  </w:t>
      </w:r>
    </w:p>
    <w:p w14:paraId="521DEA52" w14:textId="77777777" w:rsidR="00E600F4" w:rsidRPr="00066D8A" w:rsidRDefault="00E600F4" w:rsidP="00E600F4">
      <w:pPr>
        <w:suppressAutoHyphens/>
        <w:ind w:firstLine="709"/>
        <w:contextualSpacing/>
        <w:jc w:val="both"/>
        <w:rPr>
          <w:rFonts w:ascii="Times New Roman" w:hAnsi="Times New Roman"/>
          <w:sz w:val="24"/>
          <w:szCs w:val="24"/>
        </w:rPr>
      </w:pPr>
      <w:r>
        <w:rPr>
          <w:rFonts w:ascii="Times New Roman" w:hAnsi="Times New Roman"/>
          <w:sz w:val="24"/>
          <w:szCs w:val="24"/>
        </w:rPr>
        <w:t>5</w:t>
      </w:r>
      <w:r w:rsidRPr="00066D8A">
        <w:rPr>
          <w:rFonts w:ascii="Times New Roman" w:hAnsi="Times New Roman"/>
          <w:b/>
          <w:sz w:val="24"/>
          <w:szCs w:val="24"/>
        </w:rPr>
        <w:t>.</w:t>
      </w:r>
      <w:r w:rsidRPr="00066D8A">
        <w:rPr>
          <w:rFonts w:ascii="Times New Roman" w:hAnsi="Times New Roman"/>
          <w:sz w:val="24"/>
          <w:szCs w:val="24"/>
        </w:rPr>
        <w:t xml:space="preserve">Суворов, Э. В.  Материаловедение: методы исследования структуры и состава материалов : учебное пособие для среднего профессионального образования / Э. В. Суворов. — 2-е изд., перераб. и доп. — Москва : Издательство Юрайт, 2023. — 180 с. — (Профессиональное образование). </w:t>
      </w:r>
    </w:p>
    <w:p w14:paraId="60B320C2" w14:textId="77777777" w:rsidR="00E600F4" w:rsidRPr="00066D8A" w:rsidRDefault="00E600F4" w:rsidP="00E600F4">
      <w:pPr>
        <w:suppressAutoHyphens/>
        <w:ind w:firstLine="709"/>
        <w:contextualSpacing/>
        <w:jc w:val="both"/>
        <w:rPr>
          <w:rFonts w:ascii="Times New Roman" w:hAnsi="Times New Roman"/>
          <w:sz w:val="24"/>
          <w:szCs w:val="24"/>
        </w:rPr>
      </w:pPr>
      <w:r>
        <w:rPr>
          <w:rFonts w:ascii="Times New Roman" w:hAnsi="Times New Roman"/>
          <w:sz w:val="24"/>
          <w:szCs w:val="24"/>
        </w:rPr>
        <w:t>6</w:t>
      </w:r>
      <w:r w:rsidRPr="00066D8A">
        <w:rPr>
          <w:rFonts w:ascii="Times New Roman" w:hAnsi="Times New Roman"/>
          <w:sz w:val="24"/>
          <w:szCs w:val="24"/>
        </w:rPr>
        <w:t>.Технология конструкционных материалов : учебное пособие для среднего профессионального образования / М. С. Корытов [и др.] ; под редакцией М. С. Корытова. — 2-е изд., перераб. и доп. — Москва : Издательство Юрайт, 2023. — 234 с. — (Профессиональное образование).</w:t>
      </w:r>
    </w:p>
    <w:p w14:paraId="52FC8B91" w14:textId="77777777" w:rsidR="00E600F4" w:rsidRDefault="00E600F4" w:rsidP="00E600F4">
      <w:pPr>
        <w:suppressAutoHyphens/>
        <w:ind w:firstLine="709"/>
        <w:contextualSpacing/>
        <w:jc w:val="both"/>
        <w:rPr>
          <w:rFonts w:ascii="Times New Roman" w:hAnsi="Times New Roman"/>
          <w:b/>
          <w:sz w:val="24"/>
          <w:szCs w:val="24"/>
        </w:rPr>
      </w:pPr>
    </w:p>
    <w:p w14:paraId="3D831264" w14:textId="77777777" w:rsidR="00E600F4" w:rsidRDefault="00E600F4" w:rsidP="00E600F4">
      <w:pPr>
        <w:suppressAutoHyphens/>
        <w:ind w:firstLine="709"/>
        <w:contextualSpacing/>
        <w:jc w:val="both"/>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68656290" w14:textId="77777777" w:rsidR="00E600F4" w:rsidRPr="00066D8A" w:rsidRDefault="00E600F4" w:rsidP="00E600F4">
      <w:pPr>
        <w:suppressAutoHyphens/>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 1</w:t>
      </w:r>
      <w:r w:rsidRPr="00066D8A">
        <w:rPr>
          <w:rFonts w:ascii="Times New Roman" w:hAnsi="Times New Roman"/>
          <w:sz w:val="24"/>
          <w:szCs w:val="24"/>
          <w:shd w:val="clear" w:color="auto" w:fill="FFFFFF"/>
        </w:rPr>
        <w:t xml:space="preserve">.Гуреева, М. А.  Металловедение: макро- и микроструктуры литейных алюминиевых сплавов : учебное пособие для среднего профессионального образования / М. А. Гуреева, В. В. Овчинников, И. Н. Манаков. — 2-е изд., перераб. и доп. — Москва : Издательство Юрайт, 2022. — 254 с. — (Профессиональное образование). — ISBN 978-5-534-11002-9. — Текст : электронный // Образовательная платформа Юрайт [сайт]. — URL: </w:t>
      </w:r>
      <w:hyperlink r:id="rId63" w:history="1">
        <w:r w:rsidRPr="00CC69B3">
          <w:rPr>
            <w:rStyle w:val="afffffff"/>
            <w:rFonts w:ascii="Times New Roman" w:hAnsi="Times New Roman"/>
            <w:sz w:val="24"/>
            <w:szCs w:val="24"/>
            <w:shd w:val="clear" w:color="auto" w:fill="FFFFFF"/>
          </w:rPr>
          <w:t>https://urait.ru/bcode/494981</w:t>
        </w:r>
      </w:hyperlink>
      <w:r>
        <w:rPr>
          <w:rFonts w:ascii="Times New Roman" w:hAnsi="Times New Roman"/>
          <w:sz w:val="24"/>
          <w:szCs w:val="24"/>
          <w:shd w:val="clear" w:color="auto" w:fill="FFFFFF"/>
        </w:rPr>
        <w:t xml:space="preserve"> </w:t>
      </w:r>
    </w:p>
    <w:p w14:paraId="14831F28" w14:textId="77777777" w:rsidR="00E600F4" w:rsidRPr="00066D8A" w:rsidRDefault="00E600F4" w:rsidP="00E600F4">
      <w:pPr>
        <w:suppressAutoHyphens/>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2</w:t>
      </w:r>
      <w:r w:rsidRPr="00066D8A">
        <w:rPr>
          <w:rFonts w:ascii="Times New Roman" w:hAnsi="Times New Roman"/>
          <w:sz w:val="24"/>
          <w:szCs w:val="24"/>
          <w:shd w:val="clear" w:color="auto" w:fill="FFFFFF"/>
        </w:rPr>
        <w:t xml:space="preserve">. Еланский, Г. Н.  Металловедение: строение и свойства металлических расплавов : учебное пособие для среднего профессионального образования / Г. Н. Еланский, Д. Г. Еланский. — Москва : Издательство Юрайт, 2023. — 212 с. — (Профессиональное образование). — ISBN 978-5-534-13863-4. — Текст : электронный // Образовательная платформа Юрайт [сайт]. — URL: </w:t>
      </w:r>
      <w:hyperlink r:id="rId64" w:history="1">
        <w:r w:rsidRPr="00CC69B3">
          <w:rPr>
            <w:rStyle w:val="afffffff"/>
            <w:rFonts w:ascii="Times New Roman" w:hAnsi="Times New Roman"/>
            <w:sz w:val="24"/>
            <w:szCs w:val="24"/>
            <w:shd w:val="clear" w:color="auto" w:fill="FFFFFF"/>
          </w:rPr>
          <w:t>https://urait.ru/bcode/518716</w:t>
        </w:r>
      </w:hyperlink>
      <w:r>
        <w:rPr>
          <w:rFonts w:ascii="Times New Roman" w:hAnsi="Times New Roman"/>
          <w:sz w:val="24"/>
          <w:szCs w:val="24"/>
          <w:shd w:val="clear" w:color="auto" w:fill="FFFFFF"/>
        </w:rPr>
        <w:t xml:space="preserve"> </w:t>
      </w:r>
    </w:p>
    <w:p w14:paraId="054F0A24" w14:textId="77777777" w:rsidR="00E600F4" w:rsidRPr="00066D8A" w:rsidRDefault="00E600F4" w:rsidP="00E600F4">
      <w:pPr>
        <w:ind w:firstLine="709"/>
        <w:jc w:val="both"/>
        <w:rPr>
          <w:rFonts w:ascii="Times New Roman" w:hAnsi="Times New Roman"/>
          <w:sz w:val="24"/>
          <w:szCs w:val="24"/>
        </w:rPr>
      </w:pPr>
      <w:bookmarkStart w:id="7" w:name="_Hlk125887127"/>
      <w:r w:rsidRPr="00066D8A">
        <w:rPr>
          <w:rFonts w:ascii="Times New Roman" w:hAnsi="Times New Roman"/>
          <w:sz w:val="24"/>
          <w:szCs w:val="24"/>
        </w:rPr>
        <w:t xml:space="preserve"> </w:t>
      </w:r>
      <w:bookmarkEnd w:id="7"/>
      <w:r>
        <w:rPr>
          <w:rFonts w:ascii="Times New Roman" w:hAnsi="Times New Roman"/>
          <w:sz w:val="24"/>
          <w:szCs w:val="24"/>
        </w:rPr>
        <w:t>3</w:t>
      </w:r>
      <w:r w:rsidRPr="00066D8A">
        <w:rPr>
          <w:rFonts w:ascii="Times New Roman" w:hAnsi="Times New Roman"/>
          <w:sz w:val="24"/>
          <w:szCs w:val="24"/>
        </w:rPr>
        <w:t xml:space="preserve">. Клим, О. Н.  Основы металлургического производства : учебное пособие для среднего профессионального образования / О. Н. Клим. — Москва : Издательство Юрайт, 2023. — 168 с. — (Профессиональное образование). — ISBN 978-5-534-13295-3. — Текст : электронный // Образовательная платформа Юрайт [сайт]. — URL: </w:t>
      </w:r>
      <w:hyperlink r:id="rId65" w:history="1">
        <w:r w:rsidRPr="00066D8A">
          <w:rPr>
            <w:rStyle w:val="afffffff"/>
            <w:rFonts w:ascii="Times New Roman" w:hAnsi="Times New Roman"/>
            <w:sz w:val="24"/>
            <w:szCs w:val="24"/>
          </w:rPr>
          <w:t>https://urait.ru/bcode/519357</w:t>
        </w:r>
      </w:hyperlink>
      <w:r w:rsidRPr="00066D8A">
        <w:rPr>
          <w:rFonts w:ascii="Times New Roman" w:hAnsi="Times New Roman"/>
          <w:sz w:val="24"/>
          <w:szCs w:val="24"/>
        </w:rPr>
        <w:t xml:space="preserve"> </w:t>
      </w:r>
    </w:p>
    <w:p w14:paraId="4444BAEE" w14:textId="77777777" w:rsidR="00E600F4" w:rsidRPr="00066D8A" w:rsidRDefault="00E600F4" w:rsidP="00E600F4">
      <w:pPr>
        <w:ind w:firstLine="709"/>
        <w:jc w:val="both"/>
        <w:rPr>
          <w:rFonts w:ascii="Times New Roman" w:hAnsi="Times New Roman"/>
          <w:sz w:val="24"/>
          <w:szCs w:val="24"/>
        </w:rPr>
      </w:pPr>
      <w:r>
        <w:rPr>
          <w:rFonts w:ascii="Times New Roman" w:hAnsi="Times New Roman"/>
          <w:sz w:val="24"/>
          <w:szCs w:val="24"/>
        </w:rPr>
        <w:t>4</w:t>
      </w:r>
      <w:r w:rsidRPr="00066D8A">
        <w:rPr>
          <w:rFonts w:ascii="Times New Roman" w:hAnsi="Times New Roman"/>
          <w:sz w:val="24"/>
          <w:szCs w:val="24"/>
        </w:rPr>
        <w:t xml:space="preserve">.Рачков, М. Ю.  Автоматизация производства : учебник для среднего профессионального образования / М. Ю. Рачков. — 2-е изд., испр. и доп. — Москва : Издательство Юрайт, 2022. — 182 с. — (Профессиональное образование). — ISBN 978-5-534-12973-1. — Текст : электронный // Образовательная платформа Юрайт [сайт]. — URL: </w:t>
      </w:r>
      <w:hyperlink r:id="rId66" w:history="1">
        <w:r w:rsidRPr="00066D8A">
          <w:rPr>
            <w:rStyle w:val="afffffff"/>
            <w:rFonts w:ascii="Times New Roman" w:hAnsi="Times New Roman"/>
            <w:sz w:val="24"/>
            <w:szCs w:val="24"/>
          </w:rPr>
          <w:t>https://urait.ru/bcode/495250</w:t>
        </w:r>
      </w:hyperlink>
      <w:r w:rsidRPr="00066D8A">
        <w:rPr>
          <w:rFonts w:ascii="Times New Roman" w:hAnsi="Times New Roman"/>
          <w:sz w:val="24"/>
          <w:szCs w:val="24"/>
        </w:rPr>
        <w:t xml:space="preserve"> </w:t>
      </w:r>
    </w:p>
    <w:p w14:paraId="1BC40A9D" w14:textId="77777777" w:rsidR="00E600F4" w:rsidRPr="00066D8A" w:rsidRDefault="00E600F4" w:rsidP="00E600F4">
      <w:pPr>
        <w:ind w:firstLine="709"/>
        <w:jc w:val="both"/>
        <w:rPr>
          <w:rFonts w:ascii="Times New Roman" w:hAnsi="Times New Roman"/>
          <w:sz w:val="24"/>
          <w:szCs w:val="24"/>
          <w:shd w:val="clear" w:color="auto" w:fill="FFFFFF"/>
        </w:rPr>
      </w:pPr>
      <w:r>
        <w:rPr>
          <w:rFonts w:ascii="Times New Roman" w:hAnsi="Times New Roman"/>
          <w:sz w:val="24"/>
          <w:szCs w:val="24"/>
          <w:shd w:val="clear" w:color="auto" w:fill="FFFFFF"/>
        </w:rPr>
        <w:t>5</w:t>
      </w:r>
      <w:r w:rsidRPr="00066D8A">
        <w:rPr>
          <w:rFonts w:ascii="Times New Roman" w:hAnsi="Times New Roman"/>
          <w:sz w:val="24"/>
          <w:szCs w:val="24"/>
          <w:shd w:val="clear" w:color="auto" w:fill="FFFFFF"/>
        </w:rPr>
        <w:t>.Рогов, В. А.  Технология машиностроения. Штамповочное и литейное производство : учебник для среднего профессионального образования / В. А. Рогов, Г. Г. Позняк. — 2-е изд., испр. и доп. — Москва : Издательство Юрайт, 2022. — 319 с. — (Профессиональное образование). — ISBN 978-5-534-12327-2. — Текст : электронный // Образовательная платформа Юрайт [сайт]. — URL: https://urait.ru/bcode/495631</w:t>
      </w:r>
    </w:p>
    <w:p w14:paraId="4AD7EDD2" w14:textId="77777777" w:rsidR="00E600F4" w:rsidRPr="00066D8A" w:rsidRDefault="00E600F4" w:rsidP="00E600F4">
      <w:pPr>
        <w:suppressAutoHyphens/>
        <w:ind w:firstLine="709"/>
        <w:contextualSpacing/>
        <w:jc w:val="both"/>
        <w:rPr>
          <w:rFonts w:ascii="Times New Roman" w:hAnsi="Times New Roman"/>
          <w:bCs/>
          <w:sz w:val="24"/>
          <w:szCs w:val="24"/>
        </w:rPr>
      </w:pPr>
      <w:r>
        <w:rPr>
          <w:rFonts w:ascii="Times New Roman" w:hAnsi="Times New Roman"/>
          <w:sz w:val="24"/>
          <w:szCs w:val="24"/>
          <w:shd w:val="clear" w:color="auto" w:fill="FFFFFF"/>
        </w:rPr>
        <w:t>6</w:t>
      </w:r>
      <w:r w:rsidRPr="00066D8A">
        <w:rPr>
          <w:rFonts w:ascii="Times New Roman" w:hAnsi="Times New Roman"/>
          <w:sz w:val="24"/>
          <w:szCs w:val="24"/>
          <w:shd w:val="clear" w:color="auto" w:fill="FFFFFF"/>
        </w:rPr>
        <w:t xml:space="preserve">.Технология металлов и сплавов : учебное пособие для среднего профессионального образования / ответственные редакторы А. П. Кушнир, В. Б. Лившиц. — Москва : Издательство Юрайт, 2023. — 310 с. — (Профессиональное образование). — </w:t>
      </w:r>
      <w:r w:rsidRPr="00066D8A">
        <w:rPr>
          <w:rFonts w:ascii="Times New Roman" w:hAnsi="Times New Roman"/>
          <w:sz w:val="24"/>
          <w:szCs w:val="24"/>
          <w:shd w:val="clear" w:color="auto" w:fill="FFFFFF"/>
          <w:lang w:val="en-US"/>
        </w:rPr>
        <w:t>ISBN</w:t>
      </w:r>
      <w:r w:rsidRPr="00066D8A">
        <w:rPr>
          <w:rFonts w:ascii="Times New Roman" w:hAnsi="Times New Roman"/>
          <w:sz w:val="24"/>
          <w:szCs w:val="24"/>
          <w:shd w:val="clear" w:color="auto" w:fill="FFFFFF"/>
        </w:rPr>
        <w:t xml:space="preserve"> 978-5-534-11111-8. — Текст : электронный // Образовательная платформа Юрайт [сайт]. — </w:t>
      </w:r>
      <w:r w:rsidRPr="00066D8A">
        <w:rPr>
          <w:rFonts w:ascii="Times New Roman" w:hAnsi="Times New Roman"/>
          <w:sz w:val="24"/>
          <w:szCs w:val="24"/>
          <w:shd w:val="clear" w:color="auto" w:fill="FFFFFF"/>
          <w:lang w:val="en-US"/>
        </w:rPr>
        <w:t>URL</w:t>
      </w:r>
      <w:r w:rsidRPr="00066D8A">
        <w:rPr>
          <w:rFonts w:ascii="Times New Roman" w:hAnsi="Times New Roman"/>
          <w:sz w:val="24"/>
          <w:szCs w:val="24"/>
          <w:shd w:val="clear" w:color="auto" w:fill="FFFFFF"/>
        </w:rPr>
        <w:t xml:space="preserve">: </w:t>
      </w:r>
      <w:r w:rsidRPr="00066D8A">
        <w:rPr>
          <w:rFonts w:ascii="Times New Roman" w:hAnsi="Times New Roman"/>
          <w:sz w:val="24"/>
          <w:szCs w:val="24"/>
          <w:shd w:val="clear" w:color="auto" w:fill="FFFFFF"/>
          <w:lang w:val="en-US"/>
        </w:rPr>
        <w:t>https</w:t>
      </w:r>
      <w:r w:rsidRPr="00066D8A">
        <w:rPr>
          <w:rFonts w:ascii="Times New Roman" w:hAnsi="Times New Roman"/>
          <w:sz w:val="24"/>
          <w:szCs w:val="24"/>
          <w:shd w:val="clear" w:color="auto" w:fill="FFFFFF"/>
        </w:rPr>
        <w:t>://</w:t>
      </w:r>
      <w:r w:rsidRPr="00066D8A">
        <w:rPr>
          <w:rFonts w:ascii="Times New Roman" w:hAnsi="Times New Roman"/>
          <w:sz w:val="24"/>
          <w:szCs w:val="24"/>
          <w:shd w:val="clear" w:color="auto" w:fill="FFFFFF"/>
          <w:lang w:val="en-US"/>
        </w:rPr>
        <w:t>urait</w:t>
      </w:r>
      <w:r w:rsidRPr="00066D8A">
        <w:rPr>
          <w:rFonts w:ascii="Times New Roman" w:hAnsi="Times New Roman"/>
          <w:sz w:val="24"/>
          <w:szCs w:val="24"/>
          <w:shd w:val="clear" w:color="auto" w:fill="FFFFFF"/>
        </w:rPr>
        <w:t>.</w:t>
      </w:r>
      <w:r w:rsidRPr="00066D8A">
        <w:rPr>
          <w:rFonts w:ascii="Times New Roman" w:hAnsi="Times New Roman"/>
          <w:sz w:val="24"/>
          <w:szCs w:val="24"/>
          <w:shd w:val="clear" w:color="auto" w:fill="FFFFFF"/>
          <w:lang w:val="en-US"/>
        </w:rPr>
        <w:t>ru</w:t>
      </w:r>
      <w:r w:rsidRPr="00066D8A">
        <w:rPr>
          <w:rFonts w:ascii="Times New Roman" w:hAnsi="Times New Roman"/>
          <w:sz w:val="24"/>
          <w:szCs w:val="24"/>
          <w:shd w:val="clear" w:color="auto" w:fill="FFFFFF"/>
        </w:rPr>
        <w:t>/</w:t>
      </w:r>
      <w:r w:rsidRPr="00066D8A">
        <w:rPr>
          <w:rFonts w:ascii="Times New Roman" w:hAnsi="Times New Roman"/>
          <w:sz w:val="24"/>
          <w:szCs w:val="24"/>
          <w:shd w:val="clear" w:color="auto" w:fill="FFFFFF"/>
          <w:lang w:val="en-US"/>
        </w:rPr>
        <w:t>bcode</w:t>
      </w:r>
      <w:r w:rsidRPr="00066D8A">
        <w:rPr>
          <w:rFonts w:ascii="Times New Roman" w:hAnsi="Times New Roman"/>
          <w:sz w:val="24"/>
          <w:szCs w:val="24"/>
          <w:shd w:val="clear" w:color="auto" w:fill="FFFFFF"/>
        </w:rPr>
        <w:t>/516862</w:t>
      </w:r>
    </w:p>
    <w:p w14:paraId="12584E74" w14:textId="77777777" w:rsidR="001F66C2" w:rsidRDefault="001F66C2" w:rsidP="00463E4E">
      <w:pPr>
        <w:spacing w:after="200" w:line="276" w:lineRule="auto"/>
        <w:jc w:val="both"/>
        <w:rPr>
          <w:rFonts w:ascii="Times New Roman" w:hAnsi="Times New Roman"/>
          <w:i/>
          <w:sz w:val="24"/>
        </w:rPr>
      </w:pPr>
    </w:p>
    <w:p w14:paraId="60C67B5A" w14:textId="77777777" w:rsidR="001F66C2" w:rsidRDefault="001F66C2" w:rsidP="001F66C2">
      <w:pPr>
        <w:pStyle w:val="1ff0"/>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p w14:paraId="397702EA" w14:textId="77777777" w:rsidR="001F66C2" w:rsidRDefault="001F66C2" w:rsidP="001F66C2">
      <w:pPr>
        <w:jc w:val="right"/>
        <w:rPr>
          <w:rFonts w:ascii="Times New Roman" w:hAnsi="Times New Roman"/>
          <w:sz w:val="24"/>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5387"/>
        <w:gridCol w:w="3231"/>
      </w:tblGrid>
      <w:tr w:rsidR="001F66C2" w14:paraId="535C80A1" w14:textId="77777777" w:rsidTr="00F05A3C">
        <w:trPr>
          <w:trHeight w:val="1098"/>
        </w:trPr>
        <w:tc>
          <w:tcPr>
            <w:tcW w:w="1021" w:type="dxa"/>
            <w:tcBorders>
              <w:top w:val="single" w:sz="4" w:space="0" w:color="000000"/>
              <w:left w:val="single" w:sz="4" w:space="0" w:color="000000"/>
              <w:bottom w:val="single" w:sz="4" w:space="0" w:color="000000"/>
              <w:right w:val="single" w:sz="4" w:space="0" w:color="000000"/>
            </w:tcBorders>
          </w:tcPr>
          <w:p w14:paraId="25B78EF8" w14:textId="77777777" w:rsidR="001F66C2" w:rsidRDefault="001F66C2" w:rsidP="009D19A8">
            <w:pPr>
              <w:jc w:val="center"/>
              <w:rPr>
                <w:rFonts w:ascii="Times New Roman" w:hAnsi="Times New Roman"/>
                <w:b/>
                <w:sz w:val="24"/>
              </w:rPr>
            </w:pPr>
            <w:r>
              <w:rPr>
                <w:rFonts w:ascii="Times New Roman" w:hAnsi="Times New Roman"/>
                <w:b/>
                <w:sz w:val="24"/>
              </w:rPr>
              <w:t>Код ПК, ОК</w:t>
            </w:r>
          </w:p>
        </w:tc>
        <w:tc>
          <w:tcPr>
            <w:tcW w:w="5387" w:type="dxa"/>
            <w:tcBorders>
              <w:top w:val="single" w:sz="4" w:space="0" w:color="000000"/>
              <w:left w:val="single" w:sz="4" w:space="0" w:color="000000"/>
              <w:bottom w:val="single" w:sz="4" w:space="0" w:color="000000"/>
              <w:right w:val="single" w:sz="4" w:space="0" w:color="000000"/>
            </w:tcBorders>
            <w:vAlign w:val="center"/>
          </w:tcPr>
          <w:p w14:paraId="0DF49045" w14:textId="77777777" w:rsidR="001F66C2" w:rsidRDefault="001F66C2" w:rsidP="009D19A8">
            <w:pPr>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3231" w:type="dxa"/>
            <w:tcBorders>
              <w:top w:val="single" w:sz="4" w:space="0" w:color="000000"/>
              <w:left w:val="single" w:sz="4" w:space="0" w:color="000000"/>
              <w:bottom w:val="single" w:sz="4" w:space="0" w:color="000000"/>
              <w:right w:val="single" w:sz="4" w:space="0" w:color="000000"/>
            </w:tcBorders>
            <w:vAlign w:val="center"/>
          </w:tcPr>
          <w:p w14:paraId="7A4F682D" w14:textId="77777777" w:rsidR="001F66C2" w:rsidRDefault="001F66C2" w:rsidP="009D19A8">
            <w:pPr>
              <w:jc w:val="center"/>
              <w:rPr>
                <w:rFonts w:ascii="Times New Roman" w:hAnsi="Times New Roman"/>
                <w:b/>
                <w:sz w:val="24"/>
              </w:rPr>
            </w:pPr>
            <w:r>
              <w:rPr>
                <w:rFonts w:ascii="Times New Roman" w:hAnsi="Times New Roman"/>
                <w:b/>
                <w:sz w:val="24"/>
              </w:rPr>
              <w:t>Формы контроля и методы оценки</w:t>
            </w:r>
            <w:r>
              <w:rPr>
                <w:rStyle w:val="1ff"/>
                <w:rFonts w:ascii="Times New Roman" w:hAnsi="Times New Roman"/>
                <w:b/>
                <w:sz w:val="24"/>
              </w:rPr>
              <w:footnoteReference w:id="12"/>
            </w:r>
          </w:p>
        </w:tc>
      </w:tr>
      <w:tr w:rsidR="00E600F4" w14:paraId="0D01C3C1" w14:textId="77777777" w:rsidTr="00F05A3C">
        <w:trPr>
          <w:trHeight w:val="698"/>
        </w:trPr>
        <w:tc>
          <w:tcPr>
            <w:tcW w:w="1021" w:type="dxa"/>
            <w:tcBorders>
              <w:top w:val="single" w:sz="4" w:space="0" w:color="000000"/>
              <w:left w:val="single" w:sz="4" w:space="0" w:color="000000"/>
              <w:bottom w:val="single" w:sz="4" w:space="0" w:color="000000"/>
              <w:right w:val="single" w:sz="4" w:space="0" w:color="000000"/>
            </w:tcBorders>
          </w:tcPr>
          <w:p w14:paraId="1CCA8B43" w14:textId="7D64545D" w:rsidR="00F05A3C" w:rsidRPr="00651E38" w:rsidRDefault="00E600F4" w:rsidP="00F05A3C">
            <w:pPr>
              <w:suppressAutoHyphens/>
              <w:rPr>
                <w:rFonts w:ascii="Times New Roman" w:eastAsia="Calibri" w:hAnsi="Times New Roman"/>
                <w:sz w:val="24"/>
                <w:szCs w:val="24"/>
              </w:rPr>
            </w:pPr>
            <w:r w:rsidRPr="00651E38">
              <w:rPr>
                <w:rFonts w:ascii="Times New Roman" w:hAnsi="Times New Roman"/>
                <w:sz w:val="24"/>
                <w:szCs w:val="24"/>
              </w:rPr>
              <w:t>ПК 2.</w:t>
            </w:r>
            <w:r w:rsidR="00EF7B4A">
              <w:rPr>
                <w:rFonts w:ascii="Times New Roman" w:hAnsi="Times New Roman"/>
                <w:sz w:val="24"/>
                <w:szCs w:val="24"/>
              </w:rPr>
              <w:t>1</w:t>
            </w:r>
          </w:p>
          <w:p w14:paraId="1EBF8B1D" w14:textId="0BBF7C46" w:rsidR="00E600F4" w:rsidRDefault="00E600F4" w:rsidP="00E600F4">
            <w:pPr>
              <w:rPr>
                <w:rFonts w:ascii="Times New Roman" w:hAnsi="Times New Roman"/>
                <w:sz w:val="24"/>
              </w:rPr>
            </w:pPr>
            <w:r w:rsidRPr="00651E38">
              <w:rPr>
                <w:rFonts w:ascii="Times New Roman" w:eastAsia="Calibri" w:hAnsi="Times New Roman"/>
                <w:sz w:val="24"/>
                <w:szCs w:val="24"/>
              </w:rPr>
              <w:t xml:space="preserve"> </w:t>
            </w:r>
          </w:p>
        </w:tc>
        <w:tc>
          <w:tcPr>
            <w:tcW w:w="5387" w:type="dxa"/>
            <w:tcBorders>
              <w:top w:val="single" w:sz="4" w:space="0" w:color="000000"/>
              <w:left w:val="single" w:sz="4" w:space="0" w:color="000000"/>
              <w:bottom w:val="single" w:sz="4" w:space="0" w:color="000000"/>
              <w:right w:val="single" w:sz="4" w:space="0" w:color="000000"/>
            </w:tcBorders>
          </w:tcPr>
          <w:p w14:paraId="2E23F6D9" w14:textId="77777777" w:rsidR="00E600F4" w:rsidRDefault="00E600F4" w:rsidP="00E600F4">
            <w:pPr>
              <w:suppressAutoHyphens/>
              <w:rPr>
                <w:rFonts w:ascii="Times New Roman" w:hAnsi="Times New Roman"/>
                <w:sz w:val="24"/>
                <w:szCs w:val="24"/>
              </w:rPr>
            </w:pPr>
            <w:r>
              <w:rPr>
                <w:rFonts w:ascii="Times New Roman" w:hAnsi="Times New Roman"/>
                <w:sz w:val="24"/>
                <w:szCs w:val="24"/>
              </w:rPr>
              <w:t>Обеспечивает</w:t>
            </w:r>
          </w:p>
          <w:p w14:paraId="6BD33CCB" w14:textId="5F658DC0" w:rsidR="00E600F4" w:rsidRPr="00651E38" w:rsidRDefault="00E600F4" w:rsidP="00E600F4">
            <w:pPr>
              <w:suppressAutoHyphens/>
              <w:rPr>
                <w:rFonts w:ascii="Times New Roman" w:eastAsia="Calibri" w:hAnsi="Times New Roman"/>
                <w:sz w:val="24"/>
                <w:szCs w:val="24"/>
                <w:lang w:eastAsia="zh-CN"/>
              </w:rPr>
            </w:pPr>
            <w:r>
              <w:rPr>
                <w:rFonts w:ascii="Times New Roman" w:hAnsi="Times New Roman"/>
                <w:sz w:val="24"/>
                <w:szCs w:val="24"/>
              </w:rPr>
              <w:t>-с</w:t>
            </w:r>
            <w:r w:rsidRPr="00651E38">
              <w:rPr>
                <w:rFonts w:ascii="Times New Roman" w:hAnsi="Times New Roman"/>
                <w:sz w:val="24"/>
                <w:szCs w:val="24"/>
              </w:rPr>
              <w:t>оответствие этапов выполнения расчетов параметров технологического процесса, характеристик шихтовых материалов ,готовой продукции (отливки), показателей работы оборудования в литейном производстве черных и цветных металлов установленному алгоритму</w:t>
            </w:r>
          </w:p>
          <w:p w14:paraId="35489D38" w14:textId="09F7829D" w:rsidR="00E600F4" w:rsidRDefault="00E600F4" w:rsidP="00E600F4">
            <w:pPr>
              <w:rPr>
                <w:rFonts w:ascii="Times New Roman" w:hAnsi="Times New Roman"/>
                <w:sz w:val="24"/>
              </w:rPr>
            </w:pPr>
            <w:r w:rsidRPr="00651E38">
              <w:rPr>
                <w:rFonts w:ascii="Times New Roman" w:eastAsia="Calibri" w:hAnsi="Times New Roman"/>
                <w:sz w:val="24"/>
                <w:szCs w:val="24"/>
                <w:lang w:eastAsia="zh-CN"/>
              </w:rPr>
              <w:t xml:space="preserve"> </w:t>
            </w:r>
            <w:r>
              <w:rPr>
                <w:rFonts w:ascii="Times New Roman" w:hAnsi="Times New Roman"/>
                <w:sz w:val="24"/>
                <w:szCs w:val="24"/>
              </w:rPr>
              <w:t>-с</w:t>
            </w:r>
            <w:r w:rsidRPr="00651E38">
              <w:rPr>
                <w:rFonts w:ascii="Times New Roman" w:hAnsi="Times New Roman"/>
                <w:sz w:val="24"/>
                <w:szCs w:val="24"/>
              </w:rPr>
              <w:t xml:space="preserve">оответствие выбора пакетов прикладных компьютерных программ </w:t>
            </w:r>
            <w:r w:rsidRPr="00651E38">
              <w:rPr>
                <w:rFonts w:ascii="Times New Roman" w:hAnsi="Times New Roman"/>
                <w:sz w:val="24"/>
                <w:szCs w:val="24"/>
                <w:shd w:val="clear" w:color="auto" w:fill="FFFFFF"/>
              </w:rPr>
              <w:t> постановке профессиональной задачи</w:t>
            </w:r>
          </w:p>
        </w:tc>
        <w:tc>
          <w:tcPr>
            <w:tcW w:w="3231" w:type="dxa"/>
            <w:vMerge w:val="restart"/>
            <w:tcBorders>
              <w:top w:val="single" w:sz="4" w:space="0" w:color="000000"/>
              <w:left w:val="single" w:sz="4" w:space="0" w:color="000000"/>
              <w:bottom w:val="single" w:sz="4" w:space="0" w:color="000000"/>
              <w:right w:val="single" w:sz="4" w:space="0" w:color="000000"/>
            </w:tcBorders>
          </w:tcPr>
          <w:p w14:paraId="3DC44456" w14:textId="77777777" w:rsidR="00E600F4" w:rsidRDefault="00E600F4" w:rsidP="00E600F4">
            <w:pPr>
              <w:rPr>
                <w:rFonts w:ascii="Times New Roman" w:hAnsi="Times New Roman"/>
                <w:sz w:val="24"/>
              </w:rPr>
            </w:pPr>
            <w:r>
              <w:rPr>
                <w:rFonts w:ascii="Times New Roman" w:hAnsi="Times New Roman"/>
                <w:sz w:val="24"/>
              </w:rPr>
              <w:t>Экспертное наблюдение выполнения практических и лабораторных работ.</w:t>
            </w:r>
          </w:p>
          <w:p w14:paraId="2D7E6CA9" w14:textId="77777777" w:rsidR="00E600F4" w:rsidRDefault="00E600F4" w:rsidP="00E600F4">
            <w:pPr>
              <w:rPr>
                <w:rFonts w:ascii="Times New Roman" w:hAnsi="Times New Roman"/>
                <w:sz w:val="24"/>
              </w:rPr>
            </w:pPr>
          </w:p>
          <w:p w14:paraId="661B6BEE" w14:textId="77777777" w:rsidR="00E600F4" w:rsidRDefault="00E600F4" w:rsidP="00E600F4">
            <w:pPr>
              <w:rPr>
                <w:rFonts w:ascii="Times New Roman" w:hAnsi="Times New Roman"/>
                <w:sz w:val="24"/>
              </w:rPr>
            </w:pPr>
            <w:r>
              <w:rPr>
                <w:rFonts w:ascii="Times New Roman" w:hAnsi="Times New Roman"/>
                <w:sz w:val="24"/>
              </w:rPr>
              <w:t>Отчеты по учебной и производственной практике.</w:t>
            </w:r>
          </w:p>
          <w:p w14:paraId="45086FD0" w14:textId="77777777" w:rsidR="00E600F4" w:rsidRDefault="00E600F4" w:rsidP="00E600F4">
            <w:pPr>
              <w:rPr>
                <w:rFonts w:ascii="Times New Roman" w:hAnsi="Times New Roman"/>
                <w:sz w:val="24"/>
              </w:rPr>
            </w:pPr>
            <w:r>
              <w:rPr>
                <w:rFonts w:ascii="Times New Roman" w:hAnsi="Times New Roman"/>
                <w:sz w:val="24"/>
              </w:rPr>
              <w:t>Дифференцированный зачет по производственной практике профессионального модуля.</w:t>
            </w:r>
          </w:p>
          <w:p w14:paraId="6FB65D0B" w14:textId="77777777" w:rsidR="00E600F4" w:rsidRDefault="00E600F4" w:rsidP="00E600F4">
            <w:pPr>
              <w:rPr>
                <w:rFonts w:ascii="Times New Roman" w:hAnsi="Times New Roman"/>
                <w:sz w:val="24"/>
              </w:rPr>
            </w:pPr>
          </w:p>
          <w:p w14:paraId="421C7112" w14:textId="77777777" w:rsidR="00E600F4" w:rsidRDefault="00E600F4" w:rsidP="00E600F4">
            <w:pPr>
              <w:rPr>
                <w:rFonts w:ascii="Times New Roman" w:hAnsi="Times New Roman"/>
                <w:sz w:val="24"/>
              </w:rPr>
            </w:pPr>
            <w:r>
              <w:rPr>
                <w:rFonts w:ascii="Times New Roman" w:hAnsi="Times New Roman"/>
                <w:sz w:val="24"/>
              </w:rPr>
              <w:t>Дифференцированный зачет по учебным практикам профессионального модуля.</w:t>
            </w:r>
          </w:p>
          <w:p w14:paraId="582AA5F7" w14:textId="77777777" w:rsidR="00E600F4" w:rsidRDefault="00E600F4" w:rsidP="00E600F4">
            <w:pPr>
              <w:rPr>
                <w:rFonts w:ascii="Times New Roman" w:hAnsi="Times New Roman"/>
                <w:sz w:val="24"/>
              </w:rPr>
            </w:pPr>
          </w:p>
          <w:p w14:paraId="772DDA2E" w14:textId="77777777" w:rsidR="00E600F4" w:rsidRDefault="00E600F4" w:rsidP="00E600F4">
            <w:pPr>
              <w:rPr>
                <w:rFonts w:ascii="Times New Roman" w:hAnsi="Times New Roman"/>
                <w:sz w:val="24"/>
              </w:rPr>
            </w:pPr>
            <w:r>
              <w:rPr>
                <w:rFonts w:ascii="Times New Roman" w:hAnsi="Times New Roman"/>
                <w:sz w:val="24"/>
              </w:rPr>
              <w:t>Экзамен квалификационный.</w:t>
            </w:r>
          </w:p>
          <w:p w14:paraId="351814AB" w14:textId="77777777" w:rsidR="00E600F4" w:rsidRDefault="00E600F4" w:rsidP="00E600F4">
            <w:pPr>
              <w:rPr>
                <w:rFonts w:ascii="Times New Roman" w:hAnsi="Times New Roman"/>
                <w:sz w:val="24"/>
              </w:rPr>
            </w:pPr>
            <w:r>
              <w:rPr>
                <w:rFonts w:ascii="Times New Roman" w:hAnsi="Times New Roman"/>
                <w:sz w:val="24"/>
              </w:rPr>
              <w:t>Государственная итоговая аттестация: дипломное проектирование и демонстрационный экзамен.</w:t>
            </w:r>
          </w:p>
          <w:p w14:paraId="77DDA4A2" w14:textId="77777777" w:rsidR="00E600F4" w:rsidRDefault="00E600F4" w:rsidP="00E600F4">
            <w:pPr>
              <w:rPr>
                <w:rFonts w:ascii="Times New Roman" w:hAnsi="Times New Roman"/>
                <w:sz w:val="24"/>
              </w:rPr>
            </w:pPr>
          </w:p>
        </w:tc>
      </w:tr>
      <w:tr w:rsidR="00F05A3C" w14:paraId="2955235F"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17BF81FB" w14:textId="1329784D" w:rsidR="00F05A3C" w:rsidRDefault="00F05A3C" w:rsidP="00F05A3C">
            <w:pPr>
              <w:suppressAutoHyphens/>
              <w:rPr>
                <w:rFonts w:ascii="Times New Roman" w:hAnsi="Times New Roman"/>
                <w:sz w:val="24"/>
              </w:rPr>
            </w:pPr>
            <w:r w:rsidRPr="00651E38">
              <w:rPr>
                <w:rFonts w:ascii="Times New Roman" w:hAnsi="Times New Roman"/>
                <w:sz w:val="24"/>
                <w:szCs w:val="24"/>
              </w:rPr>
              <w:t>ПК 2.</w:t>
            </w:r>
            <w:r>
              <w:rPr>
                <w:rFonts w:ascii="Times New Roman" w:hAnsi="Times New Roman"/>
                <w:sz w:val="24"/>
                <w:szCs w:val="24"/>
              </w:rPr>
              <w:t>2</w:t>
            </w:r>
          </w:p>
        </w:tc>
        <w:tc>
          <w:tcPr>
            <w:tcW w:w="5387" w:type="dxa"/>
            <w:tcBorders>
              <w:top w:val="single" w:sz="4" w:space="0" w:color="000000"/>
              <w:left w:val="single" w:sz="4" w:space="0" w:color="000000"/>
              <w:bottom w:val="single" w:sz="4" w:space="0" w:color="000000"/>
              <w:right w:val="single" w:sz="4" w:space="0" w:color="000000"/>
            </w:tcBorders>
          </w:tcPr>
          <w:p w14:paraId="623F14FA" w14:textId="008FF59E" w:rsidR="00F05A3C" w:rsidRPr="00651E38" w:rsidRDefault="00F05A3C" w:rsidP="00F05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2"/>
              <w:rPr>
                <w:rFonts w:ascii="Times New Roman" w:hAnsi="Times New Roman"/>
                <w:sz w:val="24"/>
                <w:szCs w:val="24"/>
              </w:rPr>
            </w:pPr>
            <w:r>
              <w:rPr>
                <w:rFonts w:ascii="Times New Roman" w:hAnsi="Times New Roman"/>
                <w:sz w:val="24"/>
                <w:szCs w:val="24"/>
              </w:rPr>
              <w:t>Определяет с</w:t>
            </w:r>
            <w:r w:rsidRPr="00651E38">
              <w:rPr>
                <w:rFonts w:ascii="Times New Roman" w:hAnsi="Times New Roman"/>
                <w:sz w:val="24"/>
                <w:szCs w:val="24"/>
              </w:rPr>
              <w:t>оответствие выбора вида и технологии подготовки исходного сырья, шихтовых, формовочных материалов   обозначенным характеристикам металлургической продукции</w:t>
            </w:r>
          </w:p>
          <w:p w14:paraId="28EA3CDF" w14:textId="5433B4FE" w:rsidR="00F05A3C" w:rsidRDefault="00F05A3C" w:rsidP="00F05A3C">
            <w:pPr>
              <w:rPr>
                <w:rFonts w:ascii="Times New Roman" w:hAnsi="Times New Roman"/>
                <w:sz w:val="24"/>
              </w:rPr>
            </w:pPr>
            <w:r w:rsidRPr="00651E38">
              <w:rPr>
                <w:rFonts w:ascii="Times New Roman" w:eastAsia="Calibri" w:hAnsi="Times New Roman"/>
                <w:sz w:val="24"/>
                <w:szCs w:val="24"/>
                <w:lang w:eastAsia="zh-CN"/>
              </w:rPr>
              <w:t>Выполн</w:t>
            </w:r>
            <w:r>
              <w:rPr>
                <w:rFonts w:ascii="Times New Roman" w:eastAsia="Calibri" w:hAnsi="Times New Roman"/>
                <w:sz w:val="24"/>
                <w:szCs w:val="24"/>
                <w:lang w:eastAsia="zh-CN"/>
              </w:rPr>
              <w:t>я</w:t>
            </w:r>
            <w:r w:rsidRPr="00651E38">
              <w:rPr>
                <w:rFonts w:ascii="Times New Roman" w:eastAsia="Calibri" w:hAnsi="Times New Roman"/>
                <w:sz w:val="24"/>
                <w:szCs w:val="24"/>
                <w:lang w:eastAsia="zh-CN"/>
              </w:rPr>
              <w:t>е</w:t>
            </w:r>
            <w:r>
              <w:rPr>
                <w:rFonts w:ascii="Times New Roman" w:eastAsia="Calibri" w:hAnsi="Times New Roman"/>
                <w:sz w:val="24"/>
                <w:szCs w:val="24"/>
                <w:lang w:eastAsia="zh-CN"/>
              </w:rPr>
              <w:t>т</w:t>
            </w:r>
            <w:r w:rsidRPr="00651E38">
              <w:rPr>
                <w:rFonts w:ascii="Times New Roman" w:eastAsia="Calibri" w:hAnsi="Times New Roman"/>
                <w:sz w:val="24"/>
                <w:szCs w:val="24"/>
                <w:lang w:eastAsia="zh-CN"/>
              </w:rPr>
              <w:t xml:space="preserve"> работ</w:t>
            </w:r>
            <w:r>
              <w:rPr>
                <w:rFonts w:ascii="Times New Roman" w:eastAsia="Calibri" w:hAnsi="Times New Roman"/>
                <w:sz w:val="24"/>
                <w:szCs w:val="24"/>
                <w:lang w:eastAsia="zh-CN"/>
              </w:rPr>
              <w:t>ы</w:t>
            </w:r>
            <w:r w:rsidRPr="00651E38">
              <w:rPr>
                <w:rFonts w:ascii="Times New Roman" w:eastAsia="Calibri" w:hAnsi="Times New Roman"/>
                <w:sz w:val="24"/>
                <w:szCs w:val="24"/>
                <w:lang w:eastAsia="zh-CN"/>
              </w:rPr>
              <w:t xml:space="preserve"> по подготовке  исходного сырья, шихтовых, формовочных материалов</w:t>
            </w:r>
            <w:r w:rsidRPr="00651E38">
              <w:rPr>
                <w:rFonts w:ascii="Times New Roman" w:eastAsia="Calibri" w:hAnsi="Times New Roman"/>
                <w:sz w:val="24"/>
                <w:szCs w:val="24"/>
                <w:shd w:val="clear" w:color="auto" w:fill="FFFFFF"/>
                <w:lang w:eastAsia="zh-CN"/>
              </w:rPr>
              <w:t xml:space="preserve"> в соответствии с установленными регламентами, соблюдением требований безопасности, санитарными нормами</w:t>
            </w:r>
          </w:p>
        </w:tc>
        <w:tc>
          <w:tcPr>
            <w:tcW w:w="3231" w:type="dxa"/>
            <w:vMerge/>
            <w:tcBorders>
              <w:top w:val="single" w:sz="4" w:space="0" w:color="000000"/>
              <w:left w:val="single" w:sz="4" w:space="0" w:color="000000"/>
              <w:bottom w:val="single" w:sz="4" w:space="0" w:color="000000"/>
              <w:right w:val="single" w:sz="4" w:space="0" w:color="000000"/>
            </w:tcBorders>
          </w:tcPr>
          <w:p w14:paraId="3D2E03D0" w14:textId="77777777" w:rsidR="00F05A3C" w:rsidRDefault="00F05A3C" w:rsidP="00F05A3C"/>
        </w:tc>
      </w:tr>
      <w:tr w:rsidR="00F05A3C" w14:paraId="642B32A8"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423AC110" w14:textId="38F8E8A1" w:rsidR="00F05A3C" w:rsidRDefault="00F05A3C" w:rsidP="00F05A3C">
            <w:pPr>
              <w:suppressAutoHyphens/>
              <w:rPr>
                <w:rFonts w:ascii="Times New Roman" w:hAnsi="Times New Roman"/>
                <w:sz w:val="24"/>
              </w:rPr>
            </w:pPr>
            <w:r w:rsidRPr="00651E38">
              <w:rPr>
                <w:rFonts w:ascii="Times New Roman" w:hAnsi="Times New Roman"/>
                <w:sz w:val="24"/>
                <w:szCs w:val="24"/>
              </w:rPr>
              <w:t xml:space="preserve">ПК 2.3  </w:t>
            </w:r>
            <w:r w:rsidRPr="00651E38">
              <w:rPr>
                <w:rStyle w:val="af8"/>
                <w:bCs/>
                <w:i w:val="0"/>
                <w:sz w:val="24"/>
                <w:szCs w:val="24"/>
              </w:rPr>
              <w:t xml:space="preserve">  </w:t>
            </w:r>
          </w:p>
        </w:tc>
        <w:tc>
          <w:tcPr>
            <w:tcW w:w="5387" w:type="dxa"/>
            <w:tcBorders>
              <w:top w:val="single" w:sz="4" w:space="0" w:color="000000"/>
              <w:left w:val="single" w:sz="4" w:space="0" w:color="000000"/>
              <w:bottom w:val="single" w:sz="4" w:space="0" w:color="000000"/>
              <w:right w:val="single" w:sz="4" w:space="0" w:color="000000"/>
            </w:tcBorders>
          </w:tcPr>
          <w:p w14:paraId="667224A7" w14:textId="172BB2A6" w:rsidR="00F05A3C" w:rsidRPr="00651E38" w:rsidRDefault="00F05A3C" w:rsidP="00F05A3C">
            <w:pPr>
              <w:ind w:right="34"/>
              <w:jc w:val="both"/>
              <w:rPr>
                <w:rFonts w:ascii="Times New Roman" w:hAnsi="Times New Roman"/>
                <w:sz w:val="24"/>
                <w:szCs w:val="24"/>
                <w:highlight w:val="yellow"/>
              </w:rPr>
            </w:pPr>
            <w:r>
              <w:rPr>
                <w:rFonts w:ascii="Times New Roman" w:hAnsi="Times New Roman"/>
                <w:sz w:val="24"/>
                <w:szCs w:val="24"/>
              </w:rPr>
              <w:t xml:space="preserve">Осуществляет </w:t>
            </w:r>
            <w:r w:rsidRPr="00651E38">
              <w:rPr>
                <w:rFonts w:ascii="Times New Roman" w:hAnsi="Times New Roman"/>
                <w:sz w:val="24"/>
                <w:szCs w:val="24"/>
              </w:rPr>
              <w:t>подготовк</w:t>
            </w:r>
            <w:r>
              <w:rPr>
                <w:rFonts w:ascii="Times New Roman" w:hAnsi="Times New Roman"/>
                <w:sz w:val="24"/>
                <w:szCs w:val="24"/>
              </w:rPr>
              <w:t>у</w:t>
            </w:r>
            <w:r w:rsidRPr="00651E38">
              <w:rPr>
                <w:rFonts w:ascii="Times New Roman" w:hAnsi="Times New Roman"/>
                <w:sz w:val="24"/>
                <w:szCs w:val="24"/>
              </w:rPr>
              <w:t xml:space="preserve"> исходного сырья, шихтовых, формовочных материалов к переработке;</w:t>
            </w:r>
          </w:p>
          <w:p w14:paraId="12A56479" w14:textId="43F50BF6" w:rsidR="00F05A3C" w:rsidRDefault="00F05A3C" w:rsidP="00F05A3C">
            <w:pPr>
              <w:rPr>
                <w:rFonts w:ascii="Times New Roman" w:hAnsi="Times New Roman"/>
                <w:sz w:val="24"/>
              </w:rPr>
            </w:pPr>
            <w:r w:rsidRPr="00651E38">
              <w:rPr>
                <w:rFonts w:ascii="Times New Roman" w:hAnsi="Times New Roman"/>
                <w:sz w:val="24"/>
                <w:szCs w:val="24"/>
              </w:rPr>
              <w:t xml:space="preserve">ведение технологического процесса плавки металла, изготовления литейной формы, производства отливок из черных и цветных металлов, в соответствии с требованиями технологических инструкций  </w:t>
            </w:r>
          </w:p>
        </w:tc>
        <w:tc>
          <w:tcPr>
            <w:tcW w:w="3231" w:type="dxa"/>
            <w:vMerge/>
            <w:tcBorders>
              <w:top w:val="single" w:sz="4" w:space="0" w:color="000000"/>
              <w:left w:val="single" w:sz="4" w:space="0" w:color="000000"/>
              <w:bottom w:val="single" w:sz="4" w:space="0" w:color="000000"/>
              <w:right w:val="single" w:sz="4" w:space="0" w:color="000000"/>
            </w:tcBorders>
          </w:tcPr>
          <w:p w14:paraId="6E0C2D1A" w14:textId="77777777" w:rsidR="00F05A3C" w:rsidRDefault="00F05A3C" w:rsidP="00F05A3C"/>
        </w:tc>
      </w:tr>
      <w:tr w:rsidR="00F05A3C" w14:paraId="645CF375"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68434CBE" w14:textId="40014D58" w:rsidR="00F05A3C" w:rsidRDefault="00F05A3C" w:rsidP="00F05A3C">
            <w:pPr>
              <w:rPr>
                <w:rFonts w:ascii="Times New Roman" w:hAnsi="Times New Roman"/>
                <w:sz w:val="24"/>
              </w:rPr>
            </w:pPr>
            <w:r w:rsidRPr="00651E38">
              <w:rPr>
                <w:rFonts w:ascii="Times New Roman" w:hAnsi="Times New Roman"/>
                <w:sz w:val="24"/>
                <w:szCs w:val="24"/>
              </w:rPr>
              <w:t xml:space="preserve">ПК 2.4 </w:t>
            </w:r>
            <w:r w:rsidRPr="00651E38">
              <w:rPr>
                <w:rStyle w:val="af8"/>
                <w:bCs/>
                <w:i w:val="0"/>
                <w:sz w:val="24"/>
                <w:szCs w:val="24"/>
              </w:rPr>
              <w:t xml:space="preserve"> </w:t>
            </w:r>
          </w:p>
        </w:tc>
        <w:tc>
          <w:tcPr>
            <w:tcW w:w="5387" w:type="dxa"/>
            <w:tcBorders>
              <w:top w:val="single" w:sz="4" w:space="0" w:color="000000"/>
              <w:left w:val="single" w:sz="4" w:space="0" w:color="000000"/>
              <w:bottom w:val="single" w:sz="4" w:space="0" w:color="000000"/>
              <w:right w:val="single" w:sz="4" w:space="0" w:color="000000"/>
            </w:tcBorders>
          </w:tcPr>
          <w:p w14:paraId="1FC1BBC9" w14:textId="77777777" w:rsidR="00F05A3C" w:rsidRDefault="00F05A3C" w:rsidP="00F05A3C">
            <w:pPr>
              <w:suppressAutoHyphens/>
              <w:rPr>
                <w:rFonts w:ascii="Times New Roman" w:hAnsi="Times New Roman"/>
                <w:sz w:val="24"/>
                <w:szCs w:val="24"/>
              </w:rPr>
            </w:pPr>
            <w:r>
              <w:rPr>
                <w:rFonts w:ascii="Times New Roman" w:hAnsi="Times New Roman"/>
                <w:sz w:val="24"/>
                <w:szCs w:val="24"/>
              </w:rPr>
              <w:t>Контролирует:</w:t>
            </w:r>
          </w:p>
          <w:p w14:paraId="0E631A1B" w14:textId="30F86D17" w:rsidR="00F05A3C" w:rsidRPr="00651E38" w:rsidRDefault="00F05A3C" w:rsidP="00F05A3C">
            <w:pPr>
              <w:suppressAutoHyphens/>
              <w:rPr>
                <w:rFonts w:ascii="Times New Roman" w:hAnsi="Times New Roman"/>
                <w:sz w:val="24"/>
                <w:szCs w:val="24"/>
                <w:highlight w:val="yellow"/>
              </w:rPr>
            </w:pPr>
            <w:r>
              <w:rPr>
                <w:rFonts w:ascii="Times New Roman" w:hAnsi="Times New Roman"/>
                <w:sz w:val="24"/>
                <w:szCs w:val="24"/>
              </w:rPr>
              <w:t>-с</w:t>
            </w:r>
            <w:r w:rsidRPr="00651E38">
              <w:rPr>
                <w:rFonts w:ascii="Times New Roman" w:hAnsi="Times New Roman"/>
                <w:sz w:val="24"/>
                <w:szCs w:val="24"/>
              </w:rPr>
              <w:t>оответствие этапов выполнения контроля качества  материалов  и последовательности  соблюдения параметров технологического процесса  требованиям конструкторской и технологической документации</w:t>
            </w:r>
            <w:r w:rsidRPr="00651E38">
              <w:rPr>
                <w:rFonts w:ascii="Times New Roman" w:hAnsi="Times New Roman"/>
                <w:sz w:val="24"/>
                <w:szCs w:val="24"/>
                <w:highlight w:val="yellow"/>
              </w:rPr>
              <w:t xml:space="preserve"> </w:t>
            </w:r>
          </w:p>
          <w:p w14:paraId="0AED4332" w14:textId="079C67AD" w:rsidR="00F05A3C" w:rsidRPr="00651E38" w:rsidRDefault="00F05A3C" w:rsidP="00F05A3C">
            <w:pPr>
              <w:suppressAutoHyphens/>
              <w:rPr>
                <w:rFonts w:ascii="Times New Roman" w:hAnsi="Times New Roman"/>
                <w:sz w:val="24"/>
                <w:szCs w:val="24"/>
              </w:rPr>
            </w:pPr>
            <w:r>
              <w:rPr>
                <w:rFonts w:ascii="Times New Roman" w:hAnsi="Times New Roman"/>
                <w:sz w:val="24"/>
                <w:szCs w:val="24"/>
              </w:rPr>
              <w:t>-с</w:t>
            </w:r>
            <w:r w:rsidRPr="00651E38">
              <w:rPr>
                <w:rFonts w:ascii="Times New Roman" w:hAnsi="Times New Roman"/>
                <w:sz w:val="24"/>
                <w:szCs w:val="24"/>
              </w:rPr>
              <w:t>оответствие обозначенной причины образования дефектов   продукции  виду дефекта</w:t>
            </w:r>
          </w:p>
          <w:p w14:paraId="4B379048" w14:textId="0103A672" w:rsidR="00F05A3C" w:rsidRPr="00651E38" w:rsidRDefault="00F05A3C" w:rsidP="00F05A3C">
            <w:pPr>
              <w:suppressAutoHyphens/>
              <w:rPr>
                <w:rFonts w:ascii="Times New Roman" w:hAnsi="Times New Roman"/>
                <w:sz w:val="24"/>
                <w:szCs w:val="24"/>
              </w:rPr>
            </w:pPr>
            <w:r>
              <w:rPr>
                <w:rFonts w:ascii="Times New Roman" w:hAnsi="Times New Roman"/>
                <w:sz w:val="24"/>
                <w:szCs w:val="24"/>
              </w:rPr>
              <w:t>-с</w:t>
            </w:r>
            <w:r w:rsidRPr="00651E38">
              <w:rPr>
                <w:rFonts w:ascii="Times New Roman" w:hAnsi="Times New Roman"/>
                <w:sz w:val="24"/>
                <w:szCs w:val="24"/>
              </w:rPr>
              <w:t>оответствие предложенных мероприятий по устранению и исправлению дефекта   характеру и механизму его образования</w:t>
            </w:r>
          </w:p>
          <w:p w14:paraId="78E3FC92" w14:textId="38893596" w:rsidR="00F05A3C" w:rsidRDefault="00F05A3C" w:rsidP="00F05A3C">
            <w:pPr>
              <w:rPr>
                <w:rFonts w:ascii="Times New Roman" w:hAnsi="Times New Roman"/>
                <w:sz w:val="24"/>
              </w:rPr>
            </w:pPr>
            <w:r>
              <w:rPr>
                <w:rFonts w:ascii="Times New Roman" w:hAnsi="Times New Roman"/>
                <w:sz w:val="24"/>
                <w:szCs w:val="24"/>
              </w:rPr>
              <w:t>-с</w:t>
            </w:r>
            <w:r w:rsidRPr="00651E38">
              <w:rPr>
                <w:rFonts w:ascii="Times New Roman" w:hAnsi="Times New Roman"/>
                <w:sz w:val="24"/>
                <w:szCs w:val="24"/>
              </w:rPr>
              <w:t>оответствие предложенных путей устранения причин нарушения технологии установленным регламентам</w:t>
            </w:r>
          </w:p>
        </w:tc>
        <w:tc>
          <w:tcPr>
            <w:tcW w:w="3231" w:type="dxa"/>
            <w:vMerge/>
            <w:tcBorders>
              <w:top w:val="single" w:sz="4" w:space="0" w:color="000000"/>
              <w:left w:val="single" w:sz="4" w:space="0" w:color="000000"/>
              <w:bottom w:val="single" w:sz="4" w:space="0" w:color="000000"/>
              <w:right w:val="single" w:sz="4" w:space="0" w:color="000000"/>
            </w:tcBorders>
          </w:tcPr>
          <w:p w14:paraId="5D5D6E4A" w14:textId="77777777" w:rsidR="00F05A3C" w:rsidRDefault="00F05A3C" w:rsidP="00F05A3C"/>
        </w:tc>
      </w:tr>
      <w:tr w:rsidR="00F05A3C" w14:paraId="5F73D85E"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5CF4C2E4" w14:textId="7140FC94" w:rsidR="00F05A3C" w:rsidRDefault="00F05A3C" w:rsidP="00F05A3C">
            <w:pPr>
              <w:suppressAutoHyphens/>
              <w:rPr>
                <w:rFonts w:ascii="Times New Roman" w:hAnsi="Times New Roman"/>
                <w:sz w:val="24"/>
              </w:rPr>
            </w:pPr>
            <w:r w:rsidRPr="00651E38">
              <w:rPr>
                <w:rFonts w:ascii="Times New Roman" w:hAnsi="Times New Roman"/>
                <w:sz w:val="24"/>
                <w:szCs w:val="24"/>
              </w:rPr>
              <w:t xml:space="preserve">ПК 2.5 </w:t>
            </w:r>
            <w:r w:rsidRPr="00651E38">
              <w:rPr>
                <w:rStyle w:val="af8"/>
                <w:bCs/>
                <w:i w:val="0"/>
                <w:sz w:val="24"/>
                <w:szCs w:val="24"/>
              </w:rPr>
              <w:t xml:space="preserve"> </w:t>
            </w:r>
          </w:p>
        </w:tc>
        <w:tc>
          <w:tcPr>
            <w:tcW w:w="5387" w:type="dxa"/>
            <w:tcBorders>
              <w:top w:val="single" w:sz="4" w:space="0" w:color="000000"/>
              <w:left w:val="single" w:sz="4" w:space="0" w:color="000000"/>
              <w:bottom w:val="single" w:sz="4" w:space="0" w:color="000000"/>
              <w:right w:val="single" w:sz="4" w:space="0" w:color="000000"/>
            </w:tcBorders>
          </w:tcPr>
          <w:p w14:paraId="676687AE" w14:textId="63132A0C" w:rsidR="00F05A3C" w:rsidRDefault="00F05A3C" w:rsidP="00F05A3C">
            <w:pPr>
              <w:rPr>
                <w:rFonts w:ascii="Times New Roman" w:hAnsi="Times New Roman"/>
                <w:sz w:val="24"/>
              </w:rPr>
            </w:pPr>
            <w:r w:rsidRPr="00651E38">
              <w:rPr>
                <w:rFonts w:ascii="Times New Roman" w:hAnsi="Times New Roman"/>
                <w:sz w:val="24"/>
                <w:szCs w:val="24"/>
                <w:lang w:eastAsia="zh-CN"/>
              </w:rPr>
              <w:t xml:space="preserve"> </w:t>
            </w:r>
            <w:r w:rsidRPr="00651E38">
              <w:rPr>
                <w:rStyle w:val="af8"/>
                <w:bCs/>
                <w:i w:val="0"/>
                <w:sz w:val="24"/>
                <w:szCs w:val="24"/>
              </w:rPr>
              <w:t>Осуществля</w:t>
            </w:r>
            <w:r>
              <w:rPr>
                <w:rStyle w:val="af8"/>
                <w:bCs/>
                <w:i w:val="0"/>
                <w:sz w:val="24"/>
                <w:szCs w:val="24"/>
              </w:rPr>
              <w:t>ет</w:t>
            </w:r>
            <w:r w:rsidRPr="00651E38">
              <w:rPr>
                <w:rFonts w:ascii="Times New Roman" w:hAnsi="Times New Roman"/>
                <w:sz w:val="24"/>
                <w:szCs w:val="24"/>
                <w:lang w:eastAsia="zh-CN"/>
              </w:rPr>
              <w:t xml:space="preserve"> </w:t>
            </w:r>
            <w:r>
              <w:rPr>
                <w:rFonts w:ascii="Times New Roman" w:hAnsi="Times New Roman"/>
                <w:sz w:val="24"/>
                <w:szCs w:val="24"/>
                <w:lang w:eastAsia="zh-CN"/>
              </w:rPr>
              <w:t>э</w:t>
            </w:r>
            <w:r w:rsidRPr="00651E38">
              <w:rPr>
                <w:rFonts w:ascii="Times New Roman" w:hAnsi="Times New Roman"/>
                <w:sz w:val="24"/>
                <w:szCs w:val="24"/>
                <w:lang w:eastAsia="zh-CN"/>
              </w:rPr>
              <w:t>ксплуатаци</w:t>
            </w:r>
            <w:r>
              <w:rPr>
                <w:rFonts w:ascii="Times New Roman" w:hAnsi="Times New Roman"/>
                <w:sz w:val="24"/>
                <w:szCs w:val="24"/>
                <w:lang w:eastAsia="zh-CN"/>
              </w:rPr>
              <w:t>ю</w:t>
            </w:r>
            <w:r w:rsidRPr="00651E38">
              <w:rPr>
                <w:rFonts w:ascii="Times New Roman" w:hAnsi="Times New Roman"/>
                <w:sz w:val="24"/>
                <w:szCs w:val="24"/>
                <w:lang w:eastAsia="zh-CN"/>
              </w:rPr>
              <w:t xml:space="preserve"> и текущее обслуживание плавильного, литейного технологического оборудования в производстве отливок из черных и цветных металлов </w:t>
            </w:r>
            <w:r w:rsidRPr="00651E38">
              <w:rPr>
                <w:rFonts w:ascii="Times New Roman" w:hAnsi="Times New Roman"/>
                <w:sz w:val="24"/>
                <w:szCs w:val="24"/>
              </w:rPr>
              <w:t xml:space="preserve"> </w:t>
            </w:r>
            <w:r w:rsidRPr="00651E38">
              <w:rPr>
                <w:rFonts w:ascii="Times New Roman" w:hAnsi="Times New Roman"/>
                <w:sz w:val="24"/>
                <w:szCs w:val="24"/>
                <w:lang w:eastAsia="zh-CN"/>
              </w:rPr>
              <w:t>в соответствии с установленными регламентами, соблюдением требований безопасности, санитарными нормами</w:t>
            </w:r>
          </w:p>
        </w:tc>
        <w:tc>
          <w:tcPr>
            <w:tcW w:w="3231" w:type="dxa"/>
            <w:vMerge/>
            <w:tcBorders>
              <w:top w:val="single" w:sz="4" w:space="0" w:color="000000"/>
              <w:left w:val="single" w:sz="4" w:space="0" w:color="000000"/>
              <w:bottom w:val="single" w:sz="4" w:space="0" w:color="000000"/>
              <w:right w:val="single" w:sz="4" w:space="0" w:color="000000"/>
            </w:tcBorders>
          </w:tcPr>
          <w:p w14:paraId="63701F76" w14:textId="77777777" w:rsidR="00F05A3C" w:rsidRDefault="00F05A3C" w:rsidP="00F05A3C"/>
        </w:tc>
      </w:tr>
      <w:tr w:rsidR="008F7FC6" w14:paraId="573D768A"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7A407A91" w14:textId="65269B05" w:rsidR="008F7FC6" w:rsidRDefault="008F7FC6" w:rsidP="008F7FC6">
            <w:pPr>
              <w:rPr>
                <w:rFonts w:ascii="Times New Roman" w:hAnsi="Times New Roman"/>
                <w:sz w:val="24"/>
              </w:rPr>
            </w:pPr>
            <w:r w:rsidRPr="00651E38">
              <w:rPr>
                <w:rFonts w:ascii="Times New Roman" w:hAnsi="Times New Roman"/>
                <w:sz w:val="24"/>
                <w:szCs w:val="24"/>
              </w:rPr>
              <w:t>ПК 2.6..</w:t>
            </w:r>
          </w:p>
        </w:tc>
        <w:tc>
          <w:tcPr>
            <w:tcW w:w="5387" w:type="dxa"/>
            <w:tcBorders>
              <w:top w:val="single" w:sz="4" w:space="0" w:color="000000"/>
              <w:left w:val="single" w:sz="4" w:space="0" w:color="000000"/>
              <w:bottom w:val="single" w:sz="4" w:space="0" w:color="000000"/>
              <w:right w:val="single" w:sz="4" w:space="0" w:color="000000"/>
            </w:tcBorders>
          </w:tcPr>
          <w:p w14:paraId="3A25908E" w14:textId="6F02016B" w:rsidR="008F7FC6" w:rsidRDefault="008F7FC6" w:rsidP="008F7FC6">
            <w:pPr>
              <w:rPr>
                <w:rFonts w:ascii="Times New Roman" w:hAnsi="Times New Roman"/>
                <w:sz w:val="24"/>
              </w:rPr>
            </w:pPr>
            <w:r w:rsidRPr="00651E38">
              <w:rPr>
                <w:rFonts w:ascii="Times New Roman" w:hAnsi="Times New Roman"/>
                <w:sz w:val="24"/>
                <w:szCs w:val="24"/>
              </w:rPr>
              <w:t xml:space="preserve"> Контролирует и  выявляет неисправности в работе основного и вспомогательного  литейного технологического оборудования контрольно-измерительных приборов и систем автоматического регулирования при изготовлении отливок в литейном производстве</w:t>
            </w:r>
          </w:p>
        </w:tc>
        <w:tc>
          <w:tcPr>
            <w:tcW w:w="3231" w:type="dxa"/>
            <w:vMerge/>
            <w:tcBorders>
              <w:top w:val="single" w:sz="4" w:space="0" w:color="000000"/>
              <w:left w:val="single" w:sz="4" w:space="0" w:color="000000"/>
              <w:bottom w:val="single" w:sz="4" w:space="0" w:color="000000"/>
              <w:right w:val="single" w:sz="4" w:space="0" w:color="000000"/>
            </w:tcBorders>
          </w:tcPr>
          <w:p w14:paraId="4E275D92" w14:textId="77777777" w:rsidR="008F7FC6" w:rsidRDefault="008F7FC6" w:rsidP="008F7FC6"/>
        </w:tc>
      </w:tr>
      <w:tr w:rsidR="001F66C2" w14:paraId="0269A095"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6BF9776E" w14:textId="15160654" w:rsidR="001F66C2" w:rsidRDefault="001F66C2" w:rsidP="009D19A8">
            <w:pPr>
              <w:rPr>
                <w:rFonts w:ascii="Times New Roman" w:hAnsi="Times New Roman"/>
                <w:sz w:val="24"/>
              </w:rPr>
            </w:pPr>
            <w:r>
              <w:rPr>
                <w:rFonts w:ascii="Times New Roman" w:hAnsi="Times New Roman"/>
                <w:sz w:val="24"/>
              </w:rPr>
              <w:t xml:space="preserve">ОК 01. </w:t>
            </w:r>
          </w:p>
        </w:tc>
        <w:tc>
          <w:tcPr>
            <w:tcW w:w="5387" w:type="dxa"/>
            <w:tcBorders>
              <w:top w:val="single" w:sz="4" w:space="0" w:color="000000"/>
              <w:left w:val="single" w:sz="4" w:space="0" w:color="000000"/>
              <w:bottom w:val="single" w:sz="4" w:space="0" w:color="000000"/>
              <w:right w:val="single" w:sz="4" w:space="0" w:color="000000"/>
            </w:tcBorders>
          </w:tcPr>
          <w:p w14:paraId="5C6794FF" w14:textId="77777777" w:rsidR="001F66C2" w:rsidRDefault="001F66C2" w:rsidP="009D19A8">
            <w:pPr>
              <w:rPr>
                <w:rFonts w:ascii="Times New Roman" w:hAnsi="Times New Roman"/>
                <w:sz w:val="24"/>
              </w:rPr>
            </w:pPr>
            <w:r>
              <w:rPr>
                <w:rFonts w:ascii="Times New Roman" w:hAnsi="Times New Roman"/>
                <w:sz w:val="24"/>
              </w:rPr>
              <w:t>Распознает задачу или проблему в профессиональном контексте; анализирует задачу или проблему и выделяет ее составные части; определяет этапы решения задачи; выявляет и эффективно ведет поиск информации, необходимой для решения задачи или проблемы.</w:t>
            </w:r>
          </w:p>
        </w:tc>
        <w:tc>
          <w:tcPr>
            <w:tcW w:w="3231" w:type="dxa"/>
            <w:tcBorders>
              <w:top w:val="single" w:sz="4" w:space="0" w:color="000000"/>
              <w:left w:val="single" w:sz="4" w:space="0" w:color="000000"/>
              <w:bottom w:val="single" w:sz="4" w:space="0" w:color="000000"/>
              <w:right w:val="single" w:sz="4" w:space="0" w:color="000000"/>
            </w:tcBorders>
            <w:vAlign w:val="center"/>
          </w:tcPr>
          <w:p w14:paraId="0CCBD2FB" w14:textId="77777777" w:rsidR="001F66C2" w:rsidRDefault="001F66C2" w:rsidP="009D19A8">
            <w:pPr>
              <w:rPr>
                <w:rFonts w:ascii="Times New Roman" w:hAnsi="Times New Roman"/>
                <w:sz w:val="24"/>
              </w:rPr>
            </w:pPr>
            <w:r>
              <w:rPr>
                <w:rFonts w:ascii="Times New Roman" w:hAnsi="Times New Roman"/>
                <w:sz w:val="24"/>
              </w:rPr>
              <w:t>Экспертное наблюдение за деятельностью обучающегося в процессе освоения основной профессиональной образовательной программы.</w:t>
            </w:r>
          </w:p>
        </w:tc>
      </w:tr>
      <w:tr w:rsidR="001F66C2" w14:paraId="4491E181"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29422CDA" w14:textId="0D00EF2E" w:rsidR="001F66C2" w:rsidRDefault="001F66C2" w:rsidP="009D19A8">
            <w:pPr>
              <w:rPr>
                <w:rFonts w:ascii="Times New Roman" w:hAnsi="Times New Roman"/>
                <w:sz w:val="24"/>
              </w:rPr>
            </w:pPr>
            <w:r>
              <w:rPr>
                <w:rFonts w:ascii="Times New Roman" w:hAnsi="Times New Roman"/>
                <w:sz w:val="24"/>
              </w:rPr>
              <w:t xml:space="preserve">0К 02. </w:t>
            </w:r>
          </w:p>
        </w:tc>
        <w:tc>
          <w:tcPr>
            <w:tcW w:w="5387" w:type="dxa"/>
            <w:tcBorders>
              <w:top w:val="single" w:sz="4" w:space="0" w:color="000000"/>
              <w:left w:val="single" w:sz="4" w:space="0" w:color="000000"/>
              <w:bottom w:val="single" w:sz="4" w:space="0" w:color="000000"/>
              <w:right w:val="single" w:sz="4" w:space="0" w:color="000000"/>
            </w:tcBorders>
          </w:tcPr>
          <w:p w14:paraId="6ABF6DED" w14:textId="77777777" w:rsidR="001F66C2" w:rsidRDefault="001F66C2" w:rsidP="009D19A8">
            <w:pPr>
              <w:rPr>
                <w:rFonts w:ascii="Times New Roman" w:hAnsi="Times New Roman"/>
                <w:sz w:val="24"/>
              </w:rPr>
            </w:pPr>
            <w:r>
              <w:rPr>
                <w:rFonts w:ascii="Times New Roman" w:hAnsi="Times New Roman"/>
                <w:sz w:val="24"/>
              </w:rPr>
              <w:t xml:space="preserve">Применяет средства информационных технологий для решения профессиональных задач; использует современное программное обеспечение, </w:t>
            </w:r>
          </w:p>
          <w:p w14:paraId="4CE91FEC" w14:textId="77777777" w:rsidR="001F66C2" w:rsidRDefault="001F66C2" w:rsidP="009D19A8">
            <w:pPr>
              <w:rPr>
                <w:rFonts w:ascii="Times New Roman" w:hAnsi="Times New Roman"/>
                <w:sz w:val="24"/>
              </w:rPr>
            </w:pPr>
            <w:r>
              <w:rPr>
                <w:rFonts w:ascii="Times New Roman" w:hAnsi="Times New Roman"/>
                <w:sz w:val="24"/>
              </w:rPr>
              <w:t>определяет необходимые источники информации;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3231" w:type="dxa"/>
            <w:tcBorders>
              <w:top w:val="single" w:sz="4" w:space="0" w:color="000000"/>
              <w:left w:val="single" w:sz="4" w:space="0" w:color="000000"/>
              <w:bottom w:val="single" w:sz="4" w:space="0" w:color="000000"/>
              <w:right w:val="single" w:sz="4" w:space="0" w:color="000000"/>
            </w:tcBorders>
            <w:vAlign w:val="center"/>
          </w:tcPr>
          <w:p w14:paraId="267A801F" w14:textId="77777777" w:rsidR="001F66C2" w:rsidRDefault="001F66C2" w:rsidP="009D19A8">
            <w:pPr>
              <w:rPr>
                <w:rFonts w:ascii="Times New Roman" w:hAnsi="Times New Roman"/>
                <w:sz w:val="24"/>
              </w:rPr>
            </w:pPr>
            <w:r>
              <w:rPr>
                <w:rFonts w:ascii="Times New Roman" w:hAnsi="Times New Roman"/>
                <w:sz w:val="24"/>
              </w:rPr>
              <w:t>Экспертное наблюдение за организацией работы с информацией и оценка уровня познавательной активности обучающихся на учебных занятиях и во время проведения самостоятельной работы. Оценка уровня подготовки обучающимися докладов, сообщений, рефератов.</w:t>
            </w:r>
          </w:p>
        </w:tc>
      </w:tr>
      <w:tr w:rsidR="001F66C2" w14:paraId="7F3CBA2B"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2B84ED34" w14:textId="77E472C0" w:rsidR="001F66C2" w:rsidRDefault="001F66C2" w:rsidP="009D19A8">
            <w:pPr>
              <w:rPr>
                <w:rFonts w:ascii="Times New Roman" w:hAnsi="Times New Roman"/>
                <w:sz w:val="24"/>
              </w:rPr>
            </w:pPr>
            <w:r>
              <w:rPr>
                <w:rFonts w:ascii="Times New Roman" w:hAnsi="Times New Roman"/>
                <w:sz w:val="24"/>
              </w:rPr>
              <w:t xml:space="preserve">ОК 04. </w:t>
            </w:r>
          </w:p>
        </w:tc>
        <w:tc>
          <w:tcPr>
            <w:tcW w:w="5387" w:type="dxa"/>
            <w:tcBorders>
              <w:top w:val="single" w:sz="4" w:space="0" w:color="000000"/>
              <w:left w:val="single" w:sz="4" w:space="0" w:color="000000"/>
              <w:bottom w:val="single" w:sz="4" w:space="0" w:color="000000"/>
              <w:right w:val="single" w:sz="4" w:space="0" w:color="000000"/>
            </w:tcBorders>
          </w:tcPr>
          <w:p w14:paraId="258CA77A" w14:textId="77777777" w:rsidR="001F66C2" w:rsidRDefault="001F66C2" w:rsidP="009D19A8">
            <w:pPr>
              <w:rPr>
                <w:rFonts w:ascii="Times New Roman" w:hAnsi="Times New Roman"/>
                <w:sz w:val="24"/>
              </w:rPr>
            </w:pPr>
            <w:r>
              <w:rPr>
                <w:rFonts w:ascii="Times New Roman" w:hAnsi="Times New Roman"/>
                <w:sz w:val="24"/>
              </w:rPr>
              <w:t xml:space="preserve"> Эффективно взаимодействует с коллегами, руководством в ходе профессиональной деятельности.</w:t>
            </w:r>
          </w:p>
        </w:tc>
        <w:tc>
          <w:tcPr>
            <w:tcW w:w="3231" w:type="dxa"/>
            <w:tcBorders>
              <w:top w:val="single" w:sz="4" w:space="0" w:color="000000"/>
              <w:left w:val="single" w:sz="4" w:space="0" w:color="000000"/>
              <w:bottom w:val="single" w:sz="4" w:space="0" w:color="000000"/>
              <w:right w:val="single" w:sz="4" w:space="0" w:color="000000"/>
            </w:tcBorders>
            <w:vAlign w:val="center"/>
          </w:tcPr>
          <w:p w14:paraId="2001C704" w14:textId="77777777" w:rsidR="001F66C2" w:rsidRDefault="001F66C2" w:rsidP="009D19A8">
            <w:pPr>
              <w:rPr>
                <w:rFonts w:ascii="Times New Roman" w:hAnsi="Times New Roman"/>
                <w:sz w:val="24"/>
              </w:rPr>
            </w:pPr>
            <w:r>
              <w:rPr>
                <w:rFonts w:ascii="Times New Roman" w:hAnsi="Times New Roman"/>
                <w:sz w:val="24"/>
              </w:rPr>
              <w:t>Экспертное наблюдение за организацией коллективной деятельности. Наблюдение за обучающимися во время групповой работы.</w:t>
            </w:r>
          </w:p>
        </w:tc>
      </w:tr>
      <w:tr w:rsidR="001F66C2" w14:paraId="6A13FB86"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57BEFC08" w14:textId="1213350D" w:rsidR="001F66C2" w:rsidRDefault="001F66C2" w:rsidP="009D19A8">
            <w:pPr>
              <w:rPr>
                <w:rFonts w:ascii="Times New Roman" w:hAnsi="Times New Roman"/>
                <w:sz w:val="24"/>
              </w:rPr>
            </w:pPr>
            <w:r>
              <w:rPr>
                <w:rFonts w:ascii="Times New Roman" w:hAnsi="Times New Roman"/>
                <w:sz w:val="24"/>
              </w:rPr>
              <w:t xml:space="preserve">ОК 05. </w:t>
            </w:r>
          </w:p>
        </w:tc>
        <w:tc>
          <w:tcPr>
            <w:tcW w:w="5387" w:type="dxa"/>
            <w:tcBorders>
              <w:top w:val="single" w:sz="4" w:space="0" w:color="000000"/>
              <w:left w:val="single" w:sz="4" w:space="0" w:color="000000"/>
              <w:bottom w:val="single" w:sz="4" w:space="0" w:color="000000"/>
              <w:right w:val="single" w:sz="4" w:space="0" w:color="000000"/>
            </w:tcBorders>
          </w:tcPr>
          <w:p w14:paraId="54D794D9" w14:textId="77777777" w:rsidR="001F66C2" w:rsidRDefault="001F66C2" w:rsidP="009D19A8">
            <w:pPr>
              <w:rPr>
                <w:rFonts w:ascii="Times New Roman" w:hAnsi="Times New Roman"/>
                <w:sz w:val="24"/>
              </w:rPr>
            </w:pPr>
            <w:r>
              <w:rPr>
                <w:rFonts w:ascii="Times New Roman" w:hAnsi="Times New Roman"/>
                <w:sz w:val="24"/>
              </w:rPr>
              <w:t>Грамотно излагает свои мысли и оформляет документы по профессиональной тематике на государственном языке, проявляет взаимоуважение в рабочем коллективе.</w:t>
            </w:r>
          </w:p>
        </w:tc>
        <w:tc>
          <w:tcPr>
            <w:tcW w:w="3231" w:type="dxa"/>
            <w:tcBorders>
              <w:top w:val="single" w:sz="4" w:space="0" w:color="000000"/>
              <w:left w:val="single" w:sz="4" w:space="0" w:color="000000"/>
              <w:bottom w:val="single" w:sz="4" w:space="0" w:color="000000"/>
              <w:right w:val="single" w:sz="4" w:space="0" w:color="000000"/>
            </w:tcBorders>
            <w:vAlign w:val="center"/>
          </w:tcPr>
          <w:p w14:paraId="6D762FC8" w14:textId="77777777" w:rsidR="001F66C2" w:rsidRDefault="001F66C2" w:rsidP="009D19A8">
            <w:pPr>
              <w:rPr>
                <w:rFonts w:ascii="Times New Roman" w:hAnsi="Times New Roman"/>
                <w:sz w:val="24"/>
              </w:rPr>
            </w:pPr>
            <w:r>
              <w:rPr>
                <w:rFonts w:ascii="Times New Roman" w:hAnsi="Times New Roman"/>
                <w:sz w:val="24"/>
              </w:rPr>
              <w:t>Экспертное наблюдение за выполнением заданий на теоретических занятиях и во время практической подготовки. Рецензия публичного выступления обучающихся.</w:t>
            </w:r>
          </w:p>
        </w:tc>
      </w:tr>
      <w:tr w:rsidR="001F66C2" w14:paraId="15B45D72"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1BA524DD" w14:textId="05E6EC99" w:rsidR="001F66C2" w:rsidRDefault="001F66C2" w:rsidP="009D19A8">
            <w:pPr>
              <w:rPr>
                <w:rFonts w:ascii="Times New Roman" w:hAnsi="Times New Roman"/>
                <w:sz w:val="24"/>
              </w:rPr>
            </w:pPr>
            <w:r>
              <w:rPr>
                <w:rFonts w:ascii="Times New Roman" w:hAnsi="Times New Roman"/>
                <w:sz w:val="24"/>
              </w:rPr>
              <w:t xml:space="preserve">ОК 07. </w:t>
            </w:r>
          </w:p>
        </w:tc>
        <w:tc>
          <w:tcPr>
            <w:tcW w:w="5387" w:type="dxa"/>
            <w:tcBorders>
              <w:top w:val="single" w:sz="4" w:space="0" w:color="000000"/>
              <w:left w:val="single" w:sz="4" w:space="0" w:color="000000"/>
              <w:bottom w:val="single" w:sz="4" w:space="0" w:color="000000"/>
              <w:right w:val="single" w:sz="4" w:space="0" w:color="000000"/>
            </w:tcBorders>
          </w:tcPr>
          <w:p w14:paraId="2983FC51" w14:textId="77777777" w:rsidR="001F66C2" w:rsidRDefault="001F66C2" w:rsidP="009D19A8">
            <w:pPr>
              <w:rPr>
                <w:rFonts w:ascii="Times New Roman" w:hAnsi="Times New Roman"/>
                <w:sz w:val="24"/>
              </w:rPr>
            </w:pPr>
            <w:r>
              <w:rPr>
                <w:rFonts w:ascii="Times New Roman" w:hAnsi="Times New Roman"/>
                <w:sz w:val="24"/>
              </w:rPr>
              <w:t>Соблюдает нормы экологической безопасности; определяет направления ресурсосбережения в рамках профессиональной деятельности по специальности;</w:t>
            </w:r>
          </w:p>
          <w:p w14:paraId="47737496" w14:textId="77777777" w:rsidR="001F66C2" w:rsidRDefault="001F66C2" w:rsidP="009D19A8">
            <w:pPr>
              <w:rPr>
                <w:rFonts w:ascii="Times New Roman" w:hAnsi="Times New Roman"/>
                <w:sz w:val="24"/>
              </w:rPr>
            </w:pPr>
            <w:r>
              <w:rPr>
                <w:rFonts w:ascii="Times New Roman" w:hAnsi="Times New Roman"/>
                <w:sz w:val="24"/>
              </w:rPr>
              <w:t>знает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3231" w:type="dxa"/>
            <w:tcBorders>
              <w:top w:val="single" w:sz="4" w:space="0" w:color="000000"/>
              <w:left w:val="single" w:sz="4" w:space="0" w:color="000000"/>
              <w:bottom w:val="single" w:sz="4" w:space="0" w:color="000000"/>
              <w:right w:val="single" w:sz="4" w:space="0" w:color="000000"/>
            </w:tcBorders>
            <w:vAlign w:val="center"/>
          </w:tcPr>
          <w:p w14:paraId="334C6B12" w14:textId="77777777" w:rsidR="001F66C2" w:rsidRDefault="001F66C2" w:rsidP="009D19A8">
            <w:pPr>
              <w:rPr>
                <w:rFonts w:ascii="Times New Roman" w:hAnsi="Times New Roman"/>
                <w:sz w:val="24"/>
              </w:rPr>
            </w:pPr>
            <w:r>
              <w:rPr>
                <w:rFonts w:ascii="Times New Roman" w:hAnsi="Times New Roman"/>
                <w:sz w:val="24"/>
              </w:rPr>
              <w:t xml:space="preserve">Экспертное наблюдение за обучающимися во время экологических мероприятий: экологических акций и рейдов. </w:t>
            </w:r>
          </w:p>
        </w:tc>
      </w:tr>
      <w:tr w:rsidR="001F66C2" w14:paraId="53978568"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437191F7" w14:textId="070F57E4" w:rsidR="001F66C2" w:rsidRDefault="001F66C2" w:rsidP="009D19A8">
            <w:pPr>
              <w:rPr>
                <w:rFonts w:ascii="Times New Roman" w:hAnsi="Times New Roman"/>
                <w:sz w:val="24"/>
              </w:rPr>
            </w:pPr>
            <w:r>
              <w:rPr>
                <w:rFonts w:ascii="Times New Roman" w:hAnsi="Times New Roman"/>
                <w:sz w:val="24"/>
              </w:rPr>
              <w:t xml:space="preserve">ОК 08. </w:t>
            </w:r>
          </w:p>
        </w:tc>
        <w:tc>
          <w:tcPr>
            <w:tcW w:w="5387" w:type="dxa"/>
            <w:tcBorders>
              <w:top w:val="single" w:sz="4" w:space="0" w:color="000000"/>
              <w:left w:val="single" w:sz="4" w:space="0" w:color="000000"/>
              <w:bottom w:val="single" w:sz="4" w:space="0" w:color="000000"/>
              <w:right w:val="single" w:sz="4" w:space="0" w:color="000000"/>
            </w:tcBorders>
          </w:tcPr>
          <w:p w14:paraId="76F9895E" w14:textId="77777777" w:rsidR="001F66C2" w:rsidRDefault="001F66C2" w:rsidP="009D19A8">
            <w:pPr>
              <w:rPr>
                <w:rFonts w:ascii="Times New Roman" w:hAnsi="Times New Roman"/>
                <w:sz w:val="24"/>
              </w:rPr>
            </w:pPr>
            <w:r>
              <w:rPr>
                <w:rFonts w:ascii="Times New Roman" w:hAnsi="Times New Roman"/>
                <w:sz w:val="24"/>
              </w:rPr>
              <w:t>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w:t>
            </w:r>
          </w:p>
        </w:tc>
        <w:tc>
          <w:tcPr>
            <w:tcW w:w="3231" w:type="dxa"/>
            <w:tcBorders>
              <w:top w:val="single" w:sz="4" w:space="0" w:color="000000"/>
              <w:left w:val="single" w:sz="4" w:space="0" w:color="000000"/>
              <w:bottom w:val="single" w:sz="4" w:space="0" w:color="000000"/>
              <w:right w:val="single" w:sz="4" w:space="0" w:color="000000"/>
            </w:tcBorders>
            <w:vAlign w:val="center"/>
          </w:tcPr>
          <w:p w14:paraId="5E17D6C7" w14:textId="77777777" w:rsidR="001F66C2" w:rsidRDefault="001F66C2" w:rsidP="009D19A8">
            <w:pPr>
              <w:rPr>
                <w:rFonts w:ascii="Times New Roman" w:hAnsi="Times New Roman"/>
                <w:sz w:val="24"/>
              </w:rPr>
            </w:pPr>
            <w:r>
              <w:rPr>
                <w:rFonts w:ascii="Times New Roman" w:hAnsi="Times New Roman"/>
                <w:sz w:val="24"/>
              </w:rPr>
              <w:t>Экспертное наблюдение за обучающимися во время производственной практики. Оценка состояния здоровья обучающихся по результатам медицинского осмотра. Собеседование с обучающимися во время производственной практики, проверка их физического состояния.</w:t>
            </w:r>
          </w:p>
        </w:tc>
      </w:tr>
      <w:tr w:rsidR="001F66C2" w14:paraId="1C4F8DFE" w14:textId="77777777" w:rsidTr="00F05A3C">
        <w:tc>
          <w:tcPr>
            <w:tcW w:w="1021" w:type="dxa"/>
            <w:tcBorders>
              <w:top w:val="single" w:sz="4" w:space="0" w:color="000000"/>
              <w:left w:val="single" w:sz="4" w:space="0" w:color="000000"/>
              <w:bottom w:val="single" w:sz="4" w:space="0" w:color="000000"/>
              <w:right w:val="single" w:sz="4" w:space="0" w:color="000000"/>
            </w:tcBorders>
          </w:tcPr>
          <w:p w14:paraId="76E5BCF2" w14:textId="72AB830B" w:rsidR="001F66C2" w:rsidRDefault="001F66C2" w:rsidP="009D19A8">
            <w:pPr>
              <w:rPr>
                <w:rFonts w:ascii="Times New Roman" w:hAnsi="Times New Roman"/>
                <w:sz w:val="24"/>
              </w:rPr>
            </w:pPr>
            <w:r>
              <w:rPr>
                <w:rFonts w:ascii="Times New Roman" w:hAnsi="Times New Roman"/>
                <w:sz w:val="24"/>
              </w:rPr>
              <w:t xml:space="preserve">ОК 09. </w:t>
            </w:r>
          </w:p>
        </w:tc>
        <w:tc>
          <w:tcPr>
            <w:tcW w:w="5387" w:type="dxa"/>
            <w:tcBorders>
              <w:top w:val="single" w:sz="4" w:space="0" w:color="000000"/>
              <w:left w:val="single" w:sz="4" w:space="0" w:color="000000"/>
              <w:bottom w:val="single" w:sz="4" w:space="0" w:color="000000"/>
              <w:right w:val="single" w:sz="4" w:space="0" w:color="000000"/>
            </w:tcBorders>
          </w:tcPr>
          <w:p w14:paraId="668E8BC5" w14:textId="77777777" w:rsidR="001F66C2" w:rsidRDefault="001F66C2" w:rsidP="009D19A8">
            <w:pPr>
              <w:rPr>
                <w:rFonts w:ascii="Times New Roman" w:hAnsi="Times New Roman"/>
                <w:sz w:val="24"/>
              </w:rPr>
            </w:pPr>
            <w:r>
              <w:rPr>
                <w:rFonts w:ascii="Times New Roman" w:hAnsi="Times New Roman"/>
                <w:sz w:val="24"/>
              </w:rPr>
              <w:t xml:space="preserve">Понимает общий смысл четко произнесенных высказываний на профессиональные темы; </w:t>
            </w:r>
          </w:p>
          <w:p w14:paraId="0594E826" w14:textId="77777777" w:rsidR="001F66C2" w:rsidRDefault="001F66C2" w:rsidP="009D19A8">
            <w:pPr>
              <w:rPr>
                <w:rFonts w:ascii="Times New Roman" w:hAnsi="Times New Roman"/>
                <w:sz w:val="24"/>
              </w:rPr>
            </w:pPr>
            <w:r>
              <w:rPr>
                <w:rFonts w:ascii="Times New Roman" w:hAnsi="Times New Roman"/>
                <w:sz w:val="24"/>
              </w:rPr>
              <w:t xml:space="preserve">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w:t>
            </w:r>
          </w:p>
          <w:p w14:paraId="3C9ABCA4" w14:textId="77777777" w:rsidR="001F66C2" w:rsidRDefault="001F66C2" w:rsidP="009D19A8">
            <w:pPr>
              <w:rPr>
                <w:rFonts w:ascii="Times New Roman" w:hAnsi="Times New Roman"/>
                <w:sz w:val="24"/>
              </w:rPr>
            </w:pPr>
            <w:r>
              <w:rPr>
                <w:rFonts w:ascii="Times New Roman" w:hAnsi="Times New Roman"/>
                <w:sz w:val="24"/>
              </w:rPr>
              <w:t>пишет простые связные сообщения на знакомые или интересующие профессиональные темы.</w:t>
            </w:r>
          </w:p>
        </w:tc>
        <w:tc>
          <w:tcPr>
            <w:tcW w:w="3231" w:type="dxa"/>
            <w:tcBorders>
              <w:top w:val="single" w:sz="4" w:space="0" w:color="000000"/>
              <w:left w:val="single" w:sz="4" w:space="0" w:color="000000"/>
              <w:bottom w:val="single" w:sz="4" w:space="0" w:color="000000"/>
              <w:right w:val="single" w:sz="4" w:space="0" w:color="000000"/>
            </w:tcBorders>
            <w:vAlign w:val="center"/>
          </w:tcPr>
          <w:p w14:paraId="1743BA52" w14:textId="77777777" w:rsidR="001F66C2" w:rsidRDefault="001F66C2" w:rsidP="009D19A8">
            <w:pPr>
              <w:rPr>
                <w:rFonts w:ascii="Times New Roman" w:hAnsi="Times New Roman"/>
                <w:sz w:val="24"/>
              </w:rPr>
            </w:pPr>
            <w:r>
              <w:rPr>
                <w:rFonts w:ascii="Times New Roman" w:hAnsi="Times New Roman"/>
                <w:sz w:val="24"/>
              </w:rPr>
              <w:t>Экспертное наблюдение за обучающимися во время учебных занятий и предметных олимпиад, при подготовке курсовых дипломных проектов.</w:t>
            </w:r>
          </w:p>
        </w:tc>
      </w:tr>
    </w:tbl>
    <w:p w14:paraId="2C757225" w14:textId="77777777" w:rsidR="001F66C2" w:rsidRDefault="001F66C2" w:rsidP="004E58E4">
      <w:pPr>
        <w:rPr>
          <w:rFonts w:ascii="Times New Roman" w:hAnsi="Times New Roman"/>
          <w:b/>
          <w:sz w:val="24"/>
        </w:rPr>
      </w:pPr>
    </w:p>
    <w:p w14:paraId="16CBDF16" w14:textId="5C8EB068" w:rsidR="00041CEA" w:rsidRDefault="00041CEA" w:rsidP="00041CEA">
      <w:pPr>
        <w:jc w:val="right"/>
        <w:rPr>
          <w:rFonts w:ascii="Times New Roman" w:hAnsi="Times New Roman"/>
          <w:b/>
          <w:sz w:val="24"/>
        </w:rPr>
      </w:pPr>
      <w:r>
        <w:rPr>
          <w:rFonts w:ascii="Times New Roman" w:hAnsi="Times New Roman"/>
          <w:b/>
          <w:sz w:val="24"/>
        </w:rPr>
        <w:t>Приложение 1.5</w:t>
      </w:r>
    </w:p>
    <w:p w14:paraId="263A1653" w14:textId="77777777" w:rsidR="00041CEA" w:rsidRDefault="00041CEA" w:rsidP="00041CEA">
      <w:pPr>
        <w:jc w:val="right"/>
        <w:rPr>
          <w:rFonts w:ascii="Times New Roman" w:hAnsi="Times New Roman"/>
          <w:b/>
          <w:sz w:val="24"/>
        </w:rPr>
      </w:pPr>
      <w:r>
        <w:rPr>
          <w:rFonts w:ascii="Times New Roman" w:hAnsi="Times New Roman"/>
          <w:b/>
          <w:sz w:val="24"/>
        </w:rPr>
        <w:t xml:space="preserve">к ПОП по специальности </w:t>
      </w:r>
    </w:p>
    <w:p w14:paraId="1D7744FF" w14:textId="77777777" w:rsidR="00041CEA" w:rsidRDefault="00041CEA" w:rsidP="00041CEA">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039EB21F" w14:textId="77777777" w:rsidR="00041CEA" w:rsidRDefault="00041CEA" w:rsidP="00041CEA">
      <w:pPr>
        <w:jc w:val="right"/>
        <w:rPr>
          <w:rFonts w:ascii="Times New Roman" w:hAnsi="Times New Roman"/>
          <w:b/>
          <w:sz w:val="24"/>
        </w:rPr>
      </w:pPr>
      <w:r>
        <w:rPr>
          <w:rFonts w:ascii="Times New Roman" w:hAnsi="Times New Roman"/>
          <w:b/>
          <w:sz w:val="24"/>
        </w:rPr>
        <w:t>(по видам производства)</w:t>
      </w:r>
    </w:p>
    <w:p w14:paraId="7A240DAC" w14:textId="77777777" w:rsidR="00041CEA" w:rsidRDefault="00041CEA" w:rsidP="00041CEA">
      <w:pPr>
        <w:jc w:val="right"/>
        <w:rPr>
          <w:rFonts w:ascii="Times New Roman" w:hAnsi="Times New Roman"/>
          <w:i/>
          <w:sz w:val="24"/>
          <w:vertAlign w:val="superscript"/>
        </w:rPr>
      </w:pPr>
      <w:r>
        <w:rPr>
          <w:rFonts w:ascii="Times New Roman" w:hAnsi="Times New Roman"/>
          <w:i/>
          <w:sz w:val="24"/>
          <w:vertAlign w:val="superscript"/>
        </w:rPr>
        <w:t xml:space="preserve"> </w:t>
      </w:r>
    </w:p>
    <w:p w14:paraId="542D8B73" w14:textId="77777777" w:rsidR="00041CEA" w:rsidRDefault="00041CEA" w:rsidP="00041CEA">
      <w:pPr>
        <w:jc w:val="right"/>
        <w:rPr>
          <w:rFonts w:ascii="Times New Roman" w:hAnsi="Times New Roman"/>
          <w:b/>
          <w:color w:val="0070C0"/>
          <w:sz w:val="24"/>
        </w:rPr>
      </w:pPr>
    </w:p>
    <w:p w14:paraId="724BA04D" w14:textId="77777777" w:rsidR="00041CEA" w:rsidRDefault="00041CEA" w:rsidP="00041CEA">
      <w:pPr>
        <w:jc w:val="right"/>
        <w:rPr>
          <w:rFonts w:ascii="Times New Roman" w:hAnsi="Times New Roman"/>
          <w:b/>
          <w:color w:val="0070C0"/>
          <w:sz w:val="24"/>
        </w:rPr>
      </w:pPr>
    </w:p>
    <w:p w14:paraId="5A51AEE5" w14:textId="77777777" w:rsidR="00041CEA" w:rsidRDefault="00041CEA" w:rsidP="00041CEA">
      <w:pPr>
        <w:jc w:val="right"/>
        <w:rPr>
          <w:rFonts w:ascii="Times New Roman" w:hAnsi="Times New Roman"/>
          <w:b/>
          <w:color w:val="0070C0"/>
          <w:sz w:val="24"/>
        </w:rPr>
      </w:pPr>
    </w:p>
    <w:p w14:paraId="0AAF6A07" w14:textId="77777777" w:rsidR="00041CEA" w:rsidRDefault="00041CEA" w:rsidP="00041CEA">
      <w:pPr>
        <w:jc w:val="right"/>
        <w:rPr>
          <w:rFonts w:ascii="Times New Roman" w:hAnsi="Times New Roman"/>
          <w:b/>
          <w:color w:val="0070C0"/>
          <w:sz w:val="24"/>
        </w:rPr>
      </w:pPr>
    </w:p>
    <w:p w14:paraId="06833210" w14:textId="77777777" w:rsidR="00041CEA" w:rsidRDefault="00041CEA" w:rsidP="00041CEA">
      <w:pPr>
        <w:jc w:val="right"/>
        <w:rPr>
          <w:rFonts w:ascii="Times New Roman" w:hAnsi="Times New Roman"/>
          <w:b/>
          <w:color w:val="0070C0"/>
          <w:sz w:val="24"/>
        </w:rPr>
      </w:pPr>
    </w:p>
    <w:p w14:paraId="72244708" w14:textId="77777777" w:rsidR="00041CEA" w:rsidRDefault="00041CEA" w:rsidP="00041CEA">
      <w:pPr>
        <w:jc w:val="right"/>
        <w:rPr>
          <w:rFonts w:ascii="Times New Roman" w:hAnsi="Times New Roman"/>
          <w:b/>
          <w:color w:val="0070C0"/>
          <w:sz w:val="24"/>
        </w:rPr>
      </w:pPr>
    </w:p>
    <w:p w14:paraId="74C5F916" w14:textId="77777777" w:rsidR="00041CEA" w:rsidRDefault="00041CEA" w:rsidP="00041CEA">
      <w:pPr>
        <w:jc w:val="right"/>
        <w:rPr>
          <w:rFonts w:ascii="Times New Roman" w:hAnsi="Times New Roman"/>
          <w:b/>
          <w:color w:val="0070C0"/>
          <w:sz w:val="24"/>
        </w:rPr>
      </w:pPr>
    </w:p>
    <w:p w14:paraId="69F1B282" w14:textId="77777777" w:rsidR="00041CEA" w:rsidRDefault="00041CEA" w:rsidP="00041CEA">
      <w:pPr>
        <w:jc w:val="right"/>
        <w:rPr>
          <w:rFonts w:ascii="Times New Roman" w:hAnsi="Times New Roman"/>
          <w:b/>
          <w:color w:val="0070C0"/>
          <w:sz w:val="24"/>
        </w:rPr>
      </w:pPr>
    </w:p>
    <w:p w14:paraId="785A0641" w14:textId="77777777" w:rsidR="00041CEA" w:rsidRDefault="00041CEA" w:rsidP="00041CEA">
      <w:pPr>
        <w:jc w:val="right"/>
        <w:rPr>
          <w:rFonts w:ascii="Times New Roman" w:hAnsi="Times New Roman"/>
          <w:b/>
          <w:color w:val="0070C0"/>
          <w:sz w:val="24"/>
        </w:rPr>
      </w:pPr>
    </w:p>
    <w:p w14:paraId="30AEF46F" w14:textId="77777777" w:rsidR="00041CEA" w:rsidRDefault="00041CEA" w:rsidP="00041CEA">
      <w:pPr>
        <w:jc w:val="right"/>
        <w:rPr>
          <w:rFonts w:ascii="Times New Roman" w:hAnsi="Times New Roman"/>
          <w:b/>
          <w:color w:val="0070C0"/>
          <w:sz w:val="24"/>
        </w:rPr>
      </w:pPr>
    </w:p>
    <w:p w14:paraId="42E413E0" w14:textId="77777777" w:rsidR="00041CEA" w:rsidRDefault="00041CEA" w:rsidP="00041CEA">
      <w:pPr>
        <w:jc w:val="right"/>
        <w:rPr>
          <w:rFonts w:ascii="Times New Roman" w:hAnsi="Times New Roman"/>
          <w:b/>
          <w:color w:val="0070C0"/>
          <w:sz w:val="24"/>
        </w:rPr>
      </w:pPr>
    </w:p>
    <w:p w14:paraId="42DB5224" w14:textId="77777777" w:rsidR="00041CEA" w:rsidRDefault="00041CEA" w:rsidP="00041CEA">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72EAF9C7" w14:textId="77777777" w:rsidR="00041CEA" w:rsidRDefault="00041CEA" w:rsidP="00041CEA">
      <w:pPr>
        <w:jc w:val="center"/>
        <w:rPr>
          <w:rFonts w:ascii="Times New Roman" w:hAnsi="Times New Roman"/>
          <w:b/>
          <w:sz w:val="24"/>
        </w:rPr>
      </w:pPr>
    </w:p>
    <w:p w14:paraId="3B7D4B2B" w14:textId="4DD6391E" w:rsidR="00041CEA" w:rsidRDefault="00041CEA" w:rsidP="00041CEA">
      <w:pPr>
        <w:pStyle w:val="afffffff9"/>
        <w:jc w:val="center"/>
        <w:rPr>
          <w:rFonts w:ascii="Times New Roman" w:hAnsi="Times New Roman"/>
          <w:b/>
          <w:color w:val="000000" w:themeColor="text1"/>
        </w:rPr>
      </w:pPr>
      <w:r>
        <w:rPr>
          <w:rFonts w:ascii="Times New Roman" w:hAnsi="Times New Roman"/>
          <w:b/>
          <w:color w:val="000000" w:themeColor="text1"/>
        </w:rPr>
        <w:t xml:space="preserve">ПМн.02 «ПОДГОТОВКА И ВЕДЕНИЕ ТЕХНОЛОГИЧЕСКОГО ПРОЦЕССА </w:t>
      </w:r>
      <w:r w:rsidRPr="00041CEA">
        <w:rPr>
          <w:rFonts w:ascii="Times New Roman" w:hAnsi="Times New Roman"/>
          <w:b/>
          <w:bCs/>
          <w:color w:val="auto"/>
        </w:rPr>
        <w:t xml:space="preserve">ТЕРМИЧЕСКОЙ ОБРАБОТКИ </w:t>
      </w:r>
      <w:r w:rsidRPr="001F66C2">
        <w:rPr>
          <w:rFonts w:ascii="Times New Roman" w:hAnsi="Times New Roman"/>
          <w:b/>
          <w:bCs/>
          <w:color w:val="auto"/>
        </w:rPr>
        <w:t xml:space="preserve">МЕТАЛЛОВ </w:t>
      </w:r>
      <w:r>
        <w:rPr>
          <w:rFonts w:ascii="Times New Roman" w:hAnsi="Times New Roman"/>
          <w:b/>
          <w:color w:val="000000" w:themeColor="text1"/>
        </w:rPr>
        <w:t>(ПО ВЫБОРУ)»</w:t>
      </w:r>
    </w:p>
    <w:p w14:paraId="50B97E79" w14:textId="77777777" w:rsidR="00041CEA" w:rsidRDefault="00041CEA" w:rsidP="00041CEA">
      <w:pPr>
        <w:spacing w:line="360" w:lineRule="auto"/>
        <w:jc w:val="center"/>
        <w:rPr>
          <w:rFonts w:ascii="Times New Roman" w:hAnsi="Times New Roman"/>
          <w:sz w:val="24"/>
        </w:rPr>
      </w:pPr>
    </w:p>
    <w:p w14:paraId="7735B73A" w14:textId="77777777" w:rsidR="00041CEA" w:rsidRDefault="00041CEA" w:rsidP="00041CEA">
      <w:pPr>
        <w:spacing w:line="360" w:lineRule="auto"/>
        <w:jc w:val="center"/>
        <w:rPr>
          <w:rFonts w:ascii="Times New Roman" w:hAnsi="Times New Roman"/>
          <w:sz w:val="24"/>
        </w:rPr>
      </w:pPr>
    </w:p>
    <w:p w14:paraId="62C33304" w14:textId="77777777" w:rsidR="00041CEA" w:rsidRDefault="00041CEA" w:rsidP="00041CEA">
      <w:pPr>
        <w:spacing w:line="360" w:lineRule="auto"/>
        <w:jc w:val="center"/>
        <w:rPr>
          <w:rFonts w:ascii="Times New Roman" w:hAnsi="Times New Roman"/>
          <w:sz w:val="24"/>
        </w:rPr>
      </w:pPr>
    </w:p>
    <w:p w14:paraId="7588FF89" w14:textId="77777777" w:rsidR="00041CEA" w:rsidRDefault="00041CEA" w:rsidP="00041CEA">
      <w:pPr>
        <w:spacing w:line="360" w:lineRule="auto"/>
        <w:jc w:val="center"/>
        <w:rPr>
          <w:rFonts w:ascii="Times New Roman" w:hAnsi="Times New Roman"/>
          <w:sz w:val="24"/>
        </w:rPr>
      </w:pPr>
    </w:p>
    <w:p w14:paraId="23C017DE" w14:textId="77777777" w:rsidR="00041CEA" w:rsidRDefault="00041CEA" w:rsidP="00041CEA">
      <w:pPr>
        <w:spacing w:line="360" w:lineRule="auto"/>
        <w:jc w:val="center"/>
        <w:rPr>
          <w:rFonts w:ascii="Times New Roman" w:hAnsi="Times New Roman"/>
          <w:sz w:val="24"/>
        </w:rPr>
      </w:pPr>
    </w:p>
    <w:p w14:paraId="1B60651C" w14:textId="77777777" w:rsidR="00041CEA" w:rsidRDefault="00041CEA" w:rsidP="00041CEA">
      <w:pPr>
        <w:spacing w:line="360" w:lineRule="auto"/>
        <w:jc w:val="center"/>
        <w:rPr>
          <w:rFonts w:ascii="Times New Roman" w:hAnsi="Times New Roman"/>
          <w:sz w:val="24"/>
        </w:rPr>
      </w:pPr>
    </w:p>
    <w:p w14:paraId="5C13A542" w14:textId="77777777" w:rsidR="00041CEA" w:rsidRDefault="00041CEA" w:rsidP="00041CEA">
      <w:pPr>
        <w:spacing w:line="360" w:lineRule="auto"/>
        <w:jc w:val="center"/>
        <w:rPr>
          <w:rFonts w:ascii="Times New Roman" w:hAnsi="Times New Roman"/>
          <w:sz w:val="24"/>
        </w:rPr>
      </w:pPr>
    </w:p>
    <w:p w14:paraId="78B7B6C1" w14:textId="77777777" w:rsidR="00041CEA" w:rsidRDefault="00041CEA" w:rsidP="00041CEA">
      <w:pPr>
        <w:spacing w:line="360" w:lineRule="auto"/>
        <w:jc w:val="center"/>
        <w:rPr>
          <w:rFonts w:ascii="Times New Roman" w:hAnsi="Times New Roman"/>
          <w:sz w:val="24"/>
        </w:rPr>
      </w:pPr>
    </w:p>
    <w:p w14:paraId="3AEB0BE4" w14:textId="77777777" w:rsidR="00041CEA" w:rsidRDefault="00041CEA" w:rsidP="00041CEA">
      <w:pPr>
        <w:spacing w:line="360" w:lineRule="auto"/>
        <w:jc w:val="center"/>
        <w:rPr>
          <w:rFonts w:ascii="Times New Roman" w:hAnsi="Times New Roman"/>
          <w:sz w:val="24"/>
        </w:rPr>
      </w:pPr>
    </w:p>
    <w:p w14:paraId="6633F461" w14:textId="77777777" w:rsidR="00041CEA" w:rsidRDefault="00041CEA" w:rsidP="00041CEA">
      <w:pPr>
        <w:spacing w:line="360" w:lineRule="auto"/>
        <w:jc w:val="center"/>
        <w:rPr>
          <w:rFonts w:ascii="Times New Roman" w:hAnsi="Times New Roman"/>
          <w:sz w:val="24"/>
        </w:rPr>
      </w:pPr>
    </w:p>
    <w:p w14:paraId="7233232C" w14:textId="77777777" w:rsidR="00041CEA" w:rsidRDefault="00041CEA" w:rsidP="00041CEA">
      <w:pPr>
        <w:spacing w:line="360" w:lineRule="auto"/>
        <w:jc w:val="center"/>
        <w:rPr>
          <w:rFonts w:ascii="Times New Roman" w:hAnsi="Times New Roman"/>
          <w:sz w:val="24"/>
        </w:rPr>
      </w:pPr>
    </w:p>
    <w:p w14:paraId="2ED94B71" w14:textId="77777777" w:rsidR="00041CEA" w:rsidRDefault="00041CEA" w:rsidP="00041CEA">
      <w:pPr>
        <w:spacing w:line="360" w:lineRule="auto"/>
        <w:jc w:val="center"/>
        <w:rPr>
          <w:rFonts w:ascii="Times New Roman" w:hAnsi="Times New Roman"/>
          <w:sz w:val="24"/>
        </w:rPr>
      </w:pPr>
    </w:p>
    <w:p w14:paraId="612FFCA6" w14:textId="77777777" w:rsidR="00041CEA" w:rsidRDefault="00041CEA" w:rsidP="00041CEA">
      <w:pPr>
        <w:spacing w:line="360" w:lineRule="auto"/>
        <w:jc w:val="center"/>
        <w:rPr>
          <w:rFonts w:ascii="Times New Roman" w:hAnsi="Times New Roman"/>
          <w:sz w:val="24"/>
        </w:rPr>
      </w:pPr>
    </w:p>
    <w:p w14:paraId="08FC5AE7" w14:textId="77777777" w:rsidR="00041CEA" w:rsidRDefault="00041CEA" w:rsidP="00041CEA">
      <w:pPr>
        <w:spacing w:line="360" w:lineRule="auto"/>
        <w:jc w:val="center"/>
        <w:rPr>
          <w:rFonts w:ascii="Times New Roman" w:hAnsi="Times New Roman"/>
          <w:sz w:val="24"/>
        </w:rPr>
      </w:pPr>
    </w:p>
    <w:p w14:paraId="5438074A" w14:textId="206403A3" w:rsidR="00041CEA" w:rsidRDefault="00396A49" w:rsidP="00041CEA">
      <w:pPr>
        <w:jc w:val="center"/>
        <w:rPr>
          <w:rFonts w:ascii="Times New Roman" w:hAnsi="Times New Roman"/>
          <w:b/>
          <w:sz w:val="24"/>
        </w:rPr>
      </w:pPr>
      <w:r>
        <w:rPr>
          <w:rFonts w:ascii="Times New Roman" w:hAnsi="Times New Roman"/>
          <w:b/>
          <w:sz w:val="24"/>
        </w:rPr>
        <w:t>2025 г.</w:t>
      </w:r>
    </w:p>
    <w:p w14:paraId="047C84A4" w14:textId="77777777" w:rsidR="00041CEA" w:rsidRDefault="00041CEA" w:rsidP="00041CEA">
      <w:pPr>
        <w:rPr>
          <w:rFonts w:ascii="Times New Roman" w:hAnsi="Times New Roman"/>
          <w:b/>
          <w:sz w:val="24"/>
        </w:rPr>
      </w:pPr>
      <w:r>
        <w:br w:type="page"/>
      </w:r>
    </w:p>
    <w:p w14:paraId="37F94A7D" w14:textId="77777777" w:rsidR="00041CEA" w:rsidRDefault="00041CEA" w:rsidP="00041CEA">
      <w:pPr>
        <w:sectPr w:rsidR="00041CEA">
          <w:headerReference w:type="even" r:id="rId67"/>
          <w:headerReference w:type="default" r:id="rId68"/>
          <w:pgSz w:w="11906" w:h="16838"/>
          <w:pgMar w:top="1134" w:right="567" w:bottom="1134" w:left="1701" w:header="709" w:footer="709" w:gutter="0"/>
          <w:cols w:space="720"/>
        </w:sectPr>
      </w:pPr>
    </w:p>
    <w:p w14:paraId="71AB7F1D" w14:textId="77777777" w:rsidR="00041CEA" w:rsidRDefault="00041CEA" w:rsidP="00041CEA">
      <w:pPr>
        <w:jc w:val="center"/>
        <w:rPr>
          <w:rFonts w:ascii="Times New Roman" w:hAnsi="Times New Roman"/>
          <w:b/>
          <w:bCs/>
          <w:sz w:val="24"/>
          <w:szCs w:val="24"/>
        </w:rPr>
      </w:pPr>
      <w:r>
        <w:rPr>
          <w:rFonts w:ascii="Times New Roman" w:hAnsi="Times New Roman"/>
          <w:b/>
          <w:bCs/>
          <w:sz w:val="24"/>
          <w:szCs w:val="24"/>
        </w:rPr>
        <w:t>СОДЕРЖАНИЕ ПРОГРАММЫ</w:t>
      </w:r>
    </w:p>
    <w:p w14:paraId="5B387657" w14:textId="77777777" w:rsidR="00041CEA" w:rsidRDefault="00041CEA" w:rsidP="00041CEA">
      <w:pPr>
        <w:rPr>
          <w:rFonts w:cstheme="minorBidi"/>
          <w:szCs w:val="22"/>
        </w:rPr>
      </w:pPr>
    </w:p>
    <w:p w14:paraId="2020DCB8" w14:textId="77777777" w:rsidR="00041CEA" w:rsidRDefault="00041CEA" w:rsidP="00041CEA">
      <w:pPr>
        <w:pStyle w:val="1ff5"/>
        <w:rPr>
          <w:rFonts w:asciiTheme="minorHAnsi" w:eastAsiaTheme="minorEastAsia" w:hAnsiTheme="minorHAnsi" w:cstheme="minorBidi"/>
          <w:b w:val="0"/>
        </w:rPr>
      </w:pPr>
      <w:r>
        <w:fldChar w:fldCharType="begin"/>
      </w:r>
      <w:r>
        <w:instrText xml:space="preserve"> TOC \h \z \t "Раздел 1;1;Раздел 1.1;2" </w:instrText>
      </w:r>
      <w:r>
        <w:fldChar w:fldCharType="separate"/>
      </w:r>
      <w:hyperlink r:id="rId69" w:anchor="_Toc156820309" w:history="1">
        <w:r>
          <w:rPr>
            <w:rStyle w:val="afffffff"/>
          </w:rPr>
          <w:t>1. Общая характеристика</w:t>
        </w:r>
        <w:r>
          <w:rPr>
            <w:rStyle w:val="afffffff"/>
            <w:webHidden/>
            <w:color w:val="auto"/>
          </w:rPr>
          <w:tab/>
        </w:r>
      </w:hyperlink>
    </w:p>
    <w:p w14:paraId="27C05503" w14:textId="3A82F863" w:rsidR="00041CEA" w:rsidRDefault="00396A49" w:rsidP="00041CEA">
      <w:pPr>
        <w:pStyle w:val="21"/>
        <w:jc w:val="both"/>
        <w:rPr>
          <w:rFonts w:asciiTheme="minorHAnsi" w:eastAsiaTheme="minorEastAsia" w:hAnsiTheme="minorHAnsi" w:cstheme="minorBidi"/>
          <w:i w:val="0"/>
          <w:sz w:val="22"/>
          <w:szCs w:val="22"/>
        </w:rPr>
      </w:pPr>
      <w:hyperlink r:id="rId70" w:anchor="_Toc156820310" w:history="1">
        <w:r w:rsidR="00041CEA">
          <w:rPr>
            <w:rStyle w:val="afffffff"/>
            <w:i w:val="0"/>
            <w:iCs/>
          </w:rPr>
          <w:t xml:space="preserve">1.1. Цель и место профессионального модуля «ПМн. 02 </w:t>
        </w:r>
        <w:r w:rsidR="00041CEA" w:rsidRPr="00642A85">
          <w:rPr>
            <w:i w:val="0"/>
            <w:iCs/>
          </w:rPr>
          <w:t xml:space="preserve">Подготовка и ведение технологического процесса </w:t>
        </w:r>
        <w:r w:rsidR="00041CEA">
          <w:rPr>
            <w:i w:val="0"/>
            <w:iCs/>
          </w:rPr>
          <w:t xml:space="preserve">термической обработки </w:t>
        </w:r>
        <w:r w:rsidR="00041CEA" w:rsidRPr="00642A85">
          <w:rPr>
            <w:i w:val="0"/>
            <w:iCs/>
          </w:rPr>
          <w:t>металлов</w:t>
        </w:r>
        <w:r w:rsidR="00041CEA" w:rsidRPr="00642A85">
          <w:rPr>
            <w:i w:val="0"/>
            <w:iCs/>
            <w:color w:val="000000" w:themeColor="text1"/>
          </w:rPr>
          <w:t xml:space="preserve"> (по выбору)</w:t>
        </w:r>
        <w:r w:rsidR="00041CEA">
          <w:rPr>
            <w:rStyle w:val="afffffff"/>
            <w:i w:val="0"/>
            <w:iCs/>
          </w:rPr>
          <w:t>»  в структуре образовательной программы</w:t>
        </w:r>
        <w:r w:rsidR="00041CEA">
          <w:rPr>
            <w:rStyle w:val="afffffff"/>
            <w:i w:val="0"/>
            <w:iCs/>
            <w:webHidden/>
            <w:color w:val="auto"/>
          </w:rPr>
          <w:tab/>
        </w:r>
      </w:hyperlink>
    </w:p>
    <w:p w14:paraId="188A2996" w14:textId="77777777" w:rsidR="00041CEA" w:rsidRDefault="00396A49" w:rsidP="00041CEA">
      <w:pPr>
        <w:pStyle w:val="21"/>
        <w:rPr>
          <w:rFonts w:asciiTheme="minorHAnsi" w:eastAsiaTheme="minorEastAsia" w:hAnsiTheme="minorHAnsi" w:cstheme="minorBidi"/>
          <w:i w:val="0"/>
          <w:iCs/>
          <w:sz w:val="22"/>
          <w:szCs w:val="22"/>
        </w:rPr>
      </w:pPr>
      <w:hyperlink r:id="rId71" w:anchor="_Toc156820311" w:history="1">
        <w:r w:rsidR="00041CEA">
          <w:rPr>
            <w:rStyle w:val="afffffff"/>
            <w:i w:val="0"/>
            <w:iCs/>
          </w:rPr>
          <w:t>1.2. Планируемые результаты освоения профессионального модуля</w:t>
        </w:r>
        <w:r w:rsidR="00041CEA">
          <w:rPr>
            <w:rStyle w:val="afffffff"/>
            <w:i w:val="0"/>
            <w:iCs/>
            <w:webHidden/>
            <w:color w:val="auto"/>
          </w:rPr>
          <w:tab/>
        </w:r>
      </w:hyperlink>
    </w:p>
    <w:p w14:paraId="076A1CA3" w14:textId="77777777" w:rsidR="00041CEA" w:rsidRDefault="00396A49" w:rsidP="00041CEA">
      <w:pPr>
        <w:pStyle w:val="1ff5"/>
        <w:rPr>
          <w:rFonts w:asciiTheme="minorHAnsi" w:eastAsiaTheme="minorEastAsia" w:hAnsiTheme="minorHAnsi" w:cstheme="minorBidi"/>
          <w:b w:val="0"/>
          <w:szCs w:val="22"/>
        </w:rPr>
      </w:pPr>
      <w:hyperlink r:id="rId72" w:anchor="_Toc156820312" w:history="1">
        <w:r w:rsidR="00041CEA">
          <w:rPr>
            <w:rStyle w:val="afffffff"/>
          </w:rPr>
          <w:t>2. Структура и содержание профессионального модуля</w:t>
        </w:r>
        <w:r w:rsidR="00041CEA">
          <w:rPr>
            <w:rStyle w:val="afffffff"/>
            <w:webHidden/>
            <w:color w:val="auto"/>
          </w:rPr>
          <w:tab/>
        </w:r>
      </w:hyperlink>
    </w:p>
    <w:p w14:paraId="0CD95516" w14:textId="77777777" w:rsidR="00041CEA" w:rsidRDefault="00396A49" w:rsidP="00041CEA">
      <w:pPr>
        <w:pStyle w:val="21"/>
        <w:rPr>
          <w:rFonts w:asciiTheme="minorHAnsi" w:eastAsiaTheme="minorEastAsia" w:hAnsiTheme="minorHAnsi" w:cstheme="minorBidi"/>
          <w:i w:val="0"/>
          <w:sz w:val="22"/>
          <w:szCs w:val="22"/>
        </w:rPr>
      </w:pPr>
      <w:hyperlink r:id="rId73" w:anchor="_Toc156820313" w:history="1">
        <w:r w:rsidR="00041CEA">
          <w:rPr>
            <w:rStyle w:val="afffffff"/>
            <w:i w:val="0"/>
            <w:iCs/>
          </w:rPr>
          <w:t>2.1. Трудоемкость освоения модуля</w:t>
        </w:r>
        <w:r w:rsidR="00041CEA">
          <w:rPr>
            <w:rStyle w:val="afffffff"/>
            <w:i w:val="0"/>
            <w:iCs/>
            <w:webHidden/>
            <w:color w:val="auto"/>
          </w:rPr>
          <w:tab/>
        </w:r>
      </w:hyperlink>
    </w:p>
    <w:p w14:paraId="08A1E57E" w14:textId="77777777" w:rsidR="00041CEA" w:rsidRDefault="00396A49" w:rsidP="00041CEA">
      <w:pPr>
        <w:pStyle w:val="21"/>
        <w:rPr>
          <w:rFonts w:asciiTheme="minorHAnsi" w:eastAsiaTheme="minorEastAsia" w:hAnsiTheme="minorHAnsi" w:cstheme="minorBidi"/>
          <w:i w:val="0"/>
          <w:iCs/>
          <w:sz w:val="22"/>
          <w:szCs w:val="22"/>
        </w:rPr>
      </w:pPr>
      <w:hyperlink r:id="rId74" w:anchor="_Toc156820314" w:history="1">
        <w:r w:rsidR="00041CEA">
          <w:rPr>
            <w:rStyle w:val="afffffff"/>
            <w:i w:val="0"/>
            <w:iCs/>
          </w:rPr>
          <w:t>2.2. Структура профессионального модуля</w:t>
        </w:r>
        <w:r w:rsidR="00041CEA">
          <w:rPr>
            <w:rStyle w:val="afffffff"/>
            <w:i w:val="0"/>
            <w:iCs/>
            <w:webHidden/>
            <w:color w:val="auto"/>
          </w:rPr>
          <w:tab/>
        </w:r>
      </w:hyperlink>
    </w:p>
    <w:p w14:paraId="45EDC49A" w14:textId="77777777" w:rsidR="00041CEA" w:rsidRDefault="00396A49" w:rsidP="00041CEA">
      <w:pPr>
        <w:pStyle w:val="21"/>
        <w:rPr>
          <w:rFonts w:asciiTheme="minorHAnsi" w:eastAsiaTheme="minorEastAsia" w:hAnsiTheme="minorHAnsi" w:cstheme="minorBidi"/>
          <w:i w:val="0"/>
          <w:iCs/>
          <w:sz w:val="22"/>
          <w:szCs w:val="22"/>
        </w:rPr>
      </w:pPr>
      <w:hyperlink r:id="rId75" w:anchor="_Toc156820315" w:history="1">
        <w:r w:rsidR="00041CEA">
          <w:rPr>
            <w:rStyle w:val="afffffff"/>
            <w:i w:val="0"/>
            <w:iCs/>
          </w:rPr>
          <w:t>2.3. Примерное содержание профессионального модуля</w:t>
        </w:r>
        <w:r w:rsidR="00041CEA">
          <w:rPr>
            <w:rStyle w:val="afffffff"/>
            <w:i w:val="0"/>
            <w:iCs/>
            <w:webHidden/>
            <w:color w:val="auto"/>
          </w:rPr>
          <w:tab/>
        </w:r>
      </w:hyperlink>
    </w:p>
    <w:p w14:paraId="4D9C19C4" w14:textId="77777777" w:rsidR="00041CEA" w:rsidRDefault="00396A49" w:rsidP="00041CEA">
      <w:pPr>
        <w:pStyle w:val="21"/>
        <w:rPr>
          <w:rFonts w:asciiTheme="minorHAnsi" w:eastAsiaTheme="minorEastAsia" w:hAnsiTheme="minorHAnsi" w:cstheme="minorBidi"/>
          <w:i w:val="0"/>
          <w:iCs/>
          <w:sz w:val="22"/>
          <w:szCs w:val="22"/>
        </w:rPr>
      </w:pPr>
      <w:hyperlink r:id="rId76" w:anchor="_Toc156820316" w:history="1">
        <w:r w:rsidR="00041CEA">
          <w:rPr>
            <w:rStyle w:val="afffffff"/>
            <w:i w:val="0"/>
            <w:iCs/>
          </w:rPr>
          <w:t>2.4. Курсовой проект (работа) (для специальностей СПО, если предусмотрено)</w:t>
        </w:r>
        <w:r w:rsidR="00041CEA">
          <w:rPr>
            <w:rStyle w:val="afffffff"/>
            <w:i w:val="0"/>
            <w:iCs/>
            <w:webHidden/>
            <w:color w:val="auto"/>
          </w:rPr>
          <w:tab/>
        </w:r>
      </w:hyperlink>
    </w:p>
    <w:p w14:paraId="78955B87" w14:textId="77777777" w:rsidR="00041CEA" w:rsidRDefault="00396A49" w:rsidP="00041CEA">
      <w:pPr>
        <w:pStyle w:val="1ff5"/>
        <w:rPr>
          <w:rFonts w:asciiTheme="minorHAnsi" w:eastAsiaTheme="minorEastAsia" w:hAnsiTheme="minorHAnsi" w:cstheme="minorBidi"/>
          <w:b w:val="0"/>
          <w:szCs w:val="22"/>
        </w:rPr>
      </w:pPr>
      <w:hyperlink r:id="rId77" w:anchor="_Toc156820317" w:history="1">
        <w:r w:rsidR="00041CEA">
          <w:rPr>
            <w:rStyle w:val="afffffff"/>
          </w:rPr>
          <w:t>3. Условия реализации профессионального модуля</w:t>
        </w:r>
        <w:r w:rsidR="00041CEA">
          <w:rPr>
            <w:rStyle w:val="afffffff"/>
            <w:webHidden/>
            <w:color w:val="auto"/>
          </w:rPr>
          <w:tab/>
        </w:r>
      </w:hyperlink>
    </w:p>
    <w:p w14:paraId="14E53664" w14:textId="77777777" w:rsidR="00041CEA" w:rsidRDefault="00396A49" w:rsidP="00041CEA">
      <w:pPr>
        <w:pStyle w:val="21"/>
        <w:rPr>
          <w:rFonts w:asciiTheme="minorHAnsi" w:eastAsiaTheme="minorEastAsia" w:hAnsiTheme="minorHAnsi" w:cstheme="minorBidi"/>
          <w:i w:val="0"/>
          <w:sz w:val="22"/>
          <w:szCs w:val="22"/>
        </w:rPr>
      </w:pPr>
      <w:hyperlink r:id="rId78" w:anchor="_Toc156820318" w:history="1">
        <w:r w:rsidR="00041CEA">
          <w:rPr>
            <w:rStyle w:val="afffffff"/>
            <w:i w:val="0"/>
            <w:iCs/>
          </w:rPr>
          <w:t>3.1. Материально-техническое обеспечение</w:t>
        </w:r>
        <w:r w:rsidR="00041CEA">
          <w:rPr>
            <w:rStyle w:val="afffffff"/>
            <w:i w:val="0"/>
            <w:iCs/>
            <w:webHidden/>
            <w:color w:val="auto"/>
          </w:rPr>
          <w:tab/>
        </w:r>
      </w:hyperlink>
    </w:p>
    <w:p w14:paraId="386466FB" w14:textId="77777777" w:rsidR="00041CEA" w:rsidRDefault="00396A49" w:rsidP="00041CEA">
      <w:pPr>
        <w:pStyle w:val="21"/>
        <w:rPr>
          <w:rFonts w:asciiTheme="minorHAnsi" w:eastAsiaTheme="minorEastAsia" w:hAnsiTheme="minorHAnsi" w:cstheme="minorBidi"/>
          <w:i w:val="0"/>
          <w:iCs/>
          <w:sz w:val="22"/>
          <w:szCs w:val="22"/>
        </w:rPr>
      </w:pPr>
      <w:hyperlink r:id="rId79" w:anchor="_Toc156820319" w:history="1">
        <w:r w:rsidR="00041CEA">
          <w:rPr>
            <w:rStyle w:val="afffffff"/>
            <w:i w:val="0"/>
            <w:iCs/>
          </w:rPr>
          <w:t>3.2. Учебно-методическое обеспечение</w:t>
        </w:r>
        <w:r w:rsidR="00041CEA">
          <w:rPr>
            <w:rStyle w:val="afffffff"/>
            <w:i w:val="0"/>
            <w:iCs/>
            <w:webHidden/>
            <w:color w:val="auto"/>
          </w:rPr>
          <w:tab/>
        </w:r>
      </w:hyperlink>
    </w:p>
    <w:p w14:paraId="7ECF7E0D" w14:textId="77777777" w:rsidR="00041CEA" w:rsidRDefault="00396A49" w:rsidP="00041CEA">
      <w:pPr>
        <w:pStyle w:val="1ff5"/>
        <w:rPr>
          <w:rFonts w:asciiTheme="minorHAnsi" w:eastAsiaTheme="minorEastAsia" w:hAnsiTheme="minorHAnsi" w:cstheme="minorBidi"/>
          <w:b w:val="0"/>
          <w:szCs w:val="22"/>
        </w:rPr>
      </w:pPr>
      <w:hyperlink r:id="rId80" w:anchor="_Toc156820320" w:history="1">
        <w:r w:rsidR="00041CEA">
          <w:rPr>
            <w:rStyle w:val="afffffff"/>
          </w:rPr>
          <w:t>4. Контроль и оценка результатов освоения  профессионального модуля</w:t>
        </w:r>
        <w:r w:rsidR="00041CEA">
          <w:rPr>
            <w:rStyle w:val="afffffff"/>
            <w:webHidden/>
            <w:color w:val="auto"/>
          </w:rPr>
          <w:tab/>
        </w:r>
      </w:hyperlink>
    </w:p>
    <w:p w14:paraId="7923B4E0" w14:textId="77777777" w:rsidR="00041CEA" w:rsidRDefault="00041CEA" w:rsidP="00041CEA">
      <w:pPr>
        <w:pStyle w:val="1ff0"/>
      </w:pPr>
      <w:r>
        <w:fldChar w:fldCharType="end"/>
      </w:r>
    </w:p>
    <w:p w14:paraId="69DEF4D3" w14:textId="77777777" w:rsidR="00041CEA" w:rsidRDefault="00041CEA" w:rsidP="00041CEA">
      <w:pPr>
        <w:rPr>
          <w:rFonts w:ascii="Times New Roman Полужирный" w:hAnsi="Times New Roman Полужирный"/>
          <w:b/>
          <w:caps/>
          <w:sz w:val="24"/>
        </w:rPr>
      </w:pPr>
      <w:r>
        <w:br w:type="page"/>
      </w:r>
    </w:p>
    <w:p w14:paraId="296341CF" w14:textId="77777777" w:rsidR="00041CEA" w:rsidRDefault="00041CEA" w:rsidP="00041CEA">
      <w:pPr>
        <w:pStyle w:val="1ff0"/>
        <w:rPr>
          <w:rFonts w:asciiTheme="minorHAnsi" w:hAnsiTheme="minorHAnsi"/>
        </w:rPr>
      </w:pPr>
    </w:p>
    <w:p w14:paraId="5FE05F0A" w14:textId="77777777" w:rsidR="00041CEA" w:rsidRPr="00642A85" w:rsidRDefault="00041CEA" w:rsidP="00041CEA">
      <w:pPr>
        <w:pStyle w:val="1ff0"/>
        <w:rPr>
          <w:rFonts w:ascii="Times New Roman" w:hAnsi="Times New Roman"/>
          <w:szCs w:val="24"/>
        </w:rPr>
      </w:pPr>
      <w:r>
        <w:t xml:space="preserve">1. </w:t>
      </w:r>
      <w:r>
        <w:rPr>
          <w:rFonts w:ascii="Times New Roman" w:hAnsi="Times New Roman"/>
        </w:rPr>
        <w:t xml:space="preserve">Общая характеристика ПРИМЕРНОЙ РАБОЧЕЙ ПРОГРАММЫ </w:t>
      </w:r>
      <w:r w:rsidRPr="00642A85">
        <w:rPr>
          <w:rFonts w:ascii="Times New Roman" w:hAnsi="Times New Roman"/>
          <w:szCs w:val="24"/>
        </w:rPr>
        <w:t>ПРОФЕССИОНАЛЬНОГО МОДУЛЯ</w:t>
      </w:r>
    </w:p>
    <w:p w14:paraId="3DAAEF5B" w14:textId="625B1BB5" w:rsidR="00041CEA" w:rsidRPr="00642A85" w:rsidRDefault="00041CEA" w:rsidP="00041CEA">
      <w:pPr>
        <w:pStyle w:val="afffffff9"/>
        <w:jc w:val="center"/>
        <w:rPr>
          <w:rFonts w:ascii="Times New Roman" w:hAnsi="Times New Roman"/>
          <w:b/>
          <w:color w:val="000000" w:themeColor="text1"/>
          <w:sz w:val="24"/>
          <w:szCs w:val="24"/>
        </w:rPr>
      </w:pPr>
      <w:r w:rsidRPr="00642A85">
        <w:rPr>
          <w:rFonts w:ascii="Times New Roman" w:hAnsi="Times New Roman"/>
          <w:b/>
          <w:color w:val="000000" w:themeColor="text1"/>
          <w:sz w:val="24"/>
          <w:szCs w:val="24"/>
        </w:rPr>
        <w:t xml:space="preserve">ПМн.02 «ПОДГОТОВКА И ВЕДЕНИЕ ТЕХНОЛОГИЧЕСКОГО ПРОЦЕССА </w:t>
      </w:r>
      <w:r>
        <w:rPr>
          <w:rFonts w:ascii="Times New Roman" w:hAnsi="Times New Roman"/>
          <w:b/>
          <w:color w:val="000000" w:themeColor="text1"/>
          <w:sz w:val="24"/>
          <w:szCs w:val="24"/>
        </w:rPr>
        <w:t>ТЕРМИЧЕСКОЙ ОБРАБОТКИ</w:t>
      </w:r>
      <w:r w:rsidRPr="00642A85">
        <w:rPr>
          <w:rFonts w:ascii="Times New Roman" w:hAnsi="Times New Roman"/>
          <w:b/>
          <w:bCs/>
          <w:color w:val="auto"/>
          <w:sz w:val="24"/>
          <w:szCs w:val="24"/>
        </w:rPr>
        <w:t xml:space="preserve"> МЕТАЛЛОВ </w:t>
      </w:r>
      <w:r w:rsidRPr="00642A85">
        <w:rPr>
          <w:rFonts w:ascii="Times New Roman" w:hAnsi="Times New Roman"/>
          <w:b/>
          <w:color w:val="000000" w:themeColor="text1"/>
          <w:sz w:val="24"/>
          <w:szCs w:val="24"/>
        </w:rPr>
        <w:t>(ПО ВЫБОРУ)»</w:t>
      </w:r>
    </w:p>
    <w:p w14:paraId="61AD3F09" w14:textId="77777777" w:rsidR="00041CEA" w:rsidRDefault="00041CEA" w:rsidP="00041CEA">
      <w:pPr>
        <w:pStyle w:val="1ff0"/>
        <w:rPr>
          <w:rFonts w:asciiTheme="minorHAnsi" w:hAnsiTheme="minorHAnsi"/>
        </w:rPr>
      </w:pPr>
    </w:p>
    <w:p w14:paraId="4E583953" w14:textId="77777777" w:rsidR="00041CEA" w:rsidRDefault="00041CEA" w:rsidP="00041CEA">
      <w:pPr>
        <w:pStyle w:val="112"/>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299C0510" w14:textId="4B7581FE" w:rsidR="00041CEA" w:rsidRDefault="00041CEA" w:rsidP="00041CEA">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Цель модуля: освоение вида деятельности «</w:t>
      </w:r>
      <w:r>
        <w:rPr>
          <w:rFonts w:ascii="Times New Roman" w:hAnsi="Times New Roman"/>
          <w:sz w:val="24"/>
        </w:rPr>
        <w:t>Подготовка и ведение технологического процесса термической обработки металлов</w:t>
      </w:r>
      <w:r>
        <w:rPr>
          <w:rFonts w:ascii="Times New Roman" w:hAnsi="Times New Roman"/>
          <w:color w:val="000000" w:themeColor="text1"/>
          <w:sz w:val="24"/>
        </w:rPr>
        <w:t xml:space="preserve"> (по выбору)». </w:t>
      </w:r>
    </w:p>
    <w:p w14:paraId="617AFD78" w14:textId="77777777" w:rsidR="00041CEA" w:rsidRDefault="00041CEA" w:rsidP="00041CEA">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Профессиональный модуль включен в обязательную часть образовательной программы.</w:t>
      </w:r>
    </w:p>
    <w:p w14:paraId="465AC972" w14:textId="77777777" w:rsidR="00041CEA" w:rsidRDefault="00041CEA" w:rsidP="00041CEA">
      <w:pPr>
        <w:spacing w:line="276" w:lineRule="auto"/>
        <w:ind w:firstLine="709"/>
        <w:jc w:val="both"/>
        <w:rPr>
          <w:rFonts w:ascii="Times New Roman" w:hAnsi="Times New Roman"/>
          <w:sz w:val="24"/>
        </w:rPr>
      </w:pPr>
    </w:p>
    <w:p w14:paraId="23EF06FD" w14:textId="77777777" w:rsidR="00041CEA" w:rsidRDefault="00041CEA" w:rsidP="00041CEA">
      <w:pPr>
        <w:pStyle w:val="112"/>
        <w:rPr>
          <w:rFonts w:ascii="Times New Roman" w:hAnsi="Times New Roman"/>
        </w:rPr>
      </w:pPr>
      <w:r>
        <w:rPr>
          <w:rFonts w:ascii="Times New Roman" w:hAnsi="Times New Roman"/>
        </w:rPr>
        <w:t>1.2. Планируемые результаты освоения профессионального модуля</w:t>
      </w:r>
    </w:p>
    <w:p w14:paraId="23EBD2F5" w14:textId="77777777" w:rsidR="00041CEA" w:rsidRDefault="00041CEA" w:rsidP="00041CEA">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908B994" w14:textId="77777777" w:rsidR="00041CEA" w:rsidRDefault="00041CEA" w:rsidP="00041CEA">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3"/>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4"/>
        <w:gridCol w:w="2934"/>
        <w:gridCol w:w="2788"/>
        <w:gridCol w:w="2792"/>
      </w:tblGrid>
      <w:tr w:rsidR="00041CEA" w14:paraId="60B92483" w14:textId="77777777" w:rsidTr="009D19A8">
        <w:tc>
          <w:tcPr>
            <w:tcW w:w="1114" w:type="dxa"/>
            <w:tcBorders>
              <w:top w:val="single" w:sz="4" w:space="0" w:color="000000"/>
              <w:left w:val="single" w:sz="4" w:space="0" w:color="000000"/>
              <w:bottom w:val="single" w:sz="4" w:space="0" w:color="000000"/>
              <w:right w:val="single" w:sz="4" w:space="0" w:color="000000"/>
            </w:tcBorders>
          </w:tcPr>
          <w:p w14:paraId="4EC41B90" w14:textId="77777777" w:rsidR="00041CEA" w:rsidRDefault="00041CEA" w:rsidP="009D19A8">
            <w:pPr>
              <w:rPr>
                <w:rStyle w:val="af8"/>
                <w:b/>
                <w:i w:val="0"/>
                <w:sz w:val="24"/>
              </w:rPr>
            </w:pPr>
            <w:r>
              <w:rPr>
                <w:rStyle w:val="af8"/>
                <w:b/>
                <w:i w:val="0"/>
                <w:sz w:val="24"/>
              </w:rPr>
              <w:t xml:space="preserve">Код </w:t>
            </w:r>
            <w:r>
              <w:rPr>
                <w:rStyle w:val="af8"/>
                <w:b/>
                <w:sz w:val="24"/>
              </w:rPr>
              <w:t>ОК, ПК</w:t>
            </w:r>
          </w:p>
        </w:tc>
        <w:tc>
          <w:tcPr>
            <w:tcW w:w="2934" w:type="dxa"/>
            <w:tcBorders>
              <w:top w:val="single" w:sz="4" w:space="0" w:color="000000"/>
              <w:left w:val="single" w:sz="4" w:space="0" w:color="000000"/>
              <w:bottom w:val="single" w:sz="4" w:space="0" w:color="000000"/>
              <w:right w:val="single" w:sz="4" w:space="0" w:color="000000"/>
            </w:tcBorders>
          </w:tcPr>
          <w:p w14:paraId="54623103" w14:textId="77777777" w:rsidR="00041CEA" w:rsidRDefault="00041CEA" w:rsidP="009D19A8">
            <w:pPr>
              <w:jc w:val="center"/>
              <w:rPr>
                <w:rFonts w:ascii="Times New Roman" w:hAnsi="Times New Roman"/>
                <w:b/>
                <w:sz w:val="24"/>
              </w:rPr>
            </w:pPr>
            <w:r>
              <w:rPr>
                <w:rFonts w:ascii="Times New Roman" w:hAnsi="Times New Roman"/>
                <w:b/>
                <w:sz w:val="24"/>
              </w:rPr>
              <w:t>Уметь</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14:paraId="55FF27CA" w14:textId="77777777" w:rsidR="00041CEA" w:rsidRDefault="00041CEA" w:rsidP="009D19A8">
            <w:pPr>
              <w:jc w:val="center"/>
              <w:rPr>
                <w:rFonts w:ascii="Times New Roman" w:hAnsi="Times New Roman"/>
                <w:b/>
                <w:i/>
                <w:sz w:val="24"/>
              </w:rPr>
            </w:pPr>
            <w:r>
              <w:rPr>
                <w:rFonts w:ascii="Times New Roman" w:hAnsi="Times New Roman"/>
                <w:b/>
                <w:sz w:val="24"/>
              </w:rPr>
              <w:t>Знать</w:t>
            </w:r>
          </w:p>
        </w:tc>
        <w:tc>
          <w:tcPr>
            <w:tcW w:w="2792" w:type="dxa"/>
            <w:tcBorders>
              <w:top w:val="single" w:sz="4" w:space="0" w:color="000000"/>
              <w:left w:val="single" w:sz="4" w:space="0" w:color="000000"/>
              <w:bottom w:val="single" w:sz="4" w:space="0" w:color="000000"/>
              <w:right w:val="single" w:sz="4" w:space="0" w:color="000000"/>
            </w:tcBorders>
          </w:tcPr>
          <w:p w14:paraId="38A65935" w14:textId="77777777" w:rsidR="00041CEA" w:rsidRDefault="00041CEA" w:rsidP="009D19A8">
            <w:pPr>
              <w:jc w:val="center"/>
              <w:rPr>
                <w:rFonts w:ascii="Times New Roman" w:hAnsi="Times New Roman"/>
                <w:b/>
                <w:i/>
                <w:sz w:val="24"/>
              </w:rPr>
            </w:pPr>
            <w:r>
              <w:rPr>
                <w:rFonts w:ascii="Times New Roman" w:hAnsi="Times New Roman"/>
                <w:b/>
                <w:sz w:val="24"/>
              </w:rPr>
              <w:t>Владеть навыками</w:t>
            </w:r>
          </w:p>
        </w:tc>
      </w:tr>
      <w:tr w:rsidR="00041CEA" w14:paraId="46500C2E" w14:textId="77777777" w:rsidTr="00CA61B5">
        <w:trPr>
          <w:trHeight w:val="2760"/>
        </w:trPr>
        <w:tc>
          <w:tcPr>
            <w:tcW w:w="1114" w:type="dxa"/>
            <w:tcBorders>
              <w:top w:val="single" w:sz="4" w:space="0" w:color="000000"/>
              <w:left w:val="single" w:sz="4" w:space="0" w:color="000000"/>
              <w:bottom w:val="single" w:sz="4" w:space="0" w:color="000000"/>
              <w:right w:val="single" w:sz="4" w:space="0" w:color="000000"/>
            </w:tcBorders>
          </w:tcPr>
          <w:p w14:paraId="39BAA2C3" w14:textId="77777777" w:rsidR="00041CEA" w:rsidRDefault="00041CEA" w:rsidP="00041CEA">
            <w:pPr>
              <w:rPr>
                <w:rFonts w:ascii="Times New Roman" w:hAnsi="Times New Roman"/>
                <w:sz w:val="24"/>
              </w:rPr>
            </w:pPr>
            <w:r>
              <w:rPr>
                <w:rFonts w:ascii="Times New Roman" w:hAnsi="Times New Roman"/>
                <w:sz w:val="24"/>
              </w:rPr>
              <w:t>ОК.01</w:t>
            </w:r>
          </w:p>
          <w:p w14:paraId="4802DF44" w14:textId="77777777" w:rsidR="00041CEA" w:rsidRDefault="00041CEA" w:rsidP="00041CEA">
            <w:pPr>
              <w:rPr>
                <w:rFonts w:ascii="Times New Roman" w:hAnsi="Times New Roman"/>
                <w:sz w:val="24"/>
              </w:rPr>
            </w:pPr>
            <w:r>
              <w:rPr>
                <w:rFonts w:ascii="Times New Roman" w:hAnsi="Times New Roman"/>
                <w:sz w:val="24"/>
              </w:rPr>
              <w:t>ОК.02</w:t>
            </w:r>
          </w:p>
          <w:p w14:paraId="313C1809" w14:textId="77777777" w:rsidR="00041CEA" w:rsidRDefault="00041CEA" w:rsidP="00041CEA">
            <w:pPr>
              <w:rPr>
                <w:rFonts w:ascii="Times New Roman" w:hAnsi="Times New Roman"/>
                <w:sz w:val="24"/>
              </w:rPr>
            </w:pPr>
            <w:r>
              <w:rPr>
                <w:rFonts w:ascii="Times New Roman" w:hAnsi="Times New Roman"/>
                <w:sz w:val="24"/>
              </w:rPr>
              <w:t>ОК.04</w:t>
            </w:r>
          </w:p>
          <w:p w14:paraId="6972CD0F" w14:textId="77777777" w:rsidR="00041CEA" w:rsidRDefault="00041CEA" w:rsidP="00041CEA">
            <w:pPr>
              <w:rPr>
                <w:rFonts w:ascii="Times New Roman" w:hAnsi="Times New Roman"/>
                <w:sz w:val="24"/>
              </w:rPr>
            </w:pPr>
            <w:r>
              <w:rPr>
                <w:rFonts w:ascii="Times New Roman" w:hAnsi="Times New Roman"/>
                <w:sz w:val="24"/>
              </w:rPr>
              <w:t>ОК.05</w:t>
            </w:r>
          </w:p>
          <w:p w14:paraId="7431B6B3" w14:textId="77777777" w:rsidR="00041CEA" w:rsidRDefault="00041CEA" w:rsidP="00041CEA">
            <w:pPr>
              <w:rPr>
                <w:rFonts w:ascii="Times New Roman" w:hAnsi="Times New Roman"/>
                <w:sz w:val="24"/>
              </w:rPr>
            </w:pPr>
            <w:r>
              <w:rPr>
                <w:rFonts w:ascii="Times New Roman" w:hAnsi="Times New Roman"/>
                <w:sz w:val="24"/>
              </w:rPr>
              <w:t>ОК.07</w:t>
            </w:r>
          </w:p>
          <w:p w14:paraId="323AF3B4" w14:textId="77777777" w:rsidR="00041CEA" w:rsidRDefault="00041CEA" w:rsidP="00041CEA">
            <w:pPr>
              <w:rPr>
                <w:rFonts w:ascii="Times New Roman" w:hAnsi="Times New Roman"/>
                <w:sz w:val="24"/>
              </w:rPr>
            </w:pPr>
            <w:r>
              <w:rPr>
                <w:rFonts w:ascii="Times New Roman" w:hAnsi="Times New Roman"/>
                <w:sz w:val="24"/>
              </w:rPr>
              <w:t>ОК.08</w:t>
            </w:r>
          </w:p>
          <w:p w14:paraId="1AA411D7" w14:textId="77777777" w:rsidR="00041CEA" w:rsidRDefault="00041CEA" w:rsidP="00041CEA">
            <w:pPr>
              <w:rPr>
                <w:rFonts w:ascii="Times New Roman" w:hAnsi="Times New Roman"/>
                <w:sz w:val="24"/>
              </w:rPr>
            </w:pPr>
            <w:r>
              <w:rPr>
                <w:rFonts w:ascii="Times New Roman" w:hAnsi="Times New Roman"/>
                <w:sz w:val="24"/>
              </w:rPr>
              <w:t>ОК.09</w:t>
            </w:r>
          </w:p>
          <w:p w14:paraId="234D2998" w14:textId="77777777" w:rsidR="00041CEA" w:rsidRDefault="00041CEA" w:rsidP="00041CEA">
            <w:pPr>
              <w:rPr>
                <w:rFonts w:ascii="Times New Roman" w:hAnsi="Times New Roman"/>
                <w:sz w:val="24"/>
              </w:rPr>
            </w:pPr>
            <w:r>
              <w:rPr>
                <w:rFonts w:ascii="Times New Roman" w:hAnsi="Times New Roman"/>
                <w:sz w:val="24"/>
              </w:rPr>
              <w:t>ПК 2.1</w:t>
            </w:r>
          </w:p>
          <w:p w14:paraId="62416071" w14:textId="77777777" w:rsidR="00041CEA" w:rsidRDefault="00041CEA" w:rsidP="00041CEA">
            <w:pPr>
              <w:rPr>
                <w:rFonts w:ascii="Times New Roman" w:hAnsi="Times New Roman"/>
                <w:sz w:val="24"/>
              </w:rPr>
            </w:pPr>
            <w:r>
              <w:rPr>
                <w:rFonts w:ascii="Times New Roman" w:hAnsi="Times New Roman"/>
                <w:sz w:val="24"/>
              </w:rPr>
              <w:t>ПК 2.2</w:t>
            </w:r>
          </w:p>
          <w:p w14:paraId="011DC00C" w14:textId="77777777" w:rsidR="00041CEA" w:rsidRDefault="00041CEA" w:rsidP="00041CEA">
            <w:pPr>
              <w:rPr>
                <w:rFonts w:ascii="Times New Roman" w:hAnsi="Times New Roman"/>
                <w:sz w:val="24"/>
              </w:rPr>
            </w:pPr>
            <w:r>
              <w:rPr>
                <w:rFonts w:ascii="Times New Roman" w:hAnsi="Times New Roman"/>
                <w:sz w:val="24"/>
              </w:rPr>
              <w:t>ПК 2.3</w:t>
            </w:r>
          </w:p>
          <w:p w14:paraId="6D5D3C89" w14:textId="77777777" w:rsidR="00041CEA" w:rsidRDefault="00041CEA" w:rsidP="00041CEA">
            <w:pPr>
              <w:rPr>
                <w:rFonts w:ascii="Times New Roman" w:hAnsi="Times New Roman"/>
                <w:sz w:val="24"/>
              </w:rPr>
            </w:pPr>
            <w:r>
              <w:rPr>
                <w:rFonts w:ascii="Times New Roman" w:hAnsi="Times New Roman"/>
                <w:sz w:val="24"/>
              </w:rPr>
              <w:t>ПК 2.4</w:t>
            </w:r>
          </w:p>
          <w:p w14:paraId="2CE84C1B" w14:textId="77777777" w:rsidR="00041CEA" w:rsidRDefault="00041CEA" w:rsidP="00041CEA">
            <w:pPr>
              <w:rPr>
                <w:rFonts w:ascii="Times New Roman" w:hAnsi="Times New Roman"/>
                <w:sz w:val="24"/>
              </w:rPr>
            </w:pPr>
            <w:r>
              <w:rPr>
                <w:rFonts w:ascii="Times New Roman" w:hAnsi="Times New Roman"/>
                <w:sz w:val="24"/>
              </w:rPr>
              <w:t>ПК 2.5</w:t>
            </w:r>
          </w:p>
          <w:p w14:paraId="66BC823F" w14:textId="099CD475" w:rsidR="00041CEA" w:rsidRDefault="00ED52E4" w:rsidP="00041CEA">
            <w:pPr>
              <w:rPr>
                <w:rFonts w:ascii="Times New Roman" w:hAnsi="Times New Roman"/>
                <w:sz w:val="24"/>
              </w:rPr>
            </w:pPr>
            <w:r>
              <w:rPr>
                <w:rFonts w:ascii="Times New Roman" w:hAnsi="Times New Roman"/>
                <w:sz w:val="24"/>
              </w:rPr>
              <w:t xml:space="preserve"> </w:t>
            </w:r>
          </w:p>
          <w:p w14:paraId="68DD8DF1" w14:textId="77777777" w:rsidR="00041CEA" w:rsidRDefault="00041CEA" w:rsidP="00041CEA">
            <w:pPr>
              <w:rPr>
                <w:rFonts w:ascii="Times New Roman" w:hAnsi="Times New Roman"/>
                <w:sz w:val="24"/>
              </w:rPr>
            </w:pPr>
          </w:p>
          <w:p w14:paraId="169B3557" w14:textId="77777777" w:rsidR="00041CEA" w:rsidRDefault="00041CEA" w:rsidP="00041CEA">
            <w:pPr>
              <w:rPr>
                <w:rFonts w:ascii="Times New Roman" w:hAnsi="Times New Roman"/>
                <w:sz w:val="24"/>
              </w:rPr>
            </w:pPr>
          </w:p>
        </w:tc>
        <w:tc>
          <w:tcPr>
            <w:tcW w:w="2934" w:type="dxa"/>
            <w:tcBorders>
              <w:top w:val="single" w:sz="4" w:space="0" w:color="000000"/>
              <w:left w:val="single" w:sz="4" w:space="0" w:color="000000"/>
              <w:bottom w:val="single" w:sz="4" w:space="0" w:color="000000"/>
              <w:right w:val="single" w:sz="4" w:space="0" w:color="000000"/>
            </w:tcBorders>
          </w:tcPr>
          <w:p w14:paraId="7E9A3EB8"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 xml:space="preserve">- пользоваться нормативной документацией и справочной литературой; разрабатывать основные параметры режимов термической и химико-термической обработки для конкретной стали с целью получения заданных свойств изделия или детали; </w:t>
            </w:r>
          </w:p>
          <w:p w14:paraId="7E65021D"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 составлять карты технологического процесса термической и химико-термической обработки металлов;</w:t>
            </w:r>
          </w:p>
          <w:p w14:paraId="040F1AAF"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 самостоятельно выбирать наиболее рациональный и</w:t>
            </w:r>
          </w:p>
          <w:p w14:paraId="527F60B3"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 xml:space="preserve">эффективный процесс термической и химико-термической обработки металлов; </w:t>
            </w:r>
          </w:p>
          <w:p w14:paraId="7BAD848C"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 xml:space="preserve">  читать чертежи деталей; </w:t>
            </w:r>
          </w:p>
          <w:p w14:paraId="4AC2E0AD"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читать карты технологического процесса изготовления деталей</w:t>
            </w:r>
          </w:p>
          <w:p w14:paraId="31322364"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 xml:space="preserve">- пользоваться металлографическим оборудованием и нормативной документацией; </w:t>
            </w:r>
          </w:p>
          <w:p w14:paraId="6B84854C"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отслеживать показания приборов термического оборудования; подбирать образцы для проведения испытаний деталей на твердость по Бринеллю и Роквеллу и Виккерсу;</w:t>
            </w:r>
          </w:p>
          <w:p w14:paraId="55FAA9DF" w14:textId="77777777" w:rsidR="00041CEA" w:rsidRPr="008B7690" w:rsidRDefault="00041CEA" w:rsidP="00041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262633"/>
                <w:sz w:val="24"/>
                <w:szCs w:val="24"/>
              </w:rPr>
            </w:pPr>
            <w:r w:rsidRPr="008B7690">
              <w:rPr>
                <w:rFonts w:ascii="Times New Roman" w:hAnsi="Times New Roman"/>
                <w:color w:val="262633"/>
                <w:sz w:val="24"/>
                <w:szCs w:val="24"/>
              </w:rPr>
              <w:t xml:space="preserve">проводить необходимые испытания деталей на твердость по Бринеллю, Роквеллу и Виккерсу; </w:t>
            </w:r>
          </w:p>
          <w:p w14:paraId="0C53B432" w14:textId="77777777" w:rsidR="00041CEA" w:rsidRPr="008B7690" w:rsidRDefault="00041CEA" w:rsidP="00041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262633"/>
                <w:sz w:val="24"/>
                <w:szCs w:val="24"/>
              </w:rPr>
            </w:pPr>
            <w:r w:rsidRPr="008B7690">
              <w:rPr>
                <w:rFonts w:ascii="Times New Roman" w:hAnsi="Times New Roman"/>
                <w:color w:val="262633"/>
                <w:sz w:val="24"/>
                <w:szCs w:val="24"/>
              </w:rPr>
              <w:t xml:space="preserve">назначение деталей и технические требования, предъявляемые к деталям в части термической обработки; </w:t>
            </w:r>
          </w:p>
          <w:p w14:paraId="02349006" w14:textId="77777777" w:rsidR="00041CEA" w:rsidRPr="008B7690" w:rsidRDefault="00041CEA" w:rsidP="00041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262633"/>
                <w:sz w:val="24"/>
                <w:szCs w:val="24"/>
              </w:rPr>
            </w:pPr>
            <w:r w:rsidRPr="008B7690">
              <w:rPr>
                <w:rFonts w:ascii="Times New Roman" w:hAnsi="Times New Roman"/>
                <w:color w:val="262633"/>
                <w:sz w:val="24"/>
                <w:szCs w:val="24"/>
              </w:rPr>
              <w:t xml:space="preserve">укладывать детали на приспособление и правильно загружать их в печь; </w:t>
            </w:r>
          </w:p>
          <w:p w14:paraId="3585EFF3" w14:textId="77777777" w:rsidR="00041CEA" w:rsidRPr="008B7690" w:rsidRDefault="00041CEA" w:rsidP="00041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262633"/>
                <w:sz w:val="24"/>
                <w:szCs w:val="24"/>
              </w:rPr>
            </w:pPr>
            <w:r w:rsidRPr="008B7690">
              <w:rPr>
                <w:rFonts w:ascii="Times New Roman" w:hAnsi="Times New Roman"/>
                <w:color w:val="262633"/>
                <w:sz w:val="24"/>
                <w:szCs w:val="24"/>
              </w:rPr>
              <w:t xml:space="preserve">подбирать соответствующее технологическое оборудование, оснастку и приспособления; выполнять технологические процессы термической и химико-термической обработки металлов; </w:t>
            </w:r>
          </w:p>
          <w:p w14:paraId="6E5318D7" w14:textId="77777777" w:rsidR="00041CEA" w:rsidRPr="008B7690" w:rsidRDefault="00041CEA" w:rsidP="00041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B7690">
              <w:rPr>
                <w:rFonts w:ascii="Times New Roman" w:hAnsi="Times New Roman"/>
                <w:color w:val="262633"/>
                <w:sz w:val="24"/>
                <w:szCs w:val="24"/>
              </w:rPr>
              <w:t xml:space="preserve">правильно эксплуатировать и обслуживать технологическое </w:t>
            </w:r>
            <w:r w:rsidRPr="008B7690">
              <w:rPr>
                <w:rFonts w:ascii="Times New Roman" w:hAnsi="Times New Roman"/>
                <w:sz w:val="24"/>
                <w:szCs w:val="24"/>
              </w:rPr>
              <w:t>оборудование;</w:t>
            </w:r>
          </w:p>
          <w:p w14:paraId="04ECDF9A" w14:textId="77777777" w:rsidR="00041CEA" w:rsidRPr="008B7690" w:rsidRDefault="00041CEA" w:rsidP="00041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shd w:val="clear" w:color="auto" w:fill="FFFFFF"/>
              </w:rPr>
            </w:pPr>
            <w:r w:rsidRPr="008B7690">
              <w:rPr>
                <w:rFonts w:ascii="Times New Roman" w:hAnsi="Times New Roman"/>
                <w:sz w:val="24"/>
                <w:szCs w:val="24"/>
                <w:shd w:val="clear" w:color="auto" w:fill="FFFFFF"/>
              </w:rPr>
              <w:t>соблюдать и выполнять правила эксплуатации оборудования для термической и химико-термической обработки металлов;</w:t>
            </w:r>
          </w:p>
          <w:p w14:paraId="07054CF5" w14:textId="0E4AD537" w:rsidR="00041CEA" w:rsidRDefault="00041CEA" w:rsidP="00041CEA">
            <w:pPr>
              <w:rPr>
                <w:rFonts w:ascii="Times New Roman" w:hAnsi="Times New Roman"/>
                <w:sz w:val="24"/>
              </w:rPr>
            </w:pPr>
            <w:r w:rsidRPr="008B7690">
              <w:rPr>
                <w:rFonts w:ascii="Times New Roman" w:hAnsi="Times New Roman"/>
                <w:sz w:val="24"/>
                <w:szCs w:val="24"/>
              </w:rPr>
              <w:t xml:space="preserve"> проверять термическое оборудования на соответствие его паспортным данным, правильно выбирать оснастку или приспособления для проведения технологического процесса термической или химико-термической обработки металлов; проверять технологическое оборудование на соответствие требуемым параметрами термической и химико-термической обработки</w:t>
            </w:r>
          </w:p>
        </w:tc>
        <w:tc>
          <w:tcPr>
            <w:tcW w:w="2788" w:type="dxa"/>
            <w:tcBorders>
              <w:top w:val="single" w:sz="4" w:space="0" w:color="000000"/>
              <w:left w:val="single" w:sz="4" w:space="0" w:color="000000"/>
              <w:bottom w:val="single" w:sz="4" w:space="0" w:color="000000"/>
              <w:right w:val="single" w:sz="4" w:space="0" w:color="000000"/>
            </w:tcBorders>
            <w:shd w:val="clear" w:color="auto" w:fill="auto"/>
          </w:tcPr>
          <w:p w14:paraId="7AAF5441" w14:textId="77777777" w:rsidR="00041CEA" w:rsidRPr="008B7690" w:rsidRDefault="00041CEA" w:rsidP="00041CEA">
            <w:pPr>
              <w:rPr>
                <w:rFonts w:ascii="Times New Roman" w:hAnsi="Times New Roman"/>
                <w:color w:val="262633"/>
                <w:sz w:val="24"/>
                <w:szCs w:val="24"/>
                <w:shd w:val="clear" w:color="auto" w:fill="FFFFFF"/>
              </w:rPr>
            </w:pPr>
            <w:r w:rsidRPr="008B7690">
              <w:rPr>
                <w:rFonts w:ascii="Times New Roman" w:hAnsi="Times New Roman"/>
                <w:color w:val="262633"/>
                <w:sz w:val="24"/>
                <w:szCs w:val="24"/>
                <w:shd w:val="clear" w:color="auto" w:fill="FFFFFF"/>
              </w:rPr>
              <w:t>характеристики марок сталей или сплавов; нормы расхода газа, электроэнергии, воды;</w:t>
            </w:r>
          </w:p>
          <w:p w14:paraId="33402FFC"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виды термической и химико-термической обработки металлов и условия их проведения; режимы термической и химико-термической обработки металлов и технологические основы их выполнения;</w:t>
            </w:r>
          </w:p>
          <w:p w14:paraId="407D9F74"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назначение термической и химико-термической обработки</w:t>
            </w:r>
          </w:p>
          <w:p w14:paraId="2E5AF4DE" w14:textId="27CE6B14"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металлов;</w:t>
            </w:r>
            <w:r w:rsidR="000B4E61">
              <w:rPr>
                <w:rFonts w:ascii="Times New Roman" w:hAnsi="Times New Roman"/>
                <w:color w:val="262633"/>
                <w:sz w:val="24"/>
                <w:szCs w:val="24"/>
              </w:rPr>
              <w:t xml:space="preserve"> </w:t>
            </w:r>
            <w:r w:rsidRPr="008B7690">
              <w:rPr>
                <w:rFonts w:ascii="Times New Roman" w:hAnsi="Times New Roman"/>
                <w:color w:val="262633"/>
                <w:sz w:val="24"/>
                <w:szCs w:val="24"/>
              </w:rPr>
              <w:t>технологические особенности выполнения термической и химико-термической обработки металлов</w:t>
            </w:r>
          </w:p>
          <w:p w14:paraId="7270A650"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получаемые структуры и свойства деталей после термической и химико-термической обработки;</w:t>
            </w:r>
          </w:p>
          <w:p w14:paraId="66A937B5"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назначение, устройство, правила эксплуатации систем измерения,</w:t>
            </w:r>
          </w:p>
          <w:p w14:paraId="04CB0348"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контроля и регулирования температуры в печах;</w:t>
            </w:r>
          </w:p>
          <w:p w14:paraId="7B49A38A"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структуру металла до термической и химико-термической обработки и после термической и химико-термической обработки;</w:t>
            </w:r>
          </w:p>
          <w:p w14:paraId="5313E2C9"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классификацию контрольно-измерительных приборов, типы</w:t>
            </w:r>
          </w:p>
          <w:p w14:paraId="3CF02A63"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термических преобразователей, их назначение и основные</w:t>
            </w:r>
          </w:p>
          <w:p w14:paraId="6496EAFC"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характеристики; устройство и принципы действия приборов для измерения твердости деталей по Бринеллю, Роквеллу и Виккерсу; методику проведения испытаний на твердость</w:t>
            </w:r>
          </w:p>
          <w:p w14:paraId="0CC1A948" w14:textId="77777777"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основные виды термических печей и нагревательных</w:t>
            </w:r>
          </w:p>
          <w:p w14:paraId="7C87D990" w14:textId="17BDAE7F" w:rsidR="00041CEA" w:rsidRPr="008B7690" w:rsidRDefault="00041CEA" w:rsidP="00041CEA">
            <w:pPr>
              <w:shd w:val="clear" w:color="auto" w:fill="FFFFFF"/>
              <w:rPr>
                <w:rFonts w:ascii="Times New Roman" w:hAnsi="Times New Roman"/>
                <w:color w:val="262633"/>
                <w:sz w:val="24"/>
                <w:szCs w:val="24"/>
              </w:rPr>
            </w:pPr>
            <w:r w:rsidRPr="008B7690">
              <w:rPr>
                <w:rFonts w:ascii="Times New Roman" w:hAnsi="Times New Roman"/>
                <w:color w:val="262633"/>
                <w:sz w:val="24"/>
                <w:szCs w:val="24"/>
              </w:rPr>
              <w:t>высокочастотных установок; основные виды и конструкции оснастки и приспособлений для загрузки деталей;</w:t>
            </w:r>
            <w:r w:rsidR="000B4E61">
              <w:rPr>
                <w:rFonts w:ascii="Times New Roman" w:hAnsi="Times New Roman"/>
                <w:color w:val="262633"/>
                <w:sz w:val="24"/>
                <w:szCs w:val="24"/>
              </w:rPr>
              <w:t xml:space="preserve"> </w:t>
            </w:r>
            <w:r w:rsidRPr="008B7690">
              <w:rPr>
                <w:rFonts w:ascii="Times New Roman" w:hAnsi="Times New Roman"/>
                <w:color w:val="262633"/>
                <w:sz w:val="24"/>
                <w:szCs w:val="24"/>
              </w:rPr>
              <w:t>правила эксплуатации оборудования для термической и химико-</w:t>
            </w:r>
          </w:p>
          <w:p w14:paraId="02B2622D" w14:textId="62DBEB77" w:rsidR="00041CEA" w:rsidRPr="008B7690" w:rsidRDefault="00041CEA" w:rsidP="00041CEA">
            <w:pPr>
              <w:shd w:val="clear" w:color="auto" w:fill="FFFFFF"/>
              <w:rPr>
                <w:rFonts w:ascii="Times New Roman" w:hAnsi="Times New Roman"/>
                <w:color w:val="262633"/>
                <w:sz w:val="24"/>
                <w:szCs w:val="24"/>
                <w:shd w:val="clear" w:color="auto" w:fill="FFFFFF"/>
              </w:rPr>
            </w:pPr>
            <w:r w:rsidRPr="008B7690">
              <w:rPr>
                <w:rFonts w:ascii="Times New Roman" w:hAnsi="Times New Roman"/>
                <w:color w:val="262633"/>
                <w:sz w:val="24"/>
                <w:szCs w:val="24"/>
              </w:rPr>
              <w:t>термической обработки, область его применения в термических цехах;</w:t>
            </w:r>
            <w:r w:rsidR="000B4E61">
              <w:rPr>
                <w:rFonts w:ascii="Times New Roman" w:hAnsi="Times New Roman"/>
                <w:color w:val="262633"/>
                <w:sz w:val="24"/>
                <w:szCs w:val="24"/>
              </w:rPr>
              <w:t xml:space="preserve"> </w:t>
            </w:r>
            <w:r w:rsidRPr="008B7690">
              <w:rPr>
                <w:rFonts w:ascii="Times New Roman" w:hAnsi="Times New Roman"/>
                <w:color w:val="262633"/>
                <w:sz w:val="24"/>
                <w:szCs w:val="24"/>
                <w:shd w:val="clear" w:color="auto" w:fill="FFFFFF"/>
              </w:rPr>
              <w:t>правила технической эксплуатации оборудования</w:t>
            </w:r>
          </w:p>
          <w:p w14:paraId="71660B7F" w14:textId="106D0B61" w:rsidR="00041CEA" w:rsidRDefault="00041CEA" w:rsidP="00041CEA">
            <w:pPr>
              <w:rPr>
                <w:rFonts w:ascii="Times New Roman" w:hAnsi="Times New Roman"/>
                <w:i/>
                <w:sz w:val="24"/>
              </w:rPr>
            </w:pPr>
            <w:r w:rsidRPr="008B7690">
              <w:rPr>
                <w:rFonts w:ascii="Times New Roman" w:hAnsi="Times New Roman"/>
                <w:color w:val="262633"/>
                <w:sz w:val="24"/>
                <w:szCs w:val="24"/>
              </w:rPr>
              <w:t>правила эксплуатации оборудования для термической и химико-термической обработки, область его применения в термических</w:t>
            </w:r>
          </w:p>
        </w:tc>
        <w:tc>
          <w:tcPr>
            <w:tcW w:w="2792" w:type="dxa"/>
            <w:tcBorders>
              <w:top w:val="single" w:sz="4" w:space="0" w:color="000000"/>
              <w:left w:val="single" w:sz="4" w:space="0" w:color="000000"/>
              <w:bottom w:val="single" w:sz="4" w:space="0" w:color="000000"/>
              <w:right w:val="single" w:sz="4" w:space="0" w:color="000000"/>
            </w:tcBorders>
          </w:tcPr>
          <w:p w14:paraId="2C19E727" w14:textId="77777777" w:rsidR="00041CEA" w:rsidRPr="008B7690" w:rsidRDefault="00041CEA" w:rsidP="00041CEA">
            <w:pPr>
              <w:jc w:val="both"/>
              <w:rPr>
                <w:rFonts w:ascii="Times New Roman" w:eastAsia="Calibri" w:hAnsi="Times New Roman"/>
                <w:sz w:val="24"/>
                <w:szCs w:val="24"/>
                <w:lang w:eastAsia="zh-CN"/>
              </w:rPr>
            </w:pPr>
            <w:r w:rsidRPr="008B7690">
              <w:rPr>
                <w:rFonts w:ascii="Times New Roman" w:eastAsia="Calibri" w:hAnsi="Times New Roman"/>
                <w:sz w:val="24"/>
                <w:szCs w:val="24"/>
                <w:lang w:eastAsia="zh-CN"/>
              </w:rPr>
              <w:t>- Выполнения расчетов параметров и показателей   процессов термической обработки металлов, работы оборудования, характеристик продукции.</w:t>
            </w:r>
          </w:p>
          <w:p w14:paraId="78C5A087" w14:textId="77777777" w:rsidR="00041CEA" w:rsidRPr="008B7690" w:rsidRDefault="00041CEA" w:rsidP="00041CEA">
            <w:pPr>
              <w:jc w:val="both"/>
              <w:rPr>
                <w:rFonts w:ascii="Times New Roman" w:eastAsia="Calibri" w:hAnsi="Times New Roman"/>
                <w:sz w:val="24"/>
                <w:szCs w:val="24"/>
                <w:lang w:eastAsia="zh-CN"/>
              </w:rPr>
            </w:pPr>
            <w:r w:rsidRPr="008B7690">
              <w:rPr>
                <w:rFonts w:ascii="Times New Roman" w:eastAsia="Calibri" w:hAnsi="Times New Roman"/>
                <w:sz w:val="24"/>
                <w:szCs w:val="24"/>
                <w:lang w:eastAsia="zh-CN"/>
              </w:rPr>
              <w:t>- осуществления разработки, внедрения и ведения технологических процессов термической и химико-термической обработки металлов</w:t>
            </w:r>
          </w:p>
          <w:p w14:paraId="50AC4152" w14:textId="77777777" w:rsidR="00041CEA" w:rsidRPr="008B7690" w:rsidRDefault="00041CEA" w:rsidP="00041CEA">
            <w:pPr>
              <w:jc w:val="both"/>
              <w:rPr>
                <w:rFonts w:ascii="Times New Roman" w:hAnsi="Times New Roman"/>
                <w:sz w:val="24"/>
                <w:szCs w:val="24"/>
                <w:lang w:eastAsia="zh-CN"/>
              </w:rPr>
            </w:pPr>
            <w:r w:rsidRPr="008B7690">
              <w:rPr>
                <w:rFonts w:ascii="Times New Roman" w:hAnsi="Times New Roman"/>
                <w:sz w:val="24"/>
                <w:szCs w:val="24"/>
                <w:lang w:eastAsia="zh-CN"/>
              </w:rPr>
              <w:t>-проведения подготовки средств измерения и выполнение  измерения значений контролируемых параметров термической обработки.</w:t>
            </w:r>
          </w:p>
          <w:p w14:paraId="7B52BE60" w14:textId="77777777" w:rsidR="00041CEA" w:rsidRPr="008B7690" w:rsidRDefault="00041CEA" w:rsidP="00041CEA">
            <w:pPr>
              <w:jc w:val="both"/>
              <w:rPr>
                <w:rFonts w:ascii="Times New Roman" w:eastAsia="Calibri" w:hAnsi="Times New Roman"/>
                <w:sz w:val="24"/>
                <w:szCs w:val="24"/>
              </w:rPr>
            </w:pPr>
            <w:r w:rsidRPr="008B7690">
              <w:rPr>
                <w:rFonts w:ascii="Times New Roman" w:eastAsia="Calibri" w:hAnsi="Times New Roman"/>
                <w:sz w:val="24"/>
                <w:szCs w:val="24"/>
              </w:rPr>
              <w:t>- осуществления эксплуатации и обслуживания технологического оборудования на участках термической обработки металлов</w:t>
            </w:r>
          </w:p>
          <w:p w14:paraId="4C8285B3" w14:textId="305E760B" w:rsidR="00041CEA" w:rsidRDefault="00041CEA" w:rsidP="00041CEA">
            <w:pPr>
              <w:rPr>
                <w:rFonts w:ascii="Times New Roman" w:hAnsi="Times New Roman"/>
                <w:i/>
                <w:sz w:val="24"/>
              </w:rPr>
            </w:pPr>
            <w:r w:rsidRPr="008B7690">
              <w:rPr>
                <w:rFonts w:ascii="Times New Roman" w:eastAsia="Calibri" w:hAnsi="Times New Roman"/>
                <w:sz w:val="24"/>
                <w:szCs w:val="24"/>
              </w:rPr>
              <w:t>- проверки технического состояния технологической оснастки, основного и вспомогательного оборудования участка термической обработки металлов.</w:t>
            </w:r>
          </w:p>
        </w:tc>
      </w:tr>
    </w:tbl>
    <w:p w14:paraId="07F01216" w14:textId="77777777" w:rsidR="00041CEA" w:rsidRDefault="00041CEA" w:rsidP="00041CEA">
      <w:pPr>
        <w:ind w:firstLine="709"/>
        <w:rPr>
          <w:rFonts w:ascii="Times New Roman" w:hAnsi="Times New Roman"/>
          <w:sz w:val="24"/>
        </w:rPr>
      </w:pPr>
    </w:p>
    <w:p w14:paraId="1FF29383" w14:textId="77777777" w:rsidR="00041CEA" w:rsidRDefault="00041CEA" w:rsidP="00041CEA">
      <w:pPr>
        <w:ind w:firstLine="709"/>
        <w:rPr>
          <w:rFonts w:ascii="Times New Roman" w:hAnsi="Times New Roman"/>
          <w:sz w:val="24"/>
        </w:rPr>
      </w:pPr>
    </w:p>
    <w:p w14:paraId="3811C0F0" w14:textId="77777777" w:rsidR="00041CEA" w:rsidRDefault="00041CEA" w:rsidP="00041CEA">
      <w:pPr>
        <w:pStyle w:val="1ff0"/>
        <w:rPr>
          <w:rFonts w:ascii="Times New Roman" w:hAnsi="Times New Roman"/>
        </w:rPr>
      </w:pPr>
      <w:r>
        <w:rPr>
          <w:rFonts w:ascii="Times New Roman" w:hAnsi="Times New Roman"/>
        </w:rPr>
        <w:t>2. Структура и содержание профессионального модуля</w:t>
      </w:r>
    </w:p>
    <w:p w14:paraId="1C238172" w14:textId="77777777" w:rsidR="00041CEA" w:rsidRDefault="00041CEA" w:rsidP="00041CEA">
      <w:pPr>
        <w:pStyle w:val="112"/>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41CEA" w14:paraId="526889A9"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29A61E" w14:textId="77777777" w:rsidR="00041CEA" w:rsidRDefault="00041CEA" w:rsidP="009D19A8">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DD68D1C" w14:textId="77777777" w:rsidR="00041CEA" w:rsidRDefault="00041CEA" w:rsidP="009D19A8">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AF05E8F" w14:textId="77777777" w:rsidR="00041CEA" w:rsidRDefault="00041CEA" w:rsidP="009D19A8">
            <w:pPr>
              <w:jc w:val="center"/>
              <w:rPr>
                <w:rFonts w:ascii="Times New Roman" w:hAnsi="Times New Roman"/>
                <w:b/>
                <w:sz w:val="24"/>
              </w:rPr>
            </w:pPr>
            <w:r>
              <w:rPr>
                <w:rFonts w:ascii="Times New Roman" w:hAnsi="Times New Roman"/>
                <w:b/>
                <w:sz w:val="24"/>
              </w:rPr>
              <w:t>В т.ч. в форме практ. подготовки</w:t>
            </w:r>
          </w:p>
        </w:tc>
      </w:tr>
      <w:tr w:rsidR="00041CEA" w14:paraId="1BBB2BE1"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F75FFF3" w14:textId="77777777" w:rsidR="00041CEA" w:rsidRDefault="00041CEA" w:rsidP="009D19A8">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CE8C1CD" w14:textId="77777777" w:rsidR="00041CEA" w:rsidRDefault="00041CEA" w:rsidP="009D19A8">
            <w:pPr>
              <w:jc w:val="center"/>
              <w:rPr>
                <w:rFonts w:ascii="Times New Roman" w:hAnsi="Times New Roman"/>
                <w:sz w:val="24"/>
              </w:rPr>
            </w:pPr>
            <w:r>
              <w:rPr>
                <w:rFonts w:ascii="Times New Roman" w:hAnsi="Times New Roman"/>
                <w:sz w:val="24"/>
              </w:rPr>
              <w:t>762</w:t>
            </w:r>
          </w:p>
        </w:tc>
        <w:tc>
          <w:tcPr>
            <w:tcW w:w="2630" w:type="dxa"/>
            <w:tcBorders>
              <w:top w:val="single" w:sz="6" w:space="0" w:color="000000"/>
              <w:left w:val="single" w:sz="6" w:space="0" w:color="000000"/>
              <w:bottom w:val="single" w:sz="6" w:space="0" w:color="000000"/>
              <w:right w:val="single" w:sz="6" w:space="0" w:color="000000"/>
            </w:tcBorders>
            <w:vAlign w:val="center"/>
          </w:tcPr>
          <w:p w14:paraId="485FBBF9" w14:textId="77777777" w:rsidR="00041CEA" w:rsidRDefault="00041CEA" w:rsidP="009D19A8">
            <w:pPr>
              <w:jc w:val="center"/>
              <w:rPr>
                <w:rFonts w:ascii="Times New Roman" w:hAnsi="Times New Roman"/>
                <w:sz w:val="24"/>
              </w:rPr>
            </w:pPr>
            <w:r>
              <w:rPr>
                <w:rFonts w:ascii="Times New Roman" w:hAnsi="Times New Roman"/>
                <w:sz w:val="24"/>
              </w:rPr>
              <w:t>342</w:t>
            </w:r>
          </w:p>
        </w:tc>
      </w:tr>
      <w:tr w:rsidR="00041CEA" w14:paraId="66950D33"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68F2A35" w14:textId="77777777" w:rsidR="00041CEA" w:rsidRDefault="00041CEA" w:rsidP="009D19A8">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6D531A6D" w14:textId="77777777" w:rsidR="00041CEA" w:rsidRDefault="00041CEA" w:rsidP="009D19A8">
            <w:pPr>
              <w:jc w:val="center"/>
              <w:rPr>
                <w:rFonts w:ascii="Times New Roman" w:hAnsi="Times New Roman"/>
                <w:sz w:val="24"/>
              </w:rPr>
            </w:pPr>
            <w:r>
              <w:rPr>
                <w:rFonts w:ascii="Times New Roman" w:hAnsi="Times New Roman"/>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2829CC73" w14:textId="77777777" w:rsidR="00041CEA" w:rsidRDefault="00041CEA" w:rsidP="009D19A8">
            <w:pPr>
              <w:jc w:val="center"/>
              <w:rPr>
                <w:rFonts w:ascii="Times New Roman" w:hAnsi="Times New Roman"/>
                <w:sz w:val="24"/>
              </w:rPr>
            </w:pPr>
            <w:r>
              <w:rPr>
                <w:rFonts w:ascii="Times New Roman" w:hAnsi="Times New Roman"/>
                <w:sz w:val="24"/>
              </w:rPr>
              <w:t>ХХ</w:t>
            </w:r>
          </w:p>
        </w:tc>
      </w:tr>
      <w:tr w:rsidR="00041CEA" w14:paraId="2482653B"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F284AEB" w14:textId="77777777" w:rsidR="00041CEA" w:rsidRDefault="00041CEA" w:rsidP="009D19A8">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7CF2111" w14:textId="77777777" w:rsidR="00041CEA" w:rsidRDefault="00041CEA" w:rsidP="009D19A8">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0346137" w14:textId="77777777" w:rsidR="00041CEA" w:rsidRDefault="00041CEA" w:rsidP="009D19A8">
            <w:pPr>
              <w:jc w:val="center"/>
              <w:rPr>
                <w:rFonts w:ascii="Times New Roman" w:hAnsi="Times New Roman"/>
                <w:sz w:val="24"/>
              </w:rPr>
            </w:pPr>
            <w:r>
              <w:rPr>
                <w:rFonts w:ascii="Times New Roman" w:hAnsi="Times New Roman"/>
                <w:sz w:val="24"/>
              </w:rPr>
              <w:t>-</w:t>
            </w:r>
          </w:p>
        </w:tc>
      </w:tr>
      <w:tr w:rsidR="00041CEA" w14:paraId="444CEA6F"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97251CA" w14:textId="77777777" w:rsidR="00041CEA" w:rsidRDefault="00041CEA" w:rsidP="009D19A8">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1B8858D" w14:textId="77777777" w:rsidR="00041CEA" w:rsidRDefault="00041CEA" w:rsidP="009D19A8">
            <w:pPr>
              <w:jc w:val="center"/>
              <w:rPr>
                <w:rFonts w:ascii="Times New Roman" w:hAnsi="Times New Roman"/>
                <w:sz w:val="24"/>
              </w:rPr>
            </w:pPr>
            <w:r>
              <w:rPr>
                <w:rFonts w:ascii="Times New Roman" w:hAnsi="Times New Roman"/>
                <w:sz w:val="24"/>
              </w:rPr>
              <w:t>540</w:t>
            </w:r>
          </w:p>
        </w:tc>
        <w:tc>
          <w:tcPr>
            <w:tcW w:w="2630" w:type="dxa"/>
            <w:tcBorders>
              <w:top w:val="single" w:sz="6" w:space="0" w:color="000000"/>
              <w:left w:val="single" w:sz="6" w:space="0" w:color="000000"/>
              <w:bottom w:val="single" w:sz="6" w:space="0" w:color="000000"/>
              <w:right w:val="single" w:sz="6" w:space="0" w:color="000000"/>
            </w:tcBorders>
            <w:vAlign w:val="center"/>
          </w:tcPr>
          <w:p w14:paraId="4EE863E3" w14:textId="77777777" w:rsidR="00041CEA" w:rsidRDefault="00041CEA" w:rsidP="009D19A8">
            <w:pPr>
              <w:jc w:val="center"/>
              <w:rPr>
                <w:rFonts w:ascii="Times New Roman" w:hAnsi="Times New Roman"/>
                <w:sz w:val="24"/>
              </w:rPr>
            </w:pPr>
            <w:r>
              <w:rPr>
                <w:rFonts w:ascii="Times New Roman" w:hAnsi="Times New Roman"/>
                <w:sz w:val="24"/>
              </w:rPr>
              <w:t>540</w:t>
            </w:r>
          </w:p>
        </w:tc>
      </w:tr>
      <w:tr w:rsidR="00041CEA" w14:paraId="3ACE136F"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5CA7E89" w14:textId="77777777" w:rsidR="00041CEA" w:rsidRDefault="00041CEA" w:rsidP="009D19A8">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4654248" w14:textId="77777777" w:rsidR="00041CEA" w:rsidRDefault="00041CEA" w:rsidP="009D19A8">
            <w:pPr>
              <w:jc w:val="center"/>
              <w:rPr>
                <w:rFonts w:ascii="Times New Roman" w:hAnsi="Times New Roman"/>
                <w:i/>
                <w:sz w:val="24"/>
              </w:rPr>
            </w:pPr>
            <w:r>
              <w:rPr>
                <w:rFonts w:ascii="Times New Roman" w:hAnsi="Times New Roman"/>
                <w:i/>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4BACAF4E" w14:textId="77777777" w:rsidR="00041CEA" w:rsidRDefault="00041CEA" w:rsidP="009D19A8">
            <w:pPr>
              <w:jc w:val="center"/>
              <w:rPr>
                <w:rFonts w:ascii="Times New Roman" w:hAnsi="Times New Roman"/>
                <w:i/>
                <w:sz w:val="24"/>
              </w:rPr>
            </w:pPr>
            <w:r>
              <w:rPr>
                <w:rFonts w:ascii="Times New Roman" w:hAnsi="Times New Roman"/>
                <w:i/>
                <w:sz w:val="24"/>
              </w:rPr>
              <w:t>144</w:t>
            </w:r>
          </w:p>
        </w:tc>
      </w:tr>
      <w:tr w:rsidR="00041CEA" w14:paraId="26C9DD78"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ECC69D6" w14:textId="77777777" w:rsidR="00041CEA" w:rsidRDefault="00041CEA" w:rsidP="009D19A8">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304E86B" w14:textId="77777777" w:rsidR="00041CEA" w:rsidRDefault="00041CEA" w:rsidP="009D19A8">
            <w:pPr>
              <w:jc w:val="center"/>
              <w:rPr>
                <w:rFonts w:ascii="Times New Roman" w:hAnsi="Times New Roman"/>
                <w:i/>
                <w:sz w:val="24"/>
              </w:rPr>
            </w:pPr>
            <w:r>
              <w:rPr>
                <w:rFonts w:ascii="Times New Roman" w:hAnsi="Times New Roman"/>
                <w:i/>
                <w:sz w:val="24"/>
              </w:rPr>
              <w:t>396</w:t>
            </w:r>
          </w:p>
        </w:tc>
        <w:tc>
          <w:tcPr>
            <w:tcW w:w="2630" w:type="dxa"/>
            <w:tcBorders>
              <w:top w:val="single" w:sz="6" w:space="0" w:color="000000"/>
              <w:left w:val="single" w:sz="6" w:space="0" w:color="000000"/>
              <w:bottom w:val="single" w:sz="6" w:space="0" w:color="000000"/>
              <w:right w:val="single" w:sz="6" w:space="0" w:color="000000"/>
            </w:tcBorders>
            <w:vAlign w:val="center"/>
          </w:tcPr>
          <w:p w14:paraId="7E553B1E" w14:textId="77777777" w:rsidR="00041CEA" w:rsidRDefault="00041CEA" w:rsidP="009D19A8">
            <w:pPr>
              <w:jc w:val="center"/>
              <w:rPr>
                <w:rFonts w:ascii="Times New Roman" w:hAnsi="Times New Roman"/>
                <w:i/>
                <w:sz w:val="24"/>
              </w:rPr>
            </w:pPr>
            <w:r>
              <w:rPr>
                <w:rFonts w:ascii="Times New Roman" w:hAnsi="Times New Roman"/>
                <w:i/>
                <w:sz w:val="24"/>
              </w:rPr>
              <w:t>396</w:t>
            </w:r>
          </w:p>
        </w:tc>
      </w:tr>
      <w:tr w:rsidR="00041CEA" w14:paraId="0E0DB437"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94209E7" w14:textId="77777777" w:rsidR="00041CEA" w:rsidRDefault="00041CEA" w:rsidP="009D19A8">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582BD6E" w14:textId="77777777" w:rsidR="00041CEA" w:rsidRDefault="00041CEA" w:rsidP="009D19A8">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3AA0EFC" w14:textId="77777777" w:rsidR="00041CEA" w:rsidRDefault="00041CEA" w:rsidP="009D19A8">
            <w:pPr>
              <w:jc w:val="center"/>
              <w:rPr>
                <w:rFonts w:ascii="Times New Roman" w:hAnsi="Times New Roman"/>
                <w:sz w:val="24"/>
              </w:rPr>
            </w:pPr>
            <w:r>
              <w:rPr>
                <w:rFonts w:ascii="Times New Roman" w:hAnsi="Times New Roman"/>
                <w:sz w:val="24"/>
              </w:rPr>
              <w:t>ХХ</w:t>
            </w:r>
          </w:p>
        </w:tc>
      </w:tr>
      <w:tr w:rsidR="00041CEA" w14:paraId="4B79D8A8"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EC74D37" w14:textId="77777777" w:rsidR="00041CEA" w:rsidRDefault="00041CEA" w:rsidP="009D19A8">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EEA0966" w14:textId="77777777" w:rsidR="00041CEA" w:rsidRDefault="00041CEA" w:rsidP="009D19A8">
            <w:pPr>
              <w:jc w:val="center"/>
              <w:rPr>
                <w:rFonts w:ascii="Times New Roman" w:hAnsi="Times New Roman"/>
                <w:b/>
                <w:sz w:val="24"/>
              </w:rPr>
            </w:pPr>
            <w:r>
              <w:rPr>
                <w:rFonts w:ascii="Times New Roman" w:hAnsi="Times New Roman"/>
                <w:b/>
                <w:sz w:val="24"/>
              </w:rPr>
              <w:t>1342</w:t>
            </w:r>
          </w:p>
        </w:tc>
        <w:tc>
          <w:tcPr>
            <w:tcW w:w="2630" w:type="dxa"/>
            <w:tcBorders>
              <w:top w:val="single" w:sz="6" w:space="0" w:color="000000"/>
              <w:left w:val="single" w:sz="6" w:space="0" w:color="000000"/>
              <w:bottom w:val="single" w:sz="6" w:space="0" w:color="000000"/>
              <w:right w:val="single" w:sz="6" w:space="0" w:color="000000"/>
            </w:tcBorders>
            <w:vAlign w:val="center"/>
          </w:tcPr>
          <w:p w14:paraId="737786C3" w14:textId="77777777" w:rsidR="00041CEA" w:rsidRDefault="00041CEA" w:rsidP="009D19A8">
            <w:pPr>
              <w:jc w:val="center"/>
              <w:rPr>
                <w:rFonts w:ascii="Times New Roman" w:hAnsi="Times New Roman"/>
                <w:b/>
                <w:sz w:val="24"/>
              </w:rPr>
            </w:pPr>
            <w:r>
              <w:rPr>
                <w:rFonts w:ascii="Times New Roman" w:hAnsi="Times New Roman"/>
                <w:b/>
                <w:sz w:val="24"/>
              </w:rPr>
              <w:t>882</w:t>
            </w:r>
          </w:p>
        </w:tc>
      </w:tr>
    </w:tbl>
    <w:p w14:paraId="1C797B93" w14:textId="77777777" w:rsidR="00041CEA" w:rsidRDefault="00041CEA" w:rsidP="00041CEA">
      <w:pPr>
        <w:rPr>
          <w:rFonts w:ascii="Times New Roman" w:hAnsi="Times New Roman"/>
          <w:i/>
          <w:sz w:val="24"/>
        </w:rPr>
      </w:pPr>
    </w:p>
    <w:p w14:paraId="7B86885F" w14:textId="6C1CE5CD" w:rsidR="00041CEA" w:rsidRDefault="00041CEA" w:rsidP="00041CEA">
      <w:pPr>
        <w:pStyle w:val="112"/>
        <w:rPr>
          <w:rFonts w:ascii="Times New Roman" w:hAnsi="Times New Roman"/>
        </w:rPr>
      </w:pPr>
    </w:p>
    <w:p w14:paraId="2BA8CB2E" w14:textId="05877829" w:rsidR="00041CEA" w:rsidRDefault="00041CEA" w:rsidP="00041CEA">
      <w:pPr>
        <w:pStyle w:val="112"/>
        <w:rPr>
          <w:rFonts w:ascii="Times New Roman" w:hAnsi="Times New Roman"/>
        </w:rPr>
      </w:pPr>
    </w:p>
    <w:p w14:paraId="39196535" w14:textId="1E4C7175" w:rsidR="00041CEA" w:rsidRDefault="00041CEA" w:rsidP="00041CEA">
      <w:pPr>
        <w:pStyle w:val="112"/>
        <w:rPr>
          <w:rFonts w:ascii="Times New Roman" w:hAnsi="Times New Roman"/>
        </w:rPr>
      </w:pPr>
    </w:p>
    <w:p w14:paraId="75A948C0" w14:textId="7A58F73D" w:rsidR="00041CEA" w:rsidRDefault="00041CEA" w:rsidP="00041CEA">
      <w:pPr>
        <w:pStyle w:val="112"/>
        <w:rPr>
          <w:rFonts w:ascii="Times New Roman" w:hAnsi="Times New Roman"/>
        </w:rPr>
      </w:pPr>
    </w:p>
    <w:p w14:paraId="4211EB5A" w14:textId="447EAFD7" w:rsidR="00041CEA" w:rsidRDefault="00041CEA" w:rsidP="00041CEA">
      <w:pPr>
        <w:pStyle w:val="112"/>
        <w:rPr>
          <w:rFonts w:ascii="Times New Roman" w:hAnsi="Times New Roman"/>
        </w:rPr>
      </w:pPr>
    </w:p>
    <w:p w14:paraId="4B2CA445" w14:textId="0AA6CAC1" w:rsidR="00041CEA" w:rsidRDefault="00041CEA" w:rsidP="00041CEA">
      <w:pPr>
        <w:pStyle w:val="112"/>
        <w:rPr>
          <w:rFonts w:ascii="Times New Roman" w:hAnsi="Times New Roman"/>
        </w:rPr>
      </w:pPr>
    </w:p>
    <w:p w14:paraId="3BBCFFDE" w14:textId="5CB0B280" w:rsidR="00041CEA" w:rsidRDefault="00041CEA" w:rsidP="00041CEA">
      <w:pPr>
        <w:pStyle w:val="112"/>
        <w:rPr>
          <w:rFonts w:ascii="Times New Roman" w:hAnsi="Times New Roman"/>
        </w:rPr>
      </w:pPr>
    </w:p>
    <w:p w14:paraId="01BCC3F4" w14:textId="77777777" w:rsidR="00041CEA" w:rsidRDefault="00041CEA" w:rsidP="00041CEA">
      <w:pPr>
        <w:pStyle w:val="112"/>
        <w:rPr>
          <w:rFonts w:ascii="Times New Roman" w:hAnsi="Times New Roman"/>
        </w:rPr>
      </w:pPr>
    </w:p>
    <w:p w14:paraId="732A99C6" w14:textId="77777777" w:rsidR="00041CEA" w:rsidRDefault="00041CEA" w:rsidP="00041CEA">
      <w:pPr>
        <w:pStyle w:val="112"/>
        <w:rPr>
          <w:rFonts w:ascii="Times New Roman" w:hAnsi="Times New Roman"/>
        </w:rPr>
      </w:pPr>
      <w:r>
        <w:rPr>
          <w:rFonts w:ascii="Times New Roman" w:hAnsi="Times New Roman"/>
        </w:rPr>
        <w:t xml:space="preserve">2.2. Структура профессионального модуля </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7"/>
        <w:gridCol w:w="3544"/>
        <w:gridCol w:w="709"/>
        <w:gridCol w:w="851"/>
        <w:gridCol w:w="708"/>
        <w:gridCol w:w="709"/>
        <w:gridCol w:w="566"/>
        <w:gridCol w:w="287"/>
        <w:gridCol w:w="706"/>
        <w:gridCol w:w="709"/>
      </w:tblGrid>
      <w:tr w:rsidR="00041CEA" w14:paraId="7123E37A" w14:textId="77777777" w:rsidTr="009D19A8">
        <w:trPr>
          <w:trHeight w:val="3271"/>
        </w:trPr>
        <w:tc>
          <w:tcPr>
            <w:tcW w:w="987" w:type="dxa"/>
            <w:tcBorders>
              <w:top w:val="single" w:sz="4" w:space="0" w:color="000000"/>
              <w:left w:val="single" w:sz="4" w:space="0" w:color="000000"/>
              <w:bottom w:val="single" w:sz="4" w:space="0" w:color="000000"/>
              <w:right w:val="single" w:sz="4" w:space="0" w:color="000000"/>
            </w:tcBorders>
          </w:tcPr>
          <w:p w14:paraId="445A251C"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Код ОК, ПК</w:t>
            </w:r>
          </w:p>
        </w:tc>
        <w:tc>
          <w:tcPr>
            <w:tcW w:w="3544" w:type="dxa"/>
            <w:tcBorders>
              <w:top w:val="single" w:sz="4" w:space="0" w:color="000000"/>
              <w:left w:val="single" w:sz="4" w:space="0" w:color="000000"/>
              <w:bottom w:val="single" w:sz="4" w:space="0" w:color="000000"/>
              <w:right w:val="single" w:sz="4" w:space="0" w:color="000000"/>
            </w:tcBorders>
            <w:vAlign w:val="center"/>
          </w:tcPr>
          <w:p w14:paraId="514E7777"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Наименования разделов профессионального модуля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4A49F755"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Всего, час.</w:t>
            </w:r>
          </w:p>
        </w:tc>
        <w:tc>
          <w:tcPr>
            <w:tcW w:w="851" w:type="dxa"/>
            <w:tcBorders>
              <w:top w:val="single" w:sz="4" w:space="0" w:color="000000"/>
              <w:left w:val="single" w:sz="4" w:space="0" w:color="000000"/>
              <w:bottom w:val="single" w:sz="4" w:space="0" w:color="000000"/>
              <w:right w:val="single" w:sz="4" w:space="0" w:color="000000"/>
            </w:tcBorders>
            <w:textDirection w:val="btLr"/>
            <w:vAlign w:val="center"/>
          </w:tcPr>
          <w:p w14:paraId="12A24F53"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В т.ч. в форме практической подготовки</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7C9D5A7" w14:textId="77777777" w:rsidR="00041CEA" w:rsidRPr="00B442E4" w:rsidRDefault="00041CEA" w:rsidP="009D19A8">
            <w:pPr>
              <w:ind w:left="113" w:right="113"/>
              <w:jc w:val="center"/>
              <w:rPr>
                <w:rFonts w:ascii="Times New Roman" w:hAnsi="Times New Roman"/>
                <w:sz w:val="24"/>
                <w:szCs w:val="24"/>
              </w:rPr>
            </w:pPr>
            <w:r w:rsidRPr="00B442E4">
              <w:rPr>
                <w:rFonts w:ascii="Times New Roman" w:hAnsi="Times New Roman"/>
                <w:sz w:val="24"/>
                <w:szCs w:val="24"/>
              </w:rPr>
              <w:t>Обучение по МДК, в т.ч.:</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151651D8"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802Учебные занятия</w:t>
            </w:r>
          </w:p>
        </w:tc>
        <w:tc>
          <w:tcPr>
            <w:tcW w:w="566" w:type="dxa"/>
            <w:tcBorders>
              <w:top w:val="single" w:sz="4" w:space="0" w:color="000000"/>
              <w:left w:val="single" w:sz="4" w:space="0" w:color="000000"/>
              <w:bottom w:val="single" w:sz="4" w:space="0" w:color="000000"/>
              <w:right w:val="single" w:sz="4" w:space="0" w:color="000000"/>
            </w:tcBorders>
            <w:textDirection w:val="btLr"/>
            <w:vAlign w:val="center"/>
          </w:tcPr>
          <w:p w14:paraId="144E8DC9"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Курсовая работа (проект)</w:t>
            </w:r>
          </w:p>
        </w:tc>
        <w:tc>
          <w:tcPr>
            <w:tcW w:w="287" w:type="dxa"/>
            <w:tcBorders>
              <w:top w:val="single" w:sz="4" w:space="0" w:color="000000"/>
              <w:left w:val="single" w:sz="4" w:space="0" w:color="000000"/>
              <w:bottom w:val="single" w:sz="4" w:space="0" w:color="000000"/>
              <w:right w:val="single" w:sz="4" w:space="0" w:color="000000"/>
            </w:tcBorders>
            <w:textDirection w:val="btLr"/>
            <w:vAlign w:val="center"/>
          </w:tcPr>
          <w:p w14:paraId="24A201FB"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Самостоятельная работа</w:t>
            </w:r>
            <w:r w:rsidRPr="00B442E4">
              <w:rPr>
                <w:rFonts w:ascii="Times New Roman" w:hAnsi="Times New Roman"/>
                <w:sz w:val="24"/>
                <w:szCs w:val="24"/>
                <w:vertAlign w:val="superscript"/>
              </w:rPr>
              <w:footnoteReference w:id="14"/>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632C93B"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Учебная практика</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155ECE7A"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Производственная практика</w:t>
            </w:r>
          </w:p>
        </w:tc>
      </w:tr>
      <w:tr w:rsidR="00041CEA" w14:paraId="50EF19A9" w14:textId="77777777" w:rsidTr="009D19A8">
        <w:trPr>
          <w:trHeight w:val="73"/>
        </w:trPr>
        <w:tc>
          <w:tcPr>
            <w:tcW w:w="987" w:type="dxa"/>
            <w:tcBorders>
              <w:top w:val="single" w:sz="4" w:space="0" w:color="000000"/>
              <w:left w:val="single" w:sz="4" w:space="0" w:color="000000"/>
              <w:bottom w:val="single" w:sz="4" w:space="0" w:color="000000"/>
              <w:right w:val="single" w:sz="4" w:space="0" w:color="000000"/>
            </w:tcBorders>
            <w:vAlign w:val="center"/>
          </w:tcPr>
          <w:p w14:paraId="08DAB244"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1</w:t>
            </w:r>
          </w:p>
        </w:tc>
        <w:tc>
          <w:tcPr>
            <w:tcW w:w="3544" w:type="dxa"/>
            <w:tcBorders>
              <w:top w:val="single" w:sz="4" w:space="0" w:color="000000"/>
              <w:left w:val="single" w:sz="4" w:space="0" w:color="000000"/>
              <w:bottom w:val="single" w:sz="4" w:space="0" w:color="000000"/>
              <w:right w:val="single" w:sz="4" w:space="0" w:color="000000"/>
            </w:tcBorders>
            <w:vAlign w:val="center"/>
          </w:tcPr>
          <w:p w14:paraId="48F58064"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0D4B642F"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204F091C"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31D4D31"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6627185B"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6</w:t>
            </w:r>
          </w:p>
        </w:tc>
        <w:tc>
          <w:tcPr>
            <w:tcW w:w="566" w:type="dxa"/>
            <w:tcBorders>
              <w:top w:val="single" w:sz="4" w:space="0" w:color="000000"/>
              <w:left w:val="single" w:sz="4" w:space="0" w:color="000000"/>
              <w:bottom w:val="single" w:sz="4" w:space="0" w:color="000000"/>
              <w:right w:val="single" w:sz="4" w:space="0" w:color="000000"/>
            </w:tcBorders>
            <w:vAlign w:val="center"/>
          </w:tcPr>
          <w:p w14:paraId="04DE46CF"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7</w:t>
            </w:r>
          </w:p>
        </w:tc>
        <w:tc>
          <w:tcPr>
            <w:tcW w:w="287" w:type="dxa"/>
            <w:tcBorders>
              <w:top w:val="single" w:sz="4" w:space="0" w:color="000000"/>
              <w:left w:val="single" w:sz="4" w:space="0" w:color="000000"/>
              <w:bottom w:val="single" w:sz="4" w:space="0" w:color="000000"/>
              <w:right w:val="single" w:sz="4" w:space="0" w:color="000000"/>
            </w:tcBorders>
            <w:vAlign w:val="center"/>
          </w:tcPr>
          <w:p w14:paraId="5E4F2E51"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8</w:t>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B0BF55"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9</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A8D48D"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10</w:t>
            </w:r>
          </w:p>
        </w:tc>
      </w:tr>
      <w:tr w:rsidR="006B36FC" w14:paraId="3D21974D" w14:textId="77777777" w:rsidTr="000C6924">
        <w:tc>
          <w:tcPr>
            <w:tcW w:w="987" w:type="dxa"/>
            <w:vMerge w:val="restart"/>
            <w:tcBorders>
              <w:top w:val="single" w:sz="4" w:space="0" w:color="000000"/>
              <w:left w:val="single" w:sz="4" w:space="0" w:color="000000"/>
              <w:bottom w:val="single" w:sz="4" w:space="0" w:color="000000"/>
              <w:right w:val="single" w:sz="4" w:space="0" w:color="000000"/>
            </w:tcBorders>
          </w:tcPr>
          <w:p w14:paraId="7FB84CB8"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ОК.01</w:t>
            </w:r>
          </w:p>
          <w:p w14:paraId="5C64375D"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ОК.02</w:t>
            </w:r>
          </w:p>
          <w:p w14:paraId="0BACC2D4"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ОК.04</w:t>
            </w:r>
          </w:p>
          <w:p w14:paraId="7DBB02E6"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ОК.05</w:t>
            </w:r>
          </w:p>
          <w:p w14:paraId="0A6B2120"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ОК.07</w:t>
            </w:r>
          </w:p>
          <w:p w14:paraId="4AE28DEF"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ОК.08</w:t>
            </w:r>
          </w:p>
          <w:p w14:paraId="706BE456"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ОК.09</w:t>
            </w:r>
          </w:p>
          <w:p w14:paraId="7623A143"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ПК 2.1</w:t>
            </w:r>
          </w:p>
          <w:p w14:paraId="4FEE8871"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ПК 2.2</w:t>
            </w:r>
          </w:p>
          <w:p w14:paraId="0CF52FB2"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ПК 2.3</w:t>
            </w:r>
          </w:p>
          <w:p w14:paraId="35336E92"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ПК 2.4</w:t>
            </w:r>
          </w:p>
          <w:p w14:paraId="1125A5A4" w14:textId="77777777" w:rsidR="006B36FC" w:rsidRPr="00B442E4" w:rsidRDefault="006B36FC" w:rsidP="006B36FC">
            <w:pPr>
              <w:rPr>
                <w:rFonts w:ascii="Times New Roman" w:hAnsi="Times New Roman"/>
                <w:sz w:val="24"/>
                <w:szCs w:val="24"/>
              </w:rPr>
            </w:pPr>
            <w:r w:rsidRPr="00B442E4">
              <w:rPr>
                <w:rFonts w:ascii="Times New Roman" w:hAnsi="Times New Roman"/>
                <w:sz w:val="24"/>
                <w:szCs w:val="24"/>
              </w:rPr>
              <w:t>ПК 2.5</w:t>
            </w:r>
          </w:p>
          <w:p w14:paraId="6C504CCE" w14:textId="729EF177" w:rsidR="006B36FC" w:rsidRPr="00B442E4" w:rsidRDefault="00ED52E4" w:rsidP="006B36FC">
            <w:pPr>
              <w:rPr>
                <w:rFonts w:ascii="Times New Roman" w:hAnsi="Times New Roman"/>
                <w:sz w:val="24"/>
                <w:szCs w:val="24"/>
              </w:rPr>
            </w:pPr>
            <w:r>
              <w:rPr>
                <w:rFonts w:ascii="Times New Roman" w:hAnsi="Times New Roman"/>
                <w:sz w:val="24"/>
                <w:szCs w:val="24"/>
              </w:rPr>
              <w:t xml:space="preserve"> </w:t>
            </w:r>
          </w:p>
          <w:p w14:paraId="5F9F7EEF" w14:textId="77777777" w:rsidR="006B36FC" w:rsidRPr="00B442E4" w:rsidRDefault="006B36FC" w:rsidP="006B36FC">
            <w:pPr>
              <w:rPr>
                <w:rFonts w:ascii="Times New Roman" w:hAnsi="Times New Roman"/>
                <w:sz w:val="24"/>
                <w:szCs w:val="24"/>
              </w:rPr>
            </w:pPr>
          </w:p>
          <w:p w14:paraId="04D579A9" w14:textId="77777777" w:rsidR="006B36FC" w:rsidRPr="00B442E4" w:rsidRDefault="006B36FC" w:rsidP="006B36FC">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0CA8EBEA" w14:textId="00FB31A1" w:rsidR="006B36FC" w:rsidRPr="006B36FC" w:rsidRDefault="006B36FC" w:rsidP="006B36FC">
            <w:pPr>
              <w:rPr>
                <w:rFonts w:ascii="Times New Roman" w:hAnsi="Times New Roman"/>
                <w:sz w:val="24"/>
                <w:szCs w:val="24"/>
              </w:rPr>
            </w:pPr>
            <w:r w:rsidRPr="006B36FC">
              <w:rPr>
                <w:rFonts w:ascii="Times New Roman" w:hAnsi="Times New Roman"/>
                <w:sz w:val="24"/>
                <w:szCs w:val="24"/>
              </w:rPr>
              <w:t>Раздел 1. Технология термического производства</w:t>
            </w:r>
          </w:p>
        </w:tc>
        <w:tc>
          <w:tcPr>
            <w:tcW w:w="709" w:type="dxa"/>
            <w:tcBorders>
              <w:top w:val="single" w:sz="4" w:space="0" w:color="000000"/>
              <w:left w:val="single" w:sz="4" w:space="0" w:color="000000"/>
              <w:bottom w:val="single" w:sz="4" w:space="0" w:color="000000"/>
              <w:right w:val="single" w:sz="4" w:space="0" w:color="000000"/>
            </w:tcBorders>
          </w:tcPr>
          <w:p w14:paraId="476F273B" w14:textId="5E83C86C"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268</w:t>
            </w:r>
          </w:p>
        </w:tc>
        <w:tc>
          <w:tcPr>
            <w:tcW w:w="851" w:type="dxa"/>
            <w:tcBorders>
              <w:top w:val="single" w:sz="4" w:space="0" w:color="000000"/>
              <w:left w:val="single" w:sz="4" w:space="0" w:color="000000"/>
              <w:bottom w:val="single" w:sz="4" w:space="0" w:color="000000"/>
              <w:right w:val="single" w:sz="4" w:space="0" w:color="000000"/>
            </w:tcBorders>
            <w:vAlign w:val="center"/>
          </w:tcPr>
          <w:p w14:paraId="0E40D741" w14:textId="7C96319F"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110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88EA3C4" w14:textId="3242FDEA"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228</w:t>
            </w:r>
          </w:p>
        </w:tc>
        <w:tc>
          <w:tcPr>
            <w:tcW w:w="709" w:type="dxa"/>
            <w:tcBorders>
              <w:top w:val="single" w:sz="4" w:space="0" w:color="000000"/>
              <w:left w:val="single" w:sz="4" w:space="0" w:color="000000"/>
              <w:bottom w:val="single" w:sz="4" w:space="0" w:color="000000"/>
              <w:right w:val="single" w:sz="4" w:space="0" w:color="000000"/>
            </w:tcBorders>
            <w:vAlign w:val="center"/>
          </w:tcPr>
          <w:p w14:paraId="432D7729" w14:textId="043E72A4"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110</w:t>
            </w:r>
          </w:p>
        </w:tc>
        <w:tc>
          <w:tcPr>
            <w:tcW w:w="566" w:type="dxa"/>
            <w:tcBorders>
              <w:top w:val="single" w:sz="4" w:space="0" w:color="000000"/>
              <w:left w:val="single" w:sz="4" w:space="0" w:color="000000"/>
              <w:bottom w:val="single" w:sz="4" w:space="0" w:color="000000"/>
              <w:right w:val="single" w:sz="4" w:space="0" w:color="000000"/>
            </w:tcBorders>
          </w:tcPr>
          <w:p w14:paraId="42413B62" w14:textId="1E57FBC9" w:rsidR="006B36FC" w:rsidRPr="00B442E4" w:rsidRDefault="006B36FC" w:rsidP="006B36FC">
            <w:pPr>
              <w:jc w:val="center"/>
              <w:rPr>
                <w:rFonts w:ascii="Times New Roman" w:hAnsi="Times New Roman"/>
                <w:sz w:val="24"/>
                <w:szCs w:val="24"/>
              </w:rPr>
            </w:pPr>
            <w:r>
              <w:rPr>
                <w:rFonts w:ascii="Times New Roman" w:hAnsi="Times New Roman"/>
                <w:sz w:val="24"/>
                <w:szCs w:val="24"/>
              </w:rPr>
              <w:t>40</w:t>
            </w:r>
          </w:p>
        </w:tc>
        <w:tc>
          <w:tcPr>
            <w:tcW w:w="287" w:type="dxa"/>
            <w:tcBorders>
              <w:top w:val="single" w:sz="4" w:space="0" w:color="000000"/>
              <w:left w:val="single" w:sz="4" w:space="0" w:color="000000"/>
              <w:bottom w:val="single" w:sz="4" w:space="0" w:color="000000"/>
              <w:right w:val="single" w:sz="4" w:space="0" w:color="000000"/>
            </w:tcBorders>
          </w:tcPr>
          <w:p w14:paraId="5B8FF01F" w14:textId="77777777" w:rsidR="006B36FC" w:rsidRPr="00B442E4" w:rsidRDefault="006B36FC" w:rsidP="006B36FC">
            <w:pPr>
              <w:jc w:val="center"/>
              <w:rPr>
                <w:rFonts w:ascii="Times New Roman" w:hAnsi="Times New Roman"/>
                <w:sz w:val="24"/>
                <w:szCs w:val="24"/>
              </w:rPr>
            </w:pPr>
            <w:r w:rsidRPr="00B442E4">
              <w:rPr>
                <w:rFonts w:ascii="Times New Roman" w:hAnsi="Times New Roman"/>
                <w:sz w:val="24"/>
                <w:szCs w:val="24"/>
              </w:rPr>
              <w:t>-</w:t>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FBC714" w14:textId="77777777" w:rsidR="006B36FC" w:rsidRPr="00B442E4" w:rsidRDefault="006B36FC" w:rsidP="006B36FC">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1120BC" w14:textId="77777777" w:rsidR="006B36FC" w:rsidRPr="00B442E4" w:rsidRDefault="006B36FC" w:rsidP="006B36FC">
            <w:pPr>
              <w:jc w:val="center"/>
              <w:rPr>
                <w:rFonts w:ascii="Times New Roman" w:hAnsi="Times New Roman"/>
                <w:sz w:val="24"/>
                <w:szCs w:val="24"/>
              </w:rPr>
            </w:pPr>
          </w:p>
        </w:tc>
      </w:tr>
      <w:tr w:rsidR="006B36FC" w14:paraId="6734C1E7" w14:textId="77777777" w:rsidTr="000C692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4CB637FE" w14:textId="77777777" w:rsidR="006B36FC" w:rsidRPr="00B442E4" w:rsidRDefault="006B36FC" w:rsidP="006B36FC">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058EEF02" w14:textId="0FD8B17A" w:rsidR="006B36FC" w:rsidRPr="006B36FC" w:rsidRDefault="006B36FC" w:rsidP="006B36FC">
            <w:pPr>
              <w:rPr>
                <w:rFonts w:ascii="Times New Roman" w:hAnsi="Times New Roman"/>
                <w:sz w:val="24"/>
                <w:szCs w:val="24"/>
              </w:rPr>
            </w:pPr>
            <w:r w:rsidRPr="006B36FC">
              <w:rPr>
                <w:rFonts w:ascii="Times New Roman" w:hAnsi="Times New Roman"/>
                <w:sz w:val="24"/>
                <w:szCs w:val="24"/>
              </w:rPr>
              <w:t>Раздел 2. Контроль качества</w:t>
            </w:r>
            <w:r w:rsidRPr="006B36FC">
              <w:rPr>
                <w:rFonts w:ascii="Times New Roman" w:hAnsi="Times New Roman"/>
                <w:sz w:val="24"/>
                <w:szCs w:val="24"/>
              </w:rPr>
              <w:br/>
              <w:t>термической и химико- термической обработки</w:t>
            </w:r>
          </w:p>
        </w:tc>
        <w:tc>
          <w:tcPr>
            <w:tcW w:w="709" w:type="dxa"/>
            <w:tcBorders>
              <w:top w:val="single" w:sz="4" w:space="0" w:color="000000"/>
              <w:left w:val="single" w:sz="4" w:space="0" w:color="000000"/>
              <w:bottom w:val="single" w:sz="4" w:space="0" w:color="000000"/>
              <w:right w:val="single" w:sz="4" w:space="0" w:color="000000"/>
            </w:tcBorders>
          </w:tcPr>
          <w:p w14:paraId="5773CA23" w14:textId="4773099F"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268</w:t>
            </w:r>
          </w:p>
        </w:tc>
        <w:tc>
          <w:tcPr>
            <w:tcW w:w="851" w:type="dxa"/>
            <w:tcBorders>
              <w:top w:val="single" w:sz="4" w:space="0" w:color="000000"/>
              <w:left w:val="single" w:sz="4" w:space="0" w:color="000000"/>
              <w:bottom w:val="single" w:sz="4" w:space="0" w:color="000000"/>
              <w:right w:val="single" w:sz="4" w:space="0" w:color="000000"/>
            </w:tcBorders>
            <w:vAlign w:val="center"/>
          </w:tcPr>
          <w:p w14:paraId="101E7337" w14:textId="27B428C4"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110</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B36B7EE" w14:textId="3FC8E35B"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268</w:t>
            </w:r>
          </w:p>
        </w:tc>
        <w:tc>
          <w:tcPr>
            <w:tcW w:w="709" w:type="dxa"/>
            <w:tcBorders>
              <w:top w:val="single" w:sz="4" w:space="0" w:color="000000"/>
              <w:left w:val="single" w:sz="4" w:space="0" w:color="000000"/>
              <w:bottom w:val="single" w:sz="4" w:space="0" w:color="000000"/>
              <w:right w:val="single" w:sz="4" w:space="0" w:color="000000"/>
            </w:tcBorders>
            <w:vAlign w:val="center"/>
          </w:tcPr>
          <w:p w14:paraId="7D3B1314" w14:textId="7BFC4746"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110</w:t>
            </w:r>
          </w:p>
        </w:tc>
        <w:tc>
          <w:tcPr>
            <w:tcW w:w="566" w:type="dxa"/>
            <w:tcBorders>
              <w:top w:val="single" w:sz="4" w:space="0" w:color="000000"/>
              <w:left w:val="single" w:sz="4" w:space="0" w:color="000000"/>
              <w:bottom w:val="single" w:sz="4" w:space="0" w:color="000000"/>
              <w:right w:val="single" w:sz="4" w:space="0" w:color="000000"/>
            </w:tcBorders>
          </w:tcPr>
          <w:p w14:paraId="5E57DC93" w14:textId="77777777" w:rsidR="006B36FC" w:rsidRPr="00B442E4" w:rsidRDefault="006B36FC" w:rsidP="006B36FC">
            <w:pPr>
              <w:jc w:val="center"/>
              <w:rPr>
                <w:rFonts w:ascii="Times New Roman" w:hAnsi="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6BB5EC69" w14:textId="77777777" w:rsidR="006B36FC" w:rsidRPr="00B442E4" w:rsidRDefault="006B36FC" w:rsidP="006B36FC">
            <w:pPr>
              <w:jc w:val="center"/>
              <w:rPr>
                <w:rFonts w:ascii="Times New Roman" w:hAnsi="Times New Roman"/>
                <w:sz w:val="24"/>
                <w:szCs w:val="24"/>
              </w:rPr>
            </w:pPr>
            <w:r w:rsidRPr="00B442E4">
              <w:rPr>
                <w:rFonts w:ascii="Times New Roman" w:hAnsi="Times New Roman"/>
                <w:sz w:val="24"/>
                <w:szCs w:val="24"/>
              </w:rPr>
              <w:t>-</w:t>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3B5F65" w14:textId="77777777" w:rsidR="006B36FC" w:rsidRPr="00B442E4" w:rsidRDefault="006B36FC" w:rsidP="006B36FC">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C78B39" w14:textId="77777777" w:rsidR="006B36FC" w:rsidRPr="00B442E4" w:rsidRDefault="006B36FC" w:rsidP="006B36FC">
            <w:pPr>
              <w:jc w:val="center"/>
              <w:rPr>
                <w:rFonts w:ascii="Times New Roman" w:hAnsi="Times New Roman"/>
                <w:sz w:val="24"/>
                <w:szCs w:val="24"/>
              </w:rPr>
            </w:pPr>
          </w:p>
        </w:tc>
      </w:tr>
      <w:tr w:rsidR="006B36FC" w14:paraId="3C7DAAB4" w14:textId="77777777" w:rsidTr="000C6924">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6DFF9D99" w14:textId="77777777" w:rsidR="006B36FC" w:rsidRPr="00B442E4" w:rsidRDefault="006B36FC" w:rsidP="006B36FC">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024DD8E4" w14:textId="01D6849C" w:rsidR="006B36FC" w:rsidRPr="006B36FC" w:rsidRDefault="006B36FC" w:rsidP="006B36FC">
            <w:pPr>
              <w:rPr>
                <w:rFonts w:ascii="Times New Roman" w:hAnsi="Times New Roman"/>
                <w:sz w:val="24"/>
                <w:szCs w:val="24"/>
              </w:rPr>
            </w:pPr>
            <w:r w:rsidRPr="006B36FC">
              <w:rPr>
                <w:rFonts w:ascii="Times New Roman" w:hAnsi="Times New Roman"/>
                <w:sz w:val="24"/>
                <w:szCs w:val="24"/>
              </w:rPr>
              <w:t> Раздел 3. Металлографические исследования и механические испытания</w:t>
            </w:r>
          </w:p>
        </w:tc>
        <w:tc>
          <w:tcPr>
            <w:tcW w:w="709" w:type="dxa"/>
            <w:tcBorders>
              <w:top w:val="single" w:sz="4" w:space="0" w:color="000000"/>
              <w:left w:val="single" w:sz="4" w:space="0" w:color="000000"/>
              <w:bottom w:val="single" w:sz="4" w:space="0" w:color="000000"/>
              <w:right w:val="single" w:sz="4" w:space="0" w:color="000000"/>
            </w:tcBorders>
          </w:tcPr>
          <w:p w14:paraId="7F86624A" w14:textId="06B466F8"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266</w:t>
            </w:r>
          </w:p>
        </w:tc>
        <w:tc>
          <w:tcPr>
            <w:tcW w:w="851" w:type="dxa"/>
            <w:tcBorders>
              <w:top w:val="single" w:sz="4" w:space="0" w:color="000000"/>
              <w:left w:val="single" w:sz="4" w:space="0" w:color="000000"/>
              <w:bottom w:val="single" w:sz="4" w:space="0" w:color="000000"/>
              <w:right w:val="single" w:sz="4" w:space="0" w:color="000000"/>
            </w:tcBorders>
            <w:vAlign w:val="center"/>
          </w:tcPr>
          <w:p w14:paraId="6175AB51" w14:textId="6D738F11"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122</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A3A2BB2" w14:textId="2C3CC793"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266</w:t>
            </w:r>
          </w:p>
        </w:tc>
        <w:tc>
          <w:tcPr>
            <w:tcW w:w="709" w:type="dxa"/>
            <w:tcBorders>
              <w:top w:val="single" w:sz="4" w:space="0" w:color="000000"/>
              <w:left w:val="single" w:sz="4" w:space="0" w:color="000000"/>
              <w:bottom w:val="single" w:sz="4" w:space="0" w:color="000000"/>
              <w:right w:val="single" w:sz="4" w:space="0" w:color="000000"/>
            </w:tcBorders>
            <w:vAlign w:val="center"/>
          </w:tcPr>
          <w:p w14:paraId="24AB53BC" w14:textId="0108089F" w:rsidR="006B36FC" w:rsidRPr="006B36FC" w:rsidRDefault="006B36FC" w:rsidP="006B36FC">
            <w:pPr>
              <w:jc w:val="center"/>
              <w:rPr>
                <w:rFonts w:ascii="Times New Roman" w:hAnsi="Times New Roman"/>
                <w:sz w:val="24"/>
                <w:szCs w:val="24"/>
              </w:rPr>
            </w:pPr>
            <w:r w:rsidRPr="006B36FC">
              <w:rPr>
                <w:rFonts w:ascii="Times New Roman" w:hAnsi="Times New Roman"/>
                <w:sz w:val="24"/>
                <w:szCs w:val="24"/>
              </w:rPr>
              <w:t>122</w:t>
            </w:r>
          </w:p>
        </w:tc>
        <w:tc>
          <w:tcPr>
            <w:tcW w:w="566" w:type="dxa"/>
            <w:tcBorders>
              <w:top w:val="single" w:sz="4" w:space="0" w:color="000000"/>
              <w:left w:val="single" w:sz="4" w:space="0" w:color="000000"/>
              <w:bottom w:val="single" w:sz="4" w:space="0" w:color="000000"/>
              <w:right w:val="single" w:sz="4" w:space="0" w:color="000000"/>
            </w:tcBorders>
          </w:tcPr>
          <w:p w14:paraId="5BB827BD" w14:textId="77777777" w:rsidR="006B36FC" w:rsidRPr="00B442E4" w:rsidRDefault="006B36FC" w:rsidP="006B36FC">
            <w:pPr>
              <w:jc w:val="center"/>
              <w:rPr>
                <w:rFonts w:ascii="Times New Roman" w:hAnsi="Times New Roman"/>
                <w:sz w:val="24"/>
                <w:szCs w:val="24"/>
              </w:rPr>
            </w:pPr>
          </w:p>
        </w:tc>
        <w:tc>
          <w:tcPr>
            <w:tcW w:w="287" w:type="dxa"/>
            <w:tcBorders>
              <w:top w:val="single" w:sz="4" w:space="0" w:color="000000"/>
              <w:left w:val="single" w:sz="4" w:space="0" w:color="000000"/>
              <w:bottom w:val="single" w:sz="4" w:space="0" w:color="000000"/>
              <w:right w:val="single" w:sz="4" w:space="0" w:color="000000"/>
            </w:tcBorders>
          </w:tcPr>
          <w:p w14:paraId="42D972B3" w14:textId="77777777" w:rsidR="006B36FC" w:rsidRPr="00B442E4" w:rsidRDefault="006B36FC" w:rsidP="006B36FC">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120C3A" w14:textId="77777777" w:rsidR="006B36FC" w:rsidRPr="00B442E4" w:rsidRDefault="006B36FC" w:rsidP="006B36FC">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6BE6AF" w14:textId="77777777" w:rsidR="006B36FC" w:rsidRPr="00B442E4" w:rsidRDefault="006B36FC" w:rsidP="006B36FC">
            <w:pPr>
              <w:jc w:val="center"/>
              <w:rPr>
                <w:rFonts w:ascii="Times New Roman" w:hAnsi="Times New Roman"/>
                <w:sz w:val="24"/>
                <w:szCs w:val="24"/>
              </w:rPr>
            </w:pPr>
          </w:p>
        </w:tc>
      </w:tr>
      <w:tr w:rsidR="00041CEA" w14:paraId="359F8AF4" w14:textId="77777777" w:rsidTr="009D19A8">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5A6A4DF9" w14:textId="77777777" w:rsidR="00041CEA" w:rsidRPr="00B442E4" w:rsidRDefault="00041CEA" w:rsidP="009D19A8">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3B3E319C" w14:textId="77777777" w:rsidR="00041CEA" w:rsidRPr="00B442E4" w:rsidRDefault="00041CEA" w:rsidP="009D19A8">
            <w:pPr>
              <w:rPr>
                <w:rFonts w:ascii="Times New Roman" w:hAnsi="Times New Roman"/>
                <w:sz w:val="24"/>
                <w:szCs w:val="24"/>
              </w:rPr>
            </w:pPr>
            <w:r w:rsidRPr="00B442E4">
              <w:rPr>
                <w:rFonts w:ascii="Times New Roman" w:hAnsi="Times New Roman"/>
                <w:sz w:val="24"/>
                <w:szCs w:val="24"/>
              </w:rPr>
              <w:t>Учебная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5C01F394"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144</w:t>
            </w:r>
          </w:p>
        </w:tc>
        <w:tc>
          <w:tcPr>
            <w:tcW w:w="851" w:type="dxa"/>
            <w:tcBorders>
              <w:top w:val="single" w:sz="4" w:space="0" w:color="000000"/>
              <w:left w:val="single" w:sz="4" w:space="0" w:color="000000"/>
              <w:bottom w:val="single" w:sz="4" w:space="0" w:color="000000"/>
              <w:right w:val="single" w:sz="4" w:space="0" w:color="000000"/>
            </w:tcBorders>
          </w:tcPr>
          <w:p w14:paraId="51EA60A9"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144</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8B22D1" w14:textId="77777777" w:rsidR="00041CEA" w:rsidRPr="00B442E4" w:rsidRDefault="00041CEA" w:rsidP="009D19A8">
            <w:pPr>
              <w:jc w:val="center"/>
              <w:rPr>
                <w:rFonts w:ascii="Times New Roman" w:hAnsi="Times New Roman"/>
                <w:sz w:val="24"/>
                <w:szCs w:val="24"/>
              </w:rPr>
            </w:pPr>
          </w:p>
        </w:tc>
        <w:tc>
          <w:tcPr>
            <w:tcW w:w="1562" w:type="dxa"/>
            <w:gridSpan w:val="3"/>
            <w:tcBorders>
              <w:top w:val="single" w:sz="4" w:space="0" w:color="000000"/>
              <w:left w:val="single" w:sz="4" w:space="0" w:color="000000"/>
              <w:bottom w:val="single" w:sz="4" w:space="0" w:color="000000"/>
              <w:right w:val="single" w:sz="4" w:space="0" w:color="000000"/>
            </w:tcBorders>
            <w:shd w:val="clear" w:color="auto" w:fill="auto"/>
          </w:tcPr>
          <w:p w14:paraId="1FC3633A" w14:textId="77777777" w:rsidR="00041CEA" w:rsidRPr="00B442E4" w:rsidRDefault="00041CEA" w:rsidP="009D19A8">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C25D7F"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89982C" w14:textId="77777777" w:rsidR="00041CEA" w:rsidRPr="00B442E4" w:rsidRDefault="00041CEA" w:rsidP="009D19A8">
            <w:pPr>
              <w:jc w:val="center"/>
              <w:rPr>
                <w:rFonts w:ascii="Times New Roman" w:hAnsi="Times New Roman"/>
                <w:sz w:val="24"/>
                <w:szCs w:val="24"/>
              </w:rPr>
            </w:pPr>
          </w:p>
        </w:tc>
      </w:tr>
      <w:tr w:rsidR="00041CEA" w14:paraId="197D74E9" w14:textId="77777777" w:rsidTr="009D19A8">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44A28A9B" w14:textId="77777777" w:rsidR="00041CEA" w:rsidRPr="00B442E4" w:rsidRDefault="00041CEA" w:rsidP="009D19A8">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2AAC3F97" w14:textId="77777777" w:rsidR="00041CEA" w:rsidRPr="00B442E4" w:rsidRDefault="00041CEA" w:rsidP="009D19A8">
            <w:pPr>
              <w:rPr>
                <w:rFonts w:ascii="Times New Roman" w:hAnsi="Times New Roman"/>
                <w:sz w:val="24"/>
                <w:szCs w:val="24"/>
                <w:u w:val="single"/>
              </w:rPr>
            </w:pPr>
            <w:r w:rsidRPr="00B442E4">
              <w:rPr>
                <w:rFonts w:ascii="Times New Roman" w:hAnsi="Times New Roman"/>
                <w:sz w:val="24"/>
                <w:szCs w:val="24"/>
              </w:rPr>
              <w:t>Производственная практика</w:t>
            </w:r>
          </w:p>
        </w:tc>
        <w:tc>
          <w:tcPr>
            <w:tcW w:w="709" w:type="dxa"/>
            <w:tcBorders>
              <w:top w:val="single" w:sz="4" w:space="0" w:color="000000"/>
              <w:left w:val="single" w:sz="4" w:space="0" w:color="000000"/>
              <w:bottom w:val="single" w:sz="4" w:space="0" w:color="000000"/>
              <w:right w:val="single" w:sz="4" w:space="0" w:color="000000"/>
            </w:tcBorders>
          </w:tcPr>
          <w:p w14:paraId="2D10512F"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396</w:t>
            </w:r>
          </w:p>
        </w:tc>
        <w:tc>
          <w:tcPr>
            <w:tcW w:w="851" w:type="dxa"/>
            <w:tcBorders>
              <w:top w:val="single" w:sz="4" w:space="0" w:color="000000"/>
              <w:left w:val="single" w:sz="4" w:space="0" w:color="000000"/>
              <w:bottom w:val="single" w:sz="4" w:space="0" w:color="000000"/>
              <w:right w:val="single" w:sz="4" w:space="0" w:color="000000"/>
            </w:tcBorders>
          </w:tcPr>
          <w:p w14:paraId="66073CEE"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396</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B973E4" w14:textId="77777777" w:rsidR="00041CEA" w:rsidRPr="00B442E4" w:rsidRDefault="00041CEA" w:rsidP="009D19A8">
            <w:pPr>
              <w:jc w:val="center"/>
              <w:rPr>
                <w:rFonts w:ascii="Times New Roman" w:hAnsi="Times New Roman"/>
                <w:sz w:val="24"/>
                <w:szCs w:val="24"/>
              </w:rPr>
            </w:pPr>
          </w:p>
        </w:tc>
        <w:tc>
          <w:tcPr>
            <w:tcW w:w="1562" w:type="dxa"/>
            <w:gridSpan w:val="3"/>
            <w:tcBorders>
              <w:top w:val="single" w:sz="4" w:space="0" w:color="000000"/>
              <w:left w:val="single" w:sz="4" w:space="0" w:color="000000"/>
              <w:bottom w:val="single" w:sz="4" w:space="0" w:color="000000"/>
              <w:right w:val="single" w:sz="4" w:space="0" w:color="000000"/>
            </w:tcBorders>
            <w:shd w:val="clear" w:color="auto" w:fill="auto"/>
          </w:tcPr>
          <w:p w14:paraId="6B9FCE36" w14:textId="77777777" w:rsidR="00041CEA" w:rsidRPr="00B442E4" w:rsidRDefault="00041CEA" w:rsidP="009D19A8">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B6EC65" w14:textId="77777777" w:rsidR="00041CEA" w:rsidRPr="00B442E4" w:rsidRDefault="00041CEA" w:rsidP="009D19A8">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97C56B" w14:textId="77777777" w:rsidR="00041CEA" w:rsidRPr="00B442E4" w:rsidRDefault="00041CEA" w:rsidP="009D19A8">
            <w:pPr>
              <w:jc w:val="center"/>
              <w:rPr>
                <w:rFonts w:ascii="Times New Roman" w:hAnsi="Times New Roman"/>
                <w:sz w:val="24"/>
                <w:szCs w:val="24"/>
              </w:rPr>
            </w:pPr>
            <w:r w:rsidRPr="00B442E4">
              <w:rPr>
                <w:rFonts w:ascii="Times New Roman" w:hAnsi="Times New Roman"/>
                <w:sz w:val="24"/>
                <w:szCs w:val="24"/>
              </w:rPr>
              <w:t>396</w:t>
            </w:r>
          </w:p>
        </w:tc>
      </w:tr>
      <w:tr w:rsidR="00041CEA" w14:paraId="1D3A4C2D" w14:textId="77777777" w:rsidTr="009D19A8">
        <w:tc>
          <w:tcPr>
            <w:tcW w:w="987" w:type="dxa"/>
            <w:vMerge/>
            <w:tcBorders>
              <w:top w:val="single" w:sz="4" w:space="0" w:color="000000"/>
              <w:left w:val="single" w:sz="4" w:space="0" w:color="000000"/>
              <w:bottom w:val="single" w:sz="4" w:space="0" w:color="000000"/>
              <w:right w:val="single" w:sz="4" w:space="0" w:color="000000"/>
            </w:tcBorders>
          </w:tcPr>
          <w:p w14:paraId="7CFADCB7" w14:textId="77777777" w:rsidR="00041CEA" w:rsidRPr="00B442E4" w:rsidRDefault="00041CEA" w:rsidP="009D19A8">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3EF26306" w14:textId="77777777" w:rsidR="00041CEA" w:rsidRPr="00B442E4" w:rsidRDefault="00041CEA" w:rsidP="009D19A8">
            <w:pPr>
              <w:rPr>
                <w:rFonts w:ascii="Times New Roman" w:hAnsi="Times New Roman"/>
                <w:sz w:val="24"/>
                <w:szCs w:val="24"/>
              </w:rPr>
            </w:pPr>
            <w:r w:rsidRPr="00B442E4">
              <w:rPr>
                <w:rFonts w:ascii="Times New Roman" w:hAnsi="Times New Roman"/>
                <w:sz w:val="24"/>
                <w:szCs w:val="24"/>
              </w:rPr>
              <w:t>Промежуточная аттестация</w:t>
            </w:r>
          </w:p>
        </w:tc>
        <w:tc>
          <w:tcPr>
            <w:tcW w:w="709" w:type="dxa"/>
            <w:tcBorders>
              <w:top w:val="single" w:sz="4" w:space="0" w:color="000000"/>
              <w:left w:val="single" w:sz="4" w:space="0" w:color="000000"/>
              <w:bottom w:val="single" w:sz="4" w:space="0" w:color="000000"/>
              <w:right w:val="single" w:sz="4" w:space="0" w:color="000000"/>
            </w:tcBorders>
          </w:tcPr>
          <w:p w14:paraId="73CDB179" w14:textId="77777777" w:rsidR="00041CEA" w:rsidRPr="00B442E4" w:rsidRDefault="00041CEA" w:rsidP="009D19A8">
            <w:pPr>
              <w:jc w:val="center"/>
              <w:rPr>
                <w:rFonts w:ascii="Times New Roman" w:hAnsi="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51E560F" w14:textId="77777777" w:rsidR="00041CEA" w:rsidRPr="00B442E4" w:rsidRDefault="00041CEA" w:rsidP="009D19A8">
            <w:pPr>
              <w:jc w:val="center"/>
              <w:rPr>
                <w:rFonts w:ascii="Times New Roman" w:hAnsi="Times New Roman"/>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7D854E3" w14:textId="77777777" w:rsidR="00041CEA" w:rsidRPr="00B442E4" w:rsidRDefault="00041CEA" w:rsidP="009D19A8">
            <w:pPr>
              <w:jc w:val="center"/>
              <w:rPr>
                <w:rFonts w:ascii="Times New Roman" w:hAnsi="Times New Roman"/>
                <w:sz w:val="24"/>
                <w:szCs w:val="24"/>
              </w:rPr>
            </w:pPr>
          </w:p>
        </w:tc>
        <w:tc>
          <w:tcPr>
            <w:tcW w:w="1562" w:type="dxa"/>
            <w:gridSpan w:val="3"/>
            <w:tcBorders>
              <w:top w:val="single" w:sz="4" w:space="0" w:color="000000"/>
              <w:left w:val="single" w:sz="4" w:space="0" w:color="000000"/>
              <w:bottom w:val="single" w:sz="4" w:space="0" w:color="000000"/>
              <w:right w:val="single" w:sz="4" w:space="0" w:color="000000"/>
            </w:tcBorders>
            <w:shd w:val="clear" w:color="auto" w:fill="auto"/>
          </w:tcPr>
          <w:p w14:paraId="713D87B1" w14:textId="77777777" w:rsidR="00041CEA" w:rsidRPr="00B442E4" w:rsidRDefault="00041CEA" w:rsidP="009D19A8">
            <w:pPr>
              <w:jc w:val="center"/>
              <w:rPr>
                <w:rFonts w:ascii="Times New Roman" w:hAnsi="Times New Roman"/>
                <w:sz w:val="24"/>
                <w:szCs w:val="24"/>
              </w:rPr>
            </w:pP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8B7B79" w14:textId="77777777" w:rsidR="00041CEA" w:rsidRPr="00B442E4" w:rsidRDefault="00041CEA" w:rsidP="009D19A8">
            <w:pPr>
              <w:jc w:val="center"/>
              <w:rPr>
                <w:rFonts w:ascii="Times New Roman" w:hAnsi="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0CB9A1" w14:textId="77777777" w:rsidR="00041CEA" w:rsidRPr="00B442E4" w:rsidRDefault="00041CEA" w:rsidP="009D19A8">
            <w:pPr>
              <w:jc w:val="center"/>
              <w:rPr>
                <w:rFonts w:ascii="Times New Roman" w:hAnsi="Times New Roman"/>
                <w:sz w:val="24"/>
                <w:szCs w:val="24"/>
              </w:rPr>
            </w:pPr>
          </w:p>
        </w:tc>
      </w:tr>
      <w:tr w:rsidR="00041CEA" w14:paraId="745D81D7" w14:textId="77777777" w:rsidTr="009D19A8">
        <w:trPr>
          <w:trHeight w:val="217"/>
        </w:trPr>
        <w:tc>
          <w:tcPr>
            <w:tcW w:w="987" w:type="dxa"/>
            <w:tcBorders>
              <w:top w:val="single" w:sz="4" w:space="0" w:color="000000"/>
              <w:left w:val="single" w:sz="4" w:space="0" w:color="000000"/>
              <w:bottom w:val="single" w:sz="4" w:space="0" w:color="000000"/>
              <w:right w:val="single" w:sz="4" w:space="0" w:color="000000"/>
            </w:tcBorders>
          </w:tcPr>
          <w:p w14:paraId="60892965" w14:textId="77777777" w:rsidR="00041CEA" w:rsidRPr="00B442E4" w:rsidRDefault="00041CEA" w:rsidP="009D19A8">
            <w:pPr>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0905F9BC" w14:textId="77777777" w:rsidR="00041CEA" w:rsidRPr="00B442E4" w:rsidRDefault="00041CEA" w:rsidP="009D19A8">
            <w:pPr>
              <w:rPr>
                <w:rFonts w:ascii="Times New Roman" w:hAnsi="Times New Roman"/>
                <w:sz w:val="24"/>
                <w:szCs w:val="24"/>
              </w:rPr>
            </w:pPr>
            <w:r w:rsidRPr="00B442E4">
              <w:rPr>
                <w:rFonts w:ascii="Times New Roman" w:hAnsi="Times New Roman"/>
                <w:sz w:val="24"/>
                <w:szCs w:val="24"/>
              </w:rPr>
              <w:t xml:space="preserve">Всего: </w:t>
            </w:r>
          </w:p>
        </w:tc>
        <w:tc>
          <w:tcPr>
            <w:tcW w:w="709" w:type="dxa"/>
            <w:tcBorders>
              <w:top w:val="single" w:sz="4" w:space="0" w:color="000000"/>
              <w:left w:val="single" w:sz="4" w:space="0" w:color="000000"/>
              <w:bottom w:val="single" w:sz="4" w:space="0" w:color="000000"/>
              <w:right w:val="single" w:sz="4" w:space="0" w:color="000000"/>
            </w:tcBorders>
          </w:tcPr>
          <w:p w14:paraId="454A664E" w14:textId="77777777" w:rsidR="00041CEA" w:rsidRPr="00B442E4" w:rsidRDefault="00041CEA" w:rsidP="009D19A8">
            <w:pPr>
              <w:jc w:val="center"/>
              <w:rPr>
                <w:rFonts w:ascii="Times New Roman" w:hAnsi="Times New Roman"/>
                <w:b/>
                <w:bCs/>
                <w:sz w:val="24"/>
                <w:szCs w:val="24"/>
              </w:rPr>
            </w:pPr>
            <w:r w:rsidRPr="00B442E4">
              <w:rPr>
                <w:rFonts w:ascii="Times New Roman" w:hAnsi="Times New Roman"/>
                <w:b/>
                <w:bCs/>
                <w:sz w:val="24"/>
                <w:szCs w:val="24"/>
              </w:rPr>
              <w:t xml:space="preserve">1342 </w:t>
            </w:r>
          </w:p>
        </w:tc>
        <w:tc>
          <w:tcPr>
            <w:tcW w:w="851" w:type="dxa"/>
            <w:tcBorders>
              <w:top w:val="single" w:sz="4" w:space="0" w:color="000000"/>
              <w:left w:val="single" w:sz="4" w:space="0" w:color="000000"/>
              <w:bottom w:val="single" w:sz="4" w:space="0" w:color="000000"/>
              <w:right w:val="single" w:sz="4" w:space="0" w:color="000000"/>
            </w:tcBorders>
          </w:tcPr>
          <w:p w14:paraId="5243A357" w14:textId="77777777" w:rsidR="00041CEA" w:rsidRPr="00B442E4" w:rsidRDefault="00041CEA" w:rsidP="009D19A8">
            <w:pPr>
              <w:jc w:val="center"/>
              <w:rPr>
                <w:rFonts w:ascii="Times New Roman" w:hAnsi="Times New Roman"/>
                <w:b/>
                <w:bCs/>
                <w:sz w:val="24"/>
                <w:szCs w:val="24"/>
              </w:rPr>
            </w:pPr>
            <w:r w:rsidRPr="00B442E4">
              <w:rPr>
                <w:rFonts w:ascii="Times New Roman" w:hAnsi="Times New Roman"/>
                <w:b/>
                <w:bCs/>
                <w:sz w:val="24"/>
                <w:szCs w:val="24"/>
              </w:rPr>
              <w:t>882</w:t>
            </w:r>
          </w:p>
        </w:tc>
        <w:tc>
          <w:tcPr>
            <w:tcW w:w="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DE14C1" w14:textId="77777777" w:rsidR="00041CEA" w:rsidRPr="00B442E4" w:rsidRDefault="00041CEA" w:rsidP="009D19A8">
            <w:pPr>
              <w:jc w:val="center"/>
              <w:rPr>
                <w:rFonts w:ascii="Times New Roman" w:hAnsi="Times New Roman"/>
                <w:b/>
                <w:bCs/>
                <w:sz w:val="24"/>
                <w:szCs w:val="24"/>
              </w:rPr>
            </w:pPr>
            <w:r w:rsidRPr="00B442E4">
              <w:rPr>
                <w:rFonts w:ascii="Times New Roman" w:hAnsi="Times New Roman"/>
                <w:b/>
                <w:bCs/>
                <w:sz w:val="24"/>
                <w:szCs w:val="24"/>
              </w:rPr>
              <w:t>762</w:t>
            </w:r>
          </w:p>
        </w:tc>
        <w:tc>
          <w:tcPr>
            <w:tcW w:w="709" w:type="dxa"/>
            <w:tcBorders>
              <w:top w:val="single" w:sz="4" w:space="0" w:color="000000"/>
              <w:left w:val="single" w:sz="4" w:space="0" w:color="000000"/>
              <w:bottom w:val="single" w:sz="4" w:space="0" w:color="000000"/>
              <w:right w:val="single" w:sz="4" w:space="0" w:color="000000"/>
            </w:tcBorders>
          </w:tcPr>
          <w:p w14:paraId="6DCEE2EA" w14:textId="77777777" w:rsidR="00041CEA" w:rsidRPr="00B442E4" w:rsidRDefault="00041CEA" w:rsidP="009D19A8">
            <w:pPr>
              <w:jc w:val="center"/>
              <w:rPr>
                <w:rFonts w:ascii="Times New Roman" w:hAnsi="Times New Roman"/>
                <w:b/>
                <w:bCs/>
                <w:sz w:val="24"/>
                <w:szCs w:val="24"/>
              </w:rPr>
            </w:pPr>
            <w:r w:rsidRPr="00B442E4">
              <w:rPr>
                <w:rFonts w:ascii="Times New Roman" w:hAnsi="Times New Roman"/>
                <w:b/>
                <w:bCs/>
                <w:sz w:val="24"/>
                <w:szCs w:val="24"/>
              </w:rPr>
              <w:t>342</w:t>
            </w:r>
          </w:p>
        </w:tc>
        <w:tc>
          <w:tcPr>
            <w:tcW w:w="566" w:type="dxa"/>
            <w:tcBorders>
              <w:top w:val="single" w:sz="4" w:space="0" w:color="000000"/>
              <w:left w:val="single" w:sz="4" w:space="0" w:color="000000"/>
              <w:bottom w:val="single" w:sz="4" w:space="0" w:color="000000"/>
              <w:right w:val="single" w:sz="4" w:space="0" w:color="000000"/>
            </w:tcBorders>
          </w:tcPr>
          <w:p w14:paraId="34E40AB1" w14:textId="77777777" w:rsidR="00041CEA" w:rsidRPr="00B442E4" w:rsidRDefault="00041CEA" w:rsidP="009D19A8">
            <w:pPr>
              <w:jc w:val="center"/>
              <w:rPr>
                <w:rFonts w:ascii="Times New Roman" w:hAnsi="Times New Roman"/>
                <w:b/>
                <w:bCs/>
                <w:sz w:val="24"/>
                <w:szCs w:val="24"/>
              </w:rPr>
            </w:pPr>
            <w:r w:rsidRPr="00B442E4">
              <w:rPr>
                <w:rFonts w:ascii="Times New Roman" w:hAnsi="Times New Roman"/>
                <w:b/>
                <w:bCs/>
                <w:sz w:val="24"/>
                <w:szCs w:val="24"/>
              </w:rPr>
              <w:t>40</w:t>
            </w:r>
          </w:p>
        </w:tc>
        <w:tc>
          <w:tcPr>
            <w:tcW w:w="287" w:type="dxa"/>
            <w:tcBorders>
              <w:top w:val="single" w:sz="4" w:space="0" w:color="000000"/>
              <w:left w:val="single" w:sz="4" w:space="0" w:color="000000"/>
              <w:bottom w:val="single" w:sz="4" w:space="0" w:color="000000"/>
              <w:right w:val="single" w:sz="4" w:space="0" w:color="000000"/>
            </w:tcBorders>
          </w:tcPr>
          <w:p w14:paraId="2B7B007E" w14:textId="77777777" w:rsidR="00041CEA" w:rsidRPr="00B442E4" w:rsidRDefault="00041CEA" w:rsidP="009D19A8">
            <w:pPr>
              <w:jc w:val="center"/>
              <w:rPr>
                <w:rFonts w:ascii="Times New Roman" w:hAnsi="Times New Roman"/>
                <w:b/>
                <w:bCs/>
                <w:sz w:val="24"/>
                <w:szCs w:val="24"/>
              </w:rPr>
            </w:pPr>
            <w:r w:rsidRPr="00B442E4">
              <w:rPr>
                <w:rFonts w:ascii="Times New Roman" w:hAnsi="Times New Roman"/>
                <w:b/>
                <w:bCs/>
                <w:sz w:val="24"/>
                <w:szCs w:val="24"/>
              </w:rPr>
              <w:t>Х</w:t>
            </w:r>
          </w:p>
        </w:tc>
        <w:tc>
          <w:tcPr>
            <w:tcW w:w="7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8CEB399" w14:textId="77777777" w:rsidR="00041CEA" w:rsidRPr="00B442E4" w:rsidRDefault="00041CEA" w:rsidP="009D19A8">
            <w:pPr>
              <w:jc w:val="center"/>
              <w:rPr>
                <w:rFonts w:ascii="Times New Roman" w:hAnsi="Times New Roman"/>
                <w:b/>
                <w:bCs/>
                <w:sz w:val="24"/>
                <w:szCs w:val="24"/>
              </w:rPr>
            </w:pPr>
            <w:r w:rsidRPr="00B442E4">
              <w:rPr>
                <w:rFonts w:ascii="Times New Roman" w:hAnsi="Times New Roman"/>
                <w:b/>
                <w:bCs/>
                <w:sz w:val="24"/>
                <w:szCs w:val="24"/>
              </w:rPr>
              <w:t>144</w:t>
            </w:r>
          </w:p>
        </w:tc>
        <w:tc>
          <w:tcPr>
            <w:tcW w:w="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CCB58C" w14:textId="77777777" w:rsidR="00041CEA" w:rsidRPr="00B442E4" w:rsidRDefault="00041CEA" w:rsidP="009D19A8">
            <w:pPr>
              <w:jc w:val="center"/>
              <w:rPr>
                <w:rFonts w:ascii="Times New Roman" w:hAnsi="Times New Roman"/>
                <w:b/>
                <w:bCs/>
                <w:sz w:val="24"/>
                <w:szCs w:val="24"/>
              </w:rPr>
            </w:pPr>
            <w:r w:rsidRPr="00B442E4">
              <w:rPr>
                <w:rFonts w:ascii="Times New Roman" w:hAnsi="Times New Roman"/>
                <w:b/>
                <w:bCs/>
                <w:sz w:val="24"/>
                <w:szCs w:val="24"/>
              </w:rPr>
              <w:t>396</w:t>
            </w:r>
          </w:p>
        </w:tc>
      </w:tr>
    </w:tbl>
    <w:p w14:paraId="424B07F9" w14:textId="77777777" w:rsidR="00041CEA" w:rsidRDefault="00041CEA" w:rsidP="00041CEA">
      <w:pPr>
        <w:spacing w:after="200" w:line="276" w:lineRule="auto"/>
        <w:rPr>
          <w:rFonts w:ascii="Times New Roman" w:hAnsi="Times New Roman"/>
          <w:b/>
          <w:i/>
          <w:color w:val="0070C0"/>
          <w:sz w:val="24"/>
        </w:rPr>
      </w:pPr>
    </w:p>
    <w:p w14:paraId="537DA077" w14:textId="77777777" w:rsidR="00041CEA" w:rsidRDefault="00041CEA" w:rsidP="00041CEA">
      <w:pPr>
        <w:pStyle w:val="112"/>
        <w:rPr>
          <w:rFonts w:ascii="Times New Roman" w:hAnsi="Times New Roman"/>
        </w:rPr>
      </w:pPr>
      <w:r>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000"/>
      </w:tblGrid>
      <w:tr w:rsidR="006B36FC" w:rsidRPr="00315F34" w14:paraId="28C7D798" w14:textId="77777777" w:rsidTr="006B36FC">
        <w:trPr>
          <w:trHeight w:val="1204"/>
        </w:trPr>
        <w:tc>
          <w:tcPr>
            <w:tcW w:w="1364" w:type="pct"/>
            <w:vAlign w:val="center"/>
          </w:tcPr>
          <w:p w14:paraId="489DA4CB" w14:textId="77777777" w:rsidR="006B36FC" w:rsidRPr="00315F34" w:rsidRDefault="006B36FC" w:rsidP="009D19A8">
            <w:pPr>
              <w:jc w:val="center"/>
              <w:rPr>
                <w:rFonts w:ascii="Times New Roman" w:hAnsi="Times New Roman"/>
                <w:b/>
              </w:rPr>
            </w:pPr>
            <w:r>
              <w:rPr>
                <w:rFonts w:ascii="Times New Roman" w:hAnsi="Times New Roman"/>
                <w:b/>
              </w:rPr>
              <w:t>Наименование разделов и тем</w:t>
            </w:r>
          </w:p>
        </w:tc>
        <w:tc>
          <w:tcPr>
            <w:tcW w:w="3636" w:type="pct"/>
            <w:vAlign w:val="center"/>
          </w:tcPr>
          <w:p w14:paraId="62C7DF21" w14:textId="77777777" w:rsidR="006B36FC" w:rsidRPr="00315F34" w:rsidRDefault="006B36FC" w:rsidP="009D19A8">
            <w:pPr>
              <w:suppressAutoHyphens/>
              <w:jc w:val="center"/>
              <w:rPr>
                <w:rFonts w:ascii="Times New Roman" w:hAnsi="Times New Roman"/>
                <w:b/>
              </w:rPr>
            </w:pPr>
            <w:r>
              <w:rPr>
                <w:rFonts w:ascii="Times New Roman" w:hAnsi="Times New Roman"/>
                <w:b/>
              </w:rPr>
              <w:t xml:space="preserve">Примерное содержание учебного материала, практических и лабораторных занятия, </w:t>
            </w:r>
            <w:r w:rsidRPr="00B442E4">
              <w:rPr>
                <w:rFonts w:ascii="Times New Roman" w:hAnsi="Times New Roman"/>
                <w:b/>
                <w:bCs/>
                <w:iCs/>
              </w:rPr>
              <w:t>курсовой проект (работа)</w:t>
            </w:r>
          </w:p>
        </w:tc>
      </w:tr>
      <w:tr w:rsidR="006B36FC" w:rsidRPr="00315F34" w14:paraId="38C2DA89" w14:textId="77777777" w:rsidTr="006B36FC">
        <w:tc>
          <w:tcPr>
            <w:tcW w:w="5000" w:type="pct"/>
            <w:gridSpan w:val="2"/>
          </w:tcPr>
          <w:p w14:paraId="15A6BD8F" w14:textId="77777777" w:rsidR="006B36FC" w:rsidRPr="00015825" w:rsidRDefault="006B36FC" w:rsidP="009D19A8">
            <w:pPr>
              <w:rPr>
                <w:rFonts w:ascii="Times New Roman" w:hAnsi="Times New Roman"/>
                <w:b/>
              </w:rPr>
            </w:pPr>
            <w:r w:rsidRPr="00315F34">
              <w:rPr>
                <w:rFonts w:ascii="Times New Roman" w:hAnsi="Times New Roman"/>
                <w:b/>
                <w:bCs/>
              </w:rPr>
              <w:t xml:space="preserve">Раздел 1. </w:t>
            </w:r>
            <w:r w:rsidRPr="009C16DF">
              <w:rPr>
                <w:rFonts w:ascii="Times New Roman" w:hAnsi="Times New Roman"/>
                <w:b/>
              </w:rPr>
              <w:t>Технология термического производства</w:t>
            </w:r>
            <w:r>
              <w:rPr>
                <w:rFonts w:ascii="Times New Roman" w:hAnsi="Times New Roman"/>
                <w:b/>
              </w:rPr>
              <w:t xml:space="preserve">   268 ак.ч.</w:t>
            </w:r>
          </w:p>
        </w:tc>
      </w:tr>
      <w:tr w:rsidR="006B36FC" w:rsidRPr="00315F34" w14:paraId="7BADE3F2" w14:textId="77777777" w:rsidTr="006B36FC">
        <w:trPr>
          <w:trHeight w:val="279"/>
        </w:trPr>
        <w:tc>
          <w:tcPr>
            <w:tcW w:w="5000" w:type="pct"/>
            <w:gridSpan w:val="2"/>
          </w:tcPr>
          <w:p w14:paraId="26468D77" w14:textId="77777777" w:rsidR="006B36FC" w:rsidRPr="00706967" w:rsidRDefault="006B36FC" w:rsidP="009D19A8">
            <w:pPr>
              <w:autoSpaceDE w:val="0"/>
              <w:autoSpaceDN w:val="0"/>
              <w:adjustRightInd w:val="0"/>
              <w:rPr>
                <w:rFonts w:ascii="Times New Roman" w:hAnsi="Times New Roman"/>
                <w:b/>
                <w:bCs/>
              </w:rPr>
            </w:pPr>
            <w:r>
              <w:rPr>
                <w:rFonts w:ascii="Times New Roman" w:hAnsi="Times New Roman"/>
                <w:b/>
                <w:bCs/>
              </w:rPr>
              <w:t xml:space="preserve">МДКн 02.01 </w:t>
            </w:r>
            <w:r w:rsidRPr="00F53EC8">
              <w:rPr>
                <w:rFonts w:ascii="Times New Roman" w:eastAsia="Calibri" w:hAnsi="Times New Roman"/>
                <w:b/>
                <w:bCs/>
                <w:lang w:eastAsia="en-US"/>
              </w:rPr>
              <w:t xml:space="preserve"> </w:t>
            </w:r>
            <w:r w:rsidRPr="009C16DF">
              <w:rPr>
                <w:rFonts w:ascii="Times New Roman" w:eastAsia="Calibri" w:hAnsi="Times New Roman"/>
                <w:b/>
                <w:bCs/>
                <w:lang w:eastAsia="en-US"/>
              </w:rPr>
              <w:t>Технология термического производства</w:t>
            </w:r>
          </w:p>
        </w:tc>
      </w:tr>
      <w:tr w:rsidR="006B36FC" w:rsidRPr="00315F34" w14:paraId="72F0143D" w14:textId="77777777" w:rsidTr="006B36FC">
        <w:trPr>
          <w:trHeight w:val="225"/>
        </w:trPr>
        <w:tc>
          <w:tcPr>
            <w:tcW w:w="1364" w:type="pct"/>
            <w:vMerge w:val="restart"/>
          </w:tcPr>
          <w:p w14:paraId="590EB353" w14:textId="77777777" w:rsidR="006B36FC" w:rsidRPr="00AB5804" w:rsidRDefault="006B36FC" w:rsidP="009D19A8">
            <w:pPr>
              <w:autoSpaceDE w:val="0"/>
              <w:autoSpaceDN w:val="0"/>
              <w:adjustRightInd w:val="0"/>
              <w:rPr>
                <w:rFonts w:ascii="Times New Roman" w:hAnsi="Times New Roman"/>
                <w:b/>
                <w:bCs/>
              </w:rPr>
            </w:pPr>
            <w:r w:rsidRPr="00AB5804">
              <w:rPr>
                <w:rFonts w:ascii="Times New Roman" w:hAnsi="Times New Roman"/>
                <w:b/>
                <w:bCs/>
              </w:rPr>
              <w:t xml:space="preserve">Тема 1.1.  </w:t>
            </w:r>
            <w:r w:rsidRPr="00F53EC8">
              <w:rPr>
                <w:rFonts w:ascii="Times New Roman" w:eastAsia="Calibri" w:hAnsi="Times New Roman"/>
                <w:lang w:eastAsia="en-US"/>
              </w:rPr>
              <w:t xml:space="preserve"> Общие положения. Классификация видов и процессов термообработки.</w:t>
            </w:r>
          </w:p>
          <w:p w14:paraId="24024D19" w14:textId="77777777" w:rsidR="006B36FC" w:rsidRPr="00AB5804" w:rsidRDefault="006B36FC" w:rsidP="009D19A8">
            <w:pPr>
              <w:rPr>
                <w:rFonts w:ascii="Times New Roman" w:hAnsi="Times New Roman"/>
                <w:b/>
                <w:bCs/>
              </w:rPr>
            </w:pPr>
          </w:p>
          <w:p w14:paraId="075478AD" w14:textId="77777777" w:rsidR="006B36FC" w:rsidRPr="00AB5804" w:rsidRDefault="006B36FC" w:rsidP="009D19A8">
            <w:pPr>
              <w:rPr>
                <w:rFonts w:ascii="Times New Roman" w:hAnsi="Times New Roman"/>
                <w:b/>
                <w:bCs/>
              </w:rPr>
            </w:pPr>
          </w:p>
          <w:p w14:paraId="4EA627FD" w14:textId="77777777" w:rsidR="006B36FC" w:rsidRPr="00AB5804" w:rsidRDefault="006B36FC" w:rsidP="009D19A8">
            <w:pPr>
              <w:rPr>
                <w:rFonts w:ascii="Times New Roman" w:hAnsi="Times New Roman"/>
                <w:b/>
                <w:bCs/>
              </w:rPr>
            </w:pPr>
          </w:p>
          <w:p w14:paraId="5758F604" w14:textId="77777777" w:rsidR="006B36FC" w:rsidRPr="00AB5804" w:rsidRDefault="006B36FC" w:rsidP="009D19A8">
            <w:pPr>
              <w:rPr>
                <w:rFonts w:ascii="Times New Roman" w:hAnsi="Times New Roman"/>
                <w:b/>
                <w:bCs/>
              </w:rPr>
            </w:pPr>
          </w:p>
          <w:p w14:paraId="0AE2E0E1" w14:textId="77777777" w:rsidR="006B36FC" w:rsidRPr="00AB5804" w:rsidRDefault="006B36FC" w:rsidP="009D19A8">
            <w:pPr>
              <w:rPr>
                <w:rFonts w:ascii="Times New Roman" w:hAnsi="Times New Roman"/>
                <w:b/>
                <w:bCs/>
              </w:rPr>
            </w:pPr>
          </w:p>
          <w:p w14:paraId="3CD9E105" w14:textId="77777777" w:rsidR="006B36FC" w:rsidRPr="00AB5804" w:rsidRDefault="006B36FC" w:rsidP="009D19A8">
            <w:pPr>
              <w:rPr>
                <w:rFonts w:ascii="Times New Roman" w:hAnsi="Times New Roman"/>
                <w:b/>
                <w:bCs/>
              </w:rPr>
            </w:pPr>
          </w:p>
        </w:tc>
        <w:tc>
          <w:tcPr>
            <w:tcW w:w="3636" w:type="pct"/>
          </w:tcPr>
          <w:p w14:paraId="0D9A4906" w14:textId="77777777" w:rsidR="006B36FC" w:rsidRPr="00AB5804" w:rsidRDefault="006B36FC" w:rsidP="009D19A8">
            <w:pPr>
              <w:rPr>
                <w:rFonts w:ascii="Times New Roman" w:hAnsi="Times New Roman"/>
                <w:b/>
              </w:rPr>
            </w:pPr>
            <w:r w:rsidRPr="00AB5804">
              <w:rPr>
                <w:rFonts w:ascii="Times New Roman" w:hAnsi="Times New Roman"/>
                <w:b/>
                <w:bCs/>
              </w:rPr>
              <w:t xml:space="preserve">Содержание </w:t>
            </w:r>
          </w:p>
        </w:tc>
      </w:tr>
      <w:tr w:rsidR="006B36FC" w:rsidRPr="00315F34" w14:paraId="50A74753" w14:textId="77777777" w:rsidTr="006B36FC">
        <w:trPr>
          <w:trHeight w:val="454"/>
        </w:trPr>
        <w:tc>
          <w:tcPr>
            <w:tcW w:w="1364" w:type="pct"/>
            <w:vMerge/>
          </w:tcPr>
          <w:p w14:paraId="7F4556AD" w14:textId="77777777" w:rsidR="006B36FC" w:rsidRPr="00AB5804" w:rsidRDefault="006B36FC" w:rsidP="009D19A8">
            <w:pPr>
              <w:rPr>
                <w:rFonts w:ascii="Times New Roman" w:hAnsi="Times New Roman"/>
                <w:b/>
                <w:bCs/>
              </w:rPr>
            </w:pPr>
          </w:p>
        </w:tc>
        <w:tc>
          <w:tcPr>
            <w:tcW w:w="3636" w:type="pct"/>
          </w:tcPr>
          <w:p w14:paraId="221B280E" w14:textId="77777777" w:rsidR="006B36FC" w:rsidRPr="00F53EC8" w:rsidRDefault="006B36FC" w:rsidP="009D19A8">
            <w:pPr>
              <w:autoSpaceDE w:val="0"/>
              <w:autoSpaceDN w:val="0"/>
              <w:adjustRightInd w:val="0"/>
              <w:rPr>
                <w:rFonts w:ascii="Times New Roman" w:eastAsia="Calibri" w:hAnsi="Times New Roman"/>
                <w:lang w:eastAsia="en-US"/>
              </w:rPr>
            </w:pPr>
            <w:r w:rsidRPr="00AB5804">
              <w:rPr>
                <w:rFonts w:ascii="Times New Roman" w:hAnsi="Times New Roman"/>
                <w:b/>
              </w:rPr>
              <w:t>1.</w:t>
            </w:r>
            <w:r w:rsidRPr="00AB5804">
              <w:rPr>
                <w:rFonts w:ascii="Times New Roman" w:hAnsi="Times New Roman"/>
              </w:rPr>
              <w:t xml:space="preserve">   </w:t>
            </w:r>
            <w:r w:rsidRPr="00F53EC8">
              <w:rPr>
                <w:rFonts w:ascii="Times New Roman" w:eastAsia="Calibri" w:hAnsi="Times New Roman"/>
                <w:lang w:eastAsia="en-US"/>
              </w:rPr>
              <w:t>Основные виды термической обработки металлов. Условия,</w:t>
            </w:r>
          </w:p>
          <w:p w14:paraId="06DC68A5" w14:textId="77777777" w:rsidR="006B36FC" w:rsidRPr="00F53EC8" w:rsidRDefault="006B36FC" w:rsidP="009D19A8">
            <w:pPr>
              <w:pStyle w:val="af5"/>
              <w:rPr>
                <w:sz w:val="22"/>
                <w:szCs w:val="22"/>
              </w:rPr>
            </w:pPr>
            <w:r w:rsidRPr="00F53EC8">
              <w:rPr>
                <w:rFonts w:eastAsia="Calibri"/>
                <w:sz w:val="22"/>
                <w:szCs w:val="22"/>
                <w:lang w:eastAsia="en-US"/>
              </w:rPr>
              <w:t>режимы и технологические основы их проведения</w:t>
            </w:r>
          </w:p>
        </w:tc>
      </w:tr>
      <w:tr w:rsidR="006B36FC" w:rsidRPr="00315F34" w14:paraId="5A5E093E" w14:textId="77777777" w:rsidTr="006B36FC">
        <w:trPr>
          <w:trHeight w:val="508"/>
        </w:trPr>
        <w:tc>
          <w:tcPr>
            <w:tcW w:w="1364" w:type="pct"/>
            <w:vMerge/>
          </w:tcPr>
          <w:p w14:paraId="3C681CA2" w14:textId="77777777" w:rsidR="006B36FC" w:rsidRPr="00AB5804" w:rsidRDefault="006B36FC" w:rsidP="009D19A8">
            <w:pPr>
              <w:rPr>
                <w:rFonts w:ascii="Times New Roman" w:hAnsi="Times New Roman"/>
                <w:b/>
                <w:bCs/>
              </w:rPr>
            </w:pPr>
          </w:p>
        </w:tc>
        <w:tc>
          <w:tcPr>
            <w:tcW w:w="3636" w:type="pct"/>
          </w:tcPr>
          <w:p w14:paraId="011F58C2" w14:textId="77777777" w:rsidR="006B36FC" w:rsidRPr="00F53EC8" w:rsidRDefault="006B36FC" w:rsidP="009D19A8">
            <w:pPr>
              <w:autoSpaceDE w:val="0"/>
              <w:autoSpaceDN w:val="0"/>
              <w:adjustRightInd w:val="0"/>
              <w:rPr>
                <w:rFonts w:ascii="Times New Roman" w:eastAsia="Calibri" w:hAnsi="Times New Roman"/>
                <w:lang w:eastAsia="en-US"/>
              </w:rPr>
            </w:pPr>
            <w:r w:rsidRPr="00AB5804">
              <w:rPr>
                <w:rFonts w:ascii="Times New Roman" w:hAnsi="Times New Roman"/>
                <w:b/>
              </w:rPr>
              <w:t xml:space="preserve">2 </w:t>
            </w:r>
            <w:r w:rsidRPr="00F53EC8">
              <w:rPr>
                <w:rFonts w:ascii="Times New Roman" w:eastAsia="Calibri" w:hAnsi="Times New Roman"/>
                <w:lang w:eastAsia="en-US"/>
              </w:rPr>
              <w:t xml:space="preserve"> Основные виды химико - термической обработки металлов.</w:t>
            </w:r>
          </w:p>
          <w:p w14:paraId="2A9CBF27" w14:textId="77777777" w:rsidR="006B36FC" w:rsidRPr="00AB5804" w:rsidRDefault="006B36FC" w:rsidP="009D19A8">
            <w:pPr>
              <w:autoSpaceDE w:val="0"/>
              <w:autoSpaceDN w:val="0"/>
              <w:adjustRightInd w:val="0"/>
              <w:rPr>
                <w:rFonts w:ascii="Times New Roman" w:hAnsi="Times New Roman"/>
              </w:rPr>
            </w:pPr>
            <w:r w:rsidRPr="00F53EC8">
              <w:rPr>
                <w:rFonts w:ascii="Times New Roman" w:eastAsia="Calibri" w:hAnsi="Times New Roman"/>
                <w:lang w:eastAsia="en-US"/>
              </w:rPr>
              <w:t>Условия, режимы и технологические основы их проведения</w:t>
            </w:r>
          </w:p>
        </w:tc>
      </w:tr>
      <w:tr w:rsidR="006B36FC" w:rsidRPr="00315F34" w14:paraId="1C7FF2F6" w14:textId="77777777" w:rsidTr="006B36FC">
        <w:trPr>
          <w:trHeight w:val="289"/>
        </w:trPr>
        <w:tc>
          <w:tcPr>
            <w:tcW w:w="1364" w:type="pct"/>
            <w:vMerge/>
          </w:tcPr>
          <w:p w14:paraId="64957F34" w14:textId="77777777" w:rsidR="006B36FC" w:rsidRPr="00AB5804" w:rsidRDefault="006B36FC" w:rsidP="009D19A8">
            <w:pPr>
              <w:rPr>
                <w:rFonts w:ascii="Times New Roman" w:hAnsi="Times New Roman"/>
                <w:b/>
                <w:bCs/>
              </w:rPr>
            </w:pPr>
          </w:p>
        </w:tc>
        <w:tc>
          <w:tcPr>
            <w:tcW w:w="3636" w:type="pct"/>
          </w:tcPr>
          <w:p w14:paraId="563DD0CC" w14:textId="77777777" w:rsidR="006B36FC" w:rsidRPr="00AB5804" w:rsidRDefault="006B36FC" w:rsidP="009D19A8">
            <w:pPr>
              <w:autoSpaceDE w:val="0"/>
              <w:autoSpaceDN w:val="0"/>
              <w:adjustRightInd w:val="0"/>
              <w:rPr>
                <w:rFonts w:ascii="Times New Roman" w:hAnsi="Times New Roman"/>
                <w:b/>
              </w:rPr>
            </w:pPr>
            <w:r w:rsidRPr="00F53EC8">
              <w:rPr>
                <w:rFonts w:ascii="Times New Roman" w:eastAsia="Calibri" w:hAnsi="Times New Roman"/>
                <w:lang w:eastAsia="en-US"/>
              </w:rPr>
              <w:t>3Новые виды химико - термической обработки металлов, сплавов</w:t>
            </w:r>
          </w:p>
        </w:tc>
      </w:tr>
      <w:tr w:rsidR="006B36FC" w:rsidRPr="00315F34" w14:paraId="63066716" w14:textId="77777777" w:rsidTr="006B36FC">
        <w:trPr>
          <w:trHeight w:val="191"/>
        </w:trPr>
        <w:tc>
          <w:tcPr>
            <w:tcW w:w="1364" w:type="pct"/>
            <w:vMerge/>
          </w:tcPr>
          <w:p w14:paraId="73987A77" w14:textId="77777777" w:rsidR="006B36FC" w:rsidRPr="00AB5804" w:rsidRDefault="006B36FC" w:rsidP="009D19A8">
            <w:pPr>
              <w:rPr>
                <w:rFonts w:ascii="Times New Roman" w:hAnsi="Times New Roman"/>
                <w:b/>
                <w:bCs/>
              </w:rPr>
            </w:pPr>
          </w:p>
        </w:tc>
        <w:tc>
          <w:tcPr>
            <w:tcW w:w="3636" w:type="pct"/>
          </w:tcPr>
          <w:p w14:paraId="3B9F22CA" w14:textId="77777777" w:rsidR="006B36FC" w:rsidRPr="00AB5804" w:rsidRDefault="006B36FC" w:rsidP="009D19A8">
            <w:pPr>
              <w:shd w:val="clear" w:color="auto" w:fill="FFFFFF"/>
              <w:rPr>
                <w:rFonts w:ascii="Times New Roman" w:hAnsi="Times New Roman"/>
              </w:rPr>
            </w:pPr>
            <w:r w:rsidRPr="00AB5804">
              <w:rPr>
                <w:rFonts w:ascii="Times New Roman" w:hAnsi="Times New Roman"/>
                <w:b/>
                <w:bCs/>
              </w:rPr>
              <w:t>В том числе практических занятий и лабораторных работ</w:t>
            </w:r>
          </w:p>
        </w:tc>
      </w:tr>
      <w:tr w:rsidR="006B36FC" w:rsidRPr="00315F34" w14:paraId="6AF79DEF" w14:textId="77777777" w:rsidTr="006B36FC">
        <w:trPr>
          <w:trHeight w:val="161"/>
        </w:trPr>
        <w:tc>
          <w:tcPr>
            <w:tcW w:w="1364" w:type="pct"/>
            <w:vMerge/>
          </w:tcPr>
          <w:p w14:paraId="07ADB0AE" w14:textId="77777777" w:rsidR="006B36FC" w:rsidRPr="00AB5804" w:rsidRDefault="006B36FC" w:rsidP="009D19A8">
            <w:pPr>
              <w:rPr>
                <w:rFonts w:ascii="Times New Roman" w:hAnsi="Times New Roman"/>
                <w:b/>
                <w:bCs/>
              </w:rPr>
            </w:pPr>
          </w:p>
        </w:tc>
        <w:tc>
          <w:tcPr>
            <w:tcW w:w="3636" w:type="pct"/>
          </w:tcPr>
          <w:p w14:paraId="2D5FB617" w14:textId="77777777" w:rsidR="006B36FC" w:rsidRPr="00F53EC8" w:rsidRDefault="006B36FC" w:rsidP="009D19A8">
            <w:pPr>
              <w:autoSpaceDE w:val="0"/>
              <w:autoSpaceDN w:val="0"/>
              <w:adjustRightInd w:val="0"/>
              <w:rPr>
                <w:rFonts w:ascii="Times New Roman" w:eastAsia="Calibri" w:hAnsi="Times New Roman"/>
                <w:lang w:eastAsia="en-US"/>
              </w:rPr>
            </w:pPr>
            <w:r w:rsidRPr="00F53EC8">
              <w:rPr>
                <w:rFonts w:ascii="Times New Roman" w:eastAsia="Calibri" w:hAnsi="Times New Roman"/>
                <w:lang w:eastAsia="en-US"/>
              </w:rPr>
              <w:t xml:space="preserve"> </w:t>
            </w:r>
            <w:r w:rsidRPr="00F53EC8">
              <w:rPr>
                <w:rFonts w:ascii="Times New Roman" w:eastAsia="Calibri" w:hAnsi="Times New Roman"/>
                <w:b/>
                <w:bCs/>
                <w:lang w:eastAsia="en-US"/>
              </w:rPr>
              <w:t>Л</w:t>
            </w:r>
            <w:r>
              <w:rPr>
                <w:rFonts w:ascii="Times New Roman" w:eastAsia="Calibri" w:hAnsi="Times New Roman"/>
                <w:b/>
                <w:bCs/>
                <w:lang w:eastAsia="en-US"/>
              </w:rPr>
              <w:t>абораторная работа</w:t>
            </w:r>
            <w:r w:rsidRPr="00F53EC8">
              <w:rPr>
                <w:rFonts w:ascii="Times New Roman" w:eastAsia="Calibri" w:hAnsi="Times New Roman"/>
                <w:b/>
                <w:bCs/>
                <w:lang w:eastAsia="en-US"/>
              </w:rPr>
              <w:t xml:space="preserve"> 1 </w:t>
            </w:r>
            <w:r w:rsidRPr="00F53EC8">
              <w:rPr>
                <w:rFonts w:ascii="Times New Roman" w:eastAsia="Calibri" w:hAnsi="Times New Roman"/>
                <w:lang w:eastAsia="en-US"/>
              </w:rPr>
              <w:t>Термическая обработка металлов (отжиг, нормализация,</w:t>
            </w:r>
          </w:p>
          <w:p w14:paraId="4BD950A5" w14:textId="77777777" w:rsidR="006B36FC" w:rsidRPr="00AB5804" w:rsidRDefault="006B36FC" w:rsidP="009D19A8">
            <w:pPr>
              <w:shd w:val="clear" w:color="auto" w:fill="FFFFFF"/>
              <w:rPr>
                <w:rFonts w:ascii="Times New Roman" w:hAnsi="Times New Roman"/>
              </w:rPr>
            </w:pPr>
            <w:r w:rsidRPr="00F53EC8">
              <w:rPr>
                <w:rFonts w:ascii="Times New Roman" w:eastAsia="Calibri" w:hAnsi="Times New Roman"/>
                <w:lang w:eastAsia="en-US"/>
              </w:rPr>
              <w:t>отпуск, закалка)</w:t>
            </w:r>
          </w:p>
        </w:tc>
      </w:tr>
      <w:tr w:rsidR="006B36FC" w:rsidRPr="00315F34" w14:paraId="2F64DE33" w14:textId="77777777" w:rsidTr="006B36FC">
        <w:trPr>
          <w:trHeight w:val="161"/>
        </w:trPr>
        <w:tc>
          <w:tcPr>
            <w:tcW w:w="1364" w:type="pct"/>
            <w:vMerge/>
          </w:tcPr>
          <w:p w14:paraId="3872CB6B" w14:textId="77777777" w:rsidR="006B36FC" w:rsidRPr="00AB5804" w:rsidRDefault="006B36FC" w:rsidP="009D19A8">
            <w:pPr>
              <w:rPr>
                <w:rFonts w:ascii="Times New Roman" w:hAnsi="Times New Roman"/>
                <w:b/>
                <w:bCs/>
              </w:rPr>
            </w:pPr>
          </w:p>
        </w:tc>
        <w:tc>
          <w:tcPr>
            <w:tcW w:w="3636" w:type="pct"/>
          </w:tcPr>
          <w:p w14:paraId="26F2896F" w14:textId="77777777" w:rsidR="006B36FC" w:rsidRPr="00F53EC8" w:rsidRDefault="006B36FC" w:rsidP="009D19A8">
            <w:pPr>
              <w:autoSpaceDE w:val="0"/>
              <w:autoSpaceDN w:val="0"/>
              <w:adjustRightInd w:val="0"/>
              <w:rPr>
                <w:rFonts w:ascii="Times New Roman" w:eastAsia="Calibri" w:hAnsi="Times New Roman"/>
                <w:lang w:eastAsia="en-US"/>
              </w:rPr>
            </w:pPr>
            <w:r w:rsidRPr="00956A56">
              <w:rPr>
                <w:rFonts w:ascii="Times New Roman" w:eastAsia="Calibri" w:hAnsi="Times New Roman"/>
                <w:b/>
                <w:bCs/>
                <w:lang w:eastAsia="en-US"/>
              </w:rPr>
              <w:t>Лабораторная работа</w:t>
            </w:r>
            <w:r w:rsidRPr="00F53EC8">
              <w:rPr>
                <w:rFonts w:ascii="Times New Roman" w:eastAsia="Calibri" w:hAnsi="Times New Roman"/>
                <w:b/>
                <w:bCs/>
                <w:lang w:eastAsia="en-US"/>
              </w:rPr>
              <w:t xml:space="preserve"> 2 </w:t>
            </w:r>
            <w:r w:rsidRPr="00F53EC8">
              <w:rPr>
                <w:rFonts w:ascii="Times New Roman" w:eastAsia="Calibri" w:hAnsi="Times New Roman"/>
                <w:lang w:eastAsia="en-US"/>
              </w:rPr>
              <w:t>Химико - термическая обработка металлов (азотирование,</w:t>
            </w:r>
          </w:p>
          <w:p w14:paraId="418F3EB1" w14:textId="77777777" w:rsidR="006B36FC" w:rsidRPr="00AB5804" w:rsidRDefault="006B36FC" w:rsidP="009D19A8">
            <w:pPr>
              <w:shd w:val="clear" w:color="auto" w:fill="FFFFFF"/>
              <w:rPr>
                <w:rFonts w:ascii="Times New Roman" w:hAnsi="Times New Roman"/>
              </w:rPr>
            </w:pPr>
            <w:r w:rsidRPr="00F53EC8">
              <w:rPr>
                <w:rFonts w:ascii="Times New Roman" w:eastAsia="Calibri" w:hAnsi="Times New Roman"/>
                <w:lang w:eastAsia="en-US"/>
              </w:rPr>
              <w:t>цементирование, хлорирование и др.)</w:t>
            </w:r>
          </w:p>
        </w:tc>
      </w:tr>
      <w:tr w:rsidR="006B36FC" w:rsidRPr="00315F34" w14:paraId="49D5C704" w14:textId="77777777" w:rsidTr="006B36FC">
        <w:trPr>
          <w:trHeight w:val="161"/>
        </w:trPr>
        <w:tc>
          <w:tcPr>
            <w:tcW w:w="1364" w:type="pct"/>
            <w:vMerge w:val="restart"/>
          </w:tcPr>
          <w:p w14:paraId="4BAD1275" w14:textId="77777777" w:rsidR="006B36FC" w:rsidRPr="00AB5804" w:rsidRDefault="006B36FC" w:rsidP="009D19A8">
            <w:pPr>
              <w:autoSpaceDE w:val="0"/>
              <w:autoSpaceDN w:val="0"/>
              <w:adjustRightInd w:val="0"/>
              <w:rPr>
                <w:rFonts w:ascii="Times New Roman" w:hAnsi="Times New Roman"/>
                <w:b/>
                <w:bCs/>
              </w:rPr>
            </w:pPr>
            <w:r w:rsidRPr="00AB5804">
              <w:rPr>
                <w:rFonts w:ascii="Times New Roman" w:hAnsi="Times New Roman"/>
                <w:b/>
                <w:bCs/>
              </w:rPr>
              <w:t xml:space="preserve">Тема 1.2 </w:t>
            </w:r>
            <w:r w:rsidRPr="00F53EC8">
              <w:rPr>
                <w:rFonts w:ascii="Times New Roman" w:eastAsia="Calibri" w:hAnsi="Times New Roman"/>
                <w:lang w:eastAsia="en-US"/>
              </w:rPr>
              <w:t xml:space="preserve"> Технология нагрева. Отжиг. Закалка и отпуск</w:t>
            </w:r>
          </w:p>
          <w:p w14:paraId="49A9FABB" w14:textId="77777777" w:rsidR="006B36FC" w:rsidRPr="00AB5804" w:rsidRDefault="006B36FC" w:rsidP="009D19A8">
            <w:pPr>
              <w:rPr>
                <w:rFonts w:ascii="Times New Roman" w:hAnsi="Times New Roman"/>
                <w:b/>
                <w:bCs/>
              </w:rPr>
            </w:pPr>
          </w:p>
          <w:p w14:paraId="1904A4D0" w14:textId="77777777" w:rsidR="006B36FC" w:rsidRPr="00AB5804" w:rsidRDefault="006B36FC" w:rsidP="009D19A8">
            <w:pPr>
              <w:rPr>
                <w:rFonts w:ascii="Times New Roman" w:hAnsi="Times New Roman"/>
                <w:b/>
                <w:bCs/>
              </w:rPr>
            </w:pPr>
          </w:p>
          <w:p w14:paraId="623380F9" w14:textId="77777777" w:rsidR="006B36FC" w:rsidRPr="00AB5804" w:rsidRDefault="006B36FC" w:rsidP="009D19A8">
            <w:pPr>
              <w:rPr>
                <w:rFonts w:ascii="Times New Roman" w:hAnsi="Times New Roman"/>
                <w:b/>
                <w:bCs/>
              </w:rPr>
            </w:pPr>
          </w:p>
          <w:p w14:paraId="6CE7C03F" w14:textId="77777777" w:rsidR="006B36FC" w:rsidRPr="00AB5804" w:rsidRDefault="006B36FC" w:rsidP="009D19A8">
            <w:pPr>
              <w:rPr>
                <w:rFonts w:ascii="Times New Roman" w:hAnsi="Times New Roman"/>
                <w:b/>
                <w:bCs/>
              </w:rPr>
            </w:pPr>
          </w:p>
          <w:p w14:paraId="11C73164" w14:textId="77777777" w:rsidR="006B36FC" w:rsidRPr="00AB5804" w:rsidRDefault="006B36FC" w:rsidP="009D19A8">
            <w:pPr>
              <w:rPr>
                <w:rFonts w:ascii="Times New Roman" w:hAnsi="Times New Roman"/>
                <w:b/>
                <w:bCs/>
              </w:rPr>
            </w:pPr>
          </w:p>
          <w:p w14:paraId="21BE9096" w14:textId="77777777" w:rsidR="006B36FC" w:rsidRPr="00AB5804" w:rsidRDefault="006B36FC" w:rsidP="009D19A8">
            <w:pPr>
              <w:rPr>
                <w:rFonts w:ascii="Times New Roman" w:hAnsi="Times New Roman"/>
                <w:b/>
                <w:bCs/>
              </w:rPr>
            </w:pPr>
          </w:p>
          <w:p w14:paraId="26BD9A5E" w14:textId="77777777" w:rsidR="006B36FC" w:rsidRPr="00AB5804" w:rsidRDefault="006B36FC" w:rsidP="009D19A8">
            <w:pPr>
              <w:rPr>
                <w:rFonts w:ascii="Times New Roman" w:hAnsi="Times New Roman"/>
                <w:b/>
                <w:bCs/>
              </w:rPr>
            </w:pPr>
          </w:p>
          <w:p w14:paraId="52D7D3C0" w14:textId="77777777" w:rsidR="006B36FC" w:rsidRPr="00AB5804" w:rsidRDefault="006B36FC" w:rsidP="009D19A8">
            <w:pPr>
              <w:rPr>
                <w:rFonts w:ascii="Times New Roman" w:hAnsi="Times New Roman"/>
                <w:b/>
                <w:bCs/>
              </w:rPr>
            </w:pPr>
          </w:p>
          <w:p w14:paraId="3CE35128" w14:textId="77777777" w:rsidR="006B36FC" w:rsidRPr="00AB5804" w:rsidRDefault="006B36FC" w:rsidP="009D19A8">
            <w:pPr>
              <w:rPr>
                <w:rFonts w:ascii="Times New Roman" w:hAnsi="Times New Roman"/>
                <w:b/>
                <w:bCs/>
              </w:rPr>
            </w:pPr>
          </w:p>
        </w:tc>
        <w:tc>
          <w:tcPr>
            <w:tcW w:w="3636" w:type="pct"/>
          </w:tcPr>
          <w:p w14:paraId="77AD2E4A" w14:textId="77777777" w:rsidR="006B36FC" w:rsidRPr="00AB5804" w:rsidRDefault="006B36FC" w:rsidP="009D19A8">
            <w:pPr>
              <w:shd w:val="clear" w:color="auto" w:fill="FFFFFF"/>
              <w:rPr>
                <w:rFonts w:ascii="Times New Roman" w:hAnsi="Times New Roman"/>
              </w:rPr>
            </w:pPr>
            <w:r w:rsidRPr="00AB5804">
              <w:rPr>
                <w:rFonts w:ascii="Times New Roman" w:hAnsi="Times New Roman"/>
                <w:b/>
                <w:bCs/>
              </w:rPr>
              <w:t>Содержание</w:t>
            </w:r>
          </w:p>
        </w:tc>
      </w:tr>
      <w:tr w:rsidR="006B36FC" w:rsidRPr="00315F34" w14:paraId="321CE063" w14:textId="77777777" w:rsidTr="006B36FC">
        <w:trPr>
          <w:trHeight w:val="1043"/>
        </w:trPr>
        <w:tc>
          <w:tcPr>
            <w:tcW w:w="1364" w:type="pct"/>
            <w:vMerge/>
          </w:tcPr>
          <w:p w14:paraId="2940C14A" w14:textId="77777777" w:rsidR="006B36FC" w:rsidRPr="00AB5804" w:rsidRDefault="006B36FC" w:rsidP="009D19A8">
            <w:pPr>
              <w:rPr>
                <w:rFonts w:ascii="Times New Roman" w:hAnsi="Times New Roman"/>
                <w:b/>
                <w:bCs/>
              </w:rPr>
            </w:pPr>
          </w:p>
        </w:tc>
        <w:tc>
          <w:tcPr>
            <w:tcW w:w="3636" w:type="pct"/>
          </w:tcPr>
          <w:p w14:paraId="34440FBF" w14:textId="77777777" w:rsidR="006B36FC" w:rsidRPr="00AB5804" w:rsidRDefault="006B36FC" w:rsidP="009D19A8">
            <w:pPr>
              <w:pStyle w:val="af5"/>
              <w:rPr>
                <w:sz w:val="22"/>
                <w:szCs w:val="22"/>
              </w:rPr>
            </w:pPr>
            <w:r w:rsidRPr="00F53EC8">
              <w:rPr>
                <w:sz w:val="22"/>
                <w:szCs w:val="22"/>
              </w:rPr>
              <w:t xml:space="preserve"> Методы определения времени нагрева. Классификация отжигов Отжиг </w:t>
            </w:r>
            <w:r w:rsidRPr="00AB5804">
              <w:rPr>
                <w:sz w:val="22"/>
                <w:szCs w:val="22"/>
              </w:rPr>
              <w:t>I</w:t>
            </w:r>
            <w:r w:rsidRPr="00F53EC8">
              <w:rPr>
                <w:sz w:val="22"/>
                <w:szCs w:val="22"/>
              </w:rPr>
              <w:t xml:space="preserve"> рода Отжиг </w:t>
            </w:r>
            <w:r w:rsidRPr="00AB5804">
              <w:rPr>
                <w:sz w:val="22"/>
                <w:szCs w:val="22"/>
              </w:rPr>
              <w:t>II</w:t>
            </w:r>
            <w:r w:rsidRPr="00F53EC8">
              <w:rPr>
                <w:sz w:val="22"/>
                <w:szCs w:val="22"/>
              </w:rPr>
              <w:t xml:space="preserve"> рода Виды брака при отжиге. Общая характеристика и значение закалки. Охлаждающие среды при закалке. Закаливаемость и прокаливаемость. </w:t>
            </w:r>
            <w:r w:rsidRPr="00AB5804">
              <w:rPr>
                <w:sz w:val="22"/>
                <w:szCs w:val="22"/>
              </w:rPr>
              <w:t>Способы закалки. Обработка холодом.</w:t>
            </w:r>
            <w:r>
              <w:rPr>
                <w:sz w:val="22"/>
                <w:szCs w:val="22"/>
              </w:rPr>
              <w:t xml:space="preserve"> </w:t>
            </w:r>
            <w:r w:rsidRPr="00AB5804">
              <w:rPr>
                <w:sz w:val="22"/>
                <w:szCs w:val="22"/>
              </w:rPr>
              <w:t>Отпуск стали. Старение стали.</w:t>
            </w:r>
          </w:p>
        </w:tc>
      </w:tr>
      <w:tr w:rsidR="006B36FC" w:rsidRPr="00802746" w14:paraId="4BFFA8B2" w14:textId="77777777" w:rsidTr="006B36FC">
        <w:trPr>
          <w:trHeight w:val="161"/>
        </w:trPr>
        <w:tc>
          <w:tcPr>
            <w:tcW w:w="1364" w:type="pct"/>
            <w:vMerge/>
          </w:tcPr>
          <w:p w14:paraId="18D9132E" w14:textId="77777777" w:rsidR="006B36FC" w:rsidRPr="00AB5804" w:rsidRDefault="006B36FC" w:rsidP="009D19A8">
            <w:pPr>
              <w:rPr>
                <w:rFonts w:ascii="Times New Roman" w:hAnsi="Times New Roman"/>
                <w:b/>
                <w:bCs/>
              </w:rPr>
            </w:pPr>
          </w:p>
        </w:tc>
        <w:tc>
          <w:tcPr>
            <w:tcW w:w="3636" w:type="pct"/>
          </w:tcPr>
          <w:p w14:paraId="5AC17DB0" w14:textId="77777777" w:rsidR="006B36FC" w:rsidRPr="00F53EC8" w:rsidRDefault="006B36FC" w:rsidP="009D19A8">
            <w:pPr>
              <w:pStyle w:val="af5"/>
              <w:rPr>
                <w:sz w:val="22"/>
                <w:szCs w:val="22"/>
              </w:rPr>
            </w:pPr>
            <w:r w:rsidRPr="00F53EC8">
              <w:rPr>
                <w:b/>
                <w:bCs/>
                <w:sz w:val="22"/>
                <w:szCs w:val="22"/>
              </w:rPr>
              <w:t>В том числе практических занятий и лабораторных работ</w:t>
            </w:r>
          </w:p>
        </w:tc>
      </w:tr>
      <w:tr w:rsidR="006B36FC" w:rsidRPr="00802746" w14:paraId="7688BA4F" w14:textId="77777777" w:rsidTr="006B36FC">
        <w:trPr>
          <w:trHeight w:val="161"/>
        </w:trPr>
        <w:tc>
          <w:tcPr>
            <w:tcW w:w="1364" w:type="pct"/>
            <w:vMerge/>
          </w:tcPr>
          <w:p w14:paraId="29F793C0" w14:textId="77777777" w:rsidR="006B36FC" w:rsidRPr="00AB5804" w:rsidRDefault="006B36FC" w:rsidP="009D19A8">
            <w:pPr>
              <w:rPr>
                <w:rFonts w:ascii="Times New Roman" w:hAnsi="Times New Roman"/>
                <w:b/>
                <w:bCs/>
              </w:rPr>
            </w:pPr>
          </w:p>
        </w:tc>
        <w:tc>
          <w:tcPr>
            <w:tcW w:w="3636" w:type="pct"/>
          </w:tcPr>
          <w:p w14:paraId="19EBF37C" w14:textId="77777777" w:rsidR="006B36FC" w:rsidRPr="00F53EC8" w:rsidRDefault="006B36FC" w:rsidP="009D19A8">
            <w:pPr>
              <w:autoSpaceDE w:val="0"/>
              <w:autoSpaceDN w:val="0"/>
              <w:adjustRightInd w:val="0"/>
              <w:rPr>
                <w:rFonts w:ascii="Times New Roman" w:eastAsia="Calibri" w:hAnsi="Times New Roman"/>
                <w:lang w:eastAsia="en-US"/>
              </w:rPr>
            </w:pPr>
            <w:r w:rsidRPr="00FB0328">
              <w:rPr>
                <w:rFonts w:ascii="Times New Roman" w:hAnsi="Times New Roman"/>
                <w:b/>
                <w:bCs/>
              </w:rPr>
              <w:t>Практическое занятие №1</w:t>
            </w:r>
            <w:r w:rsidRPr="00AB5804">
              <w:rPr>
                <w:rFonts w:ascii="Times New Roman" w:hAnsi="Times New Roman"/>
              </w:rPr>
              <w:t xml:space="preserve">  </w:t>
            </w:r>
            <w:r w:rsidRPr="00F53EC8">
              <w:rPr>
                <w:rFonts w:ascii="Times New Roman" w:eastAsia="Calibri" w:hAnsi="Times New Roman"/>
                <w:lang w:eastAsia="en-US"/>
              </w:rPr>
              <w:t>Составление технологической карты выполнения</w:t>
            </w:r>
          </w:p>
          <w:p w14:paraId="0BE8A182" w14:textId="77777777" w:rsidR="006B36FC" w:rsidRPr="00F53EC8" w:rsidRDefault="006B36FC" w:rsidP="009D19A8">
            <w:pPr>
              <w:pStyle w:val="af5"/>
              <w:rPr>
                <w:sz w:val="22"/>
                <w:szCs w:val="22"/>
              </w:rPr>
            </w:pPr>
            <w:r w:rsidRPr="00F53EC8">
              <w:rPr>
                <w:rFonts w:eastAsia="Calibri"/>
                <w:sz w:val="22"/>
                <w:szCs w:val="22"/>
                <w:lang w:eastAsia="en-US"/>
              </w:rPr>
              <w:t>термической и химико - термической обработки стали</w:t>
            </w:r>
            <w:r w:rsidRPr="00F53EC8">
              <w:rPr>
                <w:sz w:val="22"/>
                <w:szCs w:val="22"/>
              </w:rPr>
              <w:t xml:space="preserve"> </w:t>
            </w:r>
          </w:p>
        </w:tc>
      </w:tr>
      <w:tr w:rsidR="006B36FC" w:rsidRPr="00802746" w14:paraId="0E4B3F72" w14:textId="77777777" w:rsidTr="006B36FC">
        <w:trPr>
          <w:trHeight w:val="161"/>
        </w:trPr>
        <w:tc>
          <w:tcPr>
            <w:tcW w:w="1364" w:type="pct"/>
            <w:vMerge/>
          </w:tcPr>
          <w:p w14:paraId="766070D7" w14:textId="77777777" w:rsidR="006B36FC" w:rsidRPr="00AB5804" w:rsidRDefault="006B36FC" w:rsidP="009D19A8">
            <w:pPr>
              <w:rPr>
                <w:rFonts w:ascii="Times New Roman" w:hAnsi="Times New Roman"/>
                <w:b/>
                <w:bCs/>
              </w:rPr>
            </w:pPr>
          </w:p>
        </w:tc>
        <w:tc>
          <w:tcPr>
            <w:tcW w:w="3636" w:type="pct"/>
          </w:tcPr>
          <w:p w14:paraId="6CD5E9F4" w14:textId="77777777" w:rsidR="006B36FC" w:rsidRPr="00F53EC8" w:rsidRDefault="006B36FC" w:rsidP="009D19A8">
            <w:pPr>
              <w:autoSpaceDE w:val="0"/>
              <w:autoSpaceDN w:val="0"/>
              <w:adjustRightInd w:val="0"/>
              <w:rPr>
                <w:rFonts w:ascii="Times New Roman" w:eastAsia="Calibri" w:hAnsi="Times New Roman"/>
                <w:lang w:eastAsia="en-US"/>
              </w:rPr>
            </w:pPr>
            <w:r w:rsidRPr="00FB0328">
              <w:rPr>
                <w:rFonts w:ascii="Times New Roman" w:hAnsi="Times New Roman"/>
                <w:b/>
                <w:bCs/>
              </w:rPr>
              <w:t>Практическое занятие №2</w:t>
            </w:r>
            <w:r w:rsidRPr="00AB5804">
              <w:rPr>
                <w:rFonts w:ascii="Times New Roman" w:hAnsi="Times New Roman"/>
              </w:rPr>
              <w:t xml:space="preserve">   </w:t>
            </w:r>
            <w:r w:rsidRPr="00F53EC8">
              <w:rPr>
                <w:rFonts w:ascii="Times New Roman" w:eastAsia="Calibri" w:hAnsi="Times New Roman"/>
                <w:lang w:eastAsia="en-US"/>
              </w:rPr>
              <w:t>Составление технологической карты выполнения</w:t>
            </w:r>
          </w:p>
          <w:p w14:paraId="657D2D99" w14:textId="77777777" w:rsidR="006B36FC" w:rsidRPr="00F53EC8" w:rsidRDefault="006B36FC" w:rsidP="009D19A8">
            <w:pPr>
              <w:pStyle w:val="af5"/>
              <w:rPr>
                <w:sz w:val="22"/>
                <w:szCs w:val="22"/>
              </w:rPr>
            </w:pPr>
            <w:r w:rsidRPr="00F53EC8">
              <w:rPr>
                <w:rFonts w:eastAsia="Calibri"/>
                <w:sz w:val="22"/>
                <w:szCs w:val="22"/>
                <w:lang w:eastAsia="en-US"/>
              </w:rPr>
              <w:t>термической и химико - термической обработки чугуна</w:t>
            </w:r>
          </w:p>
        </w:tc>
      </w:tr>
      <w:tr w:rsidR="006B36FC" w:rsidRPr="00802746" w14:paraId="3DC6E64C" w14:textId="77777777" w:rsidTr="006B36FC">
        <w:trPr>
          <w:trHeight w:val="161"/>
        </w:trPr>
        <w:tc>
          <w:tcPr>
            <w:tcW w:w="1364" w:type="pct"/>
            <w:vMerge/>
          </w:tcPr>
          <w:p w14:paraId="77CDAB5D" w14:textId="77777777" w:rsidR="006B36FC" w:rsidRPr="00AB5804" w:rsidRDefault="006B36FC" w:rsidP="009D19A8">
            <w:pPr>
              <w:rPr>
                <w:rFonts w:ascii="Times New Roman" w:hAnsi="Times New Roman"/>
                <w:b/>
                <w:bCs/>
              </w:rPr>
            </w:pPr>
          </w:p>
        </w:tc>
        <w:tc>
          <w:tcPr>
            <w:tcW w:w="3636" w:type="pct"/>
          </w:tcPr>
          <w:p w14:paraId="2833FC68" w14:textId="77777777" w:rsidR="006B36FC" w:rsidRPr="00F53EC8" w:rsidRDefault="006B36FC" w:rsidP="009D19A8">
            <w:pPr>
              <w:autoSpaceDE w:val="0"/>
              <w:autoSpaceDN w:val="0"/>
              <w:adjustRightInd w:val="0"/>
              <w:rPr>
                <w:rFonts w:ascii="Times New Roman" w:eastAsia="Calibri" w:hAnsi="Times New Roman"/>
                <w:lang w:eastAsia="en-US"/>
              </w:rPr>
            </w:pPr>
            <w:r w:rsidRPr="00FB0328">
              <w:rPr>
                <w:rFonts w:ascii="Times New Roman" w:hAnsi="Times New Roman"/>
                <w:b/>
                <w:bCs/>
              </w:rPr>
              <w:t>Практическое занятие №3</w:t>
            </w:r>
            <w:r w:rsidRPr="00AB5804">
              <w:rPr>
                <w:rFonts w:ascii="Times New Roman" w:hAnsi="Times New Roman"/>
              </w:rPr>
              <w:t xml:space="preserve">  </w:t>
            </w:r>
            <w:r w:rsidRPr="00F53EC8">
              <w:rPr>
                <w:rFonts w:ascii="Times New Roman" w:eastAsia="Calibri" w:hAnsi="Times New Roman"/>
                <w:lang w:eastAsia="en-US"/>
              </w:rPr>
              <w:t>Составление технологической карты выполнения</w:t>
            </w:r>
          </w:p>
          <w:p w14:paraId="6D66F1BA" w14:textId="77777777" w:rsidR="006B36FC" w:rsidRPr="00F53EC8" w:rsidRDefault="006B36FC" w:rsidP="009D19A8">
            <w:pPr>
              <w:autoSpaceDE w:val="0"/>
              <w:autoSpaceDN w:val="0"/>
              <w:adjustRightInd w:val="0"/>
              <w:rPr>
                <w:rFonts w:ascii="Times New Roman" w:eastAsia="Calibri" w:hAnsi="Times New Roman"/>
                <w:lang w:eastAsia="en-US"/>
              </w:rPr>
            </w:pPr>
            <w:r w:rsidRPr="00F53EC8">
              <w:rPr>
                <w:rFonts w:ascii="Times New Roman" w:eastAsia="Calibri" w:hAnsi="Times New Roman"/>
                <w:lang w:eastAsia="en-US"/>
              </w:rPr>
              <w:t>термической и химико - термической обработки сплавов</w:t>
            </w:r>
          </w:p>
          <w:p w14:paraId="21546582" w14:textId="77777777" w:rsidR="006B36FC" w:rsidRPr="00AB5804" w:rsidRDefault="006B36FC" w:rsidP="009D19A8">
            <w:pPr>
              <w:pStyle w:val="af5"/>
              <w:rPr>
                <w:sz w:val="22"/>
                <w:szCs w:val="22"/>
              </w:rPr>
            </w:pPr>
            <w:r w:rsidRPr="00F53EC8">
              <w:rPr>
                <w:rFonts w:eastAsia="Calibri"/>
                <w:sz w:val="22"/>
                <w:szCs w:val="22"/>
                <w:lang w:eastAsia="en-US"/>
              </w:rPr>
              <w:t>цветных металлов</w:t>
            </w:r>
            <w:r w:rsidRPr="00AB5804">
              <w:rPr>
                <w:sz w:val="22"/>
                <w:szCs w:val="22"/>
              </w:rPr>
              <w:t xml:space="preserve"> </w:t>
            </w:r>
          </w:p>
        </w:tc>
      </w:tr>
      <w:tr w:rsidR="006B36FC" w:rsidRPr="00802746" w14:paraId="0B7C6520" w14:textId="77777777" w:rsidTr="006B36FC">
        <w:trPr>
          <w:trHeight w:val="161"/>
        </w:trPr>
        <w:tc>
          <w:tcPr>
            <w:tcW w:w="1364" w:type="pct"/>
            <w:vMerge/>
          </w:tcPr>
          <w:p w14:paraId="127DC2AF" w14:textId="77777777" w:rsidR="006B36FC" w:rsidRPr="00AB5804" w:rsidRDefault="006B36FC" w:rsidP="009D19A8">
            <w:pPr>
              <w:rPr>
                <w:rFonts w:ascii="Times New Roman" w:hAnsi="Times New Roman"/>
                <w:b/>
                <w:bCs/>
              </w:rPr>
            </w:pPr>
          </w:p>
        </w:tc>
        <w:tc>
          <w:tcPr>
            <w:tcW w:w="3636" w:type="pct"/>
          </w:tcPr>
          <w:p w14:paraId="7DA27B94" w14:textId="77777777" w:rsidR="006B36FC" w:rsidRPr="00F53EC8" w:rsidRDefault="006B36FC" w:rsidP="009D19A8">
            <w:pPr>
              <w:autoSpaceDE w:val="0"/>
              <w:autoSpaceDN w:val="0"/>
              <w:adjustRightInd w:val="0"/>
              <w:rPr>
                <w:rFonts w:ascii="Times New Roman" w:eastAsia="Calibri" w:hAnsi="Times New Roman"/>
                <w:lang w:eastAsia="en-US"/>
              </w:rPr>
            </w:pPr>
            <w:r w:rsidRPr="00FB0328">
              <w:rPr>
                <w:rFonts w:ascii="Times New Roman" w:hAnsi="Times New Roman"/>
                <w:b/>
                <w:bCs/>
              </w:rPr>
              <w:t>Практическое занятие №4</w:t>
            </w:r>
            <w:r w:rsidRPr="00AB5804">
              <w:rPr>
                <w:rFonts w:ascii="Times New Roman" w:hAnsi="Times New Roman"/>
              </w:rPr>
              <w:t xml:space="preserve"> </w:t>
            </w:r>
            <w:r w:rsidRPr="00F53EC8">
              <w:rPr>
                <w:rFonts w:ascii="Times New Roman" w:eastAsia="Calibri" w:hAnsi="Times New Roman"/>
                <w:lang w:eastAsia="en-US"/>
              </w:rPr>
              <w:t>Анализ технологических процессов термической и химико - термической обработки с целью повышения качества продукции и ее конкурентоспособности.</w:t>
            </w:r>
            <w:r>
              <w:rPr>
                <w:rFonts w:ascii="Times New Roman" w:eastAsia="Calibri" w:hAnsi="Times New Roman"/>
                <w:lang w:eastAsia="en-US"/>
              </w:rPr>
              <w:t xml:space="preserve"> </w:t>
            </w:r>
            <w:r w:rsidRPr="00F53EC8">
              <w:rPr>
                <w:rFonts w:ascii="Times New Roman" w:eastAsia="Calibri" w:hAnsi="Times New Roman"/>
                <w:lang w:eastAsia="en-US"/>
              </w:rPr>
              <w:t>Разработать пути исправления дефектов стали после</w:t>
            </w:r>
          </w:p>
          <w:p w14:paraId="5D6BCBF5" w14:textId="77777777" w:rsidR="006B36FC" w:rsidRPr="00AB5804" w:rsidRDefault="006B36FC" w:rsidP="009D19A8">
            <w:pPr>
              <w:pStyle w:val="af5"/>
              <w:rPr>
                <w:sz w:val="22"/>
                <w:szCs w:val="22"/>
              </w:rPr>
            </w:pPr>
            <w:r w:rsidRPr="00F53EC8">
              <w:rPr>
                <w:rFonts w:eastAsia="Calibri"/>
                <w:sz w:val="22"/>
                <w:szCs w:val="22"/>
                <w:lang w:eastAsia="en-US"/>
              </w:rPr>
              <w:t>термической обработки</w:t>
            </w:r>
          </w:p>
        </w:tc>
      </w:tr>
      <w:tr w:rsidR="006B36FC" w:rsidRPr="00802746" w14:paraId="712A3849" w14:textId="77777777" w:rsidTr="006B36FC">
        <w:trPr>
          <w:trHeight w:val="201"/>
        </w:trPr>
        <w:tc>
          <w:tcPr>
            <w:tcW w:w="1364" w:type="pct"/>
            <w:vMerge w:val="restart"/>
          </w:tcPr>
          <w:p w14:paraId="3E403E6A" w14:textId="77777777" w:rsidR="006B36FC" w:rsidRPr="00AB5804" w:rsidRDefault="006B36FC" w:rsidP="009D19A8">
            <w:pPr>
              <w:autoSpaceDE w:val="0"/>
              <w:autoSpaceDN w:val="0"/>
              <w:adjustRightInd w:val="0"/>
              <w:rPr>
                <w:rFonts w:ascii="Times New Roman" w:hAnsi="Times New Roman"/>
                <w:b/>
                <w:bCs/>
              </w:rPr>
            </w:pPr>
            <w:r w:rsidRPr="00AB5804">
              <w:rPr>
                <w:rFonts w:ascii="Times New Roman" w:hAnsi="Times New Roman"/>
                <w:b/>
                <w:bCs/>
              </w:rPr>
              <w:t xml:space="preserve">Тема 1.3. </w:t>
            </w:r>
            <w:r w:rsidRPr="00F53EC8">
              <w:rPr>
                <w:rFonts w:ascii="Times New Roman" w:eastAsia="Calibri" w:hAnsi="Times New Roman"/>
                <w:lang w:eastAsia="en-US"/>
              </w:rPr>
              <w:t xml:space="preserve"> Поверхностная закалка. Термомеханическая обработка. Поверхностный наклеп.</w:t>
            </w:r>
          </w:p>
          <w:p w14:paraId="41A72E6B" w14:textId="77777777" w:rsidR="006B36FC" w:rsidRPr="00AB5804" w:rsidRDefault="006B36FC" w:rsidP="009D19A8">
            <w:pPr>
              <w:rPr>
                <w:rFonts w:ascii="Times New Roman" w:hAnsi="Times New Roman"/>
              </w:rPr>
            </w:pPr>
          </w:p>
          <w:p w14:paraId="45AC8468" w14:textId="77777777" w:rsidR="006B36FC" w:rsidRPr="00AB5804" w:rsidRDefault="006B36FC" w:rsidP="009D19A8">
            <w:pPr>
              <w:rPr>
                <w:rFonts w:ascii="Times New Roman" w:hAnsi="Times New Roman"/>
              </w:rPr>
            </w:pPr>
          </w:p>
          <w:p w14:paraId="066052D7" w14:textId="77777777" w:rsidR="006B36FC" w:rsidRPr="00AB5804" w:rsidRDefault="006B36FC" w:rsidP="009D19A8">
            <w:pPr>
              <w:rPr>
                <w:rFonts w:ascii="Times New Roman" w:hAnsi="Times New Roman"/>
              </w:rPr>
            </w:pPr>
          </w:p>
          <w:p w14:paraId="3856B967" w14:textId="77777777" w:rsidR="006B36FC" w:rsidRPr="00AB5804" w:rsidRDefault="006B36FC" w:rsidP="009D19A8">
            <w:pPr>
              <w:rPr>
                <w:rFonts w:ascii="Times New Roman" w:hAnsi="Times New Roman"/>
                <w:b/>
                <w:bCs/>
              </w:rPr>
            </w:pPr>
          </w:p>
        </w:tc>
        <w:tc>
          <w:tcPr>
            <w:tcW w:w="3636" w:type="pct"/>
          </w:tcPr>
          <w:p w14:paraId="72138034"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bCs/>
              </w:rPr>
              <w:t>Содержание</w:t>
            </w:r>
          </w:p>
        </w:tc>
      </w:tr>
      <w:tr w:rsidR="006B36FC" w:rsidRPr="00802746" w14:paraId="5FA3B01E" w14:textId="77777777" w:rsidTr="006B36FC">
        <w:trPr>
          <w:trHeight w:val="454"/>
        </w:trPr>
        <w:tc>
          <w:tcPr>
            <w:tcW w:w="1364" w:type="pct"/>
            <w:vMerge/>
          </w:tcPr>
          <w:p w14:paraId="7BBE29D9" w14:textId="77777777" w:rsidR="006B36FC" w:rsidRPr="00AB5804" w:rsidRDefault="006B36FC" w:rsidP="009D19A8">
            <w:pPr>
              <w:rPr>
                <w:rFonts w:ascii="Times New Roman" w:hAnsi="Times New Roman"/>
                <w:b/>
                <w:bCs/>
              </w:rPr>
            </w:pPr>
          </w:p>
        </w:tc>
        <w:tc>
          <w:tcPr>
            <w:tcW w:w="3636" w:type="pct"/>
          </w:tcPr>
          <w:p w14:paraId="4958683C" w14:textId="77777777" w:rsidR="006B36FC" w:rsidRPr="00AB5804" w:rsidRDefault="006B36FC" w:rsidP="009D19A8">
            <w:pPr>
              <w:autoSpaceDE w:val="0"/>
              <w:autoSpaceDN w:val="0"/>
              <w:adjustRightInd w:val="0"/>
              <w:rPr>
                <w:rFonts w:ascii="Times New Roman" w:hAnsi="Times New Roman"/>
              </w:rPr>
            </w:pPr>
            <w:r w:rsidRPr="00AB5804">
              <w:rPr>
                <w:rFonts w:ascii="Times New Roman" w:hAnsi="Times New Roman"/>
                <w:b/>
              </w:rPr>
              <w:t>1.</w:t>
            </w:r>
            <w:r w:rsidRPr="00AB5804">
              <w:rPr>
                <w:rFonts w:ascii="Times New Roman" w:hAnsi="Times New Roman"/>
              </w:rPr>
              <w:t xml:space="preserve"> Методы поверхностного нагрева при закалке. Индукционная закалка с индукционным нагревом ТВЧ. Технологические схемы НТМО, ВТМО, ПТМО. Поверхностный наклеп. Сущность метода.</w:t>
            </w:r>
          </w:p>
        </w:tc>
      </w:tr>
      <w:tr w:rsidR="006B36FC" w:rsidRPr="00802746" w14:paraId="16049E65" w14:textId="77777777" w:rsidTr="006B36FC">
        <w:trPr>
          <w:trHeight w:val="247"/>
        </w:trPr>
        <w:tc>
          <w:tcPr>
            <w:tcW w:w="1364" w:type="pct"/>
            <w:vMerge/>
          </w:tcPr>
          <w:p w14:paraId="25A86570" w14:textId="77777777" w:rsidR="006B36FC" w:rsidRPr="00AB5804" w:rsidRDefault="006B36FC" w:rsidP="009D19A8">
            <w:pPr>
              <w:rPr>
                <w:rFonts w:ascii="Times New Roman" w:hAnsi="Times New Roman"/>
                <w:b/>
                <w:bCs/>
              </w:rPr>
            </w:pPr>
          </w:p>
        </w:tc>
        <w:tc>
          <w:tcPr>
            <w:tcW w:w="3636" w:type="pct"/>
          </w:tcPr>
          <w:p w14:paraId="48483ACD"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bCs/>
              </w:rPr>
              <w:t>В том числе практических занятий и лабораторных работ</w:t>
            </w:r>
          </w:p>
        </w:tc>
      </w:tr>
      <w:tr w:rsidR="006B36FC" w:rsidRPr="00802746" w14:paraId="0E063126" w14:textId="77777777" w:rsidTr="006B36FC">
        <w:trPr>
          <w:trHeight w:val="165"/>
        </w:trPr>
        <w:tc>
          <w:tcPr>
            <w:tcW w:w="1364" w:type="pct"/>
            <w:vMerge/>
          </w:tcPr>
          <w:p w14:paraId="4A3D4CF3" w14:textId="77777777" w:rsidR="006B36FC" w:rsidRPr="00AB5804" w:rsidRDefault="006B36FC" w:rsidP="009D19A8">
            <w:pPr>
              <w:rPr>
                <w:rFonts w:ascii="Times New Roman" w:hAnsi="Times New Roman"/>
                <w:b/>
                <w:bCs/>
              </w:rPr>
            </w:pPr>
          </w:p>
        </w:tc>
        <w:tc>
          <w:tcPr>
            <w:tcW w:w="3636" w:type="pct"/>
          </w:tcPr>
          <w:p w14:paraId="2CBDF253" w14:textId="77777777" w:rsidR="006B36FC" w:rsidRPr="00AB5804" w:rsidRDefault="006B36FC" w:rsidP="009D19A8">
            <w:pPr>
              <w:shd w:val="clear" w:color="auto" w:fill="FFFFFF"/>
              <w:rPr>
                <w:rFonts w:ascii="Times New Roman" w:hAnsi="Times New Roman"/>
                <w:b/>
              </w:rPr>
            </w:pPr>
            <w:r w:rsidRPr="00AB5804">
              <w:rPr>
                <w:rFonts w:ascii="Times New Roman" w:hAnsi="Times New Roman"/>
              </w:rPr>
              <w:t xml:space="preserve"> </w:t>
            </w:r>
            <w:r w:rsidRPr="00FB0328">
              <w:rPr>
                <w:rFonts w:ascii="Times New Roman" w:hAnsi="Times New Roman"/>
                <w:b/>
                <w:bCs/>
              </w:rPr>
              <w:t>Практическое занятие 5.</w:t>
            </w:r>
            <w:r w:rsidRPr="00AB5804">
              <w:rPr>
                <w:rFonts w:ascii="Times New Roman" w:hAnsi="Times New Roman"/>
              </w:rPr>
              <w:t xml:space="preserve"> Ознакомление с технологией поверхностной закалки с индукционного нагрева токами высокой</w:t>
            </w:r>
            <w:r>
              <w:rPr>
                <w:rFonts w:ascii="Times New Roman" w:hAnsi="Times New Roman"/>
              </w:rPr>
              <w:t xml:space="preserve"> </w:t>
            </w:r>
            <w:r w:rsidRPr="00AB5804">
              <w:rPr>
                <w:rFonts w:ascii="Times New Roman" w:hAnsi="Times New Roman"/>
              </w:rPr>
              <w:t>частоты</w:t>
            </w:r>
          </w:p>
        </w:tc>
      </w:tr>
      <w:tr w:rsidR="006B36FC" w:rsidRPr="00802746" w14:paraId="652FFB0B" w14:textId="77777777" w:rsidTr="006B36FC">
        <w:trPr>
          <w:trHeight w:val="454"/>
        </w:trPr>
        <w:tc>
          <w:tcPr>
            <w:tcW w:w="1364" w:type="pct"/>
            <w:vMerge w:val="restart"/>
          </w:tcPr>
          <w:p w14:paraId="1E982DDD" w14:textId="77777777" w:rsidR="006B36FC" w:rsidRPr="00AB5804" w:rsidRDefault="006B36FC" w:rsidP="009D19A8">
            <w:pPr>
              <w:rPr>
                <w:rFonts w:ascii="Times New Roman" w:hAnsi="Times New Roman"/>
                <w:b/>
                <w:bCs/>
              </w:rPr>
            </w:pPr>
            <w:r w:rsidRPr="00AB5804">
              <w:rPr>
                <w:rFonts w:ascii="Times New Roman" w:hAnsi="Times New Roman"/>
                <w:b/>
                <w:bCs/>
              </w:rPr>
              <w:t xml:space="preserve">Тема 1.4. </w:t>
            </w:r>
            <w:r w:rsidRPr="00AB5804">
              <w:rPr>
                <w:rFonts w:ascii="Times New Roman" w:hAnsi="Times New Roman"/>
                <w:b/>
              </w:rPr>
              <w:t xml:space="preserve"> Химико-термическая обработка стали</w:t>
            </w:r>
          </w:p>
          <w:p w14:paraId="4F242D75" w14:textId="77777777" w:rsidR="006B36FC" w:rsidRPr="00AB5804" w:rsidRDefault="006B36FC" w:rsidP="009D19A8">
            <w:pPr>
              <w:rPr>
                <w:rFonts w:ascii="Times New Roman" w:hAnsi="Times New Roman"/>
                <w:b/>
                <w:bCs/>
              </w:rPr>
            </w:pPr>
          </w:p>
        </w:tc>
        <w:tc>
          <w:tcPr>
            <w:tcW w:w="3636" w:type="pct"/>
          </w:tcPr>
          <w:p w14:paraId="39F0C7DB"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bCs/>
              </w:rPr>
              <w:t>Содержание</w:t>
            </w:r>
          </w:p>
        </w:tc>
      </w:tr>
      <w:tr w:rsidR="006B36FC" w:rsidRPr="00802746" w14:paraId="33568AB9" w14:textId="77777777" w:rsidTr="006B36FC">
        <w:trPr>
          <w:trHeight w:val="2287"/>
        </w:trPr>
        <w:tc>
          <w:tcPr>
            <w:tcW w:w="1364" w:type="pct"/>
            <w:vMerge/>
          </w:tcPr>
          <w:p w14:paraId="7CBEB0B4" w14:textId="77777777" w:rsidR="006B36FC" w:rsidRPr="00AB5804" w:rsidRDefault="006B36FC" w:rsidP="009D19A8">
            <w:pPr>
              <w:rPr>
                <w:rFonts w:ascii="Times New Roman" w:hAnsi="Times New Roman"/>
                <w:b/>
                <w:bCs/>
              </w:rPr>
            </w:pPr>
          </w:p>
        </w:tc>
        <w:tc>
          <w:tcPr>
            <w:tcW w:w="3636" w:type="pct"/>
          </w:tcPr>
          <w:p w14:paraId="3A8DF62E" w14:textId="587B3F1C" w:rsidR="006B36FC" w:rsidRPr="00AB5804" w:rsidRDefault="006B36FC" w:rsidP="009D19A8">
            <w:pPr>
              <w:shd w:val="clear" w:color="auto" w:fill="FFFFFF"/>
              <w:rPr>
                <w:rFonts w:ascii="Times New Roman" w:hAnsi="Times New Roman"/>
                <w:b/>
              </w:rPr>
            </w:pPr>
            <w:r w:rsidRPr="00AB5804">
              <w:rPr>
                <w:rFonts w:ascii="Times New Roman" w:hAnsi="Times New Roman"/>
                <w:b/>
              </w:rPr>
              <w:t xml:space="preserve">1. </w:t>
            </w:r>
            <w:r w:rsidRPr="00AB5804">
              <w:rPr>
                <w:rFonts w:ascii="Times New Roman" w:hAnsi="Times New Roman"/>
              </w:rPr>
              <w:t xml:space="preserve">  Характеристика химико-термической обработки. Сущность и назначение процессов нитроцементации и цианирования. Высокотемпературная и низкотемпературная нитроцементация. Структура и свойства нитроцементованного слоя. Цианирование. Дефекты и контроль цианирования. Силицирование.</w:t>
            </w:r>
            <w:r w:rsidR="000B4E61">
              <w:rPr>
                <w:rFonts w:ascii="Times New Roman" w:hAnsi="Times New Roman"/>
              </w:rPr>
              <w:t xml:space="preserve"> </w:t>
            </w:r>
            <w:r w:rsidRPr="00AB5804">
              <w:rPr>
                <w:rFonts w:ascii="Times New Roman" w:hAnsi="Times New Roman"/>
              </w:rPr>
              <w:t>Борирование.</w:t>
            </w:r>
            <w:r w:rsidR="000B4E61">
              <w:rPr>
                <w:rFonts w:ascii="Times New Roman" w:hAnsi="Times New Roman"/>
              </w:rPr>
              <w:t xml:space="preserve"> </w:t>
            </w:r>
            <w:r w:rsidRPr="00AB5804">
              <w:rPr>
                <w:rFonts w:ascii="Times New Roman" w:hAnsi="Times New Roman"/>
              </w:rPr>
              <w:t>Сульфидирование и сульфацианирование. Алитирование</w:t>
            </w:r>
          </w:p>
          <w:p w14:paraId="732A283C"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rPr>
              <w:t xml:space="preserve"> </w:t>
            </w:r>
            <w:r w:rsidRPr="00FB0328">
              <w:rPr>
                <w:rFonts w:ascii="Times New Roman" w:hAnsi="Times New Roman"/>
                <w:bCs/>
              </w:rPr>
              <w:t>2Сущность и назначение цементации. Цементация в твердом карбюризаторе Газовая цементация. Газовая цементация жидким карбюризатором. Цементация высокохромистых. Сущность и назначение азотирования Режимы азотирования Микроструктура и свойства азотирования слоя Дефекты</w:t>
            </w:r>
          </w:p>
        </w:tc>
      </w:tr>
      <w:tr w:rsidR="006B36FC" w:rsidRPr="00802746" w14:paraId="0DE26A29" w14:textId="77777777" w:rsidTr="006B36FC">
        <w:trPr>
          <w:trHeight w:val="204"/>
        </w:trPr>
        <w:tc>
          <w:tcPr>
            <w:tcW w:w="1364" w:type="pct"/>
            <w:vMerge/>
          </w:tcPr>
          <w:p w14:paraId="1A1497AD" w14:textId="77777777" w:rsidR="006B36FC" w:rsidRPr="00AB5804" w:rsidRDefault="006B36FC" w:rsidP="009D19A8">
            <w:pPr>
              <w:rPr>
                <w:rFonts w:ascii="Times New Roman" w:hAnsi="Times New Roman"/>
                <w:b/>
                <w:bCs/>
              </w:rPr>
            </w:pPr>
          </w:p>
        </w:tc>
        <w:tc>
          <w:tcPr>
            <w:tcW w:w="3636" w:type="pct"/>
          </w:tcPr>
          <w:p w14:paraId="230B91BB"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bCs/>
              </w:rPr>
              <w:t>В том числе практических занятий и лабораторных работ</w:t>
            </w:r>
          </w:p>
        </w:tc>
      </w:tr>
      <w:tr w:rsidR="006B36FC" w:rsidRPr="00802746" w14:paraId="750DEDC9" w14:textId="77777777" w:rsidTr="006B36FC">
        <w:trPr>
          <w:trHeight w:val="141"/>
        </w:trPr>
        <w:tc>
          <w:tcPr>
            <w:tcW w:w="1364" w:type="pct"/>
            <w:vMerge/>
          </w:tcPr>
          <w:p w14:paraId="420F555A" w14:textId="77777777" w:rsidR="006B36FC" w:rsidRPr="00AB5804" w:rsidRDefault="006B36FC" w:rsidP="009D19A8">
            <w:pPr>
              <w:rPr>
                <w:rFonts w:ascii="Times New Roman" w:hAnsi="Times New Roman"/>
                <w:b/>
                <w:bCs/>
              </w:rPr>
            </w:pPr>
          </w:p>
        </w:tc>
        <w:tc>
          <w:tcPr>
            <w:tcW w:w="3636" w:type="pct"/>
          </w:tcPr>
          <w:p w14:paraId="614A28D9" w14:textId="0B30EB0B" w:rsidR="006B36FC" w:rsidRPr="00AB5804" w:rsidRDefault="006B36FC" w:rsidP="009D19A8">
            <w:pPr>
              <w:shd w:val="clear" w:color="auto" w:fill="FFFFFF"/>
              <w:rPr>
                <w:rFonts w:ascii="Times New Roman" w:hAnsi="Times New Roman"/>
                <w:lang w:eastAsia="en-US"/>
              </w:rPr>
            </w:pPr>
            <w:r w:rsidRPr="00FB0328">
              <w:rPr>
                <w:rFonts w:ascii="Times New Roman" w:hAnsi="Times New Roman"/>
                <w:b/>
                <w:bCs/>
                <w:lang w:eastAsia="en-US"/>
              </w:rPr>
              <w:t>Практическое занятие №6</w:t>
            </w:r>
            <w:r w:rsidRPr="00AB5804">
              <w:rPr>
                <w:rFonts w:ascii="Times New Roman" w:hAnsi="Times New Roman"/>
                <w:lang w:eastAsia="en-US"/>
              </w:rPr>
              <w:t xml:space="preserve"> </w:t>
            </w:r>
            <w:r w:rsidRPr="00AB5804">
              <w:rPr>
                <w:rFonts w:ascii="Times New Roman" w:hAnsi="Times New Roman"/>
                <w:bCs/>
                <w:shd w:val="clear" w:color="auto" w:fill="FFFFFF"/>
                <w:lang w:eastAsia="en-US"/>
              </w:rPr>
              <w:t xml:space="preserve"> Ознакомление с технологией обработки химико</w:t>
            </w:r>
            <w:r w:rsidR="000B4E61">
              <w:rPr>
                <w:rFonts w:ascii="Times New Roman" w:hAnsi="Times New Roman"/>
                <w:bCs/>
                <w:shd w:val="clear" w:color="auto" w:fill="FFFFFF"/>
                <w:lang w:eastAsia="en-US"/>
              </w:rPr>
              <w:t>-</w:t>
            </w:r>
            <w:r w:rsidRPr="00AB5804">
              <w:rPr>
                <w:rFonts w:ascii="Times New Roman" w:hAnsi="Times New Roman"/>
                <w:bCs/>
                <w:shd w:val="clear" w:color="auto" w:fill="FFFFFF"/>
                <w:lang w:eastAsia="en-US"/>
              </w:rPr>
              <w:t xml:space="preserve">термически обработанных деталей </w:t>
            </w:r>
          </w:p>
        </w:tc>
      </w:tr>
      <w:tr w:rsidR="006B36FC" w:rsidRPr="00802746" w14:paraId="77F32B10" w14:textId="77777777" w:rsidTr="006B36FC">
        <w:trPr>
          <w:trHeight w:val="237"/>
        </w:trPr>
        <w:tc>
          <w:tcPr>
            <w:tcW w:w="1364" w:type="pct"/>
            <w:vMerge w:val="restart"/>
          </w:tcPr>
          <w:p w14:paraId="326839DF" w14:textId="77777777" w:rsidR="006B36FC" w:rsidRPr="00AB5804" w:rsidRDefault="006B36FC" w:rsidP="009D19A8">
            <w:pPr>
              <w:rPr>
                <w:rFonts w:ascii="Times New Roman" w:hAnsi="Times New Roman"/>
                <w:b/>
                <w:bCs/>
              </w:rPr>
            </w:pPr>
            <w:r w:rsidRPr="00AB5804">
              <w:rPr>
                <w:rFonts w:ascii="Times New Roman" w:hAnsi="Times New Roman"/>
                <w:b/>
                <w:bCs/>
              </w:rPr>
              <w:t xml:space="preserve">Тема 1.5. </w:t>
            </w:r>
            <w:r w:rsidRPr="00AB5804">
              <w:rPr>
                <w:rFonts w:ascii="Times New Roman" w:hAnsi="Times New Roman"/>
                <w:b/>
              </w:rPr>
              <w:t xml:space="preserve"> Термическая обработка чугуна</w:t>
            </w:r>
          </w:p>
          <w:p w14:paraId="6380F19B" w14:textId="77777777" w:rsidR="006B36FC" w:rsidRPr="00AB5804" w:rsidRDefault="006B36FC" w:rsidP="009D19A8">
            <w:pPr>
              <w:rPr>
                <w:rFonts w:ascii="Times New Roman" w:hAnsi="Times New Roman"/>
                <w:b/>
                <w:bCs/>
              </w:rPr>
            </w:pPr>
          </w:p>
        </w:tc>
        <w:tc>
          <w:tcPr>
            <w:tcW w:w="3636" w:type="pct"/>
          </w:tcPr>
          <w:p w14:paraId="64C1C017" w14:textId="77777777" w:rsidR="006B36FC" w:rsidRPr="00AB5804" w:rsidRDefault="006B36FC" w:rsidP="009D19A8">
            <w:pPr>
              <w:shd w:val="clear" w:color="auto" w:fill="FFFFFF"/>
              <w:rPr>
                <w:rFonts w:ascii="Times New Roman" w:hAnsi="Times New Roman"/>
              </w:rPr>
            </w:pPr>
            <w:r w:rsidRPr="00AB5804">
              <w:rPr>
                <w:rFonts w:ascii="Times New Roman" w:hAnsi="Times New Roman"/>
                <w:b/>
                <w:bCs/>
              </w:rPr>
              <w:t>Содержание</w:t>
            </w:r>
          </w:p>
        </w:tc>
      </w:tr>
      <w:tr w:rsidR="006B36FC" w:rsidRPr="00802746" w14:paraId="43805BDC" w14:textId="77777777" w:rsidTr="006B36FC">
        <w:trPr>
          <w:trHeight w:val="237"/>
        </w:trPr>
        <w:tc>
          <w:tcPr>
            <w:tcW w:w="1364" w:type="pct"/>
            <w:vMerge/>
          </w:tcPr>
          <w:p w14:paraId="46C7F68E" w14:textId="77777777" w:rsidR="006B36FC" w:rsidRPr="00AB5804" w:rsidRDefault="006B36FC" w:rsidP="009D19A8">
            <w:pPr>
              <w:rPr>
                <w:rFonts w:ascii="Times New Roman" w:hAnsi="Times New Roman"/>
                <w:b/>
                <w:bCs/>
              </w:rPr>
            </w:pPr>
          </w:p>
        </w:tc>
        <w:tc>
          <w:tcPr>
            <w:tcW w:w="3636" w:type="pct"/>
          </w:tcPr>
          <w:p w14:paraId="004A753D" w14:textId="77777777" w:rsidR="006B36FC" w:rsidRPr="00FB0328" w:rsidRDefault="006B36FC" w:rsidP="009D19A8">
            <w:pPr>
              <w:shd w:val="clear" w:color="auto" w:fill="FFFFFF"/>
              <w:rPr>
                <w:rFonts w:ascii="Times New Roman" w:hAnsi="Times New Roman"/>
              </w:rPr>
            </w:pPr>
            <w:r w:rsidRPr="00FB0328">
              <w:rPr>
                <w:rFonts w:ascii="Times New Roman" w:hAnsi="Times New Roman"/>
              </w:rPr>
              <w:t>Виды и термическая обработка чугуна. Термическая обработка белого чугуна. Термическая обработка серого, ковкого и высокопрочного чугуна.</w:t>
            </w:r>
          </w:p>
        </w:tc>
      </w:tr>
      <w:tr w:rsidR="006B36FC" w:rsidRPr="00802746" w14:paraId="2F40AEAC" w14:textId="77777777" w:rsidTr="006B36FC">
        <w:trPr>
          <w:trHeight w:val="237"/>
        </w:trPr>
        <w:tc>
          <w:tcPr>
            <w:tcW w:w="1364" w:type="pct"/>
            <w:vMerge/>
          </w:tcPr>
          <w:p w14:paraId="2E50D154" w14:textId="77777777" w:rsidR="006B36FC" w:rsidRPr="00AB5804" w:rsidRDefault="006B36FC" w:rsidP="009D19A8">
            <w:pPr>
              <w:rPr>
                <w:rFonts w:ascii="Times New Roman" w:hAnsi="Times New Roman"/>
                <w:b/>
                <w:bCs/>
              </w:rPr>
            </w:pPr>
          </w:p>
        </w:tc>
        <w:tc>
          <w:tcPr>
            <w:tcW w:w="3636" w:type="pct"/>
          </w:tcPr>
          <w:p w14:paraId="6D7B5389" w14:textId="77777777" w:rsidR="006B36FC" w:rsidRPr="00AB5804" w:rsidRDefault="006B36FC" w:rsidP="009D19A8">
            <w:pPr>
              <w:shd w:val="clear" w:color="auto" w:fill="FFFFFF"/>
              <w:rPr>
                <w:rFonts w:ascii="Times New Roman" w:hAnsi="Times New Roman"/>
              </w:rPr>
            </w:pPr>
            <w:r w:rsidRPr="00AB5804">
              <w:rPr>
                <w:rFonts w:ascii="Times New Roman" w:hAnsi="Times New Roman"/>
                <w:b/>
              </w:rPr>
              <w:t xml:space="preserve">2. </w:t>
            </w:r>
            <w:r w:rsidRPr="00AB5804">
              <w:rPr>
                <w:rFonts w:ascii="Times New Roman" w:hAnsi="Times New Roman"/>
              </w:rPr>
              <w:t xml:space="preserve"> Химико-термическая обработка чугуна</w:t>
            </w:r>
          </w:p>
        </w:tc>
      </w:tr>
      <w:tr w:rsidR="006B36FC" w:rsidRPr="00802746" w14:paraId="06BEB0DB" w14:textId="77777777" w:rsidTr="006B36FC">
        <w:trPr>
          <w:trHeight w:val="454"/>
        </w:trPr>
        <w:tc>
          <w:tcPr>
            <w:tcW w:w="1364" w:type="pct"/>
            <w:vMerge w:val="restart"/>
          </w:tcPr>
          <w:p w14:paraId="5F79D8B8" w14:textId="77777777" w:rsidR="006B36FC" w:rsidRPr="00AB5804" w:rsidRDefault="006B36FC" w:rsidP="009D19A8">
            <w:pPr>
              <w:rPr>
                <w:rFonts w:ascii="Times New Roman" w:hAnsi="Times New Roman"/>
                <w:b/>
                <w:bCs/>
              </w:rPr>
            </w:pPr>
            <w:r w:rsidRPr="00AB5804">
              <w:rPr>
                <w:rFonts w:ascii="Times New Roman" w:hAnsi="Times New Roman"/>
                <w:b/>
                <w:bCs/>
              </w:rPr>
              <w:t xml:space="preserve">Тема 1.6. </w:t>
            </w:r>
            <w:r w:rsidRPr="00AB5804">
              <w:rPr>
                <w:rFonts w:ascii="Times New Roman" w:hAnsi="Times New Roman"/>
                <w:b/>
              </w:rPr>
              <w:t xml:space="preserve"> Термическая обработка цветных металлов и сплавов.</w:t>
            </w:r>
          </w:p>
          <w:p w14:paraId="607BFBAF" w14:textId="77777777" w:rsidR="006B36FC" w:rsidRPr="00AB5804" w:rsidRDefault="006B36FC" w:rsidP="009D19A8">
            <w:pPr>
              <w:rPr>
                <w:rFonts w:ascii="Times New Roman" w:hAnsi="Times New Roman"/>
                <w:b/>
                <w:bCs/>
              </w:rPr>
            </w:pPr>
          </w:p>
          <w:p w14:paraId="0F73578C" w14:textId="77777777" w:rsidR="006B36FC" w:rsidRPr="00AB5804" w:rsidRDefault="006B36FC" w:rsidP="009D19A8">
            <w:pPr>
              <w:rPr>
                <w:rFonts w:ascii="Times New Roman" w:hAnsi="Times New Roman"/>
                <w:b/>
                <w:bCs/>
              </w:rPr>
            </w:pPr>
          </w:p>
          <w:p w14:paraId="56F249B5" w14:textId="77777777" w:rsidR="006B36FC" w:rsidRPr="00AB5804" w:rsidRDefault="006B36FC" w:rsidP="009D19A8">
            <w:pPr>
              <w:rPr>
                <w:rFonts w:ascii="Times New Roman" w:hAnsi="Times New Roman"/>
                <w:b/>
                <w:bCs/>
              </w:rPr>
            </w:pPr>
          </w:p>
        </w:tc>
        <w:tc>
          <w:tcPr>
            <w:tcW w:w="3636" w:type="pct"/>
          </w:tcPr>
          <w:p w14:paraId="28029945" w14:textId="77777777" w:rsidR="006B36FC" w:rsidRPr="00AB5804" w:rsidRDefault="006B36FC" w:rsidP="009D19A8">
            <w:pPr>
              <w:shd w:val="clear" w:color="auto" w:fill="FFFFFF"/>
              <w:rPr>
                <w:rFonts w:ascii="Times New Roman" w:hAnsi="Times New Roman"/>
              </w:rPr>
            </w:pPr>
            <w:r w:rsidRPr="00AB5804">
              <w:rPr>
                <w:rFonts w:ascii="Times New Roman" w:hAnsi="Times New Roman"/>
                <w:b/>
                <w:bCs/>
              </w:rPr>
              <w:t>Содержание</w:t>
            </w:r>
          </w:p>
        </w:tc>
      </w:tr>
      <w:tr w:rsidR="006B36FC" w:rsidRPr="00802746" w14:paraId="61F85027" w14:textId="77777777" w:rsidTr="006B36FC">
        <w:trPr>
          <w:trHeight w:val="247"/>
        </w:trPr>
        <w:tc>
          <w:tcPr>
            <w:tcW w:w="1364" w:type="pct"/>
            <w:vMerge/>
          </w:tcPr>
          <w:p w14:paraId="5C936B4B" w14:textId="77777777" w:rsidR="006B36FC" w:rsidRPr="00AB5804" w:rsidRDefault="006B36FC" w:rsidP="009D19A8">
            <w:pPr>
              <w:rPr>
                <w:rFonts w:ascii="Times New Roman" w:hAnsi="Times New Roman"/>
                <w:b/>
                <w:bCs/>
              </w:rPr>
            </w:pPr>
          </w:p>
        </w:tc>
        <w:tc>
          <w:tcPr>
            <w:tcW w:w="3636" w:type="pct"/>
          </w:tcPr>
          <w:p w14:paraId="1E87FCC2" w14:textId="77777777" w:rsidR="006B36FC" w:rsidRPr="00AB5804" w:rsidRDefault="006B36FC" w:rsidP="009D19A8">
            <w:pPr>
              <w:shd w:val="clear" w:color="auto" w:fill="FFFFFF"/>
              <w:rPr>
                <w:rFonts w:ascii="Times New Roman" w:hAnsi="Times New Roman"/>
              </w:rPr>
            </w:pPr>
            <w:r w:rsidRPr="00AB5804">
              <w:rPr>
                <w:rFonts w:ascii="Times New Roman" w:hAnsi="Times New Roman"/>
                <w:b/>
              </w:rPr>
              <w:t xml:space="preserve">1. </w:t>
            </w:r>
            <w:r w:rsidRPr="00AB5804">
              <w:rPr>
                <w:rFonts w:ascii="Times New Roman" w:hAnsi="Times New Roman"/>
              </w:rPr>
              <w:t xml:space="preserve">  Основные виды термической обработки цветных металлов и их сплавов. Термическая обработка магниевых сплавов. Термическая обработка титана и титановых сплавов Термическая обработка меди, латуни и бронз</w:t>
            </w:r>
          </w:p>
        </w:tc>
      </w:tr>
      <w:tr w:rsidR="006B36FC" w:rsidRPr="00802746" w14:paraId="6D01F07F" w14:textId="77777777" w:rsidTr="006B36FC">
        <w:trPr>
          <w:trHeight w:val="247"/>
        </w:trPr>
        <w:tc>
          <w:tcPr>
            <w:tcW w:w="1364" w:type="pct"/>
            <w:vMerge/>
          </w:tcPr>
          <w:p w14:paraId="0E27D26B" w14:textId="77777777" w:rsidR="006B36FC" w:rsidRPr="00AB5804" w:rsidRDefault="006B36FC" w:rsidP="009D19A8">
            <w:pPr>
              <w:rPr>
                <w:rFonts w:ascii="Times New Roman" w:hAnsi="Times New Roman"/>
                <w:b/>
                <w:bCs/>
              </w:rPr>
            </w:pPr>
          </w:p>
        </w:tc>
        <w:tc>
          <w:tcPr>
            <w:tcW w:w="3636" w:type="pct"/>
          </w:tcPr>
          <w:p w14:paraId="28C01C14"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bCs/>
              </w:rPr>
              <w:t>В том числе практических занятий и лабораторных работ</w:t>
            </w:r>
          </w:p>
        </w:tc>
      </w:tr>
      <w:tr w:rsidR="006B36FC" w:rsidRPr="00802746" w14:paraId="797E254F" w14:textId="77777777" w:rsidTr="006B36FC">
        <w:trPr>
          <w:trHeight w:val="247"/>
        </w:trPr>
        <w:tc>
          <w:tcPr>
            <w:tcW w:w="1364" w:type="pct"/>
            <w:vMerge/>
          </w:tcPr>
          <w:p w14:paraId="7E74320B" w14:textId="77777777" w:rsidR="006B36FC" w:rsidRPr="00AB5804" w:rsidRDefault="006B36FC" w:rsidP="009D19A8">
            <w:pPr>
              <w:rPr>
                <w:rFonts w:ascii="Times New Roman" w:hAnsi="Times New Roman"/>
                <w:b/>
                <w:bCs/>
              </w:rPr>
            </w:pPr>
          </w:p>
        </w:tc>
        <w:tc>
          <w:tcPr>
            <w:tcW w:w="3636" w:type="pct"/>
          </w:tcPr>
          <w:p w14:paraId="4AB0BE37" w14:textId="77777777" w:rsidR="006B36FC" w:rsidRPr="00AB5804" w:rsidRDefault="006B36FC" w:rsidP="009D19A8">
            <w:pPr>
              <w:shd w:val="clear" w:color="auto" w:fill="FFFFFF"/>
              <w:rPr>
                <w:rFonts w:ascii="Times New Roman" w:hAnsi="Times New Roman"/>
              </w:rPr>
            </w:pPr>
            <w:r w:rsidRPr="00FB0328">
              <w:rPr>
                <w:rFonts w:ascii="Times New Roman" w:hAnsi="Times New Roman"/>
                <w:b/>
                <w:bCs/>
              </w:rPr>
              <w:t>Практическое занятие №7</w:t>
            </w:r>
            <w:r w:rsidRPr="00AB5804">
              <w:rPr>
                <w:rFonts w:ascii="Times New Roman" w:hAnsi="Times New Roman"/>
              </w:rPr>
              <w:t xml:space="preserve"> Ознакомление с технологией термической обработки полуфабрикатов и деталей из алюминия и алюминиевых деформируемых сплавов.</w:t>
            </w:r>
            <w:r w:rsidRPr="00AB5804">
              <w:rPr>
                <w:rFonts w:ascii="Times New Roman" w:hAnsi="Times New Roman"/>
                <w:bCs/>
                <w:shd w:val="clear" w:color="auto" w:fill="FFFFFF"/>
              </w:rPr>
              <w:t xml:space="preserve"> </w:t>
            </w:r>
          </w:p>
        </w:tc>
      </w:tr>
      <w:tr w:rsidR="006B36FC" w:rsidRPr="00802746" w14:paraId="72DAF4CB" w14:textId="77777777" w:rsidTr="006B36FC">
        <w:trPr>
          <w:trHeight w:val="195"/>
        </w:trPr>
        <w:tc>
          <w:tcPr>
            <w:tcW w:w="1364" w:type="pct"/>
            <w:vMerge w:val="restart"/>
          </w:tcPr>
          <w:p w14:paraId="776A4606" w14:textId="77777777" w:rsidR="006B36FC" w:rsidRPr="00AB5804" w:rsidRDefault="006B36FC" w:rsidP="009D19A8">
            <w:pPr>
              <w:rPr>
                <w:rFonts w:ascii="Times New Roman" w:hAnsi="Times New Roman"/>
                <w:b/>
                <w:bCs/>
              </w:rPr>
            </w:pPr>
            <w:r w:rsidRPr="00AB5804">
              <w:rPr>
                <w:rFonts w:ascii="Times New Roman" w:hAnsi="Times New Roman"/>
                <w:b/>
                <w:bCs/>
              </w:rPr>
              <w:t>Тема 1.7</w:t>
            </w:r>
            <w:r w:rsidRPr="00AB5804">
              <w:rPr>
                <w:rFonts w:ascii="Times New Roman" w:hAnsi="Times New Roman"/>
                <w:b/>
              </w:rPr>
              <w:t>.  Термическая обработка полуфабрикатов и сварных конструкций.</w:t>
            </w:r>
          </w:p>
        </w:tc>
        <w:tc>
          <w:tcPr>
            <w:tcW w:w="3636" w:type="pct"/>
          </w:tcPr>
          <w:p w14:paraId="430D5DF9" w14:textId="77777777" w:rsidR="006B36FC" w:rsidRPr="00AB5804" w:rsidRDefault="006B36FC" w:rsidP="009D19A8">
            <w:pPr>
              <w:shd w:val="clear" w:color="auto" w:fill="FFFFFF"/>
              <w:rPr>
                <w:rFonts w:ascii="Times New Roman" w:hAnsi="Times New Roman"/>
              </w:rPr>
            </w:pPr>
            <w:r w:rsidRPr="00AB5804">
              <w:rPr>
                <w:rFonts w:ascii="Times New Roman" w:hAnsi="Times New Roman"/>
                <w:b/>
                <w:bCs/>
              </w:rPr>
              <w:t>Содержание</w:t>
            </w:r>
          </w:p>
        </w:tc>
      </w:tr>
      <w:tr w:rsidR="006B36FC" w:rsidRPr="00802746" w14:paraId="7C275FE1" w14:textId="77777777" w:rsidTr="006B36FC">
        <w:trPr>
          <w:trHeight w:val="195"/>
        </w:trPr>
        <w:tc>
          <w:tcPr>
            <w:tcW w:w="1364" w:type="pct"/>
            <w:vMerge/>
          </w:tcPr>
          <w:p w14:paraId="54EDF9B2" w14:textId="77777777" w:rsidR="006B36FC" w:rsidRPr="00AB5804" w:rsidRDefault="006B36FC" w:rsidP="009D19A8">
            <w:pPr>
              <w:rPr>
                <w:rFonts w:ascii="Times New Roman" w:hAnsi="Times New Roman"/>
                <w:b/>
                <w:bCs/>
              </w:rPr>
            </w:pPr>
          </w:p>
        </w:tc>
        <w:tc>
          <w:tcPr>
            <w:tcW w:w="3636" w:type="pct"/>
          </w:tcPr>
          <w:p w14:paraId="4890F582" w14:textId="6EB5BE9D" w:rsidR="006B36FC" w:rsidRPr="00AB5804" w:rsidRDefault="006B36FC" w:rsidP="009D19A8">
            <w:pPr>
              <w:shd w:val="clear" w:color="auto" w:fill="FFFFFF"/>
              <w:rPr>
                <w:rFonts w:ascii="Times New Roman" w:hAnsi="Times New Roman"/>
                <w:b/>
                <w:bCs/>
              </w:rPr>
            </w:pPr>
            <w:r w:rsidRPr="00AB5804">
              <w:rPr>
                <w:rFonts w:ascii="Times New Roman" w:hAnsi="Times New Roman"/>
                <w:b/>
              </w:rPr>
              <w:t xml:space="preserve">1. </w:t>
            </w:r>
            <w:r w:rsidRPr="00AB5804">
              <w:rPr>
                <w:rFonts w:ascii="Times New Roman" w:hAnsi="Times New Roman"/>
              </w:rPr>
              <w:t xml:space="preserve"> Термическая обработка.</w:t>
            </w:r>
            <w:r w:rsidR="000B4E61">
              <w:rPr>
                <w:rFonts w:ascii="Times New Roman" w:hAnsi="Times New Roman"/>
              </w:rPr>
              <w:t xml:space="preserve"> </w:t>
            </w:r>
            <w:r w:rsidRPr="00AB5804">
              <w:rPr>
                <w:rFonts w:ascii="Times New Roman" w:hAnsi="Times New Roman"/>
              </w:rPr>
              <w:t>Термическая обработка слитков. Термическая обработка слитков и отливок. Термическая обработка поковок. Термическая обработка сортового проката, проволоки. Термическая обработка листовой стали и труб. Термическая обработка сварных конструкций..</w:t>
            </w:r>
          </w:p>
        </w:tc>
      </w:tr>
      <w:tr w:rsidR="006B36FC" w:rsidRPr="00802746" w14:paraId="6A421C5D" w14:textId="77777777" w:rsidTr="006B36FC">
        <w:trPr>
          <w:trHeight w:val="273"/>
        </w:trPr>
        <w:tc>
          <w:tcPr>
            <w:tcW w:w="1364" w:type="pct"/>
            <w:vMerge w:val="restart"/>
          </w:tcPr>
          <w:p w14:paraId="0D962AE9" w14:textId="77777777" w:rsidR="006B36FC" w:rsidRPr="00AB5804" w:rsidRDefault="006B36FC" w:rsidP="009D19A8">
            <w:pPr>
              <w:rPr>
                <w:rFonts w:ascii="Times New Roman" w:hAnsi="Times New Roman"/>
                <w:b/>
                <w:bCs/>
              </w:rPr>
            </w:pPr>
            <w:r w:rsidRPr="00AB5804">
              <w:rPr>
                <w:rFonts w:ascii="Times New Roman" w:hAnsi="Times New Roman"/>
                <w:b/>
                <w:bCs/>
              </w:rPr>
              <w:t>Тема 1.8</w:t>
            </w:r>
            <w:r w:rsidRPr="00AB5804">
              <w:rPr>
                <w:rFonts w:ascii="Times New Roman" w:hAnsi="Times New Roman"/>
                <w:b/>
              </w:rPr>
              <w:t xml:space="preserve">. Термическая обработка деталей машин и механизмов </w:t>
            </w:r>
          </w:p>
        </w:tc>
        <w:tc>
          <w:tcPr>
            <w:tcW w:w="3636" w:type="pct"/>
          </w:tcPr>
          <w:p w14:paraId="54F8DCF9" w14:textId="77777777" w:rsidR="006B36FC" w:rsidRPr="00AB5804" w:rsidRDefault="006B36FC" w:rsidP="009D19A8">
            <w:pPr>
              <w:shd w:val="clear" w:color="auto" w:fill="FFFFFF"/>
              <w:rPr>
                <w:rFonts w:ascii="Times New Roman" w:hAnsi="Times New Roman"/>
              </w:rPr>
            </w:pPr>
            <w:r w:rsidRPr="00AB5804">
              <w:rPr>
                <w:rFonts w:ascii="Times New Roman" w:hAnsi="Times New Roman"/>
                <w:b/>
                <w:bCs/>
              </w:rPr>
              <w:t>Содержание</w:t>
            </w:r>
          </w:p>
        </w:tc>
      </w:tr>
      <w:tr w:rsidR="006B36FC" w:rsidRPr="00802746" w14:paraId="20ED94CA" w14:textId="77777777" w:rsidTr="006B36FC">
        <w:trPr>
          <w:trHeight w:val="556"/>
        </w:trPr>
        <w:tc>
          <w:tcPr>
            <w:tcW w:w="1364" w:type="pct"/>
            <w:vMerge/>
            <w:tcBorders>
              <w:bottom w:val="single" w:sz="4" w:space="0" w:color="auto"/>
            </w:tcBorders>
          </w:tcPr>
          <w:p w14:paraId="054708CF" w14:textId="77777777" w:rsidR="006B36FC" w:rsidRPr="00AB5804" w:rsidRDefault="006B36FC" w:rsidP="009D19A8">
            <w:pPr>
              <w:rPr>
                <w:rFonts w:ascii="Times New Roman" w:hAnsi="Times New Roman"/>
                <w:b/>
                <w:bCs/>
              </w:rPr>
            </w:pPr>
          </w:p>
        </w:tc>
        <w:tc>
          <w:tcPr>
            <w:tcW w:w="3636" w:type="pct"/>
            <w:vMerge w:val="restart"/>
            <w:tcBorders>
              <w:bottom w:val="single" w:sz="4" w:space="0" w:color="auto"/>
            </w:tcBorders>
          </w:tcPr>
          <w:p w14:paraId="1129ABB1" w14:textId="77777777" w:rsidR="006B36FC" w:rsidRPr="00AB5804" w:rsidRDefault="006B36FC" w:rsidP="009D19A8">
            <w:pPr>
              <w:shd w:val="clear" w:color="auto" w:fill="FFFFFF"/>
              <w:rPr>
                <w:rFonts w:ascii="Times New Roman" w:hAnsi="Times New Roman"/>
              </w:rPr>
            </w:pPr>
            <w:r w:rsidRPr="00AB5804">
              <w:rPr>
                <w:rFonts w:ascii="Times New Roman" w:hAnsi="Times New Roman"/>
                <w:b/>
              </w:rPr>
              <w:t xml:space="preserve">1. </w:t>
            </w:r>
            <w:r w:rsidRPr="00AB5804">
              <w:rPr>
                <w:rFonts w:ascii="Times New Roman" w:hAnsi="Times New Roman"/>
              </w:rPr>
              <w:t xml:space="preserve"> Термическая обработка зубчатых колес из цементуемых сталей. Термическая обработка зубчатых колес из улучшаемых сталей. Назначение, условия работы и термическая обработка пружин Термическая обработка пружин спец. назначения. Термическая обработка рессор.</w:t>
            </w:r>
          </w:p>
          <w:p w14:paraId="06AC6B83"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rPr>
              <w:t xml:space="preserve">2. </w:t>
            </w:r>
            <w:r w:rsidRPr="00AB5804">
              <w:rPr>
                <w:rFonts w:ascii="Times New Roman" w:hAnsi="Times New Roman"/>
              </w:rPr>
              <w:t xml:space="preserve"> Назначение и условия работы деталей подшипников. Термическая обработка колец, шариков и роликов из высокоуглеродистых хромистых сталей. Режимы и технологические особенности. Закалка тел качения при индивидуальном нагреве. Назначение контроля качества деталей подшипников. Виды контроля. Очистка, правка, отделка деталей.</w:t>
            </w:r>
          </w:p>
          <w:p w14:paraId="1FA53BA3" w14:textId="4D5E8106" w:rsidR="006B36FC" w:rsidRPr="00AB5804" w:rsidRDefault="006B36FC" w:rsidP="009D19A8">
            <w:pPr>
              <w:shd w:val="clear" w:color="auto" w:fill="FFFFFF"/>
              <w:rPr>
                <w:rFonts w:ascii="Times New Roman" w:hAnsi="Times New Roman"/>
              </w:rPr>
            </w:pPr>
            <w:r w:rsidRPr="00FB0328">
              <w:rPr>
                <w:rFonts w:ascii="Times New Roman" w:hAnsi="Times New Roman"/>
                <w:bCs/>
              </w:rPr>
              <w:t>Режимы и технологические особенности термической обработки выпускных клапанов.</w:t>
            </w:r>
            <w:r w:rsidR="000B4E61">
              <w:rPr>
                <w:rFonts w:ascii="Times New Roman" w:hAnsi="Times New Roman"/>
                <w:bCs/>
              </w:rPr>
              <w:t xml:space="preserve"> </w:t>
            </w:r>
            <w:r w:rsidRPr="00FB0328">
              <w:rPr>
                <w:rFonts w:ascii="Times New Roman" w:hAnsi="Times New Roman"/>
                <w:bCs/>
              </w:rPr>
              <w:t>Способы повышения долговечности клапанов. Условия реализации</w:t>
            </w:r>
          </w:p>
        </w:tc>
      </w:tr>
      <w:tr w:rsidR="006B36FC" w:rsidRPr="00802746" w14:paraId="2E3B9FD9" w14:textId="77777777" w:rsidTr="006B36FC">
        <w:trPr>
          <w:trHeight w:val="273"/>
        </w:trPr>
        <w:tc>
          <w:tcPr>
            <w:tcW w:w="1364" w:type="pct"/>
            <w:vMerge/>
          </w:tcPr>
          <w:p w14:paraId="5571C22D" w14:textId="77777777" w:rsidR="006B36FC" w:rsidRPr="00AB5804" w:rsidRDefault="006B36FC" w:rsidP="009D19A8">
            <w:pPr>
              <w:rPr>
                <w:rFonts w:ascii="Times New Roman" w:hAnsi="Times New Roman"/>
                <w:b/>
                <w:bCs/>
              </w:rPr>
            </w:pPr>
          </w:p>
        </w:tc>
        <w:tc>
          <w:tcPr>
            <w:tcW w:w="3636" w:type="pct"/>
            <w:vMerge/>
          </w:tcPr>
          <w:p w14:paraId="08332C6A" w14:textId="77777777" w:rsidR="006B36FC" w:rsidRPr="00FB0328" w:rsidRDefault="006B36FC" w:rsidP="009D19A8">
            <w:pPr>
              <w:shd w:val="clear" w:color="auto" w:fill="FFFFFF"/>
              <w:rPr>
                <w:rFonts w:ascii="Times New Roman" w:hAnsi="Times New Roman"/>
                <w:bCs/>
              </w:rPr>
            </w:pPr>
          </w:p>
        </w:tc>
      </w:tr>
      <w:tr w:rsidR="006B36FC" w:rsidRPr="00802746" w14:paraId="4C3DEB09" w14:textId="77777777" w:rsidTr="006B36FC">
        <w:trPr>
          <w:trHeight w:val="273"/>
        </w:trPr>
        <w:tc>
          <w:tcPr>
            <w:tcW w:w="1364" w:type="pct"/>
            <w:vMerge/>
          </w:tcPr>
          <w:p w14:paraId="40700A4B" w14:textId="77777777" w:rsidR="006B36FC" w:rsidRPr="00AB5804" w:rsidRDefault="006B36FC" w:rsidP="009D19A8">
            <w:pPr>
              <w:rPr>
                <w:rFonts w:ascii="Times New Roman" w:hAnsi="Times New Roman"/>
                <w:b/>
                <w:bCs/>
              </w:rPr>
            </w:pPr>
          </w:p>
        </w:tc>
        <w:tc>
          <w:tcPr>
            <w:tcW w:w="3636" w:type="pct"/>
          </w:tcPr>
          <w:p w14:paraId="2547BD82"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bCs/>
              </w:rPr>
              <w:t>В том числе практических занятий и лабораторных работ</w:t>
            </w:r>
          </w:p>
        </w:tc>
      </w:tr>
      <w:tr w:rsidR="006B36FC" w:rsidRPr="00802746" w14:paraId="302BE681" w14:textId="77777777" w:rsidTr="006B36FC">
        <w:trPr>
          <w:trHeight w:val="273"/>
        </w:trPr>
        <w:tc>
          <w:tcPr>
            <w:tcW w:w="1364" w:type="pct"/>
            <w:vMerge/>
          </w:tcPr>
          <w:p w14:paraId="7E6E84B1" w14:textId="77777777" w:rsidR="006B36FC" w:rsidRPr="00AB5804" w:rsidRDefault="006B36FC" w:rsidP="009D19A8">
            <w:pPr>
              <w:rPr>
                <w:rFonts w:ascii="Times New Roman" w:hAnsi="Times New Roman"/>
                <w:b/>
                <w:bCs/>
              </w:rPr>
            </w:pPr>
          </w:p>
        </w:tc>
        <w:tc>
          <w:tcPr>
            <w:tcW w:w="3636" w:type="pct"/>
          </w:tcPr>
          <w:p w14:paraId="70E584FE" w14:textId="77777777" w:rsidR="006B36FC" w:rsidRPr="00AB5804" w:rsidRDefault="006B36FC" w:rsidP="009D19A8">
            <w:pPr>
              <w:shd w:val="clear" w:color="auto" w:fill="FFFFFF"/>
              <w:rPr>
                <w:rFonts w:ascii="Times New Roman" w:hAnsi="Times New Roman"/>
              </w:rPr>
            </w:pPr>
            <w:r w:rsidRPr="00FB0328">
              <w:rPr>
                <w:rFonts w:ascii="Times New Roman" w:hAnsi="Times New Roman"/>
                <w:b/>
                <w:bCs/>
              </w:rPr>
              <w:t>Практическое занятие №8</w:t>
            </w:r>
            <w:r w:rsidRPr="00AB5804">
              <w:rPr>
                <w:rFonts w:ascii="Times New Roman" w:hAnsi="Times New Roman"/>
              </w:rPr>
              <w:t xml:space="preserve"> Ознакомление с технологией термической обработки деталей машин и механизмов</w:t>
            </w:r>
            <w:r w:rsidRPr="00AB5804">
              <w:rPr>
                <w:rFonts w:ascii="Times New Roman" w:hAnsi="Times New Roman"/>
                <w:bCs/>
                <w:shd w:val="clear" w:color="auto" w:fill="FFFFFF"/>
              </w:rPr>
              <w:t xml:space="preserve"> </w:t>
            </w:r>
          </w:p>
        </w:tc>
      </w:tr>
      <w:tr w:rsidR="006B36FC" w:rsidRPr="00802746" w14:paraId="5A1FBAC4" w14:textId="77777777" w:rsidTr="006B36FC">
        <w:trPr>
          <w:trHeight w:val="273"/>
        </w:trPr>
        <w:tc>
          <w:tcPr>
            <w:tcW w:w="1364" w:type="pct"/>
            <w:vMerge/>
          </w:tcPr>
          <w:p w14:paraId="1F36C1CD" w14:textId="77777777" w:rsidR="006B36FC" w:rsidRPr="00AB5804" w:rsidRDefault="006B36FC" w:rsidP="009D19A8">
            <w:pPr>
              <w:rPr>
                <w:rFonts w:ascii="Times New Roman" w:hAnsi="Times New Roman"/>
                <w:b/>
                <w:bCs/>
              </w:rPr>
            </w:pPr>
          </w:p>
        </w:tc>
        <w:tc>
          <w:tcPr>
            <w:tcW w:w="3636" w:type="pct"/>
          </w:tcPr>
          <w:p w14:paraId="12B58E45" w14:textId="77777777" w:rsidR="006B36FC" w:rsidRPr="00AB5804" w:rsidRDefault="006B36FC" w:rsidP="009D19A8">
            <w:pPr>
              <w:shd w:val="clear" w:color="auto" w:fill="FFFFFF"/>
              <w:rPr>
                <w:rFonts w:ascii="Times New Roman" w:hAnsi="Times New Roman"/>
              </w:rPr>
            </w:pPr>
            <w:r w:rsidRPr="00FB0328">
              <w:rPr>
                <w:rFonts w:ascii="Times New Roman" w:hAnsi="Times New Roman"/>
                <w:b/>
                <w:bCs/>
              </w:rPr>
              <w:t>Практическое занятие №9</w:t>
            </w:r>
            <w:r w:rsidRPr="00AB5804">
              <w:rPr>
                <w:rFonts w:ascii="Times New Roman" w:hAnsi="Times New Roman"/>
              </w:rPr>
              <w:t xml:space="preserve">  </w:t>
            </w:r>
            <w:r w:rsidRPr="00AB5804">
              <w:rPr>
                <w:rFonts w:ascii="Times New Roman" w:hAnsi="Times New Roman"/>
                <w:bCs/>
                <w:shd w:val="clear" w:color="auto" w:fill="FFFFFF"/>
              </w:rPr>
              <w:t xml:space="preserve"> Выбор технологического процесса и определение режимов термической обработки деталей. Составление графика технологического процесса термической</w:t>
            </w:r>
          </w:p>
        </w:tc>
      </w:tr>
      <w:tr w:rsidR="006B36FC" w:rsidRPr="00802746" w14:paraId="271E9D49" w14:textId="77777777" w:rsidTr="006B36FC">
        <w:trPr>
          <w:trHeight w:val="273"/>
        </w:trPr>
        <w:tc>
          <w:tcPr>
            <w:tcW w:w="1364" w:type="pct"/>
            <w:vMerge/>
          </w:tcPr>
          <w:p w14:paraId="0E4CD8E8" w14:textId="77777777" w:rsidR="006B36FC" w:rsidRPr="00AB5804" w:rsidRDefault="006B36FC" w:rsidP="009D19A8">
            <w:pPr>
              <w:rPr>
                <w:rFonts w:ascii="Times New Roman" w:hAnsi="Times New Roman"/>
                <w:b/>
                <w:bCs/>
              </w:rPr>
            </w:pPr>
          </w:p>
        </w:tc>
        <w:tc>
          <w:tcPr>
            <w:tcW w:w="3636" w:type="pct"/>
          </w:tcPr>
          <w:p w14:paraId="3529FEBE" w14:textId="77777777" w:rsidR="006B36FC" w:rsidRPr="00AB5804" w:rsidRDefault="006B36FC" w:rsidP="009D19A8">
            <w:pPr>
              <w:shd w:val="clear" w:color="auto" w:fill="FFFFFF"/>
              <w:rPr>
                <w:rFonts w:ascii="Times New Roman" w:hAnsi="Times New Roman"/>
                <w:bCs/>
                <w:shd w:val="clear" w:color="auto" w:fill="FFFFFF"/>
              </w:rPr>
            </w:pPr>
            <w:r w:rsidRPr="00FB0328">
              <w:rPr>
                <w:rFonts w:ascii="Times New Roman" w:hAnsi="Times New Roman"/>
                <w:b/>
                <w:bCs/>
              </w:rPr>
              <w:t>Практическое занятие №10</w:t>
            </w:r>
            <w:r w:rsidRPr="00AB5804">
              <w:rPr>
                <w:rFonts w:ascii="Times New Roman" w:hAnsi="Times New Roman"/>
              </w:rPr>
              <w:t xml:space="preserve"> </w:t>
            </w:r>
            <w:r w:rsidRPr="00AB5804">
              <w:rPr>
                <w:rFonts w:ascii="Times New Roman" w:hAnsi="Times New Roman"/>
                <w:bCs/>
                <w:shd w:val="clear" w:color="auto" w:fill="FFFFFF"/>
              </w:rPr>
              <w:t xml:space="preserve"> Составление технологической карты процесса термической обработки деталей</w:t>
            </w:r>
          </w:p>
        </w:tc>
      </w:tr>
      <w:tr w:rsidR="006B36FC" w:rsidRPr="00315F34" w14:paraId="1DF05BE2" w14:textId="77777777" w:rsidTr="006B36FC">
        <w:trPr>
          <w:trHeight w:val="273"/>
        </w:trPr>
        <w:tc>
          <w:tcPr>
            <w:tcW w:w="1364" w:type="pct"/>
            <w:vMerge w:val="restart"/>
          </w:tcPr>
          <w:p w14:paraId="5C84C053" w14:textId="77777777" w:rsidR="006B36FC" w:rsidRPr="00AB5804" w:rsidRDefault="006B36FC" w:rsidP="009D19A8">
            <w:pPr>
              <w:rPr>
                <w:rFonts w:ascii="Times New Roman" w:hAnsi="Times New Roman"/>
                <w:b/>
                <w:bCs/>
              </w:rPr>
            </w:pPr>
            <w:r w:rsidRPr="00FB0328">
              <w:rPr>
                <w:rFonts w:ascii="Times New Roman" w:hAnsi="Times New Roman"/>
                <w:b/>
                <w:bCs/>
              </w:rPr>
              <w:t xml:space="preserve">Тема 1.8. </w:t>
            </w:r>
            <w:r w:rsidRPr="00AB5804">
              <w:rPr>
                <w:rFonts w:ascii="Times New Roman" w:hAnsi="Times New Roman"/>
                <w:b/>
                <w:bCs/>
              </w:rPr>
              <w:t>Термическая обработка инструмента.</w:t>
            </w:r>
          </w:p>
        </w:tc>
        <w:tc>
          <w:tcPr>
            <w:tcW w:w="3636" w:type="pct"/>
          </w:tcPr>
          <w:p w14:paraId="6BD322F1" w14:textId="77777777" w:rsidR="006B36FC" w:rsidRPr="00AB5804" w:rsidRDefault="006B36FC" w:rsidP="009D19A8">
            <w:pPr>
              <w:pStyle w:val="af5"/>
              <w:rPr>
                <w:sz w:val="22"/>
                <w:szCs w:val="22"/>
              </w:rPr>
            </w:pPr>
            <w:r w:rsidRPr="00FB0328">
              <w:rPr>
                <w:b/>
                <w:bCs/>
                <w:sz w:val="22"/>
                <w:szCs w:val="22"/>
              </w:rPr>
              <w:t>Содержание</w:t>
            </w:r>
            <w:r w:rsidRPr="00AB5804">
              <w:rPr>
                <w:sz w:val="22"/>
                <w:szCs w:val="22"/>
              </w:rPr>
              <w:t xml:space="preserve"> </w:t>
            </w:r>
            <w:r>
              <w:rPr>
                <w:sz w:val="22"/>
                <w:szCs w:val="22"/>
              </w:rPr>
              <w:t xml:space="preserve"> </w:t>
            </w:r>
          </w:p>
        </w:tc>
      </w:tr>
      <w:tr w:rsidR="006B36FC" w:rsidRPr="00315F34" w14:paraId="6B1F938A" w14:textId="77777777" w:rsidTr="006B36FC">
        <w:trPr>
          <w:trHeight w:val="273"/>
        </w:trPr>
        <w:tc>
          <w:tcPr>
            <w:tcW w:w="1364" w:type="pct"/>
            <w:vMerge/>
          </w:tcPr>
          <w:p w14:paraId="2901A8F9" w14:textId="77777777" w:rsidR="006B36FC" w:rsidRPr="00AB5804" w:rsidRDefault="006B36FC" w:rsidP="009D19A8">
            <w:pPr>
              <w:rPr>
                <w:rFonts w:ascii="Times New Roman" w:hAnsi="Times New Roman"/>
                <w:b/>
                <w:bCs/>
              </w:rPr>
            </w:pPr>
          </w:p>
        </w:tc>
        <w:tc>
          <w:tcPr>
            <w:tcW w:w="3636" w:type="pct"/>
          </w:tcPr>
          <w:p w14:paraId="3FBC10F4" w14:textId="77777777" w:rsidR="006B36FC" w:rsidRPr="00F53EC8" w:rsidRDefault="006B36FC" w:rsidP="009D19A8">
            <w:pPr>
              <w:pStyle w:val="af5"/>
              <w:rPr>
                <w:sz w:val="22"/>
                <w:szCs w:val="22"/>
              </w:rPr>
            </w:pPr>
            <w:r w:rsidRPr="00F53EC8">
              <w:rPr>
                <w:sz w:val="22"/>
                <w:szCs w:val="22"/>
              </w:rPr>
              <w:t xml:space="preserve">  Основные виды режущего инструмента. Технологические особенности изготовления и термической обработки Условия, среды нагрева и охлаждения при термической Обработке инструмента из углеродистой и легированной стали. Режимы термической обработки инструмента из быстрорежущей стали  </w:t>
            </w:r>
          </w:p>
          <w:p w14:paraId="2CE338D5" w14:textId="77777777" w:rsidR="006B36FC" w:rsidRPr="00F53EC8" w:rsidRDefault="006B36FC" w:rsidP="009D19A8">
            <w:pPr>
              <w:pStyle w:val="af5"/>
              <w:rPr>
                <w:sz w:val="22"/>
                <w:szCs w:val="22"/>
              </w:rPr>
            </w:pPr>
            <w:r w:rsidRPr="00F53EC8">
              <w:rPr>
                <w:sz w:val="22"/>
                <w:szCs w:val="22"/>
              </w:rPr>
              <w:t>Виды штампов. Стали для изготовления. Термическая обработка молотов из теплостойкой стали. Термическая обработка молотов из полутеплостойких сталей.</w:t>
            </w:r>
          </w:p>
          <w:p w14:paraId="24081534" w14:textId="77777777" w:rsidR="006B36FC" w:rsidRPr="00F53EC8" w:rsidRDefault="006B36FC" w:rsidP="009D19A8">
            <w:pPr>
              <w:pStyle w:val="af5"/>
              <w:rPr>
                <w:sz w:val="22"/>
                <w:szCs w:val="22"/>
              </w:rPr>
            </w:pPr>
            <w:r w:rsidRPr="00F53EC8">
              <w:rPr>
                <w:sz w:val="22"/>
                <w:szCs w:val="22"/>
              </w:rPr>
              <w:t>Виды измерительного инструмента. Требования к сталям. Предварительная термическая обработка инструмента. Окончательная и дополнительная термическая обработка. Режимы.</w:t>
            </w:r>
          </w:p>
          <w:p w14:paraId="65222CDA" w14:textId="77777777" w:rsidR="006B36FC" w:rsidRPr="00AB5804" w:rsidRDefault="006B36FC" w:rsidP="009D19A8">
            <w:pPr>
              <w:pStyle w:val="af5"/>
              <w:rPr>
                <w:sz w:val="22"/>
                <w:szCs w:val="22"/>
              </w:rPr>
            </w:pPr>
            <w:r w:rsidRPr="00F53EC8">
              <w:rPr>
                <w:sz w:val="22"/>
                <w:szCs w:val="22"/>
              </w:rPr>
              <w:t xml:space="preserve">Виды штампов холодного деформирования. Стали для изготовления. Термическая обработка молотов из теплостойкой стали. </w:t>
            </w:r>
            <w:r w:rsidRPr="00AB5804">
              <w:rPr>
                <w:sz w:val="22"/>
                <w:szCs w:val="22"/>
              </w:rPr>
              <w:t>Условия работы. Термическая обработка штампов повышенной износостойкости, повышенной вязкости.</w:t>
            </w:r>
          </w:p>
        </w:tc>
      </w:tr>
      <w:tr w:rsidR="006B36FC" w:rsidRPr="00315F34" w14:paraId="7FA90ABA" w14:textId="77777777" w:rsidTr="006B36FC">
        <w:trPr>
          <w:trHeight w:val="273"/>
        </w:trPr>
        <w:tc>
          <w:tcPr>
            <w:tcW w:w="1364" w:type="pct"/>
            <w:vMerge/>
          </w:tcPr>
          <w:p w14:paraId="356C0800" w14:textId="77777777" w:rsidR="006B36FC" w:rsidRPr="00AB5804" w:rsidRDefault="006B36FC" w:rsidP="009D19A8">
            <w:pPr>
              <w:rPr>
                <w:rFonts w:ascii="Times New Roman" w:hAnsi="Times New Roman"/>
                <w:b/>
                <w:bCs/>
              </w:rPr>
            </w:pPr>
          </w:p>
        </w:tc>
        <w:tc>
          <w:tcPr>
            <w:tcW w:w="3636" w:type="pct"/>
          </w:tcPr>
          <w:p w14:paraId="0C7BAD03" w14:textId="77777777" w:rsidR="006B36FC" w:rsidRPr="00F53EC8" w:rsidRDefault="006B36FC" w:rsidP="009D19A8">
            <w:pPr>
              <w:pStyle w:val="af5"/>
              <w:rPr>
                <w:b/>
                <w:bCs/>
                <w:sz w:val="22"/>
                <w:szCs w:val="22"/>
              </w:rPr>
            </w:pPr>
            <w:r w:rsidRPr="00F53EC8">
              <w:rPr>
                <w:sz w:val="22"/>
                <w:szCs w:val="22"/>
              </w:rPr>
              <w:t xml:space="preserve"> </w:t>
            </w:r>
            <w:r w:rsidRPr="00F53EC8">
              <w:rPr>
                <w:b/>
                <w:bCs/>
                <w:sz w:val="22"/>
                <w:szCs w:val="22"/>
              </w:rPr>
              <w:t>В том числе практических занятий и лабораторных работ</w:t>
            </w:r>
          </w:p>
        </w:tc>
      </w:tr>
      <w:tr w:rsidR="006B36FC" w:rsidRPr="00315F34" w14:paraId="38140F84" w14:textId="77777777" w:rsidTr="006B36FC">
        <w:trPr>
          <w:trHeight w:val="273"/>
        </w:trPr>
        <w:tc>
          <w:tcPr>
            <w:tcW w:w="1364" w:type="pct"/>
            <w:vMerge/>
          </w:tcPr>
          <w:p w14:paraId="130D7C15" w14:textId="77777777" w:rsidR="006B36FC" w:rsidRPr="00AB5804" w:rsidRDefault="006B36FC" w:rsidP="009D19A8">
            <w:pPr>
              <w:rPr>
                <w:rFonts w:ascii="Times New Roman" w:hAnsi="Times New Roman"/>
                <w:b/>
                <w:bCs/>
              </w:rPr>
            </w:pPr>
          </w:p>
        </w:tc>
        <w:tc>
          <w:tcPr>
            <w:tcW w:w="3636" w:type="pct"/>
          </w:tcPr>
          <w:p w14:paraId="075DE482" w14:textId="77777777" w:rsidR="006B36FC" w:rsidRPr="00F53EC8" w:rsidRDefault="006B36FC" w:rsidP="009D19A8">
            <w:pPr>
              <w:pStyle w:val="af5"/>
              <w:rPr>
                <w:sz w:val="22"/>
                <w:szCs w:val="22"/>
              </w:rPr>
            </w:pPr>
            <w:r w:rsidRPr="00F53EC8">
              <w:rPr>
                <w:sz w:val="22"/>
                <w:szCs w:val="22"/>
              </w:rPr>
              <w:t xml:space="preserve">  </w:t>
            </w:r>
            <w:r w:rsidRPr="00F53EC8">
              <w:rPr>
                <w:b/>
                <w:bCs/>
                <w:sz w:val="22"/>
                <w:szCs w:val="22"/>
              </w:rPr>
              <w:t>Практическое занятие 11</w:t>
            </w:r>
            <w:r w:rsidRPr="00F53EC8">
              <w:rPr>
                <w:sz w:val="22"/>
                <w:szCs w:val="22"/>
              </w:rPr>
              <w:t xml:space="preserve">. Ознакомление с технологией термической обработки режущего инструмента </w:t>
            </w:r>
          </w:p>
        </w:tc>
      </w:tr>
      <w:tr w:rsidR="006B36FC" w:rsidRPr="00315F34" w14:paraId="6F037BC9" w14:textId="77777777" w:rsidTr="006B36FC">
        <w:trPr>
          <w:trHeight w:val="273"/>
        </w:trPr>
        <w:tc>
          <w:tcPr>
            <w:tcW w:w="1364" w:type="pct"/>
            <w:vMerge w:val="restart"/>
          </w:tcPr>
          <w:p w14:paraId="74A40EF2" w14:textId="77777777" w:rsidR="006B36FC" w:rsidRPr="00AB5804" w:rsidRDefault="006B36FC" w:rsidP="009D19A8">
            <w:pPr>
              <w:rPr>
                <w:rFonts w:ascii="Times New Roman" w:hAnsi="Times New Roman"/>
                <w:b/>
                <w:bCs/>
              </w:rPr>
            </w:pPr>
            <w:r w:rsidRPr="00FB0328">
              <w:rPr>
                <w:rFonts w:ascii="Times New Roman" w:hAnsi="Times New Roman"/>
                <w:b/>
                <w:bCs/>
              </w:rPr>
              <w:t>Тема 1.</w:t>
            </w:r>
            <w:r>
              <w:rPr>
                <w:rFonts w:ascii="Times New Roman" w:hAnsi="Times New Roman"/>
                <w:b/>
                <w:bCs/>
              </w:rPr>
              <w:t>9</w:t>
            </w:r>
            <w:r w:rsidRPr="00FB0328">
              <w:rPr>
                <w:rFonts w:ascii="Times New Roman" w:hAnsi="Times New Roman"/>
                <w:b/>
                <w:bCs/>
              </w:rPr>
              <w:t xml:space="preserve">. </w:t>
            </w:r>
            <w:r w:rsidRPr="00AB5804">
              <w:rPr>
                <w:rFonts w:ascii="Times New Roman" w:hAnsi="Times New Roman"/>
                <w:b/>
                <w:bCs/>
              </w:rPr>
              <w:t>Основы проектирования технологических процессов термической обработки.</w:t>
            </w:r>
          </w:p>
        </w:tc>
        <w:tc>
          <w:tcPr>
            <w:tcW w:w="3636" w:type="pct"/>
          </w:tcPr>
          <w:p w14:paraId="54DE4B81" w14:textId="77777777" w:rsidR="006B36FC" w:rsidRPr="00FB0328" w:rsidRDefault="006B36FC" w:rsidP="009D19A8">
            <w:pPr>
              <w:pStyle w:val="af5"/>
              <w:rPr>
                <w:b/>
                <w:bCs/>
                <w:sz w:val="22"/>
                <w:szCs w:val="22"/>
              </w:rPr>
            </w:pPr>
            <w:r w:rsidRPr="00FB0328">
              <w:rPr>
                <w:b/>
                <w:bCs/>
                <w:sz w:val="22"/>
                <w:szCs w:val="22"/>
              </w:rPr>
              <w:t xml:space="preserve">Содержание  </w:t>
            </w:r>
          </w:p>
        </w:tc>
      </w:tr>
      <w:tr w:rsidR="006B36FC" w:rsidRPr="00315F34" w14:paraId="765FA60D" w14:textId="77777777" w:rsidTr="006B36FC">
        <w:trPr>
          <w:trHeight w:val="273"/>
        </w:trPr>
        <w:tc>
          <w:tcPr>
            <w:tcW w:w="1364" w:type="pct"/>
            <w:vMerge/>
          </w:tcPr>
          <w:p w14:paraId="73B0CBBF" w14:textId="77777777" w:rsidR="006B36FC" w:rsidRPr="00AB5804" w:rsidRDefault="006B36FC" w:rsidP="009D19A8">
            <w:pPr>
              <w:rPr>
                <w:rFonts w:ascii="Times New Roman" w:hAnsi="Times New Roman"/>
                <w:b/>
                <w:bCs/>
              </w:rPr>
            </w:pPr>
          </w:p>
        </w:tc>
        <w:tc>
          <w:tcPr>
            <w:tcW w:w="3636" w:type="pct"/>
          </w:tcPr>
          <w:p w14:paraId="608556CB" w14:textId="77777777" w:rsidR="006B36FC" w:rsidRPr="00AB5804" w:rsidRDefault="006B36FC" w:rsidP="009D19A8">
            <w:pPr>
              <w:pStyle w:val="af5"/>
              <w:rPr>
                <w:sz w:val="22"/>
                <w:szCs w:val="22"/>
              </w:rPr>
            </w:pPr>
            <w:r w:rsidRPr="00F53EC8">
              <w:rPr>
                <w:sz w:val="22"/>
                <w:szCs w:val="22"/>
              </w:rPr>
              <w:t xml:space="preserve"> Проектирование технологических процессов термической обработки. </w:t>
            </w:r>
            <w:r w:rsidRPr="00AB5804">
              <w:rPr>
                <w:sz w:val="22"/>
                <w:szCs w:val="22"/>
              </w:rPr>
              <w:t>Перспективные методы термического упрочнения</w:t>
            </w:r>
          </w:p>
        </w:tc>
      </w:tr>
      <w:tr w:rsidR="006B36FC" w:rsidRPr="00315F34" w14:paraId="2E9FDA8C" w14:textId="77777777" w:rsidTr="006B36FC">
        <w:trPr>
          <w:trHeight w:val="273"/>
        </w:trPr>
        <w:tc>
          <w:tcPr>
            <w:tcW w:w="1364" w:type="pct"/>
            <w:vMerge/>
          </w:tcPr>
          <w:p w14:paraId="4E7227AC" w14:textId="77777777" w:rsidR="006B36FC" w:rsidRPr="00AB5804" w:rsidRDefault="006B36FC" w:rsidP="009D19A8">
            <w:pPr>
              <w:rPr>
                <w:rFonts w:ascii="Times New Roman" w:hAnsi="Times New Roman"/>
                <w:b/>
                <w:bCs/>
              </w:rPr>
            </w:pPr>
          </w:p>
        </w:tc>
        <w:tc>
          <w:tcPr>
            <w:tcW w:w="3636" w:type="pct"/>
          </w:tcPr>
          <w:p w14:paraId="0C68E181" w14:textId="77777777" w:rsidR="006B36FC" w:rsidRPr="00F53EC8" w:rsidRDefault="006B36FC" w:rsidP="009D19A8">
            <w:pPr>
              <w:pStyle w:val="af5"/>
              <w:rPr>
                <w:b/>
                <w:bCs/>
                <w:sz w:val="22"/>
                <w:szCs w:val="22"/>
              </w:rPr>
            </w:pPr>
            <w:r w:rsidRPr="00F53EC8">
              <w:rPr>
                <w:sz w:val="22"/>
                <w:szCs w:val="22"/>
              </w:rPr>
              <w:t xml:space="preserve">  </w:t>
            </w:r>
            <w:r w:rsidRPr="00F53EC8">
              <w:rPr>
                <w:b/>
                <w:bCs/>
                <w:sz w:val="22"/>
                <w:szCs w:val="22"/>
              </w:rPr>
              <w:t>В том числе практических занятий и лабораторных работ</w:t>
            </w:r>
          </w:p>
        </w:tc>
      </w:tr>
      <w:tr w:rsidR="006B36FC" w:rsidRPr="00315F34" w14:paraId="4B588127" w14:textId="77777777" w:rsidTr="006B36FC">
        <w:trPr>
          <w:trHeight w:val="273"/>
        </w:trPr>
        <w:tc>
          <w:tcPr>
            <w:tcW w:w="1364" w:type="pct"/>
            <w:vMerge/>
          </w:tcPr>
          <w:p w14:paraId="458FE7AE" w14:textId="77777777" w:rsidR="006B36FC" w:rsidRPr="00AB5804" w:rsidRDefault="006B36FC" w:rsidP="009D19A8">
            <w:pPr>
              <w:rPr>
                <w:rFonts w:ascii="Times New Roman" w:hAnsi="Times New Roman"/>
                <w:b/>
                <w:bCs/>
              </w:rPr>
            </w:pPr>
          </w:p>
        </w:tc>
        <w:tc>
          <w:tcPr>
            <w:tcW w:w="3636" w:type="pct"/>
          </w:tcPr>
          <w:p w14:paraId="3CB7C83E" w14:textId="77777777" w:rsidR="006B36FC" w:rsidRPr="00F53EC8" w:rsidRDefault="006B36FC" w:rsidP="009D19A8">
            <w:pPr>
              <w:pStyle w:val="af5"/>
              <w:rPr>
                <w:sz w:val="22"/>
                <w:szCs w:val="22"/>
              </w:rPr>
            </w:pPr>
            <w:r w:rsidRPr="00F53EC8">
              <w:rPr>
                <w:b/>
                <w:bCs/>
                <w:sz w:val="22"/>
                <w:szCs w:val="22"/>
              </w:rPr>
              <w:t xml:space="preserve"> Практическое занятие 12</w:t>
            </w:r>
            <w:r w:rsidRPr="00F53EC8">
              <w:rPr>
                <w:sz w:val="22"/>
                <w:szCs w:val="22"/>
              </w:rPr>
              <w:t>. Выбор технологического режима операций термической обработки инструмента. Расчет нормы времени при операциях закалки и отпуска</w:t>
            </w:r>
          </w:p>
          <w:p w14:paraId="7189B7AE" w14:textId="77777777" w:rsidR="006B36FC" w:rsidRPr="00F53EC8" w:rsidRDefault="006B36FC" w:rsidP="009D19A8">
            <w:pPr>
              <w:pStyle w:val="af5"/>
              <w:rPr>
                <w:sz w:val="22"/>
                <w:szCs w:val="22"/>
              </w:rPr>
            </w:pPr>
            <w:r w:rsidRPr="00F53EC8">
              <w:rPr>
                <w:b/>
                <w:bCs/>
                <w:sz w:val="22"/>
                <w:szCs w:val="22"/>
              </w:rPr>
              <w:t>Практическое занятие 13.</w:t>
            </w:r>
            <w:r w:rsidRPr="00F53EC8">
              <w:rPr>
                <w:sz w:val="22"/>
                <w:szCs w:val="22"/>
              </w:rPr>
              <w:t xml:space="preserve"> Выбор технологического режима операций термической обработки деталей машин. Составление технологической карты. Расчет нормы времени при операциях закалки и отпуска.</w:t>
            </w:r>
          </w:p>
        </w:tc>
      </w:tr>
      <w:tr w:rsidR="006B36FC" w:rsidRPr="00315F34" w14:paraId="6C52338F" w14:textId="77777777" w:rsidTr="006B36FC">
        <w:trPr>
          <w:trHeight w:val="273"/>
        </w:trPr>
        <w:tc>
          <w:tcPr>
            <w:tcW w:w="1364" w:type="pct"/>
            <w:vMerge w:val="restart"/>
          </w:tcPr>
          <w:p w14:paraId="1D5F8139" w14:textId="77777777" w:rsidR="006B36FC" w:rsidRPr="00AB5804" w:rsidRDefault="006B36FC" w:rsidP="009D19A8">
            <w:pPr>
              <w:rPr>
                <w:rFonts w:ascii="Times New Roman" w:hAnsi="Times New Roman"/>
                <w:b/>
                <w:bCs/>
              </w:rPr>
            </w:pPr>
            <w:r w:rsidRPr="00FB0328">
              <w:rPr>
                <w:rFonts w:ascii="Times New Roman" w:hAnsi="Times New Roman"/>
                <w:b/>
                <w:bCs/>
              </w:rPr>
              <w:t>Тема 1.</w:t>
            </w:r>
            <w:r>
              <w:rPr>
                <w:rFonts w:ascii="Times New Roman" w:hAnsi="Times New Roman"/>
                <w:b/>
                <w:bCs/>
              </w:rPr>
              <w:t>10</w:t>
            </w:r>
            <w:r w:rsidRPr="00FB0328">
              <w:rPr>
                <w:rFonts w:ascii="Times New Roman" w:hAnsi="Times New Roman"/>
                <w:b/>
                <w:bCs/>
              </w:rPr>
              <w:t xml:space="preserve">. </w:t>
            </w:r>
            <w:r w:rsidRPr="00AB5804">
              <w:rPr>
                <w:rFonts w:ascii="Times New Roman" w:hAnsi="Times New Roman"/>
                <w:b/>
                <w:bCs/>
              </w:rPr>
              <w:t>Общие сведения об испытаниях металлов. Приборы металлографической лаборатории</w:t>
            </w:r>
          </w:p>
        </w:tc>
        <w:tc>
          <w:tcPr>
            <w:tcW w:w="3636" w:type="pct"/>
          </w:tcPr>
          <w:p w14:paraId="73ED2931" w14:textId="77777777" w:rsidR="006B36FC" w:rsidRPr="00FB0328" w:rsidRDefault="006B36FC" w:rsidP="009D19A8">
            <w:pPr>
              <w:pStyle w:val="af5"/>
              <w:rPr>
                <w:b/>
                <w:bCs/>
                <w:sz w:val="22"/>
                <w:szCs w:val="22"/>
              </w:rPr>
            </w:pPr>
            <w:r w:rsidRPr="00FB0328">
              <w:rPr>
                <w:b/>
                <w:bCs/>
                <w:sz w:val="22"/>
                <w:szCs w:val="22"/>
              </w:rPr>
              <w:t xml:space="preserve">Содержание  </w:t>
            </w:r>
          </w:p>
        </w:tc>
      </w:tr>
      <w:tr w:rsidR="006B36FC" w:rsidRPr="00315F34" w14:paraId="2991644B" w14:textId="77777777" w:rsidTr="006B36FC">
        <w:trPr>
          <w:trHeight w:val="273"/>
        </w:trPr>
        <w:tc>
          <w:tcPr>
            <w:tcW w:w="1364" w:type="pct"/>
            <w:vMerge/>
          </w:tcPr>
          <w:p w14:paraId="2890F168" w14:textId="77777777" w:rsidR="006B36FC" w:rsidRPr="00AB5804" w:rsidRDefault="006B36FC" w:rsidP="009D19A8">
            <w:pPr>
              <w:rPr>
                <w:rFonts w:ascii="Times New Roman" w:hAnsi="Times New Roman"/>
                <w:b/>
                <w:bCs/>
              </w:rPr>
            </w:pPr>
          </w:p>
        </w:tc>
        <w:tc>
          <w:tcPr>
            <w:tcW w:w="3636" w:type="pct"/>
          </w:tcPr>
          <w:p w14:paraId="5B89F161" w14:textId="77777777" w:rsidR="006B36FC" w:rsidRPr="00F53EC8" w:rsidRDefault="006B36FC" w:rsidP="009D19A8">
            <w:pPr>
              <w:pStyle w:val="af5"/>
              <w:rPr>
                <w:sz w:val="22"/>
                <w:szCs w:val="22"/>
              </w:rPr>
            </w:pPr>
            <w:r w:rsidRPr="00F53EC8">
              <w:rPr>
                <w:sz w:val="22"/>
                <w:szCs w:val="22"/>
              </w:rPr>
              <w:t>Металлографический метод исследования металлов. Оборудование для приготовления шлифов. Травление микрошлифов. Металлографические микроскопы: оптическая схема; механическая часть.</w:t>
            </w:r>
          </w:p>
          <w:p w14:paraId="55FE04D5" w14:textId="3D88A3EA" w:rsidR="006B36FC" w:rsidRPr="00F53EC8" w:rsidRDefault="006B36FC" w:rsidP="009D19A8">
            <w:pPr>
              <w:pStyle w:val="af5"/>
              <w:rPr>
                <w:sz w:val="22"/>
                <w:szCs w:val="22"/>
              </w:rPr>
            </w:pPr>
            <w:r w:rsidRPr="00F53EC8">
              <w:rPr>
                <w:sz w:val="22"/>
                <w:szCs w:val="22"/>
              </w:rPr>
              <w:t>Понятие о механических свойствам и испытаниях. Испытание на растяжение.</w:t>
            </w:r>
            <w:r w:rsidR="000B4E61">
              <w:rPr>
                <w:sz w:val="22"/>
                <w:szCs w:val="22"/>
              </w:rPr>
              <w:t xml:space="preserve"> </w:t>
            </w:r>
            <w:r w:rsidRPr="00F53EC8">
              <w:rPr>
                <w:sz w:val="22"/>
                <w:szCs w:val="22"/>
              </w:rPr>
              <w:t>Машины для испытания на растяжение</w:t>
            </w:r>
          </w:p>
          <w:p w14:paraId="0D0C3D1E" w14:textId="77777777" w:rsidR="006B36FC" w:rsidRPr="00AB5804" w:rsidRDefault="006B36FC" w:rsidP="009D19A8">
            <w:pPr>
              <w:pStyle w:val="af5"/>
              <w:rPr>
                <w:sz w:val="22"/>
                <w:szCs w:val="22"/>
              </w:rPr>
            </w:pPr>
            <w:r w:rsidRPr="00F53EC8">
              <w:rPr>
                <w:sz w:val="22"/>
                <w:szCs w:val="22"/>
              </w:rPr>
              <w:t xml:space="preserve">Задачи неразрушающих методов контроля. Магнитная дефектоскопия. Перспективы развития и совершенствования приборов и методов дефектоскопии материалов. </w:t>
            </w:r>
            <w:r w:rsidRPr="00AB5804">
              <w:rPr>
                <w:sz w:val="22"/>
                <w:szCs w:val="22"/>
              </w:rPr>
              <w:t>Люминисцентный метод исследования металлов. Ультразвуковая дефектоскопия.</w:t>
            </w:r>
          </w:p>
        </w:tc>
      </w:tr>
      <w:tr w:rsidR="006B36FC" w:rsidRPr="00315F34" w14:paraId="0E004C9C" w14:textId="77777777" w:rsidTr="006B36FC">
        <w:trPr>
          <w:trHeight w:val="273"/>
        </w:trPr>
        <w:tc>
          <w:tcPr>
            <w:tcW w:w="1364" w:type="pct"/>
            <w:vMerge/>
          </w:tcPr>
          <w:p w14:paraId="49C15428" w14:textId="77777777" w:rsidR="006B36FC" w:rsidRPr="00AB5804" w:rsidRDefault="006B36FC" w:rsidP="009D19A8">
            <w:pPr>
              <w:rPr>
                <w:rFonts w:ascii="Times New Roman" w:hAnsi="Times New Roman"/>
                <w:b/>
                <w:bCs/>
              </w:rPr>
            </w:pPr>
          </w:p>
        </w:tc>
        <w:tc>
          <w:tcPr>
            <w:tcW w:w="3636" w:type="pct"/>
          </w:tcPr>
          <w:p w14:paraId="18C6643E" w14:textId="77777777" w:rsidR="006B36FC" w:rsidRPr="00F53EC8" w:rsidRDefault="006B36FC" w:rsidP="009D19A8">
            <w:pPr>
              <w:pStyle w:val="af5"/>
              <w:rPr>
                <w:b/>
                <w:bCs/>
                <w:sz w:val="22"/>
                <w:szCs w:val="22"/>
              </w:rPr>
            </w:pPr>
            <w:r w:rsidRPr="00F53EC8">
              <w:rPr>
                <w:sz w:val="22"/>
                <w:szCs w:val="22"/>
              </w:rPr>
              <w:t xml:space="preserve">  </w:t>
            </w:r>
            <w:r w:rsidRPr="00F53EC8">
              <w:rPr>
                <w:b/>
                <w:bCs/>
                <w:sz w:val="22"/>
                <w:szCs w:val="22"/>
              </w:rPr>
              <w:t>В том числе практических занятий и лабораторных работ</w:t>
            </w:r>
          </w:p>
        </w:tc>
      </w:tr>
      <w:tr w:rsidR="006B36FC" w:rsidRPr="00315F34" w14:paraId="48A4FF20" w14:textId="77777777" w:rsidTr="006B36FC">
        <w:trPr>
          <w:trHeight w:val="273"/>
        </w:trPr>
        <w:tc>
          <w:tcPr>
            <w:tcW w:w="1364" w:type="pct"/>
            <w:vMerge/>
          </w:tcPr>
          <w:p w14:paraId="3C87A4FC" w14:textId="77777777" w:rsidR="006B36FC" w:rsidRPr="00AB5804" w:rsidRDefault="006B36FC" w:rsidP="009D19A8">
            <w:pPr>
              <w:rPr>
                <w:rFonts w:ascii="Times New Roman" w:hAnsi="Times New Roman"/>
                <w:b/>
                <w:bCs/>
              </w:rPr>
            </w:pPr>
          </w:p>
        </w:tc>
        <w:tc>
          <w:tcPr>
            <w:tcW w:w="3636" w:type="pct"/>
          </w:tcPr>
          <w:p w14:paraId="3AD126BF" w14:textId="77777777" w:rsidR="006B36FC" w:rsidRPr="00F53EC8" w:rsidRDefault="006B36FC" w:rsidP="009D19A8">
            <w:pPr>
              <w:pStyle w:val="af5"/>
              <w:rPr>
                <w:sz w:val="22"/>
                <w:szCs w:val="22"/>
              </w:rPr>
            </w:pPr>
            <w:r w:rsidRPr="00F53EC8">
              <w:rPr>
                <w:b/>
                <w:bCs/>
                <w:sz w:val="22"/>
                <w:szCs w:val="22"/>
              </w:rPr>
              <w:t>Практическое занятие 14.</w:t>
            </w:r>
            <w:r w:rsidRPr="00F53EC8">
              <w:rPr>
                <w:sz w:val="22"/>
                <w:szCs w:val="22"/>
              </w:rPr>
              <w:t xml:space="preserve"> Изучение устройства металлографического микроскопа</w:t>
            </w:r>
          </w:p>
          <w:p w14:paraId="04C84701" w14:textId="77777777" w:rsidR="006B36FC" w:rsidRPr="00F53EC8" w:rsidRDefault="006B36FC" w:rsidP="009D19A8">
            <w:pPr>
              <w:pStyle w:val="af5"/>
              <w:rPr>
                <w:sz w:val="22"/>
                <w:szCs w:val="22"/>
              </w:rPr>
            </w:pPr>
            <w:r w:rsidRPr="00F53EC8">
              <w:rPr>
                <w:b/>
                <w:bCs/>
                <w:sz w:val="22"/>
                <w:szCs w:val="22"/>
              </w:rPr>
              <w:t xml:space="preserve">Практическое занятие 15. </w:t>
            </w:r>
            <w:r w:rsidRPr="00F53EC8">
              <w:rPr>
                <w:sz w:val="22"/>
                <w:szCs w:val="22"/>
              </w:rPr>
              <w:t>Ознакомление с устройством и работой микроскопов ММР- 4, МЕТАМ-Р1.</w:t>
            </w:r>
          </w:p>
          <w:p w14:paraId="1258AE22" w14:textId="77777777" w:rsidR="006B36FC" w:rsidRPr="00F53EC8" w:rsidRDefault="006B36FC" w:rsidP="009D19A8">
            <w:pPr>
              <w:pStyle w:val="af5"/>
              <w:rPr>
                <w:sz w:val="22"/>
                <w:szCs w:val="22"/>
              </w:rPr>
            </w:pPr>
            <w:r w:rsidRPr="00F53EC8">
              <w:rPr>
                <w:sz w:val="22"/>
                <w:szCs w:val="22"/>
              </w:rPr>
              <w:t xml:space="preserve"> </w:t>
            </w:r>
            <w:r w:rsidRPr="00F53EC8">
              <w:rPr>
                <w:b/>
                <w:bCs/>
                <w:sz w:val="22"/>
                <w:szCs w:val="22"/>
              </w:rPr>
              <w:t>Практическое занятие 16.</w:t>
            </w:r>
            <w:r w:rsidRPr="00F53EC8">
              <w:rPr>
                <w:sz w:val="22"/>
                <w:szCs w:val="22"/>
              </w:rPr>
              <w:t xml:space="preserve"> Знакомство с оборудованием лабораторий</w:t>
            </w:r>
          </w:p>
          <w:p w14:paraId="6F1D0DBD" w14:textId="77777777" w:rsidR="006B36FC" w:rsidRPr="00F53EC8" w:rsidRDefault="006B36FC" w:rsidP="009D19A8">
            <w:pPr>
              <w:pStyle w:val="af5"/>
              <w:rPr>
                <w:sz w:val="22"/>
                <w:szCs w:val="22"/>
              </w:rPr>
            </w:pPr>
            <w:r w:rsidRPr="00F53EC8">
              <w:rPr>
                <w:b/>
                <w:bCs/>
                <w:sz w:val="22"/>
                <w:szCs w:val="22"/>
              </w:rPr>
              <w:t>Практическое занятие 17.</w:t>
            </w:r>
            <w:r w:rsidRPr="00F53EC8">
              <w:rPr>
                <w:sz w:val="22"/>
                <w:szCs w:val="22"/>
              </w:rPr>
              <w:t xml:space="preserve"> Знакомство с оборудованием лабораторий неразрушающих методов контроля.</w:t>
            </w:r>
          </w:p>
        </w:tc>
      </w:tr>
      <w:tr w:rsidR="006B36FC" w:rsidRPr="00315F34" w14:paraId="136B4657" w14:textId="77777777" w:rsidTr="006B36FC">
        <w:trPr>
          <w:trHeight w:val="273"/>
        </w:trPr>
        <w:tc>
          <w:tcPr>
            <w:tcW w:w="1364" w:type="pct"/>
            <w:vMerge w:val="restart"/>
          </w:tcPr>
          <w:p w14:paraId="7CDC4504" w14:textId="77777777" w:rsidR="006B36FC" w:rsidRPr="00AB5804" w:rsidRDefault="006B36FC" w:rsidP="009D19A8">
            <w:pPr>
              <w:rPr>
                <w:rFonts w:ascii="Times New Roman" w:hAnsi="Times New Roman"/>
                <w:b/>
                <w:bCs/>
              </w:rPr>
            </w:pPr>
            <w:r w:rsidRPr="00AB5804">
              <w:rPr>
                <w:rFonts w:ascii="Times New Roman" w:hAnsi="Times New Roman"/>
                <w:b/>
                <w:bCs/>
              </w:rPr>
              <w:t>Тема 1</w:t>
            </w:r>
            <w:r>
              <w:rPr>
                <w:rFonts w:ascii="Times New Roman" w:hAnsi="Times New Roman"/>
                <w:b/>
                <w:bCs/>
              </w:rPr>
              <w:t>.11</w:t>
            </w:r>
            <w:r w:rsidRPr="00AB5804">
              <w:rPr>
                <w:rFonts w:ascii="Times New Roman" w:hAnsi="Times New Roman"/>
                <w:b/>
                <w:bCs/>
              </w:rPr>
              <w:t xml:space="preserve"> Оборудование лабораторий механических испытаний металлов.</w:t>
            </w:r>
          </w:p>
        </w:tc>
        <w:tc>
          <w:tcPr>
            <w:tcW w:w="3636" w:type="pct"/>
          </w:tcPr>
          <w:p w14:paraId="295094DA" w14:textId="77777777" w:rsidR="006B36FC" w:rsidRPr="00FB0328" w:rsidRDefault="006B36FC" w:rsidP="009D19A8">
            <w:pPr>
              <w:pStyle w:val="af5"/>
              <w:rPr>
                <w:b/>
                <w:bCs/>
                <w:sz w:val="22"/>
                <w:szCs w:val="22"/>
              </w:rPr>
            </w:pPr>
            <w:r w:rsidRPr="00FB0328">
              <w:rPr>
                <w:b/>
                <w:bCs/>
                <w:sz w:val="22"/>
                <w:szCs w:val="22"/>
              </w:rPr>
              <w:t xml:space="preserve">Содержание  </w:t>
            </w:r>
          </w:p>
        </w:tc>
      </w:tr>
      <w:tr w:rsidR="006B36FC" w:rsidRPr="00315F34" w14:paraId="3004697A" w14:textId="77777777" w:rsidTr="006B36FC">
        <w:trPr>
          <w:trHeight w:val="273"/>
        </w:trPr>
        <w:tc>
          <w:tcPr>
            <w:tcW w:w="1364" w:type="pct"/>
            <w:vMerge/>
          </w:tcPr>
          <w:p w14:paraId="1576349A" w14:textId="77777777" w:rsidR="006B36FC" w:rsidRPr="00AB5804" w:rsidRDefault="006B36FC" w:rsidP="009D19A8">
            <w:pPr>
              <w:rPr>
                <w:rFonts w:ascii="Times New Roman" w:hAnsi="Times New Roman"/>
                <w:b/>
                <w:bCs/>
              </w:rPr>
            </w:pPr>
          </w:p>
        </w:tc>
        <w:tc>
          <w:tcPr>
            <w:tcW w:w="3636" w:type="pct"/>
          </w:tcPr>
          <w:p w14:paraId="72CCA5E0" w14:textId="630D94BD" w:rsidR="006B36FC" w:rsidRPr="00F53EC8" w:rsidRDefault="006B36FC" w:rsidP="009D19A8">
            <w:pPr>
              <w:pStyle w:val="af5"/>
              <w:rPr>
                <w:sz w:val="22"/>
                <w:szCs w:val="22"/>
              </w:rPr>
            </w:pPr>
            <w:r w:rsidRPr="00F53EC8">
              <w:rPr>
                <w:sz w:val="22"/>
                <w:szCs w:val="22"/>
              </w:rPr>
              <w:t>Понятие о механических свойствам и испытаниях. Испытание на растяжение.</w:t>
            </w:r>
            <w:r w:rsidR="000B4E61">
              <w:rPr>
                <w:sz w:val="22"/>
                <w:szCs w:val="22"/>
              </w:rPr>
              <w:t xml:space="preserve"> </w:t>
            </w:r>
            <w:r w:rsidRPr="00F53EC8">
              <w:rPr>
                <w:sz w:val="22"/>
                <w:szCs w:val="22"/>
              </w:rPr>
              <w:t>Машины для испытания на растяжение. Машины для испытания на выносливость Приборы для контроля твёрдости металлов по методу Бринелля, Роквелла.</w:t>
            </w:r>
            <w:r w:rsidR="000B4E61">
              <w:rPr>
                <w:sz w:val="22"/>
                <w:szCs w:val="22"/>
              </w:rPr>
              <w:t xml:space="preserve"> </w:t>
            </w:r>
            <w:r w:rsidRPr="00F53EC8">
              <w:rPr>
                <w:sz w:val="22"/>
                <w:szCs w:val="22"/>
              </w:rPr>
              <w:t xml:space="preserve">Машины для испытания на прочность. </w:t>
            </w:r>
          </w:p>
        </w:tc>
      </w:tr>
      <w:tr w:rsidR="006B36FC" w:rsidRPr="00315F34" w14:paraId="0B667491" w14:textId="77777777" w:rsidTr="006B36FC">
        <w:trPr>
          <w:trHeight w:val="273"/>
        </w:trPr>
        <w:tc>
          <w:tcPr>
            <w:tcW w:w="1364" w:type="pct"/>
            <w:vMerge/>
          </w:tcPr>
          <w:p w14:paraId="344F44C3" w14:textId="77777777" w:rsidR="006B36FC" w:rsidRPr="00AB5804" w:rsidRDefault="006B36FC" w:rsidP="009D19A8">
            <w:pPr>
              <w:rPr>
                <w:rFonts w:ascii="Times New Roman" w:hAnsi="Times New Roman"/>
                <w:b/>
                <w:bCs/>
              </w:rPr>
            </w:pPr>
          </w:p>
        </w:tc>
        <w:tc>
          <w:tcPr>
            <w:tcW w:w="3636" w:type="pct"/>
          </w:tcPr>
          <w:p w14:paraId="600DC5B4" w14:textId="77777777" w:rsidR="006B36FC" w:rsidRPr="00F53EC8" w:rsidRDefault="006B36FC" w:rsidP="009D19A8">
            <w:pPr>
              <w:pStyle w:val="af5"/>
              <w:rPr>
                <w:b/>
                <w:bCs/>
                <w:sz w:val="22"/>
                <w:szCs w:val="22"/>
              </w:rPr>
            </w:pPr>
            <w:r w:rsidRPr="00F53EC8">
              <w:rPr>
                <w:sz w:val="22"/>
                <w:szCs w:val="22"/>
              </w:rPr>
              <w:t xml:space="preserve">  </w:t>
            </w:r>
            <w:r w:rsidRPr="00F53EC8">
              <w:rPr>
                <w:b/>
                <w:bCs/>
                <w:sz w:val="22"/>
                <w:szCs w:val="22"/>
              </w:rPr>
              <w:t>В том числе практических занятий и лабораторных работ</w:t>
            </w:r>
          </w:p>
        </w:tc>
      </w:tr>
      <w:tr w:rsidR="006B36FC" w:rsidRPr="00315F34" w14:paraId="3D189508" w14:textId="77777777" w:rsidTr="006B36FC">
        <w:trPr>
          <w:trHeight w:val="273"/>
        </w:trPr>
        <w:tc>
          <w:tcPr>
            <w:tcW w:w="1364" w:type="pct"/>
            <w:vMerge/>
          </w:tcPr>
          <w:p w14:paraId="7492A0E9" w14:textId="77777777" w:rsidR="006B36FC" w:rsidRPr="00AB5804" w:rsidRDefault="006B36FC" w:rsidP="009D19A8">
            <w:pPr>
              <w:rPr>
                <w:rFonts w:ascii="Times New Roman" w:hAnsi="Times New Roman"/>
                <w:b/>
                <w:bCs/>
              </w:rPr>
            </w:pPr>
          </w:p>
        </w:tc>
        <w:tc>
          <w:tcPr>
            <w:tcW w:w="3636" w:type="pct"/>
          </w:tcPr>
          <w:p w14:paraId="3833FA5D" w14:textId="77777777" w:rsidR="006B36FC" w:rsidRPr="00F53EC8" w:rsidRDefault="006B36FC" w:rsidP="009D19A8">
            <w:pPr>
              <w:pStyle w:val="af5"/>
              <w:rPr>
                <w:sz w:val="22"/>
                <w:szCs w:val="22"/>
              </w:rPr>
            </w:pPr>
            <w:r w:rsidRPr="00F53EC8">
              <w:rPr>
                <w:sz w:val="22"/>
                <w:szCs w:val="22"/>
              </w:rPr>
              <w:t xml:space="preserve"> </w:t>
            </w:r>
            <w:r w:rsidRPr="00F53EC8">
              <w:rPr>
                <w:b/>
                <w:bCs/>
                <w:sz w:val="22"/>
                <w:szCs w:val="22"/>
              </w:rPr>
              <w:t>Практическое занятие 18.</w:t>
            </w:r>
            <w:r w:rsidRPr="00F53EC8">
              <w:rPr>
                <w:sz w:val="22"/>
                <w:szCs w:val="22"/>
              </w:rPr>
              <w:t xml:space="preserve"> Знакомство с оборудованием лаборатории механических испытаний</w:t>
            </w:r>
          </w:p>
        </w:tc>
      </w:tr>
      <w:tr w:rsidR="006B36FC" w:rsidRPr="00315F34" w14:paraId="64C193B8" w14:textId="77777777" w:rsidTr="006B36FC">
        <w:trPr>
          <w:trHeight w:val="273"/>
        </w:trPr>
        <w:tc>
          <w:tcPr>
            <w:tcW w:w="1364" w:type="pct"/>
            <w:vMerge w:val="restart"/>
          </w:tcPr>
          <w:p w14:paraId="731A262D" w14:textId="77777777" w:rsidR="006B36FC" w:rsidRPr="00AB5804" w:rsidRDefault="006B36FC" w:rsidP="009D19A8">
            <w:pPr>
              <w:rPr>
                <w:rFonts w:ascii="Times New Roman" w:hAnsi="Times New Roman"/>
                <w:b/>
                <w:bCs/>
              </w:rPr>
            </w:pPr>
            <w:r w:rsidRPr="00AB5804">
              <w:rPr>
                <w:rFonts w:ascii="Times New Roman" w:hAnsi="Times New Roman"/>
                <w:b/>
                <w:bCs/>
              </w:rPr>
              <w:t xml:space="preserve">Тема </w:t>
            </w:r>
            <w:r>
              <w:rPr>
                <w:rFonts w:ascii="Times New Roman" w:hAnsi="Times New Roman"/>
                <w:b/>
                <w:bCs/>
              </w:rPr>
              <w:t>1.12</w:t>
            </w:r>
            <w:r w:rsidRPr="00AB5804">
              <w:rPr>
                <w:rFonts w:ascii="Times New Roman" w:hAnsi="Times New Roman"/>
                <w:b/>
                <w:bCs/>
              </w:rPr>
              <w:t xml:space="preserve"> Оборудование  </w:t>
            </w:r>
          </w:p>
          <w:p w14:paraId="4D37771F" w14:textId="77777777" w:rsidR="006B36FC" w:rsidRPr="00AB5804" w:rsidRDefault="006B36FC" w:rsidP="009D19A8">
            <w:pPr>
              <w:rPr>
                <w:rFonts w:ascii="Times New Roman" w:hAnsi="Times New Roman"/>
                <w:b/>
                <w:bCs/>
              </w:rPr>
            </w:pPr>
            <w:r w:rsidRPr="00AB5804">
              <w:rPr>
                <w:rFonts w:ascii="Times New Roman" w:hAnsi="Times New Roman"/>
                <w:b/>
                <w:bCs/>
              </w:rPr>
              <w:t>лабораторий неразрушающих методов контроля металлопродукции.</w:t>
            </w:r>
          </w:p>
        </w:tc>
        <w:tc>
          <w:tcPr>
            <w:tcW w:w="3636" w:type="pct"/>
          </w:tcPr>
          <w:p w14:paraId="63E1B3F4" w14:textId="77777777" w:rsidR="006B36FC" w:rsidRPr="00FB0328" w:rsidRDefault="006B36FC" w:rsidP="009D19A8">
            <w:pPr>
              <w:pStyle w:val="af5"/>
              <w:rPr>
                <w:b/>
                <w:bCs/>
                <w:sz w:val="22"/>
                <w:szCs w:val="22"/>
              </w:rPr>
            </w:pPr>
            <w:r w:rsidRPr="00FB0328">
              <w:rPr>
                <w:b/>
                <w:bCs/>
                <w:sz w:val="22"/>
                <w:szCs w:val="22"/>
              </w:rPr>
              <w:t xml:space="preserve">Содержание  </w:t>
            </w:r>
          </w:p>
        </w:tc>
      </w:tr>
      <w:tr w:rsidR="006B36FC" w:rsidRPr="00315F34" w14:paraId="1E38B7D2" w14:textId="77777777" w:rsidTr="006B36FC">
        <w:trPr>
          <w:trHeight w:val="273"/>
        </w:trPr>
        <w:tc>
          <w:tcPr>
            <w:tcW w:w="1364" w:type="pct"/>
            <w:vMerge/>
          </w:tcPr>
          <w:p w14:paraId="714CF240" w14:textId="77777777" w:rsidR="006B36FC" w:rsidRPr="00AB5804" w:rsidRDefault="006B36FC" w:rsidP="009D19A8">
            <w:pPr>
              <w:rPr>
                <w:rFonts w:ascii="Times New Roman" w:hAnsi="Times New Roman"/>
                <w:b/>
                <w:bCs/>
              </w:rPr>
            </w:pPr>
          </w:p>
        </w:tc>
        <w:tc>
          <w:tcPr>
            <w:tcW w:w="3636" w:type="pct"/>
          </w:tcPr>
          <w:p w14:paraId="2FF67D7C" w14:textId="77777777" w:rsidR="006B36FC" w:rsidRPr="00AB5804" w:rsidRDefault="006B36FC" w:rsidP="009D19A8">
            <w:pPr>
              <w:pStyle w:val="af5"/>
              <w:rPr>
                <w:sz w:val="22"/>
                <w:szCs w:val="22"/>
              </w:rPr>
            </w:pPr>
            <w:r w:rsidRPr="00F53EC8">
              <w:rPr>
                <w:sz w:val="22"/>
                <w:szCs w:val="22"/>
              </w:rPr>
              <w:t xml:space="preserve">Задачи неразрушающих методов контроля. Магнитная дефектоскопия. Перспективы развития и совершенствования приборов и методов дефектоскопии материалов. </w:t>
            </w:r>
            <w:r w:rsidRPr="00AB5804">
              <w:rPr>
                <w:sz w:val="22"/>
                <w:szCs w:val="22"/>
              </w:rPr>
              <w:t>Люминисцентный метод исследования металлов. Ультразвуковая дефектоскопия.</w:t>
            </w:r>
          </w:p>
        </w:tc>
      </w:tr>
      <w:tr w:rsidR="006B36FC" w:rsidRPr="00315F34" w14:paraId="6675B440" w14:textId="77777777" w:rsidTr="006B36FC">
        <w:trPr>
          <w:trHeight w:val="273"/>
        </w:trPr>
        <w:tc>
          <w:tcPr>
            <w:tcW w:w="1364" w:type="pct"/>
            <w:vMerge/>
          </w:tcPr>
          <w:p w14:paraId="00F0A87E" w14:textId="77777777" w:rsidR="006B36FC" w:rsidRPr="00AB5804" w:rsidRDefault="006B36FC" w:rsidP="009D19A8">
            <w:pPr>
              <w:rPr>
                <w:rFonts w:ascii="Times New Roman" w:hAnsi="Times New Roman"/>
                <w:b/>
                <w:bCs/>
              </w:rPr>
            </w:pPr>
          </w:p>
        </w:tc>
        <w:tc>
          <w:tcPr>
            <w:tcW w:w="3636" w:type="pct"/>
          </w:tcPr>
          <w:p w14:paraId="2B7C9BE7" w14:textId="77777777" w:rsidR="006B36FC" w:rsidRPr="00F53EC8" w:rsidRDefault="006B36FC" w:rsidP="009D19A8">
            <w:pPr>
              <w:pStyle w:val="af5"/>
              <w:rPr>
                <w:b/>
                <w:bCs/>
                <w:sz w:val="22"/>
                <w:szCs w:val="22"/>
              </w:rPr>
            </w:pPr>
            <w:r w:rsidRPr="00F53EC8">
              <w:rPr>
                <w:b/>
                <w:bCs/>
                <w:sz w:val="22"/>
                <w:szCs w:val="22"/>
              </w:rPr>
              <w:t xml:space="preserve">  В том числе практических занятий и лабораторных работ</w:t>
            </w:r>
          </w:p>
        </w:tc>
      </w:tr>
      <w:tr w:rsidR="006B36FC" w:rsidRPr="00315F34" w14:paraId="34403976" w14:textId="77777777" w:rsidTr="006B36FC">
        <w:trPr>
          <w:trHeight w:val="273"/>
        </w:trPr>
        <w:tc>
          <w:tcPr>
            <w:tcW w:w="1364" w:type="pct"/>
            <w:vMerge/>
          </w:tcPr>
          <w:p w14:paraId="4C90DD98" w14:textId="77777777" w:rsidR="006B36FC" w:rsidRPr="00AB5804" w:rsidRDefault="006B36FC" w:rsidP="009D19A8">
            <w:pPr>
              <w:rPr>
                <w:rFonts w:ascii="Times New Roman" w:hAnsi="Times New Roman"/>
                <w:b/>
                <w:bCs/>
              </w:rPr>
            </w:pPr>
          </w:p>
        </w:tc>
        <w:tc>
          <w:tcPr>
            <w:tcW w:w="3636" w:type="pct"/>
          </w:tcPr>
          <w:p w14:paraId="6C91E662" w14:textId="77777777" w:rsidR="006B36FC" w:rsidRPr="00F53EC8" w:rsidRDefault="006B36FC" w:rsidP="009D19A8">
            <w:pPr>
              <w:pStyle w:val="af5"/>
              <w:rPr>
                <w:sz w:val="22"/>
                <w:szCs w:val="22"/>
              </w:rPr>
            </w:pPr>
            <w:r w:rsidRPr="00F53EC8">
              <w:rPr>
                <w:b/>
                <w:bCs/>
                <w:sz w:val="22"/>
                <w:szCs w:val="22"/>
              </w:rPr>
              <w:t>Практическое занятие 19.</w:t>
            </w:r>
            <w:r w:rsidRPr="00F53EC8">
              <w:rPr>
                <w:sz w:val="22"/>
                <w:szCs w:val="22"/>
              </w:rPr>
              <w:t xml:space="preserve"> Знакомство с оборудованием лабораторий неразрушающих методов контроля.</w:t>
            </w:r>
          </w:p>
        </w:tc>
      </w:tr>
      <w:tr w:rsidR="006B36FC" w:rsidRPr="00315F34" w14:paraId="537D9EC1" w14:textId="77777777" w:rsidTr="006B36FC">
        <w:trPr>
          <w:trHeight w:val="273"/>
        </w:trPr>
        <w:tc>
          <w:tcPr>
            <w:tcW w:w="5000" w:type="pct"/>
            <w:gridSpan w:val="2"/>
          </w:tcPr>
          <w:p w14:paraId="1EE92116" w14:textId="77777777" w:rsidR="006B36FC" w:rsidRPr="00F53EC8" w:rsidRDefault="006B36FC" w:rsidP="009D19A8">
            <w:pPr>
              <w:pStyle w:val="af5"/>
              <w:rPr>
                <w:b/>
                <w:bCs/>
                <w:sz w:val="22"/>
                <w:szCs w:val="22"/>
              </w:rPr>
            </w:pPr>
            <w:r w:rsidRPr="00F53EC8">
              <w:rPr>
                <w:b/>
                <w:bCs/>
                <w:sz w:val="22"/>
                <w:szCs w:val="22"/>
              </w:rPr>
              <w:t xml:space="preserve">Курсовой проект (работа) </w:t>
            </w:r>
          </w:p>
          <w:p w14:paraId="70A70BD3" w14:textId="77777777" w:rsidR="006B36FC" w:rsidRPr="00F53EC8" w:rsidRDefault="006B36FC" w:rsidP="009D19A8">
            <w:pPr>
              <w:pStyle w:val="af5"/>
              <w:rPr>
                <w:sz w:val="22"/>
                <w:szCs w:val="22"/>
              </w:rPr>
            </w:pPr>
            <w:r w:rsidRPr="00F53EC8">
              <w:rPr>
                <w:b/>
                <w:bCs/>
                <w:sz w:val="22"/>
                <w:szCs w:val="22"/>
              </w:rPr>
              <w:t>Тематика курсовых проектов (работ)</w:t>
            </w:r>
          </w:p>
        </w:tc>
      </w:tr>
      <w:tr w:rsidR="006B36FC" w:rsidRPr="00315F34" w14:paraId="47FA5955" w14:textId="77777777" w:rsidTr="006B36FC">
        <w:trPr>
          <w:trHeight w:val="273"/>
        </w:trPr>
        <w:tc>
          <w:tcPr>
            <w:tcW w:w="5000" w:type="pct"/>
            <w:gridSpan w:val="2"/>
          </w:tcPr>
          <w:p w14:paraId="15402AC2"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Термическая обработка металлов и сплавов</w:t>
            </w:r>
          </w:p>
          <w:p w14:paraId="59B50361"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Технология термической обработки стали</w:t>
            </w:r>
          </w:p>
          <w:p w14:paraId="104F9534"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Технология термической обработки цветных сплавов</w:t>
            </w:r>
          </w:p>
          <w:p w14:paraId="581BB41F"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Поверхностная обработка металлов</w:t>
            </w:r>
          </w:p>
          <w:p w14:paraId="39D9E6FF"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Химико - термическая обработка стали</w:t>
            </w:r>
          </w:p>
          <w:p w14:paraId="777FA764"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Этапы проектирования технологического процесса</w:t>
            </w:r>
          </w:p>
          <w:p w14:paraId="77459099"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Проектирование технологических процессов термической обработки стали</w:t>
            </w:r>
          </w:p>
          <w:p w14:paraId="42C945BA"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Разработка технологического процесса термической обработки детали</w:t>
            </w:r>
          </w:p>
          <w:p w14:paraId="3E84CC0F"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Разработка технологического процесса химико - термической обработки детали</w:t>
            </w:r>
          </w:p>
          <w:p w14:paraId="07952CFA"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Упрочнение углеродистых конструкционных и инструментальных сталей термической (химико- термической) обработкой</w:t>
            </w:r>
          </w:p>
          <w:p w14:paraId="00EB17EA"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Химико - термическая обработка металлов и сплавов</w:t>
            </w:r>
          </w:p>
          <w:p w14:paraId="56011C1C"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Химико - термическая обработка изделия</w:t>
            </w:r>
          </w:p>
          <w:p w14:paraId="03A04F8B"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Термическая обработка чугуна</w:t>
            </w:r>
          </w:p>
          <w:p w14:paraId="38183F9E"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Химико - термическая обработка чугуна</w:t>
            </w:r>
          </w:p>
          <w:p w14:paraId="154D6C1D"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Проектирование технологических процессов термической обработки чугуна</w:t>
            </w:r>
          </w:p>
          <w:p w14:paraId="56395499"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Влияние легирующих элементов на структуру и свойства стали</w:t>
            </w:r>
          </w:p>
          <w:p w14:paraId="706F5708"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Влияние легирующих элементов на структуру и свойства чугуна</w:t>
            </w:r>
          </w:p>
          <w:p w14:paraId="7A6ACBDC"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Термическая обработка алюминиевых сплавов</w:t>
            </w:r>
          </w:p>
          <w:p w14:paraId="6E1B9DCC"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Термическая обработка меди и ее сплавов</w:t>
            </w:r>
          </w:p>
          <w:p w14:paraId="34818416"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Термическая обработка магниевых и титановых сплавов</w:t>
            </w:r>
          </w:p>
          <w:p w14:paraId="67B505E6"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Термомеханическая обработка металлов</w:t>
            </w:r>
          </w:p>
          <w:p w14:paraId="26B03474"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Диффузионная металлизация</w:t>
            </w:r>
          </w:p>
          <w:p w14:paraId="50D90F32"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Новые виды химико - термической обработки</w:t>
            </w:r>
          </w:p>
          <w:p w14:paraId="3228CED3"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Анализ технологических процессов термической и химико - термической обработки с целью</w:t>
            </w:r>
          </w:p>
          <w:p w14:paraId="62935070"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повышения качества продукции и ее конкурентоспособности</w:t>
            </w:r>
          </w:p>
          <w:p w14:paraId="4881C615" w14:textId="77777777" w:rsidR="006B36FC" w:rsidRPr="00F813D3" w:rsidRDefault="006B36FC" w:rsidP="009D19A8">
            <w:pPr>
              <w:shd w:val="clear" w:color="auto" w:fill="FFFFFF"/>
              <w:rPr>
                <w:rFonts w:ascii="Times New Roman" w:hAnsi="Times New Roman"/>
              </w:rPr>
            </w:pPr>
            <w:r w:rsidRPr="00F813D3">
              <w:rPr>
                <w:rFonts w:ascii="Times New Roman" w:hAnsi="Times New Roman"/>
              </w:rPr>
              <w:t>Дефекты, возникающие при термической обработки стали, причины и пути их исправления</w:t>
            </w:r>
          </w:p>
          <w:p w14:paraId="3598F4F6" w14:textId="77777777" w:rsidR="006B36FC" w:rsidRPr="00AB5804" w:rsidRDefault="006B36FC" w:rsidP="009D19A8">
            <w:pPr>
              <w:shd w:val="clear" w:color="auto" w:fill="FFFFFF"/>
              <w:rPr>
                <w:rFonts w:ascii="Times New Roman" w:hAnsi="Times New Roman"/>
              </w:rPr>
            </w:pPr>
            <w:r w:rsidRPr="00F813D3">
              <w:rPr>
                <w:rFonts w:ascii="Times New Roman" w:hAnsi="Times New Roman"/>
              </w:rPr>
              <w:t>Дефекты, возникающие притермической обработки чугун, причины и пути их исправления</w:t>
            </w:r>
          </w:p>
        </w:tc>
      </w:tr>
      <w:tr w:rsidR="006B36FC" w:rsidRPr="00315F34" w14:paraId="25FA3609" w14:textId="77777777" w:rsidTr="006B36FC">
        <w:trPr>
          <w:trHeight w:val="273"/>
        </w:trPr>
        <w:tc>
          <w:tcPr>
            <w:tcW w:w="5000" w:type="pct"/>
            <w:gridSpan w:val="2"/>
          </w:tcPr>
          <w:p w14:paraId="6A41F528" w14:textId="77777777" w:rsidR="006B36FC" w:rsidRPr="00AB5804" w:rsidRDefault="006B36FC" w:rsidP="009D19A8">
            <w:pPr>
              <w:rPr>
                <w:rFonts w:ascii="Times New Roman" w:hAnsi="Times New Roman"/>
                <w:b/>
                <w:bCs/>
              </w:rPr>
            </w:pPr>
            <w:r w:rsidRPr="00AB5804">
              <w:rPr>
                <w:rFonts w:ascii="Times New Roman" w:hAnsi="Times New Roman"/>
                <w:b/>
                <w:bCs/>
              </w:rPr>
              <w:t>Учебная практика  раздела №1</w:t>
            </w:r>
          </w:p>
          <w:p w14:paraId="7F66F338" w14:textId="77777777" w:rsidR="006B36FC" w:rsidRPr="00AB5804" w:rsidRDefault="006B36FC" w:rsidP="009D19A8">
            <w:pPr>
              <w:rPr>
                <w:rFonts w:ascii="Times New Roman" w:hAnsi="Times New Roman"/>
                <w:b/>
                <w:bCs/>
              </w:rPr>
            </w:pPr>
            <w:r w:rsidRPr="00AB5804">
              <w:rPr>
                <w:rFonts w:ascii="Times New Roman" w:hAnsi="Times New Roman"/>
                <w:b/>
                <w:bCs/>
              </w:rPr>
              <w:t xml:space="preserve">Виды работ </w:t>
            </w:r>
          </w:p>
          <w:p w14:paraId="2B8D9691" w14:textId="77777777" w:rsidR="006B36FC" w:rsidRPr="00F53EC8" w:rsidRDefault="006B36FC" w:rsidP="009D19A8">
            <w:pPr>
              <w:pStyle w:val="af5"/>
              <w:rPr>
                <w:sz w:val="22"/>
                <w:szCs w:val="22"/>
              </w:rPr>
            </w:pPr>
            <w:r w:rsidRPr="00F53EC8">
              <w:rPr>
                <w:sz w:val="22"/>
                <w:szCs w:val="22"/>
              </w:rPr>
              <w:t xml:space="preserve">  Отжиг стали, чугуна </w:t>
            </w:r>
          </w:p>
          <w:p w14:paraId="71D60FD1" w14:textId="77777777" w:rsidR="006B36FC" w:rsidRPr="00F53EC8" w:rsidRDefault="006B36FC" w:rsidP="009D19A8">
            <w:pPr>
              <w:pStyle w:val="af5"/>
              <w:rPr>
                <w:sz w:val="22"/>
                <w:szCs w:val="22"/>
              </w:rPr>
            </w:pPr>
            <w:r w:rsidRPr="00F53EC8">
              <w:rPr>
                <w:sz w:val="22"/>
                <w:szCs w:val="22"/>
              </w:rPr>
              <w:t>Отпуск стали, чугуна</w:t>
            </w:r>
          </w:p>
          <w:p w14:paraId="3C29A848" w14:textId="77777777" w:rsidR="006B36FC" w:rsidRPr="00F53EC8" w:rsidRDefault="006B36FC" w:rsidP="009D19A8">
            <w:pPr>
              <w:pStyle w:val="af5"/>
              <w:rPr>
                <w:sz w:val="22"/>
                <w:szCs w:val="22"/>
              </w:rPr>
            </w:pPr>
            <w:r w:rsidRPr="00F53EC8">
              <w:rPr>
                <w:sz w:val="22"/>
                <w:szCs w:val="22"/>
              </w:rPr>
              <w:t xml:space="preserve"> Закалка стали, чугуна </w:t>
            </w:r>
          </w:p>
          <w:p w14:paraId="2529A69A" w14:textId="77777777" w:rsidR="006B36FC" w:rsidRPr="00F53EC8" w:rsidRDefault="006B36FC" w:rsidP="009D19A8">
            <w:pPr>
              <w:pStyle w:val="af5"/>
              <w:rPr>
                <w:sz w:val="22"/>
                <w:szCs w:val="22"/>
              </w:rPr>
            </w:pPr>
            <w:r w:rsidRPr="00F53EC8">
              <w:rPr>
                <w:sz w:val="22"/>
                <w:szCs w:val="22"/>
              </w:rPr>
              <w:t>Химико - термическая обработка стали</w:t>
            </w:r>
          </w:p>
          <w:p w14:paraId="49E9309F" w14:textId="77777777" w:rsidR="006B36FC" w:rsidRPr="00F53EC8" w:rsidRDefault="006B36FC" w:rsidP="009D19A8">
            <w:pPr>
              <w:pStyle w:val="af5"/>
              <w:rPr>
                <w:sz w:val="22"/>
                <w:szCs w:val="22"/>
              </w:rPr>
            </w:pPr>
            <w:r w:rsidRPr="00F53EC8">
              <w:rPr>
                <w:sz w:val="22"/>
                <w:szCs w:val="22"/>
              </w:rPr>
              <w:t xml:space="preserve"> Химико - термическая обработка чугуна </w:t>
            </w:r>
          </w:p>
          <w:p w14:paraId="11FB12F7" w14:textId="77777777" w:rsidR="006B36FC" w:rsidRPr="00F53EC8" w:rsidRDefault="006B36FC" w:rsidP="009D19A8">
            <w:pPr>
              <w:pStyle w:val="af5"/>
              <w:rPr>
                <w:sz w:val="22"/>
                <w:szCs w:val="22"/>
              </w:rPr>
            </w:pPr>
            <w:r w:rsidRPr="00F53EC8">
              <w:rPr>
                <w:sz w:val="22"/>
                <w:szCs w:val="22"/>
              </w:rPr>
              <w:t xml:space="preserve">Разработать техническое задание на проектирование специальной технологической оснастки и приспособлений Термическая обработка алюминиевых сплавов </w:t>
            </w:r>
          </w:p>
          <w:p w14:paraId="681340FB" w14:textId="77777777" w:rsidR="006B36FC" w:rsidRPr="00F53EC8" w:rsidRDefault="006B36FC" w:rsidP="009D19A8">
            <w:pPr>
              <w:pStyle w:val="af5"/>
              <w:rPr>
                <w:sz w:val="22"/>
                <w:szCs w:val="22"/>
              </w:rPr>
            </w:pPr>
            <w:r w:rsidRPr="00F53EC8">
              <w:rPr>
                <w:sz w:val="22"/>
                <w:szCs w:val="22"/>
              </w:rPr>
              <w:t xml:space="preserve">Термическая обработка магниевых сплавов </w:t>
            </w:r>
          </w:p>
          <w:p w14:paraId="45B0C050" w14:textId="77777777" w:rsidR="006B36FC" w:rsidRPr="00F53EC8" w:rsidRDefault="006B36FC" w:rsidP="009D19A8">
            <w:pPr>
              <w:pStyle w:val="af5"/>
              <w:rPr>
                <w:sz w:val="22"/>
                <w:szCs w:val="22"/>
              </w:rPr>
            </w:pPr>
            <w:r w:rsidRPr="00F53EC8">
              <w:rPr>
                <w:sz w:val="22"/>
                <w:szCs w:val="22"/>
              </w:rPr>
              <w:t xml:space="preserve">Термическая обработка меди и медных сплавов </w:t>
            </w:r>
          </w:p>
          <w:p w14:paraId="28CEA2D1" w14:textId="77777777" w:rsidR="006B36FC" w:rsidRPr="00F53EC8" w:rsidRDefault="006B36FC" w:rsidP="009D19A8">
            <w:pPr>
              <w:pStyle w:val="af5"/>
              <w:rPr>
                <w:sz w:val="22"/>
                <w:szCs w:val="22"/>
              </w:rPr>
            </w:pPr>
            <w:r w:rsidRPr="00F53EC8">
              <w:rPr>
                <w:sz w:val="22"/>
                <w:szCs w:val="22"/>
              </w:rPr>
              <w:t xml:space="preserve">Термическая обработка титановых сплавов </w:t>
            </w:r>
          </w:p>
          <w:p w14:paraId="1A48F908" w14:textId="77777777" w:rsidR="006B36FC" w:rsidRPr="00F53EC8" w:rsidRDefault="006B36FC" w:rsidP="009D19A8">
            <w:pPr>
              <w:pStyle w:val="af5"/>
              <w:rPr>
                <w:sz w:val="22"/>
                <w:szCs w:val="22"/>
              </w:rPr>
            </w:pPr>
            <w:r w:rsidRPr="00F53EC8">
              <w:rPr>
                <w:sz w:val="22"/>
                <w:szCs w:val="22"/>
              </w:rPr>
              <w:t xml:space="preserve">Анализ технологических процессов термической и химико - термической обработки с целью повышения качества продукции и ее конкурентоспособности </w:t>
            </w:r>
          </w:p>
          <w:p w14:paraId="7C8657DB" w14:textId="77777777" w:rsidR="006B36FC" w:rsidRDefault="006B36FC" w:rsidP="009D19A8">
            <w:pPr>
              <w:pStyle w:val="af5"/>
              <w:rPr>
                <w:sz w:val="22"/>
                <w:szCs w:val="22"/>
              </w:rPr>
            </w:pPr>
            <w:r w:rsidRPr="00F53EC8">
              <w:rPr>
                <w:sz w:val="22"/>
                <w:szCs w:val="22"/>
              </w:rPr>
              <w:t>Разработать пути исправления дефектов стали после термической обработки Оформление технической документации с использованием информационных технологий</w:t>
            </w:r>
          </w:p>
          <w:p w14:paraId="48E5765A" w14:textId="77777777" w:rsidR="006B36FC" w:rsidRPr="00F53EC8" w:rsidRDefault="006B36FC" w:rsidP="009D19A8">
            <w:pPr>
              <w:pStyle w:val="af5"/>
              <w:rPr>
                <w:sz w:val="22"/>
                <w:szCs w:val="22"/>
              </w:rPr>
            </w:pPr>
          </w:p>
        </w:tc>
      </w:tr>
      <w:tr w:rsidR="006B36FC" w:rsidRPr="00315F34" w14:paraId="5CC83741" w14:textId="77777777" w:rsidTr="006B36FC">
        <w:trPr>
          <w:trHeight w:val="225"/>
        </w:trPr>
        <w:tc>
          <w:tcPr>
            <w:tcW w:w="5000" w:type="pct"/>
            <w:gridSpan w:val="2"/>
          </w:tcPr>
          <w:p w14:paraId="0AF7BADC" w14:textId="77777777" w:rsidR="006B36FC" w:rsidRPr="00AB5804" w:rsidRDefault="006B36FC" w:rsidP="009D19A8">
            <w:pPr>
              <w:rPr>
                <w:rFonts w:ascii="Times New Roman" w:hAnsi="Times New Roman"/>
                <w:b/>
                <w:bCs/>
              </w:rPr>
            </w:pPr>
            <w:r w:rsidRPr="00AB5804">
              <w:rPr>
                <w:rFonts w:ascii="Times New Roman" w:hAnsi="Times New Roman"/>
                <w:b/>
                <w:bCs/>
              </w:rPr>
              <w:t xml:space="preserve">Раздел 2. </w:t>
            </w:r>
            <w:r w:rsidRPr="005D101D">
              <w:rPr>
                <w:rFonts w:ascii="Times New Roman" w:hAnsi="Times New Roman"/>
                <w:b/>
                <w:bCs/>
              </w:rPr>
              <w:t>Контроль качества термической и химико-термической обработки</w:t>
            </w:r>
            <w:r>
              <w:rPr>
                <w:rFonts w:ascii="Times New Roman" w:hAnsi="Times New Roman"/>
                <w:b/>
                <w:bCs/>
              </w:rPr>
              <w:t xml:space="preserve">  268 ак.ч.</w:t>
            </w:r>
          </w:p>
        </w:tc>
      </w:tr>
      <w:tr w:rsidR="006B36FC" w:rsidRPr="00315F34" w14:paraId="7EED24EC" w14:textId="77777777" w:rsidTr="006B36FC">
        <w:trPr>
          <w:trHeight w:val="289"/>
        </w:trPr>
        <w:tc>
          <w:tcPr>
            <w:tcW w:w="5000" w:type="pct"/>
            <w:gridSpan w:val="2"/>
          </w:tcPr>
          <w:p w14:paraId="07FC8E56" w14:textId="77777777" w:rsidR="006B36FC" w:rsidRPr="00AB5804" w:rsidRDefault="006B36FC" w:rsidP="009D19A8">
            <w:pPr>
              <w:rPr>
                <w:rFonts w:ascii="Times New Roman" w:hAnsi="Times New Roman"/>
                <w:b/>
                <w:bCs/>
              </w:rPr>
            </w:pPr>
            <w:r w:rsidRPr="00AB5804">
              <w:rPr>
                <w:rFonts w:ascii="Times New Roman" w:hAnsi="Times New Roman"/>
                <w:b/>
                <w:bCs/>
              </w:rPr>
              <w:t>МДКн 02.02 Контроль качества термической и химико-термической обработки</w:t>
            </w:r>
          </w:p>
        </w:tc>
      </w:tr>
      <w:tr w:rsidR="006B36FC" w:rsidRPr="00315F34" w14:paraId="45E2ED7C" w14:textId="77777777" w:rsidTr="006B36FC">
        <w:trPr>
          <w:trHeight w:val="211"/>
        </w:trPr>
        <w:tc>
          <w:tcPr>
            <w:tcW w:w="1364" w:type="pct"/>
            <w:vMerge w:val="restart"/>
          </w:tcPr>
          <w:p w14:paraId="6AAE6DF7"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bCs/>
              </w:rPr>
              <w:t>Тема 2.1.</w:t>
            </w:r>
            <w:r w:rsidRPr="00AB5804">
              <w:rPr>
                <w:rFonts w:ascii="Times New Roman" w:hAnsi="Times New Roman"/>
                <w:b/>
              </w:rPr>
              <w:t xml:space="preserve">  Виды контроля</w:t>
            </w:r>
          </w:p>
          <w:p w14:paraId="40BD7CDD" w14:textId="77777777" w:rsidR="006B36FC" w:rsidRPr="00AB5804" w:rsidRDefault="006B36FC" w:rsidP="009D19A8">
            <w:pPr>
              <w:rPr>
                <w:rFonts w:ascii="Times New Roman" w:hAnsi="Times New Roman"/>
                <w:b/>
                <w:bCs/>
              </w:rPr>
            </w:pPr>
          </w:p>
          <w:p w14:paraId="406C05D9" w14:textId="77777777" w:rsidR="006B36FC" w:rsidRPr="00AB5804" w:rsidRDefault="006B36FC" w:rsidP="009D19A8">
            <w:pPr>
              <w:rPr>
                <w:rFonts w:ascii="Times New Roman" w:hAnsi="Times New Roman"/>
                <w:b/>
                <w:bCs/>
              </w:rPr>
            </w:pPr>
          </w:p>
        </w:tc>
        <w:tc>
          <w:tcPr>
            <w:tcW w:w="3636" w:type="pct"/>
          </w:tcPr>
          <w:p w14:paraId="0B292E53" w14:textId="77777777" w:rsidR="006B36FC" w:rsidRPr="00AB5804" w:rsidRDefault="006B36FC" w:rsidP="009D19A8">
            <w:pPr>
              <w:rPr>
                <w:rFonts w:ascii="Times New Roman" w:hAnsi="Times New Roman"/>
                <w:b/>
              </w:rPr>
            </w:pPr>
            <w:r w:rsidRPr="00AB5804">
              <w:rPr>
                <w:rFonts w:ascii="Times New Roman" w:hAnsi="Times New Roman"/>
                <w:b/>
                <w:bCs/>
              </w:rPr>
              <w:t>Содержание</w:t>
            </w:r>
          </w:p>
        </w:tc>
      </w:tr>
      <w:tr w:rsidR="006B36FC" w:rsidRPr="00315F34" w14:paraId="4353497A" w14:textId="77777777" w:rsidTr="006B36FC">
        <w:tc>
          <w:tcPr>
            <w:tcW w:w="1364" w:type="pct"/>
            <w:vMerge/>
          </w:tcPr>
          <w:p w14:paraId="2DBD84E4" w14:textId="77777777" w:rsidR="006B36FC" w:rsidRPr="00AB5804" w:rsidRDefault="006B36FC" w:rsidP="009D19A8">
            <w:pPr>
              <w:rPr>
                <w:rFonts w:ascii="Times New Roman" w:hAnsi="Times New Roman"/>
                <w:b/>
                <w:bCs/>
              </w:rPr>
            </w:pPr>
          </w:p>
        </w:tc>
        <w:tc>
          <w:tcPr>
            <w:tcW w:w="3636" w:type="pct"/>
          </w:tcPr>
          <w:p w14:paraId="5A9FE64F"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Характеристика контроля Общая характеристика видов дефектов- конструктивные, производственные, дефекты термические и дефекты ХТО. Общие понятия о методах контроля деталей нагружением; контроль с разрушением; контроль без разрушения. Виды контроля.</w:t>
            </w:r>
          </w:p>
        </w:tc>
      </w:tr>
      <w:tr w:rsidR="006B36FC" w:rsidRPr="00315F34" w14:paraId="6C6D5F41" w14:textId="77777777" w:rsidTr="006B36FC">
        <w:trPr>
          <w:trHeight w:val="288"/>
        </w:trPr>
        <w:tc>
          <w:tcPr>
            <w:tcW w:w="1364" w:type="pct"/>
            <w:vMerge w:val="restart"/>
          </w:tcPr>
          <w:p w14:paraId="6D36B2EC" w14:textId="77777777" w:rsidR="006B36FC" w:rsidRPr="00AB5804" w:rsidRDefault="006B36FC" w:rsidP="009D19A8">
            <w:pPr>
              <w:rPr>
                <w:rFonts w:ascii="Times New Roman" w:hAnsi="Times New Roman"/>
                <w:b/>
              </w:rPr>
            </w:pPr>
            <w:r w:rsidRPr="00AB5804">
              <w:rPr>
                <w:rFonts w:ascii="Times New Roman" w:hAnsi="Times New Roman"/>
                <w:b/>
              </w:rPr>
              <w:t>Тема 2.2 Разрушающие методы контроля</w:t>
            </w:r>
          </w:p>
          <w:p w14:paraId="667AED43" w14:textId="77777777" w:rsidR="006B36FC" w:rsidRPr="00AB5804" w:rsidRDefault="006B36FC" w:rsidP="009D19A8">
            <w:pPr>
              <w:rPr>
                <w:rFonts w:ascii="Times New Roman" w:hAnsi="Times New Roman"/>
                <w:b/>
              </w:rPr>
            </w:pPr>
          </w:p>
          <w:p w14:paraId="14ED01FA" w14:textId="77777777" w:rsidR="006B36FC" w:rsidRPr="00AB5804" w:rsidRDefault="006B36FC" w:rsidP="009D19A8">
            <w:pPr>
              <w:rPr>
                <w:rFonts w:ascii="Times New Roman" w:hAnsi="Times New Roman"/>
                <w:b/>
              </w:rPr>
            </w:pPr>
          </w:p>
          <w:p w14:paraId="6371971B" w14:textId="77777777" w:rsidR="006B36FC" w:rsidRPr="00AB5804" w:rsidRDefault="006B36FC" w:rsidP="009D19A8">
            <w:pPr>
              <w:rPr>
                <w:rFonts w:ascii="Times New Roman" w:hAnsi="Times New Roman"/>
                <w:b/>
              </w:rPr>
            </w:pPr>
          </w:p>
          <w:p w14:paraId="17BEC4FF" w14:textId="77777777" w:rsidR="006B36FC" w:rsidRPr="00AB5804" w:rsidRDefault="006B36FC" w:rsidP="009D19A8">
            <w:pPr>
              <w:rPr>
                <w:rFonts w:ascii="Times New Roman" w:hAnsi="Times New Roman"/>
                <w:b/>
              </w:rPr>
            </w:pPr>
          </w:p>
          <w:p w14:paraId="0C982A7B" w14:textId="77777777" w:rsidR="006B36FC" w:rsidRPr="00AB5804" w:rsidRDefault="006B36FC" w:rsidP="009D19A8">
            <w:pPr>
              <w:rPr>
                <w:rFonts w:ascii="Times New Roman" w:hAnsi="Times New Roman"/>
                <w:b/>
              </w:rPr>
            </w:pPr>
          </w:p>
          <w:p w14:paraId="44A25ADE" w14:textId="77777777" w:rsidR="006B36FC" w:rsidRPr="00AB5804" w:rsidRDefault="006B36FC" w:rsidP="009D19A8">
            <w:pPr>
              <w:rPr>
                <w:rFonts w:ascii="Times New Roman" w:hAnsi="Times New Roman"/>
                <w:b/>
              </w:rPr>
            </w:pPr>
          </w:p>
          <w:p w14:paraId="2384DA9B" w14:textId="77777777" w:rsidR="006B36FC" w:rsidRPr="00AB5804" w:rsidRDefault="006B36FC" w:rsidP="009D19A8">
            <w:pPr>
              <w:rPr>
                <w:rFonts w:ascii="Times New Roman" w:hAnsi="Times New Roman"/>
                <w:b/>
                <w:bCs/>
              </w:rPr>
            </w:pPr>
          </w:p>
        </w:tc>
        <w:tc>
          <w:tcPr>
            <w:tcW w:w="3636" w:type="pct"/>
          </w:tcPr>
          <w:p w14:paraId="3AC32BA0" w14:textId="77777777" w:rsidR="006B36FC" w:rsidRPr="00AB5804" w:rsidRDefault="006B36FC" w:rsidP="009D19A8">
            <w:pPr>
              <w:rPr>
                <w:rFonts w:ascii="Times New Roman" w:hAnsi="Times New Roman"/>
                <w:bCs/>
              </w:rPr>
            </w:pPr>
            <w:r w:rsidRPr="00AB5804">
              <w:rPr>
                <w:rFonts w:ascii="Times New Roman" w:hAnsi="Times New Roman"/>
                <w:b/>
                <w:bCs/>
              </w:rPr>
              <w:t>Содержание</w:t>
            </w:r>
          </w:p>
        </w:tc>
      </w:tr>
      <w:tr w:rsidR="006B36FC" w:rsidRPr="00315F34" w14:paraId="6852ECF7" w14:textId="77777777" w:rsidTr="006B36FC">
        <w:trPr>
          <w:trHeight w:val="123"/>
        </w:trPr>
        <w:tc>
          <w:tcPr>
            <w:tcW w:w="1364" w:type="pct"/>
            <w:vMerge/>
          </w:tcPr>
          <w:p w14:paraId="3AEC416A" w14:textId="77777777" w:rsidR="006B36FC" w:rsidRPr="00AB5804" w:rsidRDefault="006B36FC" w:rsidP="009D19A8">
            <w:pPr>
              <w:rPr>
                <w:rFonts w:ascii="Times New Roman" w:hAnsi="Times New Roman"/>
                <w:b/>
                <w:bCs/>
              </w:rPr>
            </w:pPr>
          </w:p>
        </w:tc>
        <w:tc>
          <w:tcPr>
            <w:tcW w:w="3636" w:type="pct"/>
          </w:tcPr>
          <w:p w14:paraId="149662A4" w14:textId="77777777" w:rsidR="006B36FC" w:rsidRPr="00AB5804" w:rsidRDefault="006B36FC" w:rsidP="009D19A8">
            <w:pPr>
              <w:pStyle w:val="3"/>
              <w:spacing w:before="0" w:after="0"/>
              <w:jc w:val="both"/>
              <w:rPr>
                <w:rFonts w:ascii="Times New Roman" w:hAnsi="Times New Roman"/>
                <w:b w:val="0"/>
                <w:bCs/>
                <w:sz w:val="22"/>
                <w:szCs w:val="22"/>
              </w:rPr>
            </w:pPr>
            <w:r w:rsidRPr="00AB5804">
              <w:rPr>
                <w:rFonts w:ascii="Times New Roman" w:hAnsi="Times New Roman"/>
                <w:b w:val="0"/>
                <w:bCs/>
                <w:sz w:val="22"/>
                <w:szCs w:val="22"/>
              </w:rPr>
              <w:t>Контроль твердости Понятие о твердости. Методы определения твердости. Замер твердости методом Бринеля. Твердость по Роквеллу. Метод замера твердости по Виккерсу. Определение микротвердости. Динамическо-пластический метод определения твердости. Сущность замера твердости каждым методом. Принцип работы прибора. Индектор, число твердости - обозначение. Проведение испытания. Область применения и исследуемые материалы на приборах. Соотношение чисел твердости, полученных различными методами.</w:t>
            </w:r>
          </w:p>
        </w:tc>
      </w:tr>
      <w:tr w:rsidR="006B36FC" w:rsidRPr="00315F34" w14:paraId="528E611D" w14:textId="77777777" w:rsidTr="006B36FC">
        <w:trPr>
          <w:trHeight w:val="123"/>
        </w:trPr>
        <w:tc>
          <w:tcPr>
            <w:tcW w:w="1364" w:type="pct"/>
            <w:vMerge/>
          </w:tcPr>
          <w:p w14:paraId="5059B332" w14:textId="77777777" w:rsidR="006B36FC" w:rsidRPr="00AB5804" w:rsidRDefault="006B36FC" w:rsidP="009D19A8">
            <w:pPr>
              <w:rPr>
                <w:rFonts w:ascii="Times New Roman" w:hAnsi="Times New Roman"/>
                <w:b/>
                <w:bCs/>
              </w:rPr>
            </w:pPr>
          </w:p>
        </w:tc>
        <w:tc>
          <w:tcPr>
            <w:tcW w:w="3636" w:type="pct"/>
          </w:tcPr>
          <w:p w14:paraId="1C3C5B7C" w14:textId="77777777" w:rsidR="006B36FC" w:rsidRPr="00AB5804" w:rsidRDefault="006B36FC" w:rsidP="009D19A8">
            <w:pPr>
              <w:rPr>
                <w:rFonts w:ascii="Times New Roman" w:hAnsi="Times New Roman"/>
                <w:bCs/>
              </w:rPr>
            </w:pPr>
            <w:r w:rsidRPr="00AB5804">
              <w:rPr>
                <w:rFonts w:ascii="Times New Roman" w:hAnsi="Times New Roman"/>
                <w:b/>
                <w:bCs/>
              </w:rPr>
              <w:t>В том числе практических и лабораторных занятий</w:t>
            </w:r>
          </w:p>
        </w:tc>
      </w:tr>
      <w:tr w:rsidR="006B36FC" w:rsidRPr="00315F34" w14:paraId="38EFBB2C" w14:textId="77777777" w:rsidTr="006B36FC">
        <w:trPr>
          <w:trHeight w:val="123"/>
        </w:trPr>
        <w:tc>
          <w:tcPr>
            <w:tcW w:w="1364" w:type="pct"/>
            <w:vMerge/>
          </w:tcPr>
          <w:p w14:paraId="3B3070CC" w14:textId="77777777" w:rsidR="006B36FC" w:rsidRPr="00AB5804" w:rsidRDefault="006B36FC" w:rsidP="009D19A8">
            <w:pPr>
              <w:rPr>
                <w:rFonts w:ascii="Times New Roman" w:hAnsi="Times New Roman"/>
                <w:b/>
                <w:bCs/>
              </w:rPr>
            </w:pPr>
          </w:p>
        </w:tc>
        <w:tc>
          <w:tcPr>
            <w:tcW w:w="3636" w:type="pct"/>
          </w:tcPr>
          <w:p w14:paraId="4C642517"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1</w:t>
            </w:r>
            <w:r w:rsidRPr="00AB5804">
              <w:rPr>
                <w:rFonts w:ascii="Times New Roman" w:hAnsi="Times New Roman"/>
              </w:rPr>
              <w:t>. «Испытание на твердость по Бринеллю»</w:t>
            </w:r>
          </w:p>
        </w:tc>
      </w:tr>
      <w:tr w:rsidR="006B36FC" w:rsidRPr="00315F34" w14:paraId="2DD4881A" w14:textId="77777777" w:rsidTr="006B36FC">
        <w:trPr>
          <w:trHeight w:val="123"/>
        </w:trPr>
        <w:tc>
          <w:tcPr>
            <w:tcW w:w="1364" w:type="pct"/>
            <w:vMerge/>
          </w:tcPr>
          <w:p w14:paraId="5FEC5C53" w14:textId="77777777" w:rsidR="006B36FC" w:rsidRPr="00AB5804" w:rsidRDefault="006B36FC" w:rsidP="009D19A8">
            <w:pPr>
              <w:rPr>
                <w:rFonts w:ascii="Times New Roman" w:hAnsi="Times New Roman"/>
                <w:b/>
                <w:bCs/>
              </w:rPr>
            </w:pPr>
          </w:p>
        </w:tc>
        <w:tc>
          <w:tcPr>
            <w:tcW w:w="3636" w:type="pct"/>
          </w:tcPr>
          <w:p w14:paraId="099ED816"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2 «</w:t>
            </w:r>
            <w:r w:rsidRPr="00AB5804">
              <w:rPr>
                <w:rFonts w:ascii="Times New Roman" w:hAnsi="Times New Roman"/>
              </w:rPr>
              <w:t>Испытание на твердость по Роквеллу»</w:t>
            </w:r>
          </w:p>
        </w:tc>
      </w:tr>
      <w:tr w:rsidR="006B36FC" w:rsidRPr="00315F34" w14:paraId="2CBEDDF6" w14:textId="77777777" w:rsidTr="006B36FC">
        <w:trPr>
          <w:trHeight w:val="123"/>
        </w:trPr>
        <w:tc>
          <w:tcPr>
            <w:tcW w:w="1364" w:type="pct"/>
            <w:vMerge/>
          </w:tcPr>
          <w:p w14:paraId="4D762B8E" w14:textId="77777777" w:rsidR="006B36FC" w:rsidRPr="00AB5804" w:rsidRDefault="006B36FC" w:rsidP="009D19A8">
            <w:pPr>
              <w:rPr>
                <w:rFonts w:ascii="Times New Roman" w:hAnsi="Times New Roman"/>
                <w:b/>
                <w:bCs/>
              </w:rPr>
            </w:pPr>
          </w:p>
        </w:tc>
        <w:tc>
          <w:tcPr>
            <w:tcW w:w="3636" w:type="pct"/>
          </w:tcPr>
          <w:p w14:paraId="4971C5D2"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3</w:t>
            </w:r>
            <w:r w:rsidRPr="00AB5804">
              <w:rPr>
                <w:rFonts w:ascii="Times New Roman" w:hAnsi="Times New Roman"/>
              </w:rPr>
              <w:t xml:space="preserve"> «Испытание твердости по Виккерсу»</w:t>
            </w:r>
          </w:p>
        </w:tc>
      </w:tr>
      <w:tr w:rsidR="006B36FC" w:rsidRPr="00315F34" w14:paraId="33FAD541" w14:textId="77777777" w:rsidTr="006B36FC">
        <w:trPr>
          <w:trHeight w:val="296"/>
        </w:trPr>
        <w:tc>
          <w:tcPr>
            <w:tcW w:w="1364" w:type="pct"/>
            <w:vMerge/>
          </w:tcPr>
          <w:p w14:paraId="3155E396" w14:textId="77777777" w:rsidR="006B36FC" w:rsidRPr="00AB5804" w:rsidRDefault="006B36FC" w:rsidP="009D19A8">
            <w:pPr>
              <w:rPr>
                <w:rFonts w:ascii="Times New Roman" w:hAnsi="Times New Roman"/>
                <w:b/>
                <w:bCs/>
              </w:rPr>
            </w:pPr>
          </w:p>
        </w:tc>
        <w:tc>
          <w:tcPr>
            <w:tcW w:w="3636" w:type="pct"/>
          </w:tcPr>
          <w:p w14:paraId="4708B454" w14:textId="77777777" w:rsidR="006B36FC" w:rsidRPr="00441EF1" w:rsidRDefault="006B36FC" w:rsidP="009D19A8">
            <w:pPr>
              <w:rPr>
                <w:rFonts w:ascii="Times New Roman" w:hAnsi="Times New Roman"/>
                <w:bCs/>
              </w:rPr>
            </w:pPr>
            <w:r w:rsidRPr="00441EF1">
              <w:rPr>
                <w:rFonts w:ascii="Times New Roman" w:hAnsi="Times New Roman"/>
                <w:b/>
              </w:rPr>
              <w:t>Лабораторная работа 4</w:t>
            </w:r>
            <w:r w:rsidRPr="00441EF1">
              <w:rPr>
                <w:rFonts w:ascii="Times New Roman" w:hAnsi="Times New Roman"/>
                <w:bCs/>
              </w:rPr>
              <w:t xml:space="preserve"> «Испытание на микротвердость»</w:t>
            </w:r>
          </w:p>
        </w:tc>
      </w:tr>
      <w:tr w:rsidR="006B36FC" w:rsidRPr="00315F34" w14:paraId="428F3BD0" w14:textId="77777777" w:rsidTr="006B36FC">
        <w:trPr>
          <w:trHeight w:val="217"/>
        </w:trPr>
        <w:tc>
          <w:tcPr>
            <w:tcW w:w="1364" w:type="pct"/>
            <w:vMerge w:val="restart"/>
          </w:tcPr>
          <w:p w14:paraId="38D3F72E" w14:textId="77777777" w:rsidR="006B36FC" w:rsidRPr="00AB5804" w:rsidRDefault="006B36FC" w:rsidP="009D19A8">
            <w:pPr>
              <w:rPr>
                <w:rFonts w:ascii="Times New Roman" w:hAnsi="Times New Roman"/>
                <w:b/>
                <w:bCs/>
              </w:rPr>
            </w:pPr>
            <w:r w:rsidRPr="00AB5804">
              <w:rPr>
                <w:rFonts w:ascii="Times New Roman" w:hAnsi="Times New Roman"/>
                <w:b/>
              </w:rPr>
              <w:t>Тема 2.</w:t>
            </w:r>
            <w:r>
              <w:rPr>
                <w:rFonts w:ascii="Times New Roman" w:hAnsi="Times New Roman"/>
                <w:b/>
              </w:rPr>
              <w:t>3</w:t>
            </w:r>
            <w:r w:rsidRPr="00AB5804">
              <w:rPr>
                <w:rFonts w:ascii="Times New Roman" w:hAnsi="Times New Roman"/>
                <w:b/>
              </w:rPr>
              <w:t xml:space="preserve"> </w:t>
            </w:r>
            <w:r w:rsidRPr="00AB5804">
              <w:rPr>
                <w:rFonts w:ascii="Times New Roman" w:hAnsi="Times New Roman"/>
                <w:b/>
                <w:bCs/>
              </w:rPr>
              <w:t>Контроль механических свойств</w:t>
            </w:r>
          </w:p>
        </w:tc>
        <w:tc>
          <w:tcPr>
            <w:tcW w:w="3636" w:type="pct"/>
          </w:tcPr>
          <w:p w14:paraId="36BE6E03" w14:textId="77777777" w:rsidR="006B36FC" w:rsidRPr="00AB5804" w:rsidRDefault="006B36FC" w:rsidP="009D19A8">
            <w:pPr>
              <w:rPr>
                <w:rFonts w:ascii="Times New Roman" w:hAnsi="Times New Roman"/>
                <w:bCs/>
              </w:rPr>
            </w:pPr>
            <w:r w:rsidRPr="00AB5804">
              <w:rPr>
                <w:rFonts w:ascii="Times New Roman" w:hAnsi="Times New Roman"/>
                <w:b/>
                <w:bCs/>
              </w:rPr>
              <w:t>Содержание</w:t>
            </w:r>
          </w:p>
        </w:tc>
      </w:tr>
      <w:tr w:rsidR="006B36FC" w:rsidRPr="00315F34" w14:paraId="281BB6FD" w14:textId="77777777" w:rsidTr="006B36FC">
        <w:tc>
          <w:tcPr>
            <w:tcW w:w="1364" w:type="pct"/>
            <w:vMerge/>
          </w:tcPr>
          <w:p w14:paraId="0BF6626C" w14:textId="77777777" w:rsidR="006B36FC" w:rsidRPr="00AB5804" w:rsidRDefault="006B36FC" w:rsidP="009D19A8">
            <w:pPr>
              <w:rPr>
                <w:rFonts w:ascii="Times New Roman" w:hAnsi="Times New Roman"/>
                <w:b/>
                <w:bCs/>
              </w:rPr>
            </w:pPr>
          </w:p>
        </w:tc>
        <w:tc>
          <w:tcPr>
            <w:tcW w:w="3636" w:type="pct"/>
          </w:tcPr>
          <w:p w14:paraId="062A8422" w14:textId="77777777" w:rsidR="006B36FC" w:rsidRPr="00441EF1" w:rsidRDefault="006B36FC" w:rsidP="009D19A8">
            <w:pPr>
              <w:jc w:val="both"/>
              <w:rPr>
                <w:rFonts w:ascii="Times New Roman" w:hAnsi="Times New Roman"/>
                <w:bCs/>
              </w:rPr>
            </w:pPr>
            <w:r w:rsidRPr="00441EF1">
              <w:rPr>
                <w:rFonts w:ascii="Times New Roman" w:hAnsi="Times New Roman"/>
                <w:bCs/>
              </w:rPr>
              <w:t>1 Общая характеристика механических свойств. Виды нагрузок - статические, динамические, знакопеременные. Определение механических свойств в зависимости от вида нагружения металла. Статические испытания. Испытание на растяжение. Проведение испытания на разрывной машине. Диаграмма растяжений. Характеристики прочности. Характеристики пластичности. Динамические испытания. Ударная вязкость, метод её определения. Образцы для определения ударной вязкости. Испытание при переменных нагрузках (циклических). Усталость металла. Методы определения усталостной прочности.</w:t>
            </w:r>
          </w:p>
        </w:tc>
      </w:tr>
      <w:tr w:rsidR="006B36FC" w:rsidRPr="00315F34" w14:paraId="5324A2D0" w14:textId="77777777" w:rsidTr="006B36FC">
        <w:trPr>
          <w:trHeight w:val="193"/>
        </w:trPr>
        <w:tc>
          <w:tcPr>
            <w:tcW w:w="1364" w:type="pct"/>
            <w:vMerge/>
          </w:tcPr>
          <w:p w14:paraId="4A47C8F3" w14:textId="77777777" w:rsidR="006B36FC" w:rsidRPr="00AB5804" w:rsidRDefault="006B36FC" w:rsidP="009D19A8">
            <w:pPr>
              <w:rPr>
                <w:rFonts w:ascii="Times New Roman" w:hAnsi="Times New Roman"/>
                <w:b/>
                <w:bCs/>
              </w:rPr>
            </w:pPr>
          </w:p>
        </w:tc>
        <w:tc>
          <w:tcPr>
            <w:tcW w:w="3636" w:type="pct"/>
          </w:tcPr>
          <w:p w14:paraId="3EF4DF3B" w14:textId="77777777" w:rsidR="006B36FC" w:rsidRPr="00AB5804" w:rsidRDefault="006B36FC" w:rsidP="009D19A8">
            <w:pPr>
              <w:rPr>
                <w:rFonts w:ascii="Times New Roman" w:hAnsi="Times New Roman"/>
              </w:rPr>
            </w:pPr>
            <w:r w:rsidRPr="00AB5804">
              <w:rPr>
                <w:rFonts w:ascii="Times New Roman" w:hAnsi="Times New Roman"/>
                <w:b/>
                <w:bCs/>
              </w:rPr>
              <w:t>В том числе практических и лабораторных занятий</w:t>
            </w:r>
          </w:p>
        </w:tc>
      </w:tr>
      <w:tr w:rsidR="006B36FC" w:rsidRPr="00315F34" w14:paraId="7FF871B8" w14:textId="77777777" w:rsidTr="006B36FC">
        <w:tc>
          <w:tcPr>
            <w:tcW w:w="1364" w:type="pct"/>
            <w:vMerge/>
          </w:tcPr>
          <w:p w14:paraId="3F86F13C" w14:textId="77777777" w:rsidR="006B36FC" w:rsidRPr="00AB5804" w:rsidRDefault="006B36FC" w:rsidP="009D19A8">
            <w:pPr>
              <w:rPr>
                <w:rFonts w:ascii="Times New Roman" w:hAnsi="Times New Roman"/>
                <w:b/>
                <w:bCs/>
              </w:rPr>
            </w:pPr>
          </w:p>
        </w:tc>
        <w:tc>
          <w:tcPr>
            <w:tcW w:w="3636" w:type="pct"/>
          </w:tcPr>
          <w:p w14:paraId="36E16550" w14:textId="77777777" w:rsidR="006B36FC" w:rsidRPr="00AB5804" w:rsidRDefault="006B36FC" w:rsidP="009D19A8">
            <w:pPr>
              <w:rPr>
                <w:rFonts w:ascii="Times New Roman" w:hAnsi="Times New Roman"/>
                <w:b/>
                <w:bCs/>
              </w:rPr>
            </w:pPr>
            <w:r w:rsidRPr="00AB5804">
              <w:rPr>
                <w:rFonts w:ascii="Times New Roman" w:hAnsi="Times New Roman"/>
                <w:b/>
                <w:bCs/>
              </w:rPr>
              <w:t xml:space="preserve">Лабораторная работа </w:t>
            </w:r>
            <w:r>
              <w:rPr>
                <w:rFonts w:ascii="Times New Roman" w:hAnsi="Times New Roman"/>
                <w:b/>
                <w:bCs/>
              </w:rPr>
              <w:t>5</w:t>
            </w:r>
            <w:r w:rsidRPr="00AB5804">
              <w:rPr>
                <w:rFonts w:ascii="Times New Roman" w:hAnsi="Times New Roman"/>
                <w:b/>
                <w:bCs/>
              </w:rPr>
              <w:t>. «</w:t>
            </w:r>
            <w:r w:rsidRPr="00441EF1">
              <w:rPr>
                <w:rFonts w:ascii="Times New Roman" w:hAnsi="Times New Roman"/>
              </w:rPr>
              <w:t>Испытание на ударную вязкость»</w:t>
            </w:r>
          </w:p>
        </w:tc>
      </w:tr>
      <w:tr w:rsidR="006B36FC" w:rsidRPr="00315F34" w14:paraId="07625EEA" w14:textId="77777777" w:rsidTr="006B36FC">
        <w:tc>
          <w:tcPr>
            <w:tcW w:w="1364" w:type="pct"/>
            <w:vMerge/>
          </w:tcPr>
          <w:p w14:paraId="792FA0DE" w14:textId="77777777" w:rsidR="006B36FC" w:rsidRPr="00AB5804" w:rsidRDefault="006B36FC" w:rsidP="009D19A8">
            <w:pPr>
              <w:rPr>
                <w:rFonts w:ascii="Times New Roman" w:hAnsi="Times New Roman"/>
                <w:b/>
                <w:bCs/>
              </w:rPr>
            </w:pPr>
          </w:p>
        </w:tc>
        <w:tc>
          <w:tcPr>
            <w:tcW w:w="3636" w:type="pct"/>
          </w:tcPr>
          <w:p w14:paraId="333B5CC2" w14:textId="77777777" w:rsidR="006B36FC" w:rsidRPr="00AB5804" w:rsidRDefault="006B36FC" w:rsidP="009D19A8">
            <w:pPr>
              <w:rPr>
                <w:rFonts w:ascii="Times New Roman" w:hAnsi="Times New Roman"/>
                <w:b/>
                <w:bCs/>
              </w:rPr>
            </w:pPr>
            <w:r w:rsidRPr="00AB5804">
              <w:rPr>
                <w:rFonts w:ascii="Times New Roman" w:hAnsi="Times New Roman"/>
                <w:b/>
                <w:bCs/>
              </w:rPr>
              <w:t xml:space="preserve">Лабораторная работа </w:t>
            </w:r>
            <w:r>
              <w:rPr>
                <w:rFonts w:ascii="Times New Roman" w:hAnsi="Times New Roman"/>
                <w:b/>
                <w:bCs/>
              </w:rPr>
              <w:t>6</w:t>
            </w:r>
            <w:r w:rsidRPr="00AB5804">
              <w:rPr>
                <w:rFonts w:ascii="Times New Roman" w:hAnsi="Times New Roman"/>
                <w:b/>
                <w:bCs/>
              </w:rPr>
              <w:t xml:space="preserve">. </w:t>
            </w:r>
            <w:r w:rsidRPr="00441EF1">
              <w:rPr>
                <w:rFonts w:ascii="Times New Roman" w:hAnsi="Times New Roman"/>
              </w:rPr>
              <w:t>«Испытание на растяжение»</w:t>
            </w:r>
          </w:p>
        </w:tc>
      </w:tr>
      <w:tr w:rsidR="006B36FC" w:rsidRPr="00315F34" w14:paraId="0916CF07" w14:textId="77777777" w:rsidTr="006B36FC">
        <w:trPr>
          <w:trHeight w:val="349"/>
        </w:trPr>
        <w:tc>
          <w:tcPr>
            <w:tcW w:w="1364" w:type="pct"/>
            <w:vMerge w:val="restart"/>
          </w:tcPr>
          <w:p w14:paraId="63DFE1B7" w14:textId="77777777" w:rsidR="006B36FC" w:rsidRPr="00AB5804" w:rsidRDefault="006B36FC" w:rsidP="009D19A8">
            <w:pPr>
              <w:rPr>
                <w:rFonts w:ascii="Times New Roman" w:hAnsi="Times New Roman"/>
                <w:b/>
                <w:bCs/>
              </w:rPr>
            </w:pPr>
            <w:r w:rsidRPr="00AB5804">
              <w:rPr>
                <w:rFonts w:ascii="Times New Roman" w:hAnsi="Times New Roman"/>
                <w:b/>
              </w:rPr>
              <w:t>Тема 2.</w:t>
            </w:r>
            <w:r>
              <w:rPr>
                <w:rFonts w:ascii="Times New Roman" w:hAnsi="Times New Roman"/>
                <w:b/>
              </w:rPr>
              <w:t>4</w:t>
            </w:r>
            <w:r w:rsidRPr="00AB5804">
              <w:rPr>
                <w:rFonts w:ascii="Times New Roman" w:hAnsi="Times New Roman"/>
                <w:b/>
              </w:rPr>
              <w:t xml:space="preserve"> </w:t>
            </w:r>
            <w:r w:rsidRPr="00AB5804">
              <w:rPr>
                <w:rFonts w:ascii="Times New Roman" w:hAnsi="Times New Roman"/>
                <w:b/>
                <w:bCs/>
              </w:rPr>
              <w:t>Макро- и микроанализ</w:t>
            </w:r>
          </w:p>
        </w:tc>
        <w:tc>
          <w:tcPr>
            <w:tcW w:w="3636" w:type="pct"/>
          </w:tcPr>
          <w:p w14:paraId="1EE317DA" w14:textId="77777777" w:rsidR="006B36FC" w:rsidRPr="00AB5804" w:rsidRDefault="006B36FC" w:rsidP="009D19A8">
            <w:pPr>
              <w:rPr>
                <w:rFonts w:ascii="Times New Roman" w:hAnsi="Times New Roman"/>
                <w:color w:val="262633"/>
              </w:rPr>
            </w:pPr>
            <w:r w:rsidRPr="00AB5804">
              <w:rPr>
                <w:rFonts w:ascii="Times New Roman" w:hAnsi="Times New Roman"/>
                <w:b/>
                <w:bCs/>
              </w:rPr>
              <w:t>Содержание</w:t>
            </w:r>
          </w:p>
        </w:tc>
      </w:tr>
      <w:tr w:rsidR="006B36FC" w:rsidRPr="00315F34" w14:paraId="096685C0" w14:textId="77777777" w:rsidTr="006B36FC">
        <w:trPr>
          <w:trHeight w:val="163"/>
        </w:trPr>
        <w:tc>
          <w:tcPr>
            <w:tcW w:w="1364" w:type="pct"/>
            <w:vMerge/>
          </w:tcPr>
          <w:p w14:paraId="4B11084C" w14:textId="77777777" w:rsidR="006B36FC" w:rsidRPr="00AB5804" w:rsidRDefault="006B36FC" w:rsidP="009D19A8">
            <w:pPr>
              <w:rPr>
                <w:rFonts w:ascii="Times New Roman" w:hAnsi="Times New Roman"/>
                <w:b/>
                <w:bCs/>
              </w:rPr>
            </w:pPr>
          </w:p>
        </w:tc>
        <w:tc>
          <w:tcPr>
            <w:tcW w:w="3636" w:type="pct"/>
          </w:tcPr>
          <w:p w14:paraId="677833C2" w14:textId="77777777" w:rsidR="006B36FC" w:rsidRPr="00AB5804" w:rsidRDefault="006B36FC" w:rsidP="009D19A8">
            <w:pPr>
              <w:shd w:val="clear" w:color="auto" w:fill="FFFFFF"/>
              <w:jc w:val="both"/>
              <w:rPr>
                <w:rFonts w:ascii="Times New Roman" w:hAnsi="Times New Roman"/>
                <w:color w:val="262633"/>
              </w:rPr>
            </w:pPr>
            <w:r w:rsidRPr="00AB5804">
              <w:rPr>
                <w:rFonts w:ascii="Times New Roman" w:hAnsi="Times New Roman"/>
                <w:color w:val="262633"/>
              </w:rPr>
              <w:t>Сущность макроанализа. Виды макроанализа. Макрошлифы и их приготовление. Излом и характер разрушения. Сущность микроанализа. Приготовление микрошлифов. Оборудование для проведения микроанализа. Электронная микроскопия. Рентгеноструктурный анализ.</w:t>
            </w:r>
          </w:p>
        </w:tc>
      </w:tr>
      <w:tr w:rsidR="006B36FC" w:rsidRPr="00315F34" w14:paraId="125CD611" w14:textId="77777777" w:rsidTr="006B36FC">
        <w:trPr>
          <w:trHeight w:val="349"/>
        </w:trPr>
        <w:tc>
          <w:tcPr>
            <w:tcW w:w="1364" w:type="pct"/>
            <w:vMerge/>
          </w:tcPr>
          <w:p w14:paraId="3D25DC49" w14:textId="77777777" w:rsidR="006B36FC" w:rsidRPr="00AB5804" w:rsidRDefault="006B36FC" w:rsidP="009D19A8">
            <w:pPr>
              <w:rPr>
                <w:rFonts w:ascii="Times New Roman" w:hAnsi="Times New Roman"/>
                <w:b/>
                <w:bCs/>
              </w:rPr>
            </w:pPr>
          </w:p>
        </w:tc>
        <w:tc>
          <w:tcPr>
            <w:tcW w:w="3636" w:type="pct"/>
          </w:tcPr>
          <w:p w14:paraId="7080A592" w14:textId="77777777" w:rsidR="006B36FC" w:rsidRPr="00AB5804" w:rsidRDefault="006B36FC" w:rsidP="009D19A8">
            <w:pPr>
              <w:rPr>
                <w:rFonts w:ascii="Times New Roman" w:hAnsi="Times New Roman"/>
                <w:b/>
              </w:rPr>
            </w:pPr>
            <w:r w:rsidRPr="00AB5804">
              <w:rPr>
                <w:rFonts w:ascii="Times New Roman" w:hAnsi="Times New Roman"/>
                <w:b/>
                <w:bCs/>
              </w:rPr>
              <w:t>В том числе практических и лабораторных занятий</w:t>
            </w:r>
          </w:p>
        </w:tc>
      </w:tr>
      <w:tr w:rsidR="006B36FC" w:rsidRPr="00315F34" w14:paraId="6C1894EE" w14:textId="77777777" w:rsidTr="006B36FC">
        <w:tc>
          <w:tcPr>
            <w:tcW w:w="1364" w:type="pct"/>
            <w:vMerge/>
          </w:tcPr>
          <w:p w14:paraId="0E8CFFC1" w14:textId="77777777" w:rsidR="006B36FC" w:rsidRPr="00AB5804" w:rsidRDefault="006B36FC" w:rsidP="009D19A8">
            <w:pPr>
              <w:rPr>
                <w:rFonts w:ascii="Times New Roman" w:hAnsi="Times New Roman"/>
                <w:b/>
                <w:bCs/>
              </w:rPr>
            </w:pPr>
          </w:p>
        </w:tc>
        <w:tc>
          <w:tcPr>
            <w:tcW w:w="3636" w:type="pct"/>
          </w:tcPr>
          <w:p w14:paraId="523C3DB8" w14:textId="77777777" w:rsidR="006B36FC" w:rsidRPr="00AB5804" w:rsidRDefault="006B36FC" w:rsidP="009D19A8">
            <w:pPr>
              <w:rPr>
                <w:rFonts w:ascii="Times New Roman" w:hAnsi="Times New Roman"/>
                <w:b/>
                <w:bCs/>
              </w:rPr>
            </w:pPr>
            <w:r w:rsidRPr="00AB5804">
              <w:rPr>
                <w:rFonts w:ascii="Times New Roman" w:hAnsi="Times New Roman"/>
                <w:b/>
                <w:bCs/>
              </w:rPr>
              <w:t xml:space="preserve">Лабораторная работа 7. </w:t>
            </w:r>
            <w:r w:rsidRPr="00441EF1">
              <w:rPr>
                <w:rFonts w:ascii="Times New Roman" w:hAnsi="Times New Roman"/>
              </w:rPr>
              <w:t>«Макроанализ. Приготовление макрошлифов. Определение ликвации серы и фосфора».</w:t>
            </w:r>
          </w:p>
        </w:tc>
      </w:tr>
      <w:tr w:rsidR="006B36FC" w:rsidRPr="00315F34" w14:paraId="19DABDFE" w14:textId="77777777" w:rsidTr="006B36FC">
        <w:tc>
          <w:tcPr>
            <w:tcW w:w="1364" w:type="pct"/>
            <w:vMerge/>
          </w:tcPr>
          <w:p w14:paraId="06166D8B" w14:textId="77777777" w:rsidR="006B36FC" w:rsidRPr="00AB5804" w:rsidRDefault="006B36FC" w:rsidP="009D19A8">
            <w:pPr>
              <w:rPr>
                <w:rFonts w:ascii="Times New Roman" w:hAnsi="Times New Roman"/>
                <w:b/>
                <w:bCs/>
              </w:rPr>
            </w:pPr>
          </w:p>
        </w:tc>
        <w:tc>
          <w:tcPr>
            <w:tcW w:w="3636" w:type="pct"/>
          </w:tcPr>
          <w:p w14:paraId="2575235F" w14:textId="77777777" w:rsidR="006B36FC" w:rsidRPr="00AB5804" w:rsidRDefault="006B36FC" w:rsidP="009D19A8">
            <w:pPr>
              <w:rPr>
                <w:rFonts w:ascii="Times New Roman" w:hAnsi="Times New Roman"/>
                <w:bCs/>
              </w:rPr>
            </w:pPr>
            <w:r w:rsidRPr="00441EF1">
              <w:rPr>
                <w:rFonts w:ascii="Times New Roman" w:hAnsi="Times New Roman"/>
                <w:b/>
              </w:rPr>
              <w:t>Лабораторная работа 8.</w:t>
            </w:r>
            <w:r w:rsidRPr="00AB5804">
              <w:rPr>
                <w:rFonts w:ascii="Times New Roman" w:hAnsi="Times New Roman"/>
                <w:bCs/>
              </w:rPr>
              <w:t xml:space="preserve"> «Микроанализ».</w:t>
            </w:r>
          </w:p>
        </w:tc>
      </w:tr>
      <w:tr w:rsidR="006B36FC" w:rsidRPr="00315F34" w14:paraId="3E08B488" w14:textId="77777777" w:rsidTr="006B36FC">
        <w:trPr>
          <w:trHeight w:val="357"/>
        </w:trPr>
        <w:tc>
          <w:tcPr>
            <w:tcW w:w="1364" w:type="pct"/>
            <w:vMerge w:val="restart"/>
          </w:tcPr>
          <w:p w14:paraId="77B781E0" w14:textId="77777777" w:rsidR="006B36FC" w:rsidRPr="00AB5804" w:rsidRDefault="006B36FC" w:rsidP="009D19A8">
            <w:pPr>
              <w:rPr>
                <w:rFonts w:ascii="Times New Roman" w:hAnsi="Times New Roman"/>
                <w:b/>
                <w:bCs/>
              </w:rPr>
            </w:pPr>
            <w:r w:rsidRPr="00AB5804">
              <w:rPr>
                <w:rFonts w:ascii="Times New Roman" w:hAnsi="Times New Roman"/>
                <w:b/>
                <w:bCs/>
              </w:rPr>
              <w:t>Тема 2.5. Контроль технологических свойств</w:t>
            </w:r>
          </w:p>
          <w:p w14:paraId="55FE6EF3" w14:textId="77777777" w:rsidR="006B36FC" w:rsidRPr="00AB5804" w:rsidRDefault="006B36FC" w:rsidP="009D19A8">
            <w:pPr>
              <w:rPr>
                <w:rFonts w:ascii="Times New Roman" w:hAnsi="Times New Roman"/>
                <w:b/>
                <w:bCs/>
              </w:rPr>
            </w:pPr>
          </w:p>
        </w:tc>
        <w:tc>
          <w:tcPr>
            <w:tcW w:w="3636" w:type="pct"/>
          </w:tcPr>
          <w:p w14:paraId="1CF354CB" w14:textId="77777777" w:rsidR="006B36FC" w:rsidRPr="00AB5804" w:rsidRDefault="006B36FC" w:rsidP="009D19A8">
            <w:pPr>
              <w:rPr>
                <w:rFonts w:ascii="Times New Roman" w:hAnsi="Times New Roman"/>
                <w:b/>
              </w:rPr>
            </w:pPr>
            <w:r w:rsidRPr="00AB5804">
              <w:rPr>
                <w:rFonts w:ascii="Times New Roman" w:hAnsi="Times New Roman"/>
                <w:b/>
                <w:bCs/>
              </w:rPr>
              <w:t xml:space="preserve">Содержание </w:t>
            </w:r>
          </w:p>
        </w:tc>
      </w:tr>
      <w:tr w:rsidR="006B36FC" w:rsidRPr="00315F34" w14:paraId="79B4528D" w14:textId="77777777" w:rsidTr="006B36FC">
        <w:trPr>
          <w:trHeight w:val="559"/>
        </w:trPr>
        <w:tc>
          <w:tcPr>
            <w:tcW w:w="1364" w:type="pct"/>
            <w:vMerge/>
          </w:tcPr>
          <w:p w14:paraId="6F029581" w14:textId="77777777" w:rsidR="006B36FC" w:rsidRPr="00AB5804" w:rsidRDefault="006B36FC" w:rsidP="009D19A8">
            <w:pPr>
              <w:rPr>
                <w:rFonts w:ascii="Times New Roman" w:hAnsi="Times New Roman"/>
                <w:b/>
                <w:bCs/>
              </w:rPr>
            </w:pPr>
          </w:p>
        </w:tc>
        <w:tc>
          <w:tcPr>
            <w:tcW w:w="3636" w:type="pct"/>
          </w:tcPr>
          <w:p w14:paraId="512E565F" w14:textId="77777777" w:rsidR="006B36FC" w:rsidRPr="00441EF1" w:rsidRDefault="006B36FC" w:rsidP="009D19A8">
            <w:pPr>
              <w:rPr>
                <w:rFonts w:ascii="Times New Roman" w:hAnsi="Times New Roman"/>
                <w:bCs/>
              </w:rPr>
            </w:pPr>
            <w:r w:rsidRPr="00441EF1">
              <w:rPr>
                <w:rFonts w:ascii="Times New Roman" w:hAnsi="Times New Roman"/>
                <w:bCs/>
              </w:rPr>
              <w:t>Назначение и сущность технологических испытаний, цель, виды. Технологические испытания на вытяжку, загиб, перегиб. Оборудование.</w:t>
            </w:r>
          </w:p>
        </w:tc>
      </w:tr>
      <w:tr w:rsidR="006B36FC" w:rsidRPr="00315F34" w14:paraId="07A56C3D" w14:textId="77777777" w:rsidTr="006B36FC">
        <w:tc>
          <w:tcPr>
            <w:tcW w:w="1364" w:type="pct"/>
            <w:vMerge/>
          </w:tcPr>
          <w:p w14:paraId="15CFD579" w14:textId="77777777" w:rsidR="006B36FC" w:rsidRPr="00AB5804" w:rsidRDefault="006B36FC" w:rsidP="009D19A8">
            <w:pPr>
              <w:rPr>
                <w:rFonts w:ascii="Times New Roman" w:hAnsi="Times New Roman"/>
                <w:b/>
                <w:bCs/>
              </w:rPr>
            </w:pPr>
          </w:p>
        </w:tc>
        <w:tc>
          <w:tcPr>
            <w:tcW w:w="3636" w:type="pct"/>
          </w:tcPr>
          <w:p w14:paraId="613D4C4F" w14:textId="77777777" w:rsidR="006B36FC" w:rsidRPr="00AB5804" w:rsidRDefault="006B36FC" w:rsidP="009D19A8">
            <w:pPr>
              <w:rPr>
                <w:rFonts w:ascii="Times New Roman" w:hAnsi="Times New Roman"/>
                <w:b/>
              </w:rPr>
            </w:pPr>
            <w:r w:rsidRPr="00AB5804">
              <w:rPr>
                <w:rFonts w:ascii="Times New Roman" w:hAnsi="Times New Roman"/>
                <w:b/>
                <w:bCs/>
              </w:rPr>
              <w:t xml:space="preserve">В том числе практических и лабораторных занятий </w:t>
            </w:r>
          </w:p>
        </w:tc>
      </w:tr>
      <w:tr w:rsidR="006B36FC" w:rsidRPr="00315F34" w14:paraId="210A1011" w14:textId="77777777" w:rsidTr="006B36FC">
        <w:tc>
          <w:tcPr>
            <w:tcW w:w="1364" w:type="pct"/>
            <w:vMerge/>
          </w:tcPr>
          <w:p w14:paraId="70360519" w14:textId="77777777" w:rsidR="006B36FC" w:rsidRPr="00AB5804" w:rsidRDefault="006B36FC" w:rsidP="009D19A8">
            <w:pPr>
              <w:rPr>
                <w:rFonts w:ascii="Times New Roman" w:hAnsi="Times New Roman"/>
                <w:b/>
                <w:bCs/>
              </w:rPr>
            </w:pPr>
          </w:p>
        </w:tc>
        <w:tc>
          <w:tcPr>
            <w:tcW w:w="3636" w:type="pct"/>
          </w:tcPr>
          <w:p w14:paraId="636E7EF9"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9</w:t>
            </w:r>
            <w:r w:rsidRPr="00AB5804">
              <w:rPr>
                <w:rFonts w:ascii="Times New Roman" w:hAnsi="Times New Roman"/>
              </w:rPr>
              <w:t>. «Испытания на изгиб, сжатие, кручение».</w:t>
            </w:r>
          </w:p>
        </w:tc>
      </w:tr>
      <w:tr w:rsidR="006B36FC" w:rsidRPr="00315F34" w14:paraId="5423230E" w14:textId="77777777" w:rsidTr="006B36FC">
        <w:tc>
          <w:tcPr>
            <w:tcW w:w="1364" w:type="pct"/>
            <w:vMerge/>
          </w:tcPr>
          <w:p w14:paraId="1A172E73" w14:textId="77777777" w:rsidR="006B36FC" w:rsidRPr="00AB5804" w:rsidRDefault="006B36FC" w:rsidP="009D19A8">
            <w:pPr>
              <w:rPr>
                <w:rFonts w:ascii="Times New Roman" w:hAnsi="Times New Roman"/>
                <w:b/>
                <w:bCs/>
              </w:rPr>
            </w:pPr>
          </w:p>
        </w:tc>
        <w:tc>
          <w:tcPr>
            <w:tcW w:w="3636" w:type="pct"/>
          </w:tcPr>
          <w:p w14:paraId="065DB631"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10</w:t>
            </w:r>
            <w:r w:rsidRPr="00AB5804">
              <w:rPr>
                <w:rFonts w:ascii="Times New Roman" w:hAnsi="Times New Roman"/>
              </w:rPr>
              <w:t>. «Испытания на перегиб».</w:t>
            </w:r>
          </w:p>
        </w:tc>
      </w:tr>
      <w:tr w:rsidR="006B36FC" w:rsidRPr="00315F34" w14:paraId="3AE38128" w14:textId="77777777" w:rsidTr="006B36FC">
        <w:tc>
          <w:tcPr>
            <w:tcW w:w="1364" w:type="pct"/>
            <w:vMerge w:val="restart"/>
          </w:tcPr>
          <w:p w14:paraId="6304C532"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6</w:t>
            </w:r>
            <w:r w:rsidRPr="004A03B9">
              <w:rPr>
                <w:rFonts w:ascii="Times New Roman" w:hAnsi="Times New Roman"/>
                <w:b/>
                <w:bCs/>
              </w:rPr>
              <w:t xml:space="preserve"> </w:t>
            </w:r>
            <w:r w:rsidRPr="00AB5804">
              <w:rPr>
                <w:rFonts w:ascii="Times New Roman" w:hAnsi="Times New Roman"/>
                <w:b/>
                <w:bCs/>
              </w:rPr>
              <w:t>Неразрушающие методы контроля</w:t>
            </w:r>
          </w:p>
        </w:tc>
        <w:tc>
          <w:tcPr>
            <w:tcW w:w="3636" w:type="pct"/>
          </w:tcPr>
          <w:p w14:paraId="490E0BB2"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12F4735D" w14:textId="77777777" w:rsidTr="006B36FC">
        <w:tc>
          <w:tcPr>
            <w:tcW w:w="1364" w:type="pct"/>
            <w:vMerge/>
          </w:tcPr>
          <w:p w14:paraId="44DEBF09" w14:textId="77777777" w:rsidR="006B36FC" w:rsidRPr="00AB5804" w:rsidRDefault="006B36FC" w:rsidP="009D19A8">
            <w:pPr>
              <w:rPr>
                <w:rFonts w:ascii="Times New Roman" w:hAnsi="Times New Roman"/>
                <w:b/>
                <w:bCs/>
              </w:rPr>
            </w:pPr>
          </w:p>
        </w:tc>
        <w:tc>
          <w:tcPr>
            <w:tcW w:w="3636" w:type="pct"/>
          </w:tcPr>
          <w:p w14:paraId="30539E80" w14:textId="77777777" w:rsidR="006B36FC" w:rsidRPr="00AB5804" w:rsidRDefault="006B36FC" w:rsidP="009D19A8">
            <w:pPr>
              <w:jc w:val="both"/>
              <w:rPr>
                <w:rFonts w:ascii="Times New Roman" w:hAnsi="Times New Roman"/>
              </w:rPr>
            </w:pPr>
            <w:r w:rsidRPr="00AB5804">
              <w:rPr>
                <w:rFonts w:ascii="Times New Roman" w:hAnsi="Times New Roman"/>
              </w:rPr>
              <w:t>Магнитная дефектоскопия Применение. Характер поля рассеивания. Физические свойства намагничивания металла. Способы намагничивания изделий. Магнитопорошковый метод контроля. Магнитографический метод контроля. Феррозондовый метод контроля.</w:t>
            </w:r>
          </w:p>
        </w:tc>
      </w:tr>
      <w:tr w:rsidR="006B36FC" w:rsidRPr="00315F34" w14:paraId="0DD558E3" w14:textId="77777777" w:rsidTr="006B36FC">
        <w:tc>
          <w:tcPr>
            <w:tcW w:w="1364" w:type="pct"/>
            <w:vMerge/>
          </w:tcPr>
          <w:p w14:paraId="46FA689D" w14:textId="77777777" w:rsidR="006B36FC" w:rsidRPr="00AB5804" w:rsidRDefault="006B36FC" w:rsidP="009D19A8">
            <w:pPr>
              <w:rPr>
                <w:rFonts w:ascii="Times New Roman" w:hAnsi="Times New Roman"/>
                <w:b/>
                <w:bCs/>
              </w:rPr>
            </w:pPr>
          </w:p>
        </w:tc>
        <w:tc>
          <w:tcPr>
            <w:tcW w:w="3636" w:type="pct"/>
          </w:tcPr>
          <w:p w14:paraId="0F8C20DC" w14:textId="77777777" w:rsidR="006B36FC" w:rsidRPr="004A03B9" w:rsidRDefault="006B36FC" w:rsidP="009D19A8">
            <w:pPr>
              <w:rPr>
                <w:rFonts w:ascii="Times New Roman" w:hAnsi="Times New Roman"/>
                <w:b/>
                <w:bCs/>
              </w:rPr>
            </w:pPr>
            <w:r w:rsidRPr="004A03B9">
              <w:rPr>
                <w:rFonts w:ascii="Times New Roman" w:hAnsi="Times New Roman"/>
                <w:b/>
                <w:bCs/>
              </w:rPr>
              <w:t xml:space="preserve">В том числе практических и лабораторных занятий </w:t>
            </w:r>
          </w:p>
        </w:tc>
      </w:tr>
      <w:tr w:rsidR="006B36FC" w:rsidRPr="00315F34" w14:paraId="7CF9C916" w14:textId="77777777" w:rsidTr="006B36FC">
        <w:tc>
          <w:tcPr>
            <w:tcW w:w="1364" w:type="pct"/>
            <w:vMerge/>
          </w:tcPr>
          <w:p w14:paraId="4CBFC273" w14:textId="77777777" w:rsidR="006B36FC" w:rsidRPr="00AB5804" w:rsidRDefault="006B36FC" w:rsidP="009D19A8">
            <w:pPr>
              <w:rPr>
                <w:rFonts w:ascii="Times New Roman" w:hAnsi="Times New Roman"/>
                <w:b/>
                <w:bCs/>
              </w:rPr>
            </w:pPr>
          </w:p>
        </w:tc>
        <w:tc>
          <w:tcPr>
            <w:tcW w:w="3636" w:type="pct"/>
          </w:tcPr>
          <w:p w14:paraId="73938247"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11</w:t>
            </w:r>
            <w:r w:rsidRPr="00AB5804">
              <w:rPr>
                <w:rFonts w:ascii="Times New Roman" w:hAnsi="Times New Roman"/>
              </w:rPr>
              <w:t>. «Магнитная дефектоскопия».</w:t>
            </w:r>
          </w:p>
        </w:tc>
      </w:tr>
      <w:tr w:rsidR="006B36FC" w:rsidRPr="00315F34" w14:paraId="518240E1" w14:textId="77777777" w:rsidTr="006B36FC">
        <w:tc>
          <w:tcPr>
            <w:tcW w:w="1364" w:type="pct"/>
            <w:vMerge w:val="restart"/>
          </w:tcPr>
          <w:p w14:paraId="15A45565"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7</w:t>
            </w:r>
            <w:r w:rsidRPr="004A03B9">
              <w:rPr>
                <w:rFonts w:ascii="Times New Roman" w:hAnsi="Times New Roman"/>
                <w:b/>
                <w:bCs/>
              </w:rPr>
              <w:t xml:space="preserve"> </w:t>
            </w:r>
            <w:r w:rsidRPr="00AB5804">
              <w:rPr>
                <w:rFonts w:ascii="Times New Roman" w:hAnsi="Times New Roman"/>
                <w:b/>
                <w:bCs/>
              </w:rPr>
              <w:t>Рентгенодефектоскопия</w:t>
            </w:r>
          </w:p>
        </w:tc>
        <w:tc>
          <w:tcPr>
            <w:tcW w:w="3636" w:type="pct"/>
          </w:tcPr>
          <w:p w14:paraId="5C6CB5AB"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5117526C" w14:textId="77777777" w:rsidTr="006B36FC">
        <w:tc>
          <w:tcPr>
            <w:tcW w:w="1364" w:type="pct"/>
            <w:vMerge/>
          </w:tcPr>
          <w:p w14:paraId="0CFFD6D3" w14:textId="77777777" w:rsidR="006B36FC" w:rsidRPr="00AB5804" w:rsidRDefault="006B36FC" w:rsidP="009D19A8">
            <w:pPr>
              <w:rPr>
                <w:rFonts w:ascii="Times New Roman" w:hAnsi="Times New Roman"/>
                <w:b/>
                <w:bCs/>
              </w:rPr>
            </w:pPr>
          </w:p>
        </w:tc>
        <w:tc>
          <w:tcPr>
            <w:tcW w:w="3636" w:type="pct"/>
          </w:tcPr>
          <w:p w14:paraId="4DE12362" w14:textId="77777777" w:rsidR="006B36FC" w:rsidRPr="00AB5804" w:rsidRDefault="006B36FC" w:rsidP="009D19A8">
            <w:pPr>
              <w:rPr>
                <w:rFonts w:ascii="Times New Roman" w:hAnsi="Times New Roman"/>
              </w:rPr>
            </w:pPr>
            <w:r w:rsidRPr="00AB5804">
              <w:rPr>
                <w:rFonts w:ascii="Times New Roman" w:hAnsi="Times New Roman"/>
              </w:rPr>
              <w:t>Сущность метода. Преимущества и недостатки метода.</w:t>
            </w:r>
          </w:p>
        </w:tc>
      </w:tr>
      <w:tr w:rsidR="006B36FC" w:rsidRPr="00315F34" w14:paraId="16A7F679" w14:textId="77777777" w:rsidTr="006B36FC">
        <w:tc>
          <w:tcPr>
            <w:tcW w:w="1364" w:type="pct"/>
            <w:vMerge w:val="restart"/>
          </w:tcPr>
          <w:p w14:paraId="06C1E1B0"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8</w:t>
            </w:r>
            <w:r w:rsidRPr="004A03B9">
              <w:rPr>
                <w:rFonts w:ascii="Times New Roman" w:hAnsi="Times New Roman"/>
                <w:b/>
                <w:bCs/>
              </w:rPr>
              <w:t xml:space="preserve"> </w:t>
            </w:r>
            <w:r w:rsidRPr="00AB5804">
              <w:rPr>
                <w:rFonts w:ascii="Times New Roman" w:hAnsi="Times New Roman"/>
                <w:b/>
                <w:bCs/>
              </w:rPr>
              <w:t>Гамма-дефектоскопия</w:t>
            </w:r>
          </w:p>
        </w:tc>
        <w:tc>
          <w:tcPr>
            <w:tcW w:w="3636" w:type="pct"/>
          </w:tcPr>
          <w:p w14:paraId="56FBD85B"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659D4859" w14:textId="77777777" w:rsidTr="006B36FC">
        <w:tc>
          <w:tcPr>
            <w:tcW w:w="1364" w:type="pct"/>
            <w:vMerge/>
          </w:tcPr>
          <w:p w14:paraId="44A74A83" w14:textId="77777777" w:rsidR="006B36FC" w:rsidRPr="00AB5804" w:rsidRDefault="006B36FC" w:rsidP="009D19A8">
            <w:pPr>
              <w:rPr>
                <w:rFonts w:ascii="Times New Roman" w:hAnsi="Times New Roman"/>
                <w:b/>
                <w:bCs/>
              </w:rPr>
            </w:pPr>
          </w:p>
        </w:tc>
        <w:tc>
          <w:tcPr>
            <w:tcW w:w="3636" w:type="pct"/>
          </w:tcPr>
          <w:p w14:paraId="60E25329" w14:textId="77777777" w:rsidR="006B36FC" w:rsidRPr="00AB5804" w:rsidRDefault="006B36FC" w:rsidP="009D19A8">
            <w:pPr>
              <w:rPr>
                <w:rFonts w:ascii="Times New Roman" w:hAnsi="Times New Roman"/>
              </w:rPr>
            </w:pPr>
            <w:r w:rsidRPr="00AB5804">
              <w:rPr>
                <w:rFonts w:ascii="Times New Roman" w:hAnsi="Times New Roman"/>
              </w:rPr>
              <w:t>Область применения. Методы контроля. Гамма дефектоскопы</w:t>
            </w:r>
          </w:p>
        </w:tc>
      </w:tr>
      <w:tr w:rsidR="006B36FC" w:rsidRPr="00315F34" w14:paraId="756695F2" w14:textId="77777777" w:rsidTr="006B36FC">
        <w:tc>
          <w:tcPr>
            <w:tcW w:w="1364" w:type="pct"/>
            <w:vMerge w:val="restart"/>
          </w:tcPr>
          <w:p w14:paraId="5DED7338"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9</w:t>
            </w:r>
            <w:r w:rsidRPr="004A03B9">
              <w:rPr>
                <w:rFonts w:ascii="Times New Roman" w:hAnsi="Times New Roman"/>
                <w:b/>
                <w:bCs/>
              </w:rPr>
              <w:t xml:space="preserve"> </w:t>
            </w:r>
            <w:r w:rsidRPr="00AB5804">
              <w:rPr>
                <w:rFonts w:ascii="Times New Roman" w:hAnsi="Times New Roman"/>
                <w:b/>
                <w:bCs/>
              </w:rPr>
              <w:t>Ультразвуковая дефектоскопия</w:t>
            </w:r>
          </w:p>
        </w:tc>
        <w:tc>
          <w:tcPr>
            <w:tcW w:w="3636" w:type="pct"/>
          </w:tcPr>
          <w:p w14:paraId="796A12F7"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2D82F2B1" w14:textId="77777777" w:rsidTr="006B36FC">
        <w:tc>
          <w:tcPr>
            <w:tcW w:w="1364" w:type="pct"/>
            <w:vMerge/>
          </w:tcPr>
          <w:p w14:paraId="7B936DCE" w14:textId="77777777" w:rsidR="006B36FC" w:rsidRPr="00AB5804" w:rsidRDefault="006B36FC" w:rsidP="009D19A8">
            <w:pPr>
              <w:rPr>
                <w:rFonts w:ascii="Times New Roman" w:hAnsi="Times New Roman"/>
                <w:b/>
                <w:bCs/>
              </w:rPr>
            </w:pPr>
          </w:p>
        </w:tc>
        <w:tc>
          <w:tcPr>
            <w:tcW w:w="3636" w:type="pct"/>
          </w:tcPr>
          <w:p w14:paraId="61E872A4" w14:textId="77777777" w:rsidR="006B36FC" w:rsidRPr="00AB5804" w:rsidRDefault="006B36FC" w:rsidP="009D19A8">
            <w:pPr>
              <w:rPr>
                <w:rFonts w:ascii="Times New Roman" w:hAnsi="Times New Roman"/>
              </w:rPr>
            </w:pPr>
            <w:r w:rsidRPr="00AB5804">
              <w:rPr>
                <w:rFonts w:ascii="Times New Roman" w:hAnsi="Times New Roman"/>
              </w:rPr>
              <w:t>Теневой метод. Импульсный - метод</w:t>
            </w:r>
          </w:p>
        </w:tc>
      </w:tr>
      <w:tr w:rsidR="006B36FC" w:rsidRPr="00315F34" w14:paraId="33BA127F" w14:textId="77777777" w:rsidTr="006B36FC">
        <w:tc>
          <w:tcPr>
            <w:tcW w:w="1364" w:type="pct"/>
            <w:vMerge/>
          </w:tcPr>
          <w:p w14:paraId="13A54679" w14:textId="77777777" w:rsidR="006B36FC" w:rsidRPr="00AB5804" w:rsidRDefault="006B36FC" w:rsidP="009D19A8">
            <w:pPr>
              <w:rPr>
                <w:rFonts w:ascii="Times New Roman" w:hAnsi="Times New Roman"/>
                <w:b/>
                <w:bCs/>
              </w:rPr>
            </w:pPr>
          </w:p>
        </w:tc>
        <w:tc>
          <w:tcPr>
            <w:tcW w:w="3636" w:type="pct"/>
          </w:tcPr>
          <w:p w14:paraId="468D3F16" w14:textId="77777777" w:rsidR="006B36FC" w:rsidRPr="004A03B9" w:rsidRDefault="006B36FC" w:rsidP="009D19A8">
            <w:pPr>
              <w:rPr>
                <w:rFonts w:ascii="Times New Roman" w:hAnsi="Times New Roman"/>
                <w:b/>
                <w:bCs/>
              </w:rPr>
            </w:pPr>
            <w:r w:rsidRPr="004A03B9">
              <w:rPr>
                <w:rFonts w:ascii="Times New Roman" w:hAnsi="Times New Roman"/>
                <w:b/>
                <w:bCs/>
              </w:rPr>
              <w:t>В том числе практических и лабораторных занятий</w:t>
            </w:r>
          </w:p>
        </w:tc>
      </w:tr>
      <w:tr w:rsidR="006B36FC" w:rsidRPr="00315F34" w14:paraId="1CB939EB" w14:textId="77777777" w:rsidTr="006B36FC">
        <w:tc>
          <w:tcPr>
            <w:tcW w:w="1364" w:type="pct"/>
            <w:vMerge/>
          </w:tcPr>
          <w:p w14:paraId="0464745F" w14:textId="77777777" w:rsidR="006B36FC" w:rsidRPr="00AB5804" w:rsidRDefault="006B36FC" w:rsidP="009D19A8">
            <w:pPr>
              <w:rPr>
                <w:rFonts w:ascii="Times New Roman" w:hAnsi="Times New Roman"/>
                <w:b/>
                <w:bCs/>
              </w:rPr>
            </w:pPr>
          </w:p>
        </w:tc>
        <w:tc>
          <w:tcPr>
            <w:tcW w:w="3636" w:type="pct"/>
          </w:tcPr>
          <w:p w14:paraId="1CD11903"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12</w:t>
            </w:r>
            <w:r w:rsidRPr="00AB5804">
              <w:rPr>
                <w:rFonts w:ascii="Times New Roman" w:hAnsi="Times New Roman"/>
              </w:rPr>
              <w:t xml:space="preserve">. «Ультразвуковая дефектоскопия» </w:t>
            </w:r>
          </w:p>
        </w:tc>
      </w:tr>
      <w:tr w:rsidR="006B36FC" w:rsidRPr="00315F34" w14:paraId="3848C8F9" w14:textId="77777777" w:rsidTr="006B36FC">
        <w:tc>
          <w:tcPr>
            <w:tcW w:w="1364" w:type="pct"/>
            <w:vMerge/>
          </w:tcPr>
          <w:p w14:paraId="08EFBE32" w14:textId="77777777" w:rsidR="006B36FC" w:rsidRPr="00AB5804" w:rsidRDefault="006B36FC" w:rsidP="009D19A8">
            <w:pPr>
              <w:rPr>
                <w:rFonts w:ascii="Times New Roman" w:hAnsi="Times New Roman"/>
                <w:b/>
                <w:bCs/>
              </w:rPr>
            </w:pPr>
          </w:p>
        </w:tc>
        <w:tc>
          <w:tcPr>
            <w:tcW w:w="3636" w:type="pct"/>
          </w:tcPr>
          <w:p w14:paraId="70604520"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13</w:t>
            </w:r>
            <w:r w:rsidRPr="00AB5804">
              <w:rPr>
                <w:rFonts w:ascii="Times New Roman" w:hAnsi="Times New Roman"/>
              </w:rPr>
              <w:t>. «Теневой метод контроля</w:t>
            </w:r>
          </w:p>
        </w:tc>
      </w:tr>
      <w:tr w:rsidR="006B36FC" w:rsidRPr="00315F34" w14:paraId="4168F9CA" w14:textId="77777777" w:rsidTr="006B36FC">
        <w:tc>
          <w:tcPr>
            <w:tcW w:w="1364" w:type="pct"/>
            <w:vMerge/>
          </w:tcPr>
          <w:p w14:paraId="5B52C51B" w14:textId="77777777" w:rsidR="006B36FC" w:rsidRPr="00AB5804" w:rsidRDefault="006B36FC" w:rsidP="009D19A8">
            <w:pPr>
              <w:rPr>
                <w:rFonts w:ascii="Times New Roman" w:hAnsi="Times New Roman"/>
                <w:b/>
                <w:bCs/>
              </w:rPr>
            </w:pPr>
          </w:p>
        </w:tc>
        <w:tc>
          <w:tcPr>
            <w:tcW w:w="3636" w:type="pct"/>
          </w:tcPr>
          <w:p w14:paraId="1160960C" w14:textId="77777777" w:rsidR="006B36FC" w:rsidRPr="00AB5804" w:rsidRDefault="006B36FC" w:rsidP="009D19A8">
            <w:pPr>
              <w:rPr>
                <w:rFonts w:ascii="Times New Roman" w:hAnsi="Times New Roman"/>
              </w:rPr>
            </w:pPr>
            <w:r w:rsidRPr="00441EF1">
              <w:rPr>
                <w:rFonts w:ascii="Times New Roman" w:hAnsi="Times New Roman"/>
                <w:b/>
                <w:bCs/>
              </w:rPr>
              <w:t>Лабораторная работа 14</w:t>
            </w:r>
            <w:r w:rsidRPr="00AB5804">
              <w:rPr>
                <w:rFonts w:ascii="Times New Roman" w:hAnsi="Times New Roman"/>
              </w:rPr>
              <w:t>. «Эхо-метод контроля»</w:t>
            </w:r>
          </w:p>
        </w:tc>
      </w:tr>
      <w:tr w:rsidR="006B36FC" w:rsidRPr="00315F34" w14:paraId="30D275E8" w14:textId="77777777" w:rsidTr="006B36FC">
        <w:tc>
          <w:tcPr>
            <w:tcW w:w="1364" w:type="pct"/>
            <w:vMerge w:val="restart"/>
          </w:tcPr>
          <w:p w14:paraId="73439365"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10</w:t>
            </w:r>
            <w:r w:rsidRPr="004A03B9">
              <w:rPr>
                <w:rFonts w:ascii="Times New Roman" w:hAnsi="Times New Roman"/>
                <w:b/>
                <w:bCs/>
              </w:rPr>
              <w:t xml:space="preserve"> </w:t>
            </w:r>
            <w:r w:rsidRPr="00AB5804">
              <w:rPr>
                <w:rFonts w:ascii="Times New Roman" w:hAnsi="Times New Roman"/>
                <w:b/>
                <w:bCs/>
              </w:rPr>
              <w:t>Электромагнитный метод контроля</w:t>
            </w:r>
          </w:p>
        </w:tc>
        <w:tc>
          <w:tcPr>
            <w:tcW w:w="3636" w:type="pct"/>
          </w:tcPr>
          <w:p w14:paraId="027A81CE"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55DDF24D" w14:textId="77777777" w:rsidTr="006B36FC">
        <w:tc>
          <w:tcPr>
            <w:tcW w:w="1364" w:type="pct"/>
            <w:vMerge/>
          </w:tcPr>
          <w:p w14:paraId="1502165C" w14:textId="77777777" w:rsidR="006B36FC" w:rsidRPr="00AB5804" w:rsidRDefault="006B36FC" w:rsidP="009D19A8">
            <w:pPr>
              <w:rPr>
                <w:rFonts w:ascii="Times New Roman" w:hAnsi="Times New Roman"/>
                <w:b/>
                <w:bCs/>
              </w:rPr>
            </w:pPr>
          </w:p>
        </w:tc>
        <w:tc>
          <w:tcPr>
            <w:tcW w:w="3636" w:type="pct"/>
          </w:tcPr>
          <w:p w14:paraId="0C208012" w14:textId="77777777" w:rsidR="006B36FC" w:rsidRPr="00AB5804" w:rsidRDefault="006B36FC" w:rsidP="009D19A8">
            <w:pPr>
              <w:rPr>
                <w:rFonts w:ascii="Times New Roman" w:hAnsi="Times New Roman"/>
              </w:rPr>
            </w:pPr>
            <w:r w:rsidRPr="00AB5804">
              <w:rPr>
                <w:rFonts w:ascii="Times New Roman" w:hAnsi="Times New Roman"/>
              </w:rPr>
              <w:t>Применение. Датчики вихревых токов. Возбуждение и распределение вихревых токов. Оборудование для контроля.</w:t>
            </w:r>
          </w:p>
        </w:tc>
      </w:tr>
      <w:tr w:rsidR="006B36FC" w:rsidRPr="00315F34" w14:paraId="41653AEF" w14:textId="77777777" w:rsidTr="006B36FC">
        <w:tc>
          <w:tcPr>
            <w:tcW w:w="1364" w:type="pct"/>
            <w:vMerge w:val="restart"/>
          </w:tcPr>
          <w:p w14:paraId="3EA563EA"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11</w:t>
            </w:r>
            <w:r w:rsidRPr="004A03B9">
              <w:rPr>
                <w:rFonts w:ascii="Times New Roman" w:hAnsi="Times New Roman"/>
                <w:b/>
                <w:bCs/>
              </w:rPr>
              <w:t xml:space="preserve"> </w:t>
            </w:r>
            <w:r w:rsidRPr="00AB5804">
              <w:rPr>
                <w:rFonts w:ascii="Times New Roman" w:hAnsi="Times New Roman"/>
                <w:b/>
                <w:bCs/>
              </w:rPr>
              <w:t>Контроль качества химико термической обработки.</w:t>
            </w:r>
          </w:p>
        </w:tc>
        <w:tc>
          <w:tcPr>
            <w:tcW w:w="3636" w:type="pct"/>
          </w:tcPr>
          <w:p w14:paraId="69F6F015"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62C0D7F7" w14:textId="77777777" w:rsidTr="006B36FC">
        <w:tc>
          <w:tcPr>
            <w:tcW w:w="1364" w:type="pct"/>
            <w:vMerge/>
          </w:tcPr>
          <w:p w14:paraId="6392AC7A" w14:textId="77777777" w:rsidR="006B36FC" w:rsidRPr="00AB5804" w:rsidRDefault="006B36FC" w:rsidP="009D19A8">
            <w:pPr>
              <w:rPr>
                <w:rFonts w:ascii="Times New Roman" w:hAnsi="Times New Roman"/>
                <w:b/>
                <w:bCs/>
              </w:rPr>
            </w:pPr>
          </w:p>
        </w:tc>
        <w:tc>
          <w:tcPr>
            <w:tcW w:w="3636" w:type="pct"/>
          </w:tcPr>
          <w:p w14:paraId="0CEFB35E" w14:textId="77777777" w:rsidR="006B36FC" w:rsidRPr="00AB5804" w:rsidRDefault="006B36FC" w:rsidP="009D19A8">
            <w:pPr>
              <w:rPr>
                <w:rFonts w:ascii="Times New Roman" w:hAnsi="Times New Roman"/>
              </w:rPr>
            </w:pPr>
            <w:r w:rsidRPr="00AB5804">
              <w:rPr>
                <w:rFonts w:ascii="Times New Roman" w:hAnsi="Times New Roman"/>
              </w:rPr>
              <w:t>Сущность контроля. Методы измерения глубины цементованного слоя.</w:t>
            </w:r>
          </w:p>
        </w:tc>
      </w:tr>
      <w:tr w:rsidR="006B36FC" w:rsidRPr="00315F34" w14:paraId="1E050299" w14:textId="77777777" w:rsidTr="006B36FC">
        <w:tc>
          <w:tcPr>
            <w:tcW w:w="1364" w:type="pct"/>
            <w:vMerge w:val="restart"/>
          </w:tcPr>
          <w:p w14:paraId="1B2A0F20"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w:t>
            </w:r>
            <w:r w:rsidRPr="004A03B9">
              <w:rPr>
                <w:rFonts w:ascii="Times New Roman" w:hAnsi="Times New Roman"/>
                <w:b/>
                <w:bCs/>
              </w:rPr>
              <w:t xml:space="preserve">2 </w:t>
            </w:r>
            <w:r w:rsidRPr="00AB5804">
              <w:rPr>
                <w:rFonts w:ascii="Times New Roman" w:hAnsi="Times New Roman"/>
                <w:b/>
                <w:bCs/>
              </w:rPr>
              <w:t>Контроль качества исходных материалов.</w:t>
            </w:r>
          </w:p>
        </w:tc>
        <w:tc>
          <w:tcPr>
            <w:tcW w:w="3636" w:type="pct"/>
          </w:tcPr>
          <w:p w14:paraId="379303C9"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7B3AF701" w14:textId="77777777" w:rsidTr="006B36FC">
        <w:tc>
          <w:tcPr>
            <w:tcW w:w="1364" w:type="pct"/>
            <w:vMerge/>
          </w:tcPr>
          <w:p w14:paraId="4141737C" w14:textId="77777777" w:rsidR="006B36FC" w:rsidRPr="00AB5804" w:rsidRDefault="006B36FC" w:rsidP="009D19A8">
            <w:pPr>
              <w:rPr>
                <w:rFonts w:ascii="Times New Roman" w:hAnsi="Times New Roman"/>
                <w:b/>
                <w:bCs/>
              </w:rPr>
            </w:pPr>
          </w:p>
        </w:tc>
        <w:tc>
          <w:tcPr>
            <w:tcW w:w="3636" w:type="pct"/>
          </w:tcPr>
          <w:p w14:paraId="06F835F7" w14:textId="77777777" w:rsidR="006B36FC" w:rsidRPr="00AB5804" w:rsidRDefault="006B36FC" w:rsidP="009D19A8">
            <w:pPr>
              <w:rPr>
                <w:rFonts w:ascii="Times New Roman" w:hAnsi="Times New Roman"/>
              </w:rPr>
            </w:pPr>
            <w:r w:rsidRPr="00AB5804">
              <w:rPr>
                <w:rFonts w:ascii="Times New Roman" w:hAnsi="Times New Roman"/>
              </w:rPr>
              <w:t>Закалочные среды. Газовые карбюризаторы. Технологическая оснастка</w:t>
            </w:r>
          </w:p>
        </w:tc>
      </w:tr>
      <w:tr w:rsidR="006B36FC" w:rsidRPr="00315F34" w14:paraId="2B2D3922" w14:textId="77777777" w:rsidTr="006B36FC">
        <w:tc>
          <w:tcPr>
            <w:tcW w:w="1364" w:type="pct"/>
            <w:vMerge w:val="restart"/>
          </w:tcPr>
          <w:p w14:paraId="2022DCFF"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13</w:t>
            </w:r>
            <w:r w:rsidRPr="004A03B9">
              <w:rPr>
                <w:rFonts w:ascii="Times New Roman" w:hAnsi="Times New Roman"/>
                <w:b/>
                <w:bCs/>
              </w:rPr>
              <w:t xml:space="preserve"> </w:t>
            </w:r>
            <w:r w:rsidRPr="00AB5804">
              <w:rPr>
                <w:rFonts w:ascii="Times New Roman" w:hAnsi="Times New Roman"/>
                <w:b/>
                <w:bCs/>
              </w:rPr>
              <w:t>Оборудование термических цехов</w:t>
            </w:r>
          </w:p>
        </w:tc>
        <w:tc>
          <w:tcPr>
            <w:tcW w:w="3636" w:type="pct"/>
          </w:tcPr>
          <w:p w14:paraId="7484F162"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064BD579" w14:textId="77777777" w:rsidTr="006B36FC">
        <w:tc>
          <w:tcPr>
            <w:tcW w:w="1364" w:type="pct"/>
            <w:vMerge/>
          </w:tcPr>
          <w:p w14:paraId="00F5A300" w14:textId="77777777" w:rsidR="006B36FC" w:rsidRPr="00AB5804" w:rsidRDefault="006B36FC" w:rsidP="009D19A8">
            <w:pPr>
              <w:rPr>
                <w:rFonts w:ascii="Times New Roman" w:hAnsi="Times New Roman"/>
                <w:b/>
                <w:bCs/>
              </w:rPr>
            </w:pPr>
          </w:p>
        </w:tc>
        <w:tc>
          <w:tcPr>
            <w:tcW w:w="3636" w:type="pct"/>
          </w:tcPr>
          <w:p w14:paraId="6A7ADBB6" w14:textId="77777777" w:rsidR="006B36FC" w:rsidRPr="00AB5804" w:rsidRDefault="006B36FC" w:rsidP="009D19A8">
            <w:pPr>
              <w:rPr>
                <w:rFonts w:ascii="Times New Roman" w:hAnsi="Times New Roman"/>
              </w:rPr>
            </w:pPr>
            <w:r w:rsidRPr="00AB5804">
              <w:rPr>
                <w:rFonts w:ascii="Times New Roman" w:hAnsi="Times New Roman"/>
              </w:rPr>
              <w:t>Основное оборудование термических цехов. Классификация термических печей по технологическому признаку.</w:t>
            </w:r>
          </w:p>
        </w:tc>
      </w:tr>
      <w:tr w:rsidR="006B36FC" w:rsidRPr="00315F34" w14:paraId="4D945FE1" w14:textId="77777777" w:rsidTr="006B36FC">
        <w:tc>
          <w:tcPr>
            <w:tcW w:w="1364" w:type="pct"/>
            <w:vMerge/>
          </w:tcPr>
          <w:p w14:paraId="264947AB" w14:textId="77777777" w:rsidR="006B36FC" w:rsidRPr="00AB5804" w:rsidRDefault="006B36FC" w:rsidP="009D19A8">
            <w:pPr>
              <w:rPr>
                <w:rFonts w:ascii="Times New Roman" w:hAnsi="Times New Roman"/>
                <w:b/>
                <w:bCs/>
              </w:rPr>
            </w:pPr>
          </w:p>
        </w:tc>
        <w:tc>
          <w:tcPr>
            <w:tcW w:w="3636" w:type="pct"/>
          </w:tcPr>
          <w:p w14:paraId="644F3440" w14:textId="77777777" w:rsidR="006B36FC" w:rsidRPr="00441EF1" w:rsidRDefault="006B36FC" w:rsidP="009D19A8">
            <w:pPr>
              <w:rPr>
                <w:rFonts w:ascii="Times New Roman" w:hAnsi="Times New Roman"/>
                <w:b/>
                <w:bCs/>
              </w:rPr>
            </w:pPr>
            <w:r w:rsidRPr="00441EF1">
              <w:rPr>
                <w:rFonts w:ascii="Times New Roman" w:hAnsi="Times New Roman"/>
                <w:b/>
                <w:bCs/>
              </w:rPr>
              <w:t>В том числе практических и лабораторных занятий</w:t>
            </w:r>
          </w:p>
        </w:tc>
      </w:tr>
      <w:tr w:rsidR="006B36FC" w:rsidRPr="00315F34" w14:paraId="35832C9D" w14:textId="77777777" w:rsidTr="006B36FC">
        <w:tc>
          <w:tcPr>
            <w:tcW w:w="1364" w:type="pct"/>
            <w:vMerge/>
          </w:tcPr>
          <w:p w14:paraId="502F1267" w14:textId="77777777" w:rsidR="006B36FC" w:rsidRPr="00AB5804" w:rsidRDefault="006B36FC" w:rsidP="009D19A8">
            <w:pPr>
              <w:rPr>
                <w:rFonts w:ascii="Times New Roman" w:hAnsi="Times New Roman"/>
                <w:b/>
                <w:bCs/>
              </w:rPr>
            </w:pPr>
          </w:p>
        </w:tc>
        <w:tc>
          <w:tcPr>
            <w:tcW w:w="3636" w:type="pct"/>
          </w:tcPr>
          <w:p w14:paraId="38E1E730" w14:textId="77777777" w:rsidR="006B36FC" w:rsidRPr="00AB5804" w:rsidRDefault="006B36FC" w:rsidP="009D19A8">
            <w:pPr>
              <w:rPr>
                <w:rFonts w:ascii="Times New Roman" w:hAnsi="Times New Roman"/>
              </w:rPr>
            </w:pPr>
            <w:r w:rsidRPr="00441EF1">
              <w:rPr>
                <w:rFonts w:ascii="Times New Roman" w:hAnsi="Times New Roman"/>
                <w:b/>
                <w:bCs/>
              </w:rPr>
              <w:t>Практическое занятие №</w:t>
            </w:r>
            <w:r>
              <w:rPr>
                <w:rFonts w:ascii="Times New Roman" w:hAnsi="Times New Roman"/>
                <w:b/>
                <w:bCs/>
              </w:rPr>
              <w:t>1</w:t>
            </w:r>
            <w:r w:rsidRPr="00AB5804">
              <w:rPr>
                <w:rFonts w:ascii="Times New Roman" w:hAnsi="Times New Roman"/>
              </w:rPr>
              <w:t>. Выбор типа оборудования в зависимости от</w:t>
            </w:r>
          </w:p>
          <w:p w14:paraId="4D6EFA3F" w14:textId="77777777" w:rsidR="006B36FC" w:rsidRPr="00AB5804" w:rsidRDefault="006B36FC" w:rsidP="009D19A8">
            <w:pPr>
              <w:rPr>
                <w:rFonts w:ascii="Times New Roman" w:hAnsi="Times New Roman"/>
              </w:rPr>
            </w:pPr>
            <w:r w:rsidRPr="00AB5804">
              <w:rPr>
                <w:rFonts w:ascii="Times New Roman" w:hAnsi="Times New Roman"/>
              </w:rPr>
              <w:t>характера производителя.</w:t>
            </w:r>
          </w:p>
        </w:tc>
      </w:tr>
      <w:tr w:rsidR="006B36FC" w:rsidRPr="00315F34" w14:paraId="70AE8637" w14:textId="77777777" w:rsidTr="006B36FC">
        <w:tc>
          <w:tcPr>
            <w:tcW w:w="1364" w:type="pct"/>
            <w:vMerge/>
          </w:tcPr>
          <w:p w14:paraId="045341D4" w14:textId="77777777" w:rsidR="006B36FC" w:rsidRPr="00AB5804" w:rsidRDefault="006B36FC" w:rsidP="009D19A8">
            <w:pPr>
              <w:rPr>
                <w:rFonts w:ascii="Times New Roman" w:hAnsi="Times New Roman"/>
                <w:b/>
                <w:bCs/>
              </w:rPr>
            </w:pPr>
          </w:p>
        </w:tc>
        <w:tc>
          <w:tcPr>
            <w:tcW w:w="3636" w:type="pct"/>
          </w:tcPr>
          <w:p w14:paraId="09111DBD" w14:textId="77777777" w:rsidR="006B36FC" w:rsidRPr="00AB5804" w:rsidRDefault="006B36FC" w:rsidP="009D19A8">
            <w:pPr>
              <w:rPr>
                <w:rFonts w:ascii="Times New Roman" w:hAnsi="Times New Roman"/>
              </w:rPr>
            </w:pPr>
            <w:r w:rsidRPr="00441EF1">
              <w:rPr>
                <w:rFonts w:ascii="Times New Roman" w:hAnsi="Times New Roman"/>
                <w:b/>
                <w:bCs/>
              </w:rPr>
              <w:t>Практическое занятие №</w:t>
            </w:r>
            <w:r>
              <w:rPr>
                <w:rFonts w:ascii="Times New Roman" w:hAnsi="Times New Roman"/>
                <w:b/>
                <w:bCs/>
              </w:rPr>
              <w:t>2</w:t>
            </w:r>
            <w:r w:rsidRPr="00AB5804">
              <w:rPr>
                <w:rFonts w:ascii="Times New Roman" w:hAnsi="Times New Roman"/>
              </w:rPr>
              <w:t>. Выбор вида отопления. Изучение устройства печей периодического и непрерывного действия.</w:t>
            </w:r>
          </w:p>
        </w:tc>
      </w:tr>
      <w:tr w:rsidR="006B36FC" w:rsidRPr="00315F34" w14:paraId="7ECBF719" w14:textId="77777777" w:rsidTr="006B36FC">
        <w:tc>
          <w:tcPr>
            <w:tcW w:w="1364" w:type="pct"/>
            <w:vMerge w:val="restart"/>
          </w:tcPr>
          <w:p w14:paraId="725FF2C6"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14</w:t>
            </w:r>
            <w:r w:rsidRPr="004A03B9">
              <w:rPr>
                <w:rFonts w:ascii="Times New Roman" w:hAnsi="Times New Roman"/>
                <w:b/>
                <w:bCs/>
              </w:rPr>
              <w:t xml:space="preserve"> </w:t>
            </w:r>
            <w:r w:rsidRPr="00AB5804">
              <w:rPr>
                <w:rFonts w:ascii="Times New Roman" w:hAnsi="Times New Roman"/>
                <w:b/>
                <w:bCs/>
              </w:rPr>
              <w:t>Закалка и химико-термическая обработка в вакууме.</w:t>
            </w:r>
          </w:p>
        </w:tc>
        <w:tc>
          <w:tcPr>
            <w:tcW w:w="3636" w:type="pct"/>
          </w:tcPr>
          <w:p w14:paraId="65F18D70"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15A807AD" w14:textId="77777777" w:rsidTr="006B36FC">
        <w:tc>
          <w:tcPr>
            <w:tcW w:w="1364" w:type="pct"/>
            <w:vMerge/>
          </w:tcPr>
          <w:p w14:paraId="71D36C1F" w14:textId="77777777" w:rsidR="006B36FC" w:rsidRPr="00AB5804" w:rsidRDefault="006B36FC" w:rsidP="009D19A8">
            <w:pPr>
              <w:rPr>
                <w:rFonts w:ascii="Times New Roman" w:hAnsi="Times New Roman"/>
                <w:b/>
                <w:bCs/>
              </w:rPr>
            </w:pPr>
          </w:p>
        </w:tc>
        <w:tc>
          <w:tcPr>
            <w:tcW w:w="3636" w:type="pct"/>
          </w:tcPr>
          <w:p w14:paraId="56E7CCC8" w14:textId="77777777" w:rsidR="006B36FC" w:rsidRPr="00AB5804" w:rsidRDefault="006B36FC" w:rsidP="009D19A8">
            <w:pPr>
              <w:rPr>
                <w:rFonts w:ascii="Times New Roman" w:hAnsi="Times New Roman"/>
              </w:rPr>
            </w:pPr>
            <w:r w:rsidRPr="00AB5804">
              <w:rPr>
                <w:rFonts w:ascii="Times New Roman" w:hAnsi="Times New Roman"/>
              </w:rPr>
              <w:t>Закалка, виды химико-термической обработки в вакууме, закалочные среды для вакуумных печей.</w:t>
            </w:r>
          </w:p>
        </w:tc>
      </w:tr>
      <w:tr w:rsidR="006B36FC" w:rsidRPr="00315F34" w14:paraId="4F9E6036" w14:textId="77777777" w:rsidTr="006B36FC">
        <w:tc>
          <w:tcPr>
            <w:tcW w:w="1364" w:type="pct"/>
            <w:vMerge w:val="restart"/>
          </w:tcPr>
          <w:p w14:paraId="6A3B245A"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15</w:t>
            </w:r>
            <w:r w:rsidRPr="004A03B9">
              <w:rPr>
                <w:rFonts w:ascii="Times New Roman" w:hAnsi="Times New Roman"/>
                <w:b/>
                <w:bCs/>
              </w:rPr>
              <w:t xml:space="preserve"> </w:t>
            </w:r>
            <w:r w:rsidRPr="00AB5804">
              <w:rPr>
                <w:rFonts w:ascii="Times New Roman" w:hAnsi="Times New Roman"/>
                <w:b/>
                <w:bCs/>
              </w:rPr>
              <w:t>Виды нагрева.</w:t>
            </w:r>
          </w:p>
        </w:tc>
        <w:tc>
          <w:tcPr>
            <w:tcW w:w="3636" w:type="pct"/>
          </w:tcPr>
          <w:p w14:paraId="79EE8CD9"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6237B68B" w14:textId="77777777" w:rsidTr="006B36FC">
        <w:tc>
          <w:tcPr>
            <w:tcW w:w="1364" w:type="pct"/>
            <w:vMerge/>
          </w:tcPr>
          <w:p w14:paraId="09DDC95E" w14:textId="77777777" w:rsidR="006B36FC" w:rsidRPr="00AB5804" w:rsidRDefault="006B36FC" w:rsidP="009D19A8">
            <w:pPr>
              <w:rPr>
                <w:rFonts w:ascii="Times New Roman" w:hAnsi="Times New Roman"/>
                <w:b/>
                <w:bCs/>
              </w:rPr>
            </w:pPr>
          </w:p>
        </w:tc>
        <w:tc>
          <w:tcPr>
            <w:tcW w:w="3636" w:type="pct"/>
          </w:tcPr>
          <w:p w14:paraId="1C82D525" w14:textId="77777777" w:rsidR="006B36FC" w:rsidRPr="00AB5804" w:rsidRDefault="006B36FC" w:rsidP="009D19A8">
            <w:pPr>
              <w:rPr>
                <w:rFonts w:ascii="Times New Roman" w:hAnsi="Times New Roman"/>
              </w:rPr>
            </w:pPr>
            <w:r w:rsidRPr="00AB5804">
              <w:rPr>
                <w:rFonts w:ascii="Times New Roman" w:hAnsi="Times New Roman"/>
              </w:rPr>
              <w:t>Нагрев в электролите. Пламенный нагрев, контактный, нагрев в ТВЧ, ТПЧ. Нагрев зубчатых колес, валов, лазерный нагрев.</w:t>
            </w:r>
          </w:p>
        </w:tc>
      </w:tr>
      <w:tr w:rsidR="006B36FC" w:rsidRPr="00315F34" w14:paraId="6CEA906C" w14:textId="77777777" w:rsidTr="006B36FC">
        <w:tc>
          <w:tcPr>
            <w:tcW w:w="1364" w:type="pct"/>
            <w:vMerge w:val="restart"/>
          </w:tcPr>
          <w:p w14:paraId="0E62E4FD"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16</w:t>
            </w:r>
            <w:r w:rsidRPr="004A03B9">
              <w:rPr>
                <w:rFonts w:ascii="Times New Roman" w:hAnsi="Times New Roman"/>
                <w:b/>
                <w:bCs/>
              </w:rPr>
              <w:t xml:space="preserve"> </w:t>
            </w:r>
            <w:r w:rsidRPr="00AB5804">
              <w:rPr>
                <w:rFonts w:ascii="Times New Roman" w:hAnsi="Times New Roman"/>
                <w:b/>
                <w:bCs/>
              </w:rPr>
              <w:t>Оборудование для охлаждения.</w:t>
            </w:r>
          </w:p>
        </w:tc>
        <w:tc>
          <w:tcPr>
            <w:tcW w:w="3636" w:type="pct"/>
          </w:tcPr>
          <w:p w14:paraId="02F7865F"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0434BD37" w14:textId="77777777" w:rsidTr="006B36FC">
        <w:tc>
          <w:tcPr>
            <w:tcW w:w="1364" w:type="pct"/>
            <w:vMerge/>
          </w:tcPr>
          <w:p w14:paraId="7DB37BFD" w14:textId="77777777" w:rsidR="006B36FC" w:rsidRPr="00AB5804" w:rsidRDefault="006B36FC" w:rsidP="009D19A8">
            <w:pPr>
              <w:rPr>
                <w:rFonts w:ascii="Times New Roman" w:hAnsi="Times New Roman"/>
                <w:b/>
                <w:bCs/>
              </w:rPr>
            </w:pPr>
          </w:p>
        </w:tc>
        <w:tc>
          <w:tcPr>
            <w:tcW w:w="3636" w:type="pct"/>
          </w:tcPr>
          <w:p w14:paraId="69A89A4F" w14:textId="77777777" w:rsidR="006B36FC" w:rsidRPr="00AB5804" w:rsidRDefault="006B36FC" w:rsidP="009D19A8">
            <w:pPr>
              <w:rPr>
                <w:rFonts w:ascii="Times New Roman" w:hAnsi="Times New Roman"/>
              </w:rPr>
            </w:pPr>
            <w:r w:rsidRPr="00AB5804">
              <w:rPr>
                <w:rFonts w:ascii="Times New Roman" w:hAnsi="Times New Roman"/>
              </w:rPr>
              <w:t>Классификация оборудования. Механизированные и немеханизированные закалочные баки. Закалочные машинные прессы для осевых деталей, рессор, зубчатых колес.</w:t>
            </w:r>
          </w:p>
        </w:tc>
      </w:tr>
      <w:tr w:rsidR="006B36FC" w:rsidRPr="00315F34" w14:paraId="100DC08F" w14:textId="77777777" w:rsidTr="006B36FC">
        <w:tc>
          <w:tcPr>
            <w:tcW w:w="1364" w:type="pct"/>
            <w:vMerge w:val="restart"/>
          </w:tcPr>
          <w:p w14:paraId="764BABC3"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17</w:t>
            </w:r>
            <w:r w:rsidRPr="004A03B9">
              <w:rPr>
                <w:rFonts w:ascii="Times New Roman" w:hAnsi="Times New Roman"/>
                <w:b/>
                <w:bCs/>
              </w:rPr>
              <w:t xml:space="preserve"> </w:t>
            </w:r>
            <w:r w:rsidRPr="00AB5804">
              <w:rPr>
                <w:rFonts w:ascii="Times New Roman" w:hAnsi="Times New Roman"/>
                <w:b/>
                <w:bCs/>
              </w:rPr>
              <w:t>Установки для обработки холодом</w:t>
            </w:r>
          </w:p>
        </w:tc>
        <w:tc>
          <w:tcPr>
            <w:tcW w:w="3636" w:type="pct"/>
          </w:tcPr>
          <w:p w14:paraId="50094E4D"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6EE08EFC" w14:textId="77777777" w:rsidTr="006B36FC">
        <w:tc>
          <w:tcPr>
            <w:tcW w:w="1364" w:type="pct"/>
            <w:vMerge/>
          </w:tcPr>
          <w:p w14:paraId="7AA0E697" w14:textId="77777777" w:rsidR="006B36FC" w:rsidRPr="00AB5804" w:rsidRDefault="006B36FC" w:rsidP="009D19A8">
            <w:pPr>
              <w:rPr>
                <w:rFonts w:ascii="Times New Roman" w:hAnsi="Times New Roman"/>
                <w:b/>
                <w:bCs/>
              </w:rPr>
            </w:pPr>
          </w:p>
        </w:tc>
        <w:tc>
          <w:tcPr>
            <w:tcW w:w="3636" w:type="pct"/>
          </w:tcPr>
          <w:p w14:paraId="09BB3B5A" w14:textId="77777777" w:rsidR="006B36FC" w:rsidRPr="00AB5804" w:rsidRDefault="006B36FC" w:rsidP="009D19A8">
            <w:pPr>
              <w:rPr>
                <w:rFonts w:ascii="Times New Roman" w:hAnsi="Times New Roman"/>
              </w:rPr>
            </w:pPr>
            <w:r w:rsidRPr="00AB5804">
              <w:rPr>
                <w:rFonts w:ascii="Times New Roman" w:hAnsi="Times New Roman"/>
              </w:rPr>
              <w:t>Виды установок, способы получения низких температур.</w:t>
            </w:r>
          </w:p>
        </w:tc>
      </w:tr>
      <w:tr w:rsidR="006B36FC" w:rsidRPr="00315F34" w14:paraId="75D0CB66" w14:textId="77777777" w:rsidTr="006B36FC">
        <w:tc>
          <w:tcPr>
            <w:tcW w:w="1364" w:type="pct"/>
            <w:vMerge w:val="restart"/>
          </w:tcPr>
          <w:p w14:paraId="37DA4897"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18</w:t>
            </w:r>
            <w:r w:rsidRPr="004A03B9">
              <w:rPr>
                <w:rFonts w:ascii="Times New Roman" w:hAnsi="Times New Roman"/>
                <w:b/>
                <w:bCs/>
              </w:rPr>
              <w:t xml:space="preserve"> </w:t>
            </w:r>
            <w:r w:rsidRPr="00AB5804">
              <w:rPr>
                <w:rFonts w:ascii="Times New Roman" w:hAnsi="Times New Roman"/>
                <w:b/>
                <w:bCs/>
              </w:rPr>
              <w:t>Дополнительное оборудование термических цехов.</w:t>
            </w:r>
          </w:p>
        </w:tc>
        <w:tc>
          <w:tcPr>
            <w:tcW w:w="3636" w:type="pct"/>
          </w:tcPr>
          <w:p w14:paraId="4C1FAA30"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76B4C0C9" w14:textId="77777777" w:rsidTr="006B36FC">
        <w:tc>
          <w:tcPr>
            <w:tcW w:w="1364" w:type="pct"/>
            <w:vMerge/>
          </w:tcPr>
          <w:p w14:paraId="661811B2" w14:textId="77777777" w:rsidR="006B36FC" w:rsidRPr="00AB5804" w:rsidRDefault="006B36FC" w:rsidP="009D19A8">
            <w:pPr>
              <w:rPr>
                <w:rFonts w:ascii="Times New Roman" w:hAnsi="Times New Roman"/>
                <w:b/>
                <w:bCs/>
              </w:rPr>
            </w:pPr>
          </w:p>
        </w:tc>
        <w:tc>
          <w:tcPr>
            <w:tcW w:w="3636" w:type="pct"/>
          </w:tcPr>
          <w:p w14:paraId="446BCD6E" w14:textId="77777777" w:rsidR="006B36FC" w:rsidRPr="00AB5804" w:rsidRDefault="006B36FC" w:rsidP="009D19A8">
            <w:pPr>
              <w:rPr>
                <w:rFonts w:ascii="Times New Roman" w:hAnsi="Times New Roman"/>
              </w:rPr>
            </w:pPr>
            <w:r w:rsidRPr="00AB5804">
              <w:rPr>
                <w:rFonts w:ascii="Times New Roman" w:hAnsi="Times New Roman"/>
              </w:rPr>
              <w:t>Оборудование для промывки и очистки. Моечные периодического и не прерывного действия. Гидропескоструйные аппараты и ультразвуковая очистка. Оборудование для травления, назначение и виды травления, травильные баки и установки. Различные способы правки. Прессы, электропрессы для правки.</w:t>
            </w:r>
          </w:p>
        </w:tc>
      </w:tr>
      <w:tr w:rsidR="006B36FC" w:rsidRPr="00315F34" w14:paraId="0F80B790" w14:textId="77777777" w:rsidTr="006B36FC">
        <w:tc>
          <w:tcPr>
            <w:tcW w:w="1364" w:type="pct"/>
            <w:vMerge w:val="restart"/>
          </w:tcPr>
          <w:p w14:paraId="0F54D855" w14:textId="77777777" w:rsidR="006B36FC" w:rsidRPr="00AB5804" w:rsidRDefault="006B36FC" w:rsidP="009D19A8">
            <w:pPr>
              <w:rPr>
                <w:rFonts w:ascii="Times New Roman" w:hAnsi="Times New Roman"/>
                <w:b/>
                <w:bCs/>
              </w:rPr>
            </w:pPr>
            <w:r w:rsidRPr="004A03B9">
              <w:rPr>
                <w:rFonts w:ascii="Times New Roman" w:hAnsi="Times New Roman"/>
                <w:b/>
                <w:bCs/>
              </w:rPr>
              <w:t>Тема 2.</w:t>
            </w:r>
            <w:r>
              <w:rPr>
                <w:rFonts w:ascii="Times New Roman" w:hAnsi="Times New Roman"/>
                <w:b/>
                <w:bCs/>
              </w:rPr>
              <w:t>19</w:t>
            </w:r>
            <w:r w:rsidRPr="004A03B9">
              <w:rPr>
                <w:rFonts w:ascii="Times New Roman" w:hAnsi="Times New Roman"/>
                <w:b/>
                <w:bCs/>
              </w:rPr>
              <w:t xml:space="preserve"> </w:t>
            </w:r>
            <w:r w:rsidRPr="00AB5804">
              <w:rPr>
                <w:rFonts w:ascii="Times New Roman" w:hAnsi="Times New Roman"/>
                <w:b/>
                <w:bCs/>
              </w:rPr>
              <w:t>Вспомогательное оборудование термических цехов.</w:t>
            </w:r>
          </w:p>
        </w:tc>
        <w:tc>
          <w:tcPr>
            <w:tcW w:w="3636" w:type="pct"/>
          </w:tcPr>
          <w:p w14:paraId="44FBEB5A"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167B44C1" w14:textId="77777777" w:rsidTr="006B36FC">
        <w:tc>
          <w:tcPr>
            <w:tcW w:w="1364" w:type="pct"/>
            <w:vMerge/>
          </w:tcPr>
          <w:p w14:paraId="580EB6F3" w14:textId="77777777" w:rsidR="006B36FC" w:rsidRPr="00AB5804" w:rsidRDefault="006B36FC" w:rsidP="009D19A8">
            <w:pPr>
              <w:rPr>
                <w:rFonts w:ascii="Times New Roman" w:hAnsi="Times New Roman"/>
                <w:b/>
                <w:bCs/>
              </w:rPr>
            </w:pPr>
          </w:p>
        </w:tc>
        <w:tc>
          <w:tcPr>
            <w:tcW w:w="3636" w:type="pct"/>
          </w:tcPr>
          <w:p w14:paraId="478D657D" w14:textId="77777777" w:rsidR="006B36FC" w:rsidRPr="00AB5804" w:rsidRDefault="006B36FC" w:rsidP="009D19A8">
            <w:pPr>
              <w:rPr>
                <w:rFonts w:ascii="Times New Roman" w:hAnsi="Times New Roman"/>
              </w:rPr>
            </w:pPr>
            <w:r w:rsidRPr="00AB5804">
              <w:rPr>
                <w:rFonts w:ascii="Times New Roman" w:hAnsi="Times New Roman"/>
              </w:rPr>
              <w:t>Оборудование для получения защитных атмосфер. Классификация контролируемых атмосфер. Получение контролируемых атмосфер из аммиака. Установки для получения экзо атмосфер и эндо атмосфер. Установки для получения азотных, аргоновых атмосфер.</w:t>
            </w:r>
          </w:p>
        </w:tc>
      </w:tr>
      <w:tr w:rsidR="006B36FC" w:rsidRPr="00315F34" w14:paraId="3A4156CC" w14:textId="77777777" w:rsidTr="006B36FC">
        <w:tc>
          <w:tcPr>
            <w:tcW w:w="1364" w:type="pct"/>
            <w:vMerge w:val="restart"/>
          </w:tcPr>
          <w:p w14:paraId="12095983" w14:textId="77777777" w:rsidR="006B36FC" w:rsidRPr="00AB5804" w:rsidRDefault="006B36FC" w:rsidP="009D19A8">
            <w:pPr>
              <w:rPr>
                <w:rFonts w:ascii="Times New Roman" w:hAnsi="Times New Roman"/>
                <w:b/>
                <w:bCs/>
              </w:rPr>
            </w:pPr>
            <w:r w:rsidRPr="004A03B9">
              <w:rPr>
                <w:rFonts w:ascii="Times New Roman" w:hAnsi="Times New Roman"/>
                <w:b/>
                <w:bCs/>
              </w:rPr>
              <w:t>Тема 2.2</w:t>
            </w:r>
            <w:r>
              <w:rPr>
                <w:rFonts w:ascii="Times New Roman" w:hAnsi="Times New Roman"/>
                <w:b/>
                <w:bCs/>
              </w:rPr>
              <w:t>0</w:t>
            </w:r>
            <w:r w:rsidRPr="004A03B9">
              <w:rPr>
                <w:rFonts w:ascii="Times New Roman" w:hAnsi="Times New Roman"/>
                <w:b/>
                <w:bCs/>
              </w:rPr>
              <w:t xml:space="preserve"> </w:t>
            </w:r>
            <w:r w:rsidRPr="00AB5804">
              <w:rPr>
                <w:rFonts w:ascii="Times New Roman" w:hAnsi="Times New Roman"/>
                <w:b/>
                <w:bCs/>
              </w:rPr>
              <w:t>Устройство для подачи газа и жидкости.</w:t>
            </w:r>
          </w:p>
        </w:tc>
        <w:tc>
          <w:tcPr>
            <w:tcW w:w="3636" w:type="pct"/>
          </w:tcPr>
          <w:p w14:paraId="0BBBAF50"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6891E18E" w14:textId="77777777" w:rsidTr="006B36FC">
        <w:tc>
          <w:tcPr>
            <w:tcW w:w="1364" w:type="pct"/>
            <w:vMerge/>
          </w:tcPr>
          <w:p w14:paraId="77AB9591" w14:textId="77777777" w:rsidR="006B36FC" w:rsidRPr="00AB5804" w:rsidRDefault="006B36FC" w:rsidP="009D19A8">
            <w:pPr>
              <w:rPr>
                <w:rFonts w:ascii="Times New Roman" w:hAnsi="Times New Roman"/>
                <w:b/>
                <w:bCs/>
              </w:rPr>
            </w:pPr>
          </w:p>
        </w:tc>
        <w:tc>
          <w:tcPr>
            <w:tcW w:w="3636" w:type="pct"/>
          </w:tcPr>
          <w:p w14:paraId="0C95C421" w14:textId="77777777" w:rsidR="006B36FC" w:rsidRPr="00AB5804" w:rsidRDefault="006B36FC" w:rsidP="009D19A8">
            <w:pPr>
              <w:rPr>
                <w:rFonts w:ascii="Times New Roman" w:hAnsi="Times New Roman"/>
              </w:rPr>
            </w:pPr>
            <w:r w:rsidRPr="00AB5804">
              <w:rPr>
                <w:rFonts w:ascii="Times New Roman" w:hAnsi="Times New Roman"/>
              </w:rPr>
              <w:t>Вентиляторы, воздухонадувники, компрессоры, насосы, фильтры для очистки масла. Масло охладительные установки.</w:t>
            </w:r>
          </w:p>
        </w:tc>
      </w:tr>
      <w:tr w:rsidR="006B36FC" w:rsidRPr="00315F34" w14:paraId="083248D4" w14:textId="77777777" w:rsidTr="006B36FC">
        <w:tc>
          <w:tcPr>
            <w:tcW w:w="1364" w:type="pct"/>
            <w:vMerge w:val="restart"/>
          </w:tcPr>
          <w:p w14:paraId="3F86EDEF" w14:textId="77777777" w:rsidR="006B36FC" w:rsidRPr="00AB5804" w:rsidRDefault="006B36FC" w:rsidP="009D19A8">
            <w:pPr>
              <w:rPr>
                <w:rFonts w:ascii="Times New Roman" w:hAnsi="Times New Roman"/>
                <w:b/>
                <w:bCs/>
              </w:rPr>
            </w:pPr>
            <w:r w:rsidRPr="00AB5804">
              <w:rPr>
                <w:rFonts w:ascii="Times New Roman" w:hAnsi="Times New Roman"/>
                <w:b/>
                <w:bCs/>
              </w:rPr>
              <w:t xml:space="preserve">Тема </w:t>
            </w:r>
            <w:r>
              <w:rPr>
                <w:rFonts w:ascii="Times New Roman" w:hAnsi="Times New Roman"/>
                <w:b/>
                <w:bCs/>
              </w:rPr>
              <w:t>2.21</w:t>
            </w:r>
            <w:r w:rsidRPr="00AB5804">
              <w:rPr>
                <w:rFonts w:ascii="Times New Roman" w:hAnsi="Times New Roman"/>
                <w:b/>
                <w:bCs/>
              </w:rPr>
              <w:t xml:space="preserve"> Подъемно транспортное оборудование.</w:t>
            </w:r>
          </w:p>
        </w:tc>
        <w:tc>
          <w:tcPr>
            <w:tcW w:w="3636" w:type="pct"/>
          </w:tcPr>
          <w:p w14:paraId="3662D280"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1E56058D" w14:textId="77777777" w:rsidTr="006B36FC">
        <w:tc>
          <w:tcPr>
            <w:tcW w:w="1364" w:type="pct"/>
            <w:vMerge/>
          </w:tcPr>
          <w:p w14:paraId="0C2095B5" w14:textId="77777777" w:rsidR="006B36FC" w:rsidRPr="00AB5804" w:rsidRDefault="006B36FC" w:rsidP="009D19A8">
            <w:pPr>
              <w:rPr>
                <w:rFonts w:ascii="Times New Roman" w:hAnsi="Times New Roman"/>
                <w:b/>
                <w:bCs/>
              </w:rPr>
            </w:pPr>
          </w:p>
        </w:tc>
        <w:tc>
          <w:tcPr>
            <w:tcW w:w="3636" w:type="pct"/>
          </w:tcPr>
          <w:p w14:paraId="591BE611" w14:textId="77777777" w:rsidR="006B36FC" w:rsidRPr="00AB5804" w:rsidRDefault="006B36FC" w:rsidP="009D19A8">
            <w:pPr>
              <w:rPr>
                <w:rFonts w:ascii="Times New Roman" w:hAnsi="Times New Roman"/>
              </w:rPr>
            </w:pPr>
            <w:r w:rsidRPr="00AB5804">
              <w:rPr>
                <w:rFonts w:ascii="Times New Roman" w:hAnsi="Times New Roman"/>
              </w:rPr>
              <w:t>Классификация, кран балки, роботы и манипуляторы, мостовые краны.</w:t>
            </w:r>
          </w:p>
        </w:tc>
      </w:tr>
      <w:tr w:rsidR="006B36FC" w:rsidRPr="00315F34" w14:paraId="678B6F20" w14:textId="77777777" w:rsidTr="006B36FC">
        <w:tc>
          <w:tcPr>
            <w:tcW w:w="1364" w:type="pct"/>
            <w:vMerge w:val="restart"/>
          </w:tcPr>
          <w:p w14:paraId="651FB0DC" w14:textId="77777777" w:rsidR="006B36FC" w:rsidRPr="00AB5804" w:rsidRDefault="006B36FC" w:rsidP="009D19A8">
            <w:pPr>
              <w:rPr>
                <w:rFonts w:ascii="Times New Roman" w:hAnsi="Times New Roman"/>
                <w:b/>
                <w:bCs/>
              </w:rPr>
            </w:pPr>
            <w:r w:rsidRPr="004A03B9">
              <w:rPr>
                <w:rFonts w:ascii="Times New Roman" w:hAnsi="Times New Roman"/>
                <w:b/>
                <w:bCs/>
              </w:rPr>
              <w:t>Тема 2.2</w:t>
            </w:r>
            <w:r>
              <w:rPr>
                <w:rFonts w:ascii="Times New Roman" w:hAnsi="Times New Roman"/>
                <w:b/>
                <w:bCs/>
              </w:rPr>
              <w:t>2</w:t>
            </w:r>
            <w:r w:rsidRPr="004A03B9">
              <w:rPr>
                <w:rFonts w:ascii="Times New Roman" w:hAnsi="Times New Roman"/>
                <w:b/>
                <w:bCs/>
              </w:rPr>
              <w:t xml:space="preserve"> </w:t>
            </w:r>
            <w:r w:rsidRPr="00AB5804">
              <w:rPr>
                <w:rFonts w:ascii="Times New Roman" w:hAnsi="Times New Roman"/>
                <w:b/>
                <w:bCs/>
              </w:rPr>
              <w:t>Агрегаты термических цехов</w:t>
            </w:r>
          </w:p>
        </w:tc>
        <w:tc>
          <w:tcPr>
            <w:tcW w:w="3636" w:type="pct"/>
          </w:tcPr>
          <w:p w14:paraId="0BD0E26F"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6F86C0C7" w14:textId="77777777" w:rsidTr="006B36FC">
        <w:tc>
          <w:tcPr>
            <w:tcW w:w="1364" w:type="pct"/>
            <w:vMerge/>
          </w:tcPr>
          <w:p w14:paraId="6B32FE4E" w14:textId="77777777" w:rsidR="006B36FC" w:rsidRPr="00AB5804" w:rsidRDefault="006B36FC" w:rsidP="009D19A8">
            <w:pPr>
              <w:rPr>
                <w:rFonts w:ascii="Times New Roman" w:hAnsi="Times New Roman"/>
                <w:b/>
                <w:bCs/>
              </w:rPr>
            </w:pPr>
          </w:p>
        </w:tc>
        <w:tc>
          <w:tcPr>
            <w:tcW w:w="3636" w:type="pct"/>
          </w:tcPr>
          <w:p w14:paraId="1E52F4D1" w14:textId="77777777" w:rsidR="006B36FC" w:rsidRPr="00AB5804" w:rsidRDefault="006B36FC" w:rsidP="009D19A8">
            <w:pPr>
              <w:rPr>
                <w:rFonts w:ascii="Times New Roman" w:hAnsi="Times New Roman"/>
              </w:rPr>
            </w:pPr>
            <w:r w:rsidRPr="00AB5804">
              <w:rPr>
                <w:rFonts w:ascii="Times New Roman" w:hAnsi="Times New Roman"/>
              </w:rPr>
              <w:t>Агрегаты для термической и химико термической обработки.</w:t>
            </w:r>
          </w:p>
        </w:tc>
      </w:tr>
      <w:tr w:rsidR="006B36FC" w:rsidRPr="00315F34" w14:paraId="3113819E" w14:textId="77777777" w:rsidTr="006B36FC">
        <w:tc>
          <w:tcPr>
            <w:tcW w:w="1364" w:type="pct"/>
            <w:vMerge w:val="restart"/>
          </w:tcPr>
          <w:p w14:paraId="1F9E7DBE" w14:textId="77777777" w:rsidR="006B36FC" w:rsidRPr="00AB5804" w:rsidRDefault="006B36FC" w:rsidP="009D19A8">
            <w:pPr>
              <w:rPr>
                <w:rFonts w:ascii="Times New Roman" w:hAnsi="Times New Roman"/>
                <w:b/>
                <w:bCs/>
              </w:rPr>
            </w:pPr>
            <w:r w:rsidRPr="004A03B9">
              <w:rPr>
                <w:rFonts w:ascii="Times New Roman" w:hAnsi="Times New Roman"/>
                <w:b/>
                <w:bCs/>
              </w:rPr>
              <w:t>Тема 2.2</w:t>
            </w:r>
            <w:r>
              <w:rPr>
                <w:rFonts w:ascii="Times New Roman" w:hAnsi="Times New Roman"/>
                <w:b/>
                <w:bCs/>
              </w:rPr>
              <w:t>3</w:t>
            </w:r>
            <w:r w:rsidRPr="004A03B9">
              <w:rPr>
                <w:rFonts w:ascii="Times New Roman" w:hAnsi="Times New Roman"/>
                <w:b/>
                <w:bCs/>
              </w:rPr>
              <w:t xml:space="preserve"> </w:t>
            </w:r>
            <w:r w:rsidRPr="00AB5804">
              <w:rPr>
                <w:rFonts w:ascii="Times New Roman" w:hAnsi="Times New Roman"/>
                <w:b/>
                <w:bCs/>
              </w:rPr>
              <w:t>Основы проектирования термических участков.</w:t>
            </w:r>
          </w:p>
        </w:tc>
        <w:tc>
          <w:tcPr>
            <w:tcW w:w="3636" w:type="pct"/>
          </w:tcPr>
          <w:p w14:paraId="1E4AA7C9" w14:textId="77777777" w:rsidR="006B36FC" w:rsidRPr="00441EF1" w:rsidRDefault="006B36FC" w:rsidP="009D19A8">
            <w:pPr>
              <w:rPr>
                <w:rFonts w:ascii="Times New Roman" w:hAnsi="Times New Roman"/>
                <w:b/>
                <w:bCs/>
              </w:rPr>
            </w:pPr>
            <w:r w:rsidRPr="00441EF1">
              <w:rPr>
                <w:rFonts w:ascii="Times New Roman" w:hAnsi="Times New Roman"/>
                <w:b/>
                <w:bCs/>
              </w:rPr>
              <w:t>Содержание</w:t>
            </w:r>
          </w:p>
        </w:tc>
      </w:tr>
      <w:tr w:rsidR="006B36FC" w:rsidRPr="00315F34" w14:paraId="1EAC223C" w14:textId="77777777" w:rsidTr="006B36FC">
        <w:tc>
          <w:tcPr>
            <w:tcW w:w="1364" w:type="pct"/>
            <w:vMerge/>
          </w:tcPr>
          <w:p w14:paraId="54605BB2" w14:textId="77777777" w:rsidR="006B36FC" w:rsidRPr="00AB5804" w:rsidRDefault="006B36FC" w:rsidP="009D19A8">
            <w:pPr>
              <w:rPr>
                <w:rFonts w:ascii="Times New Roman" w:hAnsi="Times New Roman"/>
                <w:b/>
                <w:bCs/>
              </w:rPr>
            </w:pPr>
          </w:p>
        </w:tc>
        <w:tc>
          <w:tcPr>
            <w:tcW w:w="3636" w:type="pct"/>
          </w:tcPr>
          <w:p w14:paraId="0FAA9894" w14:textId="77777777" w:rsidR="006B36FC" w:rsidRPr="00AB5804" w:rsidRDefault="006B36FC" w:rsidP="009D19A8">
            <w:pPr>
              <w:rPr>
                <w:rFonts w:ascii="Times New Roman" w:hAnsi="Times New Roman"/>
              </w:rPr>
            </w:pPr>
            <w:r w:rsidRPr="00AB5804">
              <w:rPr>
                <w:rFonts w:ascii="Times New Roman" w:hAnsi="Times New Roman"/>
              </w:rPr>
              <w:t>Выбор и расчет потребного технологического оборудования. Расчеты по технологическому оборудования. Разработка смех расположения оборудования</w:t>
            </w:r>
          </w:p>
        </w:tc>
      </w:tr>
      <w:tr w:rsidR="006B36FC" w:rsidRPr="00315F34" w14:paraId="2521C225" w14:textId="77777777" w:rsidTr="006B36FC">
        <w:tc>
          <w:tcPr>
            <w:tcW w:w="1364" w:type="pct"/>
            <w:vMerge/>
          </w:tcPr>
          <w:p w14:paraId="4CAA21AD" w14:textId="77777777" w:rsidR="006B36FC" w:rsidRPr="00AB5804" w:rsidRDefault="006B36FC" w:rsidP="009D19A8">
            <w:pPr>
              <w:rPr>
                <w:rFonts w:ascii="Times New Roman" w:hAnsi="Times New Roman"/>
                <w:b/>
                <w:bCs/>
              </w:rPr>
            </w:pPr>
          </w:p>
        </w:tc>
        <w:tc>
          <w:tcPr>
            <w:tcW w:w="3636" w:type="pct"/>
          </w:tcPr>
          <w:p w14:paraId="35DAC76F" w14:textId="77777777" w:rsidR="006B36FC" w:rsidRPr="004A03B9" w:rsidRDefault="006B36FC" w:rsidP="009D19A8">
            <w:pPr>
              <w:rPr>
                <w:rFonts w:ascii="Times New Roman" w:hAnsi="Times New Roman"/>
                <w:b/>
                <w:bCs/>
              </w:rPr>
            </w:pPr>
            <w:r w:rsidRPr="004A03B9">
              <w:rPr>
                <w:rFonts w:ascii="Times New Roman" w:hAnsi="Times New Roman"/>
                <w:b/>
                <w:bCs/>
              </w:rPr>
              <w:t>В том числе практических и лабораторных занятий</w:t>
            </w:r>
          </w:p>
        </w:tc>
      </w:tr>
      <w:tr w:rsidR="006B36FC" w:rsidRPr="00315F34" w14:paraId="3613F1D6" w14:textId="77777777" w:rsidTr="006B36FC">
        <w:tc>
          <w:tcPr>
            <w:tcW w:w="1364" w:type="pct"/>
            <w:vMerge/>
          </w:tcPr>
          <w:p w14:paraId="1B21D099" w14:textId="77777777" w:rsidR="006B36FC" w:rsidRPr="00AB5804" w:rsidRDefault="006B36FC" w:rsidP="009D19A8">
            <w:pPr>
              <w:rPr>
                <w:rFonts w:ascii="Times New Roman" w:hAnsi="Times New Roman"/>
                <w:b/>
                <w:bCs/>
              </w:rPr>
            </w:pPr>
          </w:p>
        </w:tc>
        <w:tc>
          <w:tcPr>
            <w:tcW w:w="3636" w:type="pct"/>
          </w:tcPr>
          <w:p w14:paraId="7B4C382C" w14:textId="77777777" w:rsidR="006B36FC" w:rsidRPr="00AB5804" w:rsidRDefault="006B36FC" w:rsidP="009D19A8">
            <w:pPr>
              <w:rPr>
                <w:rFonts w:ascii="Times New Roman" w:hAnsi="Times New Roman"/>
              </w:rPr>
            </w:pPr>
            <w:r w:rsidRPr="004A03B9">
              <w:rPr>
                <w:rFonts w:ascii="Times New Roman" w:hAnsi="Times New Roman"/>
                <w:b/>
                <w:bCs/>
              </w:rPr>
              <w:t>Практическое занятие №3</w:t>
            </w:r>
            <w:r w:rsidRPr="00AB5804">
              <w:rPr>
                <w:rFonts w:ascii="Times New Roman" w:hAnsi="Times New Roman"/>
              </w:rPr>
              <w:t>. Выбор и расчет потребного технологического оборудования.</w:t>
            </w:r>
          </w:p>
        </w:tc>
      </w:tr>
      <w:tr w:rsidR="006B36FC" w:rsidRPr="00315F34" w14:paraId="669BBAE3" w14:textId="77777777" w:rsidTr="006B36FC">
        <w:tc>
          <w:tcPr>
            <w:tcW w:w="1364" w:type="pct"/>
            <w:vMerge/>
          </w:tcPr>
          <w:p w14:paraId="36317057" w14:textId="77777777" w:rsidR="006B36FC" w:rsidRPr="00AB5804" w:rsidRDefault="006B36FC" w:rsidP="009D19A8">
            <w:pPr>
              <w:rPr>
                <w:rFonts w:ascii="Times New Roman" w:hAnsi="Times New Roman"/>
                <w:b/>
                <w:bCs/>
              </w:rPr>
            </w:pPr>
          </w:p>
        </w:tc>
        <w:tc>
          <w:tcPr>
            <w:tcW w:w="3636" w:type="pct"/>
          </w:tcPr>
          <w:p w14:paraId="21AF8C07" w14:textId="77777777" w:rsidR="006B36FC" w:rsidRPr="00AB5804" w:rsidRDefault="006B36FC" w:rsidP="009D19A8">
            <w:pPr>
              <w:rPr>
                <w:rFonts w:ascii="Times New Roman" w:hAnsi="Times New Roman"/>
              </w:rPr>
            </w:pPr>
            <w:r w:rsidRPr="004A03B9">
              <w:rPr>
                <w:rFonts w:ascii="Times New Roman" w:hAnsi="Times New Roman"/>
                <w:b/>
                <w:bCs/>
              </w:rPr>
              <w:t>Практическое занятие №4.</w:t>
            </w:r>
            <w:r w:rsidRPr="00AB5804">
              <w:rPr>
                <w:rFonts w:ascii="Times New Roman" w:hAnsi="Times New Roman"/>
              </w:rPr>
              <w:t xml:space="preserve"> Разработка смех расположения оборудования.</w:t>
            </w:r>
          </w:p>
        </w:tc>
      </w:tr>
      <w:tr w:rsidR="006B36FC" w:rsidRPr="00315F34" w14:paraId="2D393396" w14:textId="77777777" w:rsidTr="006B36FC">
        <w:tc>
          <w:tcPr>
            <w:tcW w:w="5000" w:type="pct"/>
            <w:gridSpan w:val="2"/>
          </w:tcPr>
          <w:p w14:paraId="7F5D8834" w14:textId="77777777" w:rsidR="006B36FC" w:rsidRPr="00AB5804" w:rsidRDefault="006B36FC" w:rsidP="009D19A8">
            <w:pPr>
              <w:rPr>
                <w:rFonts w:ascii="Times New Roman" w:hAnsi="Times New Roman"/>
                <w:b/>
                <w:bCs/>
              </w:rPr>
            </w:pPr>
            <w:r w:rsidRPr="00AB5804">
              <w:rPr>
                <w:rFonts w:ascii="Times New Roman" w:hAnsi="Times New Roman"/>
                <w:b/>
                <w:bCs/>
              </w:rPr>
              <w:t>Учебная практика раздела №2</w:t>
            </w:r>
          </w:p>
          <w:p w14:paraId="423F28C1" w14:textId="77777777" w:rsidR="006B36FC" w:rsidRPr="00AB5804" w:rsidRDefault="006B36FC" w:rsidP="009D19A8">
            <w:pPr>
              <w:rPr>
                <w:rFonts w:ascii="Times New Roman" w:hAnsi="Times New Roman"/>
                <w:b/>
                <w:bCs/>
              </w:rPr>
            </w:pPr>
            <w:r w:rsidRPr="00AB5804">
              <w:rPr>
                <w:rFonts w:ascii="Times New Roman" w:hAnsi="Times New Roman"/>
                <w:b/>
                <w:bCs/>
              </w:rPr>
              <w:t xml:space="preserve">Виды работ </w:t>
            </w:r>
          </w:p>
          <w:p w14:paraId="0C0B4351" w14:textId="77777777" w:rsidR="006B36FC" w:rsidRPr="00AB5804" w:rsidRDefault="006B36FC" w:rsidP="009D19A8">
            <w:pPr>
              <w:shd w:val="clear" w:color="auto" w:fill="FFFFFF"/>
              <w:rPr>
                <w:rFonts w:ascii="Times New Roman" w:hAnsi="Times New Roman"/>
                <w:color w:val="262633"/>
              </w:rPr>
            </w:pPr>
            <w:r w:rsidRPr="00AB5804">
              <w:rPr>
                <w:rFonts w:ascii="Times New Roman" w:hAnsi="Times New Roman"/>
                <w:color w:val="262633"/>
              </w:rPr>
              <w:t>Проведение микроскопического анализа.</w:t>
            </w:r>
          </w:p>
          <w:p w14:paraId="27222DAE" w14:textId="77777777" w:rsidR="006B36FC" w:rsidRPr="00AB5804" w:rsidRDefault="006B36FC" w:rsidP="009D19A8">
            <w:pPr>
              <w:shd w:val="clear" w:color="auto" w:fill="FFFFFF"/>
              <w:rPr>
                <w:rFonts w:ascii="Times New Roman" w:hAnsi="Times New Roman"/>
                <w:color w:val="262633"/>
              </w:rPr>
            </w:pPr>
            <w:r w:rsidRPr="00AB5804">
              <w:rPr>
                <w:rFonts w:ascii="Times New Roman" w:hAnsi="Times New Roman"/>
                <w:color w:val="262633"/>
              </w:rPr>
              <w:t>Определение микроструктуры сталей.</w:t>
            </w:r>
          </w:p>
          <w:p w14:paraId="653F28FA" w14:textId="77777777" w:rsidR="006B36FC" w:rsidRPr="00AB5804" w:rsidRDefault="006B36FC" w:rsidP="009D19A8">
            <w:pPr>
              <w:shd w:val="clear" w:color="auto" w:fill="FFFFFF"/>
              <w:rPr>
                <w:rFonts w:ascii="Times New Roman" w:hAnsi="Times New Roman"/>
                <w:color w:val="262633"/>
              </w:rPr>
            </w:pPr>
            <w:r w:rsidRPr="00AB5804">
              <w:rPr>
                <w:rFonts w:ascii="Times New Roman" w:hAnsi="Times New Roman"/>
                <w:color w:val="262633"/>
              </w:rPr>
              <w:t>Определение микроструктур чугунов.</w:t>
            </w:r>
          </w:p>
          <w:p w14:paraId="4313E493" w14:textId="77777777" w:rsidR="006B36FC" w:rsidRPr="00AB5804" w:rsidRDefault="006B36FC" w:rsidP="009D19A8">
            <w:pPr>
              <w:shd w:val="clear" w:color="auto" w:fill="FFFFFF"/>
              <w:rPr>
                <w:rFonts w:ascii="Times New Roman" w:hAnsi="Times New Roman"/>
                <w:color w:val="262633"/>
              </w:rPr>
            </w:pPr>
            <w:r w:rsidRPr="00AB5804">
              <w:rPr>
                <w:rFonts w:ascii="Times New Roman" w:hAnsi="Times New Roman"/>
                <w:color w:val="262633"/>
              </w:rPr>
              <w:t>Определение микроструктур алюминиевых сплавов</w:t>
            </w:r>
          </w:p>
          <w:p w14:paraId="6D34A880" w14:textId="77777777" w:rsidR="006B36FC" w:rsidRPr="00AB5804" w:rsidRDefault="006B36FC" w:rsidP="009D19A8">
            <w:pPr>
              <w:shd w:val="clear" w:color="auto" w:fill="FFFFFF"/>
              <w:rPr>
                <w:rFonts w:ascii="Times New Roman" w:hAnsi="Times New Roman"/>
                <w:color w:val="262633"/>
              </w:rPr>
            </w:pPr>
            <w:r w:rsidRPr="00AB5804">
              <w:rPr>
                <w:rFonts w:ascii="Times New Roman" w:hAnsi="Times New Roman"/>
                <w:color w:val="262633"/>
              </w:rPr>
              <w:t>Определение микроструктур медных сплавов.</w:t>
            </w:r>
          </w:p>
          <w:p w14:paraId="1831332F" w14:textId="77777777" w:rsidR="006B36FC" w:rsidRPr="00AB5804" w:rsidRDefault="006B36FC" w:rsidP="009D19A8">
            <w:pPr>
              <w:shd w:val="clear" w:color="auto" w:fill="FFFFFF"/>
              <w:rPr>
                <w:rFonts w:ascii="Times New Roman" w:hAnsi="Times New Roman"/>
                <w:color w:val="262633"/>
              </w:rPr>
            </w:pPr>
            <w:r w:rsidRPr="00AB5804">
              <w:rPr>
                <w:rFonts w:ascii="Times New Roman" w:hAnsi="Times New Roman"/>
                <w:color w:val="262633"/>
              </w:rPr>
              <w:t>Определение микроструктур титановых сплавов</w:t>
            </w:r>
          </w:p>
          <w:p w14:paraId="32854F24" w14:textId="77777777" w:rsidR="006B36FC" w:rsidRPr="00AB5804" w:rsidRDefault="006B36FC" w:rsidP="009D19A8">
            <w:pPr>
              <w:shd w:val="clear" w:color="auto" w:fill="FFFFFF"/>
              <w:rPr>
                <w:rFonts w:ascii="Times New Roman" w:hAnsi="Times New Roman"/>
                <w:color w:val="262633"/>
              </w:rPr>
            </w:pPr>
            <w:r w:rsidRPr="00AB5804">
              <w:rPr>
                <w:rFonts w:ascii="Times New Roman" w:hAnsi="Times New Roman"/>
                <w:color w:val="262633"/>
              </w:rPr>
              <w:t>Испытание образцов на ударную вязкость</w:t>
            </w:r>
          </w:p>
          <w:p w14:paraId="3F39F357" w14:textId="77777777" w:rsidR="006B36FC" w:rsidRPr="00AB5804" w:rsidRDefault="006B36FC" w:rsidP="009D19A8">
            <w:pPr>
              <w:shd w:val="clear" w:color="auto" w:fill="FFFFFF"/>
              <w:rPr>
                <w:rFonts w:ascii="Times New Roman" w:hAnsi="Times New Roman"/>
                <w:color w:val="262633"/>
              </w:rPr>
            </w:pPr>
            <w:r w:rsidRPr="00AB5804">
              <w:rPr>
                <w:rFonts w:ascii="Times New Roman" w:hAnsi="Times New Roman"/>
                <w:color w:val="262633"/>
              </w:rPr>
              <w:t>Испытание образцов на разрыв</w:t>
            </w:r>
          </w:p>
        </w:tc>
      </w:tr>
      <w:tr w:rsidR="006B36FC" w:rsidRPr="00315F34" w14:paraId="7EA9810A" w14:textId="77777777" w:rsidTr="006B36FC">
        <w:tc>
          <w:tcPr>
            <w:tcW w:w="5000" w:type="pct"/>
            <w:gridSpan w:val="2"/>
          </w:tcPr>
          <w:p w14:paraId="067CD950" w14:textId="77777777" w:rsidR="006B36FC" w:rsidRPr="00E82618" w:rsidRDefault="006B36FC" w:rsidP="009D19A8">
            <w:pPr>
              <w:rPr>
                <w:rFonts w:ascii="Times New Roman" w:hAnsi="Times New Roman"/>
                <w:b/>
              </w:rPr>
            </w:pPr>
            <w:r w:rsidRPr="00E82618">
              <w:rPr>
                <w:rFonts w:ascii="Times New Roman" w:hAnsi="Times New Roman"/>
                <w:b/>
              </w:rPr>
              <w:t xml:space="preserve">Раздел 3 </w:t>
            </w:r>
            <w:r w:rsidRPr="00E82618">
              <w:rPr>
                <w:rFonts w:ascii="Times New Roman" w:hAnsi="Times New Roman"/>
                <w:b/>
                <w:sz w:val="24"/>
                <w:szCs w:val="24"/>
              </w:rPr>
              <w:t>Металлографические исследования и механические испытания</w:t>
            </w:r>
            <w:r>
              <w:rPr>
                <w:rFonts w:ascii="Times New Roman" w:hAnsi="Times New Roman"/>
                <w:b/>
                <w:sz w:val="24"/>
                <w:szCs w:val="24"/>
              </w:rPr>
              <w:t xml:space="preserve"> 266 ак.ч.</w:t>
            </w:r>
          </w:p>
        </w:tc>
      </w:tr>
      <w:tr w:rsidR="006B36FC" w:rsidRPr="00315F34" w14:paraId="6BFA76EF" w14:textId="77777777" w:rsidTr="006B36FC">
        <w:trPr>
          <w:trHeight w:val="351"/>
        </w:trPr>
        <w:tc>
          <w:tcPr>
            <w:tcW w:w="5000" w:type="pct"/>
            <w:gridSpan w:val="2"/>
          </w:tcPr>
          <w:p w14:paraId="47C85890" w14:textId="77777777" w:rsidR="006B36FC" w:rsidRPr="00E82618" w:rsidRDefault="006B36FC" w:rsidP="009D19A8">
            <w:pPr>
              <w:rPr>
                <w:rFonts w:ascii="Times New Roman" w:hAnsi="Times New Roman"/>
                <w:b/>
              </w:rPr>
            </w:pPr>
            <w:r w:rsidRPr="00E82618">
              <w:rPr>
                <w:rFonts w:ascii="Times New Roman" w:hAnsi="Times New Roman"/>
                <w:b/>
              </w:rPr>
              <w:t xml:space="preserve">МДК 03.01  </w:t>
            </w:r>
            <w:r w:rsidRPr="00E82618">
              <w:rPr>
                <w:rFonts w:ascii="Times New Roman" w:hAnsi="Times New Roman"/>
                <w:b/>
                <w:sz w:val="24"/>
                <w:szCs w:val="24"/>
              </w:rPr>
              <w:t>Металлографические исследования и механические испытания</w:t>
            </w:r>
          </w:p>
        </w:tc>
      </w:tr>
      <w:tr w:rsidR="006B36FC" w:rsidRPr="00315F34" w14:paraId="7AD09F86" w14:textId="77777777" w:rsidTr="006B36FC">
        <w:tc>
          <w:tcPr>
            <w:tcW w:w="1364" w:type="pct"/>
            <w:vMerge w:val="restart"/>
          </w:tcPr>
          <w:p w14:paraId="02B19AE0" w14:textId="77777777" w:rsidR="006B36FC" w:rsidRPr="00AB5804" w:rsidRDefault="006B36FC" w:rsidP="009D19A8">
            <w:pPr>
              <w:pStyle w:val="2"/>
              <w:shd w:val="clear" w:color="auto" w:fill="FFFFFF"/>
              <w:spacing w:before="60"/>
              <w:rPr>
                <w:rFonts w:ascii="Times New Roman" w:hAnsi="Times New Roman"/>
                <w:i w:val="0"/>
                <w:iCs/>
                <w:sz w:val="22"/>
                <w:szCs w:val="22"/>
              </w:rPr>
            </w:pPr>
            <w:r w:rsidRPr="00E5424D">
              <w:rPr>
                <w:rFonts w:ascii="Times New Roman" w:hAnsi="Times New Roman"/>
                <w:i w:val="0"/>
                <w:iCs/>
                <w:sz w:val="22"/>
                <w:szCs w:val="22"/>
              </w:rPr>
              <w:t>Тема 3.1</w:t>
            </w:r>
            <w:r w:rsidRPr="004A03B9">
              <w:rPr>
                <w:rFonts w:ascii="Times New Roman" w:hAnsi="Times New Roman"/>
              </w:rPr>
              <w:t xml:space="preserve"> </w:t>
            </w:r>
            <w:r w:rsidRPr="00AB5804">
              <w:rPr>
                <w:rFonts w:ascii="Times New Roman" w:hAnsi="Times New Roman"/>
                <w:i w:val="0"/>
                <w:iCs/>
                <w:sz w:val="22"/>
                <w:szCs w:val="22"/>
              </w:rPr>
              <w:t>Строение и кристаллизация металлов</w:t>
            </w:r>
          </w:p>
        </w:tc>
        <w:tc>
          <w:tcPr>
            <w:tcW w:w="3636" w:type="pct"/>
          </w:tcPr>
          <w:p w14:paraId="728F3427" w14:textId="77777777" w:rsidR="006B36FC" w:rsidRPr="00AB5804" w:rsidRDefault="006B36FC" w:rsidP="009D19A8">
            <w:pPr>
              <w:rPr>
                <w:rFonts w:ascii="Times New Roman" w:hAnsi="Times New Roman"/>
                <w:b/>
              </w:rPr>
            </w:pPr>
            <w:r w:rsidRPr="00AB5804">
              <w:rPr>
                <w:rFonts w:ascii="Times New Roman" w:hAnsi="Times New Roman"/>
                <w:b/>
                <w:bCs/>
              </w:rPr>
              <w:t>Содержание</w:t>
            </w:r>
          </w:p>
        </w:tc>
      </w:tr>
      <w:tr w:rsidR="006B36FC" w:rsidRPr="00315F34" w14:paraId="721B5488" w14:textId="77777777" w:rsidTr="006B36FC">
        <w:trPr>
          <w:trHeight w:val="1544"/>
        </w:trPr>
        <w:tc>
          <w:tcPr>
            <w:tcW w:w="1364" w:type="pct"/>
            <w:vMerge/>
          </w:tcPr>
          <w:p w14:paraId="3084C30E" w14:textId="77777777" w:rsidR="006B36FC" w:rsidRPr="00AB5804" w:rsidRDefault="006B36FC" w:rsidP="009D19A8">
            <w:pPr>
              <w:rPr>
                <w:rFonts w:ascii="Times New Roman" w:hAnsi="Times New Roman"/>
                <w:b/>
                <w:bCs/>
              </w:rPr>
            </w:pPr>
          </w:p>
        </w:tc>
        <w:tc>
          <w:tcPr>
            <w:tcW w:w="3636" w:type="pct"/>
          </w:tcPr>
          <w:p w14:paraId="703BAECC" w14:textId="77777777" w:rsidR="006B36FC" w:rsidRPr="00AB5804" w:rsidRDefault="006B36FC" w:rsidP="009D19A8">
            <w:pPr>
              <w:rPr>
                <w:rFonts w:ascii="Times New Roman" w:hAnsi="Times New Roman"/>
              </w:rPr>
            </w:pPr>
            <w:r w:rsidRPr="00AB5804">
              <w:rPr>
                <w:rFonts w:ascii="Times New Roman" w:hAnsi="Times New Roman"/>
              </w:rPr>
              <w:t>Атомно - кристаллическое строение металлов Агрегатные состояния вещества, металлическая связь. Кристаллическое строение металла. Кристаллические решетки, их типы - кубическая объемно- центрированная, кубическая гранецентрированная, гексагональная. Параметры, плотность упаковки, координационное число, кристаллографические плоскости.</w:t>
            </w:r>
          </w:p>
          <w:p w14:paraId="3CADC996" w14:textId="77777777" w:rsidR="006B36FC" w:rsidRPr="00AB5804" w:rsidRDefault="006B36FC" w:rsidP="009D19A8">
            <w:pPr>
              <w:rPr>
                <w:rFonts w:ascii="Times New Roman" w:hAnsi="Times New Roman"/>
              </w:rPr>
            </w:pPr>
            <w:r w:rsidRPr="00AB5804">
              <w:rPr>
                <w:rFonts w:ascii="Times New Roman" w:hAnsi="Times New Roman"/>
              </w:rPr>
              <w:t>Реальное строение металла - точечные, линейные и поверхностные несовершенства, их влияние на свойства реальных металлов. Анизотропия свойств металла, квазиотропия поликристаллов.</w:t>
            </w:r>
          </w:p>
        </w:tc>
      </w:tr>
      <w:tr w:rsidR="006B36FC" w:rsidRPr="00315F34" w14:paraId="38811506" w14:textId="77777777" w:rsidTr="006B36FC">
        <w:trPr>
          <w:trHeight w:val="277"/>
        </w:trPr>
        <w:tc>
          <w:tcPr>
            <w:tcW w:w="1364" w:type="pct"/>
            <w:vMerge/>
          </w:tcPr>
          <w:p w14:paraId="1D86EBD4" w14:textId="77777777" w:rsidR="006B36FC" w:rsidRPr="00AB5804" w:rsidRDefault="006B36FC" w:rsidP="009D19A8">
            <w:pPr>
              <w:rPr>
                <w:rFonts w:ascii="Times New Roman" w:hAnsi="Times New Roman"/>
                <w:b/>
                <w:shd w:val="clear" w:color="auto" w:fill="FFFFFF"/>
              </w:rPr>
            </w:pPr>
          </w:p>
        </w:tc>
        <w:tc>
          <w:tcPr>
            <w:tcW w:w="3636" w:type="pct"/>
          </w:tcPr>
          <w:p w14:paraId="5C11F8C2" w14:textId="77777777" w:rsidR="006B36FC" w:rsidRPr="00AB5804" w:rsidRDefault="006B36FC" w:rsidP="009D19A8">
            <w:pPr>
              <w:shd w:val="clear" w:color="auto" w:fill="FFFFFF"/>
              <w:rPr>
                <w:rFonts w:ascii="Times New Roman" w:hAnsi="Times New Roman"/>
                <w:b/>
                <w:shd w:val="clear" w:color="auto" w:fill="FFFFFF"/>
              </w:rPr>
            </w:pPr>
            <w:r w:rsidRPr="00AB5804">
              <w:rPr>
                <w:rFonts w:ascii="Times New Roman" w:hAnsi="Times New Roman"/>
                <w:b/>
                <w:bCs/>
              </w:rPr>
              <w:t>В том числе практических и лабораторных занятий</w:t>
            </w:r>
          </w:p>
        </w:tc>
      </w:tr>
      <w:tr w:rsidR="006B36FC" w:rsidRPr="00315F34" w14:paraId="764E7665" w14:textId="77777777" w:rsidTr="006B36FC">
        <w:tc>
          <w:tcPr>
            <w:tcW w:w="1364" w:type="pct"/>
            <w:vMerge/>
          </w:tcPr>
          <w:p w14:paraId="4B106C42" w14:textId="77777777" w:rsidR="006B36FC" w:rsidRPr="00AB5804" w:rsidRDefault="006B36FC" w:rsidP="009D19A8">
            <w:pPr>
              <w:rPr>
                <w:rFonts w:ascii="Times New Roman" w:hAnsi="Times New Roman"/>
                <w:b/>
                <w:shd w:val="clear" w:color="auto" w:fill="FFFFFF"/>
              </w:rPr>
            </w:pPr>
          </w:p>
        </w:tc>
        <w:tc>
          <w:tcPr>
            <w:tcW w:w="3636" w:type="pct"/>
          </w:tcPr>
          <w:p w14:paraId="5015FB17" w14:textId="77777777" w:rsidR="006B36FC" w:rsidRPr="00AB5804" w:rsidRDefault="006B36FC" w:rsidP="009D19A8">
            <w:pPr>
              <w:shd w:val="clear" w:color="auto" w:fill="FFFFFF"/>
              <w:rPr>
                <w:rFonts w:ascii="Times New Roman" w:hAnsi="Times New Roman"/>
                <w:color w:val="262633"/>
              </w:rPr>
            </w:pPr>
            <w:r w:rsidRPr="00272937">
              <w:rPr>
                <w:rFonts w:ascii="Times New Roman" w:hAnsi="Times New Roman"/>
                <w:b/>
                <w:bCs/>
                <w:color w:val="262633"/>
              </w:rPr>
              <w:t>Лабораторная работа 1.</w:t>
            </w:r>
            <w:r w:rsidRPr="00AB5804">
              <w:rPr>
                <w:rFonts w:ascii="Times New Roman" w:hAnsi="Times New Roman"/>
                <w:color w:val="262633"/>
              </w:rPr>
              <w:t xml:space="preserve"> «Наблюдение с помощью биологического микроскопа за процессом кристаллизации из раствора соли»</w:t>
            </w:r>
          </w:p>
        </w:tc>
      </w:tr>
      <w:tr w:rsidR="006B36FC" w:rsidRPr="00315F34" w14:paraId="051C6658" w14:textId="77777777" w:rsidTr="006B36FC">
        <w:tc>
          <w:tcPr>
            <w:tcW w:w="1364" w:type="pct"/>
            <w:vMerge/>
          </w:tcPr>
          <w:p w14:paraId="3B21071D" w14:textId="77777777" w:rsidR="006B36FC" w:rsidRPr="00AB5804" w:rsidRDefault="006B36FC" w:rsidP="009D19A8">
            <w:pPr>
              <w:rPr>
                <w:rFonts w:ascii="Times New Roman" w:hAnsi="Times New Roman"/>
                <w:b/>
                <w:shd w:val="clear" w:color="auto" w:fill="FFFFFF"/>
              </w:rPr>
            </w:pPr>
          </w:p>
        </w:tc>
        <w:tc>
          <w:tcPr>
            <w:tcW w:w="3636" w:type="pct"/>
          </w:tcPr>
          <w:p w14:paraId="7D1AB847" w14:textId="77777777" w:rsidR="006B36FC" w:rsidRPr="00AB5804" w:rsidRDefault="006B36FC" w:rsidP="009D19A8">
            <w:pPr>
              <w:shd w:val="clear" w:color="auto" w:fill="FFFFFF"/>
              <w:rPr>
                <w:rFonts w:ascii="Times New Roman" w:hAnsi="Times New Roman"/>
                <w:color w:val="262633"/>
              </w:rPr>
            </w:pPr>
            <w:r w:rsidRPr="00272937">
              <w:rPr>
                <w:rFonts w:ascii="Times New Roman" w:hAnsi="Times New Roman"/>
                <w:b/>
                <w:bCs/>
                <w:color w:val="262633"/>
              </w:rPr>
              <w:t>Лабораторная работа 2.</w:t>
            </w:r>
            <w:r w:rsidRPr="00AB5804">
              <w:rPr>
                <w:rFonts w:ascii="Times New Roman" w:hAnsi="Times New Roman"/>
                <w:color w:val="262633"/>
              </w:rPr>
              <w:t xml:space="preserve"> «Приготовление микрошлифа. Проведение микроанализа»</w:t>
            </w:r>
          </w:p>
        </w:tc>
      </w:tr>
      <w:tr w:rsidR="006B36FC" w:rsidRPr="00315F34" w14:paraId="7B2E28C2" w14:textId="77777777" w:rsidTr="006B36FC">
        <w:tc>
          <w:tcPr>
            <w:tcW w:w="1364" w:type="pct"/>
            <w:vMerge/>
          </w:tcPr>
          <w:p w14:paraId="2D8EFCD6" w14:textId="77777777" w:rsidR="006B36FC" w:rsidRPr="00AB5804" w:rsidRDefault="006B36FC" w:rsidP="009D19A8">
            <w:pPr>
              <w:rPr>
                <w:rFonts w:ascii="Times New Roman" w:hAnsi="Times New Roman"/>
                <w:b/>
                <w:shd w:val="clear" w:color="auto" w:fill="FFFFFF"/>
              </w:rPr>
            </w:pPr>
          </w:p>
        </w:tc>
        <w:tc>
          <w:tcPr>
            <w:tcW w:w="3636" w:type="pct"/>
          </w:tcPr>
          <w:p w14:paraId="6186606D" w14:textId="77777777" w:rsidR="006B36FC" w:rsidRPr="00AB5804" w:rsidRDefault="006B36FC" w:rsidP="009D19A8">
            <w:pPr>
              <w:shd w:val="clear" w:color="auto" w:fill="FFFFFF"/>
              <w:rPr>
                <w:rFonts w:ascii="Times New Roman" w:hAnsi="Times New Roman"/>
                <w:color w:val="262633"/>
              </w:rPr>
            </w:pPr>
            <w:r w:rsidRPr="00272937">
              <w:rPr>
                <w:rFonts w:ascii="Times New Roman" w:hAnsi="Times New Roman"/>
                <w:b/>
                <w:bCs/>
                <w:color w:val="262633"/>
              </w:rPr>
              <w:t>Лабораторная работа 3</w:t>
            </w:r>
            <w:r w:rsidRPr="00AB5804">
              <w:rPr>
                <w:rFonts w:ascii="Times New Roman" w:hAnsi="Times New Roman"/>
                <w:color w:val="262633"/>
              </w:rPr>
              <w:t>. «Проведение макроанализа. Приготовление макрошлифа»</w:t>
            </w:r>
          </w:p>
        </w:tc>
      </w:tr>
      <w:tr w:rsidR="006B36FC" w:rsidRPr="00315F34" w14:paraId="0E34ED53" w14:textId="77777777" w:rsidTr="006B36FC">
        <w:tc>
          <w:tcPr>
            <w:tcW w:w="1364" w:type="pct"/>
            <w:vMerge w:val="restart"/>
          </w:tcPr>
          <w:p w14:paraId="34DEA1A6" w14:textId="77777777" w:rsidR="006B36FC" w:rsidRPr="00AB5804" w:rsidRDefault="006B36FC" w:rsidP="009D19A8">
            <w:pPr>
              <w:rPr>
                <w:rFonts w:ascii="Times New Roman" w:hAnsi="Times New Roman"/>
                <w:b/>
                <w:shd w:val="clear" w:color="auto" w:fill="FFFFFF"/>
              </w:rPr>
            </w:pPr>
            <w:r w:rsidRPr="00E5424D">
              <w:rPr>
                <w:rFonts w:ascii="Times New Roman" w:hAnsi="Times New Roman"/>
                <w:b/>
                <w:shd w:val="clear" w:color="auto" w:fill="FFFFFF"/>
              </w:rPr>
              <w:t>Тема 3.</w:t>
            </w:r>
            <w:r>
              <w:rPr>
                <w:rFonts w:ascii="Times New Roman" w:hAnsi="Times New Roman"/>
                <w:b/>
                <w:shd w:val="clear" w:color="auto" w:fill="FFFFFF"/>
              </w:rPr>
              <w:t>2</w:t>
            </w:r>
            <w:r w:rsidRPr="00E5424D">
              <w:rPr>
                <w:rFonts w:ascii="Times New Roman" w:hAnsi="Times New Roman"/>
                <w:b/>
                <w:shd w:val="clear" w:color="auto" w:fill="FFFFFF"/>
              </w:rPr>
              <w:t xml:space="preserve"> </w:t>
            </w:r>
            <w:r w:rsidRPr="00AB5804">
              <w:rPr>
                <w:rFonts w:ascii="Times New Roman" w:hAnsi="Times New Roman"/>
                <w:b/>
                <w:shd w:val="clear" w:color="auto" w:fill="FFFFFF"/>
              </w:rPr>
              <w:t>Пластическая деформация; механические свойства и рекристаллизация металлов</w:t>
            </w:r>
          </w:p>
        </w:tc>
        <w:tc>
          <w:tcPr>
            <w:tcW w:w="3636" w:type="pct"/>
          </w:tcPr>
          <w:p w14:paraId="5BEC2ADB"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
                <w:bCs/>
              </w:rPr>
              <w:t>Содержание</w:t>
            </w:r>
          </w:p>
        </w:tc>
      </w:tr>
      <w:tr w:rsidR="006B36FC" w:rsidRPr="00315F34" w14:paraId="6E2D519A" w14:textId="77777777" w:rsidTr="006B36FC">
        <w:tc>
          <w:tcPr>
            <w:tcW w:w="1364" w:type="pct"/>
            <w:vMerge/>
          </w:tcPr>
          <w:p w14:paraId="1F8153DC" w14:textId="77777777" w:rsidR="006B36FC" w:rsidRPr="00AB5804" w:rsidRDefault="006B36FC" w:rsidP="009D19A8">
            <w:pPr>
              <w:rPr>
                <w:rFonts w:ascii="Times New Roman" w:hAnsi="Times New Roman"/>
                <w:b/>
                <w:shd w:val="clear" w:color="auto" w:fill="FFFFFF"/>
              </w:rPr>
            </w:pPr>
          </w:p>
        </w:tc>
        <w:tc>
          <w:tcPr>
            <w:tcW w:w="3636" w:type="pct"/>
          </w:tcPr>
          <w:p w14:paraId="3F7AD612" w14:textId="77777777" w:rsidR="006B36FC" w:rsidRPr="00272937" w:rsidRDefault="006B36FC" w:rsidP="009D19A8">
            <w:pPr>
              <w:shd w:val="clear" w:color="auto" w:fill="FFFFFF"/>
              <w:rPr>
                <w:rFonts w:ascii="Times New Roman" w:hAnsi="Times New Roman"/>
                <w:bCs/>
                <w:lang w:eastAsia="en-US"/>
              </w:rPr>
            </w:pPr>
            <w:r w:rsidRPr="00272937">
              <w:rPr>
                <w:rFonts w:ascii="Times New Roman" w:hAnsi="Times New Roman"/>
                <w:bCs/>
                <w:lang w:eastAsia="en-US"/>
              </w:rPr>
              <w:t>Упругая деформация, фактическая сущность. Пластическая деформация - механизм развития, плоскости скольжения, движение дислокации. Идеальная прочность металлов.</w:t>
            </w:r>
          </w:p>
          <w:p w14:paraId="66733E63" w14:textId="77777777" w:rsidR="006B36FC" w:rsidRPr="00AB5804" w:rsidRDefault="006B36FC" w:rsidP="009D19A8">
            <w:pPr>
              <w:shd w:val="clear" w:color="auto" w:fill="FFFFFF"/>
              <w:rPr>
                <w:rFonts w:ascii="Times New Roman" w:hAnsi="Times New Roman"/>
                <w:b/>
                <w:lang w:eastAsia="en-US"/>
              </w:rPr>
            </w:pPr>
            <w:r w:rsidRPr="00272937">
              <w:rPr>
                <w:rFonts w:ascii="Times New Roman" w:hAnsi="Times New Roman"/>
                <w:bCs/>
                <w:lang w:eastAsia="en-US"/>
              </w:rPr>
              <w:t>Хрупкое и вязкое разрушение металла. Определение характера разрушения по излому</w:t>
            </w:r>
            <w:r w:rsidRPr="00AB5804">
              <w:rPr>
                <w:rFonts w:ascii="Times New Roman" w:hAnsi="Times New Roman"/>
                <w:b/>
                <w:lang w:eastAsia="en-US"/>
              </w:rPr>
              <w:t>.</w:t>
            </w:r>
          </w:p>
        </w:tc>
      </w:tr>
      <w:tr w:rsidR="006B36FC" w:rsidRPr="00315F34" w14:paraId="177D53B9" w14:textId="77777777" w:rsidTr="006B36FC">
        <w:tc>
          <w:tcPr>
            <w:tcW w:w="1364" w:type="pct"/>
            <w:vMerge/>
          </w:tcPr>
          <w:p w14:paraId="5BA06187" w14:textId="77777777" w:rsidR="006B36FC" w:rsidRPr="00AB5804" w:rsidRDefault="006B36FC" w:rsidP="009D19A8">
            <w:pPr>
              <w:rPr>
                <w:rFonts w:ascii="Times New Roman" w:hAnsi="Times New Roman"/>
                <w:b/>
                <w:shd w:val="clear" w:color="auto" w:fill="FFFFFF"/>
              </w:rPr>
            </w:pPr>
          </w:p>
        </w:tc>
        <w:tc>
          <w:tcPr>
            <w:tcW w:w="3636" w:type="pct"/>
          </w:tcPr>
          <w:p w14:paraId="32CA5721" w14:textId="77777777" w:rsidR="006B36FC" w:rsidRPr="00AB5804" w:rsidRDefault="006B36FC" w:rsidP="009D19A8">
            <w:pPr>
              <w:shd w:val="clear" w:color="auto" w:fill="FFFFFF"/>
              <w:rPr>
                <w:rFonts w:ascii="Times New Roman" w:hAnsi="Times New Roman"/>
                <w:b/>
                <w:lang w:eastAsia="en-US"/>
              </w:rPr>
            </w:pPr>
            <w:r w:rsidRPr="00AB5804">
              <w:rPr>
                <w:rFonts w:ascii="Times New Roman" w:hAnsi="Times New Roman"/>
                <w:b/>
                <w:lang w:eastAsia="en-US"/>
              </w:rPr>
              <w:t>В том числе практических и лабораторных занятий</w:t>
            </w:r>
          </w:p>
        </w:tc>
      </w:tr>
      <w:tr w:rsidR="006B36FC" w:rsidRPr="00315F34" w14:paraId="2BADFA09" w14:textId="77777777" w:rsidTr="006B36FC">
        <w:tc>
          <w:tcPr>
            <w:tcW w:w="1364" w:type="pct"/>
            <w:vMerge/>
          </w:tcPr>
          <w:p w14:paraId="3E01A5AA" w14:textId="77777777" w:rsidR="006B36FC" w:rsidRPr="00AB5804" w:rsidRDefault="006B36FC" w:rsidP="009D19A8">
            <w:pPr>
              <w:rPr>
                <w:rFonts w:ascii="Times New Roman" w:hAnsi="Times New Roman"/>
                <w:b/>
                <w:shd w:val="clear" w:color="auto" w:fill="FFFFFF"/>
              </w:rPr>
            </w:pPr>
          </w:p>
        </w:tc>
        <w:tc>
          <w:tcPr>
            <w:tcW w:w="3636" w:type="pct"/>
          </w:tcPr>
          <w:p w14:paraId="603D5335" w14:textId="77777777" w:rsidR="006B36FC" w:rsidRPr="00AB5804" w:rsidRDefault="006B36FC" w:rsidP="009D19A8">
            <w:pPr>
              <w:shd w:val="clear" w:color="auto" w:fill="FFFFFF"/>
              <w:rPr>
                <w:rFonts w:ascii="Times New Roman" w:hAnsi="Times New Roman"/>
                <w:b/>
                <w:lang w:eastAsia="en-US"/>
              </w:rPr>
            </w:pPr>
            <w:r w:rsidRPr="00272937">
              <w:rPr>
                <w:rFonts w:ascii="Times New Roman" w:hAnsi="Times New Roman"/>
                <w:b/>
                <w:bCs/>
                <w:lang w:eastAsia="en-US"/>
              </w:rPr>
              <w:t>Практическое занятие 1.</w:t>
            </w:r>
            <w:r w:rsidRPr="00AB5804">
              <w:rPr>
                <w:rFonts w:ascii="Times New Roman" w:hAnsi="Times New Roman"/>
                <w:lang w:eastAsia="en-US"/>
              </w:rPr>
              <w:t xml:space="preserve"> Определение характера разрушения по излому.</w:t>
            </w:r>
          </w:p>
        </w:tc>
      </w:tr>
      <w:tr w:rsidR="006B36FC" w:rsidRPr="00315F34" w14:paraId="1D16EB91" w14:textId="77777777" w:rsidTr="006B36FC">
        <w:tc>
          <w:tcPr>
            <w:tcW w:w="1364" w:type="pct"/>
            <w:vMerge w:val="restart"/>
          </w:tcPr>
          <w:p w14:paraId="4C5E06AE" w14:textId="77777777" w:rsidR="006B36FC" w:rsidRPr="00AB5804" w:rsidRDefault="006B36FC" w:rsidP="009D19A8">
            <w:pPr>
              <w:rPr>
                <w:rFonts w:ascii="Times New Roman" w:hAnsi="Times New Roman"/>
                <w:b/>
              </w:rPr>
            </w:pPr>
            <w:r w:rsidRPr="00E5424D">
              <w:rPr>
                <w:rFonts w:ascii="Times New Roman" w:hAnsi="Times New Roman"/>
                <w:b/>
              </w:rPr>
              <w:t>Тема 3.</w:t>
            </w:r>
            <w:r>
              <w:rPr>
                <w:rFonts w:ascii="Times New Roman" w:hAnsi="Times New Roman"/>
                <w:b/>
              </w:rPr>
              <w:t>3</w:t>
            </w:r>
            <w:r w:rsidRPr="00E5424D">
              <w:rPr>
                <w:rFonts w:ascii="Times New Roman" w:hAnsi="Times New Roman"/>
                <w:b/>
              </w:rPr>
              <w:t xml:space="preserve"> </w:t>
            </w:r>
            <w:r w:rsidRPr="00AB5804">
              <w:rPr>
                <w:rFonts w:ascii="Times New Roman" w:hAnsi="Times New Roman"/>
                <w:b/>
              </w:rPr>
              <w:t>Наклеп и рекристаллизация</w:t>
            </w:r>
          </w:p>
        </w:tc>
        <w:tc>
          <w:tcPr>
            <w:tcW w:w="3636" w:type="pct"/>
          </w:tcPr>
          <w:p w14:paraId="4E333221" w14:textId="77777777" w:rsidR="006B36FC" w:rsidRPr="00AB5804" w:rsidRDefault="006B36FC" w:rsidP="009D19A8">
            <w:pPr>
              <w:shd w:val="clear" w:color="auto" w:fill="FFFFFF"/>
              <w:rPr>
                <w:rFonts w:ascii="Times New Roman" w:hAnsi="Times New Roman"/>
                <w:b/>
                <w:bCs/>
              </w:rPr>
            </w:pPr>
            <w:r w:rsidRPr="00AB5804">
              <w:rPr>
                <w:rFonts w:ascii="Times New Roman" w:hAnsi="Times New Roman"/>
                <w:b/>
                <w:bCs/>
              </w:rPr>
              <w:t>Содержание</w:t>
            </w:r>
          </w:p>
        </w:tc>
      </w:tr>
      <w:tr w:rsidR="006B36FC" w:rsidRPr="00315F34" w14:paraId="15680B3A" w14:textId="77777777" w:rsidTr="006B36FC">
        <w:trPr>
          <w:trHeight w:val="1695"/>
        </w:trPr>
        <w:tc>
          <w:tcPr>
            <w:tcW w:w="1364" w:type="pct"/>
            <w:vMerge/>
          </w:tcPr>
          <w:p w14:paraId="1357C968" w14:textId="77777777" w:rsidR="006B36FC" w:rsidRPr="00AB5804" w:rsidRDefault="006B36FC" w:rsidP="009D19A8">
            <w:pPr>
              <w:shd w:val="clear" w:color="auto" w:fill="FFFFFF"/>
              <w:rPr>
                <w:rFonts w:ascii="Times New Roman" w:hAnsi="Times New Roman"/>
                <w:b/>
              </w:rPr>
            </w:pPr>
          </w:p>
        </w:tc>
        <w:tc>
          <w:tcPr>
            <w:tcW w:w="3636" w:type="pct"/>
          </w:tcPr>
          <w:p w14:paraId="29D6694F" w14:textId="77777777" w:rsidR="006B36FC" w:rsidRPr="00272937" w:rsidRDefault="006B36FC" w:rsidP="009D19A8">
            <w:pPr>
              <w:shd w:val="clear" w:color="auto" w:fill="FFFFFF"/>
              <w:jc w:val="both"/>
              <w:rPr>
                <w:rFonts w:ascii="Times New Roman" w:hAnsi="Times New Roman"/>
                <w:bCs/>
                <w:shd w:val="clear" w:color="auto" w:fill="FFFFFF"/>
              </w:rPr>
            </w:pPr>
            <w:r w:rsidRPr="00272937">
              <w:rPr>
                <w:rFonts w:ascii="Times New Roman" w:hAnsi="Times New Roman"/>
                <w:bCs/>
                <w:shd w:val="clear" w:color="auto" w:fill="FFFFFF"/>
              </w:rPr>
              <w:t>Упрочнение металла в процессе деформации. Рекристаллизационные процессы. Явление возврата. Первичная и вторичная рекристаллизия. Температура рекристаллизации и рекристаллизационного отжига. Взаимосвязь между наклепом, возвратом, рекристаллизационным отжигом и механическими свойствами металла.</w:t>
            </w:r>
          </w:p>
          <w:p w14:paraId="2192BCF7" w14:textId="77777777" w:rsidR="006B36FC" w:rsidRPr="00AB5804" w:rsidRDefault="006B36FC" w:rsidP="009D19A8">
            <w:pPr>
              <w:shd w:val="clear" w:color="auto" w:fill="FFFFFF"/>
              <w:jc w:val="both"/>
              <w:rPr>
                <w:rFonts w:ascii="Times New Roman" w:hAnsi="Times New Roman"/>
                <w:b/>
                <w:shd w:val="clear" w:color="auto" w:fill="FFFFFF"/>
              </w:rPr>
            </w:pPr>
            <w:r w:rsidRPr="00272937">
              <w:rPr>
                <w:rFonts w:ascii="Times New Roman" w:hAnsi="Times New Roman"/>
                <w:bCs/>
                <w:shd w:val="clear" w:color="auto" w:fill="FFFFFF"/>
              </w:rPr>
              <w:t>Холодная и горячая обработка металлов давлением. Влияние деформации на структуру и свойства металла</w:t>
            </w:r>
            <w:r w:rsidRPr="00AB5804">
              <w:rPr>
                <w:rFonts w:ascii="Times New Roman" w:hAnsi="Times New Roman"/>
                <w:b/>
                <w:shd w:val="clear" w:color="auto" w:fill="FFFFFF"/>
              </w:rPr>
              <w:t>.</w:t>
            </w:r>
          </w:p>
        </w:tc>
      </w:tr>
      <w:tr w:rsidR="006B36FC" w:rsidRPr="00315F34" w14:paraId="054B3956" w14:textId="77777777" w:rsidTr="006B36FC">
        <w:trPr>
          <w:trHeight w:val="295"/>
        </w:trPr>
        <w:tc>
          <w:tcPr>
            <w:tcW w:w="1364" w:type="pct"/>
            <w:vMerge/>
          </w:tcPr>
          <w:p w14:paraId="53836C16" w14:textId="77777777" w:rsidR="006B36FC" w:rsidRPr="00AB5804" w:rsidRDefault="006B36FC" w:rsidP="009D19A8">
            <w:pPr>
              <w:rPr>
                <w:rFonts w:ascii="Times New Roman" w:hAnsi="Times New Roman"/>
                <w:b/>
              </w:rPr>
            </w:pPr>
          </w:p>
        </w:tc>
        <w:tc>
          <w:tcPr>
            <w:tcW w:w="3636" w:type="pct"/>
          </w:tcPr>
          <w:p w14:paraId="73D674C9" w14:textId="77777777" w:rsidR="006B36FC" w:rsidRPr="00AB5804" w:rsidRDefault="006B36FC" w:rsidP="009D19A8">
            <w:pPr>
              <w:shd w:val="clear" w:color="auto" w:fill="FFFFFF"/>
              <w:rPr>
                <w:rFonts w:ascii="Times New Roman" w:hAnsi="Times New Roman"/>
                <w:b/>
              </w:rPr>
            </w:pPr>
            <w:r w:rsidRPr="00AB5804">
              <w:rPr>
                <w:rFonts w:ascii="Times New Roman" w:hAnsi="Times New Roman"/>
                <w:b/>
                <w:bCs/>
              </w:rPr>
              <w:t>В том числе практических и лабораторных занятий</w:t>
            </w:r>
          </w:p>
        </w:tc>
      </w:tr>
      <w:tr w:rsidR="006B36FC" w:rsidRPr="00315F34" w14:paraId="0C1222D8" w14:textId="77777777" w:rsidTr="006B36FC">
        <w:tc>
          <w:tcPr>
            <w:tcW w:w="1364" w:type="pct"/>
            <w:vMerge/>
          </w:tcPr>
          <w:p w14:paraId="31E34487" w14:textId="77777777" w:rsidR="006B36FC" w:rsidRPr="00AB5804" w:rsidRDefault="006B36FC" w:rsidP="009D19A8">
            <w:pPr>
              <w:rPr>
                <w:rFonts w:ascii="Times New Roman" w:hAnsi="Times New Roman"/>
                <w:b/>
              </w:rPr>
            </w:pPr>
          </w:p>
        </w:tc>
        <w:tc>
          <w:tcPr>
            <w:tcW w:w="3636" w:type="pct"/>
          </w:tcPr>
          <w:p w14:paraId="76C8AFEE" w14:textId="77777777" w:rsidR="006B36FC" w:rsidRPr="00AB5804" w:rsidRDefault="006B36FC" w:rsidP="009D19A8">
            <w:pPr>
              <w:rPr>
                <w:rFonts w:ascii="Times New Roman" w:hAnsi="Times New Roman"/>
              </w:rPr>
            </w:pPr>
            <w:r w:rsidRPr="00272937">
              <w:rPr>
                <w:rFonts w:ascii="Times New Roman" w:hAnsi="Times New Roman"/>
                <w:b/>
                <w:bCs/>
              </w:rPr>
              <w:t>Практическое занятие 2</w:t>
            </w:r>
            <w:r w:rsidRPr="00AB5804">
              <w:rPr>
                <w:rFonts w:ascii="Times New Roman" w:hAnsi="Times New Roman"/>
              </w:rPr>
              <w:t>. Изучение влияния деформации на структуру и свойства металла.</w:t>
            </w:r>
          </w:p>
        </w:tc>
      </w:tr>
      <w:tr w:rsidR="006B36FC" w:rsidRPr="00315F34" w14:paraId="6F618138" w14:textId="77777777" w:rsidTr="006B36FC">
        <w:tc>
          <w:tcPr>
            <w:tcW w:w="1364" w:type="pct"/>
            <w:vMerge w:val="restart"/>
          </w:tcPr>
          <w:p w14:paraId="2ECF62CE" w14:textId="77777777" w:rsidR="006B36FC" w:rsidRPr="00AB5804" w:rsidRDefault="006B36FC" w:rsidP="009D19A8">
            <w:pPr>
              <w:rPr>
                <w:rFonts w:ascii="Times New Roman" w:hAnsi="Times New Roman"/>
                <w:b/>
              </w:rPr>
            </w:pPr>
            <w:r w:rsidRPr="00E5424D">
              <w:rPr>
                <w:rFonts w:ascii="Times New Roman" w:hAnsi="Times New Roman"/>
                <w:b/>
              </w:rPr>
              <w:t>Тема 3.</w:t>
            </w:r>
            <w:r>
              <w:rPr>
                <w:rFonts w:ascii="Times New Roman" w:hAnsi="Times New Roman"/>
                <w:b/>
              </w:rPr>
              <w:t>4</w:t>
            </w:r>
            <w:r w:rsidRPr="00E5424D">
              <w:rPr>
                <w:rFonts w:ascii="Times New Roman" w:hAnsi="Times New Roman"/>
                <w:b/>
              </w:rPr>
              <w:t xml:space="preserve"> </w:t>
            </w:r>
            <w:r w:rsidRPr="00AB5804">
              <w:rPr>
                <w:rFonts w:ascii="Times New Roman" w:hAnsi="Times New Roman"/>
                <w:b/>
              </w:rPr>
              <w:t>Основы теории сплавов</w:t>
            </w:r>
          </w:p>
        </w:tc>
        <w:tc>
          <w:tcPr>
            <w:tcW w:w="3636" w:type="pct"/>
          </w:tcPr>
          <w:p w14:paraId="650E445D" w14:textId="77777777" w:rsidR="006B36FC" w:rsidRPr="00AB5804" w:rsidRDefault="006B36FC" w:rsidP="009D19A8">
            <w:pPr>
              <w:shd w:val="clear" w:color="auto" w:fill="FFFFFF"/>
              <w:rPr>
                <w:rFonts w:ascii="Times New Roman" w:hAnsi="Times New Roman"/>
                <w:b/>
                <w:shd w:val="clear" w:color="auto" w:fill="FFFFFF"/>
              </w:rPr>
            </w:pPr>
            <w:r w:rsidRPr="00AB5804">
              <w:rPr>
                <w:rFonts w:ascii="Times New Roman" w:hAnsi="Times New Roman"/>
                <w:b/>
                <w:shd w:val="clear" w:color="auto" w:fill="FFFFFF"/>
              </w:rPr>
              <w:t>Содержание</w:t>
            </w:r>
          </w:p>
        </w:tc>
      </w:tr>
      <w:tr w:rsidR="006B36FC" w:rsidRPr="00315F34" w14:paraId="566E7933" w14:textId="77777777" w:rsidTr="006B36FC">
        <w:tc>
          <w:tcPr>
            <w:tcW w:w="1364" w:type="pct"/>
            <w:vMerge/>
          </w:tcPr>
          <w:p w14:paraId="0AA72E98" w14:textId="77777777" w:rsidR="006B36FC" w:rsidRPr="00AB5804" w:rsidRDefault="006B36FC" w:rsidP="009D19A8">
            <w:pPr>
              <w:rPr>
                <w:rFonts w:ascii="Times New Roman" w:hAnsi="Times New Roman"/>
                <w:b/>
              </w:rPr>
            </w:pPr>
          </w:p>
        </w:tc>
        <w:tc>
          <w:tcPr>
            <w:tcW w:w="3636" w:type="pct"/>
          </w:tcPr>
          <w:p w14:paraId="4AB32A66" w14:textId="77777777" w:rsidR="006B36FC" w:rsidRPr="00272937" w:rsidRDefault="006B36FC" w:rsidP="009D19A8">
            <w:pPr>
              <w:shd w:val="clear" w:color="auto" w:fill="FFFFFF"/>
              <w:rPr>
                <w:rFonts w:ascii="Times New Roman" w:hAnsi="Times New Roman"/>
              </w:rPr>
            </w:pPr>
            <w:r w:rsidRPr="00272937">
              <w:rPr>
                <w:rFonts w:ascii="Times New Roman" w:hAnsi="Times New Roman"/>
              </w:rPr>
              <w:t>Строение сплавов Характеристика металлических сплавов, получаемых путем сплавления. Основные понятия: жидкие растворы, твердые растворы, химические соединения, механические смеси - их образования, свойства, микроструктура.</w:t>
            </w:r>
            <w:r>
              <w:rPr>
                <w:rFonts w:ascii="Times New Roman" w:hAnsi="Times New Roman"/>
              </w:rPr>
              <w:t xml:space="preserve"> </w:t>
            </w:r>
            <w:r w:rsidRPr="00272937">
              <w:rPr>
                <w:rFonts w:ascii="Times New Roman" w:hAnsi="Times New Roman"/>
              </w:rPr>
              <w:t>Основные понятия: система, компоненты, фаза. Правило фаз. Управление правил фаз.</w:t>
            </w:r>
          </w:p>
        </w:tc>
      </w:tr>
      <w:tr w:rsidR="006B36FC" w:rsidRPr="00315F34" w14:paraId="27B00306" w14:textId="77777777" w:rsidTr="006B36FC">
        <w:tc>
          <w:tcPr>
            <w:tcW w:w="1364" w:type="pct"/>
            <w:vMerge/>
          </w:tcPr>
          <w:p w14:paraId="672C73D0" w14:textId="77777777" w:rsidR="006B36FC" w:rsidRPr="00AB5804" w:rsidRDefault="006B36FC" w:rsidP="009D19A8">
            <w:pPr>
              <w:rPr>
                <w:rFonts w:ascii="Times New Roman" w:hAnsi="Times New Roman"/>
                <w:b/>
              </w:rPr>
            </w:pPr>
          </w:p>
        </w:tc>
        <w:tc>
          <w:tcPr>
            <w:tcW w:w="3636" w:type="pct"/>
          </w:tcPr>
          <w:p w14:paraId="2F63EE0C" w14:textId="77777777" w:rsidR="006B36FC" w:rsidRPr="00AB5804" w:rsidRDefault="006B36FC" w:rsidP="009D19A8">
            <w:pPr>
              <w:shd w:val="clear" w:color="auto" w:fill="FFFFFF"/>
              <w:rPr>
                <w:rFonts w:ascii="Times New Roman" w:hAnsi="Times New Roman"/>
                <w:b/>
              </w:rPr>
            </w:pPr>
            <w:r>
              <w:rPr>
                <w:rFonts w:ascii="Times New Roman" w:hAnsi="Times New Roman"/>
                <w:b/>
              </w:rPr>
              <w:t xml:space="preserve">В </w:t>
            </w:r>
            <w:r w:rsidRPr="00AB5804">
              <w:rPr>
                <w:rFonts w:ascii="Times New Roman" w:hAnsi="Times New Roman"/>
                <w:b/>
              </w:rPr>
              <w:t>том числе практических занятий и лабораторных работ</w:t>
            </w:r>
          </w:p>
        </w:tc>
      </w:tr>
      <w:tr w:rsidR="006B36FC" w:rsidRPr="00315F34" w14:paraId="00855C79" w14:textId="77777777" w:rsidTr="006B36FC">
        <w:tc>
          <w:tcPr>
            <w:tcW w:w="1364" w:type="pct"/>
            <w:vMerge/>
          </w:tcPr>
          <w:p w14:paraId="2670CDA8" w14:textId="77777777" w:rsidR="006B36FC" w:rsidRPr="00AB5804" w:rsidRDefault="006B36FC" w:rsidP="009D19A8">
            <w:pPr>
              <w:rPr>
                <w:rFonts w:ascii="Times New Roman" w:hAnsi="Times New Roman"/>
                <w:b/>
              </w:rPr>
            </w:pPr>
          </w:p>
        </w:tc>
        <w:tc>
          <w:tcPr>
            <w:tcW w:w="3636" w:type="pct"/>
          </w:tcPr>
          <w:p w14:paraId="508E5CA7" w14:textId="77777777" w:rsidR="006B36FC" w:rsidRPr="00AB5804" w:rsidRDefault="006B36FC" w:rsidP="009D19A8">
            <w:pPr>
              <w:shd w:val="clear" w:color="auto" w:fill="FFFFFF"/>
              <w:rPr>
                <w:rFonts w:ascii="Times New Roman" w:hAnsi="Times New Roman"/>
                <w:bCs/>
                <w:lang w:eastAsia="en-US"/>
              </w:rPr>
            </w:pPr>
            <w:r w:rsidRPr="00272937">
              <w:rPr>
                <w:rFonts w:ascii="Times New Roman" w:hAnsi="Times New Roman"/>
                <w:b/>
                <w:lang w:eastAsia="en-US"/>
              </w:rPr>
              <w:t>Практическое занятие 3</w:t>
            </w:r>
            <w:r w:rsidRPr="00AB5804">
              <w:rPr>
                <w:rFonts w:ascii="Times New Roman" w:hAnsi="Times New Roman"/>
                <w:bCs/>
                <w:lang w:eastAsia="en-US"/>
              </w:rPr>
              <w:t>. Изучение строения сплавов</w:t>
            </w:r>
          </w:p>
        </w:tc>
      </w:tr>
      <w:tr w:rsidR="006B36FC" w:rsidRPr="00315F34" w14:paraId="623210D4" w14:textId="77777777" w:rsidTr="006B36FC">
        <w:tc>
          <w:tcPr>
            <w:tcW w:w="1364" w:type="pct"/>
            <w:vMerge w:val="restart"/>
          </w:tcPr>
          <w:p w14:paraId="17392D5B" w14:textId="77777777" w:rsidR="006B36FC" w:rsidRPr="00AB5804" w:rsidRDefault="006B36FC" w:rsidP="009D19A8">
            <w:pPr>
              <w:rPr>
                <w:rFonts w:ascii="Times New Roman" w:hAnsi="Times New Roman"/>
                <w:b/>
              </w:rPr>
            </w:pPr>
            <w:r w:rsidRPr="00E5424D">
              <w:rPr>
                <w:rFonts w:ascii="Times New Roman" w:hAnsi="Times New Roman"/>
                <w:b/>
              </w:rPr>
              <w:t>Тема 3.</w:t>
            </w:r>
            <w:r>
              <w:rPr>
                <w:rFonts w:ascii="Times New Roman" w:hAnsi="Times New Roman"/>
                <w:b/>
              </w:rPr>
              <w:t>5</w:t>
            </w:r>
            <w:r w:rsidRPr="00E5424D">
              <w:rPr>
                <w:rFonts w:ascii="Times New Roman" w:hAnsi="Times New Roman"/>
                <w:b/>
              </w:rPr>
              <w:t xml:space="preserve"> </w:t>
            </w:r>
            <w:r w:rsidRPr="00AB5804">
              <w:rPr>
                <w:rFonts w:ascii="Times New Roman" w:hAnsi="Times New Roman"/>
                <w:b/>
              </w:rPr>
              <w:t>Диаграммы состояния двойных сплавов и тройных сплавов</w:t>
            </w:r>
          </w:p>
        </w:tc>
        <w:tc>
          <w:tcPr>
            <w:tcW w:w="3636" w:type="pct"/>
          </w:tcPr>
          <w:p w14:paraId="078DB3A9" w14:textId="77777777" w:rsidR="006B36FC" w:rsidRPr="00AB5804" w:rsidRDefault="006B36FC" w:rsidP="009D19A8">
            <w:pPr>
              <w:shd w:val="clear" w:color="auto" w:fill="FFFFFF"/>
              <w:rPr>
                <w:rFonts w:ascii="Times New Roman" w:hAnsi="Times New Roman"/>
                <w:b/>
                <w:lang w:eastAsia="en-US"/>
              </w:rPr>
            </w:pPr>
            <w:r w:rsidRPr="00AB5804">
              <w:rPr>
                <w:rFonts w:ascii="Times New Roman" w:hAnsi="Times New Roman"/>
                <w:b/>
                <w:lang w:eastAsia="en-US"/>
              </w:rPr>
              <w:t>Содержание</w:t>
            </w:r>
          </w:p>
        </w:tc>
      </w:tr>
      <w:tr w:rsidR="006B36FC" w:rsidRPr="00315F34" w14:paraId="7E95BB28" w14:textId="77777777" w:rsidTr="006B36FC">
        <w:tc>
          <w:tcPr>
            <w:tcW w:w="1364" w:type="pct"/>
            <w:vMerge/>
          </w:tcPr>
          <w:p w14:paraId="35BC8093" w14:textId="77777777" w:rsidR="006B36FC" w:rsidRPr="00AB5804" w:rsidRDefault="006B36FC" w:rsidP="009D19A8">
            <w:pPr>
              <w:rPr>
                <w:rFonts w:ascii="Times New Roman" w:hAnsi="Times New Roman"/>
                <w:b/>
              </w:rPr>
            </w:pPr>
          </w:p>
        </w:tc>
        <w:tc>
          <w:tcPr>
            <w:tcW w:w="3636" w:type="pct"/>
          </w:tcPr>
          <w:p w14:paraId="1B9D6A9C"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Понятия о диаграммах состояния. Экспериментальное построение диаграмм двойных сплавов. Диаграмма состояния сплавов образующих механические смеси в процессе кристаллизации. Кристаллизация эвтектики 1 положение правила отрезков. Кристаллизация сплавов по этой диаграмме. Использования правила фаз при анализе диаграммы состояния. Кривые охлаждения для различных сплавов.</w:t>
            </w:r>
          </w:p>
          <w:p w14:paraId="010FA909"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Диаграмма состояния сплавов с ограниченной растворимостью компонентов в твердом состоянии. Диаграмма с эвтектикой. Диаграмма с перитектикой. Кристаллизация сплавов по диаграммам, построение кривых охлаждения сплавов. Использование правила фаз и правила отрезков при анализе диаграмм состояния. Диаграмма состояния сплавов, компоненты которых образуют химическое соединение. Диаграмма состояния сплавов, компоненты которых имеют аллотропные превращения. Диаграмма состояния для случая полного распада твердого раствора.</w:t>
            </w:r>
          </w:p>
          <w:p w14:paraId="50D460E3"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Связь между составом, строением и свойствами в различных типах диаграмм. Диаграмма состояния тройных сплавов - основные понятия.</w:t>
            </w:r>
          </w:p>
        </w:tc>
      </w:tr>
      <w:tr w:rsidR="006B36FC" w:rsidRPr="00315F34" w14:paraId="2BA3E3C0" w14:textId="77777777" w:rsidTr="006B36FC">
        <w:tc>
          <w:tcPr>
            <w:tcW w:w="1364" w:type="pct"/>
            <w:vMerge/>
          </w:tcPr>
          <w:p w14:paraId="5139D8E7" w14:textId="77777777" w:rsidR="006B36FC" w:rsidRPr="00AB5804" w:rsidRDefault="006B36FC" w:rsidP="009D19A8">
            <w:pPr>
              <w:rPr>
                <w:rFonts w:ascii="Times New Roman" w:hAnsi="Times New Roman"/>
                <w:b/>
              </w:rPr>
            </w:pPr>
          </w:p>
        </w:tc>
        <w:tc>
          <w:tcPr>
            <w:tcW w:w="3636" w:type="pct"/>
          </w:tcPr>
          <w:p w14:paraId="3342FAFF" w14:textId="77777777" w:rsidR="006B36FC" w:rsidRPr="00272937" w:rsidRDefault="006B36FC" w:rsidP="009D19A8">
            <w:pPr>
              <w:shd w:val="clear" w:color="auto" w:fill="FFFFFF"/>
              <w:rPr>
                <w:rFonts w:ascii="Times New Roman" w:hAnsi="Times New Roman"/>
                <w:b/>
                <w:lang w:eastAsia="en-US"/>
              </w:rPr>
            </w:pPr>
            <w:r w:rsidRPr="00272937">
              <w:rPr>
                <w:rFonts w:ascii="Times New Roman" w:hAnsi="Times New Roman"/>
                <w:b/>
                <w:lang w:eastAsia="en-US"/>
              </w:rPr>
              <w:t>В том числе практических занятий и лабораторных работ</w:t>
            </w:r>
          </w:p>
        </w:tc>
      </w:tr>
      <w:tr w:rsidR="006B36FC" w:rsidRPr="00315F34" w14:paraId="53EF4B6E" w14:textId="77777777" w:rsidTr="006B36FC">
        <w:tc>
          <w:tcPr>
            <w:tcW w:w="1364" w:type="pct"/>
            <w:vMerge/>
          </w:tcPr>
          <w:p w14:paraId="496511CB" w14:textId="77777777" w:rsidR="006B36FC" w:rsidRPr="00AB5804" w:rsidRDefault="006B36FC" w:rsidP="009D19A8">
            <w:pPr>
              <w:rPr>
                <w:rFonts w:ascii="Times New Roman" w:hAnsi="Times New Roman"/>
                <w:b/>
              </w:rPr>
            </w:pPr>
          </w:p>
        </w:tc>
        <w:tc>
          <w:tcPr>
            <w:tcW w:w="3636" w:type="pct"/>
          </w:tcPr>
          <w:p w14:paraId="456878CE" w14:textId="77777777" w:rsidR="006B36FC" w:rsidRPr="00AB5804" w:rsidRDefault="006B36FC" w:rsidP="009D19A8">
            <w:pPr>
              <w:shd w:val="clear" w:color="auto" w:fill="FFFFFF"/>
              <w:rPr>
                <w:rFonts w:ascii="Times New Roman" w:hAnsi="Times New Roman"/>
                <w:bCs/>
                <w:lang w:eastAsia="en-US"/>
              </w:rPr>
            </w:pPr>
            <w:r w:rsidRPr="00272937">
              <w:rPr>
                <w:rFonts w:ascii="Times New Roman" w:hAnsi="Times New Roman"/>
                <w:b/>
                <w:lang w:eastAsia="en-US"/>
              </w:rPr>
              <w:t>Лабораторная работа 4.</w:t>
            </w:r>
            <w:r w:rsidRPr="00AB5804">
              <w:rPr>
                <w:rFonts w:ascii="Times New Roman" w:hAnsi="Times New Roman"/>
                <w:bCs/>
                <w:lang w:eastAsia="en-US"/>
              </w:rPr>
              <w:t xml:space="preserve"> «Определение температур кристаллизации металлов и сплавов» (термический метод) </w:t>
            </w:r>
          </w:p>
        </w:tc>
      </w:tr>
      <w:tr w:rsidR="006B36FC" w:rsidRPr="00315F34" w14:paraId="249A08CA" w14:textId="77777777" w:rsidTr="006B36FC">
        <w:tc>
          <w:tcPr>
            <w:tcW w:w="1364" w:type="pct"/>
            <w:vMerge/>
          </w:tcPr>
          <w:p w14:paraId="1E2D9793" w14:textId="77777777" w:rsidR="006B36FC" w:rsidRPr="00AB5804" w:rsidRDefault="006B36FC" w:rsidP="009D19A8">
            <w:pPr>
              <w:rPr>
                <w:rFonts w:ascii="Times New Roman" w:hAnsi="Times New Roman"/>
                <w:b/>
              </w:rPr>
            </w:pPr>
          </w:p>
        </w:tc>
        <w:tc>
          <w:tcPr>
            <w:tcW w:w="3636" w:type="pct"/>
          </w:tcPr>
          <w:p w14:paraId="561CA95C" w14:textId="77777777" w:rsidR="006B36FC" w:rsidRPr="00AB5804" w:rsidRDefault="006B36FC" w:rsidP="009D19A8">
            <w:pPr>
              <w:shd w:val="clear" w:color="auto" w:fill="FFFFFF"/>
              <w:rPr>
                <w:rFonts w:ascii="Times New Roman" w:hAnsi="Times New Roman"/>
                <w:bCs/>
                <w:lang w:eastAsia="en-US"/>
              </w:rPr>
            </w:pPr>
            <w:r w:rsidRPr="00272937">
              <w:rPr>
                <w:rFonts w:ascii="Times New Roman" w:hAnsi="Times New Roman"/>
                <w:b/>
                <w:lang w:eastAsia="en-US"/>
              </w:rPr>
              <w:t>Лабораторная работа 5.</w:t>
            </w:r>
            <w:r w:rsidRPr="00AB5804">
              <w:rPr>
                <w:rFonts w:ascii="Times New Roman" w:hAnsi="Times New Roman"/>
                <w:bCs/>
                <w:lang w:eastAsia="en-US"/>
              </w:rPr>
              <w:t xml:space="preserve"> «Построение кривых охлаждения и диаграмм состояния, исследуемых сплавов»</w:t>
            </w:r>
          </w:p>
        </w:tc>
      </w:tr>
      <w:tr w:rsidR="006B36FC" w:rsidRPr="00315F34" w14:paraId="6DF2EE53" w14:textId="77777777" w:rsidTr="006B36FC">
        <w:tc>
          <w:tcPr>
            <w:tcW w:w="1364" w:type="pct"/>
            <w:vMerge w:val="restart"/>
          </w:tcPr>
          <w:p w14:paraId="444FE31B" w14:textId="77777777" w:rsidR="006B36FC" w:rsidRPr="00AB5804" w:rsidRDefault="006B36FC" w:rsidP="009D19A8">
            <w:pPr>
              <w:rPr>
                <w:rFonts w:ascii="Times New Roman" w:hAnsi="Times New Roman"/>
                <w:b/>
              </w:rPr>
            </w:pPr>
            <w:r w:rsidRPr="00E5424D">
              <w:rPr>
                <w:rFonts w:ascii="Times New Roman" w:hAnsi="Times New Roman"/>
                <w:b/>
              </w:rPr>
              <w:t>Тема 3.</w:t>
            </w:r>
            <w:r>
              <w:rPr>
                <w:rFonts w:ascii="Times New Roman" w:hAnsi="Times New Roman"/>
                <w:b/>
              </w:rPr>
              <w:t>6</w:t>
            </w:r>
            <w:r w:rsidRPr="00E5424D">
              <w:rPr>
                <w:rFonts w:ascii="Times New Roman" w:hAnsi="Times New Roman"/>
                <w:b/>
              </w:rPr>
              <w:t xml:space="preserve"> </w:t>
            </w:r>
            <w:r w:rsidRPr="00AB5804">
              <w:rPr>
                <w:rFonts w:ascii="Times New Roman" w:hAnsi="Times New Roman"/>
                <w:b/>
              </w:rPr>
              <w:t>Железоуглеродистые сплавы</w:t>
            </w:r>
          </w:p>
        </w:tc>
        <w:tc>
          <w:tcPr>
            <w:tcW w:w="3636" w:type="pct"/>
          </w:tcPr>
          <w:p w14:paraId="47C865B7" w14:textId="77777777" w:rsidR="006B36FC" w:rsidRPr="00AB5804" w:rsidRDefault="006B36FC" w:rsidP="009D19A8">
            <w:pPr>
              <w:shd w:val="clear" w:color="auto" w:fill="FFFFFF"/>
              <w:rPr>
                <w:rFonts w:ascii="Times New Roman" w:hAnsi="Times New Roman"/>
                <w:b/>
                <w:lang w:eastAsia="en-US"/>
              </w:rPr>
            </w:pPr>
            <w:r w:rsidRPr="00AB5804">
              <w:rPr>
                <w:rFonts w:ascii="Times New Roman" w:hAnsi="Times New Roman"/>
                <w:b/>
                <w:lang w:eastAsia="en-US"/>
              </w:rPr>
              <w:t>Содержание</w:t>
            </w:r>
          </w:p>
        </w:tc>
      </w:tr>
      <w:tr w:rsidR="006B36FC" w:rsidRPr="00315F34" w14:paraId="299A164C" w14:textId="77777777" w:rsidTr="006B36FC">
        <w:tc>
          <w:tcPr>
            <w:tcW w:w="1364" w:type="pct"/>
            <w:vMerge/>
          </w:tcPr>
          <w:p w14:paraId="1BADE5FC" w14:textId="77777777" w:rsidR="006B36FC" w:rsidRPr="00AB5804" w:rsidRDefault="006B36FC" w:rsidP="009D19A8">
            <w:pPr>
              <w:rPr>
                <w:rFonts w:ascii="Times New Roman" w:hAnsi="Times New Roman"/>
                <w:b/>
              </w:rPr>
            </w:pPr>
          </w:p>
        </w:tc>
        <w:tc>
          <w:tcPr>
            <w:tcW w:w="3636" w:type="pct"/>
          </w:tcPr>
          <w:p w14:paraId="795CA386"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Диаграмма состояния «железо-цементит»</w:t>
            </w:r>
            <w:r w:rsidRPr="00AB5804">
              <w:rPr>
                <w:rFonts w:ascii="Times New Roman" w:hAnsi="Times New Roman"/>
              </w:rPr>
              <w:t xml:space="preserve"> </w:t>
            </w:r>
            <w:r w:rsidRPr="00AB5804">
              <w:rPr>
                <w:rFonts w:ascii="Times New Roman" w:hAnsi="Times New Roman"/>
                <w:bCs/>
                <w:lang w:eastAsia="en-US"/>
              </w:rPr>
              <w:t>Две системы железоуглеродистых сплавов: железо - цементит; железо - графит. Диаграмма железо - цементит (метастабильная) - фазы системы, их характеристика. Точки и линии диаграммы. Первичная и вторичная кристаллизация сплавов стальной части диаграммы, построение кривых охлаждения. Эвтектоидное превращение, квазиоэвтектоидные структуры. Использование правила фаз и правила отрезков при кристаллизации рассматриваемых сплавов.</w:t>
            </w:r>
          </w:p>
          <w:p w14:paraId="71FA479C"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Правая часть диаграммы «железо - цементит» (белые чугуны). Первичная и вторичная кристаллизация белых чугунов. Эвтектическое и эвтектоидное превращение в белых чугунах. Превращения, происходящие при нагреве и охлаждении белых чугунов различного состава, построение кривых охлаждения сплавов.</w:t>
            </w:r>
          </w:p>
        </w:tc>
      </w:tr>
      <w:tr w:rsidR="006B36FC" w:rsidRPr="00315F34" w14:paraId="7A834677" w14:textId="77777777" w:rsidTr="006B36FC">
        <w:tc>
          <w:tcPr>
            <w:tcW w:w="1364" w:type="pct"/>
            <w:vMerge/>
          </w:tcPr>
          <w:p w14:paraId="1756275F" w14:textId="77777777" w:rsidR="006B36FC" w:rsidRPr="00AB5804" w:rsidRDefault="006B36FC" w:rsidP="009D19A8">
            <w:pPr>
              <w:rPr>
                <w:rFonts w:ascii="Times New Roman" w:hAnsi="Times New Roman"/>
                <w:b/>
              </w:rPr>
            </w:pPr>
          </w:p>
        </w:tc>
        <w:tc>
          <w:tcPr>
            <w:tcW w:w="3636" w:type="pct"/>
          </w:tcPr>
          <w:p w14:paraId="5F311F1B" w14:textId="77777777" w:rsidR="006B36FC" w:rsidRPr="00272937" w:rsidRDefault="006B36FC" w:rsidP="009D19A8">
            <w:pPr>
              <w:shd w:val="clear" w:color="auto" w:fill="FFFFFF"/>
              <w:rPr>
                <w:rFonts w:ascii="Times New Roman" w:hAnsi="Times New Roman"/>
                <w:b/>
                <w:lang w:eastAsia="en-US"/>
              </w:rPr>
            </w:pPr>
            <w:r w:rsidRPr="00272937">
              <w:rPr>
                <w:rFonts w:ascii="Times New Roman" w:hAnsi="Times New Roman"/>
                <w:b/>
                <w:lang w:eastAsia="en-US"/>
              </w:rPr>
              <w:t>В том числе практических занятий и лабораторных работ</w:t>
            </w:r>
          </w:p>
        </w:tc>
      </w:tr>
      <w:tr w:rsidR="006B36FC" w:rsidRPr="00315F34" w14:paraId="1BF5678C" w14:textId="77777777" w:rsidTr="006B36FC">
        <w:tc>
          <w:tcPr>
            <w:tcW w:w="1364" w:type="pct"/>
            <w:vMerge/>
          </w:tcPr>
          <w:p w14:paraId="19334682" w14:textId="77777777" w:rsidR="006B36FC" w:rsidRPr="00AB5804" w:rsidRDefault="006B36FC" w:rsidP="009D19A8">
            <w:pPr>
              <w:rPr>
                <w:rFonts w:ascii="Times New Roman" w:hAnsi="Times New Roman"/>
                <w:b/>
              </w:rPr>
            </w:pPr>
          </w:p>
        </w:tc>
        <w:tc>
          <w:tcPr>
            <w:tcW w:w="3636" w:type="pct"/>
          </w:tcPr>
          <w:p w14:paraId="5F24A5B1" w14:textId="77777777" w:rsidR="006B36FC" w:rsidRPr="00AB5804" w:rsidRDefault="006B36FC" w:rsidP="009D19A8">
            <w:pPr>
              <w:shd w:val="clear" w:color="auto" w:fill="FFFFFF"/>
              <w:rPr>
                <w:rFonts w:ascii="Times New Roman" w:hAnsi="Times New Roman"/>
                <w:bCs/>
                <w:lang w:eastAsia="en-US"/>
              </w:rPr>
            </w:pPr>
            <w:r w:rsidRPr="00272937">
              <w:rPr>
                <w:rFonts w:ascii="Times New Roman" w:hAnsi="Times New Roman"/>
                <w:b/>
                <w:lang w:eastAsia="en-US"/>
              </w:rPr>
              <w:t>Лабораторная работа 6.</w:t>
            </w:r>
            <w:r w:rsidRPr="00AB5804">
              <w:rPr>
                <w:rFonts w:ascii="Times New Roman" w:hAnsi="Times New Roman"/>
                <w:bCs/>
                <w:lang w:eastAsia="en-US"/>
              </w:rPr>
              <w:t xml:space="preserve"> «Микроанализ железоуглеродистых сплавов (сталей) в равновесном состоянии»</w:t>
            </w:r>
          </w:p>
        </w:tc>
      </w:tr>
      <w:tr w:rsidR="006B36FC" w:rsidRPr="00315F34" w14:paraId="74299DED" w14:textId="77777777" w:rsidTr="006B36FC">
        <w:tc>
          <w:tcPr>
            <w:tcW w:w="1364" w:type="pct"/>
            <w:vMerge/>
          </w:tcPr>
          <w:p w14:paraId="30921D15" w14:textId="77777777" w:rsidR="006B36FC" w:rsidRPr="00AB5804" w:rsidRDefault="006B36FC" w:rsidP="009D19A8">
            <w:pPr>
              <w:rPr>
                <w:rFonts w:ascii="Times New Roman" w:hAnsi="Times New Roman"/>
                <w:b/>
              </w:rPr>
            </w:pPr>
          </w:p>
        </w:tc>
        <w:tc>
          <w:tcPr>
            <w:tcW w:w="3636" w:type="pct"/>
          </w:tcPr>
          <w:p w14:paraId="70728372" w14:textId="77777777" w:rsidR="006B36FC" w:rsidRPr="00AB5804" w:rsidRDefault="006B36FC" w:rsidP="009D19A8">
            <w:pPr>
              <w:shd w:val="clear" w:color="auto" w:fill="FFFFFF"/>
              <w:rPr>
                <w:rFonts w:ascii="Times New Roman" w:hAnsi="Times New Roman"/>
                <w:bCs/>
                <w:lang w:eastAsia="en-US"/>
              </w:rPr>
            </w:pPr>
            <w:r w:rsidRPr="00272937">
              <w:rPr>
                <w:rFonts w:ascii="Times New Roman" w:hAnsi="Times New Roman"/>
                <w:b/>
                <w:lang w:eastAsia="en-US"/>
              </w:rPr>
              <w:t>Лабораторная работа 7</w:t>
            </w:r>
            <w:r w:rsidRPr="00AB5804">
              <w:rPr>
                <w:rFonts w:ascii="Times New Roman" w:hAnsi="Times New Roman"/>
                <w:bCs/>
                <w:lang w:eastAsia="en-US"/>
              </w:rPr>
              <w:t>. «Микроанализ белых чугунов в равновесном состоянии»</w:t>
            </w:r>
          </w:p>
        </w:tc>
      </w:tr>
      <w:tr w:rsidR="006B36FC" w:rsidRPr="00315F34" w14:paraId="3FEEECC8" w14:textId="77777777" w:rsidTr="006B36FC">
        <w:tc>
          <w:tcPr>
            <w:tcW w:w="1364" w:type="pct"/>
            <w:vMerge w:val="restart"/>
          </w:tcPr>
          <w:p w14:paraId="7B9C947D" w14:textId="77777777" w:rsidR="006B36FC" w:rsidRPr="00AB5804" w:rsidRDefault="006B36FC" w:rsidP="009D19A8">
            <w:pPr>
              <w:rPr>
                <w:rFonts w:ascii="Times New Roman" w:hAnsi="Times New Roman"/>
                <w:b/>
              </w:rPr>
            </w:pPr>
            <w:r w:rsidRPr="00E5424D">
              <w:rPr>
                <w:rFonts w:ascii="Times New Roman" w:hAnsi="Times New Roman"/>
                <w:b/>
              </w:rPr>
              <w:t>Тема 3.</w:t>
            </w:r>
            <w:r>
              <w:rPr>
                <w:rFonts w:ascii="Times New Roman" w:hAnsi="Times New Roman"/>
                <w:b/>
              </w:rPr>
              <w:t>7</w:t>
            </w:r>
            <w:r w:rsidRPr="00E5424D">
              <w:rPr>
                <w:rFonts w:ascii="Times New Roman" w:hAnsi="Times New Roman"/>
                <w:b/>
              </w:rPr>
              <w:t xml:space="preserve"> </w:t>
            </w:r>
            <w:r w:rsidRPr="00AB5804">
              <w:rPr>
                <w:rFonts w:ascii="Times New Roman" w:hAnsi="Times New Roman"/>
                <w:b/>
              </w:rPr>
              <w:t>Диаграмма состояния «железо - графит»</w:t>
            </w:r>
          </w:p>
        </w:tc>
        <w:tc>
          <w:tcPr>
            <w:tcW w:w="3636" w:type="pct"/>
          </w:tcPr>
          <w:p w14:paraId="40F9884E" w14:textId="77777777" w:rsidR="006B36FC" w:rsidRPr="00AB5804" w:rsidRDefault="006B36FC" w:rsidP="009D19A8">
            <w:pPr>
              <w:shd w:val="clear" w:color="auto" w:fill="FFFFFF"/>
              <w:rPr>
                <w:rFonts w:ascii="Times New Roman" w:hAnsi="Times New Roman"/>
                <w:b/>
                <w:lang w:eastAsia="en-US"/>
              </w:rPr>
            </w:pPr>
            <w:r w:rsidRPr="00AB5804">
              <w:rPr>
                <w:rFonts w:ascii="Times New Roman" w:hAnsi="Times New Roman"/>
                <w:b/>
                <w:lang w:eastAsia="en-US"/>
              </w:rPr>
              <w:t>Содержание</w:t>
            </w:r>
          </w:p>
        </w:tc>
      </w:tr>
      <w:tr w:rsidR="006B36FC" w:rsidRPr="00315F34" w14:paraId="045D4BA3" w14:textId="77777777" w:rsidTr="006B36FC">
        <w:tc>
          <w:tcPr>
            <w:tcW w:w="1364" w:type="pct"/>
            <w:vMerge/>
          </w:tcPr>
          <w:p w14:paraId="4BFE8355" w14:textId="77777777" w:rsidR="006B36FC" w:rsidRPr="00AB5804" w:rsidRDefault="006B36FC" w:rsidP="009D19A8">
            <w:pPr>
              <w:rPr>
                <w:rFonts w:ascii="Times New Roman" w:hAnsi="Times New Roman"/>
                <w:b/>
              </w:rPr>
            </w:pPr>
          </w:p>
        </w:tc>
        <w:tc>
          <w:tcPr>
            <w:tcW w:w="3636" w:type="pct"/>
          </w:tcPr>
          <w:p w14:paraId="7E012313"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Типы чугунов.</w:t>
            </w:r>
          </w:p>
          <w:p w14:paraId="0CAB8FE2"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Диаграмма состояния «железо - графит», фазы диаграммы. Серые чугуны, кристаллизация, микроструктуры серых чугунов, применение, обозначение.</w:t>
            </w:r>
          </w:p>
          <w:p w14:paraId="2CBB8DDF"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Модифицирование, высокопрочные чугуны, применение, обозначения. Причина повышенной прочности этих чугунов. Микроструктуры.</w:t>
            </w:r>
          </w:p>
          <w:p w14:paraId="323E6367"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Ковкие чугуны, получение, микроструктуры. I стадия графитизации, II стадия графитизации.</w:t>
            </w:r>
          </w:p>
          <w:p w14:paraId="1E783386"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Применение, обозначение ковких чугунов.</w:t>
            </w:r>
          </w:p>
        </w:tc>
      </w:tr>
      <w:tr w:rsidR="006B36FC" w:rsidRPr="00315F34" w14:paraId="54CC4DDA" w14:textId="77777777" w:rsidTr="006B36FC">
        <w:tc>
          <w:tcPr>
            <w:tcW w:w="1364" w:type="pct"/>
            <w:vMerge/>
          </w:tcPr>
          <w:p w14:paraId="0A2B6949" w14:textId="77777777" w:rsidR="006B36FC" w:rsidRPr="00AB5804" w:rsidRDefault="006B36FC" w:rsidP="009D19A8">
            <w:pPr>
              <w:rPr>
                <w:rFonts w:ascii="Times New Roman" w:hAnsi="Times New Roman"/>
                <w:b/>
              </w:rPr>
            </w:pPr>
          </w:p>
        </w:tc>
        <w:tc>
          <w:tcPr>
            <w:tcW w:w="3636" w:type="pct"/>
          </w:tcPr>
          <w:p w14:paraId="3E72CA6B" w14:textId="77777777" w:rsidR="006B36FC" w:rsidRPr="00272937" w:rsidRDefault="006B36FC" w:rsidP="009D19A8">
            <w:pPr>
              <w:shd w:val="clear" w:color="auto" w:fill="FFFFFF"/>
              <w:rPr>
                <w:rFonts w:ascii="Times New Roman" w:hAnsi="Times New Roman"/>
                <w:b/>
                <w:lang w:eastAsia="en-US"/>
              </w:rPr>
            </w:pPr>
            <w:r w:rsidRPr="00272937">
              <w:rPr>
                <w:rFonts w:ascii="Times New Roman" w:hAnsi="Times New Roman"/>
                <w:b/>
                <w:lang w:eastAsia="en-US"/>
              </w:rPr>
              <w:t>В том числе практических занятий и лабораторных работ</w:t>
            </w:r>
          </w:p>
        </w:tc>
      </w:tr>
      <w:tr w:rsidR="006B36FC" w:rsidRPr="00315F34" w14:paraId="5038FBE4" w14:textId="77777777" w:rsidTr="006B36FC">
        <w:tc>
          <w:tcPr>
            <w:tcW w:w="1364" w:type="pct"/>
            <w:vMerge/>
          </w:tcPr>
          <w:p w14:paraId="3CD37C03" w14:textId="77777777" w:rsidR="006B36FC" w:rsidRPr="00AB5804" w:rsidRDefault="006B36FC" w:rsidP="009D19A8">
            <w:pPr>
              <w:rPr>
                <w:rFonts w:ascii="Times New Roman" w:hAnsi="Times New Roman"/>
                <w:b/>
              </w:rPr>
            </w:pPr>
          </w:p>
        </w:tc>
        <w:tc>
          <w:tcPr>
            <w:tcW w:w="3636" w:type="pct"/>
          </w:tcPr>
          <w:p w14:paraId="18495470"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Лабораторная работа 8</w:t>
            </w:r>
            <w:r w:rsidRPr="00AB5804">
              <w:rPr>
                <w:rFonts w:ascii="Times New Roman" w:hAnsi="Times New Roman"/>
                <w:bCs/>
                <w:lang w:eastAsia="en-US"/>
              </w:rPr>
              <w:t>. «Микроанализ серых, половинчатых и высокопрочных чугунов»</w:t>
            </w:r>
          </w:p>
        </w:tc>
      </w:tr>
      <w:tr w:rsidR="006B36FC" w:rsidRPr="00315F34" w14:paraId="4E0B30DD" w14:textId="77777777" w:rsidTr="006B36FC">
        <w:tc>
          <w:tcPr>
            <w:tcW w:w="1364" w:type="pct"/>
            <w:vMerge w:val="restart"/>
          </w:tcPr>
          <w:p w14:paraId="3524444D" w14:textId="77777777" w:rsidR="006B36FC" w:rsidRPr="00AB5804" w:rsidRDefault="006B36FC" w:rsidP="009D19A8">
            <w:pPr>
              <w:rPr>
                <w:rFonts w:ascii="Times New Roman" w:hAnsi="Times New Roman"/>
                <w:b/>
              </w:rPr>
            </w:pPr>
            <w:r w:rsidRPr="00E5424D">
              <w:rPr>
                <w:rFonts w:ascii="Times New Roman" w:hAnsi="Times New Roman"/>
                <w:b/>
              </w:rPr>
              <w:t>Тема 3.</w:t>
            </w:r>
            <w:r>
              <w:rPr>
                <w:rFonts w:ascii="Times New Roman" w:hAnsi="Times New Roman"/>
                <w:b/>
              </w:rPr>
              <w:t>8</w:t>
            </w:r>
            <w:r w:rsidRPr="00E5424D">
              <w:rPr>
                <w:rFonts w:ascii="Times New Roman" w:hAnsi="Times New Roman"/>
                <w:b/>
              </w:rPr>
              <w:t xml:space="preserve"> </w:t>
            </w:r>
            <w:r w:rsidRPr="00AB5804">
              <w:rPr>
                <w:rFonts w:ascii="Times New Roman" w:hAnsi="Times New Roman"/>
                <w:b/>
              </w:rPr>
              <w:t>Теория фазовых превращений</w:t>
            </w:r>
          </w:p>
        </w:tc>
        <w:tc>
          <w:tcPr>
            <w:tcW w:w="3636" w:type="pct"/>
          </w:tcPr>
          <w:p w14:paraId="4B5D1C15" w14:textId="77777777" w:rsidR="006B36FC" w:rsidRPr="00272937" w:rsidRDefault="006B36FC" w:rsidP="009D19A8">
            <w:pPr>
              <w:shd w:val="clear" w:color="auto" w:fill="FFFFFF"/>
              <w:rPr>
                <w:rFonts w:ascii="Times New Roman" w:hAnsi="Times New Roman"/>
                <w:b/>
                <w:lang w:eastAsia="en-US"/>
              </w:rPr>
            </w:pPr>
            <w:r w:rsidRPr="00272937">
              <w:rPr>
                <w:rFonts w:ascii="Times New Roman" w:hAnsi="Times New Roman"/>
                <w:b/>
                <w:lang w:eastAsia="en-US"/>
              </w:rPr>
              <w:t>Содержание</w:t>
            </w:r>
          </w:p>
        </w:tc>
      </w:tr>
      <w:tr w:rsidR="006B36FC" w:rsidRPr="00315F34" w14:paraId="77B9638A" w14:textId="77777777" w:rsidTr="006B36FC">
        <w:tc>
          <w:tcPr>
            <w:tcW w:w="1364" w:type="pct"/>
            <w:vMerge/>
          </w:tcPr>
          <w:p w14:paraId="1E5E62F5" w14:textId="77777777" w:rsidR="006B36FC" w:rsidRPr="00AB5804" w:rsidRDefault="006B36FC" w:rsidP="009D19A8">
            <w:pPr>
              <w:rPr>
                <w:rFonts w:ascii="Times New Roman" w:hAnsi="Times New Roman"/>
                <w:b/>
              </w:rPr>
            </w:pPr>
          </w:p>
        </w:tc>
        <w:tc>
          <w:tcPr>
            <w:tcW w:w="3636" w:type="pct"/>
          </w:tcPr>
          <w:p w14:paraId="26070E39" w14:textId="50F6E8BA"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Превращения в стали при нагреве</w:t>
            </w:r>
            <w:r w:rsidR="000B4E61">
              <w:rPr>
                <w:rFonts w:ascii="Times New Roman" w:hAnsi="Times New Roman"/>
                <w:bCs/>
                <w:lang w:eastAsia="en-US"/>
              </w:rPr>
              <w:t xml:space="preserve">. </w:t>
            </w:r>
            <w:r w:rsidRPr="00AB5804">
              <w:rPr>
                <w:rFonts w:ascii="Times New Roman" w:hAnsi="Times New Roman"/>
                <w:bCs/>
                <w:lang w:eastAsia="en-US"/>
              </w:rPr>
              <w:t>Превращение перлита в аустенит, термодинамические условия и сущность превращения. Последовательный переход феррито - цементной смеси в аустенит (схема Штейнберга). Начальное зерно аустенита. Рост зерна аустенита при повышении температуры. Взаимосвязь между размерами зерен перлита и аустенита при перекристаллизации. Наследственно-мелкозернистые и наследственнокрупнозернистые стали. Природа мелкозернистости. Влияние величины зерна на свойства стали.</w:t>
            </w:r>
          </w:p>
        </w:tc>
      </w:tr>
      <w:tr w:rsidR="006B36FC" w:rsidRPr="00315F34" w14:paraId="316CB1F5" w14:textId="77777777" w:rsidTr="006B36FC">
        <w:tc>
          <w:tcPr>
            <w:tcW w:w="1364" w:type="pct"/>
            <w:vMerge w:val="restart"/>
          </w:tcPr>
          <w:p w14:paraId="1E2CA63D" w14:textId="77777777" w:rsidR="006B36FC" w:rsidRPr="00AB5804" w:rsidRDefault="006B36FC" w:rsidP="009D19A8">
            <w:pPr>
              <w:rPr>
                <w:rFonts w:ascii="Times New Roman" w:hAnsi="Times New Roman"/>
                <w:b/>
              </w:rPr>
            </w:pPr>
            <w:r w:rsidRPr="00E5424D">
              <w:rPr>
                <w:rFonts w:ascii="Times New Roman" w:hAnsi="Times New Roman"/>
                <w:b/>
              </w:rPr>
              <w:t>Тема 3.</w:t>
            </w:r>
            <w:r>
              <w:rPr>
                <w:rFonts w:ascii="Times New Roman" w:hAnsi="Times New Roman"/>
                <w:b/>
              </w:rPr>
              <w:t>9</w:t>
            </w:r>
            <w:r w:rsidRPr="00E5424D">
              <w:rPr>
                <w:rFonts w:ascii="Times New Roman" w:hAnsi="Times New Roman"/>
                <w:b/>
              </w:rPr>
              <w:t xml:space="preserve"> </w:t>
            </w:r>
            <w:r w:rsidRPr="00AB5804">
              <w:rPr>
                <w:rFonts w:ascii="Times New Roman" w:hAnsi="Times New Roman"/>
                <w:b/>
              </w:rPr>
              <w:t>Превращение в стали при охлаждении.</w:t>
            </w:r>
          </w:p>
        </w:tc>
        <w:tc>
          <w:tcPr>
            <w:tcW w:w="3636" w:type="pct"/>
          </w:tcPr>
          <w:p w14:paraId="31F22470" w14:textId="77777777" w:rsidR="006B36FC" w:rsidRPr="00272937" w:rsidRDefault="006B36FC" w:rsidP="009D19A8">
            <w:pPr>
              <w:shd w:val="clear" w:color="auto" w:fill="FFFFFF"/>
              <w:rPr>
                <w:rFonts w:ascii="Times New Roman" w:hAnsi="Times New Roman"/>
                <w:b/>
                <w:lang w:eastAsia="en-US"/>
              </w:rPr>
            </w:pPr>
            <w:r w:rsidRPr="00272937">
              <w:rPr>
                <w:rFonts w:ascii="Times New Roman" w:hAnsi="Times New Roman"/>
                <w:b/>
                <w:lang w:eastAsia="en-US"/>
              </w:rPr>
              <w:t>Содержание</w:t>
            </w:r>
          </w:p>
        </w:tc>
      </w:tr>
      <w:tr w:rsidR="006B36FC" w:rsidRPr="00315F34" w14:paraId="773EEB5F" w14:textId="77777777" w:rsidTr="006B36FC">
        <w:tc>
          <w:tcPr>
            <w:tcW w:w="1364" w:type="pct"/>
            <w:vMerge/>
          </w:tcPr>
          <w:p w14:paraId="31F3D29B" w14:textId="77777777" w:rsidR="006B36FC" w:rsidRPr="00AB5804" w:rsidRDefault="006B36FC" w:rsidP="009D19A8">
            <w:pPr>
              <w:rPr>
                <w:rFonts w:ascii="Times New Roman" w:hAnsi="Times New Roman"/>
                <w:b/>
              </w:rPr>
            </w:pPr>
          </w:p>
        </w:tc>
        <w:tc>
          <w:tcPr>
            <w:tcW w:w="3636" w:type="pct"/>
          </w:tcPr>
          <w:p w14:paraId="71E34C89"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Изотермическое превращение аустенита. Термодинамические условия и сущность превращения. Кинетические кривые изотермического превращения аустенита при разных температурах. Построение диаграмм изотермического превращения аустенита по кинетическим кривым. Диаграмма изотермического превращения аустенита в до- и заэвтектоидных сталях.</w:t>
            </w:r>
          </w:p>
          <w:p w14:paraId="37FC27DE"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Мартенситное превращение в стали - особенности. Кристаллическая решетка мартенсита, свойства и структура; понятие об остаточном аустените. Влияние величины зерна аустенита на величину игл мартенсита. Критические точки начала и конца превращения аустенита в мартенсит. Мартенситная кривая.</w:t>
            </w:r>
          </w:p>
          <w:p w14:paraId="5F92527A"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Бейнитное превращение, особенности. Характеристики структуры «бейнит верхний», «бейнит нижний». Превращения аустенита при непрерывном охлаждении. Критическая скорость закалки.</w:t>
            </w:r>
          </w:p>
          <w:p w14:paraId="0B730291"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Превращения, происходящие при отпуске стали. Понятие и цель отпуска. Классификация отпуска по температуре. Превращения мартенсита закалки в мартенсит отпуска, сущность процесса. Распад остаточного аустенита; распад мартенсита на структуры: троостит, сорбит, перлит. Процессы коагуляции и сфероизации карбидов.</w:t>
            </w:r>
          </w:p>
          <w:p w14:paraId="56362BE6"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Влияние отпуска на механические свойства.</w:t>
            </w:r>
          </w:p>
        </w:tc>
      </w:tr>
      <w:tr w:rsidR="006B36FC" w:rsidRPr="00315F34" w14:paraId="587FB7DB" w14:textId="77777777" w:rsidTr="006B36FC">
        <w:tc>
          <w:tcPr>
            <w:tcW w:w="1364" w:type="pct"/>
            <w:vMerge w:val="restart"/>
          </w:tcPr>
          <w:p w14:paraId="43D88D07"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0</w:t>
            </w:r>
            <w:r w:rsidRPr="00E5424D">
              <w:rPr>
                <w:rFonts w:ascii="Times New Roman" w:hAnsi="Times New Roman"/>
                <w:b/>
              </w:rPr>
              <w:t xml:space="preserve"> </w:t>
            </w:r>
            <w:r w:rsidRPr="00AB5804">
              <w:rPr>
                <w:rFonts w:ascii="Times New Roman" w:hAnsi="Times New Roman"/>
                <w:b/>
              </w:rPr>
              <w:t>Конструкционные стали, инструментальные и стали с особыми свойствами</w:t>
            </w:r>
          </w:p>
        </w:tc>
        <w:tc>
          <w:tcPr>
            <w:tcW w:w="3636" w:type="pct"/>
          </w:tcPr>
          <w:p w14:paraId="65A72693" w14:textId="77777777" w:rsidR="006B36FC" w:rsidRPr="00272937" w:rsidRDefault="006B36FC" w:rsidP="009D19A8">
            <w:pPr>
              <w:shd w:val="clear" w:color="auto" w:fill="FFFFFF"/>
              <w:rPr>
                <w:rFonts w:ascii="Times New Roman" w:hAnsi="Times New Roman"/>
                <w:b/>
                <w:lang w:eastAsia="en-US"/>
              </w:rPr>
            </w:pPr>
            <w:r w:rsidRPr="00272937">
              <w:rPr>
                <w:rFonts w:ascii="Times New Roman" w:hAnsi="Times New Roman"/>
                <w:b/>
                <w:lang w:eastAsia="en-US"/>
              </w:rPr>
              <w:t>Содержание</w:t>
            </w:r>
          </w:p>
        </w:tc>
      </w:tr>
      <w:tr w:rsidR="006B36FC" w:rsidRPr="00315F34" w14:paraId="4C35D710" w14:textId="77777777" w:rsidTr="006B36FC">
        <w:tc>
          <w:tcPr>
            <w:tcW w:w="1364" w:type="pct"/>
            <w:vMerge/>
          </w:tcPr>
          <w:p w14:paraId="36BD4053" w14:textId="77777777" w:rsidR="006B36FC" w:rsidRPr="00AB5804" w:rsidRDefault="006B36FC" w:rsidP="009D19A8">
            <w:pPr>
              <w:rPr>
                <w:rFonts w:ascii="Times New Roman" w:hAnsi="Times New Roman"/>
                <w:b/>
              </w:rPr>
            </w:pPr>
          </w:p>
        </w:tc>
        <w:tc>
          <w:tcPr>
            <w:tcW w:w="3636" w:type="pct"/>
          </w:tcPr>
          <w:p w14:paraId="15597BFC" w14:textId="78CC7BF1"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Влияние углерода и легирующих элементов</w:t>
            </w:r>
            <w:r w:rsidR="000B4E61">
              <w:rPr>
                <w:rFonts w:ascii="Times New Roman" w:hAnsi="Times New Roman"/>
                <w:bCs/>
                <w:lang w:eastAsia="en-US"/>
              </w:rPr>
              <w:t xml:space="preserve">. </w:t>
            </w:r>
            <w:r w:rsidRPr="00AB5804">
              <w:rPr>
                <w:rFonts w:ascii="Times New Roman" w:hAnsi="Times New Roman"/>
                <w:bCs/>
                <w:lang w:eastAsia="en-US"/>
              </w:rPr>
              <w:t>Влияние углерода на свойства стали. Примеси стали, их классификация. Конструкционные углеродистые стали обыкновенного качества и качественные. Их маркировка, применение.</w:t>
            </w:r>
          </w:p>
          <w:p w14:paraId="24F61F22"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Понятие «легирующий элемент», их распределение в слали. Влияние</w:t>
            </w:r>
          </w:p>
          <w:p w14:paraId="111511C1"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легирующих элементов на полиморфизм железа, карбидообразование. Влияние легирующих элементов на превращения в стали: на эвтектоидную температуру,</w:t>
            </w:r>
          </w:p>
          <w:p w14:paraId="7056C7A4"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на изотермический распад аустенита, на критическую скорость закалки и прокаливаемость, на мартенситное превращение и количество аустенита остаточного, на рост зерна аустенита, на превращения при отпуске. Отпускная хрупкость легированных сталей, виды отпускной хрупкости. Классификация и маркировка легированных сталей.</w:t>
            </w:r>
          </w:p>
        </w:tc>
      </w:tr>
      <w:tr w:rsidR="006B36FC" w:rsidRPr="00315F34" w14:paraId="146A90A0" w14:textId="77777777" w:rsidTr="006B36FC">
        <w:tc>
          <w:tcPr>
            <w:tcW w:w="1364" w:type="pct"/>
            <w:vMerge/>
          </w:tcPr>
          <w:p w14:paraId="48885DA6" w14:textId="77777777" w:rsidR="006B36FC" w:rsidRPr="00AB5804" w:rsidRDefault="006B36FC" w:rsidP="009D19A8">
            <w:pPr>
              <w:rPr>
                <w:rFonts w:ascii="Times New Roman" w:hAnsi="Times New Roman"/>
                <w:b/>
              </w:rPr>
            </w:pPr>
          </w:p>
        </w:tc>
        <w:tc>
          <w:tcPr>
            <w:tcW w:w="3636" w:type="pct"/>
          </w:tcPr>
          <w:p w14:paraId="327D852B" w14:textId="77777777" w:rsidR="006B36FC" w:rsidRPr="00272937" w:rsidRDefault="006B36FC" w:rsidP="009D19A8">
            <w:pPr>
              <w:shd w:val="clear" w:color="auto" w:fill="FFFFFF"/>
              <w:rPr>
                <w:rFonts w:ascii="Times New Roman" w:hAnsi="Times New Roman"/>
                <w:b/>
                <w:lang w:eastAsia="en-US"/>
              </w:rPr>
            </w:pPr>
            <w:r w:rsidRPr="00272937">
              <w:rPr>
                <w:rFonts w:ascii="Times New Roman" w:hAnsi="Times New Roman"/>
                <w:b/>
                <w:lang w:eastAsia="en-US"/>
              </w:rPr>
              <w:t>В том числе практических занятий и лабораторных работ</w:t>
            </w:r>
          </w:p>
        </w:tc>
      </w:tr>
      <w:tr w:rsidR="006B36FC" w:rsidRPr="00315F34" w14:paraId="7AA6F9DD" w14:textId="77777777" w:rsidTr="006B36FC">
        <w:tc>
          <w:tcPr>
            <w:tcW w:w="1364" w:type="pct"/>
            <w:vMerge/>
          </w:tcPr>
          <w:p w14:paraId="573B00F9" w14:textId="77777777" w:rsidR="006B36FC" w:rsidRPr="00AB5804" w:rsidRDefault="006B36FC" w:rsidP="009D19A8">
            <w:pPr>
              <w:rPr>
                <w:rFonts w:ascii="Times New Roman" w:hAnsi="Times New Roman"/>
                <w:b/>
              </w:rPr>
            </w:pPr>
          </w:p>
        </w:tc>
        <w:tc>
          <w:tcPr>
            <w:tcW w:w="3636" w:type="pct"/>
          </w:tcPr>
          <w:p w14:paraId="0DA128CD" w14:textId="77777777" w:rsidR="006B36FC" w:rsidRPr="00AB5804" w:rsidRDefault="006B36FC" w:rsidP="009D19A8">
            <w:pPr>
              <w:shd w:val="clear" w:color="auto" w:fill="FFFFFF"/>
              <w:rPr>
                <w:rFonts w:ascii="Times New Roman" w:hAnsi="Times New Roman"/>
                <w:bCs/>
                <w:lang w:eastAsia="en-US"/>
              </w:rPr>
            </w:pPr>
            <w:r w:rsidRPr="00272937">
              <w:rPr>
                <w:rFonts w:ascii="Times New Roman" w:hAnsi="Times New Roman"/>
                <w:b/>
                <w:lang w:eastAsia="en-US"/>
              </w:rPr>
              <w:t>Практическое занятие №4</w:t>
            </w:r>
            <w:r w:rsidRPr="00AB5804">
              <w:rPr>
                <w:rFonts w:ascii="Times New Roman" w:hAnsi="Times New Roman"/>
                <w:bCs/>
                <w:lang w:eastAsia="en-US"/>
              </w:rPr>
              <w:t>. Изучение классификации и маркировки легированных сталей.</w:t>
            </w:r>
          </w:p>
        </w:tc>
      </w:tr>
      <w:tr w:rsidR="006B36FC" w:rsidRPr="00315F34" w14:paraId="23DE7750" w14:textId="77777777" w:rsidTr="006B36FC">
        <w:tc>
          <w:tcPr>
            <w:tcW w:w="1364" w:type="pct"/>
            <w:vMerge w:val="restart"/>
          </w:tcPr>
          <w:p w14:paraId="72CC98BB"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1</w:t>
            </w:r>
            <w:r w:rsidRPr="00E5424D">
              <w:rPr>
                <w:rFonts w:ascii="Times New Roman" w:hAnsi="Times New Roman"/>
                <w:b/>
              </w:rPr>
              <w:t xml:space="preserve"> </w:t>
            </w:r>
            <w:r w:rsidRPr="00AB5804">
              <w:rPr>
                <w:rFonts w:ascii="Times New Roman" w:hAnsi="Times New Roman"/>
                <w:b/>
              </w:rPr>
              <w:t>Конструкционные стали</w:t>
            </w:r>
          </w:p>
        </w:tc>
        <w:tc>
          <w:tcPr>
            <w:tcW w:w="3636" w:type="pct"/>
          </w:tcPr>
          <w:p w14:paraId="2E0C2B1B" w14:textId="77777777" w:rsidR="006B36FC" w:rsidRPr="00272937" w:rsidRDefault="006B36FC" w:rsidP="009D19A8">
            <w:pPr>
              <w:shd w:val="clear" w:color="auto" w:fill="FFFFFF"/>
              <w:rPr>
                <w:rFonts w:ascii="Times New Roman" w:hAnsi="Times New Roman"/>
                <w:b/>
                <w:lang w:eastAsia="en-US"/>
              </w:rPr>
            </w:pPr>
            <w:r w:rsidRPr="00272937">
              <w:rPr>
                <w:rFonts w:ascii="Times New Roman" w:hAnsi="Times New Roman"/>
                <w:b/>
                <w:lang w:eastAsia="en-US"/>
              </w:rPr>
              <w:t>Содержание</w:t>
            </w:r>
          </w:p>
        </w:tc>
      </w:tr>
      <w:tr w:rsidR="006B36FC" w:rsidRPr="00315F34" w14:paraId="32E9BEC0" w14:textId="77777777" w:rsidTr="006B36FC">
        <w:tc>
          <w:tcPr>
            <w:tcW w:w="1364" w:type="pct"/>
            <w:vMerge/>
          </w:tcPr>
          <w:p w14:paraId="2893FD00" w14:textId="77777777" w:rsidR="006B36FC" w:rsidRPr="00AB5804" w:rsidRDefault="006B36FC" w:rsidP="009D19A8">
            <w:pPr>
              <w:rPr>
                <w:rFonts w:ascii="Times New Roman" w:hAnsi="Times New Roman"/>
                <w:b/>
              </w:rPr>
            </w:pPr>
          </w:p>
        </w:tc>
        <w:tc>
          <w:tcPr>
            <w:tcW w:w="3636" w:type="pct"/>
          </w:tcPr>
          <w:p w14:paraId="505DA0AC"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Требования, предъявляемые к конструкционным сталям. Эксплуатационная прочность, надежность и долговечность деталей машин. Совместное влияние легирующих элементов на конструкционную прочность. Классификация конструкционных сталей. Цементуемые стали. Улучшаемые стали. Строительные (низкоуглеродистые) стали. Ресорнопружинистые стали. Шарикоподшипниковые стали. Марки, химический состав по ГОСТу, назначение, термическая обработка, фазовые превращения при операциях термической обработки. Дефекты и методы их устранения. Недостатки и преимущества рассматриваемых сталей.</w:t>
            </w:r>
          </w:p>
        </w:tc>
      </w:tr>
      <w:tr w:rsidR="006B36FC" w:rsidRPr="00315F34" w14:paraId="162540F7" w14:textId="77777777" w:rsidTr="006B36FC">
        <w:tc>
          <w:tcPr>
            <w:tcW w:w="1364" w:type="pct"/>
            <w:vMerge/>
          </w:tcPr>
          <w:p w14:paraId="4C47A48A" w14:textId="77777777" w:rsidR="006B36FC" w:rsidRPr="00AB5804" w:rsidRDefault="006B36FC" w:rsidP="009D19A8">
            <w:pPr>
              <w:rPr>
                <w:rFonts w:ascii="Times New Roman" w:hAnsi="Times New Roman"/>
                <w:b/>
              </w:rPr>
            </w:pPr>
          </w:p>
        </w:tc>
        <w:tc>
          <w:tcPr>
            <w:tcW w:w="3636" w:type="pct"/>
          </w:tcPr>
          <w:p w14:paraId="73802556"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В том числе практических занятий и лабораторных работ</w:t>
            </w:r>
          </w:p>
        </w:tc>
      </w:tr>
      <w:tr w:rsidR="006B36FC" w:rsidRPr="00315F34" w14:paraId="759BE6FF" w14:textId="77777777" w:rsidTr="006B36FC">
        <w:tc>
          <w:tcPr>
            <w:tcW w:w="1364" w:type="pct"/>
            <w:vMerge/>
          </w:tcPr>
          <w:p w14:paraId="2E3A0CC9" w14:textId="77777777" w:rsidR="006B36FC" w:rsidRPr="00AB5804" w:rsidRDefault="006B36FC" w:rsidP="009D19A8">
            <w:pPr>
              <w:rPr>
                <w:rFonts w:ascii="Times New Roman" w:hAnsi="Times New Roman"/>
                <w:b/>
              </w:rPr>
            </w:pPr>
          </w:p>
        </w:tc>
        <w:tc>
          <w:tcPr>
            <w:tcW w:w="3636" w:type="pct"/>
          </w:tcPr>
          <w:p w14:paraId="040958AF"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Практическое занятие №5</w:t>
            </w:r>
            <w:r w:rsidRPr="00AB5804">
              <w:rPr>
                <w:rFonts w:ascii="Times New Roman" w:hAnsi="Times New Roman"/>
                <w:bCs/>
                <w:lang w:eastAsia="en-US"/>
              </w:rPr>
              <w:t>. Изучение дефектов и методов их устранения.</w:t>
            </w:r>
          </w:p>
        </w:tc>
      </w:tr>
      <w:tr w:rsidR="006B36FC" w:rsidRPr="00315F34" w14:paraId="28A20234" w14:textId="77777777" w:rsidTr="006B36FC">
        <w:tc>
          <w:tcPr>
            <w:tcW w:w="1364" w:type="pct"/>
            <w:vMerge/>
          </w:tcPr>
          <w:p w14:paraId="78F9B207" w14:textId="77777777" w:rsidR="006B36FC" w:rsidRPr="00AB5804" w:rsidRDefault="006B36FC" w:rsidP="009D19A8">
            <w:pPr>
              <w:rPr>
                <w:rFonts w:ascii="Times New Roman" w:hAnsi="Times New Roman"/>
                <w:b/>
              </w:rPr>
            </w:pPr>
          </w:p>
        </w:tc>
        <w:tc>
          <w:tcPr>
            <w:tcW w:w="3636" w:type="pct"/>
          </w:tcPr>
          <w:p w14:paraId="1E2FBE3E"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Лабораторная работа 9.</w:t>
            </w:r>
            <w:r w:rsidRPr="00AB5804">
              <w:rPr>
                <w:rFonts w:ascii="Times New Roman" w:hAnsi="Times New Roman"/>
                <w:bCs/>
                <w:lang w:eastAsia="en-US"/>
              </w:rPr>
              <w:t xml:space="preserve"> «Микроанализ конструкционных сталей (цементируемых), конструкционных сталей (улучшаемых)»</w:t>
            </w:r>
          </w:p>
        </w:tc>
      </w:tr>
      <w:tr w:rsidR="006B36FC" w:rsidRPr="00315F34" w14:paraId="314FCABC" w14:textId="77777777" w:rsidTr="006B36FC">
        <w:tc>
          <w:tcPr>
            <w:tcW w:w="1364" w:type="pct"/>
            <w:vMerge w:val="restart"/>
          </w:tcPr>
          <w:p w14:paraId="6A3B48C6"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2</w:t>
            </w:r>
            <w:r w:rsidRPr="00E5424D">
              <w:rPr>
                <w:rFonts w:ascii="Times New Roman" w:hAnsi="Times New Roman"/>
                <w:b/>
              </w:rPr>
              <w:t xml:space="preserve"> </w:t>
            </w:r>
            <w:r w:rsidRPr="00AB5804">
              <w:rPr>
                <w:rFonts w:ascii="Times New Roman" w:hAnsi="Times New Roman"/>
                <w:b/>
              </w:rPr>
              <w:t>Инструментальные стали</w:t>
            </w:r>
          </w:p>
        </w:tc>
        <w:tc>
          <w:tcPr>
            <w:tcW w:w="3636" w:type="pct"/>
          </w:tcPr>
          <w:p w14:paraId="7F63C37F"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06FF1D45" w14:textId="77777777" w:rsidTr="006B36FC">
        <w:tc>
          <w:tcPr>
            <w:tcW w:w="1364" w:type="pct"/>
            <w:vMerge/>
          </w:tcPr>
          <w:p w14:paraId="5D2161D7" w14:textId="77777777" w:rsidR="006B36FC" w:rsidRPr="00AB5804" w:rsidRDefault="006B36FC" w:rsidP="009D19A8">
            <w:pPr>
              <w:rPr>
                <w:rFonts w:ascii="Times New Roman" w:hAnsi="Times New Roman"/>
                <w:b/>
              </w:rPr>
            </w:pPr>
          </w:p>
        </w:tc>
        <w:tc>
          <w:tcPr>
            <w:tcW w:w="3636" w:type="pct"/>
          </w:tcPr>
          <w:p w14:paraId="64B36340"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Требования, предъявляемые к сталям. Классификация сталей по назначению. Углеродистые и легированные стали для режущего инструмента небольшой и повышенной прокаливаемости (не теплостойкие).</w:t>
            </w:r>
          </w:p>
          <w:p w14:paraId="50F3688A"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Быстрорежущие стали.</w:t>
            </w:r>
          </w:p>
          <w:p w14:paraId="24FE4B41"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Стали для измерительного инструмента. Штамповые стали. Стали для деформирования металла в холодном состоянии. Стали для деформирования металла в холодном состоянии. Марки, химический состав по ГОСТу, термическая обработка и свойства инструментальных сталей, применение.</w:t>
            </w:r>
          </w:p>
          <w:p w14:paraId="4A99BD47"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Твердые сплавы. Характеристика и классификация твердых сплавов. Особенности производства. Марки, химический состав, области применения.</w:t>
            </w:r>
          </w:p>
        </w:tc>
      </w:tr>
      <w:tr w:rsidR="006B36FC" w:rsidRPr="00315F34" w14:paraId="229A636C" w14:textId="77777777" w:rsidTr="006B36FC">
        <w:tc>
          <w:tcPr>
            <w:tcW w:w="1364" w:type="pct"/>
            <w:vMerge/>
          </w:tcPr>
          <w:p w14:paraId="041296B1" w14:textId="77777777" w:rsidR="006B36FC" w:rsidRPr="00AB5804" w:rsidRDefault="006B36FC" w:rsidP="009D19A8">
            <w:pPr>
              <w:rPr>
                <w:rFonts w:ascii="Times New Roman" w:hAnsi="Times New Roman"/>
                <w:b/>
              </w:rPr>
            </w:pPr>
          </w:p>
        </w:tc>
        <w:tc>
          <w:tcPr>
            <w:tcW w:w="3636" w:type="pct"/>
          </w:tcPr>
          <w:p w14:paraId="582BC7BC"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В том числе практических занятий и лабораторных работ</w:t>
            </w:r>
          </w:p>
        </w:tc>
      </w:tr>
      <w:tr w:rsidR="006B36FC" w:rsidRPr="00315F34" w14:paraId="3B299AC2" w14:textId="77777777" w:rsidTr="006B36FC">
        <w:tc>
          <w:tcPr>
            <w:tcW w:w="1364" w:type="pct"/>
            <w:vMerge/>
          </w:tcPr>
          <w:p w14:paraId="17E4DDD5" w14:textId="77777777" w:rsidR="006B36FC" w:rsidRPr="00AB5804" w:rsidRDefault="006B36FC" w:rsidP="009D19A8">
            <w:pPr>
              <w:rPr>
                <w:rFonts w:ascii="Times New Roman" w:hAnsi="Times New Roman"/>
                <w:b/>
              </w:rPr>
            </w:pPr>
          </w:p>
        </w:tc>
        <w:tc>
          <w:tcPr>
            <w:tcW w:w="3636" w:type="pct"/>
          </w:tcPr>
          <w:p w14:paraId="421F05AD"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Лабораторная работа10.</w:t>
            </w:r>
            <w:r w:rsidRPr="00AB5804">
              <w:rPr>
                <w:rFonts w:ascii="Times New Roman" w:hAnsi="Times New Roman"/>
                <w:bCs/>
                <w:lang w:eastAsia="en-US"/>
              </w:rPr>
              <w:t xml:space="preserve"> «Микроанализ инструментальных и быстрорежущих сталей»</w:t>
            </w:r>
          </w:p>
        </w:tc>
      </w:tr>
      <w:tr w:rsidR="006B36FC" w:rsidRPr="00315F34" w14:paraId="49C78A5A" w14:textId="77777777" w:rsidTr="006B36FC">
        <w:tc>
          <w:tcPr>
            <w:tcW w:w="1364" w:type="pct"/>
            <w:vMerge w:val="restart"/>
          </w:tcPr>
          <w:p w14:paraId="4622E74F"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3</w:t>
            </w:r>
            <w:r w:rsidRPr="00E5424D">
              <w:rPr>
                <w:rFonts w:ascii="Times New Roman" w:hAnsi="Times New Roman"/>
                <w:b/>
              </w:rPr>
              <w:t xml:space="preserve"> </w:t>
            </w:r>
            <w:r w:rsidRPr="00AB5804">
              <w:rPr>
                <w:rFonts w:ascii="Times New Roman" w:hAnsi="Times New Roman"/>
                <w:b/>
              </w:rPr>
              <w:t>Стали и сплавы с особыми свойствами</w:t>
            </w:r>
          </w:p>
        </w:tc>
        <w:tc>
          <w:tcPr>
            <w:tcW w:w="3636" w:type="pct"/>
          </w:tcPr>
          <w:p w14:paraId="44108B94"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4676B3E4" w14:textId="77777777" w:rsidTr="006B36FC">
        <w:trPr>
          <w:trHeight w:val="3815"/>
        </w:trPr>
        <w:tc>
          <w:tcPr>
            <w:tcW w:w="1364" w:type="pct"/>
            <w:vMerge/>
            <w:tcBorders>
              <w:bottom w:val="single" w:sz="4" w:space="0" w:color="auto"/>
            </w:tcBorders>
          </w:tcPr>
          <w:p w14:paraId="07137385" w14:textId="77777777" w:rsidR="006B36FC" w:rsidRPr="00AB5804" w:rsidRDefault="006B36FC" w:rsidP="009D19A8">
            <w:pPr>
              <w:rPr>
                <w:rFonts w:ascii="Times New Roman" w:hAnsi="Times New Roman"/>
                <w:b/>
              </w:rPr>
            </w:pPr>
          </w:p>
        </w:tc>
        <w:tc>
          <w:tcPr>
            <w:tcW w:w="3636" w:type="pct"/>
          </w:tcPr>
          <w:p w14:paraId="10435A1C"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Требования, предъявляемые к сталям и сплавам с особыми свойствами. Классификация по назначению.</w:t>
            </w:r>
          </w:p>
          <w:p w14:paraId="02E49EC5"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Коррозия металлов и сплавов, виды коррозийного разрушения. Защита металлов от коррозии. Нержавеющая сталь. Хромистые и хромоникиливые коррозийностойкие стали. Химический состав и классы сталей. Межкристаллитная коррозия, причины и методы ее предотвращения.</w:t>
            </w:r>
          </w:p>
          <w:p w14:paraId="17ABA0B1"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Жаростойкие стали. Жаростойкость, окисление металла при нагреве. Марки сталей, применение.</w:t>
            </w:r>
          </w:p>
          <w:p w14:paraId="2E4077D4"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Жаропрочность. Явление ползучести. Влияние температуры на прочность металла. Классификация жаропрочных материалов. Жаропрочные стали перлитного, мартенситного и аустенитного класса. Марки, химический состав, термическая обработка, применение.</w:t>
            </w:r>
          </w:p>
          <w:p w14:paraId="7A41BC1B"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Магнитные стали и сплавы. Основные характеристики магнитных свойств. Магнитомягкие и магнитотвердые стали и сплавы. Техническое железо. Электротехническая сталь. Пермалон.</w:t>
            </w:r>
          </w:p>
          <w:p w14:paraId="46DA4B93"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Сплавы с высоким омическим сопротивлением; заданным температурным коэффициентом линейного расширения; особыми упругими свойствами.</w:t>
            </w:r>
          </w:p>
          <w:p w14:paraId="3F92124E"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Марки, химический состав по ГОСТу, термическая обработка, области применения.</w:t>
            </w:r>
          </w:p>
          <w:p w14:paraId="61D51440"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Графитизированная сталь. Высокомарганцевая сталь. Свойства, применение, марки.</w:t>
            </w:r>
          </w:p>
        </w:tc>
      </w:tr>
      <w:tr w:rsidR="006B36FC" w:rsidRPr="00315F34" w14:paraId="1528B9CF" w14:textId="77777777" w:rsidTr="006B36FC">
        <w:tc>
          <w:tcPr>
            <w:tcW w:w="1364" w:type="pct"/>
            <w:vMerge/>
          </w:tcPr>
          <w:p w14:paraId="52E00718" w14:textId="77777777" w:rsidR="006B36FC" w:rsidRPr="00AB5804" w:rsidRDefault="006B36FC" w:rsidP="009D19A8">
            <w:pPr>
              <w:rPr>
                <w:rFonts w:ascii="Times New Roman" w:hAnsi="Times New Roman"/>
                <w:b/>
              </w:rPr>
            </w:pPr>
          </w:p>
        </w:tc>
        <w:tc>
          <w:tcPr>
            <w:tcW w:w="3636" w:type="pct"/>
          </w:tcPr>
          <w:p w14:paraId="777D18AE"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В том числе практических занятий и лабораторных работ</w:t>
            </w:r>
          </w:p>
        </w:tc>
      </w:tr>
      <w:tr w:rsidR="006B36FC" w:rsidRPr="00315F34" w14:paraId="38346505" w14:textId="77777777" w:rsidTr="006B36FC">
        <w:tc>
          <w:tcPr>
            <w:tcW w:w="1364" w:type="pct"/>
            <w:vMerge/>
          </w:tcPr>
          <w:p w14:paraId="566CF192" w14:textId="77777777" w:rsidR="006B36FC" w:rsidRPr="00AB5804" w:rsidRDefault="006B36FC" w:rsidP="009D19A8">
            <w:pPr>
              <w:rPr>
                <w:rFonts w:ascii="Times New Roman" w:hAnsi="Times New Roman"/>
                <w:b/>
              </w:rPr>
            </w:pPr>
          </w:p>
        </w:tc>
        <w:tc>
          <w:tcPr>
            <w:tcW w:w="3636" w:type="pct"/>
          </w:tcPr>
          <w:p w14:paraId="2C7C50CC"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Лабораторная работа 11.</w:t>
            </w:r>
            <w:r w:rsidRPr="00AB5804">
              <w:rPr>
                <w:rFonts w:ascii="Times New Roman" w:hAnsi="Times New Roman"/>
                <w:bCs/>
                <w:lang w:eastAsia="en-US"/>
              </w:rPr>
              <w:t xml:space="preserve"> «Изучение микроструктуры сталей и сплавов с особыми свойствами»</w:t>
            </w:r>
          </w:p>
        </w:tc>
      </w:tr>
      <w:tr w:rsidR="006B36FC" w:rsidRPr="00315F34" w14:paraId="0C1AA14E" w14:textId="77777777" w:rsidTr="006B36FC">
        <w:tc>
          <w:tcPr>
            <w:tcW w:w="1364" w:type="pct"/>
            <w:vMerge w:val="restart"/>
          </w:tcPr>
          <w:p w14:paraId="4D145286"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4</w:t>
            </w:r>
            <w:r w:rsidRPr="00E5424D">
              <w:rPr>
                <w:rFonts w:ascii="Times New Roman" w:hAnsi="Times New Roman"/>
                <w:b/>
              </w:rPr>
              <w:t xml:space="preserve"> </w:t>
            </w:r>
            <w:r w:rsidRPr="00AB5804">
              <w:rPr>
                <w:rFonts w:ascii="Times New Roman" w:hAnsi="Times New Roman"/>
                <w:b/>
              </w:rPr>
              <w:t>Цветные металлы и сплавы</w:t>
            </w:r>
          </w:p>
        </w:tc>
        <w:tc>
          <w:tcPr>
            <w:tcW w:w="3636" w:type="pct"/>
          </w:tcPr>
          <w:p w14:paraId="1FAEB320"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3CA2E363" w14:textId="77777777" w:rsidTr="006B36FC">
        <w:tc>
          <w:tcPr>
            <w:tcW w:w="1364" w:type="pct"/>
            <w:vMerge/>
          </w:tcPr>
          <w:p w14:paraId="74AAD62B" w14:textId="77777777" w:rsidR="006B36FC" w:rsidRPr="00AB5804" w:rsidRDefault="006B36FC" w:rsidP="009D19A8">
            <w:pPr>
              <w:rPr>
                <w:rFonts w:ascii="Times New Roman" w:hAnsi="Times New Roman"/>
                <w:b/>
              </w:rPr>
            </w:pPr>
          </w:p>
        </w:tc>
        <w:tc>
          <w:tcPr>
            <w:tcW w:w="3636" w:type="pct"/>
          </w:tcPr>
          <w:p w14:paraId="58E72F99"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Алюминий, магний и их сплавы</w:t>
            </w:r>
            <w:r>
              <w:rPr>
                <w:rFonts w:ascii="Times New Roman" w:hAnsi="Times New Roman"/>
                <w:bCs/>
                <w:lang w:eastAsia="en-US"/>
              </w:rPr>
              <w:t xml:space="preserve"> </w:t>
            </w:r>
            <w:r w:rsidRPr="00AB5804">
              <w:rPr>
                <w:rFonts w:ascii="Times New Roman" w:hAnsi="Times New Roman"/>
                <w:bCs/>
                <w:lang w:eastAsia="en-US"/>
              </w:rPr>
              <w:t>Алюминий, его свойства и область применения в промышленности. Маркировка алюминия, влияния примесей. Начальные области диаграмм состояния сплавов - термически упрочняемые, не упрочняемые термической обработкой, деформируемые, литейные.</w:t>
            </w:r>
          </w:p>
          <w:p w14:paraId="3819E3B7"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Деформируемые алюминиевые сплавы, не упрочняемые термической обработкой. Их маркировка, химический состав, обработка, свойства, применение.</w:t>
            </w:r>
          </w:p>
          <w:p w14:paraId="5441A2DE"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Дуралюмины, диаграмма состояния «алюминий - медь». Закалка и старение дуралюминов. Сплавы для поковок и штамповок; авиаль; высокопрочные алюминиевые сплавы. Их маркировка, химический состав по ГОСТу, термическая обработка, упрочняющие фазы.</w:t>
            </w:r>
          </w:p>
          <w:p w14:paraId="7512121C"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Влияние закалки и старения на структуру и свойства деформируемых сплавов.</w:t>
            </w:r>
          </w:p>
          <w:p w14:paraId="514DB8DA"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Литейные алюминиевые сплавы. Диаграмма состояния «алюминий - кремний» - силумины высококремнистые и низкокремнистые, модифицирование. Назначение сплавов в зависимости от литейных и механических свойств.</w:t>
            </w:r>
          </w:p>
          <w:p w14:paraId="2DB966A0"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Магний, его свойства, магниевые сплавы. Начальные области диаграмм состояния «магний - легирующий элемент», Деформируемые и литейные магниевые сплавы, их маркировка, химический состав, назначение. Особенности упрочняющей термической обработки.</w:t>
            </w:r>
          </w:p>
        </w:tc>
      </w:tr>
      <w:tr w:rsidR="006B36FC" w:rsidRPr="00315F34" w14:paraId="57239147" w14:textId="77777777" w:rsidTr="006B36FC">
        <w:tc>
          <w:tcPr>
            <w:tcW w:w="1364" w:type="pct"/>
            <w:vMerge/>
          </w:tcPr>
          <w:p w14:paraId="4FFA2FF2" w14:textId="77777777" w:rsidR="006B36FC" w:rsidRPr="00AB5804" w:rsidRDefault="006B36FC" w:rsidP="009D19A8">
            <w:pPr>
              <w:rPr>
                <w:rFonts w:ascii="Times New Roman" w:hAnsi="Times New Roman"/>
                <w:b/>
              </w:rPr>
            </w:pPr>
          </w:p>
        </w:tc>
        <w:tc>
          <w:tcPr>
            <w:tcW w:w="3636" w:type="pct"/>
          </w:tcPr>
          <w:p w14:paraId="4C0E2EBB"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В том числе практических занятий и лабораторных работ</w:t>
            </w:r>
          </w:p>
        </w:tc>
      </w:tr>
      <w:tr w:rsidR="006B36FC" w:rsidRPr="00315F34" w14:paraId="4B310C4D" w14:textId="77777777" w:rsidTr="006B36FC">
        <w:tc>
          <w:tcPr>
            <w:tcW w:w="1364" w:type="pct"/>
            <w:vMerge/>
          </w:tcPr>
          <w:p w14:paraId="0A89265D" w14:textId="77777777" w:rsidR="006B36FC" w:rsidRPr="00AB5804" w:rsidRDefault="006B36FC" w:rsidP="009D19A8">
            <w:pPr>
              <w:rPr>
                <w:rFonts w:ascii="Times New Roman" w:hAnsi="Times New Roman"/>
                <w:b/>
              </w:rPr>
            </w:pPr>
          </w:p>
        </w:tc>
        <w:tc>
          <w:tcPr>
            <w:tcW w:w="3636" w:type="pct"/>
          </w:tcPr>
          <w:p w14:paraId="4A9181E5"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Лабораторная работа 12</w:t>
            </w:r>
            <w:r w:rsidRPr="00AB5804">
              <w:rPr>
                <w:rFonts w:ascii="Times New Roman" w:hAnsi="Times New Roman"/>
                <w:bCs/>
                <w:lang w:eastAsia="en-US"/>
              </w:rPr>
              <w:t>. «Микроанализ алюминиевых и магниевых сплавов»</w:t>
            </w:r>
          </w:p>
        </w:tc>
      </w:tr>
      <w:tr w:rsidR="006B36FC" w:rsidRPr="00315F34" w14:paraId="56FE7F50" w14:textId="77777777" w:rsidTr="006B36FC">
        <w:tc>
          <w:tcPr>
            <w:tcW w:w="1364" w:type="pct"/>
            <w:vMerge w:val="restart"/>
          </w:tcPr>
          <w:p w14:paraId="33B1C535"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5</w:t>
            </w:r>
            <w:r w:rsidRPr="00E5424D">
              <w:rPr>
                <w:rFonts w:ascii="Times New Roman" w:hAnsi="Times New Roman"/>
                <w:b/>
              </w:rPr>
              <w:t xml:space="preserve"> </w:t>
            </w:r>
            <w:r w:rsidRPr="00AB5804">
              <w:rPr>
                <w:rFonts w:ascii="Times New Roman" w:hAnsi="Times New Roman"/>
                <w:b/>
              </w:rPr>
              <w:t>Медь и ее сплавы</w:t>
            </w:r>
          </w:p>
        </w:tc>
        <w:tc>
          <w:tcPr>
            <w:tcW w:w="3636" w:type="pct"/>
          </w:tcPr>
          <w:p w14:paraId="45E756EC"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346525D3" w14:textId="77777777" w:rsidTr="006B36FC">
        <w:tc>
          <w:tcPr>
            <w:tcW w:w="1364" w:type="pct"/>
            <w:vMerge/>
          </w:tcPr>
          <w:p w14:paraId="7C670942" w14:textId="77777777" w:rsidR="006B36FC" w:rsidRPr="00AB5804" w:rsidRDefault="006B36FC" w:rsidP="009D19A8">
            <w:pPr>
              <w:rPr>
                <w:rFonts w:ascii="Times New Roman" w:hAnsi="Times New Roman"/>
                <w:b/>
              </w:rPr>
            </w:pPr>
          </w:p>
        </w:tc>
        <w:tc>
          <w:tcPr>
            <w:tcW w:w="3636" w:type="pct"/>
          </w:tcPr>
          <w:p w14:paraId="17DB2A15"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Свойства меди, маркировка, применение. Влияние примесей на свойства</w:t>
            </w:r>
          </w:p>
          <w:p w14:paraId="4DEA19E8" w14:textId="2B236D74"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меди.</w:t>
            </w:r>
            <w:r w:rsidR="000B4E61">
              <w:rPr>
                <w:rFonts w:ascii="Times New Roman" w:hAnsi="Times New Roman"/>
                <w:bCs/>
                <w:lang w:eastAsia="en-US"/>
              </w:rPr>
              <w:t xml:space="preserve"> </w:t>
            </w:r>
            <w:r w:rsidRPr="00AB5804">
              <w:rPr>
                <w:rFonts w:ascii="Times New Roman" w:hAnsi="Times New Roman"/>
                <w:bCs/>
                <w:lang w:eastAsia="en-US"/>
              </w:rPr>
              <w:t>Латуни. Диаграмма состояния «медь-цинк», фазы системы. Влияние цинка на свойства латуни.</w:t>
            </w:r>
            <w:r w:rsidR="000B4E61">
              <w:rPr>
                <w:rFonts w:ascii="Times New Roman" w:hAnsi="Times New Roman"/>
                <w:bCs/>
                <w:lang w:eastAsia="en-US"/>
              </w:rPr>
              <w:t xml:space="preserve"> </w:t>
            </w:r>
            <w:r w:rsidRPr="00AB5804">
              <w:rPr>
                <w:rFonts w:ascii="Times New Roman" w:hAnsi="Times New Roman"/>
                <w:bCs/>
                <w:lang w:eastAsia="en-US"/>
              </w:rPr>
              <w:t>Марки, химический состав по ГОСТу, свойства, применение.</w:t>
            </w:r>
            <w:r w:rsidR="000B4E61">
              <w:rPr>
                <w:rFonts w:ascii="Times New Roman" w:hAnsi="Times New Roman"/>
                <w:bCs/>
                <w:lang w:eastAsia="en-US"/>
              </w:rPr>
              <w:t xml:space="preserve"> </w:t>
            </w:r>
            <w:r w:rsidRPr="00AB5804">
              <w:rPr>
                <w:rFonts w:ascii="Times New Roman" w:hAnsi="Times New Roman"/>
                <w:bCs/>
                <w:lang w:eastAsia="en-US"/>
              </w:rPr>
              <w:t>Бронзы, общая характеристика бронз, маркировка. Оловянные бронзы; диаграмма состояния «медь-олово», фазы системы.</w:t>
            </w:r>
            <w:r w:rsidR="000B4E61">
              <w:rPr>
                <w:rFonts w:ascii="Times New Roman" w:hAnsi="Times New Roman"/>
                <w:bCs/>
                <w:lang w:eastAsia="en-US"/>
              </w:rPr>
              <w:t xml:space="preserve"> </w:t>
            </w:r>
            <w:r w:rsidRPr="00AB5804">
              <w:rPr>
                <w:rFonts w:ascii="Times New Roman" w:hAnsi="Times New Roman"/>
                <w:bCs/>
                <w:lang w:eastAsia="en-US"/>
              </w:rPr>
              <w:t>Влияние олова на свойства бронз. Назначение, химический состав, и свойства, применение.</w:t>
            </w:r>
          </w:p>
          <w:p w14:paraId="28F0AE8D"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Без оловянные бронзы, алюминиевые, кремниевые, берилловые бронзы. Марки, химический состав, обработка, структура и свойства, применение.</w:t>
            </w:r>
          </w:p>
        </w:tc>
      </w:tr>
      <w:tr w:rsidR="006B36FC" w:rsidRPr="00315F34" w14:paraId="2BF4B280" w14:textId="77777777" w:rsidTr="006B36FC">
        <w:tc>
          <w:tcPr>
            <w:tcW w:w="1364" w:type="pct"/>
            <w:vMerge/>
          </w:tcPr>
          <w:p w14:paraId="2768D7E3" w14:textId="77777777" w:rsidR="006B36FC" w:rsidRPr="00AB5804" w:rsidRDefault="006B36FC" w:rsidP="009D19A8">
            <w:pPr>
              <w:rPr>
                <w:rFonts w:ascii="Times New Roman" w:hAnsi="Times New Roman"/>
                <w:b/>
              </w:rPr>
            </w:pPr>
          </w:p>
        </w:tc>
        <w:tc>
          <w:tcPr>
            <w:tcW w:w="3636" w:type="pct"/>
          </w:tcPr>
          <w:p w14:paraId="7C2ED6D5"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В том числе практических занятий и лабораторных работ</w:t>
            </w:r>
          </w:p>
        </w:tc>
      </w:tr>
      <w:tr w:rsidR="006B36FC" w:rsidRPr="00315F34" w14:paraId="7D460F6B" w14:textId="77777777" w:rsidTr="006B36FC">
        <w:tc>
          <w:tcPr>
            <w:tcW w:w="1364" w:type="pct"/>
            <w:vMerge/>
          </w:tcPr>
          <w:p w14:paraId="65709B8F" w14:textId="77777777" w:rsidR="006B36FC" w:rsidRPr="00AB5804" w:rsidRDefault="006B36FC" w:rsidP="009D19A8">
            <w:pPr>
              <w:rPr>
                <w:rFonts w:ascii="Times New Roman" w:hAnsi="Times New Roman"/>
                <w:b/>
              </w:rPr>
            </w:pPr>
          </w:p>
        </w:tc>
        <w:tc>
          <w:tcPr>
            <w:tcW w:w="3636" w:type="pct"/>
          </w:tcPr>
          <w:p w14:paraId="2C0CAC98"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Лабораторная работа 13.</w:t>
            </w:r>
            <w:r w:rsidRPr="00AB5804">
              <w:rPr>
                <w:rFonts w:ascii="Times New Roman" w:hAnsi="Times New Roman"/>
                <w:bCs/>
                <w:lang w:eastAsia="en-US"/>
              </w:rPr>
              <w:t xml:space="preserve"> «Микроанализ меди и латуней»</w:t>
            </w:r>
          </w:p>
        </w:tc>
      </w:tr>
      <w:tr w:rsidR="006B36FC" w:rsidRPr="00315F34" w14:paraId="5E5B7FFD" w14:textId="77777777" w:rsidTr="006B36FC">
        <w:tc>
          <w:tcPr>
            <w:tcW w:w="1364" w:type="pct"/>
            <w:vMerge/>
          </w:tcPr>
          <w:p w14:paraId="03CA71AA" w14:textId="77777777" w:rsidR="006B36FC" w:rsidRPr="00AB5804" w:rsidRDefault="006B36FC" w:rsidP="009D19A8">
            <w:pPr>
              <w:rPr>
                <w:rFonts w:ascii="Times New Roman" w:hAnsi="Times New Roman"/>
                <w:b/>
              </w:rPr>
            </w:pPr>
          </w:p>
        </w:tc>
        <w:tc>
          <w:tcPr>
            <w:tcW w:w="3636" w:type="pct"/>
          </w:tcPr>
          <w:p w14:paraId="0877288E"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Лабораторная работа 14</w:t>
            </w:r>
            <w:r w:rsidRPr="00AB5804">
              <w:rPr>
                <w:rFonts w:ascii="Times New Roman" w:hAnsi="Times New Roman"/>
                <w:bCs/>
                <w:lang w:eastAsia="en-US"/>
              </w:rPr>
              <w:t>. «Микроанализ бронз»</w:t>
            </w:r>
          </w:p>
        </w:tc>
      </w:tr>
      <w:tr w:rsidR="006B36FC" w:rsidRPr="00315F34" w14:paraId="6B527299" w14:textId="77777777" w:rsidTr="006B36FC">
        <w:tc>
          <w:tcPr>
            <w:tcW w:w="1364" w:type="pct"/>
            <w:vMerge w:val="restart"/>
          </w:tcPr>
          <w:p w14:paraId="7749F3C9"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6</w:t>
            </w:r>
            <w:r w:rsidRPr="00E5424D">
              <w:rPr>
                <w:rFonts w:ascii="Times New Roman" w:hAnsi="Times New Roman"/>
                <w:b/>
              </w:rPr>
              <w:t xml:space="preserve"> </w:t>
            </w:r>
            <w:r w:rsidRPr="00AB5804">
              <w:rPr>
                <w:rFonts w:ascii="Times New Roman" w:hAnsi="Times New Roman"/>
                <w:b/>
              </w:rPr>
              <w:t>Титан и его сплавы</w:t>
            </w:r>
          </w:p>
        </w:tc>
        <w:tc>
          <w:tcPr>
            <w:tcW w:w="3636" w:type="pct"/>
          </w:tcPr>
          <w:p w14:paraId="6B1A4EEB"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4C86583C" w14:textId="77777777" w:rsidTr="006B36FC">
        <w:tc>
          <w:tcPr>
            <w:tcW w:w="1364" w:type="pct"/>
            <w:vMerge/>
          </w:tcPr>
          <w:p w14:paraId="550340B5" w14:textId="77777777" w:rsidR="006B36FC" w:rsidRPr="00AB5804" w:rsidRDefault="006B36FC" w:rsidP="009D19A8">
            <w:pPr>
              <w:rPr>
                <w:rFonts w:ascii="Times New Roman" w:hAnsi="Times New Roman"/>
                <w:b/>
              </w:rPr>
            </w:pPr>
          </w:p>
        </w:tc>
        <w:tc>
          <w:tcPr>
            <w:tcW w:w="3636" w:type="pct"/>
          </w:tcPr>
          <w:p w14:paraId="78D63398"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Титан, характеристика. Аллотропные формы титана. Технический титан, а и р - стабилизаторы. Классификация титановых сплавов по структурному признаку. Маркировка, химический состав, свойства титановых сплавов. Упрочнение сплавов термической обработкой. Области применения.</w:t>
            </w:r>
          </w:p>
        </w:tc>
      </w:tr>
      <w:tr w:rsidR="006B36FC" w:rsidRPr="00315F34" w14:paraId="01AF020F" w14:textId="77777777" w:rsidTr="006B36FC">
        <w:tc>
          <w:tcPr>
            <w:tcW w:w="1364" w:type="pct"/>
            <w:vMerge w:val="restart"/>
          </w:tcPr>
          <w:p w14:paraId="58F3E61D"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7</w:t>
            </w:r>
            <w:r w:rsidRPr="00E5424D">
              <w:rPr>
                <w:rFonts w:ascii="Times New Roman" w:hAnsi="Times New Roman"/>
                <w:b/>
              </w:rPr>
              <w:t xml:space="preserve"> </w:t>
            </w:r>
            <w:r w:rsidRPr="00AB5804">
              <w:rPr>
                <w:rFonts w:ascii="Times New Roman" w:hAnsi="Times New Roman"/>
                <w:b/>
              </w:rPr>
              <w:t>Антифрикционные сплавы</w:t>
            </w:r>
          </w:p>
        </w:tc>
        <w:tc>
          <w:tcPr>
            <w:tcW w:w="3636" w:type="pct"/>
          </w:tcPr>
          <w:p w14:paraId="1FCFCB17"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1F2F61D8" w14:textId="77777777" w:rsidTr="006B36FC">
        <w:tc>
          <w:tcPr>
            <w:tcW w:w="1364" w:type="pct"/>
            <w:vMerge/>
          </w:tcPr>
          <w:p w14:paraId="31EE9E9D" w14:textId="77777777" w:rsidR="006B36FC" w:rsidRPr="00AB5804" w:rsidRDefault="006B36FC" w:rsidP="009D19A8">
            <w:pPr>
              <w:rPr>
                <w:rFonts w:ascii="Times New Roman" w:hAnsi="Times New Roman"/>
                <w:b/>
              </w:rPr>
            </w:pPr>
          </w:p>
        </w:tc>
        <w:tc>
          <w:tcPr>
            <w:tcW w:w="3636" w:type="pct"/>
          </w:tcPr>
          <w:p w14:paraId="2A47CA7A" w14:textId="092ACD44"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Условия работы и требования, предъявляемые к антифрикционным сплавам. Баббиты, марки, химический состав, структура и назначение.</w:t>
            </w:r>
            <w:r w:rsidR="000B4E61">
              <w:rPr>
                <w:rFonts w:ascii="Times New Roman" w:hAnsi="Times New Roman"/>
                <w:bCs/>
                <w:lang w:eastAsia="en-US"/>
              </w:rPr>
              <w:t xml:space="preserve"> </w:t>
            </w:r>
            <w:r w:rsidRPr="00AB5804">
              <w:rPr>
                <w:rFonts w:ascii="Times New Roman" w:hAnsi="Times New Roman"/>
                <w:bCs/>
                <w:lang w:eastAsia="en-US"/>
              </w:rPr>
              <w:t>Свинцовистая бронза.</w:t>
            </w:r>
          </w:p>
        </w:tc>
      </w:tr>
      <w:tr w:rsidR="006B36FC" w:rsidRPr="00315F34" w14:paraId="049E5B9D" w14:textId="77777777" w:rsidTr="006B36FC">
        <w:tc>
          <w:tcPr>
            <w:tcW w:w="1364" w:type="pct"/>
            <w:vMerge/>
          </w:tcPr>
          <w:p w14:paraId="77C965CB" w14:textId="77777777" w:rsidR="006B36FC" w:rsidRPr="00AB5804" w:rsidRDefault="006B36FC" w:rsidP="009D19A8">
            <w:pPr>
              <w:rPr>
                <w:rFonts w:ascii="Times New Roman" w:hAnsi="Times New Roman"/>
                <w:b/>
              </w:rPr>
            </w:pPr>
          </w:p>
        </w:tc>
        <w:tc>
          <w:tcPr>
            <w:tcW w:w="3636" w:type="pct"/>
          </w:tcPr>
          <w:p w14:paraId="04532425"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В том числе практических занятий и лабораторных работ</w:t>
            </w:r>
          </w:p>
        </w:tc>
      </w:tr>
      <w:tr w:rsidR="006B36FC" w:rsidRPr="00315F34" w14:paraId="7851C9B5" w14:textId="77777777" w:rsidTr="006B36FC">
        <w:tc>
          <w:tcPr>
            <w:tcW w:w="1364" w:type="pct"/>
            <w:vMerge/>
          </w:tcPr>
          <w:p w14:paraId="4A2D440A" w14:textId="77777777" w:rsidR="006B36FC" w:rsidRPr="00AB5804" w:rsidRDefault="006B36FC" w:rsidP="009D19A8">
            <w:pPr>
              <w:rPr>
                <w:rFonts w:ascii="Times New Roman" w:hAnsi="Times New Roman"/>
                <w:b/>
              </w:rPr>
            </w:pPr>
          </w:p>
        </w:tc>
        <w:tc>
          <w:tcPr>
            <w:tcW w:w="3636" w:type="pct"/>
          </w:tcPr>
          <w:p w14:paraId="459821B4" w14:textId="77777777" w:rsidR="006B36FC" w:rsidRPr="00AB5804" w:rsidRDefault="006B36FC" w:rsidP="009D19A8">
            <w:pPr>
              <w:shd w:val="clear" w:color="auto" w:fill="FFFFFF"/>
              <w:rPr>
                <w:rFonts w:ascii="Times New Roman" w:hAnsi="Times New Roman"/>
                <w:bCs/>
                <w:lang w:eastAsia="en-US"/>
              </w:rPr>
            </w:pPr>
            <w:r w:rsidRPr="00E5343E">
              <w:rPr>
                <w:rFonts w:ascii="Times New Roman" w:hAnsi="Times New Roman"/>
                <w:b/>
                <w:lang w:eastAsia="en-US"/>
              </w:rPr>
              <w:t>Лабораторная работа 15</w:t>
            </w:r>
            <w:r w:rsidRPr="00AB5804">
              <w:rPr>
                <w:rFonts w:ascii="Times New Roman" w:hAnsi="Times New Roman"/>
                <w:bCs/>
                <w:lang w:eastAsia="en-US"/>
              </w:rPr>
              <w:t>. «Микроанализ баббитов, свинцовистой бронзы, титановых сплавов»</w:t>
            </w:r>
          </w:p>
        </w:tc>
      </w:tr>
      <w:tr w:rsidR="006B36FC" w:rsidRPr="00315F34" w14:paraId="6029030E" w14:textId="77777777" w:rsidTr="006B36FC">
        <w:tc>
          <w:tcPr>
            <w:tcW w:w="1364" w:type="pct"/>
            <w:vMerge w:val="restart"/>
          </w:tcPr>
          <w:p w14:paraId="74B4245B"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8</w:t>
            </w:r>
            <w:r w:rsidRPr="00E5424D">
              <w:rPr>
                <w:rFonts w:ascii="Times New Roman" w:hAnsi="Times New Roman"/>
                <w:b/>
              </w:rPr>
              <w:t xml:space="preserve"> </w:t>
            </w:r>
            <w:r w:rsidRPr="00AB5804">
              <w:rPr>
                <w:rFonts w:ascii="Times New Roman" w:hAnsi="Times New Roman"/>
                <w:b/>
              </w:rPr>
              <w:t>Перспективные материалы</w:t>
            </w:r>
          </w:p>
        </w:tc>
        <w:tc>
          <w:tcPr>
            <w:tcW w:w="3636" w:type="pct"/>
          </w:tcPr>
          <w:p w14:paraId="3DE39DC9"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4D872824" w14:textId="77777777" w:rsidTr="006B36FC">
        <w:tc>
          <w:tcPr>
            <w:tcW w:w="1364" w:type="pct"/>
            <w:vMerge/>
          </w:tcPr>
          <w:p w14:paraId="20672487" w14:textId="77777777" w:rsidR="006B36FC" w:rsidRPr="00AB5804" w:rsidRDefault="006B36FC" w:rsidP="009D19A8">
            <w:pPr>
              <w:rPr>
                <w:rFonts w:ascii="Times New Roman" w:hAnsi="Times New Roman"/>
                <w:b/>
              </w:rPr>
            </w:pPr>
          </w:p>
        </w:tc>
        <w:tc>
          <w:tcPr>
            <w:tcW w:w="3636" w:type="pct"/>
          </w:tcPr>
          <w:p w14:paraId="2FF10CDC" w14:textId="17A37A36"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Композиционные материалы</w:t>
            </w:r>
            <w:r w:rsidR="000B4E61">
              <w:rPr>
                <w:rFonts w:ascii="Times New Roman" w:hAnsi="Times New Roman"/>
                <w:bCs/>
                <w:lang w:eastAsia="en-US"/>
              </w:rPr>
              <w:t xml:space="preserve">. </w:t>
            </w:r>
            <w:r w:rsidRPr="00AB5804">
              <w:rPr>
                <w:rFonts w:ascii="Times New Roman" w:hAnsi="Times New Roman"/>
                <w:bCs/>
                <w:lang w:eastAsia="en-US"/>
              </w:rPr>
              <w:t>Общая характеристика. Состав и свойства композиционных материалов - матрица и армирующие упрочнители. Виды упрочнителей. Методы получения композитов, области применения.</w:t>
            </w:r>
          </w:p>
        </w:tc>
      </w:tr>
      <w:tr w:rsidR="006B36FC" w:rsidRPr="00315F34" w14:paraId="59EEF933" w14:textId="77777777" w:rsidTr="006B36FC">
        <w:tc>
          <w:tcPr>
            <w:tcW w:w="1364" w:type="pct"/>
            <w:vMerge w:val="restart"/>
          </w:tcPr>
          <w:p w14:paraId="551BCD36" w14:textId="77777777" w:rsidR="006B36FC" w:rsidRPr="00AB5804" w:rsidRDefault="006B36FC" w:rsidP="009D19A8">
            <w:pPr>
              <w:rPr>
                <w:rFonts w:ascii="Times New Roman" w:hAnsi="Times New Roman"/>
                <w:b/>
              </w:rPr>
            </w:pPr>
            <w:r w:rsidRPr="00E5424D">
              <w:rPr>
                <w:rFonts w:ascii="Times New Roman" w:hAnsi="Times New Roman"/>
                <w:b/>
              </w:rPr>
              <w:t>Тема 3.1</w:t>
            </w:r>
            <w:r>
              <w:rPr>
                <w:rFonts w:ascii="Times New Roman" w:hAnsi="Times New Roman"/>
                <w:b/>
              </w:rPr>
              <w:t>9</w:t>
            </w:r>
            <w:r w:rsidRPr="00E5424D">
              <w:rPr>
                <w:rFonts w:ascii="Times New Roman" w:hAnsi="Times New Roman"/>
                <w:b/>
              </w:rPr>
              <w:t xml:space="preserve"> </w:t>
            </w:r>
            <w:r w:rsidRPr="00AB5804">
              <w:rPr>
                <w:rFonts w:ascii="Times New Roman" w:hAnsi="Times New Roman"/>
                <w:b/>
              </w:rPr>
              <w:t>Лаборатории испытания металлов.</w:t>
            </w:r>
          </w:p>
        </w:tc>
        <w:tc>
          <w:tcPr>
            <w:tcW w:w="3636" w:type="pct"/>
          </w:tcPr>
          <w:p w14:paraId="269C6C2E"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2E6FA4B5" w14:textId="77777777" w:rsidTr="006B36FC">
        <w:tc>
          <w:tcPr>
            <w:tcW w:w="1364" w:type="pct"/>
            <w:vMerge/>
          </w:tcPr>
          <w:p w14:paraId="3FDB0739" w14:textId="77777777" w:rsidR="006B36FC" w:rsidRPr="00AB5804" w:rsidRDefault="006B36FC" w:rsidP="009D19A8">
            <w:pPr>
              <w:rPr>
                <w:rFonts w:ascii="Times New Roman" w:hAnsi="Times New Roman"/>
                <w:b/>
              </w:rPr>
            </w:pPr>
          </w:p>
        </w:tc>
        <w:tc>
          <w:tcPr>
            <w:tcW w:w="3636" w:type="pct"/>
          </w:tcPr>
          <w:p w14:paraId="50B0EC8C" w14:textId="7594379D"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Общие сведения об</w:t>
            </w:r>
            <w:r w:rsidR="000B4E61">
              <w:rPr>
                <w:rFonts w:ascii="Times New Roman" w:hAnsi="Times New Roman"/>
                <w:bCs/>
                <w:lang w:eastAsia="en-US"/>
              </w:rPr>
              <w:t xml:space="preserve"> </w:t>
            </w:r>
            <w:r w:rsidRPr="00AB5804">
              <w:rPr>
                <w:rFonts w:ascii="Times New Roman" w:hAnsi="Times New Roman"/>
                <w:bCs/>
                <w:lang w:eastAsia="en-US"/>
              </w:rPr>
              <w:t>испытаниях металлов.</w:t>
            </w:r>
            <w:r w:rsidRPr="00AB5804">
              <w:rPr>
                <w:rFonts w:ascii="Times New Roman" w:hAnsi="Times New Roman"/>
              </w:rPr>
              <w:t xml:space="preserve"> </w:t>
            </w:r>
            <w:r w:rsidRPr="00AB5804">
              <w:rPr>
                <w:rFonts w:ascii="Times New Roman" w:hAnsi="Times New Roman"/>
                <w:bCs/>
                <w:lang w:eastAsia="en-US"/>
              </w:rPr>
              <w:t>Приборы металлографических лабораторий, металлографический метод исследований, оборудование для приготовления шлифов.</w:t>
            </w:r>
          </w:p>
        </w:tc>
      </w:tr>
      <w:tr w:rsidR="006B36FC" w:rsidRPr="00315F34" w14:paraId="7F878D3B" w14:textId="77777777" w:rsidTr="006B36FC">
        <w:tc>
          <w:tcPr>
            <w:tcW w:w="1364" w:type="pct"/>
            <w:vMerge w:val="restart"/>
          </w:tcPr>
          <w:p w14:paraId="0C0E722C" w14:textId="77777777" w:rsidR="006B36FC" w:rsidRPr="00AB5804" w:rsidRDefault="006B36FC" w:rsidP="009D19A8">
            <w:pPr>
              <w:rPr>
                <w:rFonts w:ascii="Times New Roman" w:hAnsi="Times New Roman"/>
                <w:b/>
              </w:rPr>
            </w:pPr>
            <w:r w:rsidRPr="00E5424D">
              <w:rPr>
                <w:rFonts w:ascii="Times New Roman" w:hAnsi="Times New Roman"/>
                <w:b/>
              </w:rPr>
              <w:t>Тема 3.</w:t>
            </w:r>
            <w:r>
              <w:rPr>
                <w:rFonts w:ascii="Times New Roman" w:hAnsi="Times New Roman"/>
                <w:b/>
              </w:rPr>
              <w:t>20</w:t>
            </w:r>
            <w:r w:rsidRPr="00E5424D">
              <w:rPr>
                <w:rFonts w:ascii="Times New Roman" w:hAnsi="Times New Roman"/>
                <w:b/>
              </w:rPr>
              <w:t xml:space="preserve"> </w:t>
            </w:r>
            <w:r w:rsidRPr="00AB5804">
              <w:rPr>
                <w:rFonts w:ascii="Times New Roman" w:hAnsi="Times New Roman"/>
                <w:b/>
              </w:rPr>
              <w:t>Оборудование лабораторий механических испытаний металлов.</w:t>
            </w:r>
          </w:p>
        </w:tc>
        <w:tc>
          <w:tcPr>
            <w:tcW w:w="3636" w:type="pct"/>
          </w:tcPr>
          <w:p w14:paraId="213EC13A" w14:textId="77777777" w:rsidR="006B36FC" w:rsidRPr="00E5343E" w:rsidRDefault="006B36FC" w:rsidP="009D19A8">
            <w:pPr>
              <w:shd w:val="clear" w:color="auto" w:fill="FFFFFF"/>
              <w:rPr>
                <w:rFonts w:ascii="Times New Roman" w:hAnsi="Times New Roman"/>
                <w:b/>
                <w:lang w:eastAsia="en-US"/>
              </w:rPr>
            </w:pPr>
            <w:r w:rsidRPr="00E5343E">
              <w:rPr>
                <w:rFonts w:ascii="Times New Roman" w:hAnsi="Times New Roman"/>
                <w:b/>
                <w:lang w:eastAsia="en-US"/>
              </w:rPr>
              <w:t>Содержание</w:t>
            </w:r>
          </w:p>
        </w:tc>
      </w:tr>
      <w:tr w:rsidR="006B36FC" w:rsidRPr="00315F34" w14:paraId="09F2C2B6" w14:textId="77777777" w:rsidTr="006B36FC">
        <w:tc>
          <w:tcPr>
            <w:tcW w:w="1364" w:type="pct"/>
            <w:vMerge/>
          </w:tcPr>
          <w:p w14:paraId="0E42155C" w14:textId="77777777" w:rsidR="006B36FC" w:rsidRPr="00AB5804" w:rsidRDefault="006B36FC" w:rsidP="009D19A8">
            <w:pPr>
              <w:rPr>
                <w:rFonts w:ascii="Times New Roman" w:hAnsi="Times New Roman"/>
                <w:b/>
              </w:rPr>
            </w:pPr>
          </w:p>
        </w:tc>
        <w:tc>
          <w:tcPr>
            <w:tcW w:w="3636" w:type="pct"/>
          </w:tcPr>
          <w:p w14:paraId="183A26E4" w14:textId="77777777" w:rsidR="006B36FC" w:rsidRPr="00AB5804" w:rsidRDefault="006B36FC" w:rsidP="009D19A8">
            <w:pPr>
              <w:shd w:val="clear" w:color="auto" w:fill="FFFFFF"/>
              <w:rPr>
                <w:rFonts w:ascii="Times New Roman" w:hAnsi="Times New Roman"/>
                <w:bCs/>
                <w:lang w:eastAsia="en-US"/>
              </w:rPr>
            </w:pPr>
            <w:r w:rsidRPr="00AB5804">
              <w:rPr>
                <w:rFonts w:ascii="Times New Roman" w:hAnsi="Times New Roman"/>
                <w:bCs/>
                <w:lang w:eastAsia="en-US"/>
              </w:rPr>
              <w:t>Понятия омеханических свойствах и испытаниях.</w:t>
            </w:r>
            <w:r w:rsidRPr="00AB5804">
              <w:rPr>
                <w:rFonts w:ascii="Times New Roman" w:hAnsi="Times New Roman"/>
              </w:rPr>
              <w:t xml:space="preserve"> </w:t>
            </w:r>
            <w:r w:rsidRPr="00AB5804">
              <w:rPr>
                <w:rFonts w:ascii="Times New Roman" w:hAnsi="Times New Roman"/>
                <w:bCs/>
                <w:lang w:eastAsia="en-US"/>
              </w:rPr>
              <w:t>Испытания на растяжения, машины для испытания на выносливость, прочность, ударную вязкость, прибор для определения микротвердости.</w:t>
            </w:r>
            <w:r w:rsidRPr="00AB5804">
              <w:rPr>
                <w:rFonts w:ascii="Times New Roman" w:hAnsi="Times New Roman"/>
              </w:rPr>
              <w:t xml:space="preserve"> </w:t>
            </w:r>
            <w:r w:rsidRPr="00AB5804">
              <w:rPr>
                <w:rFonts w:ascii="Times New Roman" w:hAnsi="Times New Roman"/>
                <w:bCs/>
                <w:lang w:eastAsia="en-US"/>
              </w:rPr>
              <w:t>Оборудование лабораторий не разрушающих методов контроля.</w:t>
            </w:r>
            <w:r w:rsidRPr="00AB5804">
              <w:rPr>
                <w:rFonts w:ascii="Times New Roman" w:hAnsi="Times New Roman"/>
              </w:rPr>
              <w:t xml:space="preserve"> </w:t>
            </w:r>
            <w:r w:rsidRPr="00AB5804">
              <w:rPr>
                <w:rFonts w:ascii="Times New Roman" w:hAnsi="Times New Roman"/>
                <w:bCs/>
                <w:lang w:eastAsia="en-US"/>
              </w:rPr>
              <w:t>Люминесцентный метод, магнитная дефектоскопия, ультразвуковая дефектоскопия, рентгеновский метод.</w:t>
            </w:r>
          </w:p>
        </w:tc>
      </w:tr>
      <w:tr w:rsidR="006B36FC" w:rsidRPr="00315F34" w14:paraId="2402F5AB" w14:textId="77777777" w:rsidTr="006B36FC">
        <w:tc>
          <w:tcPr>
            <w:tcW w:w="5000" w:type="pct"/>
            <w:gridSpan w:val="2"/>
          </w:tcPr>
          <w:p w14:paraId="41247757" w14:textId="77777777" w:rsidR="006B36FC" w:rsidRPr="00AB5804" w:rsidRDefault="006B36FC" w:rsidP="009D19A8">
            <w:pPr>
              <w:rPr>
                <w:rFonts w:ascii="Times New Roman" w:hAnsi="Times New Roman"/>
                <w:b/>
                <w:bCs/>
              </w:rPr>
            </w:pPr>
            <w:r w:rsidRPr="00AB5804">
              <w:rPr>
                <w:rFonts w:ascii="Times New Roman" w:hAnsi="Times New Roman"/>
                <w:b/>
                <w:bCs/>
              </w:rPr>
              <w:t>Учебная практика раздела №3</w:t>
            </w:r>
          </w:p>
          <w:p w14:paraId="2F03196D" w14:textId="77777777" w:rsidR="006B36FC" w:rsidRPr="00AB5804" w:rsidRDefault="006B36FC" w:rsidP="009D19A8">
            <w:pPr>
              <w:rPr>
                <w:rFonts w:ascii="Times New Roman" w:hAnsi="Times New Roman"/>
                <w:b/>
                <w:bCs/>
              </w:rPr>
            </w:pPr>
            <w:r w:rsidRPr="00AB5804">
              <w:rPr>
                <w:rFonts w:ascii="Times New Roman" w:hAnsi="Times New Roman"/>
                <w:b/>
                <w:bCs/>
              </w:rPr>
              <w:t xml:space="preserve">Виды работ </w:t>
            </w:r>
          </w:p>
          <w:p w14:paraId="24F335C1" w14:textId="77777777" w:rsidR="006B36FC" w:rsidRPr="00AB5804" w:rsidRDefault="006B36FC" w:rsidP="009D19A8">
            <w:pPr>
              <w:shd w:val="clear" w:color="auto" w:fill="FFFFFF"/>
              <w:rPr>
                <w:rFonts w:ascii="Times New Roman" w:hAnsi="Times New Roman"/>
                <w:bCs/>
              </w:rPr>
            </w:pPr>
            <w:r w:rsidRPr="00AB5804">
              <w:rPr>
                <w:rFonts w:ascii="Times New Roman" w:hAnsi="Times New Roman"/>
                <w:bCs/>
              </w:rPr>
              <w:t>Проведение отжига, температурные режимы при отжиге углеродистых сталей, металлографические исследования.</w:t>
            </w:r>
          </w:p>
          <w:p w14:paraId="2161E7B6" w14:textId="77777777" w:rsidR="006B36FC" w:rsidRPr="00AB5804" w:rsidRDefault="006B36FC" w:rsidP="009D19A8">
            <w:pPr>
              <w:shd w:val="clear" w:color="auto" w:fill="FFFFFF"/>
              <w:rPr>
                <w:rFonts w:ascii="Times New Roman" w:hAnsi="Times New Roman"/>
                <w:bCs/>
              </w:rPr>
            </w:pPr>
            <w:r w:rsidRPr="00AB5804">
              <w:rPr>
                <w:rFonts w:ascii="Times New Roman" w:hAnsi="Times New Roman"/>
                <w:bCs/>
              </w:rPr>
              <w:t>Проведение нормализации, температурные режимы при нормализации углеродистых сталей, металлографические исследования.</w:t>
            </w:r>
          </w:p>
          <w:p w14:paraId="4402E63E" w14:textId="77777777" w:rsidR="006B36FC" w:rsidRPr="00AB5804" w:rsidRDefault="006B36FC" w:rsidP="009D19A8">
            <w:pPr>
              <w:shd w:val="clear" w:color="auto" w:fill="FFFFFF"/>
              <w:rPr>
                <w:rFonts w:ascii="Times New Roman" w:hAnsi="Times New Roman"/>
                <w:bCs/>
              </w:rPr>
            </w:pPr>
            <w:r w:rsidRPr="00AB5804">
              <w:rPr>
                <w:rFonts w:ascii="Times New Roman" w:hAnsi="Times New Roman"/>
                <w:bCs/>
              </w:rPr>
              <w:t>Проведение закалки, температурные режимы при закалке углеродистых сталей, металлографические исследования.</w:t>
            </w:r>
          </w:p>
          <w:p w14:paraId="3E47AA0C" w14:textId="77777777" w:rsidR="006B36FC" w:rsidRPr="00AB5804" w:rsidRDefault="006B36FC" w:rsidP="009D19A8">
            <w:pPr>
              <w:shd w:val="clear" w:color="auto" w:fill="FFFFFF"/>
              <w:rPr>
                <w:rFonts w:ascii="Times New Roman" w:hAnsi="Times New Roman"/>
                <w:bCs/>
              </w:rPr>
            </w:pPr>
            <w:r w:rsidRPr="00AB5804">
              <w:rPr>
                <w:rFonts w:ascii="Times New Roman" w:hAnsi="Times New Roman"/>
                <w:bCs/>
              </w:rPr>
              <w:t>Проведение отпуска, температурные режимы при отпуске углеродистых сталей, металлографические исследования.</w:t>
            </w:r>
          </w:p>
          <w:p w14:paraId="5E5359D0" w14:textId="77777777" w:rsidR="006B36FC" w:rsidRPr="00AB5804" w:rsidRDefault="006B36FC" w:rsidP="009D19A8">
            <w:pPr>
              <w:shd w:val="clear" w:color="auto" w:fill="FFFFFF"/>
              <w:rPr>
                <w:rFonts w:ascii="Times New Roman" w:hAnsi="Times New Roman"/>
                <w:bCs/>
              </w:rPr>
            </w:pPr>
            <w:r w:rsidRPr="00AB5804">
              <w:rPr>
                <w:rFonts w:ascii="Times New Roman" w:hAnsi="Times New Roman"/>
                <w:bCs/>
              </w:rPr>
              <w:t>Испытание механических свойств после отжига и нормализации.</w:t>
            </w:r>
          </w:p>
          <w:p w14:paraId="3EA95708" w14:textId="77777777" w:rsidR="006B36FC" w:rsidRPr="00AB5804" w:rsidRDefault="006B36FC" w:rsidP="009D19A8">
            <w:pPr>
              <w:shd w:val="clear" w:color="auto" w:fill="FFFFFF"/>
              <w:rPr>
                <w:rFonts w:ascii="Times New Roman" w:hAnsi="Times New Roman"/>
                <w:bCs/>
              </w:rPr>
            </w:pPr>
            <w:r w:rsidRPr="00AB5804">
              <w:rPr>
                <w:rFonts w:ascii="Times New Roman" w:hAnsi="Times New Roman"/>
                <w:bCs/>
              </w:rPr>
              <w:t>Испытание механических свойств после отпуска и закалки.</w:t>
            </w:r>
          </w:p>
          <w:p w14:paraId="017C98EA"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 xml:space="preserve"> </w:t>
            </w:r>
          </w:p>
        </w:tc>
      </w:tr>
      <w:tr w:rsidR="006B36FC" w:rsidRPr="00315F34" w14:paraId="43EFD335" w14:textId="77777777" w:rsidTr="006B36FC">
        <w:tc>
          <w:tcPr>
            <w:tcW w:w="5000" w:type="pct"/>
            <w:gridSpan w:val="2"/>
          </w:tcPr>
          <w:p w14:paraId="20975E7E" w14:textId="77777777" w:rsidR="006B36FC" w:rsidRPr="00AB5804" w:rsidRDefault="006B36FC" w:rsidP="009D19A8">
            <w:pPr>
              <w:suppressAutoHyphens/>
              <w:jc w:val="both"/>
              <w:rPr>
                <w:rFonts w:ascii="Times New Roman" w:hAnsi="Times New Roman"/>
                <w:b/>
                <w:bCs/>
              </w:rPr>
            </w:pPr>
            <w:r w:rsidRPr="00AB5804">
              <w:rPr>
                <w:rFonts w:ascii="Times New Roman" w:hAnsi="Times New Roman"/>
                <w:b/>
                <w:bCs/>
              </w:rPr>
              <w:t xml:space="preserve">Производственная практика </w:t>
            </w:r>
            <w:r w:rsidRPr="00AB5804">
              <w:rPr>
                <w:rFonts w:ascii="Times New Roman" w:hAnsi="Times New Roman"/>
                <w:b/>
              </w:rPr>
              <w:t>(</w:t>
            </w:r>
            <w:r w:rsidRPr="00AB5804">
              <w:rPr>
                <w:rFonts w:ascii="Times New Roman" w:hAnsi="Times New Roman"/>
                <w:b/>
                <w:bCs/>
              </w:rPr>
              <w:t>если предусмотрена</w:t>
            </w:r>
            <w:r w:rsidRPr="00AB5804">
              <w:rPr>
                <w:rFonts w:ascii="Times New Roman" w:hAnsi="Times New Roman"/>
                <w:b/>
              </w:rPr>
              <w:t xml:space="preserve"> итоговая (концентрированная) практика</w:t>
            </w:r>
            <w:r w:rsidRPr="00AB5804">
              <w:rPr>
                <w:rFonts w:ascii="Times New Roman" w:hAnsi="Times New Roman"/>
                <w:b/>
                <w:bCs/>
              </w:rPr>
              <w:t>)</w:t>
            </w:r>
          </w:p>
          <w:p w14:paraId="6A10BDAF" w14:textId="77777777" w:rsidR="006B36FC" w:rsidRPr="00AB5804" w:rsidRDefault="006B36FC" w:rsidP="009D19A8">
            <w:pPr>
              <w:suppressAutoHyphens/>
              <w:jc w:val="both"/>
              <w:rPr>
                <w:rFonts w:ascii="Times New Roman" w:hAnsi="Times New Roman"/>
                <w:b/>
                <w:bCs/>
              </w:rPr>
            </w:pPr>
            <w:r w:rsidRPr="00AB5804">
              <w:rPr>
                <w:rFonts w:ascii="Times New Roman" w:hAnsi="Times New Roman"/>
                <w:b/>
                <w:bCs/>
              </w:rPr>
              <w:t xml:space="preserve">Виды работ </w:t>
            </w:r>
          </w:p>
          <w:p w14:paraId="1F49C3B9"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Выполнение работ по термической обработке.</w:t>
            </w:r>
          </w:p>
          <w:p w14:paraId="6BE6439B"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Проведение микроскопического анализа.</w:t>
            </w:r>
          </w:p>
          <w:p w14:paraId="7BBC825F"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микроструктуры сталей.</w:t>
            </w:r>
          </w:p>
          <w:p w14:paraId="09E27A77"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микроструктур чугунов.</w:t>
            </w:r>
          </w:p>
          <w:p w14:paraId="5080D5C3"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микроструктур алюминиевых сплавов</w:t>
            </w:r>
          </w:p>
          <w:p w14:paraId="79956BF5"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микроструктур медных сплавов.</w:t>
            </w:r>
          </w:p>
          <w:p w14:paraId="745B9933"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микроструктур титановых сплавов</w:t>
            </w:r>
          </w:p>
          <w:p w14:paraId="79113BD3"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Испытание образцов на ударную вязкость</w:t>
            </w:r>
          </w:p>
          <w:p w14:paraId="25310910"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Испытание образцов на разрыв</w:t>
            </w:r>
          </w:p>
          <w:p w14:paraId="65356495"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глубины упрочнённого слоя</w:t>
            </w:r>
          </w:p>
          <w:p w14:paraId="4C6083B1"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Проведение химического анализа различных сплавов</w:t>
            </w:r>
          </w:p>
          <w:p w14:paraId="2DA8F5CB"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Настройка микроскопа.</w:t>
            </w:r>
          </w:p>
          <w:p w14:paraId="45EA3414"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Отбор проб для контроля микроструктуры.</w:t>
            </w:r>
          </w:p>
          <w:p w14:paraId="44DCBA1C"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Использование нормативной документации и ГОСТа.</w:t>
            </w:r>
          </w:p>
          <w:p w14:paraId="62DC8BA7"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Проведения испытания деталей по определению твердости.</w:t>
            </w:r>
          </w:p>
          <w:p w14:paraId="41E66A72"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твердости по Бринеллю ( ГОСТ 9012-59).</w:t>
            </w:r>
          </w:p>
          <w:p w14:paraId="3F8E7D04"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твердости по Роквеллу ( ГОСТ 9013-59).</w:t>
            </w:r>
          </w:p>
          <w:p w14:paraId="585EE7FB"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твердости по Виккерсу .</w:t>
            </w:r>
          </w:p>
          <w:p w14:paraId="4BF666BE"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Магнитная дефектоскопия</w:t>
            </w:r>
          </w:p>
          <w:p w14:paraId="46D069B4"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Рентгенодефектоскопия</w:t>
            </w:r>
          </w:p>
          <w:p w14:paraId="447400B2"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Гамма-дефектоскопия</w:t>
            </w:r>
          </w:p>
          <w:p w14:paraId="314B927E"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Ультразвуковая дефектоскопия</w:t>
            </w:r>
          </w:p>
          <w:p w14:paraId="3B3FBFD8"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Изготовления макро- и микрошлифов для металлографических исследований в соответствии с нормативной документацией</w:t>
            </w:r>
          </w:p>
          <w:p w14:paraId="17AF93AB"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Определение основных структурных составляющих металлов</w:t>
            </w:r>
          </w:p>
          <w:p w14:paraId="45C0C490"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Проведение металлографической оценки и контроля макро- и микроструктуры металлов</w:t>
            </w:r>
          </w:p>
          <w:p w14:paraId="0F41A00F"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Выполнение механических испытаний образцов в соответствии с нормативной документацией</w:t>
            </w:r>
          </w:p>
          <w:p w14:paraId="63A60776"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Работы с металлографическим оборудованием</w:t>
            </w:r>
          </w:p>
          <w:p w14:paraId="7379138E"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Применения нормативной документации при проведении металлографических исследований поиска и использования информации для проведения металлографической оценки и контроля макро- и микроструктуры металлов</w:t>
            </w:r>
          </w:p>
          <w:p w14:paraId="06F018B0" w14:textId="77777777" w:rsidR="006B36FC" w:rsidRPr="00AB5804" w:rsidRDefault="006B36FC" w:rsidP="009D19A8">
            <w:pPr>
              <w:shd w:val="clear" w:color="auto" w:fill="FFFFFF"/>
              <w:rPr>
                <w:rFonts w:ascii="Times New Roman" w:hAnsi="Times New Roman"/>
              </w:rPr>
            </w:pPr>
            <w:r w:rsidRPr="00AB5804">
              <w:rPr>
                <w:rFonts w:ascii="Times New Roman" w:hAnsi="Times New Roman"/>
              </w:rPr>
              <w:t>Выполнения механических испытаний образцов на машинах и приборах для испытаний с соблюдением правил технической эксплуатации</w:t>
            </w:r>
          </w:p>
        </w:tc>
      </w:tr>
      <w:tr w:rsidR="006B36FC" w:rsidRPr="00315F34" w14:paraId="58F989BA" w14:textId="77777777" w:rsidTr="006B36FC">
        <w:tc>
          <w:tcPr>
            <w:tcW w:w="5000" w:type="pct"/>
            <w:gridSpan w:val="2"/>
          </w:tcPr>
          <w:p w14:paraId="628665BA" w14:textId="77777777" w:rsidR="006B36FC" w:rsidRPr="00315F34" w:rsidRDefault="006B36FC" w:rsidP="009D19A8">
            <w:pPr>
              <w:rPr>
                <w:rFonts w:ascii="Times New Roman" w:hAnsi="Times New Roman"/>
                <w:b/>
                <w:bCs/>
              </w:rPr>
            </w:pPr>
            <w:r w:rsidRPr="00315F34">
              <w:rPr>
                <w:rFonts w:ascii="Times New Roman" w:hAnsi="Times New Roman"/>
                <w:b/>
                <w:bCs/>
              </w:rPr>
              <w:t>Всего</w:t>
            </w:r>
            <w:r>
              <w:rPr>
                <w:rFonts w:ascii="Times New Roman" w:hAnsi="Times New Roman"/>
                <w:b/>
                <w:bCs/>
              </w:rPr>
              <w:t xml:space="preserve">  1342 ак.ч.</w:t>
            </w:r>
          </w:p>
        </w:tc>
      </w:tr>
    </w:tbl>
    <w:p w14:paraId="782599C1" w14:textId="77777777" w:rsidR="006B36FC" w:rsidRDefault="006B36FC" w:rsidP="006B36FC">
      <w:pPr>
        <w:suppressAutoHyphens/>
        <w:jc w:val="both"/>
        <w:rPr>
          <w:rFonts w:ascii="Times New Roman" w:hAnsi="Times New Roman"/>
          <w:bCs/>
          <w:i/>
        </w:rPr>
      </w:pPr>
    </w:p>
    <w:p w14:paraId="723D14FC" w14:textId="77777777" w:rsidR="00041CEA" w:rsidRDefault="00041CEA" w:rsidP="00041CEA">
      <w:pPr>
        <w:pStyle w:val="112"/>
        <w:jc w:val="both"/>
        <w:rPr>
          <w:rFonts w:ascii="Times New Roman" w:hAnsi="Times New Roman"/>
        </w:rPr>
      </w:pPr>
    </w:p>
    <w:p w14:paraId="2C5B074D" w14:textId="77777777" w:rsidR="00041CEA" w:rsidRDefault="00041CEA" w:rsidP="00041CEA">
      <w:pPr>
        <w:pStyle w:val="112"/>
        <w:jc w:val="both"/>
        <w:rPr>
          <w:rFonts w:ascii="Times New Roman" w:hAnsi="Times New Roman"/>
          <w:i/>
        </w:rPr>
      </w:pPr>
      <w:r>
        <w:rPr>
          <w:rFonts w:ascii="Times New Roman" w:hAnsi="Times New Roman"/>
        </w:rPr>
        <w:t xml:space="preserve">2.4. Курсовой работа (проект) </w:t>
      </w:r>
    </w:p>
    <w:p w14:paraId="3B33E346" w14:textId="77777777" w:rsidR="00041CEA" w:rsidRDefault="00041CEA" w:rsidP="00041CEA">
      <w:pPr>
        <w:rPr>
          <w:rFonts w:ascii="Times New Roman" w:hAnsi="Times New Roman"/>
          <w:sz w:val="24"/>
        </w:rPr>
      </w:pPr>
      <w:r>
        <w:rPr>
          <w:rFonts w:ascii="Times New Roman" w:hAnsi="Times New Roman"/>
          <w:sz w:val="24"/>
        </w:rPr>
        <w:t xml:space="preserve">Выполнение курсового проекта (работы) по модулю является обязательным. </w:t>
      </w:r>
    </w:p>
    <w:p w14:paraId="50A2C726" w14:textId="77777777" w:rsidR="00041CEA" w:rsidRDefault="00041CEA" w:rsidP="00041CEA">
      <w:pPr>
        <w:ind w:firstLine="708"/>
        <w:jc w:val="both"/>
        <w:rPr>
          <w:rFonts w:ascii="Times New Roman" w:hAnsi="Times New Roman"/>
          <w:sz w:val="24"/>
        </w:rPr>
      </w:pPr>
      <w:r>
        <w:rPr>
          <w:rFonts w:ascii="Times New Roman" w:hAnsi="Times New Roman"/>
          <w:sz w:val="24"/>
        </w:rPr>
        <w:t>Примерная тематика курсовых проектов (работ)</w:t>
      </w:r>
    </w:p>
    <w:p w14:paraId="0FBEEB07" w14:textId="77777777" w:rsidR="00041CEA" w:rsidRPr="006B36FC" w:rsidRDefault="00041CEA" w:rsidP="006B36FC">
      <w:pPr>
        <w:pStyle w:val="afffffffff"/>
        <w:numPr>
          <w:ilvl w:val="0"/>
          <w:numId w:val="2"/>
        </w:numPr>
        <w:rPr>
          <w:rFonts w:ascii="Times New Roman" w:hAnsi="Times New Roman"/>
          <w:sz w:val="24"/>
        </w:rPr>
      </w:pPr>
      <w:r w:rsidRPr="006B36FC">
        <w:rPr>
          <w:rFonts w:ascii="Times New Roman" w:hAnsi="Times New Roman"/>
          <w:sz w:val="24"/>
        </w:rPr>
        <w:t xml:space="preserve">Выполнение курсового проекта (работы) по модулю является обязательным </w:t>
      </w:r>
    </w:p>
    <w:p w14:paraId="2A4B2670" w14:textId="77777777" w:rsidR="00041CEA" w:rsidRPr="006B36FC" w:rsidRDefault="00041CEA" w:rsidP="006B36FC">
      <w:pPr>
        <w:pStyle w:val="afffffffff"/>
        <w:numPr>
          <w:ilvl w:val="0"/>
          <w:numId w:val="2"/>
        </w:numPr>
        <w:rPr>
          <w:rFonts w:ascii="Times New Roman" w:hAnsi="Times New Roman"/>
          <w:sz w:val="24"/>
        </w:rPr>
      </w:pPr>
      <w:r w:rsidRPr="006B36FC">
        <w:rPr>
          <w:rFonts w:ascii="Times New Roman" w:hAnsi="Times New Roman"/>
          <w:sz w:val="24"/>
        </w:rPr>
        <w:t>Примерная тематика курсовых проектов (работ):</w:t>
      </w:r>
    </w:p>
    <w:p w14:paraId="192F48B8"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Термическая обработка металлов и сплавов</w:t>
      </w:r>
    </w:p>
    <w:p w14:paraId="4605761D"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Технология термической обработки стали</w:t>
      </w:r>
    </w:p>
    <w:p w14:paraId="5A910402"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Технология термической обработки цветных сплавов</w:t>
      </w:r>
    </w:p>
    <w:p w14:paraId="0853B9E4"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Поверхностная обработка металлов</w:t>
      </w:r>
    </w:p>
    <w:p w14:paraId="0F0F084B"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Химико - термическая обработка стали</w:t>
      </w:r>
    </w:p>
    <w:p w14:paraId="4EBDDC05"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Этапы проектирования технологического процесса</w:t>
      </w:r>
    </w:p>
    <w:p w14:paraId="64AE7D30"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Проектирование технологических процессов термической обработки стали</w:t>
      </w:r>
    </w:p>
    <w:p w14:paraId="15057E52"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Разработка технологического процесса термической обработки детали</w:t>
      </w:r>
    </w:p>
    <w:p w14:paraId="0ECBC823"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Разработка технологического процесса химико - термической обработки детали</w:t>
      </w:r>
    </w:p>
    <w:p w14:paraId="3AC9B0F8"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Упрочнение углеродистых конструкционных и инструментальных сталей термической (химико- термической) обработкой</w:t>
      </w:r>
    </w:p>
    <w:p w14:paraId="6696F428"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Химико - термическая обработка металлов и сплавов</w:t>
      </w:r>
    </w:p>
    <w:p w14:paraId="4821891C"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Химико - термическая обработка изделия</w:t>
      </w:r>
    </w:p>
    <w:p w14:paraId="4995C433"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Термическая обработка чугуна</w:t>
      </w:r>
    </w:p>
    <w:p w14:paraId="1194A7E1"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Химико - термическая обработка чугуна</w:t>
      </w:r>
    </w:p>
    <w:p w14:paraId="0EF923EE"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Проектирование технологических процессов термической обработки чугуна</w:t>
      </w:r>
    </w:p>
    <w:p w14:paraId="06E415FD"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Влияние легирующих элементов на структуру и свойства стали</w:t>
      </w:r>
    </w:p>
    <w:p w14:paraId="772C4B0C"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Влияние легирующих элементов на структуру и свойства чугуна</w:t>
      </w:r>
    </w:p>
    <w:p w14:paraId="7947F7C7"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Термическая обработка алюминиевых сплавов</w:t>
      </w:r>
    </w:p>
    <w:p w14:paraId="58F98733"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Термическая обработка меди и ее сплавов</w:t>
      </w:r>
    </w:p>
    <w:p w14:paraId="77C49DBE"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Термическая обработка магниевых и титановых сплавов</w:t>
      </w:r>
    </w:p>
    <w:p w14:paraId="4CE489A5"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Термомеханическая обработка металлов</w:t>
      </w:r>
    </w:p>
    <w:p w14:paraId="76815016"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Диффузионная металлизация</w:t>
      </w:r>
    </w:p>
    <w:p w14:paraId="59EA5154"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Новые виды химико - термической обработки</w:t>
      </w:r>
    </w:p>
    <w:p w14:paraId="0D3EEEBE"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Анализ технологических процессов термической и химико - термической обработки с целью</w:t>
      </w:r>
    </w:p>
    <w:p w14:paraId="42599FBA"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повышения качества продукции и ее конкурентоспособности</w:t>
      </w:r>
    </w:p>
    <w:p w14:paraId="03517EF6" w14:textId="77777777" w:rsidR="006B36FC" w:rsidRPr="006B36FC" w:rsidRDefault="006B36FC" w:rsidP="006B36FC">
      <w:pPr>
        <w:pStyle w:val="afffffffff"/>
        <w:numPr>
          <w:ilvl w:val="0"/>
          <w:numId w:val="2"/>
        </w:numPr>
        <w:shd w:val="clear" w:color="auto" w:fill="FFFFFF"/>
        <w:rPr>
          <w:rFonts w:ascii="Times New Roman" w:hAnsi="Times New Roman"/>
        </w:rPr>
      </w:pPr>
      <w:r w:rsidRPr="006B36FC">
        <w:rPr>
          <w:rFonts w:ascii="Times New Roman" w:hAnsi="Times New Roman"/>
        </w:rPr>
        <w:t>Дефекты, возникающие при термической обработки стали, причины и пути их исправления</w:t>
      </w:r>
    </w:p>
    <w:p w14:paraId="4CDD4DB8" w14:textId="6880556B" w:rsidR="00041CEA" w:rsidRPr="006B36FC" w:rsidRDefault="006B36FC" w:rsidP="006B36FC">
      <w:pPr>
        <w:pStyle w:val="afffffffff"/>
        <w:numPr>
          <w:ilvl w:val="0"/>
          <w:numId w:val="2"/>
        </w:numPr>
        <w:rPr>
          <w:rFonts w:ascii="Times New Roman" w:hAnsi="Times New Roman"/>
          <w:sz w:val="24"/>
        </w:rPr>
      </w:pPr>
      <w:r w:rsidRPr="006B36FC">
        <w:rPr>
          <w:rFonts w:ascii="Times New Roman" w:hAnsi="Times New Roman"/>
        </w:rPr>
        <w:t>Дефекты, возникающие притермической обработки чугун, причины и пути их исправления</w:t>
      </w:r>
      <w:r w:rsidR="00041CEA" w:rsidRPr="006B36FC">
        <w:rPr>
          <w:rFonts w:ascii="Times New Roman" w:hAnsi="Times New Roman"/>
          <w:sz w:val="24"/>
        </w:rPr>
        <w:br w:type="page"/>
      </w:r>
    </w:p>
    <w:p w14:paraId="60FB6109" w14:textId="77777777" w:rsidR="00041CEA" w:rsidRDefault="00041CEA" w:rsidP="00041CEA">
      <w:pPr>
        <w:pStyle w:val="1ff0"/>
        <w:rPr>
          <w:rFonts w:ascii="Times New Roman" w:hAnsi="Times New Roman"/>
        </w:rPr>
      </w:pPr>
      <w:r>
        <w:rPr>
          <w:rFonts w:ascii="Times New Roman" w:hAnsi="Times New Roman"/>
        </w:rPr>
        <w:t>3. Условия реализации профессионального модуля</w:t>
      </w:r>
    </w:p>
    <w:p w14:paraId="26C68444" w14:textId="77777777" w:rsidR="00041CEA" w:rsidRDefault="00041CEA" w:rsidP="00041CEA">
      <w:pPr>
        <w:pStyle w:val="112"/>
        <w:rPr>
          <w:rFonts w:ascii="Times New Roman" w:hAnsi="Times New Roman"/>
        </w:rPr>
      </w:pPr>
      <w:r>
        <w:rPr>
          <w:rFonts w:ascii="Times New Roman" w:hAnsi="Times New Roman"/>
        </w:rPr>
        <w:t>3.1. Материально-техническое обеспечение</w:t>
      </w:r>
    </w:p>
    <w:p w14:paraId="28CCF10F" w14:textId="77777777" w:rsidR="00041CEA" w:rsidRDefault="00041CEA" w:rsidP="00041CEA">
      <w:pPr>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59488372" w14:textId="11F74077" w:rsidR="00041CEA" w:rsidRDefault="00041CEA" w:rsidP="00041CEA">
      <w:pPr>
        <w:ind w:firstLine="709"/>
        <w:jc w:val="both"/>
        <w:rPr>
          <w:rFonts w:ascii="Times New Roman" w:hAnsi="Times New Roman"/>
          <w:sz w:val="24"/>
        </w:rPr>
      </w:pPr>
      <w:r>
        <w:rPr>
          <w:rFonts w:ascii="Times New Roman" w:hAnsi="Times New Roman"/>
          <w:bCs/>
          <w:sz w:val="24"/>
          <w:szCs w:val="24"/>
        </w:rPr>
        <w:t xml:space="preserve">Лаборатории </w:t>
      </w:r>
      <w:r w:rsidR="006B36FC" w:rsidRPr="009C16DF">
        <w:rPr>
          <w:rFonts w:ascii="Times New Roman" w:hAnsi="Times New Roman"/>
          <w:bCs/>
          <w:sz w:val="24"/>
          <w:szCs w:val="24"/>
        </w:rPr>
        <w:t>Физической химии, Химических и физико-химических методов анализа, Электрооборудования металлургических цехов, Автоматизации технологических процессов, Технологии и оборудования металлургических цехов</w:t>
      </w:r>
      <w:r w:rsidRPr="00651E38">
        <w:rPr>
          <w:rFonts w:ascii="Times New Roman" w:hAnsi="Times New Roman"/>
          <w:bCs/>
          <w:i/>
          <w:sz w:val="24"/>
          <w:szCs w:val="24"/>
        </w:rPr>
        <w:t>,</w:t>
      </w:r>
      <w:r>
        <w:rPr>
          <w:rFonts w:ascii="Times New Roman" w:hAnsi="Times New Roman"/>
          <w:sz w:val="24"/>
        </w:rPr>
        <w:t>, оснащенные в соответствии с приложением 3 ПОП-П.</w:t>
      </w:r>
    </w:p>
    <w:p w14:paraId="4DE792B1" w14:textId="15F0764B" w:rsidR="00041CEA" w:rsidRDefault="00041CEA" w:rsidP="00041CEA">
      <w:pPr>
        <w:ind w:firstLine="709"/>
        <w:jc w:val="both"/>
        <w:rPr>
          <w:rFonts w:ascii="Times New Roman" w:hAnsi="Times New Roman"/>
          <w:sz w:val="24"/>
        </w:rPr>
      </w:pPr>
      <w:r>
        <w:rPr>
          <w:rFonts w:ascii="Times New Roman" w:hAnsi="Times New Roman"/>
          <w:sz w:val="24"/>
        </w:rPr>
        <w:t xml:space="preserve">Мастерская </w:t>
      </w:r>
      <w:r w:rsidR="0075426F">
        <w:rPr>
          <w:rFonts w:ascii="Times New Roman" w:hAnsi="Times New Roman"/>
          <w:sz w:val="24"/>
        </w:rPr>
        <w:t>«</w:t>
      </w:r>
      <w:r>
        <w:rPr>
          <w:rFonts w:ascii="Times New Roman" w:hAnsi="Times New Roman"/>
          <w:sz w:val="24"/>
        </w:rPr>
        <w:t>Слесарно-механическая</w:t>
      </w:r>
      <w:r w:rsidR="0075426F">
        <w:rPr>
          <w:rFonts w:ascii="Times New Roman" w:hAnsi="Times New Roman"/>
          <w:sz w:val="24"/>
        </w:rPr>
        <w:t>»</w:t>
      </w:r>
      <w:r>
        <w:rPr>
          <w:rFonts w:ascii="Times New Roman" w:hAnsi="Times New Roman"/>
          <w:sz w:val="24"/>
        </w:rPr>
        <w:t>, оснащенная в соответствии с приложением 3 ПОП-П.</w:t>
      </w:r>
    </w:p>
    <w:p w14:paraId="13A4A488" w14:textId="77777777" w:rsidR="00041CEA" w:rsidRDefault="00041CEA" w:rsidP="00041CEA">
      <w:pPr>
        <w:pStyle w:val="112"/>
        <w:rPr>
          <w:rFonts w:ascii="Times New Roman" w:hAnsi="Times New Roman"/>
        </w:rPr>
      </w:pPr>
      <w:r>
        <w:rPr>
          <w:rFonts w:ascii="Times New Roman" w:hAnsi="Times New Roman"/>
        </w:rPr>
        <w:t>3.2. Учебно-методическое обеспечение</w:t>
      </w:r>
    </w:p>
    <w:p w14:paraId="2E48B805" w14:textId="77777777" w:rsidR="00041CEA" w:rsidRDefault="00041CEA" w:rsidP="00041CEA">
      <w:pPr>
        <w:pStyle w:val="afffffffff"/>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C85DA7" w14:textId="77777777" w:rsidR="00041CEA" w:rsidRDefault="00041CEA" w:rsidP="00041CEA">
      <w:pPr>
        <w:pStyle w:val="afffffffff"/>
        <w:spacing w:line="276" w:lineRule="auto"/>
        <w:ind w:left="0" w:firstLine="709"/>
        <w:jc w:val="both"/>
        <w:rPr>
          <w:rFonts w:ascii="Times New Roman" w:hAnsi="Times New Roman"/>
          <w:sz w:val="24"/>
        </w:rPr>
      </w:pPr>
    </w:p>
    <w:p w14:paraId="3FBD8E3C" w14:textId="77777777" w:rsidR="00041CEA" w:rsidRDefault="00041CEA" w:rsidP="00041CEA">
      <w:pPr>
        <w:pStyle w:val="affffff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660660F9" w14:textId="4F5E87EA" w:rsidR="00041CEA" w:rsidRDefault="00041CEA" w:rsidP="00041CEA">
      <w:pPr>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F21B5F">
        <w:rPr>
          <w:rFonts w:ascii="Times New Roman" w:hAnsi="Times New Roman"/>
          <w:sz w:val="24"/>
          <w:szCs w:val="24"/>
        </w:rPr>
        <w:t xml:space="preserve">1. </w:t>
      </w:r>
      <w:r w:rsidR="008B3F48" w:rsidRPr="008B3F48">
        <w:rPr>
          <w:rFonts w:ascii="Times New Roman" w:hAnsi="Times New Roman"/>
          <w:sz w:val="24"/>
          <w:szCs w:val="24"/>
        </w:rPr>
        <w:t xml:space="preserve">Зубарев, Ю. М. Методы получения заготовок в машиностроении : учебное пособие для </w:t>
      </w:r>
      <w:r w:rsidR="000B4E61">
        <w:rPr>
          <w:rFonts w:ascii="Times New Roman" w:hAnsi="Times New Roman"/>
          <w:sz w:val="24"/>
          <w:szCs w:val="24"/>
        </w:rPr>
        <w:t>СПО</w:t>
      </w:r>
      <w:r w:rsidR="008B3F48" w:rsidRPr="008B3F48">
        <w:rPr>
          <w:rFonts w:ascii="Times New Roman" w:hAnsi="Times New Roman"/>
          <w:sz w:val="24"/>
          <w:szCs w:val="24"/>
        </w:rPr>
        <w:t xml:space="preserve"> / Ю. М. Зубарев. — 2-е изд., стер. — Санкт-Петербург : Лань, 2021. — 256 с. — ISBN 978-5-8114-7252-9. — Текст : электронный // Лань : электронно-библиотечная система. — URL: https://e.lanbook.com/book/156922</w:t>
      </w:r>
    </w:p>
    <w:p w14:paraId="3E4A8CB6" w14:textId="4D0501F3" w:rsidR="008B3F48" w:rsidRDefault="00041CEA" w:rsidP="00041CEA">
      <w:pPr>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r>
        <w:rPr>
          <w:rFonts w:ascii="Times New Roman" w:hAnsi="Times New Roman"/>
          <w:sz w:val="24"/>
          <w:szCs w:val="24"/>
        </w:rPr>
        <w:t>2</w:t>
      </w:r>
      <w:r w:rsidRPr="00066D8A">
        <w:rPr>
          <w:rFonts w:ascii="Times New Roman" w:hAnsi="Times New Roman"/>
          <w:sz w:val="24"/>
          <w:szCs w:val="24"/>
        </w:rPr>
        <w:t xml:space="preserve">. </w:t>
      </w:r>
      <w:r w:rsidR="008B3F48" w:rsidRPr="009C16DF">
        <w:rPr>
          <w:rFonts w:ascii="Times New Roman" w:hAnsi="Times New Roman"/>
          <w:bCs/>
          <w:sz w:val="24"/>
          <w:szCs w:val="24"/>
        </w:rPr>
        <w:t>Ерофеев, В. Л.  Теплотехника в 2 т. Том 2. Энергетическое использование теплоты : учебник для среднего профессионального образования / В. Л. Ерофеев, А. С. Пряхин, П. Д. Семенов ; под редакцией В. Л. Ерофеева, А. С. Пряхина. — Москва : Издательство Юрайт, 2020. — 199 с. </w:t>
      </w:r>
    </w:p>
    <w:p w14:paraId="0628E23E" w14:textId="56CE9F66" w:rsidR="008B3F48" w:rsidRPr="009C16DF" w:rsidRDefault="00041CEA" w:rsidP="008B3F48">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Pr>
          <w:rFonts w:ascii="Times New Roman" w:hAnsi="Times New Roman"/>
          <w:bCs/>
          <w:sz w:val="24"/>
          <w:szCs w:val="24"/>
        </w:rPr>
        <w:tab/>
        <w:t>3.</w:t>
      </w:r>
      <w:r w:rsidR="008B3F48" w:rsidRPr="008B3F48">
        <w:rPr>
          <w:rFonts w:ascii="Times New Roman" w:hAnsi="Times New Roman"/>
          <w:bCs/>
          <w:sz w:val="24"/>
          <w:szCs w:val="24"/>
        </w:rPr>
        <w:t xml:space="preserve"> </w:t>
      </w:r>
      <w:r w:rsidR="008B3F48" w:rsidRPr="009C16DF">
        <w:rPr>
          <w:rFonts w:ascii="Times New Roman" w:hAnsi="Times New Roman"/>
          <w:bCs/>
          <w:sz w:val="24"/>
          <w:szCs w:val="24"/>
        </w:rPr>
        <w:t xml:space="preserve">Морозова, Е. А. Основы металловедения и термической обработки металлов: учебное пособие для СПО / Е. А. Морозова, В. С. Муратов. — Саратов: Профобразование, 2021г. </w:t>
      </w:r>
    </w:p>
    <w:p w14:paraId="5EF31155" w14:textId="697C0B69" w:rsidR="00041CEA" w:rsidRPr="00066D8A" w:rsidRDefault="00041CEA" w:rsidP="00041CEA">
      <w:pPr>
        <w:tabs>
          <w:tab w:val="left" w:pos="916"/>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p>
    <w:p w14:paraId="1C13AA3B" w14:textId="73C244CB" w:rsidR="00041CEA" w:rsidRDefault="00041CEA" w:rsidP="008B3F48">
      <w:pPr>
        <w:tabs>
          <w:tab w:val="left" w:pos="709"/>
        </w:tabs>
        <w:ind w:firstLine="709"/>
        <w:jc w:val="both"/>
        <w:rPr>
          <w:rFonts w:ascii="Times New Roman" w:hAnsi="Times New Roman"/>
          <w:i/>
          <w:sz w:val="24"/>
        </w:rPr>
      </w:pPr>
    </w:p>
    <w:p w14:paraId="397654DA" w14:textId="77777777" w:rsidR="00041CEA" w:rsidRDefault="00041CEA" w:rsidP="00041CEA">
      <w:pPr>
        <w:spacing w:after="200" w:line="276" w:lineRule="auto"/>
        <w:ind w:firstLine="709"/>
        <w:jc w:val="both"/>
        <w:rPr>
          <w:rFonts w:ascii="Times New Roman" w:hAnsi="Times New Roman"/>
          <w:i/>
          <w:sz w:val="24"/>
        </w:rPr>
      </w:pPr>
    </w:p>
    <w:p w14:paraId="0BA20A9D" w14:textId="77777777" w:rsidR="00041CEA" w:rsidRDefault="00041CEA" w:rsidP="00041CEA">
      <w:pPr>
        <w:spacing w:after="200" w:line="276" w:lineRule="auto"/>
        <w:jc w:val="both"/>
        <w:rPr>
          <w:rFonts w:ascii="Times New Roman" w:hAnsi="Times New Roman"/>
          <w:i/>
          <w:sz w:val="24"/>
        </w:rPr>
      </w:pPr>
    </w:p>
    <w:p w14:paraId="627DCD39" w14:textId="77777777" w:rsidR="00041CEA" w:rsidRDefault="00041CEA" w:rsidP="00041CEA">
      <w:pPr>
        <w:pStyle w:val="1ff0"/>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p w14:paraId="0F36F9A6" w14:textId="77777777" w:rsidR="00041CEA" w:rsidRDefault="00041CEA" w:rsidP="00041CEA">
      <w:pPr>
        <w:jc w:val="right"/>
        <w:rPr>
          <w:rFonts w:ascii="Times New Roman" w:hAnsi="Times New Roman"/>
          <w:sz w:val="24"/>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05"/>
        <w:gridCol w:w="4536"/>
        <w:gridCol w:w="3798"/>
      </w:tblGrid>
      <w:tr w:rsidR="00041CEA" w14:paraId="6C5DFD5E" w14:textId="77777777" w:rsidTr="008B3F48">
        <w:trPr>
          <w:trHeight w:val="1098"/>
        </w:trPr>
        <w:tc>
          <w:tcPr>
            <w:tcW w:w="1305" w:type="dxa"/>
            <w:tcBorders>
              <w:top w:val="single" w:sz="4" w:space="0" w:color="000000"/>
              <w:left w:val="single" w:sz="4" w:space="0" w:color="000000"/>
              <w:bottom w:val="single" w:sz="4" w:space="0" w:color="000000"/>
              <w:right w:val="single" w:sz="4" w:space="0" w:color="000000"/>
            </w:tcBorders>
          </w:tcPr>
          <w:p w14:paraId="4B140509" w14:textId="77777777" w:rsidR="00041CEA" w:rsidRDefault="00041CEA" w:rsidP="009D19A8">
            <w:pPr>
              <w:jc w:val="center"/>
              <w:rPr>
                <w:rFonts w:ascii="Times New Roman" w:hAnsi="Times New Roman"/>
                <w:b/>
                <w:sz w:val="24"/>
              </w:rPr>
            </w:pPr>
            <w:r>
              <w:rPr>
                <w:rFonts w:ascii="Times New Roman" w:hAnsi="Times New Roman"/>
                <w:b/>
                <w:sz w:val="24"/>
              </w:rPr>
              <w:t>Код ПК, ОК</w:t>
            </w:r>
          </w:p>
        </w:tc>
        <w:tc>
          <w:tcPr>
            <w:tcW w:w="4536" w:type="dxa"/>
            <w:tcBorders>
              <w:top w:val="single" w:sz="4" w:space="0" w:color="000000"/>
              <w:left w:val="single" w:sz="4" w:space="0" w:color="000000"/>
              <w:bottom w:val="single" w:sz="4" w:space="0" w:color="000000"/>
              <w:right w:val="single" w:sz="4" w:space="0" w:color="000000"/>
            </w:tcBorders>
            <w:vAlign w:val="center"/>
          </w:tcPr>
          <w:p w14:paraId="5A11F8CB" w14:textId="77777777" w:rsidR="00041CEA" w:rsidRDefault="00041CEA" w:rsidP="009D19A8">
            <w:pPr>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3798" w:type="dxa"/>
            <w:tcBorders>
              <w:top w:val="single" w:sz="4" w:space="0" w:color="000000"/>
              <w:left w:val="single" w:sz="4" w:space="0" w:color="000000"/>
              <w:bottom w:val="single" w:sz="4" w:space="0" w:color="000000"/>
              <w:right w:val="single" w:sz="4" w:space="0" w:color="000000"/>
            </w:tcBorders>
            <w:vAlign w:val="center"/>
          </w:tcPr>
          <w:p w14:paraId="7E826B5E" w14:textId="77777777" w:rsidR="00041CEA" w:rsidRDefault="00041CEA" w:rsidP="009D19A8">
            <w:pPr>
              <w:jc w:val="center"/>
              <w:rPr>
                <w:rFonts w:ascii="Times New Roman" w:hAnsi="Times New Roman"/>
                <w:b/>
                <w:sz w:val="24"/>
              </w:rPr>
            </w:pPr>
            <w:r>
              <w:rPr>
                <w:rFonts w:ascii="Times New Roman" w:hAnsi="Times New Roman"/>
                <w:b/>
                <w:sz w:val="24"/>
              </w:rPr>
              <w:t>Формы контроля и методы оценки</w:t>
            </w:r>
            <w:r>
              <w:rPr>
                <w:rStyle w:val="1ff"/>
                <w:rFonts w:ascii="Times New Roman" w:hAnsi="Times New Roman"/>
                <w:b/>
                <w:sz w:val="24"/>
              </w:rPr>
              <w:footnoteReference w:id="15"/>
            </w:r>
          </w:p>
        </w:tc>
      </w:tr>
      <w:tr w:rsidR="008B3F48" w14:paraId="4B127C4D" w14:textId="77777777" w:rsidTr="008B3F48">
        <w:trPr>
          <w:trHeight w:val="698"/>
        </w:trPr>
        <w:tc>
          <w:tcPr>
            <w:tcW w:w="1305" w:type="dxa"/>
            <w:tcBorders>
              <w:top w:val="single" w:sz="4" w:space="0" w:color="000000"/>
              <w:left w:val="single" w:sz="4" w:space="0" w:color="000000"/>
              <w:bottom w:val="single" w:sz="4" w:space="0" w:color="000000"/>
              <w:right w:val="single" w:sz="4" w:space="0" w:color="000000"/>
            </w:tcBorders>
          </w:tcPr>
          <w:p w14:paraId="3157A4A8" w14:textId="70967B00" w:rsidR="008B3F48" w:rsidRDefault="008B3F48" w:rsidP="008B3F48">
            <w:pPr>
              <w:rPr>
                <w:rFonts w:ascii="Times New Roman" w:hAnsi="Times New Roman"/>
                <w:sz w:val="24"/>
              </w:rPr>
            </w:pPr>
            <w:r w:rsidRPr="00160878">
              <w:rPr>
                <w:rFonts w:ascii="Times New Roman" w:hAnsi="Times New Roman"/>
                <w:sz w:val="24"/>
                <w:szCs w:val="24"/>
              </w:rPr>
              <w:t xml:space="preserve">ПК 2.1  </w:t>
            </w:r>
          </w:p>
        </w:tc>
        <w:tc>
          <w:tcPr>
            <w:tcW w:w="4536" w:type="dxa"/>
            <w:tcBorders>
              <w:top w:val="single" w:sz="4" w:space="0" w:color="000000"/>
              <w:left w:val="single" w:sz="4" w:space="0" w:color="000000"/>
              <w:bottom w:val="single" w:sz="4" w:space="0" w:color="000000"/>
              <w:right w:val="single" w:sz="4" w:space="0" w:color="000000"/>
            </w:tcBorders>
          </w:tcPr>
          <w:p w14:paraId="461C95ED" w14:textId="4B93C33F" w:rsidR="008B3F48" w:rsidRDefault="008B3F48" w:rsidP="008B3F48">
            <w:pPr>
              <w:suppressAutoHyphens/>
              <w:rPr>
                <w:rFonts w:ascii="Times New Roman" w:hAnsi="Times New Roman"/>
                <w:sz w:val="24"/>
                <w:szCs w:val="24"/>
              </w:rPr>
            </w:pPr>
            <w:r>
              <w:rPr>
                <w:rFonts w:ascii="Times New Roman" w:hAnsi="Times New Roman"/>
                <w:sz w:val="24"/>
                <w:szCs w:val="24"/>
              </w:rPr>
              <w:t>Обеспечивает:</w:t>
            </w:r>
          </w:p>
          <w:p w14:paraId="4A656E5D" w14:textId="5674CBF2" w:rsidR="008B3F48" w:rsidRPr="00160878" w:rsidRDefault="008B3F48" w:rsidP="008B3F48">
            <w:pPr>
              <w:suppressAutoHyphens/>
              <w:rPr>
                <w:rFonts w:ascii="Times New Roman" w:eastAsia="Calibri" w:hAnsi="Times New Roman"/>
                <w:sz w:val="24"/>
                <w:szCs w:val="24"/>
                <w:lang w:eastAsia="zh-CN"/>
              </w:rPr>
            </w:pPr>
            <w:r>
              <w:rPr>
                <w:rFonts w:ascii="Times New Roman" w:hAnsi="Times New Roman"/>
                <w:sz w:val="24"/>
                <w:szCs w:val="24"/>
              </w:rPr>
              <w:t>-с</w:t>
            </w:r>
            <w:r w:rsidRPr="00160878">
              <w:rPr>
                <w:rFonts w:ascii="Times New Roman" w:hAnsi="Times New Roman"/>
                <w:sz w:val="24"/>
                <w:szCs w:val="24"/>
              </w:rPr>
              <w:t>оответствие этапов выполнения расчетов параметров технологического процесса термической обработки металлов, работы оборудования -по  установленному алгоритму</w:t>
            </w:r>
          </w:p>
          <w:p w14:paraId="3047BF40" w14:textId="6C1AF630" w:rsidR="008B3F48" w:rsidRPr="00160878" w:rsidRDefault="008B3F48" w:rsidP="008B3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160878">
              <w:rPr>
                <w:rFonts w:ascii="Times New Roman" w:eastAsia="Calibri" w:hAnsi="Times New Roman"/>
                <w:sz w:val="24"/>
                <w:szCs w:val="24"/>
                <w:lang w:eastAsia="zh-CN"/>
              </w:rPr>
              <w:t xml:space="preserve"> </w:t>
            </w:r>
            <w:r>
              <w:rPr>
                <w:rFonts w:ascii="Times New Roman" w:hAnsi="Times New Roman"/>
                <w:sz w:val="24"/>
                <w:szCs w:val="24"/>
              </w:rPr>
              <w:t>-в</w:t>
            </w:r>
            <w:r w:rsidRPr="00160878">
              <w:rPr>
                <w:rFonts w:ascii="Times New Roman" w:hAnsi="Times New Roman"/>
                <w:sz w:val="24"/>
                <w:szCs w:val="24"/>
              </w:rPr>
              <w:t>едение технологического процесса термической обработки металлов     в соответствии</w:t>
            </w:r>
          </w:p>
          <w:p w14:paraId="4B80CF71" w14:textId="77777777" w:rsidR="008B3F48" w:rsidRPr="00160878" w:rsidRDefault="008B3F48" w:rsidP="008B3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160878">
              <w:rPr>
                <w:rFonts w:ascii="Times New Roman" w:hAnsi="Times New Roman"/>
                <w:sz w:val="24"/>
                <w:szCs w:val="24"/>
              </w:rPr>
              <w:t>с требованиями нормативной, технологической документации</w:t>
            </w:r>
          </w:p>
          <w:p w14:paraId="0F449126" w14:textId="5F0B5CCB" w:rsidR="008B3F48" w:rsidRDefault="008B3F48" w:rsidP="008B3F48">
            <w:pPr>
              <w:rPr>
                <w:rFonts w:ascii="Times New Roman" w:hAnsi="Times New Roman"/>
                <w:sz w:val="24"/>
              </w:rPr>
            </w:pPr>
            <w:r>
              <w:rPr>
                <w:rFonts w:ascii="Times New Roman" w:hAnsi="Times New Roman"/>
                <w:sz w:val="24"/>
                <w:szCs w:val="24"/>
              </w:rPr>
              <w:t>-с</w:t>
            </w:r>
            <w:r w:rsidRPr="00160878">
              <w:rPr>
                <w:rFonts w:ascii="Times New Roman" w:hAnsi="Times New Roman"/>
                <w:sz w:val="24"/>
                <w:szCs w:val="24"/>
              </w:rPr>
              <w:t>оответствие выбора вида и режима термической обработки обозначенным характеристикам металлургической продукции</w:t>
            </w:r>
          </w:p>
        </w:tc>
        <w:tc>
          <w:tcPr>
            <w:tcW w:w="3798" w:type="dxa"/>
            <w:vMerge w:val="restart"/>
            <w:tcBorders>
              <w:top w:val="single" w:sz="4" w:space="0" w:color="000000"/>
              <w:left w:val="single" w:sz="4" w:space="0" w:color="000000"/>
              <w:bottom w:val="single" w:sz="4" w:space="0" w:color="000000"/>
              <w:right w:val="single" w:sz="4" w:space="0" w:color="000000"/>
            </w:tcBorders>
          </w:tcPr>
          <w:p w14:paraId="54811BF2" w14:textId="77777777" w:rsidR="008B3F48" w:rsidRDefault="008B3F48" w:rsidP="008B3F48">
            <w:pPr>
              <w:rPr>
                <w:rFonts w:ascii="Times New Roman" w:hAnsi="Times New Roman"/>
                <w:sz w:val="24"/>
              </w:rPr>
            </w:pPr>
            <w:r>
              <w:rPr>
                <w:rFonts w:ascii="Times New Roman" w:hAnsi="Times New Roman"/>
                <w:sz w:val="24"/>
              </w:rPr>
              <w:t>Экспертное наблюдение выполнения практических и лабораторных работ.</w:t>
            </w:r>
          </w:p>
          <w:p w14:paraId="7819F524" w14:textId="77777777" w:rsidR="008B3F48" w:rsidRDefault="008B3F48" w:rsidP="008B3F48">
            <w:pPr>
              <w:rPr>
                <w:rFonts w:ascii="Times New Roman" w:hAnsi="Times New Roman"/>
                <w:sz w:val="24"/>
              </w:rPr>
            </w:pPr>
          </w:p>
          <w:p w14:paraId="16DE6B4E" w14:textId="77777777" w:rsidR="008B3F48" w:rsidRDefault="008B3F48" w:rsidP="008B3F48">
            <w:pPr>
              <w:rPr>
                <w:rFonts w:ascii="Times New Roman" w:hAnsi="Times New Roman"/>
                <w:sz w:val="24"/>
              </w:rPr>
            </w:pPr>
            <w:r>
              <w:rPr>
                <w:rFonts w:ascii="Times New Roman" w:hAnsi="Times New Roman"/>
                <w:sz w:val="24"/>
              </w:rPr>
              <w:t>Отчеты по учебной и производственной практике.</w:t>
            </w:r>
          </w:p>
          <w:p w14:paraId="6DC74150" w14:textId="77777777" w:rsidR="008B3F48" w:rsidRDefault="008B3F48" w:rsidP="008B3F48">
            <w:pPr>
              <w:rPr>
                <w:rFonts w:ascii="Times New Roman" w:hAnsi="Times New Roman"/>
                <w:sz w:val="24"/>
              </w:rPr>
            </w:pPr>
            <w:r>
              <w:rPr>
                <w:rFonts w:ascii="Times New Roman" w:hAnsi="Times New Roman"/>
                <w:sz w:val="24"/>
              </w:rPr>
              <w:t>Дифференцированный зачет по производственной практике профессионального модуля.</w:t>
            </w:r>
          </w:p>
          <w:p w14:paraId="102179D3" w14:textId="77777777" w:rsidR="008B3F48" w:rsidRDefault="008B3F48" w:rsidP="008B3F48">
            <w:pPr>
              <w:rPr>
                <w:rFonts w:ascii="Times New Roman" w:hAnsi="Times New Roman"/>
                <w:sz w:val="24"/>
              </w:rPr>
            </w:pPr>
          </w:p>
          <w:p w14:paraId="6F4B4C85" w14:textId="77777777" w:rsidR="008B3F48" w:rsidRDefault="008B3F48" w:rsidP="008B3F48">
            <w:pPr>
              <w:rPr>
                <w:rFonts w:ascii="Times New Roman" w:hAnsi="Times New Roman"/>
                <w:sz w:val="24"/>
              </w:rPr>
            </w:pPr>
            <w:r>
              <w:rPr>
                <w:rFonts w:ascii="Times New Roman" w:hAnsi="Times New Roman"/>
                <w:sz w:val="24"/>
              </w:rPr>
              <w:t>Дифференцированный зачет по учебным практикам профессионального модуля.</w:t>
            </w:r>
          </w:p>
          <w:p w14:paraId="36C38559" w14:textId="77777777" w:rsidR="008B3F48" w:rsidRDefault="008B3F48" w:rsidP="008B3F48">
            <w:pPr>
              <w:rPr>
                <w:rFonts w:ascii="Times New Roman" w:hAnsi="Times New Roman"/>
                <w:sz w:val="24"/>
              </w:rPr>
            </w:pPr>
          </w:p>
          <w:p w14:paraId="05DF8B11" w14:textId="77777777" w:rsidR="008B3F48" w:rsidRDefault="008B3F48" w:rsidP="008B3F48">
            <w:pPr>
              <w:rPr>
                <w:rFonts w:ascii="Times New Roman" w:hAnsi="Times New Roman"/>
                <w:sz w:val="24"/>
              </w:rPr>
            </w:pPr>
            <w:r>
              <w:rPr>
                <w:rFonts w:ascii="Times New Roman" w:hAnsi="Times New Roman"/>
                <w:sz w:val="24"/>
              </w:rPr>
              <w:t>Экзамен квалификационный.</w:t>
            </w:r>
          </w:p>
          <w:p w14:paraId="6BE6B595" w14:textId="77777777" w:rsidR="008B3F48" w:rsidRDefault="008B3F48" w:rsidP="008B3F48">
            <w:pPr>
              <w:rPr>
                <w:rFonts w:ascii="Times New Roman" w:hAnsi="Times New Roman"/>
                <w:sz w:val="24"/>
              </w:rPr>
            </w:pPr>
            <w:r>
              <w:rPr>
                <w:rFonts w:ascii="Times New Roman" w:hAnsi="Times New Roman"/>
                <w:sz w:val="24"/>
              </w:rPr>
              <w:t>Государственная итоговая аттестация: дипломное проектирование и демонстрационный экзамен.</w:t>
            </w:r>
          </w:p>
          <w:p w14:paraId="0CD10DFE" w14:textId="77777777" w:rsidR="008B3F48" w:rsidRDefault="008B3F48" w:rsidP="008B3F48">
            <w:pPr>
              <w:rPr>
                <w:rFonts w:ascii="Times New Roman" w:hAnsi="Times New Roman"/>
                <w:sz w:val="24"/>
              </w:rPr>
            </w:pPr>
          </w:p>
        </w:tc>
      </w:tr>
      <w:tr w:rsidR="008B3F48" w14:paraId="2AD85B3C"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1F376433" w14:textId="31B478ED" w:rsidR="008B3F48" w:rsidRDefault="008B3F48" w:rsidP="008B3F48">
            <w:pPr>
              <w:suppressAutoHyphens/>
              <w:rPr>
                <w:rFonts w:ascii="Times New Roman" w:hAnsi="Times New Roman"/>
                <w:sz w:val="24"/>
              </w:rPr>
            </w:pPr>
            <w:r w:rsidRPr="00160878">
              <w:rPr>
                <w:rFonts w:ascii="Times New Roman" w:hAnsi="Times New Roman"/>
                <w:sz w:val="24"/>
                <w:szCs w:val="24"/>
              </w:rPr>
              <w:t>ПК 2.</w:t>
            </w:r>
            <w:r>
              <w:rPr>
                <w:rFonts w:ascii="Times New Roman" w:hAnsi="Times New Roman"/>
                <w:sz w:val="24"/>
                <w:szCs w:val="24"/>
              </w:rPr>
              <w:t>4</w:t>
            </w:r>
          </w:p>
        </w:tc>
        <w:tc>
          <w:tcPr>
            <w:tcW w:w="4536" w:type="dxa"/>
            <w:tcBorders>
              <w:top w:val="single" w:sz="4" w:space="0" w:color="000000"/>
              <w:left w:val="single" w:sz="4" w:space="0" w:color="000000"/>
              <w:bottom w:val="single" w:sz="4" w:space="0" w:color="000000"/>
              <w:right w:val="single" w:sz="4" w:space="0" w:color="000000"/>
            </w:tcBorders>
          </w:tcPr>
          <w:p w14:paraId="0FB3B95A" w14:textId="77777777" w:rsidR="008B3F48" w:rsidRDefault="008B3F48" w:rsidP="008B3F48">
            <w:pPr>
              <w:suppressAutoHyphens/>
              <w:rPr>
                <w:rFonts w:ascii="Times New Roman" w:hAnsi="Times New Roman"/>
                <w:sz w:val="24"/>
                <w:szCs w:val="24"/>
              </w:rPr>
            </w:pPr>
            <w:r>
              <w:rPr>
                <w:rFonts w:ascii="Times New Roman" w:hAnsi="Times New Roman"/>
                <w:sz w:val="24"/>
                <w:szCs w:val="24"/>
              </w:rPr>
              <w:t>Обеспечивает:</w:t>
            </w:r>
          </w:p>
          <w:p w14:paraId="553ED680" w14:textId="010A9916" w:rsidR="008B3F48" w:rsidRPr="00160878" w:rsidRDefault="008B3F48" w:rsidP="008B3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-с</w:t>
            </w:r>
            <w:r w:rsidRPr="00160878">
              <w:rPr>
                <w:rFonts w:ascii="Times New Roman" w:hAnsi="Times New Roman"/>
                <w:sz w:val="24"/>
                <w:szCs w:val="24"/>
              </w:rPr>
              <w:t>оответствие выбора вида и режима термической обработки обозначенным характеристикам металлургической продукции</w:t>
            </w:r>
          </w:p>
          <w:p w14:paraId="66B7C237" w14:textId="3F63DFB4" w:rsidR="008B3F48" w:rsidRPr="00160878" w:rsidRDefault="008B3F48" w:rsidP="008B3F48">
            <w:pPr>
              <w:suppressAutoHyphens/>
              <w:rPr>
                <w:rFonts w:ascii="Times New Roman" w:hAnsi="Times New Roman"/>
                <w:sz w:val="24"/>
                <w:szCs w:val="24"/>
              </w:rPr>
            </w:pPr>
            <w:r w:rsidRPr="00160878">
              <w:rPr>
                <w:rFonts w:ascii="Times New Roman" w:eastAsia="Calibri" w:hAnsi="Times New Roman"/>
                <w:sz w:val="24"/>
                <w:szCs w:val="24"/>
                <w:lang w:eastAsia="zh-CN"/>
              </w:rPr>
              <w:t xml:space="preserve"> </w:t>
            </w:r>
            <w:r>
              <w:rPr>
                <w:rFonts w:ascii="Times New Roman" w:eastAsia="Calibri" w:hAnsi="Times New Roman"/>
                <w:sz w:val="24"/>
                <w:szCs w:val="24"/>
                <w:lang w:eastAsia="zh-CN"/>
              </w:rPr>
              <w:t>-п</w:t>
            </w:r>
            <w:r w:rsidRPr="00160878">
              <w:rPr>
                <w:rFonts w:ascii="Times New Roman" w:eastAsia="Calibri" w:hAnsi="Times New Roman"/>
                <w:sz w:val="24"/>
                <w:szCs w:val="24"/>
                <w:lang w:eastAsia="zh-CN"/>
              </w:rPr>
              <w:t>равильное и грамотное заполнение технологических карт в соответствии с заданием.</w:t>
            </w:r>
          </w:p>
          <w:p w14:paraId="2B0BC448" w14:textId="51FD123D" w:rsidR="008B3F48" w:rsidRDefault="008B3F48" w:rsidP="008B3F48">
            <w:pPr>
              <w:rPr>
                <w:rFonts w:ascii="Times New Roman" w:hAnsi="Times New Roman"/>
                <w:sz w:val="24"/>
              </w:rPr>
            </w:pPr>
            <w:r>
              <w:rPr>
                <w:rFonts w:ascii="Times New Roman" w:eastAsia="Calibri" w:hAnsi="Times New Roman"/>
                <w:sz w:val="24"/>
                <w:szCs w:val="24"/>
                <w:lang w:eastAsia="zh-CN"/>
              </w:rPr>
              <w:t>-п</w:t>
            </w:r>
            <w:r w:rsidRPr="00160878">
              <w:rPr>
                <w:rFonts w:ascii="Times New Roman" w:eastAsia="Calibri" w:hAnsi="Times New Roman"/>
                <w:sz w:val="24"/>
                <w:szCs w:val="24"/>
                <w:lang w:eastAsia="zh-CN"/>
              </w:rPr>
              <w:t>роведение технического контроля состояния металлов.</w:t>
            </w:r>
          </w:p>
        </w:tc>
        <w:tc>
          <w:tcPr>
            <w:tcW w:w="3798" w:type="dxa"/>
            <w:vMerge/>
            <w:tcBorders>
              <w:top w:val="single" w:sz="4" w:space="0" w:color="000000"/>
              <w:left w:val="single" w:sz="4" w:space="0" w:color="000000"/>
              <w:bottom w:val="single" w:sz="4" w:space="0" w:color="000000"/>
              <w:right w:val="single" w:sz="4" w:space="0" w:color="000000"/>
            </w:tcBorders>
          </w:tcPr>
          <w:p w14:paraId="7D75CA21" w14:textId="77777777" w:rsidR="008B3F48" w:rsidRDefault="008B3F48" w:rsidP="008B3F48"/>
        </w:tc>
      </w:tr>
      <w:tr w:rsidR="008B3F48" w14:paraId="4DCC26AA"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4930E164" w14:textId="66E1ABC3" w:rsidR="008B3F48" w:rsidRDefault="008B3F48" w:rsidP="008B3F48">
            <w:pPr>
              <w:suppressAutoHyphens/>
              <w:rPr>
                <w:rFonts w:ascii="Times New Roman" w:hAnsi="Times New Roman"/>
                <w:sz w:val="24"/>
              </w:rPr>
            </w:pPr>
            <w:r w:rsidRPr="00160878">
              <w:rPr>
                <w:rFonts w:ascii="Times New Roman" w:hAnsi="Times New Roman"/>
                <w:sz w:val="24"/>
                <w:szCs w:val="24"/>
              </w:rPr>
              <w:t xml:space="preserve">ПК 2.3  </w:t>
            </w:r>
            <w:r w:rsidRPr="00160878">
              <w:rPr>
                <w:rStyle w:val="af8"/>
                <w:bCs/>
                <w:i w:val="0"/>
                <w:sz w:val="24"/>
                <w:szCs w:val="24"/>
              </w:rPr>
              <w:t xml:space="preserve"> </w:t>
            </w:r>
          </w:p>
        </w:tc>
        <w:tc>
          <w:tcPr>
            <w:tcW w:w="4536" w:type="dxa"/>
            <w:tcBorders>
              <w:top w:val="single" w:sz="4" w:space="0" w:color="000000"/>
              <w:left w:val="single" w:sz="4" w:space="0" w:color="000000"/>
              <w:bottom w:val="single" w:sz="4" w:space="0" w:color="000000"/>
              <w:right w:val="single" w:sz="4" w:space="0" w:color="000000"/>
            </w:tcBorders>
          </w:tcPr>
          <w:p w14:paraId="6097E7AB" w14:textId="6C0CCB64" w:rsidR="008B3F48" w:rsidRPr="00160878" w:rsidRDefault="008B3F48" w:rsidP="008B3F48">
            <w:pPr>
              <w:suppressAutoHyphens/>
              <w:rPr>
                <w:rFonts w:ascii="Times New Roman" w:hAnsi="Times New Roman"/>
                <w:sz w:val="24"/>
                <w:szCs w:val="24"/>
              </w:rPr>
            </w:pPr>
            <w:r w:rsidRPr="00160878">
              <w:rPr>
                <w:rFonts w:ascii="Times New Roman" w:hAnsi="Times New Roman"/>
                <w:sz w:val="24"/>
                <w:szCs w:val="24"/>
              </w:rPr>
              <w:t xml:space="preserve"> </w:t>
            </w:r>
            <w:r>
              <w:rPr>
                <w:rFonts w:ascii="Times New Roman" w:hAnsi="Times New Roman"/>
                <w:sz w:val="24"/>
                <w:szCs w:val="24"/>
              </w:rPr>
              <w:t>Обеспечивает</w:t>
            </w:r>
            <w:r w:rsidRPr="00160878">
              <w:rPr>
                <w:rFonts w:ascii="Times New Roman" w:hAnsi="Times New Roman"/>
                <w:sz w:val="24"/>
                <w:szCs w:val="24"/>
              </w:rPr>
              <w:t xml:space="preserve"> </w:t>
            </w:r>
            <w:r>
              <w:rPr>
                <w:rFonts w:ascii="Times New Roman" w:hAnsi="Times New Roman"/>
                <w:sz w:val="24"/>
                <w:szCs w:val="24"/>
              </w:rPr>
              <w:t>с</w:t>
            </w:r>
            <w:r w:rsidRPr="00160878">
              <w:rPr>
                <w:rFonts w:ascii="Times New Roman" w:hAnsi="Times New Roman"/>
                <w:sz w:val="24"/>
                <w:szCs w:val="24"/>
              </w:rPr>
              <w:t xml:space="preserve">оответствие выбора средств измерения контролируемым параметрам  термической обработки  </w:t>
            </w:r>
          </w:p>
          <w:p w14:paraId="734395F0" w14:textId="386AFCC9" w:rsidR="008B3F48" w:rsidRDefault="008B3F48" w:rsidP="008B3F48">
            <w:pPr>
              <w:rPr>
                <w:rFonts w:ascii="Times New Roman" w:hAnsi="Times New Roman"/>
                <w:sz w:val="24"/>
              </w:rPr>
            </w:pPr>
            <w:r w:rsidRPr="00160878">
              <w:rPr>
                <w:rFonts w:ascii="Times New Roman" w:hAnsi="Times New Roman"/>
                <w:sz w:val="24"/>
                <w:szCs w:val="24"/>
              </w:rPr>
              <w:t>Демонстр</w:t>
            </w:r>
            <w:r>
              <w:rPr>
                <w:rFonts w:ascii="Times New Roman" w:hAnsi="Times New Roman"/>
                <w:sz w:val="24"/>
                <w:szCs w:val="24"/>
              </w:rPr>
              <w:t>ирует</w:t>
            </w:r>
            <w:r w:rsidRPr="00160878">
              <w:rPr>
                <w:rFonts w:ascii="Times New Roman" w:hAnsi="Times New Roman"/>
                <w:sz w:val="24"/>
                <w:szCs w:val="24"/>
              </w:rPr>
              <w:t xml:space="preserve"> готовност</w:t>
            </w:r>
            <w:r>
              <w:rPr>
                <w:rFonts w:ascii="Times New Roman" w:hAnsi="Times New Roman"/>
                <w:sz w:val="24"/>
                <w:szCs w:val="24"/>
              </w:rPr>
              <w:t>ь</w:t>
            </w:r>
            <w:r w:rsidRPr="00160878">
              <w:rPr>
                <w:rFonts w:ascii="Times New Roman" w:hAnsi="Times New Roman"/>
                <w:sz w:val="24"/>
                <w:szCs w:val="24"/>
              </w:rPr>
              <w:t xml:space="preserve"> средств измерения к проведению измерений контролируемых параметров термической обработки.</w:t>
            </w:r>
          </w:p>
        </w:tc>
        <w:tc>
          <w:tcPr>
            <w:tcW w:w="3798" w:type="dxa"/>
            <w:vMerge/>
            <w:tcBorders>
              <w:top w:val="single" w:sz="4" w:space="0" w:color="000000"/>
              <w:left w:val="single" w:sz="4" w:space="0" w:color="000000"/>
              <w:bottom w:val="single" w:sz="4" w:space="0" w:color="000000"/>
              <w:right w:val="single" w:sz="4" w:space="0" w:color="000000"/>
            </w:tcBorders>
          </w:tcPr>
          <w:p w14:paraId="02DC0583" w14:textId="77777777" w:rsidR="008B3F48" w:rsidRDefault="008B3F48" w:rsidP="008B3F48"/>
        </w:tc>
      </w:tr>
      <w:tr w:rsidR="008B3F48" w14:paraId="280E2F77"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511B6359" w14:textId="41E3A43A" w:rsidR="008B3F48" w:rsidRDefault="008B3F48" w:rsidP="008B3F48">
            <w:pPr>
              <w:rPr>
                <w:rFonts w:ascii="Times New Roman" w:hAnsi="Times New Roman"/>
                <w:sz w:val="24"/>
              </w:rPr>
            </w:pPr>
            <w:r w:rsidRPr="00160878">
              <w:rPr>
                <w:rFonts w:ascii="Times New Roman" w:hAnsi="Times New Roman"/>
                <w:sz w:val="24"/>
                <w:szCs w:val="24"/>
              </w:rPr>
              <w:t>ПК 2.</w:t>
            </w:r>
            <w:r>
              <w:rPr>
                <w:rFonts w:ascii="Times New Roman" w:hAnsi="Times New Roman"/>
                <w:sz w:val="24"/>
                <w:szCs w:val="24"/>
              </w:rPr>
              <w:t>4</w:t>
            </w:r>
          </w:p>
        </w:tc>
        <w:tc>
          <w:tcPr>
            <w:tcW w:w="4536" w:type="dxa"/>
            <w:tcBorders>
              <w:top w:val="single" w:sz="4" w:space="0" w:color="000000"/>
              <w:left w:val="single" w:sz="4" w:space="0" w:color="000000"/>
              <w:bottom w:val="single" w:sz="4" w:space="0" w:color="000000"/>
              <w:right w:val="single" w:sz="4" w:space="0" w:color="000000"/>
            </w:tcBorders>
          </w:tcPr>
          <w:p w14:paraId="72E30392" w14:textId="77777777" w:rsidR="008B3F48" w:rsidRDefault="008B3F48" w:rsidP="008B3F48">
            <w:pPr>
              <w:suppressAutoHyphens/>
              <w:rPr>
                <w:rFonts w:ascii="Times New Roman" w:hAnsi="Times New Roman"/>
                <w:sz w:val="24"/>
                <w:szCs w:val="24"/>
                <w:lang w:eastAsia="zh-CN"/>
              </w:rPr>
            </w:pPr>
            <w:r>
              <w:rPr>
                <w:rFonts w:ascii="Times New Roman" w:hAnsi="Times New Roman"/>
                <w:sz w:val="24"/>
                <w:szCs w:val="24"/>
                <w:lang w:eastAsia="zh-CN"/>
              </w:rPr>
              <w:t>Осуществляет</w:t>
            </w:r>
          </w:p>
          <w:p w14:paraId="34813A9F" w14:textId="1C8A4A0A" w:rsidR="008B3F48" w:rsidRPr="00160878" w:rsidRDefault="008B3F48" w:rsidP="008B3F48">
            <w:pPr>
              <w:suppressAutoHyphens/>
              <w:rPr>
                <w:rFonts w:ascii="Times New Roman" w:hAnsi="Times New Roman"/>
                <w:sz w:val="24"/>
                <w:szCs w:val="24"/>
              </w:rPr>
            </w:pPr>
            <w:r w:rsidRPr="00160878">
              <w:rPr>
                <w:rFonts w:ascii="Times New Roman" w:hAnsi="Times New Roman"/>
                <w:sz w:val="24"/>
                <w:szCs w:val="24"/>
                <w:lang w:eastAsia="zh-CN"/>
              </w:rPr>
              <w:t xml:space="preserve"> </w:t>
            </w:r>
            <w:r>
              <w:rPr>
                <w:rFonts w:ascii="Times New Roman" w:hAnsi="Times New Roman"/>
                <w:sz w:val="24"/>
                <w:szCs w:val="24"/>
                <w:lang w:eastAsia="zh-CN"/>
              </w:rPr>
              <w:t>-о</w:t>
            </w:r>
            <w:r w:rsidRPr="00160878">
              <w:rPr>
                <w:rFonts w:ascii="Times New Roman" w:hAnsi="Times New Roman"/>
                <w:sz w:val="24"/>
                <w:szCs w:val="24"/>
                <w:lang w:eastAsia="zh-CN"/>
              </w:rPr>
              <w:t>пределение и устранение неисправностей в работе технологического оборудования.</w:t>
            </w:r>
          </w:p>
          <w:p w14:paraId="5CB2C598" w14:textId="59C36B97" w:rsidR="008B3F48" w:rsidRPr="00160878" w:rsidRDefault="008B3F48" w:rsidP="008B3F48">
            <w:pPr>
              <w:suppressAutoHyphens/>
              <w:rPr>
                <w:rFonts w:ascii="Times New Roman" w:hAnsi="Times New Roman"/>
                <w:sz w:val="24"/>
                <w:szCs w:val="24"/>
              </w:rPr>
            </w:pPr>
            <w:r>
              <w:rPr>
                <w:rFonts w:ascii="Times New Roman" w:hAnsi="Times New Roman"/>
                <w:sz w:val="24"/>
                <w:szCs w:val="24"/>
              </w:rPr>
              <w:t>-о</w:t>
            </w:r>
            <w:r w:rsidRPr="00160878">
              <w:rPr>
                <w:rFonts w:ascii="Times New Roman" w:hAnsi="Times New Roman"/>
                <w:sz w:val="24"/>
                <w:szCs w:val="24"/>
              </w:rPr>
              <w:t xml:space="preserve"> и устранение неисправностей по системам автоматического регулирования технологическими процессами по термической и химико</w:t>
            </w:r>
            <w:r w:rsidR="002F4D01">
              <w:rPr>
                <w:rFonts w:ascii="Times New Roman" w:hAnsi="Times New Roman"/>
                <w:sz w:val="24"/>
                <w:szCs w:val="24"/>
              </w:rPr>
              <w:t>-</w:t>
            </w:r>
            <w:r w:rsidRPr="00160878">
              <w:rPr>
                <w:rFonts w:ascii="Times New Roman" w:hAnsi="Times New Roman"/>
                <w:sz w:val="24"/>
                <w:szCs w:val="24"/>
              </w:rPr>
              <w:t>термической обработки металлов.</w:t>
            </w:r>
          </w:p>
          <w:p w14:paraId="3793F43F" w14:textId="26D13924" w:rsidR="008B3F48" w:rsidRDefault="008B3F48" w:rsidP="008B3F48">
            <w:pPr>
              <w:rPr>
                <w:rFonts w:ascii="Times New Roman" w:hAnsi="Times New Roman"/>
                <w:sz w:val="24"/>
              </w:rPr>
            </w:pPr>
            <w:r w:rsidRPr="00160878">
              <w:rPr>
                <w:rFonts w:ascii="Times New Roman" w:hAnsi="Times New Roman"/>
                <w:sz w:val="24"/>
                <w:szCs w:val="24"/>
              </w:rPr>
              <w:t xml:space="preserve"> </w:t>
            </w:r>
            <w:r>
              <w:rPr>
                <w:rFonts w:ascii="Times New Roman" w:hAnsi="Times New Roman"/>
                <w:sz w:val="24"/>
                <w:szCs w:val="24"/>
              </w:rPr>
              <w:t>-д</w:t>
            </w:r>
            <w:r w:rsidRPr="00160878">
              <w:rPr>
                <w:rFonts w:ascii="Times New Roman" w:hAnsi="Times New Roman"/>
                <w:sz w:val="24"/>
                <w:szCs w:val="24"/>
              </w:rPr>
              <w:t>емонстраци</w:t>
            </w:r>
            <w:r>
              <w:rPr>
                <w:rFonts w:ascii="Times New Roman" w:hAnsi="Times New Roman"/>
                <w:sz w:val="24"/>
                <w:szCs w:val="24"/>
              </w:rPr>
              <w:t>ю</w:t>
            </w:r>
            <w:r w:rsidRPr="00160878">
              <w:rPr>
                <w:rFonts w:ascii="Times New Roman" w:hAnsi="Times New Roman"/>
                <w:sz w:val="24"/>
                <w:szCs w:val="24"/>
              </w:rPr>
              <w:t xml:space="preserve"> работы по эксплуатации технологического оборудования на участках термической обработки ме</w:t>
            </w:r>
            <w:r>
              <w:rPr>
                <w:rFonts w:ascii="Times New Roman" w:hAnsi="Times New Roman"/>
                <w:sz w:val="24"/>
                <w:szCs w:val="24"/>
              </w:rPr>
              <w:t>т</w:t>
            </w:r>
            <w:r w:rsidRPr="00160878">
              <w:rPr>
                <w:rFonts w:ascii="Times New Roman" w:hAnsi="Times New Roman"/>
                <w:sz w:val="24"/>
                <w:szCs w:val="24"/>
              </w:rPr>
              <w:t xml:space="preserve">аллов </w:t>
            </w:r>
          </w:p>
        </w:tc>
        <w:tc>
          <w:tcPr>
            <w:tcW w:w="3798" w:type="dxa"/>
            <w:vMerge/>
            <w:tcBorders>
              <w:top w:val="single" w:sz="4" w:space="0" w:color="000000"/>
              <w:left w:val="single" w:sz="4" w:space="0" w:color="000000"/>
              <w:bottom w:val="single" w:sz="4" w:space="0" w:color="000000"/>
              <w:right w:val="single" w:sz="4" w:space="0" w:color="000000"/>
            </w:tcBorders>
          </w:tcPr>
          <w:p w14:paraId="420DD76C" w14:textId="77777777" w:rsidR="008B3F48" w:rsidRDefault="008B3F48" w:rsidP="008B3F48"/>
        </w:tc>
      </w:tr>
      <w:tr w:rsidR="008B3F48" w14:paraId="29930860"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433FAAEB" w14:textId="55202A4C" w:rsidR="008B3F48" w:rsidRDefault="008B3F48" w:rsidP="008B3F48">
            <w:pPr>
              <w:suppressAutoHyphens/>
              <w:rPr>
                <w:rFonts w:ascii="Times New Roman" w:hAnsi="Times New Roman"/>
                <w:sz w:val="24"/>
              </w:rPr>
            </w:pPr>
            <w:r w:rsidRPr="00160878">
              <w:rPr>
                <w:rFonts w:ascii="Times New Roman" w:hAnsi="Times New Roman"/>
                <w:sz w:val="24"/>
                <w:szCs w:val="24"/>
              </w:rPr>
              <w:t>ПК 2.</w:t>
            </w:r>
            <w:r>
              <w:rPr>
                <w:rFonts w:ascii="Times New Roman" w:hAnsi="Times New Roman"/>
                <w:sz w:val="24"/>
                <w:szCs w:val="24"/>
              </w:rPr>
              <w:t>5</w:t>
            </w:r>
          </w:p>
        </w:tc>
        <w:tc>
          <w:tcPr>
            <w:tcW w:w="4536" w:type="dxa"/>
            <w:tcBorders>
              <w:top w:val="single" w:sz="4" w:space="0" w:color="000000"/>
              <w:left w:val="single" w:sz="4" w:space="0" w:color="000000"/>
              <w:bottom w:val="single" w:sz="4" w:space="0" w:color="000000"/>
              <w:right w:val="single" w:sz="4" w:space="0" w:color="000000"/>
            </w:tcBorders>
          </w:tcPr>
          <w:p w14:paraId="53961786" w14:textId="5580C1FF" w:rsidR="008B3F48" w:rsidRPr="00160878" w:rsidRDefault="008B3F48" w:rsidP="008B3F48">
            <w:pPr>
              <w:suppressAutoHyphens/>
              <w:rPr>
                <w:rFonts w:ascii="Times New Roman" w:hAnsi="Times New Roman"/>
                <w:sz w:val="24"/>
                <w:szCs w:val="24"/>
              </w:rPr>
            </w:pPr>
            <w:r w:rsidRPr="00160878">
              <w:rPr>
                <w:rFonts w:ascii="Times New Roman" w:hAnsi="Times New Roman"/>
                <w:sz w:val="24"/>
                <w:szCs w:val="24"/>
              </w:rPr>
              <w:t xml:space="preserve"> Определ</w:t>
            </w:r>
            <w:r>
              <w:rPr>
                <w:rFonts w:ascii="Times New Roman" w:hAnsi="Times New Roman"/>
                <w:sz w:val="24"/>
                <w:szCs w:val="24"/>
              </w:rPr>
              <w:t>яет</w:t>
            </w:r>
            <w:r w:rsidRPr="00160878">
              <w:rPr>
                <w:rFonts w:ascii="Times New Roman" w:hAnsi="Times New Roman"/>
                <w:sz w:val="24"/>
                <w:szCs w:val="24"/>
              </w:rPr>
              <w:t xml:space="preserve"> и устран</w:t>
            </w:r>
            <w:r>
              <w:rPr>
                <w:rFonts w:ascii="Times New Roman" w:hAnsi="Times New Roman"/>
                <w:sz w:val="24"/>
                <w:szCs w:val="24"/>
              </w:rPr>
              <w:t>яет</w:t>
            </w:r>
            <w:r w:rsidRPr="00160878">
              <w:rPr>
                <w:rFonts w:ascii="Times New Roman" w:hAnsi="Times New Roman"/>
                <w:sz w:val="24"/>
                <w:szCs w:val="24"/>
              </w:rPr>
              <w:t xml:space="preserve"> неисправност</w:t>
            </w:r>
            <w:r>
              <w:rPr>
                <w:rFonts w:ascii="Times New Roman" w:hAnsi="Times New Roman"/>
                <w:sz w:val="24"/>
                <w:szCs w:val="24"/>
              </w:rPr>
              <w:t>и</w:t>
            </w:r>
            <w:r w:rsidRPr="00160878">
              <w:rPr>
                <w:rFonts w:ascii="Times New Roman" w:hAnsi="Times New Roman"/>
                <w:sz w:val="24"/>
                <w:szCs w:val="24"/>
              </w:rPr>
              <w:t xml:space="preserve"> в работе технологической оснастки, основного и вспомогательного  оборудования.</w:t>
            </w:r>
          </w:p>
          <w:p w14:paraId="3F9B66CB" w14:textId="479F24B6" w:rsidR="008B3F48" w:rsidRDefault="008B3F48" w:rsidP="008B3F48">
            <w:pPr>
              <w:rPr>
                <w:rFonts w:ascii="Times New Roman" w:hAnsi="Times New Roman"/>
                <w:sz w:val="24"/>
              </w:rPr>
            </w:pPr>
            <w:r w:rsidRPr="00160878">
              <w:rPr>
                <w:rFonts w:ascii="Times New Roman" w:hAnsi="Times New Roman"/>
                <w:sz w:val="24"/>
                <w:szCs w:val="24"/>
              </w:rPr>
              <w:t xml:space="preserve"> Осуществля</w:t>
            </w:r>
            <w:r>
              <w:rPr>
                <w:rFonts w:ascii="Times New Roman" w:hAnsi="Times New Roman"/>
                <w:sz w:val="24"/>
                <w:szCs w:val="24"/>
              </w:rPr>
              <w:t xml:space="preserve">ет </w:t>
            </w:r>
            <w:r w:rsidRPr="00160878">
              <w:rPr>
                <w:rFonts w:ascii="Times New Roman" w:hAnsi="Times New Roman"/>
                <w:sz w:val="24"/>
                <w:szCs w:val="24"/>
              </w:rPr>
              <w:t>механические испытания образцов</w:t>
            </w:r>
          </w:p>
        </w:tc>
        <w:tc>
          <w:tcPr>
            <w:tcW w:w="3798" w:type="dxa"/>
            <w:vMerge/>
            <w:tcBorders>
              <w:top w:val="single" w:sz="4" w:space="0" w:color="000000"/>
              <w:left w:val="single" w:sz="4" w:space="0" w:color="000000"/>
              <w:bottom w:val="single" w:sz="4" w:space="0" w:color="000000"/>
              <w:right w:val="single" w:sz="4" w:space="0" w:color="000000"/>
            </w:tcBorders>
          </w:tcPr>
          <w:p w14:paraId="47C3474C" w14:textId="77777777" w:rsidR="008B3F48" w:rsidRDefault="008B3F48" w:rsidP="008B3F48"/>
        </w:tc>
      </w:tr>
      <w:tr w:rsidR="00041CEA" w14:paraId="674236F3"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7D72F88F" w14:textId="3AD4C39B" w:rsidR="00041CEA" w:rsidRDefault="00041CEA" w:rsidP="009D19A8">
            <w:pPr>
              <w:rPr>
                <w:rFonts w:ascii="Times New Roman" w:hAnsi="Times New Roman"/>
                <w:sz w:val="24"/>
              </w:rPr>
            </w:pPr>
            <w:r>
              <w:rPr>
                <w:rFonts w:ascii="Times New Roman" w:hAnsi="Times New Roman"/>
                <w:sz w:val="24"/>
              </w:rPr>
              <w:t xml:space="preserve">ОК 01. </w:t>
            </w:r>
          </w:p>
        </w:tc>
        <w:tc>
          <w:tcPr>
            <w:tcW w:w="4536" w:type="dxa"/>
            <w:tcBorders>
              <w:top w:val="single" w:sz="4" w:space="0" w:color="000000"/>
              <w:left w:val="single" w:sz="4" w:space="0" w:color="000000"/>
              <w:bottom w:val="single" w:sz="4" w:space="0" w:color="000000"/>
              <w:right w:val="single" w:sz="4" w:space="0" w:color="000000"/>
            </w:tcBorders>
          </w:tcPr>
          <w:p w14:paraId="3EB68B52" w14:textId="77777777" w:rsidR="00041CEA" w:rsidRDefault="00041CEA" w:rsidP="009D19A8">
            <w:pPr>
              <w:rPr>
                <w:rFonts w:ascii="Times New Roman" w:hAnsi="Times New Roman"/>
                <w:sz w:val="24"/>
              </w:rPr>
            </w:pPr>
            <w:r>
              <w:rPr>
                <w:rFonts w:ascii="Times New Roman" w:hAnsi="Times New Roman"/>
                <w:sz w:val="24"/>
              </w:rPr>
              <w:t>Распознает задачу или проблему в профессиональном контексте; анализирует задачу или проблему и выделяет ее составные части; определяет этапы решения задачи; выявляет и эффективно ведет поиск информации, необходимой для решения задачи или проблемы.</w:t>
            </w:r>
          </w:p>
        </w:tc>
        <w:tc>
          <w:tcPr>
            <w:tcW w:w="3798" w:type="dxa"/>
            <w:tcBorders>
              <w:top w:val="single" w:sz="4" w:space="0" w:color="000000"/>
              <w:left w:val="single" w:sz="4" w:space="0" w:color="000000"/>
              <w:bottom w:val="single" w:sz="4" w:space="0" w:color="000000"/>
              <w:right w:val="single" w:sz="4" w:space="0" w:color="000000"/>
            </w:tcBorders>
            <w:vAlign w:val="center"/>
          </w:tcPr>
          <w:p w14:paraId="7C0BAEEA" w14:textId="77777777" w:rsidR="00041CEA" w:rsidRDefault="00041CEA" w:rsidP="009D19A8">
            <w:pPr>
              <w:rPr>
                <w:rFonts w:ascii="Times New Roman" w:hAnsi="Times New Roman"/>
                <w:sz w:val="24"/>
              </w:rPr>
            </w:pPr>
            <w:r>
              <w:rPr>
                <w:rFonts w:ascii="Times New Roman" w:hAnsi="Times New Roman"/>
                <w:sz w:val="24"/>
              </w:rPr>
              <w:t>Экспертное наблюдение за деятельностью обучающегося в процессе освоения основной профессиональной образовательной программы.</w:t>
            </w:r>
          </w:p>
        </w:tc>
      </w:tr>
      <w:tr w:rsidR="00041CEA" w14:paraId="49D755F8"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7242F080" w14:textId="0039EE76" w:rsidR="00041CEA" w:rsidRDefault="00041CEA" w:rsidP="009D19A8">
            <w:pPr>
              <w:rPr>
                <w:rFonts w:ascii="Times New Roman" w:hAnsi="Times New Roman"/>
                <w:sz w:val="24"/>
              </w:rPr>
            </w:pPr>
            <w:r>
              <w:rPr>
                <w:rFonts w:ascii="Times New Roman" w:hAnsi="Times New Roman"/>
                <w:sz w:val="24"/>
              </w:rPr>
              <w:t xml:space="preserve">0К 02. </w:t>
            </w:r>
          </w:p>
        </w:tc>
        <w:tc>
          <w:tcPr>
            <w:tcW w:w="4536" w:type="dxa"/>
            <w:tcBorders>
              <w:top w:val="single" w:sz="4" w:space="0" w:color="000000"/>
              <w:left w:val="single" w:sz="4" w:space="0" w:color="000000"/>
              <w:bottom w:val="single" w:sz="4" w:space="0" w:color="000000"/>
              <w:right w:val="single" w:sz="4" w:space="0" w:color="000000"/>
            </w:tcBorders>
          </w:tcPr>
          <w:p w14:paraId="0D1151BE" w14:textId="77777777" w:rsidR="00041CEA" w:rsidRDefault="00041CEA" w:rsidP="009D19A8">
            <w:pPr>
              <w:rPr>
                <w:rFonts w:ascii="Times New Roman" w:hAnsi="Times New Roman"/>
                <w:sz w:val="24"/>
              </w:rPr>
            </w:pPr>
            <w:r>
              <w:rPr>
                <w:rFonts w:ascii="Times New Roman" w:hAnsi="Times New Roman"/>
                <w:sz w:val="24"/>
              </w:rPr>
              <w:t xml:space="preserve">Применяет средства информационных технологий для решения профессиональных задач; использует современное программное обеспечение, </w:t>
            </w:r>
          </w:p>
          <w:p w14:paraId="6C79A795" w14:textId="77777777" w:rsidR="00041CEA" w:rsidRDefault="00041CEA" w:rsidP="009D19A8">
            <w:pPr>
              <w:rPr>
                <w:rFonts w:ascii="Times New Roman" w:hAnsi="Times New Roman"/>
                <w:sz w:val="24"/>
              </w:rPr>
            </w:pPr>
            <w:r>
              <w:rPr>
                <w:rFonts w:ascii="Times New Roman" w:hAnsi="Times New Roman"/>
                <w:sz w:val="24"/>
              </w:rPr>
              <w:t>определяет необходимые источники информации;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3798" w:type="dxa"/>
            <w:tcBorders>
              <w:top w:val="single" w:sz="4" w:space="0" w:color="000000"/>
              <w:left w:val="single" w:sz="4" w:space="0" w:color="000000"/>
              <w:bottom w:val="single" w:sz="4" w:space="0" w:color="000000"/>
              <w:right w:val="single" w:sz="4" w:space="0" w:color="000000"/>
            </w:tcBorders>
            <w:vAlign w:val="center"/>
          </w:tcPr>
          <w:p w14:paraId="121EFCDD" w14:textId="77777777" w:rsidR="00041CEA" w:rsidRDefault="00041CEA" w:rsidP="009D19A8">
            <w:pPr>
              <w:rPr>
                <w:rFonts w:ascii="Times New Roman" w:hAnsi="Times New Roman"/>
                <w:sz w:val="24"/>
              </w:rPr>
            </w:pPr>
            <w:r>
              <w:rPr>
                <w:rFonts w:ascii="Times New Roman" w:hAnsi="Times New Roman"/>
                <w:sz w:val="24"/>
              </w:rPr>
              <w:t>Экспертное наблюдение за организацией работы с информацией и оценка уровня познавательной активности обучающихся на учебных занятиях и во время проведения самостоятельной работы. Оценка уровня подготовки обучающимися докладов, сообщений, рефератов.</w:t>
            </w:r>
          </w:p>
        </w:tc>
      </w:tr>
      <w:tr w:rsidR="00041CEA" w14:paraId="4069D186"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6509E0F6" w14:textId="497DC742" w:rsidR="00041CEA" w:rsidRDefault="00041CEA" w:rsidP="009D19A8">
            <w:pPr>
              <w:rPr>
                <w:rFonts w:ascii="Times New Roman" w:hAnsi="Times New Roman"/>
                <w:sz w:val="24"/>
              </w:rPr>
            </w:pPr>
            <w:r>
              <w:rPr>
                <w:rFonts w:ascii="Times New Roman" w:hAnsi="Times New Roman"/>
                <w:sz w:val="24"/>
              </w:rPr>
              <w:t xml:space="preserve">ОК 04. </w:t>
            </w:r>
          </w:p>
        </w:tc>
        <w:tc>
          <w:tcPr>
            <w:tcW w:w="4536" w:type="dxa"/>
            <w:tcBorders>
              <w:top w:val="single" w:sz="4" w:space="0" w:color="000000"/>
              <w:left w:val="single" w:sz="4" w:space="0" w:color="000000"/>
              <w:bottom w:val="single" w:sz="4" w:space="0" w:color="000000"/>
              <w:right w:val="single" w:sz="4" w:space="0" w:color="000000"/>
            </w:tcBorders>
          </w:tcPr>
          <w:p w14:paraId="47081D5A" w14:textId="77777777" w:rsidR="00041CEA" w:rsidRDefault="00041CEA" w:rsidP="009D19A8">
            <w:pPr>
              <w:rPr>
                <w:rFonts w:ascii="Times New Roman" w:hAnsi="Times New Roman"/>
                <w:sz w:val="24"/>
              </w:rPr>
            </w:pPr>
            <w:r>
              <w:rPr>
                <w:rFonts w:ascii="Times New Roman" w:hAnsi="Times New Roman"/>
                <w:sz w:val="24"/>
              </w:rPr>
              <w:t xml:space="preserve"> Эффективно взаимодействует с коллегами, руководством в ходе профессиональной деятельности.</w:t>
            </w:r>
          </w:p>
        </w:tc>
        <w:tc>
          <w:tcPr>
            <w:tcW w:w="3798" w:type="dxa"/>
            <w:tcBorders>
              <w:top w:val="single" w:sz="4" w:space="0" w:color="000000"/>
              <w:left w:val="single" w:sz="4" w:space="0" w:color="000000"/>
              <w:bottom w:val="single" w:sz="4" w:space="0" w:color="000000"/>
              <w:right w:val="single" w:sz="4" w:space="0" w:color="000000"/>
            </w:tcBorders>
            <w:vAlign w:val="center"/>
          </w:tcPr>
          <w:p w14:paraId="1D5AD353" w14:textId="77777777" w:rsidR="00041CEA" w:rsidRDefault="00041CEA" w:rsidP="009D19A8">
            <w:pPr>
              <w:rPr>
                <w:rFonts w:ascii="Times New Roman" w:hAnsi="Times New Roman"/>
                <w:sz w:val="24"/>
              </w:rPr>
            </w:pPr>
            <w:r>
              <w:rPr>
                <w:rFonts w:ascii="Times New Roman" w:hAnsi="Times New Roman"/>
                <w:sz w:val="24"/>
              </w:rPr>
              <w:t>Экспертное наблюдение за организацией коллективной деятельности. Наблюдение за обучающимися во время групповой работы.</w:t>
            </w:r>
          </w:p>
        </w:tc>
      </w:tr>
      <w:tr w:rsidR="00041CEA" w14:paraId="65A6E916"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3697C843" w14:textId="79521720" w:rsidR="00041CEA" w:rsidRDefault="00041CEA" w:rsidP="009D19A8">
            <w:pPr>
              <w:rPr>
                <w:rFonts w:ascii="Times New Roman" w:hAnsi="Times New Roman"/>
                <w:sz w:val="24"/>
              </w:rPr>
            </w:pPr>
            <w:r>
              <w:rPr>
                <w:rFonts w:ascii="Times New Roman" w:hAnsi="Times New Roman"/>
                <w:sz w:val="24"/>
              </w:rPr>
              <w:t xml:space="preserve">ОК 05. </w:t>
            </w:r>
          </w:p>
        </w:tc>
        <w:tc>
          <w:tcPr>
            <w:tcW w:w="4536" w:type="dxa"/>
            <w:tcBorders>
              <w:top w:val="single" w:sz="4" w:space="0" w:color="000000"/>
              <w:left w:val="single" w:sz="4" w:space="0" w:color="000000"/>
              <w:bottom w:val="single" w:sz="4" w:space="0" w:color="000000"/>
              <w:right w:val="single" w:sz="4" w:space="0" w:color="000000"/>
            </w:tcBorders>
          </w:tcPr>
          <w:p w14:paraId="77EA9039" w14:textId="77777777" w:rsidR="00041CEA" w:rsidRDefault="00041CEA" w:rsidP="009D19A8">
            <w:pPr>
              <w:rPr>
                <w:rFonts w:ascii="Times New Roman" w:hAnsi="Times New Roman"/>
                <w:sz w:val="24"/>
              </w:rPr>
            </w:pPr>
            <w:r>
              <w:rPr>
                <w:rFonts w:ascii="Times New Roman" w:hAnsi="Times New Roman"/>
                <w:sz w:val="24"/>
              </w:rPr>
              <w:t>Грамотно излагает свои мысли и оформляет документы по профессиональной тематике на государственном языке, проявляет взаимоуважение в рабочем коллективе.</w:t>
            </w:r>
          </w:p>
        </w:tc>
        <w:tc>
          <w:tcPr>
            <w:tcW w:w="3798" w:type="dxa"/>
            <w:tcBorders>
              <w:top w:val="single" w:sz="4" w:space="0" w:color="000000"/>
              <w:left w:val="single" w:sz="4" w:space="0" w:color="000000"/>
              <w:bottom w:val="single" w:sz="4" w:space="0" w:color="000000"/>
              <w:right w:val="single" w:sz="4" w:space="0" w:color="000000"/>
            </w:tcBorders>
            <w:vAlign w:val="center"/>
          </w:tcPr>
          <w:p w14:paraId="7CABCB65" w14:textId="77777777" w:rsidR="00041CEA" w:rsidRDefault="00041CEA" w:rsidP="009D19A8">
            <w:pPr>
              <w:rPr>
                <w:rFonts w:ascii="Times New Roman" w:hAnsi="Times New Roman"/>
                <w:sz w:val="24"/>
              </w:rPr>
            </w:pPr>
            <w:r>
              <w:rPr>
                <w:rFonts w:ascii="Times New Roman" w:hAnsi="Times New Roman"/>
                <w:sz w:val="24"/>
              </w:rPr>
              <w:t>Экспертное наблюдение за выполнением заданий на теоретических занятиях и во время практической подготовки. Рецензия публичного выступления обучающихся.</w:t>
            </w:r>
          </w:p>
        </w:tc>
      </w:tr>
      <w:tr w:rsidR="00041CEA" w14:paraId="625F3065"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4F48D386" w14:textId="5D4E2148" w:rsidR="00041CEA" w:rsidRDefault="00041CEA" w:rsidP="009D19A8">
            <w:pPr>
              <w:rPr>
                <w:rFonts w:ascii="Times New Roman" w:hAnsi="Times New Roman"/>
                <w:sz w:val="24"/>
              </w:rPr>
            </w:pPr>
            <w:r>
              <w:rPr>
                <w:rFonts w:ascii="Times New Roman" w:hAnsi="Times New Roman"/>
                <w:sz w:val="24"/>
              </w:rPr>
              <w:t xml:space="preserve">ОК 07. </w:t>
            </w:r>
          </w:p>
        </w:tc>
        <w:tc>
          <w:tcPr>
            <w:tcW w:w="4536" w:type="dxa"/>
            <w:tcBorders>
              <w:top w:val="single" w:sz="4" w:space="0" w:color="000000"/>
              <w:left w:val="single" w:sz="4" w:space="0" w:color="000000"/>
              <w:bottom w:val="single" w:sz="4" w:space="0" w:color="000000"/>
              <w:right w:val="single" w:sz="4" w:space="0" w:color="000000"/>
            </w:tcBorders>
          </w:tcPr>
          <w:p w14:paraId="37E7900D" w14:textId="77777777" w:rsidR="00041CEA" w:rsidRDefault="00041CEA" w:rsidP="009D19A8">
            <w:pPr>
              <w:rPr>
                <w:rFonts w:ascii="Times New Roman" w:hAnsi="Times New Roman"/>
                <w:sz w:val="24"/>
              </w:rPr>
            </w:pPr>
            <w:r>
              <w:rPr>
                <w:rFonts w:ascii="Times New Roman" w:hAnsi="Times New Roman"/>
                <w:sz w:val="24"/>
              </w:rPr>
              <w:t>Соблюдает нормы экологической безопасности; определяет направления ресурсосбережения в рамках профессиональной деятельности по специальности;</w:t>
            </w:r>
          </w:p>
          <w:p w14:paraId="498E0A6E" w14:textId="77777777" w:rsidR="00041CEA" w:rsidRDefault="00041CEA" w:rsidP="009D19A8">
            <w:pPr>
              <w:rPr>
                <w:rFonts w:ascii="Times New Roman" w:hAnsi="Times New Roman"/>
                <w:sz w:val="24"/>
              </w:rPr>
            </w:pPr>
            <w:r>
              <w:rPr>
                <w:rFonts w:ascii="Times New Roman" w:hAnsi="Times New Roman"/>
                <w:sz w:val="24"/>
              </w:rPr>
              <w:t>знает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3798" w:type="dxa"/>
            <w:tcBorders>
              <w:top w:val="single" w:sz="4" w:space="0" w:color="000000"/>
              <w:left w:val="single" w:sz="4" w:space="0" w:color="000000"/>
              <w:bottom w:val="single" w:sz="4" w:space="0" w:color="000000"/>
              <w:right w:val="single" w:sz="4" w:space="0" w:color="000000"/>
            </w:tcBorders>
            <w:vAlign w:val="center"/>
          </w:tcPr>
          <w:p w14:paraId="6932F147" w14:textId="77777777" w:rsidR="00041CEA" w:rsidRDefault="00041CEA" w:rsidP="009D19A8">
            <w:pPr>
              <w:rPr>
                <w:rFonts w:ascii="Times New Roman" w:hAnsi="Times New Roman"/>
                <w:sz w:val="24"/>
              </w:rPr>
            </w:pPr>
            <w:r>
              <w:rPr>
                <w:rFonts w:ascii="Times New Roman" w:hAnsi="Times New Roman"/>
                <w:sz w:val="24"/>
              </w:rPr>
              <w:t xml:space="preserve">Экспертное наблюдение за обучающимися во время экологических мероприятий: экологических акций и рейдов. </w:t>
            </w:r>
          </w:p>
        </w:tc>
      </w:tr>
      <w:tr w:rsidR="00041CEA" w14:paraId="0F1E0CE1"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78D07957" w14:textId="195FAE56" w:rsidR="00041CEA" w:rsidRDefault="00041CEA" w:rsidP="009D19A8">
            <w:pPr>
              <w:rPr>
                <w:rFonts w:ascii="Times New Roman" w:hAnsi="Times New Roman"/>
                <w:sz w:val="24"/>
              </w:rPr>
            </w:pPr>
            <w:r>
              <w:rPr>
                <w:rFonts w:ascii="Times New Roman" w:hAnsi="Times New Roman"/>
                <w:sz w:val="24"/>
              </w:rPr>
              <w:t xml:space="preserve">ОК 08. </w:t>
            </w:r>
          </w:p>
        </w:tc>
        <w:tc>
          <w:tcPr>
            <w:tcW w:w="4536" w:type="dxa"/>
            <w:tcBorders>
              <w:top w:val="single" w:sz="4" w:space="0" w:color="000000"/>
              <w:left w:val="single" w:sz="4" w:space="0" w:color="000000"/>
              <w:bottom w:val="single" w:sz="4" w:space="0" w:color="000000"/>
              <w:right w:val="single" w:sz="4" w:space="0" w:color="000000"/>
            </w:tcBorders>
          </w:tcPr>
          <w:p w14:paraId="70CBF8F6" w14:textId="77777777" w:rsidR="00041CEA" w:rsidRDefault="00041CEA" w:rsidP="009D19A8">
            <w:pPr>
              <w:rPr>
                <w:rFonts w:ascii="Times New Roman" w:hAnsi="Times New Roman"/>
                <w:sz w:val="24"/>
              </w:rPr>
            </w:pPr>
            <w:r>
              <w:rPr>
                <w:rFonts w:ascii="Times New Roman" w:hAnsi="Times New Roman"/>
                <w:sz w:val="24"/>
              </w:rPr>
              <w:t>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w:t>
            </w:r>
          </w:p>
        </w:tc>
        <w:tc>
          <w:tcPr>
            <w:tcW w:w="3798" w:type="dxa"/>
            <w:tcBorders>
              <w:top w:val="single" w:sz="4" w:space="0" w:color="000000"/>
              <w:left w:val="single" w:sz="4" w:space="0" w:color="000000"/>
              <w:bottom w:val="single" w:sz="4" w:space="0" w:color="000000"/>
              <w:right w:val="single" w:sz="4" w:space="0" w:color="000000"/>
            </w:tcBorders>
            <w:vAlign w:val="center"/>
          </w:tcPr>
          <w:p w14:paraId="5C1AE708" w14:textId="77777777" w:rsidR="00041CEA" w:rsidRDefault="00041CEA" w:rsidP="009D19A8">
            <w:pPr>
              <w:rPr>
                <w:rFonts w:ascii="Times New Roman" w:hAnsi="Times New Roman"/>
                <w:sz w:val="24"/>
              </w:rPr>
            </w:pPr>
            <w:r>
              <w:rPr>
                <w:rFonts w:ascii="Times New Roman" w:hAnsi="Times New Roman"/>
                <w:sz w:val="24"/>
              </w:rPr>
              <w:t>Экспертное наблюдение за обучающимися во время производственной практики. Оценка состояния здоровья обучающихся по результатам медицинского осмотра. Собеседование с обучающимися во время производственной практики, проверка их физического состояния.</w:t>
            </w:r>
          </w:p>
        </w:tc>
      </w:tr>
      <w:tr w:rsidR="00041CEA" w14:paraId="7E221574" w14:textId="77777777" w:rsidTr="008B3F48">
        <w:tc>
          <w:tcPr>
            <w:tcW w:w="1305" w:type="dxa"/>
            <w:tcBorders>
              <w:top w:val="single" w:sz="4" w:space="0" w:color="000000"/>
              <w:left w:val="single" w:sz="4" w:space="0" w:color="000000"/>
              <w:bottom w:val="single" w:sz="4" w:space="0" w:color="000000"/>
              <w:right w:val="single" w:sz="4" w:space="0" w:color="000000"/>
            </w:tcBorders>
          </w:tcPr>
          <w:p w14:paraId="0EE0C798" w14:textId="06AFD14B" w:rsidR="00041CEA" w:rsidRDefault="00041CEA" w:rsidP="009D19A8">
            <w:pPr>
              <w:rPr>
                <w:rFonts w:ascii="Times New Roman" w:hAnsi="Times New Roman"/>
                <w:sz w:val="24"/>
              </w:rPr>
            </w:pPr>
            <w:r>
              <w:rPr>
                <w:rFonts w:ascii="Times New Roman" w:hAnsi="Times New Roman"/>
                <w:sz w:val="24"/>
              </w:rPr>
              <w:t xml:space="preserve">ОК 09. </w:t>
            </w:r>
          </w:p>
        </w:tc>
        <w:tc>
          <w:tcPr>
            <w:tcW w:w="4536" w:type="dxa"/>
            <w:tcBorders>
              <w:top w:val="single" w:sz="4" w:space="0" w:color="000000"/>
              <w:left w:val="single" w:sz="4" w:space="0" w:color="000000"/>
              <w:bottom w:val="single" w:sz="4" w:space="0" w:color="000000"/>
              <w:right w:val="single" w:sz="4" w:space="0" w:color="000000"/>
            </w:tcBorders>
          </w:tcPr>
          <w:p w14:paraId="6055BA01" w14:textId="77777777" w:rsidR="00041CEA" w:rsidRDefault="00041CEA" w:rsidP="009D19A8">
            <w:pPr>
              <w:rPr>
                <w:rFonts w:ascii="Times New Roman" w:hAnsi="Times New Roman"/>
                <w:sz w:val="24"/>
              </w:rPr>
            </w:pPr>
            <w:r>
              <w:rPr>
                <w:rFonts w:ascii="Times New Roman" w:hAnsi="Times New Roman"/>
                <w:sz w:val="24"/>
              </w:rPr>
              <w:t xml:space="preserve">Понимает общий смысл четко произнесенных высказываний на профессиональные темы; </w:t>
            </w:r>
          </w:p>
          <w:p w14:paraId="53CDA383" w14:textId="77777777" w:rsidR="00041CEA" w:rsidRDefault="00041CEA" w:rsidP="009D19A8">
            <w:pPr>
              <w:rPr>
                <w:rFonts w:ascii="Times New Roman" w:hAnsi="Times New Roman"/>
                <w:sz w:val="24"/>
              </w:rPr>
            </w:pPr>
            <w:r>
              <w:rPr>
                <w:rFonts w:ascii="Times New Roman" w:hAnsi="Times New Roman"/>
                <w:sz w:val="24"/>
              </w:rPr>
              <w:t xml:space="preserve">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w:t>
            </w:r>
          </w:p>
          <w:p w14:paraId="1306A8B1" w14:textId="77777777" w:rsidR="00041CEA" w:rsidRDefault="00041CEA" w:rsidP="009D19A8">
            <w:pPr>
              <w:rPr>
                <w:rFonts w:ascii="Times New Roman" w:hAnsi="Times New Roman"/>
                <w:sz w:val="24"/>
              </w:rPr>
            </w:pPr>
            <w:r>
              <w:rPr>
                <w:rFonts w:ascii="Times New Roman" w:hAnsi="Times New Roman"/>
                <w:sz w:val="24"/>
              </w:rPr>
              <w:t>пишет простые связные сообщения на знакомые или интересующие профессиональные темы.</w:t>
            </w:r>
          </w:p>
        </w:tc>
        <w:tc>
          <w:tcPr>
            <w:tcW w:w="3798" w:type="dxa"/>
            <w:tcBorders>
              <w:top w:val="single" w:sz="4" w:space="0" w:color="000000"/>
              <w:left w:val="single" w:sz="4" w:space="0" w:color="000000"/>
              <w:bottom w:val="single" w:sz="4" w:space="0" w:color="000000"/>
              <w:right w:val="single" w:sz="4" w:space="0" w:color="000000"/>
            </w:tcBorders>
            <w:vAlign w:val="center"/>
          </w:tcPr>
          <w:p w14:paraId="01824873" w14:textId="77777777" w:rsidR="00041CEA" w:rsidRDefault="00041CEA" w:rsidP="009D19A8">
            <w:pPr>
              <w:rPr>
                <w:rFonts w:ascii="Times New Roman" w:hAnsi="Times New Roman"/>
                <w:sz w:val="24"/>
              </w:rPr>
            </w:pPr>
            <w:r>
              <w:rPr>
                <w:rFonts w:ascii="Times New Roman" w:hAnsi="Times New Roman"/>
                <w:sz w:val="24"/>
              </w:rPr>
              <w:t>Экспертное наблюдение за обучающимися во время учебных занятий и предметных олимпиад, при подготовке курсовых дипломных проектов.</w:t>
            </w:r>
          </w:p>
        </w:tc>
      </w:tr>
    </w:tbl>
    <w:p w14:paraId="7C9DED63" w14:textId="77777777" w:rsidR="00041CEA" w:rsidRDefault="00041CEA" w:rsidP="00041CEA">
      <w:pPr>
        <w:jc w:val="right"/>
        <w:rPr>
          <w:rFonts w:ascii="Times New Roman" w:hAnsi="Times New Roman"/>
          <w:b/>
          <w:sz w:val="24"/>
        </w:rPr>
      </w:pPr>
    </w:p>
    <w:p w14:paraId="51A8EA12" w14:textId="77777777" w:rsidR="00041CEA" w:rsidRDefault="00041CEA" w:rsidP="00041CEA">
      <w:pPr>
        <w:jc w:val="right"/>
        <w:rPr>
          <w:rFonts w:ascii="Times New Roman" w:hAnsi="Times New Roman"/>
          <w:b/>
          <w:sz w:val="24"/>
        </w:rPr>
      </w:pPr>
    </w:p>
    <w:p w14:paraId="58289F29" w14:textId="77777777" w:rsidR="00041CEA" w:rsidRDefault="00041CEA" w:rsidP="00041CEA">
      <w:pPr>
        <w:jc w:val="right"/>
        <w:rPr>
          <w:rFonts w:ascii="Times New Roman" w:hAnsi="Times New Roman"/>
          <w:b/>
          <w:sz w:val="24"/>
        </w:rPr>
      </w:pPr>
    </w:p>
    <w:p w14:paraId="296ED3F1" w14:textId="77777777" w:rsidR="00041CEA" w:rsidRDefault="00041CEA" w:rsidP="00041CEA">
      <w:pPr>
        <w:jc w:val="right"/>
        <w:rPr>
          <w:rFonts w:ascii="Times New Roman" w:hAnsi="Times New Roman"/>
          <w:b/>
          <w:sz w:val="24"/>
        </w:rPr>
      </w:pPr>
    </w:p>
    <w:p w14:paraId="1BC59B8C" w14:textId="77777777" w:rsidR="00041CEA" w:rsidRDefault="00041CEA" w:rsidP="00041CEA">
      <w:pPr>
        <w:jc w:val="right"/>
        <w:rPr>
          <w:rFonts w:ascii="Times New Roman" w:hAnsi="Times New Roman"/>
          <w:b/>
          <w:sz w:val="24"/>
        </w:rPr>
      </w:pPr>
    </w:p>
    <w:p w14:paraId="06ECF8EB" w14:textId="77777777" w:rsidR="00041CEA" w:rsidRDefault="00041CEA" w:rsidP="00041CEA">
      <w:pPr>
        <w:jc w:val="right"/>
        <w:rPr>
          <w:rFonts w:ascii="Times New Roman" w:hAnsi="Times New Roman"/>
          <w:b/>
          <w:sz w:val="24"/>
        </w:rPr>
      </w:pPr>
    </w:p>
    <w:p w14:paraId="4C16058B" w14:textId="77777777" w:rsidR="00041CEA" w:rsidRDefault="00041CEA" w:rsidP="00041CEA">
      <w:pPr>
        <w:jc w:val="right"/>
        <w:rPr>
          <w:rFonts w:ascii="Times New Roman" w:hAnsi="Times New Roman"/>
          <w:b/>
          <w:sz w:val="24"/>
        </w:rPr>
      </w:pPr>
    </w:p>
    <w:p w14:paraId="03DF8BDA" w14:textId="77777777" w:rsidR="00041CEA" w:rsidRDefault="00041CEA" w:rsidP="00041CEA">
      <w:pPr>
        <w:jc w:val="right"/>
        <w:rPr>
          <w:rFonts w:ascii="Times New Roman" w:hAnsi="Times New Roman"/>
          <w:b/>
          <w:sz w:val="24"/>
        </w:rPr>
      </w:pPr>
    </w:p>
    <w:p w14:paraId="52EBFF74" w14:textId="77777777" w:rsidR="001F66C2" w:rsidRDefault="001F66C2">
      <w:pPr>
        <w:jc w:val="right"/>
        <w:rPr>
          <w:rFonts w:ascii="Times New Roman" w:hAnsi="Times New Roman"/>
          <w:b/>
          <w:sz w:val="24"/>
        </w:rPr>
      </w:pPr>
    </w:p>
    <w:p w14:paraId="0BABBBC5" w14:textId="091B1FF4" w:rsidR="001F66C2" w:rsidRDefault="001F66C2">
      <w:pPr>
        <w:jc w:val="right"/>
        <w:rPr>
          <w:rFonts w:ascii="Times New Roman" w:hAnsi="Times New Roman"/>
          <w:b/>
          <w:sz w:val="24"/>
        </w:rPr>
      </w:pPr>
    </w:p>
    <w:p w14:paraId="70A57A3A" w14:textId="174EF1D1" w:rsidR="007B6B24" w:rsidRDefault="007B6B24">
      <w:pPr>
        <w:jc w:val="right"/>
        <w:rPr>
          <w:rFonts w:ascii="Times New Roman" w:hAnsi="Times New Roman"/>
          <w:b/>
          <w:sz w:val="24"/>
        </w:rPr>
      </w:pPr>
    </w:p>
    <w:p w14:paraId="4A9FA462" w14:textId="69722C0D" w:rsidR="007B6B24" w:rsidRDefault="007B6B24">
      <w:pPr>
        <w:jc w:val="right"/>
        <w:rPr>
          <w:rFonts w:ascii="Times New Roman" w:hAnsi="Times New Roman"/>
          <w:b/>
          <w:sz w:val="24"/>
        </w:rPr>
      </w:pPr>
    </w:p>
    <w:p w14:paraId="5C10D081" w14:textId="0C1BC047" w:rsidR="007B6B24" w:rsidRDefault="007B6B24">
      <w:pPr>
        <w:jc w:val="right"/>
        <w:rPr>
          <w:rFonts w:ascii="Times New Roman" w:hAnsi="Times New Roman"/>
          <w:b/>
          <w:sz w:val="24"/>
        </w:rPr>
      </w:pPr>
    </w:p>
    <w:p w14:paraId="1FAC2E59" w14:textId="2B7ADBE8" w:rsidR="007B6B24" w:rsidRDefault="007B6B24">
      <w:pPr>
        <w:jc w:val="right"/>
        <w:rPr>
          <w:rFonts w:ascii="Times New Roman" w:hAnsi="Times New Roman"/>
          <w:b/>
          <w:sz w:val="24"/>
        </w:rPr>
      </w:pPr>
    </w:p>
    <w:p w14:paraId="23532960" w14:textId="48671666" w:rsidR="007B6B24" w:rsidRDefault="007B6B24">
      <w:pPr>
        <w:jc w:val="right"/>
        <w:rPr>
          <w:rFonts w:ascii="Times New Roman" w:hAnsi="Times New Roman"/>
          <w:b/>
          <w:sz w:val="24"/>
        </w:rPr>
      </w:pPr>
    </w:p>
    <w:p w14:paraId="35D32EAE" w14:textId="01B2AB12" w:rsidR="007B6B24" w:rsidRDefault="007B6B24">
      <w:pPr>
        <w:jc w:val="right"/>
        <w:rPr>
          <w:rFonts w:ascii="Times New Roman" w:hAnsi="Times New Roman"/>
          <w:b/>
          <w:sz w:val="24"/>
        </w:rPr>
      </w:pPr>
    </w:p>
    <w:p w14:paraId="3E598D8F" w14:textId="3DDC2024" w:rsidR="007B6B24" w:rsidRDefault="007B6B24">
      <w:pPr>
        <w:jc w:val="right"/>
        <w:rPr>
          <w:rFonts w:ascii="Times New Roman" w:hAnsi="Times New Roman"/>
          <w:b/>
          <w:sz w:val="24"/>
        </w:rPr>
      </w:pPr>
    </w:p>
    <w:p w14:paraId="40C9C78A" w14:textId="17F8D765" w:rsidR="00F05A3C" w:rsidRDefault="00F05A3C">
      <w:pPr>
        <w:jc w:val="right"/>
        <w:rPr>
          <w:rFonts w:ascii="Times New Roman" w:hAnsi="Times New Roman"/>
          <w:b/>
          <w:sz w:val="24"/>
        </w:rPr>
      </w:pPr>
    </w:p>
    <w:p w14:paraId="406C0480" w14:textId="0AF56EEE" w:rsidR="00F05A3C" w:rsidRDefault="00F05A3C">
      <w:pPr>
        <w:jc w:val="right"/>
        <w:rPr>
          <w:rFonts w:ascii="Times New Roman" w:hAnsi="Times New Roman"/>
          <w:b/>
          <w:sz w:val="24"/>
        </w:rPr>
      </w:pPr>
    </w:p>
    <w:p w14:paraId="04AD5E6E" w14:textId="0A0C5DC2" w:rsidR="00F05A3C" w:rsidRDefault="00F05A3C">
      <w:pPr>
        <w:jc w:val="right"/>
        <w:rPr>
          <w:rFonts w:ascii="Times New Roman" w:hAnsi="Times New Roman"/>
          <w:b/>
          <w:sz w:val="24"/>
        </w:rPr>
      </w:pPr>
    </w:p>
    <w:p w14:paraId="17758D02" w14:textId="13AF3BAE" w:rsidR="00F05A3C" w:rsidRDefault="00F05A3C">
      <w:pPr>
        <w:jc w:val="right"/>
        <w:rPr>
          <w:rFonts w:ascii="Times New Roman" w:hAnsi="Times New Roman"/>
          <w:b/>
          <w:sz w:val="24"/>
        </w:rPr>
      </w:pPr>
    </w:p>
    <w:p w14:paraId="44912D4B" w14:textId="10838119" w:rsidR="00F05A3C" w:rsidRDefault="00F05A3C">
      <w:pPr>
        <w:jc w:val="right"/>
        <w:rPr>
          <w:rFonts w:ascii="Times New Roman" w:hAnsi="Times New Roman"/>
          <w:b/>
          <w:sz w:val="24"/>
        </w:rPr>
      </w:pPr>
    </w:p>
    <w:p w14:paraId="1FFC504F" w14:textId="2DA1B154" w:rsidR="00F05A3C" w:rsidRDefault="00F05A3C">
      <w:pPr>
        <w:jc w:val="right"/>
        <w:rPr>
          <w:rFonts w:ascii="Times New Roman" w:hAnsi="Times New Roman"/>
          <w:b/>
          <w:sz w:val="24"/>
        </w:rPr>
      </w:pPr>
    </w:p>
    <w:p w14:paraId="2F1CBA0F" w14:textId="7C1AA36B" w:rsidR="00F05A3C" w:rsidRDefault="00F05A3C">
      <w:pPr>
        <w:jc w:val="right"/>
        <w:rPr>
          <w:rFonts w:ascii="Times New Roman" w:hAnsi="Times New Roman"/>
          <w:b/>
          <w:sz w:val="24"/>
        </w:rPr>
      </w:pPr>
    </w:p>
    <w:p w14:paraId="24FC3523" w14:textId="7A8F3D87" w:rsidR="00F05A3C" w:rsidRDefault="00F05A3C">
      <w:pPr>
        <w:jc w:val="right"/>
        <w:rPr>
          <w:rFonts w:ascii="Times New Roman" w:hAnsi="Times New Roman"/>
          <w:b/>
          <w:sz w:val="24"/>
        </w:rPr>
      </w:pPr>
    </w:p>
    <w:p w14:paraId="64385EA0" w14:textId="61930042" w:rsidR="00F05A3C" w:rsidRDefault="00F05A3C">
      <w:pPr>
        <w:jc w:val="right"/>
        <w:rPr>
          <w:rFonts w:ascii="Times New Roman" w:hAnsi="Times New Roman"/>
          <w:b/>
          <w:sz w:val="24"/>
        </w:rPr>
      </w:pPr>
    </w:p>
    <w:p w14:paraId="5F7DBF8A" w14:textId="7629E99F" w:rsidR="00F05A3C" w:rsidRDefault="00F05A3C">
      <w:pPr>
        <w:jc w:val="right"/>
        <w:rPr>
          <w:rFonts w:ascii="Times New Roman" w:hAnsi="Times New Roman"/>
          <w:b/>
          <w:sz w:val="24"/>
        </w:rPr>
      </w:pPr>
    </w:p>
    <w:p w14:paraId="40F46675" w14:textId="7B0B6D58" w:rsidR="00F05A3C" w:rsidRDefault="00F05A3C">
      <w:pPr>
        <w:jc w:val="right"/>
        <w:rPr>
          <w:rFonts w:ascii="Times New Roman" w:hAnsi="Times New Roman"/>
          <w:b/>
          <w:sz w:val="24"/>
        </w:rPr>
      </w:pPr>
    </w:p>
    <w:p w14:paraId="006EB6D1" w14:textId="32682E7E" w:rsidR="00F05A3C" w:rsidRDefault="00F05A3C">
      <w:pPr>
        <w:jc w:val="right"/>
        <w:rPr>
          <w:rFonts w:ascii="Times New Roman" w:hAnsi="Times New Roman"/>
          <w:b/>
          <w:sz w:val="24"/>
        </w:rPr>
      </w:pPr>
    </w:p>
    <w:p w14:paraId="61CC64F3" w14:textId="7949A710" w:rsidR="00F05A3C" w:rsidRDefault="00F05A3C">
      <w:pPr>
        <w:jc w:val="right"/>
        <w:rPr>
          <w:rFonts w:ascii="Times New Roman" w:hAnsi="Times New Roman"/>
          <w:b/>
          <w:sz w:val="24"/>
        </w:rPr>
      </w:pPr>
    </w:p>
    <w:p w14:paraId="199AFECF" w14:textId="6A2E178D" w:rsidR="00F05A3C" w:rsidRDefault="00F05A3C">
      <w:pPr>
        <w:jc w:val="right"/>
        <w:rPr>
          <w:rFonts w:ascii="Times New Roman" w:hAnsi="Times New Roman"/>
          <w:b/>
          <w:sz w:val="24"/>
        </w:rPr>
      </w:pPr>
    </w:p>
    <w:p w14:paraId="054A5996" w14:textId="105B8F69" w:rsidR="00F05A3C" w:rsidRDefault="00F05A3C">
      <w:pPr>
        <w:jc w:val="right"/>
        <w:rPr>
          <w:rFonts w:ascii="Times New Roman" w:hAnsi="Times New Roman"/>
          <w:b/>
          <w:sz w:val="24"/>
        </w:rPr>
      </w:pPr>
    </w:p>
    <w:p w14:paraId="2399604D" w14:textId="4E102371" w:rsidR="00F05A3C" w:rsidRDefault="00F05A3C">
      <w:pPr>
        <w:jc w:val="right"/>
        <w:rPr>
          <w:rFonts w:ascii="Times New Roman" w:hAnsi="Times New Roman"/>
          <w:b/>
          <w:sz w:val="24"/>
        </w:rPr>
      </w:pPr>
    </w:p>
    <w:p w14:paraId="5C2C8C1A" w14:textId="3407AA6C" w:rsidR="00F05A3C" w:rsidRDefault="00F05A3C">
      <w:pPr>
        <w:jc w:val="right"/>
        <w:rPr>
          <w:rFonts w:ascii="Times New Roman" w:hAnsi="Times New Roman"/>
          <w:b/>
          <w:sz w:val="24"/>
        </w:rPr>
      </w:pPr>
    </w:p>
    <w:p w14:paraId="2521B712" w14:textId="1978EC1B" w:rsidR="00F05A3C" w:rsidRDefault="00F05A3C">
      <w:pPr>
        <w:jc w:val="right"/>
        <w:rPr>
          <w:rFonts w:ascii="Times New Roman" w:hAnsi="Times New Roman"/>
          <w:b/>
          <w:sz w:val="24"/>
        </w:rPr>
      </w:pPr>
    </w:p>
    <w:p w14:paraId="4F0694FC" w14:textId="4A8E64D5" w:rsidR="00F05A3C" w:rsidRDefault="00F05A3C">
      <w:pPr>
        <w:jc w:val="right"/>
        <w:rPr>
          <w:rFonts w:ascii="Times New Roman" w:hAnsi="Times New Roman"/>
          <w:b/>
          <w:sz w:val="24"/>
        </w:rPr>
      </w:pPr>
    </w:p>
    <w:p w14:paraId="53BF1EB0" w14:textId="66092193" w:rsidR="00F05A3C" w:rsidRDefault="00F05A3C">
      <w:pPr>
        <w:jc w:val="right"/>
        <w:rPr>
          <w:rFonts w:ascii="Times New Roman" w:hAnsi="Times New Roman"/>
          <w:b/>
          <w:sz w:val="24"/>
        </w:rPr>
      </w:pPr>
    </w:p>
    <w:p w14:paraId="0759E3DD" w14:textId="0F60D4BF" w:rsidR="00F05A3C" w:rsidRDefault="00F05A3C">
      <w:pPr>
        <w:jc w:val="right"/>
        <w:rPr>
          <w:rFonts w:ascii="Times New Roman" w:hAnsi="Times New Roman"/>
          <w:b/>
          <w:sz w:val="24"/>
        </w:rPr>
      </w:pPr>
    </w:p>
    <w:p w14:paraId="10CE6926" w14:textId="59A48E66" w:rsidR="008C6743" w:rsidRDefault="008C6743">
      <w:pPr>
        <w:jc w:val="right"/>
        <w:rPr>
          <w:rFonts w:ascii="Times New Roman" w:hAnsi="Times New Roman"/>
          <w:b/>
          <w:sz w:val="24"/>
        </w:rPr>
      </w:pPr>
    </w:p>
    <w:p w14:paraId="18F7D6B8" w14:textId="121010CC" w:rsidR="008C6743" w:rsidRDefault="008C6743">
      <w:pPr>
        <w:rPr>
          <w:rFonts w:ascii="Times New Roman" w:hAnsi="Times New Roman"/>
          <w:b/>
          <w:sz w:val="24"/>
        </w:rPr>
      </w:pPr>
      <w:r>
        <w:rPr>
          <w:rFonts w:ascii="Times New Roman" w:hAnsi="Times New Roman"/>
          <w:b/>
          <w:sz w:val="24"/>
        </w:rPr>
        <w:br w:type="page"/>
      </w:r>
    </w:p>
    <w:p w14:paraId="0D610D0C" w14:textId="77777777" w:rsidR="008C6743" w:rsidRDefault="008C6743">
      <w:pPr>
        <w:jc w:val="right"/>
        <w:rPr>
          <w:rFonts w:ascii="Times New Roman" w:hAnsi="Times New Roman"/>
          <w:b/>
          <w:sz w:val="24"/>
        </w:rPr>
      </w:pPr>
    </w:p>
    <w:p w14:paraId="13C25C16" w14:textId="42B3ED84" w:rsidR="00292BDF" w:rsidRDefault="00A977EE">
      <w:pPr>
        <w:jc w:val="right"/>
        <w:rPr>
          <w:rFonts w:ascii="Times New Roman" w:hAnsi="Times New Roman"/>
          <w:b/>
          <w:sz w:val="24"/>
        </w:rPr>
      </w:pPr>
      <w:r>
        <w:rPr>
          <w:rFonts w:ascii="Times New Roman" w:hAnsi="Times New Roman"/>
          <w:b/>
          <w:sz w:val="24"/>
        </w:rPr>
        <w:t>Приложение 1.</w:t>
      </w:r>
      <w:r w:rsidR="001F66C2">
        <w:rPr>
          <w:rFonts w:ascii="Times New Roman" w:hAnsi="Times New Roman"/>
          <w:b/>
          <w:sz w:val="24"/>
        </w:rPr>
        <w:t>6</w:t>
      </w:r>
    </w:p>
    <w:p w14:paraId="22537E5A" w14:textId="77777777" w:rsidR="00292BDF" w:rsidRDefault="00A977EE">
      <w:pPr>
        <w:jc w:val="right"/>
        <w:rPr>
          <w:rFonts w:ascii="Times New Roman" w:hAnsi="Times New Roman"/>
          <w:b/>
          <w:sz w:val="24"/>
        </w:rPr>
      </w:pPr>
      <w:r>
        <w:rPr>
          <w:rFonts w:ascii="Times New Roman" w:hAnsi="Times New Roman"/>
          <w:b/>
          <w:sz w:val="24"/>
        </w:rPr>
        <w:t xml:space="preserve">к ПОП по специальности </w:t>
      </w:r>
    </w:p>
    <w:p w14:paraId="78230BAC" w14:textId="77777777" w:rsidR="00292BDF" w:rsidRDefault="00A977EE">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7383C289" w14:textId="77777777" w:rsidR="00292BDF" w:rsidRDefault="00A977EE">
      <w:pPr>
        <w:jc w:val="right"/>
        <w:rPr>
          <w:rFonts w:ascii="Times New Roman" w:hAnsi="Times New Roman"/>
          <w:b/>
          <w:sz w:val="24"/>
        </w:rPr>
      </w:pPr>
      <w:r>
        <w:rPr>
          <w:rFonts w:ascii="Times New Roman" w:hAnsi="Times New Roman"/>
          <w:b/>
          <w:sz w:val="24"/>
        </w:rPr>
        <w:t>(по видам производства)</w:t>
      </w:r>
    </w:p>
    <w:p w14:paraId="20CB081E" w14:textId="77777777" w:rsidR="00292BDF" w:rsidRDefault="00A977EE">
      <w:pPr>
        <w:jc w:val="right"/>
        <w:rPr>
          <w:rFonts w:ascii="Times New Roman" w:hAnsi="Times New Roman"/>
          <w:i/>
          <w:sz w:val="24"/>
          <w:vertAlign w:val="superscript"/>
        </w:rPr>
      </w:pPr>
      <w:r>
        <w:rPr>
          <w:rFonts w:ascii="Times New Roman" w:hAnsi="Times New Roman"/>
          <w:i/>
          <w:sz w:val="24"/>
          <w:vertAlign w:val="superscript"/>
        </w:rPr>
        <w:t xml:space="preserve"> </w:t>
      </w:r>
    </w:p>
    <w:p w14:paraId="2803349A" w14:textId="77777777" w:rsidR="00292BDF" w:rsidRDefault="00292BDF">
      <w:pPr>
        <w:jc w:val="right"/>
        <w:rPr>
          <w:rFonts w:ascii="Times New Roman" w:hAnsi="Times New Roman"/>
          <w:b/>
          <w:color w:val="0070C0"/>
          <w:sz w:val="24"/>
        </w:rPr>
      </w:pPr>
    </w:p>
    <w:p w14:paraId="1E05B949" w14:textId="77777777" w:rsidR="00292BDF" w:rsidRDefault="00292BDF">
      <w:pPr>
        <w:jc w:val="right"/>
        <w:rPr>
          <w:rFonts w:ascii="Times New Roman" w:hAnsi="Times New Roman"/>
          <w:b/>
          <w:color w:val="0070C0"/>
          <w:sz w:val="24"/>
        </w:rPr>
      </w:pPr>
    </w:p>
    <w:p w14:paraId="5CA1E7FB" w14:textId="77777777" w:rsidR="00292BDF" w:rsidRDefault="00292BDF">
      <w:pPr>
        <w:jc w:val="right"/>
        <w:rPr>
          <w:rFonts w:ascii="Times New Roman" w:hAnsi="Times New Roman"/>
          <w:b/>
          <w:color w:val="0070C0"/>
          <w:sz w:val="24"/>
        </w:rPr>
      </w:pPr>
    </w:p>
    <w:p w14:paraId="4A4D6671" w14:textId="77777777" w:rsidR="00292BDF" w:rsidRDefault="00292BDF">
      <w:pPr>
        <w:jc w:val="right"/>
        <w:rPr>
          <w:rFonts w:ascii="Times New Roman" w:hAnsi="Times New Roman"/>
          <w:b/>
          <w:color w:val="0070C0"/>
          <w:sz w:val="24"/>
        </w:rPr>
      </w:pPr>
    </w:p>
    <w:p w14:paraId="165FEA39" w14:textId="77777777" w:rsidR="00292BDF" w:rsidRDefault="00292BDF">
      <w:pPr>
        <w:jc w:val="right"/>
        <w:rPr>
          <w:rFonts w:ascii="Times New Roman" w:hAnsi="Times New Roman"/>
          <w:b/>
          <w:color w:val="0070C0"/>
          <w:sz w:val="24"/>
        </w:rPr>
      </w:pPr>
    </w:p>
    <w:p w14:paraId="78A95921" w14:textId="77777777" w:rsidR="00292BDF" w:rsidRDefault="00292BDF">
      <w:pPr>
        <w:jc w:val="right"/>
        <w:rPr>
          <w:rFonts w:ascii="Times New Roman" w:hAnsi="Times New Roman"/>
          <w:b/>
          <w:color w:val="0070C0"/>
          <w:sz w:val="24"/>
        </w:rPr>
      </w:pPr>
    </w:p>
    <w:p w14:paraId="13CD51AF" w14:textId="77777777" w:rsidR="00292BDF" w:rsidRDefault="00292BDF">
      <w:pPr>
        <w:jc w:val="right"/>
        <w:rPr>
          <w:rFonts w:ascii="Times New Roman" w:hAnsi="Times New Roman"/>
          <w:b/>
          <w:color w:val="0070C0"/>
          <w:sz w:val="24"/>
        </w:rPr>
      </w:pPr>
    </w:p>
    <w:p w14:paraId="46C36271" w14:textId="77777777" w:rsidR="00292BDF" w:rsidRDefault="00292BDF">
      <w:pPr>
        <w:jc w:val="right"/>
        <w:rPr>
          <w:rFonts w:ascii="Times New Roman" w:hAnsi="Times New Roman"/>
          <w:b/>
          <w:color w:val="0070C0"/>
          <w:sz w:val="24"/>
        </w:rPr>
      </w:pPr>
    </w:p>
    <w:p w14:paraId="50A467E9" w14:textId="77777777" w:rsidR="00292BDF" w:rsidRDefault="00292BDF">
      <w:pPr>
        <w:jc w:val="right"/>
        <w:rPr>
          <w:rFonts w:ascii="Times New Roman" w:hAnsi="Times New Roman"/>
          <w:b/>
          <w:color w:val="0070C0"/>
          <w:sz w:val="24"/>
        </w:rPr>
      </w:pPr>
    </w:p>
    <w:p w14:paraId="4E332DD6" w14:textId="77777777" w:rsidR="00292BDF" w:rsidRDefault="00292BDF">
      <w:pPr>
        <w:jc w:val="right"/>
        <w:rPr>
          <w:rFonts w:ascii="Times New Roman" w:hAnsi="Times New Roman"/>
          <w:b/>
          <w:color w:val="0070C0"/>
          <w:sz w:val="24"/>
        </w:rPr>
      </w:pPr>
    </w:p>
    <w:p w14:paraId="1C723C91" w14:textId="77777777" w:rsidR="00292BDF" w:rsidRDefault="00292BDF">
      <w:pPr>
        <w:jc w:val="right"/>
        <w:rPr>
          <w:rFonts w:ascii="Times New Roman" w:hAnsi="Times New Roman"/>
          <w:b/>
          <w:color w:val="0070C0"/>
          <w:sz w:val="24"/>
        </w:rPr>
      </w:pPr>
    </w:p>
    <w:p w14:paraId="658A47A3" w14:textId="77777777" w:rsidR="00292BDF" w:rsidRDefault="00A977EE">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04EB2491" w14:textId="77777777" w:rsidR="00292BDF" w:rsidRDefault="00292BDF">
      <w:pPr>
        <w:jc w:val="center"/>
        <w:rPr>
          <w:rFonts w:ascii="Times New Roman" w:hAnsi="Times New Roman"/>
          <w:b/>
          <w:sz w:val="24"/>
        </w:rPr>
      </w:pPr>
    </w:p>
    <w:p w14:paraId="4BE674D0" w14:textId="77777777" w:rsidR="00292BDF" w:rsidRDefault="00A977EE">
      <w:pPr>
        <w:pStyle w:val="afffffff9"/>
        <w:jc w:val="center"/>
        <w:rPr>
          <w:rFonts w:ascii="Times New Roman" w:hAnsi="Times New Roman"/>
          <w:b/>
          <w:color w:val="000000" w:themeColor="text1"/>
        </w:rPr>
      </w:pPr>
      <w:r>
        <w:rPr>
          <w:rFonts w:ascii="Times New Roman" w:hAnsi="Times New Roman"/>
          <w:b/>
          <w:color w:val="000000" w:themeColor="text1"/>
        </w:rPr>
        <w:t xml:space="preserve"> «ПМн.02 ПОДГОТОВКА И ВЕДЕНИЕ ТЕХНОЛОГИЧЕСКОГО ПРОЦЕССА ОБРАБОТКИ МЕТАЛЛОВ ДАВЛЕНИЕМ</w:t>
      </w:r>
      <w:r>
        <w:rPr>
          <w:rFonts w:ascii="Times New Roman" w:hAnsi="Times New Roman"/>
          <w:b/>
          <w:color w:val="000000" w:themeColor="text1"/>
        </w:rPr>
        <w:br/>
        <w:t>(ПО ВЫБОРУ)»</w:t>
      </w:r>
    </w:p>
    <w:p w14:paraId="631C3ADC" w14:textId="77777777" w:rsidR="00292BDF" w:rsidRDefault="00292BDF">
      <w:pPr>
        <w:spacing w:line="360" w:lineRule="auto"/>
        <w:jc w:val="center"/>
        <w:rPr>
          <w:rFonts w:ascii="Times New Roman" w:hAnsi="Times New Roman"/>
          <w:sz w:val="24"/>
        </w:rPr>
      </w:pPr>
    </w:p>
    <w:p w14:paraId="4D0AE7F5" w14:textId="77777777" w:rsidR="00292BDF" w:rsidRDefault="00292BDF">
      <w:pPr>
        <w:spacing w:line="360" w:lineRule="auto"/>
        <w:jc w:val="center"/>
        <w:rPr>
          <w:rFonts w:ascii="Times New Roman" w:hAnsi="Times New Roman"/>
          <w:sz w:val="24"/>
        </w:rPr>
      </w:pPr>
    </w:p>
    <w:p w14:paraId="36717A45" w14:textId="77777777" w:rsidR="00292BDF" w:rsidRDefault="00292BDF">
      <w:pPr>
        <w:spacing w:line="360" w:lineRule="auto"/>
        <w:jc w:val="center"/>
        <w:rPr>
          <w:rFonts w:ascii="Times New Roman" w:hAnsi="Times New Roman"/>
          <w:sz w:val="24"/>
        </w:rPr>
      </w:pPr>
    </w:p>
    <w:p w14:paraId="3A6C81DB" w14:textId="77777777" w:rsidR="00292BDF" w:rsidRDefault="00292BDF">
      <w:pPr>
        <w:spacing w:line="360" w:lineRule="auto"/>
        <w:jc w:val="center"/>
        <w:rPr>
          <w:rFonts w:ascii="Times New Roman" w:hAnsi="Times New Roman"/>
          <w:sz w:val="24"/>
        </w:rPr>
      </w:pPr>
    </w:p>
    <w:p w14:paraId="6FBE91C3" w14:textId="77777777" w:rsidR="00292BDF" w:rsidRDefault="00292BDF">
      <w:pPr>
        <w:spacing w:line="360" w:lineRule="auto"/>
        <w:jc w:val="center"/>
        <w:rPr>
          <w:rFonts w:ascii="Times New Roman" w:hAnsi="Times New Roman"/>
          <w:sz w:val="24"/>
        </w:rPr>
      </w:pPr>
    </w:p>
    <w:p w14:paraId="7CEAD28F" w14:textId="77777777" w:rsidR="00292BDF" w:rsidRDefault="00292BDF">
      <w:pPr>
        <w:spacing w:line="360" w:lineRule="auto"/>
        <w:jc w:val="center"/>
        <w:rPr>
          <w:rFonts w:ascii="Times New Roman" w:hAnsi="Times New Roman"/>
          <w:sz w:val="24"/>
        </w:rPr>
      </w:pPr>
    </w:p>
    <w:p w14:paraId="579CA75E" w14:textId="77777777" w:rsidR="00292BDF" w:rsidRDefault="00292BDF">
      <w:pPr>
        <w:spacing w:line="360" w:lineRule="auto"/>
        <w:jc w:val="center"/>
        <w:rPr>
          <w:rFonts w:ascii="Times New Roman" w:hAnsi="Times New Roman"/>
          <w:sz w:val="24"/>
        </w:rPr>
      </w:pPr>
    </w:p>
    <w:p w14:paraId="4F5A414E" w14:textId="77777777" w:rsidR="00292BDF" w:rsidRDefault="00292BDF" w:rsidP="00463E4E">
      <w:pPr>
        <w:spacing w:line="360" w:lineRule="auto"/>
        <w:rPr>
          <w:rFonts w:ascii="Times New Roman" w:hAnsi="Times New Roman"/>
          <w:sz w:val="24"/>
        </w:rPr>
      </w:pPr>
    </w:p>
    <w:p w14:paraId="54883E40" w14:textId="77777777" w:rsidR="00292BDF" w:rsidRDefault="00292BDF">
      <w:pPr>
        <w:spacing w:line="360" w:lineRule="auto"/>
        <w:jc w:val="center"/>
        <w:rPr>
          <w:rFonts w:ascii="Times New Roman" w:hAnsi="Times New Roman"/>
          <w:sz w:val="24"/>
        </w:rPr>
      </w:pPr>
    </w:p>
    <w:p w14:paraId="09C91331" w14:textId="77777777" w:rsidR="00292BDF" w:rsidRDefault="00292BDF">
      <w:pPr>
        <w:spacing w:line="360" w:lineRule="auto"/>
        <w:jc w:val="center"/>
        <w:rPr>
          <w:rFonts w:ascii="Times New Roman" w:hAnsi="Times New Roman"/>
          <w:sz w:val="24"/>
        </w:rPr>
      </w:pPr>
    </w:p>
    <w:p w14:paraId="01F1EE89" w14:textId="7C830E92" w:rsidR="00292BDF" w:rsidRDefault="00396A49">
      <w:pPr>
        <w:jc w:val="center"/>
        <w:rPr>
          <w:rFonts w:ascii="Times New Roman" w:hAnsi="Times New Roman"/>
          <w:b/>
          <w:sz w:val="24"/>
        </w:rPr>
      </w:pPr>
      <w:r>
        <w:rPr>
          <w:rFonts w:ascii="Times New Roman" w:hAnsi="Times New Roman"/>
          <w:b/>
          <w:sz w:val="24"/>
        </w:rPr>
        <w:t>2025 г.</w:t>
      </w:r>
    </w:p>
    <w:p w14:paraId="3958A5EF" w14:textId="77777777" w:rsidR="00292BDF" w:rsidRDefault="00A977EE">
      <w:pPr>
        <w:rPr>
          <w:rFonts w:ascii="Times New Roman" w:hAnsi="Times New Roman"/>
          <w:b/>
          <w:sz w:val="24"/>
        </w:rPr>
      </w:pPr>
      <w:r>
        <w:br w:type="page"/>
      </w:r>
    </w:p>
    <w:p w14:paraId="18E28318" w14:textId="77777777" w:rsidR="00292BDF" w:rsidRDefault="00292BDF">
      <w:pPr>
        <w:sectPr w:rsidR="00292BDF">
          <w:headerReference w:type="even" r:id="rId81"/>
          <w:headerReference w:type="default" r:id="rId82"/>
          <w:pgSz w:w="11906" w:h="16838"/>
          <w:pgMar w:top="1134" w:right="567" w:bottom="1134" w:left="1701" w:header="709" w:footer="709" w:gutter="0"/>
          <w:cols w:space="720"/>
        </w:sectPr>
      </w:pPr>
    </w:p>
    <w:p w14:paraId="607AE39F" w14:textId="77777777" w:rsidR="00463E4E" w:rsidRDefault="00463E4E" w:rsidP="00463E4E">
      <w:pPr>
        <w:jc w:val="center"/>
        <w:rPr>
          <w:rFonts w:ascii="Times New Roman" w:hAnsi="Times New Roman"/>
          <w:b/>
          <w:bCs/>
          <w:sz w:val="24"/>
          <w:szCs w:val="24"/>
        </w:rPr>
      </w:pPr>
      <w:r>
        <w:rPr>
          <w:rFonts w:ascii="Times New Roman" w:hAnsi="Times New Roman"/>
          <w:b/>
          <w:bCs/>
          <w:sz w:val="24"/>
          <w:szCs w:val="24"/>
        </w:rPr>
        <w:t>СОДЕРЖАНИЕ ПРОГРАММЫ</w:t>
      </w:r>
    </w:p>
    <w:p w14:paraId="657B30BD" w14:textId="77777777" w:rsidR="00463E4E" w:rsidRDefault="00463E4E" w:rsidP="00463E4E">
      <w:pPr>
        <w:rPr>
          <w:rFonts w:cstheme="minorBidi"/>
          <w:szCs w:val="22"/>
        </w:rPr>
      </w:pPr>
    </w:p>
    <w:p w14:paraId="4209A4AB" w14:textId="77777777" w:rsidR="00463E4E" w:rsidRDefault="00463E4E" w:rsidP="00463E4E">
      <w:pPr>
        <w:pStyle w:val="1ff5"/>
        <w:rPr>
          <w:rFonts w:asciiTheme="minorHAnsi" w:eastAsiaTheme="minorEastAsia" w:hAnsiTheme="minorHAnsi" w:cstheme="minorBidi"/>
          <w:b w:val="0"/>
        </w:rPr>
      </w:pPr>
      <w:r>
        <w:fldChar w:fldCharType="begin"/>
      </w:r>
      <w:r>
        <w:instrText xml:space="preserve"> TOC \h \z \t "Раздел 1;1;Раздел 1.1;2" </w:instrText>
      </w:r>
      <w:r>
        <w:fldChar w:fldCharType="separate"/>
      </w:r>
      <w:hyperlink r:id="rId83" w:anchor="_Toc156820309" w:history="1">
        <w:r>
          <w:rPr>
            <w:rStyle w:val="afffffff"/>
          </w:rPr>
          <w:t>1. Общая характеристика</w:t>
        </w:r>
        <w:r>
          <w:rPr>
            <w:rStyle w:val="afffffff"/>
            <w:webHidden/>
            <w:color w:val="auto"/>
          </w:rPr>
          <w:tab/>
        </w:r>
      </w:hyperlink>
    </w:p>
    <w:p w14:paraId="06FEFE14" w14:textId="42401DAF" w:rsidR="00463E4E" w:rsidRDefault="00396A49" w:rsidP="00463E4E">
      <w:pPr>
        <w:pStyle w:val="21"/>
        <w:rPr>
          <w:rFonts w:asciiTheme="minorHAnsi" w:eastAsiaTheme="minorEastAsia" w:hAnsiTheme="minorHAnsi" w:cstheme="minorBidi"/>
          <w:i w:val="0"/>
          <w:sz w:val="22"/>
          <w:szCs w:val="22"/>
        </w:rPr>
      </w:pPr>
      <w:hyperlink r:id="rId84" w:anchor="_Toc156820310" w:history="1">
        <w:r w:rsidR="00463E4E">
          <w:rPr>
            <w:rStyle w:val="afffffff"/>
            <w:i w:val="0"/>
            <w:iCs/>
          </w:rPr>
          <w:t xml:space="preserve">1.1. Цель и место профессионального модуля «ПМн. 02 </w:t>
        </w:r>
        <w:r w:rsidR="00463E4E" w:rsidRPr="00463E4E">
          <w:rPr>
            <w:i w:val="0"/>
            <w:iCs/>
          </w:rPr>
          <w:t>Подготовка и ведение технологического процесса обработки металлов давлением (по выбору)</w:t>
        </w:r>
        <w:r w:rsidR="00463E4E">
          <w:rPr>
            <w:rStyle w:val="afffffff"/>
            <w:i w:val="0"/>
            <w:iCs/>
          </w:rPr>
          <w:t>»  в структуре образовательной программы</w:t>
        </w:r>
        <w:r w:rsidR="00463E4E">
          <w:rPr>
            <w:rStyle w:val="afffffff"/>
            <w:i w:val="0"/>
            <w:iCs/>
            <w:webHidden/>
            <w:color w:val="auto"/>
          </w:rPr>
          <w:tab/>
        </w:r>
      </w:hyperlink>
    </w:p>
    <w:p w14:paraId="7F660374" w14:textId="77777777" w:rsidR="00463E4E" w:rsidRDefault="00396A49" w:rsidP="00463E4E">
      <w:pPr>
        <w:pStyle w:val="21"/>
        <w:rPr>
          <w:rFonts w:asciiTheme="minorHAnsi" w:eastAsiaTheme="minorEastAsia" w:hAnsiTheme="minorHAnsi" w:cstheme="minorBidi"/>
          <w:i w:val="0"/>
          <w:iCs/>
          <w:sz w:val="22"/>
          <w:szCs w:val="22"/>
        </w:rPr>
      </w:pPr>
      <w:hyperlink r:id="rId85" w:anchor="_Toc156820311" w:history="1">
        <w:r w:rsidR="00463E4E">
          <w:rPr>
            <w:rStyle w:val="afffffff"/>
            <w:i w:val="0"/>
            <w:iCs/>
          </w:rPr>
          <w:t>1.2. Планируемые результаты освоения профессионального модуля</w:t>
        </w:r>
        <w:r w:rsidR="00463E4E">
          <w:rPr>
            <w:rStyle w:val="afffffff"/>
            <w:i w:val="0"/>
            <w:iCs/>
            <w:webHidden/>
            <w:color w:val="auto"/>
          </w:rPr>
          <w:tab/>
        </w:r>
      </w:hyperlink>
    </w:p>
    <w:p w14:paraId="079F7035" w14:textId="77777777" w:rsidR="00463E4E" w:rsidRDefault="00396A49" w:rsidP="00463E4E">
      <w:pPr>
        <w:pStyle w:val="1ff5"/>
        <w:rPr>
          <w:rFonts w:asciiTheme="minorHAnsi" w:eastAsiaTheme="minorEastAsia" w:hAnsiTheme="minorHAnsi" w:cstheme="minorBidi"/>
          <w:b w:val="0"/>
          <w:szCs w:val="22"/>
        </w:rPr>
      </w:pPr>
      <w:hyperlink r:id="rId86" w:anchor="_Toc156820312" w:history="1">
        <w:r w:rsidR="00463E4E">
          <w:rPr>
            <w:rStyle w:val="afffffff"/>
          </w:rPr>
          <w:t>2. Структура и содержание профессионального модуля</w:t>
        </w:r>
        <w:r w:rsidR="00463E4E">
          <w:rPr>
            <w:rStyle w:val="afffffff"/>
            <w:webHidden/>
            <w:color w:val="auto"/>
          </w:rPr>
          <w:tab/>
        </w:r>
      </w:hyperlink>
    </w:p>
    <w:p w14:paraId="0AA0467F" w14:textId="77777777" w:rsidR="00463E4E" w:rsidRDefault="00396A49" w:rsidP="00463E4E">
      <w:pPr>
        <w:pStyle w:val="21"/>
        <w:rPr>
          <w:rFonts w:asciiTheme="minorHAnsi" w:eastAsiaTheme="minorEastAsia" w:hAnsiTheme="minorHAnsi" w:cstheme="minorBidi"/>
          <w:i w:val="0"/>
          <w:sz w:val="22"/>
          <w:szCs w:val="22"/>
        </w:rPr>
      </w:pPr>
      <w:hyperlink r:id="rId87" w:anchor="_Toc156820313" w:history="1">
        <w:r w:rsidR="00463E4E">
          <w:rPr>
            <w:rStyle w:val="afffffff"/>
            <w:i w:val="0"/>
            <w:iCs/>
          </w:rPr>
          <w:t>2.1. Трудоемкость освоения модуля</w:t>
        </w:r>
        <w:r w:rsidR="00463E4E">
          <w:rPr>
            <w:rStyle w:val="afffffff"/>
            <w:i w:val="0"/>
            <w:iCs/>
            <w:webHidden/>
            <w:color w:val="auto"/>
          </w:rPr>
          <w:tab/>
        </w:r>
      </w:hyperlink>
    </w:p>
    <w:p w14:paraId="41BD342D" w14:textId="77777777" w:rsidR="00463E4E" w:rsidRDefault="00396A49" w:rsidP="00463E4E">
      <w:pPr>
        <w:pStyle w:val="21"/>
        <w:rPr>
          <w:rFonts w:asciiTheme="minorHAnsi" w:eastAsiaTheme="minorEastAsia" w:hAnsiTheme="minorHAnsi" w:cstheme="minorBidi"/>
          <w:i w:val="0"/>
          <w:iCs/>
          <w:sz w:val="22"/>
          <w:szCs w:val="22"/>
        </w:rPr>
      </w:pPr>
      <w:hyperlink r:id="rId88" w:anchor="_Toc156820314" w:history="1">
        <w:r w:rsidR="00463E4E">
          <w:rPr>
            <w:rStyle w:val="afffffff"/>
            <w:i w:val="0"/>
            <w:iCs/>
          </w:rPr>
          <w:t>2.2. Структура профессионального модуля</w:t>
        </w:r>
        <w:r w:rsidR="00463E4E">
          <w:rPr>
            <w:rStyle w:val="afffffff"/>
            <w:i w:val="0"/>
            <w:iCs/>
            <w:webHidden/>
            <w:color w:val="auto"/>
          </w:rPr>
          <w:tab/>
        </w:r>
      </w:hyperlink>
    </w:p>
    <w:p w14:paraId="12878B7A" w14:textId="77777777" w:rsidR="00463E4E" w:rsidRDefault="00396A49" w:rsidP="00463E4E">
      <w:pPr>
        <w:pStyle w:val="21"/>
        <w:rPr>
          <w:rFonts w:asciiTheme="minorHAnsi" w:eastAsiaTheme="minorEastAsia" w:hAnsiTheme="minorHAnsi" w:cstheme="minorBidi"/>
          <w:i w:val="0"/>
          <w:iCs/>
          <w:sz w:val="22"/>
          <w:szCs w:val="22"/>
        </w:rPr>
      </w:pPr>
      <w:hyperlink r:id="rId89" w:anchor="_Toc156820315" w:history="1">
        <w:r w:rsidR="00463E4E">
          <w:rPr>
            <w:rStyle w:val="afffffff"/>
            <w:i w:val="0"/>
            <w:iCs/>
          </w:rPr>
          <w:t>2.3. Примерное содержание профессионального модуля</w:t>
        </w:r>
        <w:r w:rsidR="00463E4E">
          <w:rPr>
            <w:rStyle w:val="afffffff"/>
            <w:i w:val="0"/>
            <w:iCs/>
            <w:webHidden/>
            <w:color w:val="auto"/>
          </w:rPr>
          <w:tab/>
        </w:r>
      </w:hyperlink>
    </w:p>
    <w:p w14:paraId="74FE74B9" w14:textId="77777777" w:rsidR="00463E4E" w:rsidRDefault="00396A49" w:rsidP="00463E4E">
      <w:pPr>
        <w:pStyle w:val="21"/>
        <w:rPr>
          <w:rFonts w:asciiTheme="minorHAnsi" w:eastAsiaTheme="minorEastAsia" w:hAnsiTheme="minorHAnsi" w:cstheme="minorBidi"/>
          <w:i w:val="0"/>
          <w:iCs/>
          <w:sz w:val="22"/>
          <w:szCs w:val="22"/>
        </w:rPr>
      </w:pPr>
      <w:hyperlink r:id="rId90" w:anchor="_Toc156820316" w:history="1">
        <w:r w:rsidR="00463E4E">
          <w:rPr>
            <w:rStyle w:val="afffffff"/>
            <w:i w:val="0"/>
            <w:iCs/>
          </w:rPr>
          <w:t>2.4. Курсовой проект (работа) (для специальностей СПО, если предусмотрено)</w:t>
        </w:r>
        <w:r w:rsidR="00463E4E">
          <w:rPr>
            <w:rStyle w:val="afffffff"/>
            <w:i w:val="0"/>
            <w:iCs/>
            <w:webHidden/>
            <w:color w:val="auto"/>
          </w:rPr>
          <w:tab/>
        </w:r>
      </w:hyperlink>
    </w:p>
    <w:p w14:paraId="60D0E041" w14:textId="77777777" w:rsidR="00463E4E" w:rsidRDefault="00396A49" w:rsidP="00463E4E">
      <w:pPr>
        <w:pStyle w:val="1ff5"/>
        <w:rPr>
          <w:rFonts w:asciiTheme="minorHAnsi" w:eastAsiaTheme="minorEastAsia" w:hAnsiTheme="minorHAnsi" w:cstheme="minorBidi"/>
          <w:b w:val="0"/>
          <w:szCs w:val="22"/>
        </w:rPr>
      </w:pPr>
      <w:hyperlink r:id="rId91" w:anchor="_Toc156820317" w:history="1">
        <w:r w:rsidR="00463E4E">
          <w:rPr>
            <w:rStyle w:val="afffffff"/>
          </w:rPr>
          <w:t>3. Условия реализации профессионального модуля</w:t>
        </w:r>
        <w:r w:rsidR="00463E4E">
          <w:rPr>
            <w:rStyle w:val="afffffff"/>
            <w:webHidden/>
            <w:color w:val="auto"/>
          </w:rPr>
          <w:tab/>
        </w:r>
      </w:hyperlink>
    </w:p>
    <w:p w14:paraId="483811FA" w14:textId="77777777" w:rsidR="00463E4E" w:rsidRDefault="00396A49" w:rsidP="00463E4E">
      <w:pPr>
        <w:pStyle w:val="21"/>
        <w:rPr>
          <w:rFonts w:asciiTheme="minorHAnsi" w:eastAsiaTheme="minorEastAsia" w:hAnsiTheme="minorHAnsi" w:cstheme="minorBidi"/>
          <w:i w:val="0"/>
          <w:sz w:val="22"/>
          <w:szCs w:val="22"/>
        </w:rPr>
      </w:pPr>
      <w:hyperlink r:id="rId92" w:anchor="_Toc156820318" w:history="1">
        <w:r w:rsidR="00463E4E">
          <w:rPr>
            <w:rStyle w:val="afffffff"/>
            <w:i w:val="0"/>
            <w:iCs/>
          </w:rPr>
          <w:t>3.1. Материально-техническое обеспечение</w:t>
        </w:r>
        <w:r w:rsidR="00463E4E">
          <w:rPr>
            <w:rStyle w:val="afffffff"/>
            <w:i w:val="0"/>
            <w:iCs/>
            <w:webHidden/>
            <w:color w:val="auto"/>
          </w:rPr>
          <w:tab/>
        </w:r>
      </w:hyperlink>
    </w:p>
    <w:p w14:paraId="2A168108" w14:textId="77777777" w:rsidR="00463E4E" w:rsidRDefault="00396A49" w:rsidP="00463E4E">
      <w:pPr>
        <w:pStyle w:val="21"/>
        <w:rPr>
          <w:rFonts w:asciiTheme="minorHAnsi" w:eastAsiaTheme="minorEastAsia" w:hAnsiTheme="minorHAnsi" w:cstheme="minorBidi"/>
          <w:i w:val="0"/>
          <w:iCs/>
          <w:sz w:val="22"/>
          <w:szCs w:val="22"/>
        </w:rPr>
      </w:pPr>
      <w:hyperlink r:id="rId93" w:anchor="_Toc156820319" w:history="1">
        <w:r w:rsidR="00463E4E">
          <w:rPr>
            <w:rStyle w:val="afffffff"/>
            <w:i w:val="0"/>
            <w:iCs/>
          </w:rPr>
          <w:t>3.2. Учебно-методическое обеспечение</w:t>
        </w:r>
        <w:r w:rsidR="00463E4E">
          <w:rPr>
            <w:rStyle w:val="afffffff"/>
            <w:i w:val="0"/>
            <w:iCs/>
            <w:webHidden/>
            <w:color w:val="auto"/>
          </w:rPr>
          <w:tab/>
        </w:r>
      </w:hyperlink>
    </w:p>
    <w:p w14:paraId="3C60E83F" w14:textId="77777777" w:rsidR="00463E4E" w:rsidRDefault="00396A49" w:rsidP="00463E4E">
      <w:pPr>
        <w:pStyle w:val="1ff5"/>
        <w:rPr>
          <w:rFonts w:asciiTheme="minorHAnsi" w:eastAsiaTheme="minorEastAsia" w:hAnsiTheme="minorHAnsi" w:cstheme="minorBidi"/>
          <w:b w:val="0"/>
          <w:szCs w:val="22"/>
        </w:rPr>
      </w:pPr>
      <w:hyperlink r:id="rId94" w:anchor="_Toc156820320" w:history="1">
        <w:r w:rsidR="00463E4E">
          <w:rPr>
            <w:rStyle w:val="afffffff"/>
          </w:rPr>
          <w:t>4. Контроль и оценка результатов освоения  профессионального модуля</w:t>
        </w:r>
        <w:r w:rsidR="00463E4E">
          <w:rPr>
            <w:rStyle w:val="afffffff"/>
            <w:webHidden/>
            <w:color w:val="auto"/>
          </w:rPr>
          <w:tab/>
        </w:r>
      </w:hyperlink>
    </w:p>
    <w:p w14:paraId="1A6F3F25" w14:textId="591D5903" w:rsidR="00463E4E" w:rsidRDefault="00463E4E" w:rsidP="00463E4E">
      <w:pPr>
        <w:pStyle w:val="1ff0"/>
      </w:pPr>
      <w:r>
        <w:fldChar w:fldCharType="end"/>
      </w:r>
    </w:p>
    <w:p w14:paraId="55EC9FFB" w14:textId="77777777" w:rsidR="00463E4E" w:rsidRDefault="00463E4E">
      <w:pPr>
        <w:rPr>
          <w:rFonts w:ascii="Times New Roman Полужирный" w:hAnsi="Times New Roman Полужирный"/>
          <w:b/>
          <w:caps/>
          <w:sz w:val="24"/>
        </w:rPr>
      </w:pPr>
      <w:r>
        <w:br w:type="page"/>
      </w:r>
    </w:p>
    <w:p w14:paraId="13D7CE98" w14:textId="77777777" w:rsidR="00463E4E" w:rsidRDefault="00463E4E" w:rsidP="00463E4E">
      <w:pPr>
        <w:pStyle w:val="1ff0"/>
        <w:rPr>
          <w:rFonts w:asciiTheme="minorHAnsi" w:hAnsiTheme="minorHAnsi"/>
        </w:rPr>
      </w:pPr>
    </w:p>
    <w:p w14:paraId="44CBDBDA" w14:textId="1DA33D31" w:rsidR="00292BDF" w:rsidRDefault="00A977EE">
      <w:pPr>
        <w:pStyle w:val="1ff0"/>
      </w:pPr>
      <w:r>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5BBE1382" w14:textId="77777777" w:rsidR="00292BDF" w:rsidRDefault="00A977EE">
      <w:pPr>
        <w:jc w:val="center"/>
        <w:rPr>
          <w:rFonts w:ascii="Times New Roman" w:hAnsi="Times New Roman"/>
          <w:b/>
          <w:sz w:val="24"/>
        </w:rPr>
      </w:pPr>
      <w:r>
        <w:rPr>
          <w:rFonts w:ascii="Times New Roman" w:hAnsi="Times New Roman"/>
          <w:b/>
          <w:sz w:val="24"/>
        </w:rPr>
        <w:t xml:space="preserve">«ПМн. </w:t>
      </w:r>
      <w:bookmarkStart w:id="8" w:name="_Hlk166767417"/>
      <w:r>
        <w:rPr>
          <w:rFonts w:ascii="Times New Roman" w:hAnsi="Times New Roman"/>
          <w:b/>
          <w:sz w:val="24"/>
        </w:rPr>
        <w:t xml:space="preserve">02 ПОДГОТОВКА И ВЕДЕНИЕ ТЕХНОЛОГИЧЕСКОГО ПРОЦЕССА ОБРАБОТКИ МЕТАЛЛОВ ДАВЛЕНИЕМ </w:t>
      </w:r>
      <w:r>
        <w:rPr>
          <w:rFonts w:ascii="Times New Roman" w:hAnsi="Times New Roman"/>
          <w:b/>
          <w:sz w:val="24"/>
        </w:rPr>
        <w:br/>
        <w:t>(ПО ВЫБОРУ)</w:t>
      </w:r>
      <w:bookmarkEnd w:id="8"/>
      <w:r>
        <w:rPr>
          <w:rFonts w:ascii="Times New Roman" w:hAnsi="Times New Roman"/>
          <w:b/>
          <w:sz w:val="24"/>
        </w:rPr>
        <w:t>»</w:t>
      </w:r>
    </w:p>
    <w:p w14:paraId="25FF4FD9" w14:textId="77777777" w:rsidR="00292BDF" w:rsidRDefault="00292BDF">
      <w:pPr>
        <w:pStyle w:val="1ff0"/>
        <w:rPr>
          <w:rFonts w:asciiTheme="minorHAnsi" w:hAnsiTheme="minorHAnsi"/>
        </w:rPr>
      </w:pPr>
    </w:p>
    <w:p w14:paraId="4EA707B4" w14:textId="77777777" w:rsidR="00292BDF" w:rsidRDefault="00A977EE">
      <w:pPr>
        <w:pStyle w:val="112"/>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78DF765A" w14:textId="2EA7E144" w:rsidR="00292BDF" w:rsidRDefault="00463E4E">
      <w:pPr>
        <w:spacing w:line="276" w:lineRule="auto"/>
        <w:ind w:firstLine="709"/>
        <w:jc w:val="both"/>
        <w:rPr>
          <w:rFonts w:ascii="Times New Roman" w:hAnsi="Times New Roman"/>
          <w:color w:val="000000" w:themeColor="text1"/>
          <w:sz w:val="24"/>
        </w:rPr>
      </w:pPr>
      <w:r>
        <w:rPr>
          <w:rFonts w:ascii="Times New Roman" w:hAnsi="Times New Roman"/>
          <w:sz w:val="24"/>
          <w:szCs w:val="24"/>
        </w:rPr>
        <w:t>Цель модуля: освоение вида деятельности</w:t>
      </w:r>
      <w:r w:rsidR="00A977EE">
        <w:rPr>
          <w:rFonts w:ascii="Times New Roman" w:hAnsi="Times New Roman"/>
          <w:color w:val="000000" w:themeColor="text1"/>
          <w:sz w:val="24"/>
        </w:rPr>
        <w:t xml:space="preserve"> </w:t>
      </w:r>
      <w:r>
        <w:rPr>
          <w:rFonts w:ascii="Times New Roman" w:hAnsi="Times New Roman"/>
          <w:color w:val="000000" w:themeColor="text1"/>
          <w:sz w:val="24"/>
        </w:rPr>
        <w:t>«</w:t>
      </w:r>
      <w:r w:rsidR="00A977EE">
        <w:rPr>
          <w:rFonts w:ascii="Times New Roman" w:hAnsi="Times New Roman"/>
          <w:sz w:val="24"/>
        </w:rPr>
        <w:t>Подготовка и ведение технологического процесса обработки металлов давлением (по выбору)»</w:t>
      </w:r>
    </w:p>
    <w:p w14:paraId="2FCC6577" w14:textId="77777777" w:rsidR="00292BDF" w:rsidRDefault="00A977EE">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Профессиональный модуль включен в обязательную часть образовательной программы.</w:t>
      </w:r>
    </w:p>
    <w:p w14:paraId="4F5D48FE" w14:textId="77777777" w:rsidR="00292BDF" w:rsidRDefault="00292BDF">
      <w:pPr>
        <w:spacing w:line="276" w:lineRule="auto"/>
        <w:ind w:firstLine="709"/>
        <w:jc w:val="both"/>
        <w:rPr>
          <w:rFonts w:ascii="Times New Roman" w:hAnsi="Times New Roman"/>
          <w:sz w:val="24"/>
        </w:rPr>
      </w:pPr>
    </w:p>
    <w:p w14:paraId="48C60C0B" w14:textId="77777777" w:rsidR="00292BDF" w:rsidRDefault="00A977EE">
      <w:pPr>
        <w:pStyle w:val="112"/>
        <w:rPr>
          <w:rFonts w:ascii="Times New Roman" w:hAnsi="Times New Roman"/>
        </w:rPr>
      </w:pPr>
      <w:r>
        <w:rPr>
          <w:rFonts w:ascii="Times New Roman" w:hAnsi="Times New Roman"/>
        </w:rPr>
        <w:t>1.2. Планируемые результаты освоения профессионального модуля</w:t>
      </w:r>
    </w:p>
    <w:p w14:paraId="70C8DEAE" w14:textId="77777777" w:rsidR="00292BDF" w:rsidRDefault="00A977EE">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513AD7F" w14:textId="77777777" w:rsidR="00292BDF" w:rsidRDefault="00A977EE">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6"/>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4"/>
        <w:gridCol w:w="2934"/>
        <w:gridCol w:w="3035"/>
        <w:gridCol w:w="2545"/>
      </w:tblGrid>
      <w:tr w:rsidR="00292BDF" w14:paraId="6550E603" w14:textId="77777777" w:rsidTr="00F05A3C">
        <w:tc>
          <w:tcPr>
            <w:tcW w:w="1114" w:type="dxa"/>
            <w:tcBorders>
              <w:top w:val="single" w:sz="4" w:space="0" w:color="000000"/>
              <w:left w:val="single" w:sz="4" w:space="0" w:color="000000"/>
              <w:bottom w:val="single" w:sz="4" w:space="0" w:color="000000"/>
              <w:right w:val="single" w:sz="4" w:space="0" w:color="000000"/>
            </w:tcBorders>
          </w:tcPr>
          <w:p w14:paraId="3EF3DDBE" w14:textId="77777777" w:rsidR="00292BDF" w:rsidRDefault="00A977EE">
            <w:pPr>
              <w:rPr>
                <w:rStyle w:val="af8"/>
                <w:b/>
                <w:i w:val="0"/>
                <w:sz w:val="24"/>
              </w:rPr>
            </w:pPr>
            <w:r>
              <w:rPr>
                <w:rStyle w:val="af8"/>
                <w:b/>
                <w:i w:val="0"/>
                <w:sz w:val="24"/>
              </w:rPr>
              <w:t xml:space="preserve">Код </w:t>
            </w:r>
            <w:r>
              <w:rPr>
                <w:rStyle w:val="af8"/>
                <w:b/>
                <w:sz w:val="24"/>
              </w:rPr>
              <w:t>ОК, ПК</w:t>
            </w:r>
          </w:p>
        </w:tc>
        <w:tc>
          <w:tcPr>
            <w:tcW w:w="2934" w:type="dxa"/>
            <w:tcBorders>
              <w:top w:val="single" w:sz="4" w:space="0" w:color="000000"/>
              <w:left w:val="single" w:sz="4" w:space="0" w:color="000000"/>
              <w:bottom w:val="single" w:sz="4" w:space="0" w:color="000000"/>
              <w:right w:val="single" w:sz="4" w:space="0" w:color="000000"/>
            </w:tcBorders>
          </w:tcPr>
          <w:p w14:paraId="2C8E9E7D" w14:textId="77777777" w:rsidR="00292BDF" w:rsidRDefault="00A977EE">
            <w:pPr>
              <w:jc w:val="center"/>
              <w:rPr>
                <w:rFonts w:ascii="Times New Roman" w:hAnsi="Times New Roman"/>
                <w:b/>
                <w:sz w:val="24"/>
              </w:rPr>
            </w:pPr>
            <w:r>
              <w:rPr>
                <w:rFonts w:ascii="Times New Roman" w:hAnsi="Times New Roman"/>
                <w:b/>
                <w:sz w:val="24"/>
              </w:rPr>
              <w:t>Уметь</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14:paraId="7662DA6D" w14:textId="77777777" w:rsidR="00292BDF" w:rsidRDefault="00A977EE">
            <w:pPr>
              <w:jc w:val="center"/>
              <w:rPr>
                <w:rFonts w:ascii="Times New Roman" w:hAnsi="Times New Roman"/>
                <w:b/>
                <w:i/>
                <w:sz w:val="24"/>
              </w:rPr>
            </w:pPr>
            <w:r>
              <w:rPr>
                <w:rFonts w:ascii="Times New Roman" w:hAnsi="Times New Roman"/>
                <w:b/>
                <w:sz w:val="24"/>
              </w:rPr>
              <w:t>Знать</w:t>
            </w:r>
          </w:p>
        </w:tc>
        <w:tc>
          <w:tcPr>
            <w:tcW w:w="2545" w:type="dxa"/>
            <w:tcBorders>
              <w:top w:val="single" w:sz="4" w:space="0" w:color="000000"/>
              <w:left w:val="single" w:sz="4" w:space="0" w:color="000000"/>
              <w:bottom w:val="single" w:sz="4" w:space="0" w:color="000000"/>
              <w:right w:val="single" w:sz="4" w:space="0" w:color="000000"/>
            </w:tcBorders>
          </w:tcPr>
          <w:p w14:paraId="49629091" w14:textId="77777777" w:rsidR="00292BDF" w:rsidRDefault="00A977EE">
            <w:pPr>
              <w:jc w:val="center"/>
              <w:rPr>
                <w:rFonts w:ascii="Times New Roman" w:hAnsi="Times New Roman"/>
                <w:b/>
                <w:i/>
                <w:sz w:val="24"/>
              </w:rPr>
            </w:pPr>
            <w:r>
              <w:rPr>
                <w:rFonts w:ascii="Times New Roman" w:hAnsi="Times New Roman"/>
                <w:b/>
                <w:sz w:val="24"/>
              </w:rPr>
              <w:t>Владеть навыками</w:t>
            </w:r>
          </w:p>
        </w:tc>
      </w:tr>
      <w:tr w:rsidR="00292BDF" w14:paraId="17E11408" w14:textId="77777777" w:rsidTr="00F05A3C">
        <w:trPr>
          <w:trHeight w:val="870"/>
        </w:trPr>
        <w:tc>
          <w:tcPr>
            <w:tcW w:w="1114" w:type="dxa"/>
            <w:tcBorders>
              <w:top w:val="single" w:sz="4" w:space="0" w:color="000000"/>
              <w:left w:val="single" w:sz="4" w:space="0" w:color="000000"/>
              <w:bottom w:val="single" w:sz="4" w:space="0" w:color="000000"/>
              <w:right w:val="single" w:sz="4" w:space="0" w:color="000000"/>
            </w:tcBorders>
          </w:tcPr>
          <w:p w14:paraId="6B94EB09" w14:textId="77777777" w:rsidR="00292BDF" w:rsidRDefault="00A977EE">
            <w:pPr>
              <w:rPr>
                <w:rFonts w:ascii="Times New Roman" w:hAnsi="Times New Roman"/>
                <w:sz w:val="24"/>
              </w:rPr>
            </w:pPr>
            <w:r>
              <w:rPr>
                <w:rFonts w:ascii="Times New Roman" w:hAnsi="Times New Roman"/>
                <w:sz w:val="24"/>
              </w:rPr>
              <w:t>ОК.01</w:t>
            </w:r>
          </w:p>
          <w:p w14:paraId="4B09B254" w14:textId="77777777" w:rsidR="00292BDF" w:rsidRDefault="00A977EE">
            <w:pPr>
              <w:rPr>
                <w:rFonts w:ascii="Times New Roman" w:hAnsi="Times New Roman"/>
                <w:sz w:val="24"/>
              </w:rPr>
            </w:pPr>
            <w:r>
              <w:rPr>
                <w:rFonts w:ascii="Times New Roman" w:hAnsi="Times New Roman"/>
                <w:sz w:val="24"/>
              </w:rPr>
              <w:t>ОК.02</w:t>
            </w:r>
          </w:p>
          <w:p w14:paraId="4E0B164F" w14:textId="77777777" w:rsidR="00292BDF" w:rsidRDefault="00A977EE">
            <w:pPr>
              <w:rPr>
                <w:rFonts w:ascii="Times New Roman" w:hAnsi="Times New Roman"/>
                <w:sz w:val="24"/>
              </w:rPr>
            </w:pPr>
            <w:r>
              <w:rPr>
                <w:rFonts w:ascii="Times New Roman" w:hAnsi="Times New Roman"/>
                <w:sz w:val="24"/>
              </w:rPr>
              <w:t>ОК.03</w:t>
            </w:r>
          </w:p>
          <w:p w14:paraId="1A63ADB7" w14:textId="77777777" w:rsidR="00292BDF" w:rsidRDefault="00A977EE">
            <w:pPr>
              <w:rPr>
                <w:rFonts w:ascii="Times New Roman" w:hAnsi="Times New Roman"/>
                <w:sz w:val="24"/>
              </w:rPr>
            </w:pPr>
            <w:r>
              <w:rPr>
                <w:rFonts w:ascii="Times New Roman" w:hAnsi="Times New Roman"/>
                <w:sz w:val="24"/>
              </w:rPr>
              <w:t>ОК.04</w:t>
            </w:r>
          </w:p>
          <w:p w14:paraId="7D0C1739" w14:textId="77777777" w:rsidR="00292BDF" w:rsidRDefault="00A977EE">
            <w:pPr>
              <w:rPr>
                <w:rFonts w:ascii="Times New Roman" w:hAnsi="Times New Roman"/>
                <w:sz w:val="24"/>
              </w:rPr>
            </w:pPr>
            <w:r>
              <w:rPr>
                <w:rFonts w:ascii="Times New Roman" w:hAnsi="Times New Roman"/>
                <w:sz w:val="24"/>
              </w:rPr>
              <w:t>ОК.05</w:t>
            </w:r>
          </w:p>
          <w:p w14:paraId="53E3EC6D" w14:textId="77777777" w:rsidR="00292BDF" w:rsidRDefault="00A977EE">
            <w:pPr>
              <w:rPr>
                <w:rFonts w:ascii="Times New Roman" w:hAnsi="Times New Roman"/>
                <w:sz w:val="24"/>
              </w:rPr>
            </w:pPr>
            <w:r>
              <w:rPr>
                <w:rFonts w:ascii="Times New Roman" w:hAnsi="Times New Roman"/>
                <w:sz w:val="24"/>
              </w:rPr>
              <w:t>ОК.06</w:t>
            </w:r>
          </w:p>
          <w:p w14:paraId="69F20236" w14:textId="77777777" w:rsidR="00292BDF" w:rsidRDefault="00A977EE">
            <w:pPr>
              <w:rPr>
                <w:rFonts w:ascii="Times New Roman" w:hAnsi="Times New Roman"/>
                <w:sz w:val="24"/>
              </w:rPr>
            </w:pPr>
            <w:r>
              <w:rPr>
                <w:rFonts w:ascii="Times New Roman" w:hAnsi="Times New Roman"/>
                <w:sz w:val="24"/>
              </w:rPr>
              <w:t>ОК.07</w:t>
            </w:r>
          </w:p>
          <w:p w14:paraId="044BD20C" w14:textId="77777777" w:rsidR="00292BDF" w:rsidRDefault="00A977EE">
            <w:pPr>
              <w:rPr>
                <w:rFonts w:ascii="Times New Roman" w:hAnsi="Times New Roman"/>
                <w:sz w:val="24"/>
              </w:rPr>
            </w:pPr>
            <w:r>
              <w:rPr>
                <w:rFonts w:ascii="Times New Roman" w:hAnsi="Times New Roman"/>
                <w:sz w:val="24"/>
              </w:rPr>
              <w:t>ОК.08</w:t>
            </w:r>
          </w:p>
          <w:p w14:paraId="6BC5D692" w14:textId="77777777" w:rsidR="00292BDF" w:rsidRDefault="00A977EE">
            <w:pPr>
              <w:rPr>
                <w:rFonts w:ascii="Times New Roman" w:hAnsi="Times New Roman"/>
                <w:sz w:val="24"/>
              </w:rPr>
            </w:pPr>
            <w:r>
              <w:rPr>
                <w:rFonts w:ascii="Times New Roman" w:hAnsi="Times New Roman"/>
                <w:sz w:val="24"/>
              </w:rPr>
              <w:t>ОК.09</w:t>
            </w:r>
          </w:p>
          <w:p w14:paraId="1FC5926E" w14:textId="77777777" w:rsidR="00292BDF" w:rsidRDefault="00A977EE">
            <w:pPr>
              <w:rPr>
                <w:rFonts w:ascii="Times New Roman" w:hAnsi="Times New Roman"/>
                <w:sz w:val="24"/>
              </w:rPr>
            </w:pPr>
            <w:r>
              <w:rPr>
                <w:rFonts w:ascii="Times New Roman" w:hAnsi="Times New Roman"/>
                <w:sz w:val="24"/>
              </w:rPr>
              <w:t>ПК 2.1</w:t>
            </w:r>
          </w:p>
          <w:p w14:paraId="798F554F" w14:textId="77777777" w:rsidR="00292BDF" w:rsidRDefault="00A977EE">
            <w:pPr>
              <w:rPr>
                <w:rFonts w:ascii="Times New Roman" w:hAnsi="Times New Roman"/>
                <w:sz w:val="24"/>
              </w:rPr>
            </w:pPr>
            <w:r>
              <w:rPr>
                <w:rFonts w:ascii="Times New Roman" w:hAnsi="Times New Roman"/>
                <w:sz w:val="24"/>
              </w:rPr>
              <w:t>ПК 2.2</w:t>
            </w:r>
          </w:p>
          <w:p w14:paraId="0AC89F41" w14:textId="77777777" w:rsidR="00292BDF" w:rsidRDefault="00A977EE">
            <w:pPr>
              <w:rPr>
                <w:rFonts w:ascii="Times New Roman" w:hAnsi="Times New Roman"/>
                <w:sz w:val="24"/>
              </w:rPr>
            </w:pPr>
            <w:r>
              <w:rPr>
                <w:rFonts w:ascii="Times New Roman" w:hAnsi="Times New Roman"/>
                <w:sz w:val="24"/>
              </w:rPr>
              <w:t>ПК 2.3</w:t>
            </w:r>
          </w:p>
          <w:p w14:paraId="4D92354A" w14:textId="77777777" w:rsidR="00292BDF" w:rsidRDefault="00A977EE">
            <w:pPr>
              <w:rPr>
                <w:rFonts w:ascii="Times New Roman" w:hAnsi="Times New Roman"/>
                <w:sz w:val="24"/>
              </w:rPr>
            </w:pPr>
            <w:r>
              <w:rPr>
                <w:rFonts w:ascii="Times New Roman" w:hAnsi="Times New Roman"/>
                <w:sz w:val="24"/>
              </w:rPr>
              <w:t>ПК 2.4</w:t>
            </w:r>
          </w:p>
          <w:p w14:paraId="7D1325F4" w14:textId="77777777" w:rsidR="00292BDF" w:rsidRDefault="00A977EE">
            <w:pPr>
              <w:rPr>
                <w:rFonts w:ascii="Times New Roman" w:hAnsi="Times New Roman"/>
                <w:sz w:val="24"/>
              </w:rPr>
            </w:pPr>
            <w:r>
              <w:rPr>
                <w:rFonts w:ascii="Times New Roman" w:hAnsi="Times New Roman"/>
                <w:sz w:val="24"/>
              </w:rPr>
              <w:t>ПК 2.5</w:t>
            </w:r>
          </w:p>
          <w:p w14:paraId="62A40C2E" w14:textId="77777777" w:rsidR="00292BDF" w:rsidRDefault="00292BDF">
            <w:pPr>
              <w:rPr>
                <w:rFonts w:ascii="Times New Roman" w:hAnsi="Times New Roman"/>
                <w:sz w:val="24"/>
              </w:rPr>
            </w:pPr>
          </w:p>
          <w:p w14:paraId="4A743B5E" w14:textId="77777777" w:rsidR="00292BDF" w:rsidRDefault="00292BDF">
            <w:pPr>
              <w:rPr>
                <w:rFonts w:ascii="Times New Roman" w:hAnsi="Times New Roman"/>
                <w:sz w:val="24"/>
              </w:rPr>
            </w:pPr>
          </w:p>
          <w:p w14:paraId="68166C3F" w14:textId="77777777" w:rsidR="00292BDF" w:rsidRDefault="00292BDF">
            <w:pPr>
              <w:rPr>
                <w:rFonts w:ascii="Times New Roman" w:hAnsi="Times New Roman"/>
                <w:sz w:val="24"/>
              </w:rPr>
            </w:pPr>
          </w:p>
        </w:tc>
        <w:tc>
          <w:tcPr>
            <w:tcW w:w="2934" w:type="dxa"/>
            <w:tcBorders>
              <w:top w:val="single" w:sz="4" w:space="0" w:color="000000"/>
              <w:left w:val="single" w:sz="4" w:space="0" w:color="000000"/>
              <w:bottom w:val="single" w:sz="4" w:space="0" w:color="000000"/>
              <w:right w:val="single" w:sz="4" w:space="0" w:color="000000"/>
            </w:tcBorders>
          </w:tcPr>
          <w:p w14:paraId="3F43AAB1" w14:textId="77777777" w:rsidR="00292BDF" w:rsidRDefault="00A977EE">
            <w:pPr>
              <w:rPr>
                <w:rFonts w:ascii="Times New Roman" w:hAnsi="Times New Roman"/>
                <w:sz w:val="24"/>
              </w:rPr>
            </w:pPr>
            <w:r>
              <w:rPr>
                <w:rFonts w:ascii="Times New Roman" w:hAnsi="Times New Roman"/>
                <w:sz w:val="24"/>
              </w:rPr>
              <w:t xml:space="preserve">- рассчитывать по принятой методологии основные параметры технологических процессов обработки металлов давлением, показатели работы оборудования; </w:t>
            </w:r>
          </w:p>
          <w:p w14:paraId="21F8212B" w14:textId="77777777" w:rsidR="00292BDF" w:rsidRDefault="00A977EE">
            <w:pPr>
              <w:rPr>
                <w:rFonts w:ascii="Times New Roman" w:hAnsi="Times New Roman"/>
                <w:sz w:val="24"/>
              </w:rPr>
            </w:pPr>
            <w:r>
              <w:rPr>
                <w:rFonts w:ascii="Times New Roman" w:hAnsi="Times New Roman"/>
                <w:sz w:val="24"/>
              </w:rPr>
              <w:t>- использовать программное обеспечение в профессиональной деятельности, применять компьютерные технологии;</w:t>
            </w:r>
          </w:p>
          <w:p w14:paraId="471D326E" w14:textId="77777777" w:rsidR="00292BDF" w:rsidRDefault="00A977EE">
            <w:pPr>
              <w:rPr>
                <w:rFonts w:ascii="Times New Roman" w:hAnsi="Times New Roman"/>
                <w:sz w:val="24"/>
              </w:rPr>
            </w:pPr>
            <w:r>
              <w:rPr>
                <w:rFonts w:ascii="Times New Roman" w:hAnsi="Times New Roman"/>
                <w:sz w:val="24"/>
              </w:rPr>
              <w:t>- рассчитывать абсолютные, относительные и полные показатели и коэффициенты деформации;</w:t>
            </w:r>
          </w:p>
          <w:p w14:paraId="46248E90" w14:textId="77777777" w:rsidR="00292BDF" w:rsidRDefault="00A977EE">
            <w:pPr>
              <w:rPr>
                <w:rFonts w:ascii="Times New Roman" w:hAnsi="Times New Roman"/>
                <w:sz w:val="24"/>
              </w:rPr>
            </w:pPr>
            <w:r>
              <w:rPr>
                <w:rFonts w:ascii="Times New Roman" w:hAnsi="Times New Roman"/>
                <w:sz w:val="24"/>
              </w:rPr>
              <w:t>- выбирать вид термической обработки для обеспечения требуемых характеристик металлургической продукции;</w:t>
            </w:r>
          </w:p>
          <w:p w14:paraId="037DF3AC" w14:textId="77777777" w:rsidR="00292BDF" w:rsidRDefault="00A977EE">
            <w:pPr>
              <w:rPr>
                <w:rFonts w:ascii="Times New Roman" w:hAnsi="Times New Roman"/>
                <w:sz w:val="24"/>
              </w:rPr>
            </w:pPr>
            <w:r>
              <w:rPr>
                <w:rFonts w:ascii="Times New Roman" w:hAnsi="Times New Roman"/>
                <w:sz w:val="24"/>
              </w:rPr>
              <w:t>- работать с технологической, конструкторской, организационно-распорядительной документацией, справочниками и другими информационными источниками; использовать программное обеспечение в управлении технологическим процессом;</w:t>
            </w:r>
          </w:p>
          <w:p w14:paraId="11F9BA4B" w14:textId="77777777" w:rsidR="00292BDF" w:rsidRDefault="00A977EE">
            <w:pPr>
              <w:rPr>
                <w:rFonts w:ascii="Times New Roman" w:hAnsi="Times New Roman"/>
                <w:sz w:val="24"/>
              </w:rPr>
            </w:pPr>
            <w:r>
              <w:rPr>
                <w:rFonts w:ascii="Times New Roman" w:hAnsi="Times New Roman"/>
                <w:sz w:val="24"/>
              </w:rPr>
              <w:t>- контролировать качество исходных заготовок; осуществлять контроль за выполнением технологического процесса обработки металлов давлением; выявлять причины образования дефектов и разрабатывать мероприятия по их устранению и исправлению в отливках; находить причины нарушений технологии и пути их устранения;</w:t>
            </w:r>
          </w:p>
          <w:p w14:paraId="346C9A8D" w14:textId="77777777" w:rsidR="00292BDF" w:rsidRDefault="00A977EE">
            <w:pPr>
              <w:rPr>
                <w:rFonts w:ascii="Times New Roman" w:hAnsi="Times New Roman"/>
                <w:sz w:val="24"/>
              </w:rPr>
            </w:pPr>
            <w:r>
              <w:rPr>
                <w:rFonts w:ascii="Times New Roman" w:hAnsi="Times New Roman"/>
                <w:sz w:val="24"/>
              </w:rPr>
              <w:t xml:space="preserve">- применять типовые методики определения параметров обработки металлов давлением; </w:t>
            </w:r>
          </w:p>
          <w:p w14:paraId="4571DBC1" w14:textId="77777777" w:rsidR="00292BDF" w:rsidRDefault="00A977EE">
            <w:pPr>
              <w:rPr>
                <w:rFonts w:ascii="Times New Roman" w:hAnsi="Times New Roman"/>
                <w:sz w:val="24"/>
              </w:rPr>
            </w:pPr>
            <w:r>
              <w:rPr>
                <w:rFonts w:ascii="Times New Roman" w:hAnsi="Times New Roman"/>
                <w:sz w:val="24"/>
              </w:rPr>
              <w:t>- выбирать справочные данные, характеризующие взаимосвязи структуры и свойств обрабатываемых металлов и сплавов, для обеспечения выпуска продукции с заданными свойствами</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14:paraId="3C084E5C" w14:textId="77777777" w:rsidR="00292BDF" w:rsidRDefault="00A977EE">
            <w:pPr>
              <w:rPr>
                <w:rFonts w:ascii="Times New Roman" w:hAnsi="Times New Roman"/>
                <w:sz w:val="24"/>
              </w:rPr>
            </w:pPr>
            <w:r>
              <w:rPr>
                <w:rFonts w:ascii="Times New Roman" w:hAnsi="Times New Roman"/>
                <w:sz w:val="24"/>
              </w:rPr>
              <w:t xml:space="preserve">физические и технологические свойства металлов и сплавов, закономерности процессов формирования структуры и свойств заготовок; </w:t>
            </w:r>
          </w:p>
          <w:p w14:paraId="25B2F1B2" w14:textId="77777777" w:rsidR="00292BDF" w:rsidRDefault="00A977EE">
            <w:pPr>
              <w:rPr>
                <w:rFonts w:ascii="Times New Roman" w:hAnsi="Times New Roman"/>
                <w:sz w:val="24"/>
              </w:rPr>
            </w:pPr>
            <w:r>
              <w:rPr>
                <w:rFonts w:ascii="Times New Roman" w:hAnsi="Times New Roman"/>
                <w:sz w:val="24"/>
              </w:rPr>
              <w:t xml:space="preserve">- методы расчета оптимальных параметров технологических процессов обработки металлов давлением; </w:t>
            </w:r>
          </w:p>
          <w:p w14:paraId="5CEEFE12" w14:textId="77777777" w:rsidR="00292BDF" w:rsidRDefault="00A977EE">
            <w:pPr>
              <w:rPr>
                <w:rFonts w:ascii="Times New Roman" w:hAnsi="Times New Roman"/>
                <w:sz w:val="24"/>
              </w:rPr>
            </w:pPr>
            <w:r>
              <w:rPr>
                <w:rFonts w:ascii="Times New Roman" w:hAnsi="Times New Roman"/>
                <w:sz w:val="24"/>
              </w:rPr>
              <w:t>- этапы и условия протекания технологических процессов обработки металлов давлением;</w:t>
            </w:r>
          </w:p>
          <w:p w14:paraId="5795F285" w14:textId="77777777" w:rsidR="00292BDF" w:rsidRDefault="00A977EE">
            <w:pPr>
              <w:rPr>
                <w:rFonts w:ascii="Times New Roman" w:hAnsi="Times New Roman"/>
                <w:sz w:val="24"/>
              </w:rPr>
            </w:pPr>
            <w:r>
              <w:rPr>
                <w:rFonts w:ascii="Times New Roman" w:hAnsi="Times New Roman"/>
                <w:sz w:val="24"/>
              </w:rPr>
              <w:t xml:space="preserve">- исходный материал и подготовка его к процессу; </w:t>
            </w:r>
          </w:p>
          <w:p w14:paraId="2E85CD6E" w14:textId="77777777" w:rsidR="00292BDF" w:rsidRDefault="00A977EE">
            <w:pPr>
              <w:rPr>
                <w:rFonts w:ascii="Times New Roman" w:hAnsi="Times New Roman"/>
                <w:sz w:val="24"/>
              </w:rPr>
            </w:pPr>
            <w:r>
              <w:rPr>
                <w:rFonts w:ascii="Times New Roman" w:hAnsi="Times New Roman"/>
                <w:sz w:val="24"/>
              </w:rPr>
              <w:t>- фазовые превращения в металлах при термообработке;</w:t>
            </w:r>
          </w:p>
          <w:p w14:paraId="5E26CB21" w14:textId="77777777" w:rsidR="00292BDF" w:rsidRDefault="00A977EE">
            <w:pPr>
              <w:rPr>
                <w:rFonts w:ascii="Times New Roman" w:hAnsi="Times New Roman"/>
                <w:sz w:val="24"/>
              </w:rPr>
            </w:pPr>
            <w:r>
              <w:rPr>
                <w:rFonts w:ascii="Times New Roman" w:hAnsi="Times New Roman"/>
                <w:sz w:val="24"/>
              </w:rPr>
              <w:t>- классификацию видов термической обработки, условия их проведения и влияния на свойства металлов;</w:t>
            </w:r>
          </w:p>
          <w:p w14:paraId="114B867C" w14:textId="77777777" w:rsidR="00292BDF" w:rsidRDefault="00A977EE">
            <w:pPr>
              <w:rPr>
                <w:rFonts w:ascii="Times New Roman" w:hAnsi="Times New Roman"/>
                <w:sz w:val="24"/>
              </w:rPr>
            </w:pPr>
            <w:r>
              <w:rPr>
                <w:rFonts w:ascii="Times New Roman" w:hAnsi="Times New Roman"/>
                <w:sz w:val="24"/>
              </w:rPr>
              <w:t>- особенности технологического производства продукции различного сортамента; методы обеспечения процессов обработки металлов давлением;</w:t>
            </w:r>
          </w:p>
          <w:p w14:paraId="19730031" w14:textId="77777777" w:rsidR="00292BDF" w:rsidRDefault="00A977EE">
            <w:pPr>
              <w:rPr>
                <w:rFonts w:ascii="Times New Roman" w:hAnsi="Times New Roman"/>
                <w:sz w:val="24"/>
                <w:highlight w:val="cyan"/>
              </w:rPr>
            </w:pPr>
            <w:r>
              <w:rPr>
                <w:rFonts w:ascii="Times New Roman" w:hAnsi="Times New Roman"/>
                <w:sz w:val="24"/>
              </w:rPr>
              <w:t>- основные свойства перерабатываемых материалов;</w:t>
            </w:r>
            <w:r>
              <w:rPr>
                <w:rFonts w:ascii="Times New Roman" w:hAnsi="Times New Roman"/>
                <w:sz w:val="24"/>
                <w:highlight w:val="cyan"/>
              </w:rPr>
              <w:t xml:space="preserve"> </w:t>
            </w:r>
          </w:p>
          <w:p w14:paraId="6BDB13AB" w14:textId="77777777" w:rsidR="00292BDF" w:rsidRDefault="00A977EE">
            <w:pPr>
              <w:rPr>
                <w:rFonts w:ascii="Times New Roman" w:hAnsi="Times New Roman"/>
                <w:sz w:val="24"/>
              </w:rPr>
            </w:pPr>
            <w:r>
              <w:rPr>
                <w:rFonts w:ascii="Times New Roman" w:hAnsi="Times New Roman"/>
                <w:sz w:val="24"/>
              </w:rPr>
              <w:t>- основные методы анализа качества металлопродукции типы и назначение контрольно-измерительных приборов,</w:t>
            </w:r>
          </w:p>
          <w:p w14:paraId="4E8E65FB" w14:textId="77777777" w:rsidR="00292BDF" w:rsidRDefault="00A977EE">
            <w:pPr>
              <w:rPr>
                <w:rFonts w:ascii="Times New Roman" w:hAnsi="Times New Roman"/>
                <w:sz w:val="24"/>
              </w:rPr>
            </w:pPr>
            <w:r>
              <w:rPr>
                <w:rFonts w:ascii="Times New Roman" w:hAnsi="Times New Roman"/>
                <w:sz w:val="24"/>
              </w:rPr>
              <w:t>используемых для контроля и управления процессами обработки металлов давлением;</w:t>
            </w:r>
          </w:p>
          <w:p w14:paraId="47EB2686" w14:textId="77777777" w:rsidR="00292BDF" w:rsidRDefault="00A977EE">
            <w:pPr>
              <w:rPr>
                <w:rFonts w:ascii="Times New Roman" w:hAnsi="Times New Roman"/>
                <w:sz w:val="24"/>
              </w:rPr>
            </w:pPr>
            <w:r>
              <w:rPr>
                <w:rFonts w:ascii="Times New Roman" w:hAnsi="Times New Roman"/>
                <w:sz w:val="24"/>
              </w:rPr>
              <w:t xml:space="preserve">- устройство технологического оборудования и применяемых приспособлений; </w:t>
            </w:r>
          </w:p>
          <w:p w14:paraId="2331C271" w14:textId="77777777" w:rsidR="00292BDF" w:rsidRDefault="00A977EE">
            <w:pPr>
              <w:rPr>
                <w:rFonts w:ascii="Times New Roman" w:hAnsi="Times New Roman"/>
                <w:sz w:val="24"/>
              </w:rPr>
            </w:pPr>
            <w:r>
              <w:rPr>
                <w:rFonts w:ascii="Times New Roman" w:hAnsi="Times New Roman"/>
                <w:sz w:val="24"/>
              </w:rPr>
              <w:t xml:space="preserve">- причины основных неполадок в работе технологического оборудования, меры их предупреждения и устранения; </w:t>
            </w:r>
          </w:p>
          <w:p w14:paraId="46FD21C5" w14:textId="77777777" w:rsidR="00292BDF" w:rsidRDefault="00A977EE">
            <w:pPr>
              <w:rPr>
                <w:rFonts w:ascii="Times New Roman" w:hAnsi="Times New Roman"/>
                <w:sz w:val="24"/>
              </w:rPr>
            </w:pPr>
            <w:r>
              <w:rPr>
                <w:rFonts w:ascii="Times New Roman" w:hAnsi="Times New Roman"/>
                <w:sz w:val="24"/>
              </w:rPr>
              <w:t xml:space="preserve">- причины возможных аварий, планы их ликвидации; </w:t>
            </w:r>
          </w:p>
          <w:p w14:paraId="78056FA9" w14:textId="77777777" w:rsidR="00292BDF" w:rsidRDefault="00A977EE">
            <w:pPr>
              <w:rPr>
                <w:rFonts w:ascii="Times New Roman" w:hAnsi="Times New Roman"/>
                <w:sz w:val="24"/>
              </w:rPr>
            </w:pPr>
            <w:r>
              <w:rPr>
                <w:rFonts w:ascii="Times New Roman" w:hAnsi="Times New Roman"/>
                <w:sz w:val="24"/>
              </w:rPr>
              <w:t xml:space="preserve">- операции по поддержанию заданного температурного и гидравлического режима работы оборудования; </w:t>
            </w:r>
          </w:p>
          <w:p w14:paraId="03999238" w14:textId="77777777" w:rsidR="00292BDF" w:rsidRDefault="00A977EE">
            <w:pPr>
              <w:rPr>
                <w:rFonts w:ascii="Times New Roman" w:hAnsi="Times New Roman"/>
                <w:i/>
                <w:sz w:val="24"/>
              </w:rPr>
            </w:pPr>
            <w:r>
              <w:rPr>
                <w:rFonts w:ascii="Times New Roman" w:hAnsi="Times New Roman"/>
                <w:sz w:val="24"/>
              </w:rPr>
              <w:t>- требования стандартов и технических условий.</w:t>
            </w:r>
          </w:p>
        </w:tc>
        <w:tc>
          <w:tcPr>
            <w:tcW w:w="2545" w:type="dxa"/>
            <w:tcBorders>
              <w:top w:val="single" w:sz="4" w:space="0" w:color="000000"/>
              <w:left w:val="single" w:sz="4" w:space="0" w:color="000000"/>
              <w:bottom w:val="single" w:sz="4" w:space="0" w:color="000000"/>
              <w:right w:val="single" w:sz="4" w:space="0" w:color="000000"/>
            </w:tcBorders>
          </w:tcPr>
          <w:p w14:paraId="358B3082" w14:textId="77777777" w:rsidR="00292BDF" w:rsidRDefault="00A977EE">
            <w:pPr>
              <w:rPr>
                <w:rFonts w:ascii="Times New Roman" w:hAnsi="Times New Roman"/>
                <w:sz w:val="24"/>
              </w:rPr>
            </w:pPr>
            <w:r>
              <w:rPr>
                <w:rFonts w:ascii="Times New Roman" w:hAnsi="Times New Roman"/>
                <w:sz w:val="24"/>
              </w:rPr>
              <w:t>- выполнения расчетов параметров технологических процессов обработки металлов давлением, работы оборудования, характеристик исходных заготовок и металлопродукции;</w:t>
            </w:r>
          </w:p>
          <w:p w14:paraId="37D0AD9D" w14:textId="77777777" w:rsidR="00292BDF" w:rsidRDefault="00A977EE">
            <w:pPr>
              <w:rPr>
                <w:rFonts w:ascii="Times New Roman" w:hAnsi="Times New Roman"/>
                <w:sz w:val="24"/>
              </w:rPr>
            </w:pPr>
            <w:r>
              <w:rPr>
                <w:rFonts w:ascii="Times New Roman" w:hAnsi="Times New Roman"/>
                <w:sz w:val="24"/>
              </w:rPr>
              <w:t>- осуществления мероприятий по подготовке заготовок к процессу обработки металлов давлением;</w:t>
            </w:r>
          </w:p>
          <w:p w14:paraId="5BA13753" w14:textId="77777777" w:rsidR="00292BDF" w:rsidRDefault="00A977EE">
            <w:pPr>
              <w:rPr>
                <w:rFonts w:ascii="Times New Roman" w:hAnsi="Times New Roman"/>
                <w:sz w:val="24"/>
              </w:rPr>
            </w:pPr>
            <w:r>
              <w:rPr>
                <w:rFonts w:ascii="Times New Roman" w:hAnsi="Times New Roman"/>
                <w:sz w:val="24"/>
              </w:rPr>
              <w:t>- ведения технологического процесса обработки металлов давлением в соответствии с требованиями нормативной, технологической документации;</w:t>
            </w:r>
          </w:p>
          <w:p w14:paraId="52D45C71" w14:textId="77777777" w:rsidR="00292BDF" w:rsidRDefault="00A977EE">
            <w:pPr>
              <w:rPr>
                <w:rFonts w:ascii="Times New Roman" w:hAnsi="Times New Roman"/>
                <w:sz w:val="24"/>
              </w:rPr>
            </w:pPr>
            <w:r>
              <w:rPr>
                <w:rFonts w:ascii="Times New Roman" w:hAnsi="Times New Roman"/>
                <w:sz w:val="24"/>
              </w:rPr>
              <w:t>- контроля и корректировки текущего отклонения от заданных величин параметров и показателей технологических процессов обработки металлов давлением;</w:t>
            </w:r>
          </w:p>
          <w:p w14:paraId="37EB4D78" w14:textId="77777777" w:rsidR="00292BDF" w:rsidRDefault="00A977EE">
            <w:pPr>
              <w:rPr>
                <w:rFonts w:ascii="Times New Roman" w:hAnsi="Times New Roman"/>
                <w:sz w:val="24"/>
              </w:rPr>
            </w:pPr>
            <w:r>
              <w:rPr>
                <w:rFonts w:ascii="Times New Roman" w:hAnsi="Times New Roman"/>
                <w:sz w:val="24"/>
              </w:rPr>
              <w:t>- осуществления эксплуатации и обслуживание основного и вспомогательного технологического оборудования процессов обработки металлов давлением.</w:t>
            </w:r>
          </w:p>
          <w:p w14:paraId="5907B614" w14:textId="77777777" w:rsidR="00292BDF" w:rsidRDefault="00292BDF">
            <w:pPr>
              <w:rPr>
                <w:rFonts w:ascii="Times New Roman" w:hAnsi="Times New Roman"/>
                <w:i/>
                <w:sz w:val="24"/>
              </w:rPr>
            </w:pPr>
          </w:p>
        </w:tc>
      </w:tr>
    </w:tbl>
    <w:p w14:paraId="30CA2690" w14:textId="77777777" w:rsidR="00292BDF" w:rsidRDefault="00292BDF">
      <w:pPr>
        <w:ind w:firstLine="709"/>
        <w:rPr>
          <w:rFonts w:ascii="Times New Roman" w:hAnsi="Times New Roman"/>
          <w:sz w:val="24"/>
        </w:rPr>
      </w:pPr>
    </w:p>
    <w:p w14:paraId="563629DE" w14:textId="77777777" w:rsidR="00292BDF" w:rsidRDefault="00A977EE">
      <w:pPr>
        <w:rPr>
          <w:rFonts w:ascii="Times New Roman" w:hAnsi="Times New Roman"/>
          <w:sz w:val="24"/>
        </w:rPr>
      </w:pPr>
      <w:r>
        <w:rPr>
          <w:rFonts w:ascii="Times New Roman" w:hAnsi="Times New Roman"/>
          <w:sz w:val="24"/>
        </w:rPr>
        <w:br w:type="page"/>
      </w:r>
    </w:p>
    <w:p w14:paraId="19CEA52D" w14:textId="624764CB" w:rsidR="00292BDF" w:rsidRDefault="002342B2" w:rsidP="002342B2">
      <w:pPr>
        <w:pStyle w:val="1ff0"/>
        <w:jc w:val="left"/>
        <w:rPr>
          <w:rFonts w:ascii="Times New Roman" w:hAnsi="Times New Roman"/>
        </w:rPr>
      </w:pPr>
      <w:r>
        <w:rPr>
          <w:rFonts w:ascii="Times New Roman" w:hAnsi="Times New Roman"/>
        </w:rPr>
        <w:t xml:space="preserve"> </w:t>
      </w:r>
      <w:r w:rsidR="00A977EE">
        <w:rPr>
          <w:rFonts w:ascii="Times New Roman" w:hAnsi="Times New Roman"/>
        </w:rPr>
        <w:t>2. Структура и содержание профессионального модуля</w:t>
      </w:r>
    </w:p>
    <w:p w14:paraId="27A36EF7" w14:textId="77777777" w:rsidR="00292BDF" w:rsidRDefault="00A977EE">
      <w:pPr>
        <w:pStyle w:val="112"/>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92BDF" w14:paraId="77232BB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3E4B560" w14:textId="77777777" w:rsidR="00292BDF" w:rsidRDefault="00A977EE">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80EEDD4" w14:textId="77777777" w:rsidR="00292BDF" w:rsidRDefault="00A977EE">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2FC6C292" w14:textId="77777777" w:rsidR="00292BDF" w:rsidRDefault="00A977EE">
            <w:pPr>
              <w:jc w:val="center"/>
              <w:rPr>
                <w:rFonts w:ascii="Times New Roman" w:hAnsi="Times New Roman"/>
                <w:b/>
                <w:sz w:val="24"/>
              </w:rPr>
            </w:pPr>
            <w:r>
              <w:rPr>
                <w:rFonts w:ascii="Times New Roman" w:hAnsi="Times New Roman"/>
                <w:b/>
                <w:sz w:val="24"/>
              </w:rPr>
              <w:t>В т.ч. в форме практ. подготовки</w:t>
            </w:r>
          </w:p>
        </w:tc>
      </w:tr>
      <w:tr w:rsidR="00292BDF" w14:paraId="0A525E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B51BD31" w14:textId="77777777" w:rsidR="00292BDF" w:rsidRDefault="00A977EE">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9D3B7E0" w14:textId="77777777" w:rsidR="00292BDF" w:rsidRDefault="00A977EE">
            <w:pPr>
              <w:jc w:val="center"/>
              <w:rPr>
                <w:rFonts w:ascii="Times New Roman" w:hAnsi="Times New Roman"/>
                <w:sz w:val="24"/>
              </w:rPr>
            </w:pPr>
            <w:r>
              <w:rPr>
                <w:rFonts w:ascii="Times New Roman" w:hAnsi="Times New Roman"/>
                <w:sz w:val="24"/>
              </w:rPr>
              <w:t>762</w:t>
            </w:r>
          </w:p>
        </w:tc>
        <w:tc>
          <w:tcPr>
            <w:tcW w:w="2630" w:type="dxa"/>
            <w:tcBorders>
              <w:top w:val="single" w:sz="6" w:space="0" w:color="000000"/>
              <w:left w:val="single" w:sz="6" w:space="0" w:color="000000"/>
              <w:bottom w:val="single" w:sz="6" w:space="0" w:color="000000"/>
              <w:right w:val="single" w:sz="6" w:space="0" w:color="000000"/>
            </w:tcBorders>
            <w:vAlign w:val="center"/>
          </w:tcPr>
          <w:p w14:paraId="3A41D342" w14:textId="1EDCC47D" w:rsidR="00292BDF" w:rsidRDefault="001A5E84">
            <w:pPr>
              <w:jc w:val="center"/>
              <w:rPr>
                <w:rFonts w:ascii="Times New Roman" w:hAnsi="Times New Roman"/>
                <w:sz w:val="24"/>
              </w:rPr>
            </w:pPr>
            <w:r>
              <w:rPr>
                <w:rFonts w:ascii="Times New Roman" w:hAnsi="Times New Roman"/>
                <w:sz w:val="24"/>
              </w:rPr>
              <w:t>342</w:t>
            </w:r>
          </w:p>
        </w:tc>
      </w:tr>
      <w:tr w:rsidR="00292BDF" w14:paraId="14C05A9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FB42B9" w14:textId="77777777" w:rsidR="00292BDF" w:rsidRDefault="00A977EE">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063B6F61" w14:textId="77777777" w:rsidR="00292BDF" w:rsidRDefault="00A977EE">
            <w:pPr>
              <w:jc w:val="center"/>
              <w:rPr>
                <w:rFonts w:ascii="Times New Roman" w:hAnsi="Times New Roman"/>
                <w:sz w:val="24"/>
              </w:rPr>
            </w:pPr>
            <w:r>
              <w:rPr>
                <w:rFonts w:ascii="Times New Roman" w:hAnsi="Times New Roman"/>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312C8A3F" w14:textId="77777777" w:rsidR="00292BDF" w:rsidRDefault="00A977EE">
            <w:pPr>
              <w:jc w:val="center"/>
              <w:rPr>
                <w:rFonts w:ascii="Times New Roman" w:hAnsi="Times New Roman"/>
                <w:sz w:val="24"/>
              </w:rPr>
            </w:pPr>
            <w:r>
              <w:rPr>
                <w:rFonts w:ascii="Times New Roman" w:hAnsi="Times New Roman"/>
                <w:sz w:val="24"/>
              </w:rPr>
              <w:t>ХХ</w:t>
            </w:r>
          </w:p>
        </w:tc>
      </w:tr>
      <w:tr w:rsidR="00292BDF" w14:paraId="1D60514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2604C8A" w14:textId="77777777" w:rsidR="00292BDF" w:rsidRDefault="00A977EE">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3652360" w14:textId="77777777" w:rsidR="00292BDF" w:rsidRDefault="00A977EE">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A0ADA2A" w14:textId="77777777" w:rsidR="00292BDF" w:rsidRDefault="00A977EE">
            <w:pPr>
              <w:jc w:val="center"/>
              <w:rPr>
                <w:rFonts w:ascii="Times New Roman" w:hAnsi="Times New Roman"/>
                <w:sz w:val="24"/>
              </w:rPr>
            </w:pPr>
            <w:r>
              <w:rPr>
                <w:rFonts w:ascii="Times New Roman" w:hAnsi="Times New Roman"/>
                <w:sz w:val="24"/>
              </w:rPr>
              <w:t>-</w:t>
            </w:r>
          </w:p>
        </w:tc>
      </w:tr>
      <w:tr w:rsidR="00292BDF" w14:paraId="21A4DA5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19F5D8" w14:textId="77777777" w:rsidR="00292BDF" w:rsidRDefault="00A977EE">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65F92107" w14:textId="77777777" w:rsidR="00292BDF" w:rsidRDefault="00A977EE">
            <w:pPr>
              <w:jc w:val="center"/>
              <w:rPr>
                <w:rFonts w:ascii="Times New Roman" w:hAnsi="Times New Roman"/>
                <w:sz w:val="24"/>
              </w:rPr>
            </w:pPr>
            <w:r>
              <w:rPr>
                <w:rFonts w:ascii="Times New Roman" w:hAnsi="Times New Roman"/>
                <w:sz w:val="24"/>
              </w:rPr>
              <w:t>540</w:t>
            </w:r>
          </w:p>
        </w:tc>
        <w:tc>
          <w:tcPr>
            <w:tcW w:w="2630" w:type="dxa"/>
            <w:tcBorders>
              <w:top w:val="single" w:sz="6" w:space="0" w:color="000000"/>
              <w:left w:val="single" w:sz="6" w:space="0" w:color="000000"/>
              <w:bottom w:val="single" w:sz="6" w:space="0" w:color="000000"/>
              <w:right w:val="single" w:sz="6" w:space="0" w:color="000000"/>
            </w:tcBorders>
            <w:vAlign w:val="center"/>
          </w:tcPr>
          <w:p w14:paraId="21750746" w14:textId="77777777" w:rsidR="00292BDF" w:rsidRDefault="00A977EE">
            <w:pPr>
              <w:jc w:val="center"/>
              <w:rPr>
                <w:rFonts w:ascii="Times New Roman" w:hAnsi="Times New Roman"/>
                <w:sz w:val="24"/>
              </w:rPr>
            </w:pPr>
            <w:r>
              <w:rPr>
                <w:rFonts w:ascii="Times New Roman" w:hAnsi="Times New Roman"/>
                <w:sz w:val="24"/>
              </w:rPr>
              <w:t>540</w:t>
            </w:r>
          </w:p>
        </w:tc>
      </w:tr>
      <w:tr w:rsidR="00292BDF" w14:paraId="13819F1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589072" w14:textId="77777777" w:rsidR="00292BDF" w:rsidRDefault="00A977EE">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CAA4DA3" w14:textId="77777777" w:rsidR="00292BDF" w:rsidRDefault="00A977EE">
            <w:pPr>
              <w:jc w:val="center"/>
              <w:rPr>
                <w:rFonts w:ascii="Times New Roman" w:hAnsi="Times New Roman"/>
                <w:i/>
                <w:sz w:val="24"/>
              </w:rPr>
            </w:pPr>
            <w:r>
              <w:rPr>
                <w:rFonts w:ascii="Times New Roman" w:hAnsi="Times New Roman"/>
                <w:i/>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2C715975" w14:textId="77777777" w:rsidR="00292BDF" w:rsidRDefault="00A977EE">
            <w:pPr>
              <w:jc w:val="center"/>
              <w:rPr>
                <w:rFonts w:ascii="Times New Roman" w:hAnsi="Times New Roman"/>
                <w:i/>
                <w:sz w:val="24"/>
              </w:rPr>
            </w:pPr>
            <w:r>
              <w:rPr>
                <w:rFonts w:ascii="Times New Roman" w:hAnsi="Times New Roman"/>
                <w:i/>
                <w:sz w:val="24"/>
              </w:rPr>
              <w:t>144</w:t>
            </w:r>
          </w:p>
        </w:tc>
      </w:tr>
      <w:tr w:rsidR="00292BDF" w14:paraId="3171B1D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EC0268A" w14:textId="77777777" w:rsidR="00292BDF" w:rsidRDefault="00A977EE">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C937464" w14:textId="77777777" w:rsidR="00292BDF" w:rsidRDefault="00A977EE">
            <w:pPr>
              <w:jc w:val="center"/>
              <w:rPr>
                <w:rFonts w:ascii="Times New Roman" w:hAnsi="Times New Roman"/>
                <w:i/>
                <w:sz w:val="24"/>
              </w:rPr>
            </w:pPr>
            <w:r>
              <w:rPr>
                <w:rFonts w:ascii="Times New Roman" w:hAnsi="Times New Roman"/>
                <w:i/>
                <w:sz w:val="24"/>
              </w:rPr>
              <w:t>396</w:t>
            </w:r>
          </w:p>
        </w:tc>
        <w:tc>
          <w:tcPr>
            <w:tcW w:w="2630" w:type="dxa"/>
            <w:tcBorders>
              <w:top w:val="single" w:sz="6" w:space="0" w:color="000000"/>
              <w:left w:val="single" w:sz="6" w:space="0" w:color="000000"/>
              <w:bottom w:val="single" w:sz="6" w:space="0" w:color="000000"/>
              <w:right w:val="single" w:sz="6" w:space="0" w:color="000000"/>
            </w:tcBorders>
            <w:vAlign w:val="center"/>
          </w:tcPr>
          <w:p w14:paraId="1FE50EB3" w14:textId="77777777" w:rsidR="00292BDF" w:rsidRDefault="00A977EE">
            <w:pPr>
              <w:jc w:val="center"/>
              <w:rPr>
                <w:rFonts w:ascii="Times New Roman" w:hAnsi="Times New Roman"/>
                <w:i/>
                <w:sz w:val="24"/>
              </w:rPr>
            </w:pPr>
            <w:r>
              <w:rPr>
                <w:rFonts w:ascii="Times New Roman" w:hAnsi="Times New Roman"/>
                <w:i/>
                <w:sz w:val="24"/>
              </w:rPr>
              <w:t>396</w:t>
            </w:r>
          </w:p>
        </w:tc>
      </w:tr>
      <w:tr w:rsidR="00292BDF" w14:paraId="7DC27EE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1C10DAD" w14:textId="77777777" w:rsidR="00292BDF" w:rsidRDefault="00A977EE">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6368E00" w14:textId="77777777" w:rsidR="00292BDF" w:rsidRDefault="00A977EE">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45F25C0F" w14:textId="77777777" w:rsidR="00292BDF" w:rsidRDefault="00A977EE">
            <w:pPr>
              <w:jc w:val="center"/>
              <w:rPr>
                <w:rFonts w:ascii="Times New Roman" w:hAnsi="Times New Roman"/>
                <w:sz w:val="24"/>
              </w:rPr>
            </w:pPr>
            <w:r>
              <w:rPr>
                <w:rFonts w:ascii="Times New Roman" w:hAnsi="Times New Roman"/>
                <w:sz w:val="24"/>
              </w:rPr>
              <w:t>ХХ</w:t>
            </w:r>
          </w:p>
        </w:tc>
      </w:tr>
      <w:tr w:rsidR="00292BDF" w14:paraId="08E2CDA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98BE48D" w14:textId="77777777" w:rsidR="00292BDF" w:rsidRDefault="00A977EE">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6CBAD57" w14:textId="77777777" w:rsidR="00292BDF" w:rsidRDefault="00A977EE">
            <w:pPr>
              <w:jc w:val="center"/>
              <w:rPr>
                <w:rFonts w:ascii="Times New Roman" w:hAnsi="Times New Roman"/>
                <w:b/>
                <w:sz w:val="24"/>
              </w:rPr>
            </w:pPr>
            <w:r>
              <w:rPr>
                <w:rFonts w:ascii="Times New Roman" w:hAnsi="Times New Roman"/>
                <w:b/>
                <w:sz w:val="24"/>
              </w:rPr>
              <w:t>1342</w:t>
            </w:r>
          </w:p>
        </w:tc>
        <w:tc>
          <w:tcPr>
            <w:tcW w:w="2630" w:type="dxa"/>
            <w:tcBorders>
              <w:top w:val="single" w:sz="6" w:space="0" w:color="000000"/>
              <w:left w:val="single" w:sz="6" w:space="0" w:color="000000"/>
              <w:bottom w:val="single" w:sz="6" w:space="0" w:color="000000"/>
              <w:right w:val="single" w:sz="6" w:space="0" w:color="000000"/>
            </w:tcBorders>
            <w:vAlign w:val="center"/>
          </w:tcPr>
          <w:p w14:paraId="7EC5E4AD" w14:textId="3C930617" w:rsidR="00292BDF" w:rsidRDefault="001A5E84">
            <w:pPr>
              <w:jc w:val="center"/>
              <w:rPr>
                <w:rFonts w:ascii="Times New Roman" w:hAnsi="Times New Roman"/>
                <w:b/>
                <w:sz w:val="24"/>
              </w:rPr>
            </w:pPr>
            <w:r>
              <w:rPr>
                <w:rFonts w:ascii="Times New Roman" w:hAnsi="Times New Roman"/>
                <w:b/>
                <w:sz w:val="24"/>
              </w:rPr>
              <w:t>882</w:t>
            </w:r>
          </w:p>
        </w:tc>
      </w:tr>
    </w:tbl>
    <w:p w14:paraId="60501695" w14:textId="77777777" w:rsidR="00292BDF" w:rsidRDefault="00292BDF" w:rsidP="002342B2">
      <w:pPr>
        <w:pStyle w:val="112"/>
        <w:ind w:firstLine="0"/>
        <w:rPr>
          <w:rFonts w:ascii="Times New Roman" w:hAnsi="Times New Roman"/>
        </w:rPr>
      </w:pPr>
    </w:p>
    <w:p w14:paraId="7B7F34F5" w14:textId="77777777" w:rsidR="00292BDF" w:rsidRDefault="00A977EE">
      <w:pPr>
        <w:pStyle w:val="112"/>
        <w:rPr>
          <w:rFonts w:ascii="Times New Roman" w:hAnsi="Times New Roman"/>
        </w:rPr>
      </w:pPr>
      <w:r>
        <w:rPr>
          <w:rFonts w:ascii="Times New Roman" w:hAnsi="Times New Roman"/>
        </w:rPr>
        <w:t xml:space="preserve">2.2. Структура профессионального модуля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7"/>
        <w:gridCol w:w="3119"/>
        <w:gridCol w:w="851"/>
        <w:gridCol w:w="708"/>
        <w:gridCol w:w="851"/>
        <w:gridCol w:w="709"/>
        <w:gridCol w:w="567"/>
        <w:gridCol w:w="425"/>
        <w:gridCol w:w="710"/>
        <w:gridCol w:w="701"/>
      </w:tblGrid>
      <w:tr w:rsidR="00292BDF" w14:paraId="5B0609A5" w14:textId="77777777" w:rsidTr="002342B2">
        <w:trPr>
          <w:trHeight w:val="3271"/>
        </w:trPr>
        <w:tc>
          <w:tcPr>
            <w:tcW w:w="987" w:type="dxa"/>
            <w:tcBorders>
              <w:top w:val="single" w:sz="4" w:space="0" w:color="000000"/>
              <w:left w:val="single" w:sz="4" w:space="0" w:color="000000"/>
              <w:bottom w:val="single" w:sz="4" w:space="0" w:color="000000"/>
              <w:right w:val="single" w:sz="4" w:space="0" w:color="000000"/>
            </w:tcBorders>
          </w:tcPr>
          <w:p w14:paraId="5A1F8B3F"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Код ОК, ПК</w:t>
            </w:r>
          </w:p>
        </w:tc>
        <w:tc>
          <w:tcPr>
            <w:tcW w:w="3119" w:type="dxa"/>
            <w:tcBorders>
              <w:top w:val="single" w:sz="4" w:space="0" w:color="000000"/>
              <w:left w:val="single" w:sz="4" w:space="0" w:color="000000"/>
              <w:bottom w:val="single" w:sz="4" w:space="0" w:color="000000"/>
              <w:right w:val="single" w:sz="4" w:space="0" w:color="000000"/>
            </w:tcBorders>
            <w:vAlign w:val="center"/>
          </w:tcPr>
          <w:p w14:paraId="072DCDA0"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Наименования разделов профессионального модуля</w:t>
            </w:r>
          </w:p>
        </w:tc>
        <w:tc>
          <w:tcPr>
            <w:tcW w:w="851" w:type="dxa"/>
            <w:tcBorders>
              <w:top w:val="single" w:sz="4" w:space="0" w:color="000000"/>
              <w:left w:val="single" w:sz="4" w:space="0" w:color="000000"/>
              <w:bottom w:val="single" w:sz="4" w:space="0" w:color="000000"/>
              <w:right w:val="single" w:sz="4" w:space="0" w:color="000000"/>
            </w:tcBorders>
            <w:vAlign w:val="center"/>
          </w:tcPr>
          <w:p w14:paraId="03362F85"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Всего, час.</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14:paraId="50C9C43A"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В т.ч. в форме практической подготовки</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779C6C7" w14:textId="77777777" w:rsidR="00292BDF" w:rsidRPr="002342B2" w:rsidRDefault="00A977EE">
            <w:pPr>
              <w:ind w:left="113" w:right="113"/>
              <w:jc w:val="center"/>
              <w:rPr>
                <w:rFonts w:ascii="Times New Roman" w:hAnsi="Times New Roman"/>
                <w:sz w:val="24"/>
                <w:szCs w:val="24"/>
              </w:rPr>
            </w:pPr>
            <w:r w:rsidRPr="002342B2">
              <w:rPr>
                <w:rFonts w:ascii="Times New Roman" w:hAnsi="Times New Roman"/>
                <w:sz w:val="24"/>
                <w:szCs w:val="24"/>
              </w:rPr>
              <w:t>Обучение по МДК, в т.ч.:</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45CBABBD"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802Учебные занятия</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31885DA2"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Курсовая работа (проект)</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14:paraId="577CDFE0"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Самостоятельная работа</w:t>
            </w:r>
            <w:r w:rsidRPr="002342B2">
              <w:rPr>
                <w:rFonts w:ascii="Times New Roman" w:hAnsi="Times New Roman"/>
                <w:sz w:val="24"/>
                <w:szCs w:val="24"/>
                <w:vertAlign w:val="superscript"/>
              </w:rPr>
              <w:footnoteReference w:id="17"/>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CA56DE9"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Учебная практика</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2176862C"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Производственная практика</w:t>
            </w:r>
          </w:p>
        </w:tc>
      </w:tr>
      <w:tr w:rsidR="00292BDF" w14:paraId="0C42DFF0" w14:textId="77777777" w:rsidTr="002342B2">
        <w:trPr>
          <w:trHeight w:val="73"/>
        </w:trPr>
        <w:tc>
          <w:tcPr>
            <w:tcW w:w="987" w:type="dxa"/>
            <w:tcBorders>
              <w:top w:val="single" w:sz="4" w:space="0" w:color="000000"/>
              <w:left w:val="single" w:sz="4" w:space="0" w:color="000000"/>
              <w:bottom w:val="single" w:sz="4" w:space="0" w:color="000000"/>
              <w:right w:val="single" w:sz="4" w:space="0" w:color="000000"/>
            </w:tcBorders>
            <w:vAlign w:val="center"/>
          </w:tcPr>
          <w:p w14:paraId="11ACD99C"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1</w:t>
            </w:r>
          </w:p>
        </w:tc>
        <w:tc>
          <w:tcPr>
            <w:tcW w:w="3119" w:type="dxa"/>
            <w:tcBorders>
              <w:top w:val="single" w:sz="4" w:space="0" w:color="000000"/>
              <w:left w:val="single" w:sz="4" w:space="0" w:color="000000"/>
              <w:bottom w:val="single" w:sz="4" w:space="0" w:color="000000"/>
              <w:right w:val="single" w:sz="4" w:space="0" w:color="000000"/>
            </w:tcBorders>
            <w:vAlign w:val="center"/>
          </w:tcPr>
          <w:p w14:paraId="2F24E0E8"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34D4F6B4"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690929BC"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4</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F93030A"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65E86621"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6</w:t>
            </w:r>
          </w:p>
        </w:tc>
        <w:tc>
          <w:tcPr>
            <w:tcW w:w="567" w:type="dxa"/>
            <w:tcBorders>
              <w:top w:val="single" w:sz="4" w:space="0" w:color="000000"/>
              <w:left w:val="single" w:sz="4" w:space="0" w:color="000000"/>
              <w:bottom w:val="single" w:sz="4" w:space="0" w:color="000000"/>
              <w:right w:val="single" w:sz="4" w:space="0" w:color="000000"/>
            </w:tcBorders>
            <w:vAlign w:val="center"/>
          </w:tcPr>
          <w:p w14:paraId="1FA2F57A"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7</w:t>
            </w:r>
          </w:p>
        </w:tc>
        <w:tc>
          <w:tcPr>
            <w:tcW w:w="425" w:type="dxa"/>
            <w:tcBorders>
              <w:top w:val="single" w:sz="4" w:space="0" w:color="000000"/>
              <w:left w:val="single" w:sz="4" w:space="0" w:color="000000"/>
              <w:bottom w:val="single" w:sz="4" w:space="0" w:color="000000"/>
              <w:right w:val="single" w:sz="4" w:space="0" w:color="000000"/>
            </w:tcBorders>
            <w:vAlign w:val="center"/>
          </w:tcPr>
          <w:p w14:paraId="49B01BF7"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8</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2DB9FC"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9</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44B78F"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10</w:t>
            </w:r>
          </w:p>
        </w:tc>
      </w:tr>
      <w:tr w:rsidR="002342B2" w14:paraId="29417CE2" w14:textId="77777777" w:rsidTr="00C93582">
        <w:tc>
          <w:tcPr>
            <w:tcW w:w="987" w:type="dxa"/>
            <w:vMerge w:val="restart"/>
            <w:tcBorders>
              <w:top w:val="single" w:sz="4" w:space="0" w:color="000000"/>
              <w:left w:val="single" w:sz="4" w:space="0" w:color="000000"/>
              <w:bottom w:val="single" w:sz="4" w:space="0" w:color="000000"/>
              <w:right w:val="single" w:sz="4" w:space="0" w:color="000000"/>
            </w:tcBorders>
          </w:tcPr>
          <w:p w14:paraId="7C95BEBE"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ОК.01</w:t>
            </w:r>
          </w:p>
          <w:p w14:paraId="17C386F2"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ОК.02</w:t>
            </w:r>
          </w:p>
          <w:p w14:paraId="431CB892"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ОК.03</w:t>
            </w:r>
          </w:p>
          <w:p w14:paraId="3FE19DE5"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ОК.04</w:t>
            </w:r>
          </w:p>
          <w:p w14:paraId="4D732066"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ОК.05</w:t>
            </w:r>
          </w:p>
          <w:p w14:paraId="54AECA76"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ОК.06</w:t>
            </w:r>
          </w:p>
          <w:p w14:paraId="5099EFCD"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ОК.07</w:t>
            </w:r>
          </w:p>
          <w:p w14:paraId="3C916AA2"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ОК.08</w:t>
            </w:r>
          </w:p>
          <w:p w14:paraId="31B4968E"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ОК.09</w:t>
            </w:r>
          </w:p>
          <w:p w14:paraId="780086EC"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ПК 2.1</w:t>
            </w:r>
          </w:p>
          <w:p w14:paraId="4744F48F"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ПК 2.2</w:t>
            </w:r>
          </w:p>
          <w:p w14:paraId="3B66F049"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ПК 2.3</w:t>
            </w:r>
          </w:p>
          <w:p w14:paraId="771CEE4B"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ПК 2.4</w:t>
            </w:r>
          </w:p>
          <w:p w14:paraId="2BEEA1EB"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ПК 2.5</w:t>
            </w:r>
          </w:p>
          <w:p w14:paraId="7CC672C8" w14:textId="77777777" w:rsidR="002342B2" w:rsidRPr="002342B2" w:rsidRDefault="002342B2" w:rsidP="002342B2">
            <w:pPr>
              <w:rPr>
                <w:rFonts w:ascii="Times New Roman" w:hAnsi="Times New Roman"/>
                <w:sz w:val="24"/>
                <w:szCs w:val="24"/>
              </w:rPr>
            </w:pPr>
          </w:p>
          <w:p w14:paraId="642E6E9F" w14:textId="77777777" w:rsidR="002342B2" w:rsidRPr="002342B2" w:rsidRDefault="002342B2" w:rsidP="002342B2">
            <w:pPr>
              <w:rPr>
                <w:rFonts w:ascii="Times New Roman" w:hAnsi="Times New Roman"/>
                <w:sz w:val="24"/>
                <w:szCs w:val="24"/>
              </w:rPr>
            </w:pPr>
          </w:p>
          <w:p w14:paraId="6456AF4A" w14:textId="77777777" w:rsidR="002342B2" w:rsidRPr="002342B2" w:rsidRDefault="002342B2" w:rsidP="002342B2">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6C8F8871"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Раздел 1. Подготовка и ведение технологического процесса обработки металлов давлением</w:t>
            </w:r>
          </w:p>
        </w:tc>
        <w:tc>
          <w:tcPr>
            <w:tcW w:w="851" w:type="dxa"/>
            <w:tcBorders>
              <w:top w:val="single" w:sz="4" w:space="0" w:color="000000"/>
              <w:left w:val="single" w:sz="4" w:space="0" w:color="000000"/>
              <w:bottom w:val="single" w:sz="4" w:space="0" w:color="000000"/>
              <w:right w:val="single" w:sz="4" w:space="0" w:color="000000"/>
            </w:tcBorders>
          </w:tcPr>
          <w:p w14:paraId="597239BB" w14:textId="48D0147A"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268</w:t>
            </w:r>
          </w:p>
        </w:tc>
        <w:tc>
          <w:tcPr>
            <w:tcW w:w="708" w:type="dxa"/>
            <w:tcBorders>
              <w:top w:val="single" w:sz="4" w:space="0" w:color="000000"/>
              <w:left w:val="single" w:sz="4" w:space="0" w:color="000000"/>
              <w:bottom w:val="single" w:sz="4" w:space="0" w:color="000000"/>
              <w:right w:val="single" w:sz="4" w:space="0" w:color="000000"/>
            </w:tcBorders>
          </w:tcPr>
          <w:p w14:paraId="0E1D9D51" w14:textId="49615246"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112</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28F2DC" w14:textId="10970CE9"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268</w:t>
            </w:r>
          </w:p>
        </w:tc>
        <w:tc>
          <w:tcPr>
            <w:tcW w:w="709" w:type="dxa"/>
            <w:tcBorders>
              <w:top w:val="single" w:sz="4" w:space="0" w:color="000000"/>
              <w:left w:val="single" w:sz="4" w:space="0" w:color="000000"/>
              <w:bottom w:val="single" w:sz="4" w:space="0" w:color="000000"/>
              <w:right w:val="single" w:sz="4" w:space="0" w:color="000000"/>
            </w:tcBorders>
          </w:tcPr>
          <w:p w14:paraId="3AF9B1DF" w14:textId="0B2943F2"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112</w:t>
            </w:r>
          </w:p>
        </w:tc>
        <w:tc>
          <w:tcPr>
            <w:tcW w:w="567" w:type="dxa"/>
            <w:tcBorders>
              <w:top w:val="single" w:sz="4" w:space="0" w:color="000000"/>
              <w:left w:val="single" w:sz="4" w:space="0" w:color="000000"/>
              <w:bottom w:val="single" w:sz="4" w:space="0" w:color="000000"/>
              <w:right w:val="single" w:sz="4" w:space="0" w:color="000000"/>
            </w:tcBorders>
          </w:tcPr>
          <w:p w14:paraId="18298A96" w14:textId="77777777"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14:paraId="0CB6566A" w14:textId="77777777"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1DE3A5" w14:textId="77777777" w:rsidR="002342B2" w:rsidRPr="002342B2" w:rsidRDefault="002342B2" w:rsidP="002342B2">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B30130" w14:textId="77777777" w:rsidR="002342B2" w:rsidRPr="002342B2" w:rsidRDefault="002342B2" w:rsidP="002342B2">
            <w:pPr>
              <w:jc w:val="center"/>
              <w:rPr>
                <w:rFonts w:ascii="Times New Roman" w:hAnsi="Times New Roman"/>
                <w:sz w:val="24"/>
                <w:szCs w:val="24"/>
              </w:rPr>
            </w:pPr>
          </w:p>
        </w:tc>
      </w:tr>
      <w:tr w:rsidR="002342B2" w14:paraId="15EF86E0" w14:textId="77777777" w:rsidTr="00C93582">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5060BA0D" w14:textId="77777777" w:rsidR="002342B2" w:rsidRPr="002342B2" w:rsidRDefault="002342B2" w:rsidP="002342B2">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9CE574C"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Раздел 2 Оборудование цеха обработки металлов давлением, наладка и контроль за его работой</w:t>
            </w:r>
          </w:p>
        </w:tc>
        <w:tc>
          <w:tcPr>
            <w:tcW w:w="851" w:type="dxa"/>
            <w:tcBorders>
              <w:top w:val="single" w:sz="4" w:space="0" w:color="000000"/>
              <w:left w:val="single" w:sz="4" w:space="0" w:color="000000"/>
              <w:bottom w:val="single" w:sz="4" w:space="0" w:color="000000"/>
              <w:right w:val="single" w:sz="4" w:space="0" w:color="000000"/>
            </w:tcBorders>
          </w:tcPr>
          <w:p w14:paraId="6BF7B887" w14:textId="0D5CF0E2"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268</w:t>
            </w:r>
          </w:p>
        </w:tc>
        <w:tc>
          <w:tcPr>
            <w:tcW w:w="708" w:type="dxa"/>
            <w:tcBorders>
              <w:top w:val="single" w:sz="4" w:space="0" w:color="000000"/>
              <w:left w:val="single" w:sz="4" w:space="0" w:color="000000"/>
              <w:bottom w:val="single" w:sz="4" w:space="0" w:color="000000"/>
              <w:right w:val="single" w:sz="4" w:space="0" w:color="000000"/>
            </w:tcBorders>
          </w:tcPr>
          <w:p w14:paraId="196EFC8B" w14:textId="0FC79BEC"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120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DB30BE" w14:textId="076EE44E"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228</w:t>
            </w:r>
          </w:p>
        </w:tc>
        <w:tc>
          <w:tcPr>
            <w:tcW w:w="709" w:type="dxa"/>
            <w:tcBorders>
              <w:top w:val="single" w:sz="4" w:space="0" w:color="000000"/>
              <w:left w:val="single" w:sz="4" w:space="0" w:color="000000"/>
              <w:bottom w:val="single" w:sz="4" w:space="0" w:color="000000"/>
              <w:right w:val="single" w:sz="4" w:space="0" w:color="000000"/>
            </w:tcBorders>
          </w:tcPr>
          <w:p w14:paraId="60E9D777" w14:textId="776C23FF"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120</w:t>
            </w:r>
          </w:p>
        </w:tc>
        <w:tc>
          <w:tcPr>
            <w:tcW w:w="567" w:type="dxa"/>
            <w:tcBorders>
              <w:top w:val="single" w:sz="4" w:space="0" w:color="000000"/>
              <w:left w:val="single" w:sz="4" w:space="0" w:color="000000"/>
              <w:bottom w:val="single" w:sz="4" w:space="0" w:color="000000"/>
              <w:right w:val="single" w:sz="4" w:space="0" w:color="000000"/>
            </w:tcBorders>
          </w:tcPr>
          <w:p w14:paraId="05FBE665" w14:textId="77777777"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40</w:t>
            </w:r>
          </w:p>
        </w:tc>
        <w:tc>
          <w:tcPr>
            <w:tcW w:w="425" w:type="dxa"/>
            <w:tcBorders>
              <w:top w:val="single" w:sz="4" w:space="0" w:color="000000"/>
              <w:left w:val="single" w:sz="4" w:space="0" w:color="000000"/>
              <w:bottom w:val="single" w:sz="4" w:space="0" w:color="000000"/>
              <w:right w:val="single" w:sz="4" w:space="0" w:color="000000"/>
            </w:tcBorders>
          </w:tcPr>
          <w:p w14:paraId="2BC27554" w14:textId="77777777" w:rsidR="002342B2" w:rsidRPr="002342B2" w:rsidRDefault="002342B2" w:rsidP="002342B2">
            <w:pPr>
              <w:jc w:val="center"/>
              <w:rPr>
                <w:rFonts w:ascii="Times New Roman" w:hAnsi="Times New Roman"/>
                <w:sz w:val="24"/>
                <w:szCs w:val="24"/>
              </w:rPr>
            </w:pPr>
            <w:r w:rsidRPr="002342B2">
              <w:rPr>
                <w:rFonts w:ascii="Times New Roman" w:hAnsi="Times New Roman"/>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1BD9AD" w14:textId="77777777" w:rsidR="002342B2" w:rsidRPr="002342B2" w:rsidRDefault="002342B2" w:rsidP="002342B2">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7AAA98" w14:textId="77777777" w:rsidR="002342B2" w:rsidRPr="002342B2" w:rsidRDefault="002342B2" w:rsidP="002342B2">
            <w:pPr>
              <w:jc w:val="center"/>
              <w:rPr>
                <w:rFonts w:ascii="Times New Roman" w:hAnsi="Times New Roman"/>
                <w:sz w:val="24"/>
                <w:szCs w:val="24"/>
              </w:rPr>
            </w:pPr>
          </w:p>
        </w:tc>
      </w:tr>
      <w:tr w:rsidR="002342B2" w14:paraId="6094002D" w14:textId="77777777" w:rsidTr="00C93582">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21160A61" w14:textId="77777777" w:rsidR="002342B2" w:rsidRPr="002342B2" w:rsidRDefault="002342B2" w:rsidP="002342B2">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6598FE42" w14:textId="77777777" w:rsidR="002342B2" w:rsidRPr="002342B2" w:rsidRDefault="002342B2" w:rsidP="002342B2">
            <w:pPr>
              <w:rPr>
                <w:rFonts w:ascii="Times New Roman" w:hAnsi="Times New Roman"/>
                <w:sz w:val="24"/>
                <w:szCs w:val="24"/>
              </w:rPr>
            </w:pPr>
            <w:r w:rsidRPr="002342B2">
              <w:rPr>
                <w:rFonts w:ascii="Times New Roman" w:hAnsi="Times New Roman"/>
                <w:sz w:val="24"/>
                <w:szCs w:val="24"/>
              </w:rPr>
              <w:t>Раздел 3. Контроль за соблюдением технологии производства и качеством выпускаемой продукции.</w:t>
            </w:r>
          </w:p>
        </w:tc>
        <w:tc>
          <w:tcPr>
            <w:tcW w:w="851" w:type="dxa"/>
            <w:tcBorders>
              <w:top w:val="single" w:sz="4" w:space="0" w:color="000000"/>
              <w:left w:val="single" w:sz="4" w:space="0" w:color="000000"/>
              <w:bottom w:val="single" w:sz="4" w:space="0" w:color="000000"/>
              <w:right w:val="single" w:sz="4" w:space="0" w:color="000000"/>
            </w:tcBorders>
          </w:tcPr>
          <w:p w14:paraId="395F0DB5" w14:textId="63A5E6A5" w:rsidR="002342B2" w:rsidRPr="002342B2" w:rsidRDefault="002342B2" w:rsidP="002342B2">
            <w:pPr>
              <w:jc w:val="center"/>
              <w:rPr>
                <w:rFonts w:ascii="Times New Roman" w:hAnsi="Times New Roman"/>
                <w:sz w:val="24"/>
                <w:szCs w:val="24"/>
              </w:rPr>
            </w:pPr>
            <w:r w:rsidRPr="00787895">
              <w:t>266</w:t>
            </w:r>
          </w:p>
        </w:tc>
        <w:tc>
          <w:tcPr>
            <w:tcW w:w="708" w:type="dxa"/>
            <w:tcBorders>
              <w:top w:val="single" w:sz="4" w:space="0" w:color="000000"/>
              <w:left w:val="single" w:sz="4" w:space="0" w:color="000000"/>
              <w:bottom w:val="single" w:sz="4" w:space="0" w:color="000000"/>
              <w:right w:val="single" w:sz="4" w:space="0" w:color="000000"/>
            </w:tcBorders>
          </w:tcPr>
          <w:p w14:paraId="0E9DA988" w14:textId="5FE06E3D" w:rsidR="002342B2" w:rsidRPr="002342B2" w:rsidRDefault="002342B2" w:rsidP="002342B2">
            <w:pPr>
              <w:jc w:val="center"/>
              <w:rPr>
                <w:rFonts w:ascii="Times New Roman" w:hAnsi="Times New Roman"/>
                <w:sz w:val="24"/>
                <w:szCs w:val="24"/>
              </w:rPr>
            </w:pPr>
            <w:r>
              <w:t>110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7D728A" w14:textId="79D39B87" w:rsidR="002342B2" w:rsidRPr="002342B2" w:rsidRDefault="002342B2" w:rsidP="002342B2">
            <w:pPr>
              <w:rPr>
                <w:rFonts w:ascii="Times New Roman" w:hAnsi="Times New Roman"/>
                <w:sz w:val="24"/>
                <w:szCs w:val="24"/>
              </w:rPr>
            </w:pPr>
            <w:r w:rsidRPr="002342B2">
              <w:rPr>
                <w:rFonts w:ascii="Times New Roman" w:hAnsi="Times New Roman"/>
                <w:sz w:val="24"/>
                <w:szCs w:val="24"/>
              </w:rPr>
              <w:t>266</w:t>
            </w:r>
          </w:p>
        </w:tc>
        <w:tc>
          <w:tcPr>
            <w:tcW w:w="709" w:type="dxa"/>
            <w:tcBorders>
              <w:top w:val="single" w:sz="4" w:space="0" w:color="000000"/>
              <w:left w:val="single" w:sz="4" w:space="0" w:color="000000"/>
              <w:bottom w:val="single" w:sz="4" w:space="0" w:color="000000"/>
              <w:right w:val="single" w:sz="4" w:space="0" w:color="000000"/>
            </w:tcBorders>
          </w:tcPr>
          <w:p w14:paraId="549FF172" w14:textId="4D78E3A1" w:rsidR="002342B2" w:rsidRPr="002342B2" w:rsidRDefault="002342B2" w:rsidP="002342B2">
            <w:pPr>
              <w:jc w:val="center"/>
              <w:rPr>
                <w:rFonts w:ascii="Times New Roman" w:hAnsi="Times New Roman"/>
                <w:sz w:val="24"/>
                <w:szCs w:val="24"/>
              </w:rPr>
            </w:pPr>
            <w:r>
              <w:t>110</w:t>
            </w:r>
          </w:p>
        </w:tc>
        <w:tc>
          <w:tcPr>
            <w:tcW w:w="567" w:type="dxa"/>
            <w:tcBorders>
              <w:top w:val="single" w:sz="4" w:space="0" w:color="000000"/>
              <w:left w:val="single" w:sz="4" w:space="0" w:color="000000"/>
              <w:bottom w:val="single" w:sz="4" w:space="0" w:color="000000"/>
              <w:right w:val="single" w:sz="4" w:space="0" w:color="000000"/>
            </w:tcBorders>
          </w:tcPr>
          <w:p w14:paraId="16FE9009" w14:textId="77777777" w:rsidR="002342B2" w:rsidRPr="002342B2" w:rsidRDefault="002342B2" w:rsidP="002342B2">
            <w:pPr>
              <w:jc w:val="center"/>
              <w:rPr>
                <w:rFonts w:ascii="Times New Roman" w:hAnsi="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3EE87925" w14:textId="77777777" w:rsidR="002342B2" w:rsidRPr="002342B2" w:rsidRDefault="002342B2" w:rsidP="002342B2">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7C4C0A" w14:textId="77777777" w:rsidR="002342B2" w:rsidRPr="002342B2" w:rsidRDefault="002342B2" w:rsidP="002342B2">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7E2666" w14:textId="77777777" w:rsidR="002342B2" w:rsidRPr="002342B2" w:rsidRDefault="002342B2" w:rsidP="002342B2">
            <w:pPr>
              <w:jc w:val="center"/>
              <w:rPr>
                <w:rFonts w:ascii="Times New Roman" w:hAnsi="Times New Roman"/>
                <w:sz w:val="24"/>
                <w:szCs w:val="24"/>
              </w:rPr>
            </w:pPr>
          </w:p>
        </w:tc>
      </w:tr>
      <w:tr w:rsidR="00292BDF" w14:paraId="23E4062F" w14:textId="77777777" w:rsidTr="002342B2">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28D7B88F" w14:textId="77777777" w:rsidR="00292BDF" w:rsidRPr="002342B2" w:rsidRDefault="00292BDF">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76D0033D" w14:textId="77777777" w:rsidR="00292BDF" w:rsidRPr="002342B2" w:rsidRDefault="00A977EE">
            <w:pPr>
              <w:rPr>
                <w:rFonts w:ascii="Times New Roman" w:hAnsi="Times New Roman"/>
                <w:sz w:val="24"/>
                <w:szCs w:val="24"/>
              </w:rPr>
            </w:pPr>
            <w:r w:rsidRPr="002342B2">
              <w:rPr>
                <w:rFonts w:ascii="Times New Roman" w:hAnsi="Times New Roman"/>
                <w:sz w:val="24"/>
                <w:szCs w:val="24"/>
              </w:rPr>
              <w:t>Учебная практика</w:t>
            </w:r>
          </w:p>
        </w:tc>
        <w:tc>
          <w:tcPr>
            <w:tcW w:w="851" w:type="dxa"/>
            <w:tcBorders>
              <w:top w:val="single" w:sz="4" w:space="0" w:color="000000"/>
              <w:left w:val="single" w:sz="4" w:space="0" w:color="000000"/>
              <w:bottom w:val="single" w:sz="4" w:space="0" w:color="000000"/>
              <w:right w:val="single" w:sz="4" w:space="0" w:color="000000"/>
            </w:tcBorders>
          </w:tcPr>
          <w:p w14:paraId="25192B54"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144</w:t>
            </w:r>
          </w:p>
        </w:tc>
        <w:tc>
          <w:tcPr>
            <w:tcW w:w="708" w:type="dxa"/>
            <w:tcBorders>
              <w:top w:val="single" w:sz="4" w:space="0" w:color="000000"/>
              <w:left w:val="single" w:sz="4" w:space="0" w:color="000000"/>
              <w:bottom w:val="single" w:sz="4" w:space="0" w:color="000000"/>
              <w:right w:val="single" w:sz="4" w:space="0" w:color="000000"/>
            </w:tcBorders>
          </w:tcPr>
          <w:p w14:paraId="51A00C35"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144</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012D2B" w14:textId="77777777" w:rsidR="00292BDF" w:rsidRPr="002342B2" w:rsidRDefault="00292BDF">
            <w:pPr>
              <w:jc w:val="center"/>
              <w:rPr>
                <w:rFonts w:ascii="Times New Roman" w:hAnsi="Times New Roman"/>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Pr>
          <w:p w14:paraId="3C2E6AEA" w14:textId="77777777" w:rsidR="00292BDF" w:rsidRPr="002342B2" w:rsidRDefault="00292BDF">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C877DC"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144</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AB1F7E" w14:textId="77777777" w:rsidR="00292BDF" w:rsidRPr="002342B2" w:rsidRDefault="00292BDF">
            <w:pPr>
              <w:jc w:val="center"/>
              <w:rPr>
                <w:rFonts w:ascii="Times New Roman" w:hAnsi="Times New Roman"/>
                <w:sz w:val="24"/>
                <w:szCs w:val="24"/>
              </w:rPr>
            </w:pPr>
          </w:p>
        </w:tc>
      </w:tr>
      <w:tr w:rsidR="00292BDF" w14:paraId="0AFF0BAA" w14:textId="77777777" w:rsidTr="002342B2">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7DCDF1A4" w14:textId="77777777" w:rsidR="00292BDF" w:rsidRPr="002342B2" w:rsidRDefault="00292BDF">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60BC2619" w14:textId="77777777" w:rsidR="00292BDF" w:rsidRPr="002342B2" w:rsidRDefault="00A977EE">
            <w:pPr>
              <w:rPr>
                <w:rFonts w:ascii="Times New Roman" w:hAnsi="Times New Roman"/>
                <w:sz w:val="24"/>
                <w:szCs w:val="24"/>
                <w:u w:val="single"/>
              </w:rPr>
            </w:pPr>
            <w:r w:rsidRPr="002342B2">
              <w:rPr>
                <w:rFonts w:ascii="Times New Roman" w:hAnsi="Times New Roman"/>
                <w:sz w:val="24"/>
                <w:szCs w:val="24"/>
              </w:rPr>
              <w:t>Производственная практика</w:t>
            </w:r>
          </w:p>
        </w:tc>
        <w:tc>
          <w:tcPr>
            <w:tcW w:w="851" w:type="dxa"/>
            <w:tcBorders>
              <w:top w:val="single" w:sz="4" w:space="0" w:color="000000"/>
              <w:left w:val="single" w:sz="4" w:space="0" w:color="000000"/>
              <w:bottom w:val="single" w:sz="4" w:space="0" w:color="000000"/>
              <w:right w:val="single" w:sz="4" w:space="0" w:color="000000"/>
            </w:tcBorders>
          </w:tcPr>
          <w:p w14:paraId="2D0E814C"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396</w:t>
            </w:r>
          </w:p>
        </w:tc>
        <w:tc>
          <w:tcPr>
            <w:tcW w:w="708" w:type="dxa"/>
            <w:tcBorders>
              <w:top w:val="single" w:sz="4" w:space="0" w:color="000000"/>
              <w:left w:val="single" w:sz="4" w:space="0" w:color="000000"/>
              <w:bottom w:val="single" w:sz="4" w:space="0" w:color="000000"/>
              <w:right w:val="single" w:sz="4" w:space="0" w:color="000000"/>
            </w:tcBorders>
          </w:tcPr>
          <w:p w14:paraId="20830FE3"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396</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0531AF" w14:textId="77777777" w:rsidR="00292BDF" w:rsidRPr="002342B2" w:rsidRDefault="00292BDF">
            <w:pPr>
              <w:jc w:val="center"/>
              <w:rPr>
                <w:rFonts w:ascii="Times New Roman" w:hAnsi="Times New Roman"/>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Pr>
          <w:p w14:paraId="654FE595" w14:textId="77777777" w:rsidR="00292BDF" w:rsidRPr="002342B2" w:rsidRDefault="00292BDF">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276B42" w14:textId="77777777" w:rsidR="00292BDF" w:rsidRPr="002342B2" w:rsidRDefault="00292BDF">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4A8C8F" w14:textId="77777777" w:rsidR="00292BDF" w:rsidRPr="002342B2" w:rsidRDefault="00A977EE">
            <w:pPr>
              <w:jc w:val="center"/>
              <w:rPr>
                <w:rFonts w:ascii="Times New Roman" w:hAnsi="Times New Roman"/>
                <w:sz w:val="24"/>
                <w:szCs w:val="24"/>
              </w:rPr>
            </w:pPr>
            <w:r w:rsidRPr="002342B2">
              <w:rPr>
                <w:rFonts w:ascii="Times New Roman" w:hAnsi="Times New Roman"/>
                <w:sz w:val="24"/>
                <w:szCs w:val="24"/>
              </w:rPr>
              <w:t>396</w:t>
            </w:r>
          </w:p>
        </w:tc>
      </w:tr>
      <w:tr w:rsidR="00292BDF" w14:paraId="45BE4D62" w14:textId="77777777" w:rsidTr="002342B2">
        <w:trPr>
          <w:trHeight w:val="967"/>
        </w:trPr>
        <w:tc>
          <w:tcPr>
            <w:tcW w:w="987" w:type="dxa"/>
            <w:vMerge/>
            <w:tcBorders>
              <w:top w:val="single" w:sz="4" w:space="0" w:color="000000"/>
              <w:left w:val="single" w:sz="4" w:space="0" w:color="000000"/>
              <w:bottom w:val="single" w:sz="4" w:space="0" w:color="000000"/>
              <w:right w:val="single" w:sz="4" w:space="0" w:color="000000"/>
            </w:tcBorders>
          </w:tcPr>
          <w:p w14:paraId="756F37B2" w14:textId="77777777" w:rsidR="00292BDF" w:rsidRPr="002342B2" w:rsidRDefault="00292BDF">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46B897AF" w14:textId="77777777" w:rsidR="00292BDF" w:rsidRPr="002342B2" w:rsidRDefault="00A977EE">
            <w:pPr>
              <w:rPr>
                <w:rFonts w:ascii="Times New Roman" w:hAnsi="Times New Roman"/>
                <w:sz w:val="24"/>
                <w:szCs w:val="24"/>
              </w:rPr>
            </w:pPr>
            <w:r w:rsidRPr="002342B2">
              <w:rPr>
                <w:rFonts w:ascii="Times New Roman" w:hAnsi="Times New Roman"/>
                <w:sz w:val="24"/>
                <w:szCs w:val="24"/>
              </w:rPr>
              <w:t>Промежуточная аттестация</w:t>
            </w:r>
          </w:p>
        </w:tc>
        <w:tc>
          <w:tcPr>
            <w:tcW w:w="851" w:type="dxa"/>
            <w:tcBorders>
              <w:top w:val="single" w:sz="4" w:space="0" w:color="000000"/>
              <w:left w:val="single" w:sz="4" w:space="0" w:color="000000"/>
              <w:bottom w:val="single" w:sz="4" w:space="0" w:color="000000"/>
              <w:right w:val="single" w:sz="4" w:space="0" w:color="000000"/>
            </w:tcBorders>
          </w:tcPr>
          <w:p w14:paraId="329FDD55" w14:textId="77777777" w:rsidR="00292BDF" w:rsidRPr="002342B2" w:rsidRDefault="00292BDF">
            <w:pPr>
              <w:jc w:val="center"/>
              <w:rPr>
                <w:rFonts w:ascii="Times New Roman" w:hAnsi="Times New Roman"/>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9FAC7AB" w14:textId="77777777" w:rsidR="00292BDF" w:rsidRPr="002342B2" w:rsidRDefault="00292BDF">
            <w:pPr>
              <w:jc w:val="center"/>
              <w:rPr>
                <w:rFonts w:ascii="Times New Roman" w:hAnsi="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CAB107" w14:textId="77777777" w:rsidR="00292BDF" w:rsidRPr="002342B2" w:rsidRDefault="00292BDF">
            <w:pPr>
              <w:jc w:val="center"/>
              <w:rPr>
                <w:rFonts w:ascii="Times New Roman" w:hAnsi="Times New Roman"/>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Pr>
          <w:p w14:paraId="4EF64570" w14:textId="77777777" w:rsidR="00292BDF" w:rsidRPr="002342B2" w:rsidRDefault="00292BDF">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D2C91B" w14:textId="77777777" w:rsidR="00292BDF" w:rsidRPr="002342B2" w:rsidRDefault="00292BDF">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79EE78" w14:textId="77777777" w:rsidR="00292BDF" w:rsidRPr="002342B2" w:rsidRDefault="00292BDF">
            <w:pPr>
              <w:jc w:val="center"/>
              <w:rPr>
                <w:rFonts w:ascii="Times New Roman" w:hAnsi="Times New Roman"/>
                <w:sz w:val="24"/>
                <w:szCs w:val="24"/>
              </w:rPr>
            </w:pPr>
          </w:p>
        </w:tc>
      </w:tr>
      <w:tr w:rsidR="002342B2" w14:paraId="713080E1" w14:textId="77777777" w:rsidTr="00BF49E8">
        <w:trPr>
          <w:trHeight w:val="217"/>
        </w:trPr>
        <w:tc>
          <w:tcPr>
            <w:tcW w:w="987" w:type="dxa"/>
            <w:tcBorders>
              <w:top w:val="single" w:sz="4" w:space="0" w:color="000000"/>
              <w:left w:val="single" w:sz="4" w:space="0" w:color="000000"/>
              <w:bottom w:val="single" w:sz="4" w:space="0" w:color="000000"/>
              <w:right w:val="single" w:sz="4" w:space="0" w:color="000000"/>
            </w:tcBorders>
          </w:tcPr>
          <w:p w14:paraId="30AB6FA3" w14:textId="77777777" w:rsidR="002342B2" w:rsidRPr="002342B2" w:rsidRDefault="002342B2" w:rsidP="002342B2">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3BE67B2F" w14:textId="77777777" w:rsidR="002342B2" w:rsidRPr="002342B2" w:rsidRDefault="002342B2" w:rsidP="002342B2">
            <w:pPr>
              <w:rPr>
                <w:rFonts w:ascii="Times New Roman" w:hAnsi="Times New Roman"/>
                <w:b/>
                <w:bCs/>
                <w:sz w:val="24"/>
                <w:szCs w:val="24"/>
              </w:rPr>
            </w:pPr>
            <w:r w:rsidRPr="002342B2">
              <w:rPr>
                <w:rFonts w:ascii="Times New Roman" w:hAnsi="Times New Roman"/>
                <w:b/>
                <w:bCs/>
                <w:sz w:val="24"/>
                <w:szCs w:val="24"/>
              </w:rPr>
              <w:t xml:space="preserve">Всего: </w:t>
            </w:r>
          </w:p>
        </w:tc>
        <w:tc>
          <w:tcPr>
            <w:tcW w:w="851" w:type="dxa"/>
            <w:tcBorders>
              <w:top w:val="single" w:sz="4" w:space="0" w:color="000000"/>
              <w:left w:val="single" w:sz="4" w:space="0" w:color="000000"/>
              <w:bottom w:val="single" w:sz="4" w:space="0" w:color="000000"/>
              <w:right w:val="single" w:sz="4" w:space="0" w:color="000000"/>
            </w:tcBorders>
            <w:vAlign w:val="center"/>
          </w:tcPr>
          <w:p w14:paraId="1410920B" w14:textId="6A352EA6" w:rsidR="002342B2" w:rsidRPr="002342B2" w:rsidRDefault="002342B2" w:rsidP="002342B2">
            <w:pPr>
              <w:jc w:val="center"/>
              <w:rPr>
                <w:rFonts w:ascii="Times New Roman" w:hAnsi="Times New Roman"/>
                <w:b/>
                <w:bCs/>
                <w:sz w:val="24"/>
                <w:szCs w:val="24"/>
              </w:rPr>
            </w:pPr>
            <w:r>
              <w:rPr>
                <w:rFonts w:ascii="Times New Roman" w:hAnsi="Times New Roman"/>
                <w:b/>
                <w:sz w:val="24"/>
              </w:rPr>
              <w:t>1342</w:t>
            </w:r>
          </w:p>
        </w:tc>
        <w:tc>
          <w:tcPr>
            <w:tcW w:w="708" w:type="dxa"/>
            <w:tcBorders>
              <w:top w:val="single" w:sz="4" w:space="0" w:color="000000"/>
              <w:left w:val="single" w:sz="4" w:space="0" w:color="000000"/>
              <w:bottom w:val="single" w:sz="4" w:space="0" w:color="000000"/>
              <w:right w:val="single" w:sz="4" w:space="0" w:color="000000"/>
            </w:tcBorders>
            <w:vAlign w:val="center"/>
          </w:tcPr>
          <w:p w14:paraId="5ABF6CE9" w14:textId="0E38FDA7" w:rsidR="002342B2" w:rsidRPr="002342B2" w:rsidRDefault="002342B2" w:rsidP="002342B2">
            <w:pPr>
              <w:jc w:val="center"/>
              <w:rPr>
                <w:rFonts w:ascii="Times New Roman" w:hAnsi="Times New Roman"/>
                <w:b/>
                <w:bCs/>
                <w:sz w:val="24"/>
                <w:szCs w:val="24"/>
              </w:rPr>
            </w:pPr>
            <w:r>
              <w:rPr>
                <w:rFonts w:ascii="Times New Roman" w:hAnsi="Times New Roman"/>
                <w:b/>
                <w:sz w:val="24"/>
              </w:rPr>
              <w:t>882</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C21A55" w14:textId="634DDDEC" w:rsidR="002342B2" w:rsidRPr="002342B2" w:rsidRDefault="002342B2" w:rsidP="002342B2">
            <w:pPr>
              <w:jc w:val="center"/>
              <w:rPr>
                <w:rFonts w:ascii="Times New Roman" w:hAnsi="Times New Roman"/>
                <w:b/>
                <w:bCs/>
                <w:sz w:val="24"/>
                <w:szCs w:val="24"/>
              </w:rPr>
            </w:pPr>
            <w:r>
              <w:rPr>
                <w:rFonts w:ascii="Times New Roman" w:hAnsi="Times New Roman"/>
                <w:b/>
                <w:bCs/>
                <w:sz w:val="24"/>
                <w:szCs w:val="24"/>
              </w:rPr>
              <w:t>762</w:t>
            </w:r>
          </w:p>
        </w:tc>
        <w:tc>
          <w:tcPr>
            <w:tcW w:w="709" w:type="dxa"/>
            <w:tcBorders>
              <w:top w:val="single" w:sz="4" w:space="0" w:color="000000"/>
              <w:left w:val="single" w:sz="4" w:space="0" w:color="000000"/>
              <w:bottom w:val="single" w:sz="4" w:space="0" w:color="000000"/>
              <w:right w:val="single" w:sz="4" w:space="0" w:color="000000"/>
            </w:tcBorders>
          </w:tcPr>
          <w:p w14:paraId="3D791A1A" w14:textId="7447817E" w:rsidR="002342B2" w:rsidRPr="002342B2" w:rsidRDefault="002342B2" w:rsidP="002342B2">
            <w:pPr>
              <w:jc w:val="center"/>
              <w:rPr>
                <w:rFonts w:ascii="Times New Roman" w:hAnsi="Times New Roman"/>
                <w:b/>
                <w:bCs/>
                <w:sz w:val="24"/>
                <w:szCs w:val="24"/>
              </w:rPr>
            </w:pPr>
            <w:r>
              <w:rPr>
                <w:rFonts w:ascii="Times New Roman" w:hAnsi="Times New Roman"/>
                <w:b/>
                <w:bCs/>
                <w:sz w:val="24"/>
                <w:szCs w:val="24"/>
              </w:rPr>
              <w:t>342</w:t>
            </w:r>
          </w:p>
        </w:tc>
        <w:tc>
          <w:tcPr>
            <w:tcW w:w="567" w:type="dxa"/>
            <w:tcBorders>
              <w:top w:val="single" w:sz="4" w:space="0" w:color="000000"/>
              <w:left w:val="single" w:sz="4" w:space="0" w:color="000000"/>
              <w:bottom w:val="single" w:sz="4" w:space="0" w:color="000000"/>
              <w:right w:val="single" w:sz="4" w:space="0" w:color="000000"/>
            </w:tcBorders>
          </w:tcPr>
          <w:p w14:paraId="69EB2E96" w14:textId="77777777" w:rsidR="002342B2" w:rsidRPr="002342B2" w:rsidRDefault="002342B2" w:rsidP="002342B2">
            <w:pPr>
              <w:jc w:val="center"/>
              <w:rPr>
                <w:rFonts w:ascii="Times New Roman" w:hAnsi="Times New Roman"/>
                <w:b/>
                <w:bCs/>
                <w:sz w:val="24"/>
                <w:szCs w:val="24"/>
              </w:rPr>
            </w:pPr>
            <w:r w:rsidRPr="002342B2">
              <w:rPr>
                <w:rFonts w:ascii="Times New Roman" w:hAnsi="Times New Roman"/>
                <w:b/>
                <w:bCs/>
                <w:sz w:val="24"/>
                <w:szCs w:val="24"/>
              </w:rPr>
              <w:t>40</w:t>
            </w:r>
          </w:p>
        </w:tc>
        <w:tc>
          <w:tcPr>
            <w:tcW w:w="425" w:type="dxa"/>
            <w:tcBorders>
              <w:top w:val="single" w:sz="4" w:space="0" w:color="000000"/>
              <w:left w:val="single" w:sz="4" w:space="0" w:color="000000"/>
              <w:bottom w:val="single" w:sz="4" w:space="0" w:color="000000"/>
              <w:right w:val="single" w:sz="4" w:space="0" w:color="000000"/>
            </w:tcBorders>
          </w:tcPr>
          <w:p w14:paraId="7E6713D8" w14:textId="77777777" w:rsidR="002342B2" w:rsidRPr="002342B2" w:rsidRDefault="002342B2" w:rsidP="002342B2">
            <w:pPr>
              <w:jc w:val="center"/>
              <w:rPr>
                <w:rFonts w:ascii="Times New Roman" w:hAnsi="Times New Roman"/>
                <w:b/>
                <w:bCs/>
                <w:sz w:val="24"/>
                <w:szCs w:val="24"/>
              </w:rPr>
            </w:pPr>
            <w:r w:rsidRPr="002342B2">
              <w:rPr>
                <w:rFonts w:ascii="Times New Roman" w:hAnsi="Times New Roman"/>
                <w:b/>
                <w:bCs/>
                <w:sz w:val="24"/>
                <w:szCs w:val="24"/>
              </w:rPr>
              <w:t>Х</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714020" w14:textId="77777777" w:rsidR="002342B2" w:rsidRPr="002342B2" w:rsidRDefault="002342B2" w:rsidP="002342B2">
            <w:pPr>
              <w:jc w:val="center"/>
              <w:rPr>
                <w:rFonts w:ascii="Times New Roman" w:hAnsi="Times New Roman"/>
                <w:b/>
                <w:bCs/>
                <w:sz w:val="24"/>
                <w:szCs w:val="24"/>
              </w:rPr>
            </w:pPr>
            <w:r w:rsidRPr="002342B2">
              <w:rPr>
                <w:rFonts w:ascii="Times New Roman" w:hAnsi="Times New Roman"/>
                <w:b/>
                <w:bCs/>
                <w:sz w:val="24"/>
                <w:szCs w:val="24"/>
              </w:rPr>
              <w:t>144</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B5F2CD" w14:textId="77777777" w:rsidR="002342B2" w:rsidRPr="002342B2" w:rsidRDefault="002342B2" w:rsidP="002342B2">
            <w:pPr>
              <w:jc w:val="center"/>
              <w:rPr>
                <w:rFonts w:ascii="Times New Roman" w:hAnsi="Times New Roman"/>
                <w:b/>
                <w:bCs/>
                <w:sz w:val="24"/>
                <w:szCs w:val="24"/>
              </w:rPr>
            </w:pPr>
            <w:r w:rsidRPr="002342B2">
              <w:rPr>
                <w:rFonts w:ascii="Times New Roman" w:hAnsi="Times New Roman"/>
                <w:b/>
                <w:bCs/>
                <w:sz w:val="24"/>
                <w:szCs w:val="24"/>
              </w:rPr>
              <w:t>396</w:t>
            </w:r>
          </w:p>
        </w:tc>
      </w:tr>
    </w:tbl>
    <w:p w14:paraId="6C602579" w14:textId="77777777" w:rsidR="00292BDF" w:rsidRDefault="00A977EE">
      <w:pPr>
        <w:pStyle w:val="112"/>
        <w:rPr>
          <w:rFonts w:ascii="Times New Roman" w:hAnsi="Times New Roman"/>
        </w:rPr>
      </w:pPr>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7506"/>
      </w:tblGrid>
      <w:tr w:rsidR="00292BDF" w14:paraId="5204DCCB" w14:textId="77777777">
        <w:trPr>
          <w:trHeight w:val="1204"/>
        </w:trPr>
        <w:tc>
          <w:tcPr>
            <w:tcW w:w="2122" w:type="dxa"/>
            <w:tcBorders>
              <w:top w:val="single" w:sz="4" w:space="0" w:color="000000"/>
              <w:left w:val="single" w:sz="4" w:space="0" w:color="000000"/>
              <w:bottom w:val="single" w:sz="4" w:space="0" w:color="000000"/>
              <w:right w:val="single" w:sz="4" w:space="0" w:color="000000"/>
            </w:tcBorders>
            <w:vAlign w:val="center"/>
          </w:tcPr>
          <w:p w14:paraId="3F8A9748" w14:textId="77777777" w:rsidR="00292BDF" w:rsidRDefault="00A977EE">
            <w:pPr>
              <w:jc w:val="center"/>
              <w:rPr>
                <w:rFonts w:ascii="Times New Roman" w:hAnsi="Times New Roman"/>
                <w:b/>
                <w:sz w:val="24"/>
              </w:rPr>
            </w:pPr>
            <w:r>
              <w:rPr>
                <w:rFonts w:ascii="Times New Roman" w:hAnsi="Times New Roman"/>
                <w:b/>
              </w:rPr>
              <w:t>Наименование разделов и тем</w:t>
            </w:r>
          </w:p>
        </w:tc>
        <w:tc>
          <w:tcPr>
            <w:tcW w:w="7506" w:type="dxa"/>
            <w:tcBorders>
              <w:top w:val="single" w:sz="4" w:space="0" w:color="000000"/>
              <w:left w:val="single" w:sz="4" w:space="0" w:color="000000"/>
              <w:bottom w:val="single" w:sz="4" w:space="0" w:color="000000"/>
              <w:right w:val="single" w:sz="4" w:space="0" w:color="000000"/>
            </w:tcBorders>
            <w:vAlign w:val="center"/>
          </w:tcPr>
          <w:p w14:paraId="42DA769A" w14:textId="11BF72F8" w:rsidR="00292BDF" w:rsidRDefault="00A977EE">
            <w:pPr>
              <w:jc w:val="center"/>
              <w:rPr>
                <w:rFonts w:ascii="Times New Roman" w:hAnsi="Times New Roman"/>
                <w:b/>
                <w:sz w:val="24"/>
              </w:rPr>
            </w:pPr>
            <w:r>
              <w:rPr>
                <w:rFonts w:ascii="Times New Roman" w:hAnsi="Times New Roman"/>
                <w:b/>
              </w:rPr>
              <w:t>Примерное содержание учебного материала, практических и лабораторных занятия</w:t>
            </w:r>
            <w:r w:rsidR="00F05A3C">
              <w:rPr>
                <w:rFonts w:ascii="Times New Roman" w:hAnsi="Times New Roman"/>
                <w:b/>
              </w:rPr>
              <w:t>, дипломного проекта (работы)</w:t>
            </w:r>
          </w:p>
        </w:tc>
      </w:tr>
      <w:tr w:rsidR="00292BDF" w14:paraId="0672D7E0"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1F973256" w14:textId="77777777" w:rsidR="00292BDF" w:rsidRDefault="00A977EE">
            <w:pPr>
              <w:rPr>
                <w:rFonts w:ascii="Times New Roman" w:hAnsi="Times New Roman"/>
                <w:sz w:val="24"/>
              </w:rPr>
            </w:pPr>
            <w:r>
              <w:rPr>
                <w:rFonts w:ascii="Times New Roman" w:hAnsi="Times New Roman"/>
                <w:sz w:val="24"/>
              </w:rPr>
              <w:t>Раздел 1. Подготовка и ведение технологического процесса обработки металлов давлением 268 ак.ч.</w:t>
            </w:r>
          </w:p>
        </w:tc>
      </w:tr>
      <w:tr w:rsidR="00292BDF" w14:paraId="1A7B858F" w14:textId="77777777">
        <w:trPr>
          <w:trHeight w:val="279"/>
        </w:trPr>
        <w:tc>
          <w:tcPr>
            <w:tcW w:w="9628" w:type="dxa"/>
            <w:gridSpan w:val="2"/>
            <w:tcBorders>
              <w:top w:val="single" w:sz="4" w:space="0" w:color="000000"/>
              <w:left w:val="single" w:sz="4" w:space="0" w:color="000000"/>
              <w:bottom w:val="single" w:sz="4" w:space="0" w:color="000000"/>
              <w:right w:val="single" w:sz="4" w:space="0" w:color="000000"/>
            </w:tcBorders>
          </w:tcPr>
          <w:p w14:paraId="7ED05C8D" w14:textId="77777777" w:rsidR="00292BDF" w:rsidRDefault="00A977EE">
            <w:pPr>
              <w:rPr>
                <w:rFonts w:ascii="Times New Roman" w:hAnsi="Times New Roman"/>
                <w:sz w:val="24"/>
              </w:rPr>
            </w:pPr>
            <w:r>
              <w:rPr>
                <w:rFonts w:ascii="Times New Roman" w:hAnsi="Times New Roman"/>
                <w:sz w:val="24"/>
              </w:rPr>
              <w:t>МДКн 02.01 Подготовка и ведение технологического процесса обработки металлов давлением</w:t>
            </w:r>
          </w:p>
        </w:tc>
      </w:tr>
      <w:tr w:rsidR="00292BDF" w14:paraId="5E6D0893" w14:textId="77777777">
        <w:trPr>
          <w:trHeight w:val="454"/>
        </w:trPr>
        <w:tc>
          <w:tcPr>
            <w:tcW w:w="2122" w:type="dxa"/>
            <w:vMerge w:val="restart"/>
            <w:tcBorders>
              <w:top w:val="single" w:sz="4" w:space="0" w:color="000000"/>
              <w:left w:val="single" w:sz="4" w:space="0" w:color="000000"/>
              <w:bottom w:val="single" w:sz="4" w:space="0" w:color="000000"/>
              <w:right w:val="single" w:sz="4" w:space="0" w:color="000000"/>
            </w:tcBorders>
          </w:tcPr>
          <w:p w14:paraId="0FBF8E00" w14:textId="77777777" w:rsidR="00292BDF" w:rsidRDefault="00A977EE">
            <w:pPr>
              <w:rPr>
                <w:rFonts w:ascii="Times New Roman" w:hAnsi="Times New Roman"/>
                <w:sz w:val="24"/>
              </w:rPr>
            </w:pPr>
            <w:r>
              <w:rPr>
                <w:rFonts w:ascii="Times New Roman" w:hAnsi="Times New Roman"/>
                <w:sz w:val="24"/>
              </w:rPr>
              <w:t>Тема 1.1. Теоретические основы процессов обработки металлов давлением</w:t>
            </w:r>
          </w:p>
          <w:p w14:paraId="42B761AE" w14:textId="77777777" w:rsidR="00292BDF" w:rsidRDefault="00292BDF">
            <w:pPr>
              <w:rPr>
                <w:rFonts w:ascii="Times New Roman" w:hAnsi="Times New Roman"/>
                <w:sz w:val="24"/>
              </w:rPr>
            </w:pPr>
          </w:p>
          <w:p w14:paraId="102B1539" w14:textId="77777777" w:rsidR="00292BDF" w:rsidRDefault="00292BDF">
            <w:pPr>
              <w:rPr>
                <w:rFonts w:ascii="Times New Roman" w:hAnsi="Times New Roman"/>
                <w:sz w:val="24"/>
              </w:rPr>
            </w:pPr>
          </w:p>
          <w:p w14:paraId="5FD9EA58" w14:textId="77777777" w:rsidR="00292BDF" w:rsidRDefault="00292BDF">
            <w:pPr>
              <w:rPr>
                <w:rFonts w:ascii="Times New Roman" w:hAnsi="Times New Roman"/>
                <w:sz w:val="24"/>
              </w:rPr>
            </w:pPr>
          </w:p>
          <w:p w14:paraId="46002C7A" w14:textId="77777777" w:rsidR="00292BDF" w:rsidRDefault="00292BDF">
            <w:pPr>
              <w:rPr>
                <w:rFonts w:ascii="Times New Roman" w:hAnsi="Times New Roman"/>
                <w:sz w:val="24"/>
              </w:rPr>
            </w:pPr>
          </w:p>
          <w:p w14:paraId="0FB71D7D" w14:textId="77777777" w:rsidR="00292BDF" w:rsidRDefault="00292BDF">
            <w:pPr>
              <w:rPr>
                <w:rFonts w:ascii="Times New Roman" w:hAnsi="Times New Roman"/>
                <w:sz w:val="24"/>
              </w:rPr>
            </w:pPr>
          </w:p>
          <w:p w14:paraId="7EF2FDBA"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4AFCC70D"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00C888DD"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17EEDAD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14EA2CE" w14:textId="77777777" w:rsidR="00292BDF" w:rsidRDefault="00A977EE">
            <w:pPr>
              <w:rPr>
                <w:rFonts w:ascii="Times New Roman" w:hAnsi="Times New Roman"/>
                <w:sz w:val="24"/>
              </w:rPr>
            </w:pPr>
            <w:r>
              <w:rPr>
                <w:rFonts w:ascii="Times New Roman" w:hAnsi="Times New Roman"/>
                <w:sz w:val="24"/>
              </w:rPr>
              <w:t xml:space="preserve">1. Физическая сущность процессов обработки металлов давлением (ОМД). Механизмы пластической деформации металлов. Пластичность металлов. Факторы, влияющие на пластичность металлов. </w:t>
            </w:r>
          </w:p>
        </w:tc>
      </w:tr>
      <w:tr w:rsidR="00292BDF" w14:paraId="5D3941EB" w14:textId="77777777">
        <w:trPr>
          <w:trHeight w:val="1238"/>
        </w:trPr>
        <w:tc>
          <w:tcPr>
            <w:tcW w:w="2122" w:type="dxa"/>
            <w:vMerge/>
            <w:tcBorders>
              <w:top w:val="single" w:sz="4" w:space="0" w:color="000000"/>
              <w:left w:val="single" w:sz="4" w:space="0" w:color="000000"/>
              <w:bottom w:val="single" w:sz="4" w:space="0" w:color="000000"/>
              <w:right w:val="single" w:sz="4" w:space="0" w:color="000000"/>
            </w:tcBorders>
          </w:tcPr>
          <w:p w14:paraId="2837397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9A44007" w14:textId="77777777" w:rsidR="00292BDF" w:rsidRDefault="00A977EE">
            <w:pPr>
              <w:rPr>
                <w:rFonts w:ascii="Times New Roman" w:hAnsi="Times New Roman"/>
                <w:sz w:val="24"/>
              </w:rPr>
            </w:pPr>
            <w:r>
              <w:rPr>
                <w:rFonts w:ascii="Times New Roman" w:hAnsi="Times New Roman"/>
                <w:sz w:val="24"/>
              </w:rPr>
              <w:t>2. Силы и напряжения, действующие в процессах ОМД. Связь между напряжениями и деформациями. Условие пластичности. Основные законы пластической деформации металла. Коэффициенты, характеризующие изменения размеров деформируемой заготовки (высоты-толщины, ширины и длины). Роль внешнего трения. Способы снижения и повышения коэффициента трения.</w:t>
            </w:r>
          </w:p>
        </w:tc>
      </w:tr>
      <w:tr w:rsidR="00292BDF" w14:paraId="3C3DE30D" w14:textId="77777777">
        <w:trPr>
          <w:trHeight w:val="239"/>
        </w:trPr>
        <w:tc>
          <w:tcPr>
            <w:tcW w:w="2122" w:type="dxa"/>
            <w:vMerge/>
            <w:tcBorders>
              <w:top w:val="single" w:sz="4" w:space="0" w:color="000000"/>
              <w:left w:val="single" w:sz="4" w:space="0" w:color="000000"/>
              <w:bottom w:val="single" w:sz="4" w:space="0" w:color="000000"/>
              <w:right w:val="single" w:sz="4" w:space="0" w:color="000000"/>
            </w:tcBorders>
          </w:tcPr>
          <w:p w14:paraId="78A2AFC8"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43E7C94" w14:textId="77777777" w:rsidR="00292BDF" w:rsidRDefault="00A977EE">
            <w:pPr>
              <w:rPr>
                <w:rFonts w:ascii="Times New Roman" w:hAnsi="Times New Roman"/>
                <w:sz w:val="24"/>
              </w:rPr>
            </w:pPr>
            <w:r>
              <w:rPr>
                <w:rFonts w:ascii="Times New Roman" w:hAnsi="Times New Roman"/>
                <w:sz w:val="24"/>
              </w:rPr>
              <w:t>В том числе практических занятий и лабораторных работ</w:t>
            </w:r>
          </w:p>
        </w:tc>
      </w:tr>
      <w:tr w:rsidR="00292BDF" w14:paraId="164AB23D"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2D3C46C9"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C74576C" w14:textId="77777777" w:rsidR="00292BDF" w:rsidRDefault="00A977EE">
            <w:pPr>
              <w:rPr>
                <w:rFonts w:ascii="Times New Roman" w:hAnsi="Times New Roman"/>
                <w:sz w:val="24"/>
              </w:rPr>
            </w:pPr>
            <w:r>
              <w:rPr>
                <w:rFonts w:ascii="Times New Roman" w:hAnsi="Times New Roman"/>
                <w:sz w:val="24"/>
              </w:rPr>
              <w:t>Практическое занятие №1 Расчет абсолютных и относительных величин и коэффициентов деформации</w:t>
            </w:r>
          </w:p>
        </w:tc>
      </w:tr>
      <w:tr w:rsidR="00292BDF" w14:paraId="24D17E4C"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4AA4862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4BA9421" w14:textId="77777777" w:rsidR="00292BDF" w:rsidRDefault="00A977EE">
            <w:pPr>
              <w:rPr>
                <w:rFonts w:ascii="Times New Roman" w:hAnsi="Times New Roman"/>
                <w:sz w:val="24"/>
              </w:rPr>
            </w:pPr>
            <w:r>
              <w:rPr>
                <w:rFonts w:ascii="Times New Roman" w:hAnsi="Times New Roman"/>
                <w:sz w:val="24"/>
              </w:rPr>
              <w:t>Практическое занятие №2 Расчет коэффициентов трения при горячей и холодной ОМД.</w:t>
            </w:r>
          </w:p>
        </w:tc>
      </w:tr>
      <w:tr w:rsidR="00292BDF" w14:paraId="1EC610BC" w14:textId="77777777">
        <w:trPr>
          <w:trHeight w:val="161"/>
        </w:trPr>
        <w:tc>
          <w:tcPr>
            <w:tcW w:w="2122" w:type="dxa"/>
            <w:vMerge w:val="restart"/>
            <w:tcBorders>
              <w:top w:val="single" w:sz="4" w:space="0" w:color="000000"/>
              <w:left w:val="single" w:sz="4" w:space="0" w:color="000000"/>
              <w:bottom w:val="single" w:sz="4" w:space="0" w:color="000000"/>
              <w:right w:val="single" w:sz="4" w:space="0" w:color="000000"/>
            </w:tcBorders>
          </w:tcPr>
          <w:p w14:paraId="13E6E7F4" w14:textId="77777777" w:rsidR="00292BDF" w:rsidRDefault="00A977EE">
            <w:pPr>
              <w:rPr>
                <w:rFonts w:ascii="Times New Roman" w:hAnsi="Times New Roman"/>
                <w:sz w:val="24"/>
              </w:rPr>
            </w:pPr>
            <w:r>
              <w:rPr>
                <w:rFonts w:ascii="Times New Roman" w:hAnsi="Times New Roman"/>
                <w:sz w:val="24"/>
              </w:rPr>
              <w:t>Тема 1.2. Общие вопросы технологии прокатки</w:t>
            </w:r>
          </w:p>
          <w:p w14:paraId="1C5D33EA" w14:textId="77777777" w:rsidR="00292BDF" w:rsidRDefault="00292BDF">
            <w:pPr>
              <w:rPr>
                <w:rFonts w:ascii="Times New Roman" w:hAnsi="Times New Roman"/>
                <w:sz w:val="24"/>
              </w:rPr>
            </w:pPr>
          </w:p>
          <w:p w14:paraId="3E9D5B4B" w14:textId="77777777" w:rsidR="00292BDF" w:rsidRDefault="00292BDF">
            <w:pPr>
              <w:rPr>
                <w:rFonts w:ascii="Times New Roman" w:hAnsi="Times New Roman"/>
                <w:sz w:val="24"/>
              </w:rPr>
            </w:pPr>
          </w:p>
          <w:p w14:paraId="35C42A6F" w14:textId="77777777" w:rsidR="00292BDF" w:rsidRDefault="00292BDF">
            <w:pPr>
              <w:rPr>
                <w:rFonts w:ascii="Times New Roman" w:hAnsi="Times New Roman"/>
                <w:sz w:val="24"/>
              </w:rPr>
            </w:pPr>
          </w:p>
          <w:p w14:paraId="419CA42A" w14:textId="77777777" w:rsidR="00292BDF" w:rsidRDefault="00292BDF">
            <w:pPr>
              <w:rPr>
                <w:rFonts w:ascii="Times New Roman" w:hAnsi="Times New Roman"/>
                <w:sz w:val="24"/>
              </w:rPr>
            </w:pPr>
          </w:p>
          <w:p w14:paraId="3152AFCF" w14:textId="77777777" w:rsidR="00292BDF" w:rsidRDefault="00292BDF">
            <w:pPr>
              <w:rPr>
                <w:rFonts w:ascii="Times New Roman" w:hAnsi="Times New Roman"/>
                <w:sz w:val="24"/>
              </w:rPr>
            </w:pPr>
          </w:p>
          <w:p w14:paraId="4C2F55CA" w14:textId="77777777" w:rsidR="00292BDF" w:rsidRDefault="00292BDF">
            <w:pPr>
              <w:rPr>
                <w:rFonts w:ascii="Times New Roman" w:hAnsi="Times New Roman"/>
                <w:sz w:val="24"/>
              </w:rPr>
            </w:pPr>
          </w:p>
          <w:p w14:paraId="4EFB0C0F" w14:textId="77777777" w:rsidR="00292BDF" w:rsidRDefault="00292BDF">
            <w:pPr>
              <w:rPr>
                <w:rFonts w:ascii="Times New Roman" w:hAnsi="Times New Roman"/>
                <w:sz w:val="24"/>
              </w:rPr>
            </w:pPr>
          </w:p>
          <w:p w14:paraId="100A87F3" w14:textId="77777777" w:rsidR="00292BDF" w:rsidRDefault="00292BDF">
            <w:pPr>
              <w:rPr>
                <w:rFonts w:ascii="Times New Roman" w:hAnsi="Times New Roman"/>
                <w:sz w:val="24"/>
              </w:rPr>
            </w:pPr>
          </w:p>
          <w:p w14:paraId="7F0E2959" w14:textId="77777777" w:rsidR="00292BDF" w:rsidRDefault="00292BDF">
            <w:pPr>
              <w:rPr>
                <w:rFonts w:ascii="Times New Roman" w:hAnsi="Times New Roman"/>
                <w:sz w:val="24"/>
              </w:rPr>
            </w:pPr>
          </w:p>
          <w:p w14:paraId="5D5544C0"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2B3B58B0"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737E8310" w14:textId="77777777">
        <w:trPr>
          <w:trHeight w:val="445"/>
        </w:trPr>
        <w:tc>
          <w:tcPr>
            <w:tcW w:w="2122" w:type="dxa"/>
            <w:vMerge/>
            <w:tcBorders>
              <w:top w:val="single" w:sz="4" w:space="0" w:color="000000"/>
              <w:left w:val="single" w:sz="4" w:space="0" w:color="000000"/>
              <w:bottom w:val="single" w:sz="4" w:space="0" w:color="000000"/>
              <w:right w:val="single" w:sz="4" w:space="0" w:color="000000"/>
            </w:tcBorders>
          </w:tcPr>
          <w:p w14:paraId="2F7CCA0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15E2356" w14:textId="77777777" w:rsidR="00292BDF" w:rsidRDefault="00A977EE">
            <w:pPr>
              <w:rPr>
                <w:rFonts w:ascii="Times New Roman" w:hAnsi="Times New Roman"/>
                <w:sz w:val="24"/>
              </w:rPr>
            </w:pPr>
            <w:r>
              <w:rPr>
                <w:rFonts w:ascii="Times New Roman" w:hAnsi="Times New Roman"/>
                <w:sz w:val="24"/>
              </w:rPr>
              <w:t>1. Задачи технологии прокатного производства. Место прокатного передела в металлургическом производстве. Обобщенная технологическая схема производства катаных изделий и назначение отдельных технологических операций. Нагрев слитков и заготовок перед прокаткой. Назначение нагрева. Периоды нагрева, температура и продолжительность нагрева. Деление сталей разных марок на группы нагрева. Охлаждение металла после прокатки. Способы и режимы охлаждения проката после прокатки. Дефекты металла, связанные с нагревом и охлаждением.</w:t>
            </w:r>
          </w:p>
        </w:tc>
      </w:tr>
      <w:tr w:rsidR="00292BDF" w14:paraId="786FBE23"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5777016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B7EECA6" w14:textId="77777777" w:rsidR="00292BDF" w:rsidRDefault="00A977EE">
            <w:pPr>
              <w:rPr>
                <w:rFonts w:ascii="Times New Roman" w:hAnsi="Times New Roman"/>
                <w:sz w:val="24"/>
              </w:rPr>
            </w:pPr>
            <w:r>
              <w:rPr>
                <w:rFonts w:ascii="Times New Roman" w:hAnsi="Times New Roman"/>
                <w:sz w:val="24"/>
              </w:rPr>
              <w:t xml:space="preserve">2. Цели и задачи калибровки прокатных валков. Требования, предъявляемые к калибровке. </w:t>
            </w:r>
          </w:p>
          <w:p w14:paraId="1F49504F" w14:textId="77777777" w:rsidR="00292BDF" w:rsidRDefault="00A977EE">
            <w:pPr>
              <w:rPr>
                <w:rFonts w:ascii="Times New Roman" w:hAnsi="Times New Roman"/>
                <w:sz w:val="24"/>
              </w:rPr>
            </w:pPr>
            <w:r>
              <w:rPr>
                <w:rFonts w:ascii="Times New Roman" w:hAnsi="Times New Roman"/>
                <w:sz w:val="24"/>
              </w:rPr>
              <w:t xml:space="preserve">Элементы калибра: зазор между валками, выпуск калибра, раздел калибра, нейтральная линия калибра, закругления в калибрах. Классификация калибров по назначению, форме и местоположению в калибровке. Элементы калибровки валков: размер стана, диаметры </w:t>
            </w:r>
          </w:p>
          <w:p w14:paraId="5A9A9C6C" w14:textId="77777777" w:rsidR="00292BDF" w:rsidRDefault="00A977EE">
            <w:pPr>
              <w:rPr>
                <w:rFonts w:ascii="Times New Roman" w:hAnsi="Times New Roman"/>
                <w:sz w:val="24"/>
              </w:rPr>
            </w:pPr>
            <w:r>
              <w:rPr>
                <w:rFonts w:ascii="Times New Roman" w:hAnsi="Times New Roman"/>
                <w:sz w:val="24"/>
              </w:rPr>
              <w:t>валков, коэффициент переточки валков, верхнее и нижнее давление, средняя линия валков и линия прокатки, правило расположения калибров на валках, определение катающего диаметра валков.</w:t>
            </w:r>
          </w:p>
        </w:tc>
      </w:tr>
      <w:tr w:rsidR="00292BDF" w14:paraId="27906574"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71DE3BE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5ADCCA2" w14:textId="77777777" w:rsidR="00292BDF" w:rsidRDefault="00A977EE">
            <w:pPr>
              <w:rPr>
                <w:rFonts w:ascii="Times New Roman" w:hAnsi="Times New Roman"/>
                <w:sz w:val="24"/>
              </w:rPr>
            </w:pPr>
            <w:r>
              <w:rPr>
                <w:rFonts w:ascii="Times New Roman" w:hAnsi="Times New Roman"/>
                <w:sz w:val="24"/>
              </w:rPr>
              <w:t>3. Понятие очага деформации при прокатке. Характеристики очага деформации. Условия свободного и принудительного захвата металла валками. Соотношения между углом захвата и углом трения. Условие захвата при установившемся процессе прокатки. Сравнение условий захвата в начальный момент прокатки и при установившемся процессе. Способы повышения захватывающей способности валков. Соотношение скоростей металла и валков в очаге деформации. Зоны очага деформации. Сущность явлений опережения и отставания при прокатке, причины возникновения. Влияние опережения на непрерывность прокатки. Явление уширения при прокатке. Виды уширения при прокатке. Факторы, влияющие на уширение. Понятие усилия прокатки.</w:t>
            </w:r>
          </w:p>
        </w:tc>
      </w:tr>
      <w:tr w:rsidR="00292BDF" w14:paraId="7BB60535"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6990DDB1"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595C53C" w14:textId="77777777" w:rsidR="00292BDF" w:rsidRDefault="00A977EE">
            <w:pPr>
              <w:rPr>
                <w:rFonts w:ascii="Times New Roman" w:hAnsi="Times New Roman"/>
                <w:sz w:val="24"/>
              </w:rPr>
            </w:pPr>
            <w:r>
              <w:rPr>
                <w:rFonts w:ascii="Times New Roman" w:hAnsi="Times New Roman"/>
                <w:sz w:val="24"/>
              </w:rPr>
              <w:t xml:space="preserve">4. Сортамент полупродукта: блюмов, слябов, заготовок и технические требования к ним, определяемые стандартами. Способы получения полупродукта: прокаткой, ковкой, </w:t>
            </w:r>
          </w:p>
          <w:p w14:paraId="0DBC8B42" w14:textId="77777777" w:rsidR="00292BDF" w:rsidRDefault="00A977EE">
            <w:pPr>
              <w:rPr>
                <w:rFonts w:ascii="Times New Roman" w:hAnsi="Times New Roman"/>
                <w:sz w:val="24"/>
              </w:rPr>
            </w:pPr>
            <w:r>
              <w:rPr>
                <w:rFonts w:ascii="Times New Roman" w:hAnsi="Times New Roman"/>
                <w:sz w:val="24"/>
              </w:rPr>
              <w:t xml:space="preserve">на машинах непрерывного литья заготовки. Сравнение качественных показателей катаных, </w:t>
            </w:r>
          </w:p>
          <w:p w14:paraId="15370B37" w14:textId="77777777" w:rsidR="00292BDF" w:rsidRDefault="00A977EE">
            <w:pPr>
              <w:rPr>
                <w:rFonts w:ascii="Times New Roman" w:hAnsi="Times New Roman"/>
                <w:sz w:val="24"/>
              </w:rPr>
            </w:pPr>
            <w:r>
              <w:rPr>
                <w:rFonts w:ascii="Times New Roman" w:hAnsi="Times New Roman"/>
                <w:sz w:val="24"/>
              </w:rPr>
              <w:t xml:space="preserve">кованных и литых блюмов, слябов и заготовок. </w:t>
            </w:r>
          </w:p>
        </w:tc>
      </w:tr>
      <w:tr w:rsidR="00292BDF" w14:paraId="229AFDED"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10F2C65B"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CB04D86" w14:textId="77777777" w:rsidR="00292BDF" w:rsidRDefault="00A977EE">
            <w:pPr>
              <w:rPr>
                <w:rFonts w:ascii="Times New Roman" w:hAnsi="Times New Roman"/>
                <w:sz w:val="24"/>
              </w:rPr>
            </w:pPr>
            <w:r>
              <w:rPr>
                <w:rFonts w:ascii="Times New Roman" w:hAnsi="Times New Roman"/>
                <w:sz w:val="24"/>
              </w:rPr>
              <w:t>В том числе практических занятий и лабораторных работ</w:t>
            </w:r>
          </w:p>
        </w:tc>
      </w:tr>
      <w:tr w:rsidR="00292BDF" w14:paraId="70D455D3"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2F0C245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FDA329B" w14:textId="77777777" w:rsidR="00292BDF" w:rsidRDefault="00A977EE">
            <w:pPr>
              <w:rPr>
                <w:rFonts w:ascii="Times New Roman" w:hAnsi="Times New Roman"/>
                <w:sz w:val="24"/>
              </w:rPr>
            </w:pPr>
            <w:r>
              <w:rPr>
                <w:rFonts w:ascii="Times New Roman" w:hAnsi="Times New Roman"/>
                <w:sz w:val="24"/>
              </w:rPr>
              <w:t xml:space="preserve">Практическое занятие №3 Микроисследование структуры образцов сталей до и после термической обработки </w:t>
            </w:r>
          </w:p>
        </w:tc>
      </w:tr>
      <w:tr w:rsidR="00292BDF" w14:paraId="2A78E86B"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1CED60B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9A2FC1B" w14:textId="77777777" w:rsidR="00292BDF" w:rsidRDefault="00A977EE">
            <w:pPr>
              <w:rPr>
                <w:rFonts w:ascii="Times New Roman" w:hAnsi="Times New Roman"/>
                <w:sz w:val="24"/>
              </w:rPr>
            </w:pPr>
            <w:r>
              <w:rPr>
                <w:rFonts w:ascii="Times New Roman" w:hAnsi="Times New Roman"/>
                <w:sz w:val="24"/>
              </w:rPr>
              <w:t xml:space="preserve">Практическое занятие №3 Определение нейтральной линии калибра, средней линии </w:t>
            </w:r>
          </w:p>
          <w:p w14:paraId="5CAE6C2D" w14:textId="77777777" w:rsidR="00292BDF" w:rsidRDefault="00A977EE">
            <w:pPr>
              <w:rPr>
                <w:rFonts w:ascii="Times New Roman" w:hAnsi="Times New Roman"/>
                <w:sz w:val="24"/>
              </w:rPr>
            </w:pPr>
            <w:r>
              <w:rPr>
                <w:rFonts w:ascii="Times New Roman" w:hAnsi="Times New Roman"/>
                <w:sz w:val="24"/>
              </w:rPr>
              <w:t>валков, катающего диаметра и других элементов для калибров различной формы</w:t>
            </w:r>
          </w:p>
        </w:tc>
      </w:tr>
      <w:tr w:rsidR="00292BDF" w14:paraId="2E5B775C"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7B79243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16E450A" w14:textId="77777777" w:rsidR="00292BDF" w:rsidRDefault="00A977EE">
            <w:pPr>
              <w:rPr>
                <w:rFonts w:ascii="Times New Roman" w:hAnsi="Times New Roman"/>
                <w:sz w:val="24"/>
              </w:rPr>
            </w:pPr>
            <w:r>
              <w:rPr>
                <w:rFonts w:ascii="Times New Roman" w:hAnsi="Times New Roman"/>
                <w:sz w:val="24"/>
              </w:rPr>
              <w:t>Практическое занятие №4 Расчет геометрических параметров очага деформации</w:t>
            </w:r>
          </w:p>
        </w:tc>
      </w:tr>
      <w:tr w:rsidR="00292BDF" w14:paraId="3C6C24BB" w14:textId="77777777">
        <w:trPr>
          <w:trHeight w:val="161"/>
        </w:trPr>
        <w:tc>
          <w:tcPr>
            <w:tcW w:w="2122" w:type="dxa"/>
            <w:vMerge/>
            <w:tcBorders>
              <w:top w:val="single" w:sz="4" w:space="0" w:color="000000"/>
              <w:left w:val="single" w:sz="4" w:space="0" w:color="000000"/>
              <w:bottom w:val="single" w:sz="4" w:space="0" w:color="000000"/>
              <w:right w:val="single" w:sz="4" w:space="0" w:color="000000"/>
            </w:tcBorders>
          </w:tcPr>
          <w:p w14:paraId="05FEDF7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DCF7FF2" w14:textId="77777777" w:rsidR="00292BDF" w:rsidRDefault="00A977EE">
            <w:pPr>
              <w:rPr>
                <w:rFonts w:ascii="Times New Roman" w:hAnsi="Times New Roman"/>
                <w:sz w:val="24"/>
              </w:rPr>
            </w:pPr>
            <w:r>
              <w:rPr>
                <w:rFonts w:ascii="Times New Roman" w:hAnsi="Times New Roman"/>
                <w:sz w:val="24"/>
              </w:rPr>
              <w:t>Практическое занятие №5 Определение возможности захвата металла валками при изменяющихся условиях прокатки.</w:t>
            </w:r>
          </w:p>
        </w:tc>
      </w:tr>
      <w:tr w:rsidR="00292BDF" w14:paraId="0E65E1A3" w14:textId="77777777">
        <w:trPr>
          <w:trHeight w:val="134"/>
        </w:trPr>
        <w:tc>
          <w:tcPr>
            <w:tcW w:w="2122" w:type="dxa"/>
            <w:vMerge w:val="restart"/>
            <w:tcBorders>
              <w:top w:val="single" w:sz="4" w:space="0" w:color="000000"/>
              <w:left w:val="single" w:sz="4" w:space="0" w:color="000000"/>
              <w:bottom w:val="single" w:sz="4" w:space="0" w:color="000000"/>
              <w:right w:val="single" w:sz="4" w:space="0" w:color="000000"/>
            </w:tcBorders>
          </w:tcPr>
          <w:p w14:paraId="1BC9EE28" w14:textId="77777777" w:rsidR="00292BDF" w:rsidRDefault="00A977EE">
            <w:pPr>
              <w:rPr>
                <w:rFonts w:ascii="Times New Roman" w:hAnsi="Times New Roman"/>
                <w:sz w:val="24"/>
              </w:rPr>
            </w:pPr>
            <w:r>
              <w:rPr>
                <w:rFonts w:ascii="Times New Roman" w:hAnsi="Times New Roman"/>
                <w:sz w:val="24"/>
              </w:rPr>
              <w:t>Тема 1.3. Технологические процессы листовой прокатки</w:t>
            </w:r>
          </w:p>
          <w:p w14:paraId="2CC22E4D" w14:textId="77777777" w:rsidR="00292BDF" w:rsidRDefault="00292BDF">
            <w:pPr>
              <w:rPr>
                <w:rFonts w:ascii="Times New Roman" w:hAnsi="Times New Roman"/>
                <w:sz w:val="24"/>
              </w:rPr>
            </w:pPr>
          </w:p>
          <w:p w14:paraId="30771B89" w14:textId="77777777" w:rsidR="00292BDF" w:rsidRDefault="00292BDF">
            <w:pPr>
              <w:rPr>
                <w:rFonts w:ascii="Times New Roman" w:hAnsi="Times New Roman"/>
                <w:sz w:val="24"/>
              </w:rPr>
            </w:pPr>
          </w:p>
          <w:p w14:paraId="64682F42" w14:textId="77777777" w:rsidR="00292BDF" w:rsidRDefault="00292BDF">
            <w:pPr>
              <w:rPr>
                <w:rFonts w:ascii="Times New Roman" w:hAnsi="Times New Roman"/>
                <w:sz w:val="24"/>
              </w:rPr>
            </w:pPr>
          </w:p>
          <w:p w14:paraId="0BE9E4AD" w14:textId="77777777" w:rsidR="00292BDF" w:rsidRDefault="00292BDF">
            <w:pPr>
              <w:rPr>
                <w:rFonts w:ascii="Times New Roman" w:hAnsi="Times New Roman"/>
                <w:sz w:val="24"/>
              </w:rPr>
            </w:pPr>
          </w:p>
          <w:p w14:paraId="26F67154" w14:textId="77777777" w:rsidR="00292BDF" w:rsidRDefault="00292BDF">
            <w:pPr>
              <w:rPr>
                <w:rFonts w:ascii="Times New Roman" w:hAnsi="Times New Roman"/>
                <w:sz w:val="24"/>
              </w:rPr>
            </w:pPr>
          </w:p>
          <w:p w14:paraId="57666AFF" w14:textId="77777777" w:rsidR="00292BDF" w:rsidRDefault="00292BDF">
            <w:pPr>
              <w:rPr>
                <w:rFonts w:ascii="Times New Roman" w:hAnsi="Times New Roman"/>
                <w:sz w:val="24"/>
              </w:rPr>
            </w:pPr>
          </w:p>
          <w:p w14:paraId="0F239D6B" w14:textId="77777777" w:rsidR="00292BDF" w:rsidRDefault="00292BDF">
            <w:pPr>
              <w:rPr>
                <w:rFonts w:ascii="Times New Roman" w:hAnsi="Times New Roman"/>
                <w:sz w:val="24"/>
              </w:rPr>
            </w:pPr>
          </w:p>
          <w:p w14:paraId="645AD11C" w14:textId="77777777" w:rsidR="00292BDF" w:rsidRDefault="00292BDF">
            <w:pPr>
              <w:rPr>
                <w:rFonts w:ascii="Times New Roman" w:hAnsi="Times New Roman"/>
                <w:sz w:val="24"/>
              </w:rPr>
            </w:pPr>
          </w:p>
          <w:p w14:paraId="0B1504B4" w14:textId="77777777" w:rsidR="00292BDF" w:rsidRDefault="00292BDF">
            <w:pPr>
              <w:rPr>
                <w:rFonts w:ascii="Times New Roman" w:hAnsi="Times New Roman"/>
                <w:sz w:val="24"/>
              </w:rPr>
            </w:pPr>
          </w:p>
          <w:p w14:paraId="40622596" w14:textId="77777777" w:rsidR="00292BDF" w:rsidRDefault="00292BDF">
            <w:pPr>
              <w:rPr>
                <w:rFonts w:ascii="Times New Roman" w:hAnsi="Times New Roman"/>
                <w:sz w:val="24"/>
              </w:rPr>
            </w:pPr>
          </w:p>
          <w:p w14:paraId="1048CE2D" w14:textId="77777777" w:rsidR="00292BDF" w:rsidRDefault="00292BDF">
            <w:pPr>
              <w:rPr>
                <w:rFonts w:ascii="Times New Roman" w:hAnsi="Times New Roman"/>
                <w:sz w:val="24"/>
              </w:rPr>
            </w:pPr>
          </w:p>
          <w:p w14:paraId="541A504A" w14:textId="77777777" w:rsidR="00292BDF" w:rsidRDefault="00292BDF">
            <w:pPr>
              <w:rPr>
                <w:rFonts w:ascii="Times New Roman" w:hAnsi="Times New Roman"/>
                <w:sz w:val="24"/>
              </w:rPr>
            </w:pPr>
          </w:p>
          <w:p w14:paraId="10870CB7"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27FF7630"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33CED12B"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758DE7A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FFCEFC5" w14:textId="77777777" w:rsidR="00292BDF" w:rsidRDefault="00A977EE">
            <w:pPr>
              <w:rPr>
                <w:rFonts w:ascii="Times New Roman" w:hAnsi="Times New Roman"/>
                <w:sz w:val="24"/>
              </w:rPr>
            </w:pPr>
            <w:r>
              <w:rPr>
                <w:rFonts w:ascii="Times New Roman" w:hAnsi="Times New Roman"/>
                <w:sz w:val="24"/>
              </w:rPr>
              <w:t>1. Сортамент горячекатаного листового металла, технические требования, определяемые стандартами. Исходные заготовки, подготовка к прокатке. Технологические схемы прокатки толстого листа. Типы станов. Состав и расположение оборудования. Особенности технологии производства толстолистового проката из углеродистых и низколегированных сталей, коррозионно-стойких сталей и биметаллов, легированных сталей. Использование технологий высокотемпературной, низкотемпературной и предварительной термомеханической обработки, контролируемой прокатки и ускоренного охлаждения.</w:t>
            </w:r>
          </w:p>
          <w:p w14:paraId="05874D62" w14:textId="77777777" w:rsidR="00292BDF" w:rsidRDefault="00A977EE">
            <w:pPr>
              <w:rPr>
                <w:rFonts w:ascii="Times New Roman" w:hAnsi="Times New Roman"/>
                <w:sz w:val="24"/>
              </w:rPr>
            </w:pPr>
            <w:r>
              <w:rPr>
                <w:rFonts w:ascii="Times New Roman" w:hAnsi="Times New Roman"/>
                <w:sz w:val="24"/>
              </w:rPr>
              <w:t>Схемы прокатки полосовой стали. Типы широкополосных станов. Состав и расположение оборудования. Особенности прокатки. Термическая обработка толстого листа и полосовой стали. Отделочные операции при производстве горячекатаного листового проката.</w:t>
            </w:r>
          </w:p>
          <w:p w14:paraId="32B062E6" w14:textId="77777777" w:rsidR="00292BDF" w:rsidRDefault="00A977EE">
            <w:pPr>
              <w:rPr>
                <w:rFonts w:ascii="Times New Roman" w:hAnsi="Times New Roman"/>
                <w:sz w:val="24"/>
              </w:rPr>
            </w:pPr>
            <w:r>
              <w:rPr>
                <w:rFonts w:ascii="Times New Roman" w:hAnsi="Times New Roman"/>
                <w:sz w:val="24"/>
              </w:rPr>
              <w:t xml:space="preserve">Технико-экономические показатели производства горячекатаного листового проката.. </w:t>
            </w:r>
          </w:p>
        </w:tc>
      </w:tr>
      <w:tr w:rsidR="00292BDF" w14:paraId="3431AC02"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203B40A1"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C2B2A72" w14:textId="77777777" w:rsidR="00292BDF" w:rsidRDefault="00A977EE">
            <w:pPr>
              <w:rPr>
                <w:rFonts w:ascii="Times New Roman" w:hAnsi="Times New Roman"/>
                <w:sz w:val="24"/>
              </w:rPr>
            </w:pPr>
            <w:r>
              <w:rPr>
                <w:rFonts w:ascii="Times New Roman" w:hAnsi="Times New Roman"/>
                <w:sz w:val="24"/>
              </w:rPr>
              <w:t>2. Сортамент холоднокатаного листового металла, технические требования, определяемые стандартами. Технологические схемы производства холоднокатаных листов и полос. Исходные заготовки, подготовка к прокатке. Состав и расположение оборудования. Особенности технологии прокатки, термической обработки и дрессировки листа из углеродистых сталей, коррозионно-стойких сталей и электротехнической стали. Отделочные операции при производстве холоднокатаного листового проката.</w:t>
            </w:r>
          </w:p>
          <w:p w14:paraId="3F08159B" w14:textId="77777777" w:rsidR="00292BDF" w:rsidRDefault="00A977EE">
            <w:pPr>
              <w:rPr>
                <w:rFonts w:ascii="Times New Roman" w:hAnsi="Times New Roman"/>
                <w:sz w:val="24"/>
              </w:rPr>
            </w:pPr>
            <w:r>
              <w:rPr>
                <w:rFonts w:ascii="Times New Roman" w:hAnsi="Times New Roman"/>
                <w:sz w:val="24"/>
              </w:rPr>
              <w:t>Технико-экономические показатели производства холоднокатаного листового проката.</w:t>
            </w:r>
          </w:p>
        </w:tc>
      </w:tr>
      <w:tr w:rsidR="00292BDF" w14:paraId="349F3CAE"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70A0944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B645F0C" w14:textId="77777777" w:rsidR="00292BDF" w:rsidRDefault="00A977EE">
            <w:pPr>
              <w:rPr>
                <w:rFonts w:ascii="Times New Roman" w:hAnsi="Times New Roman"/>
                <w:sz w:val="24"/>
              </w:rPr>
            </w:pPr>
            <w:r>
              <w:rPr>
                <w:rFonts w:ascii="Times New Roman" w:hAnsi="Times New Roman"/>
                <w:sz w:val="24"/>
              </w:rPr>
              <w:t>В том числе практических занятий и лабораторных работ</w:t>
            </w:r>
          </w:p>
        </w:tc>
      </w:tr>
      <w:tr w:rsidR="00292BDF" w14:paraId="68035650" w14:textId="77777777">
        <w:trPr>
          <w:trHeight w:val="165"/>
        </w:trPr>
        <w:tc>
          <w:tcPr>
            <w:tcW w:w="2122" w:type="dxa"/>
            <w:vMerge/>
            <w:tcBorders>
              <w:top w:val="single" w:sz="4" w:space="0" w:color="000000"/>
              <w:left w:val="single" w:sz="4" w:space="0" w:color="000000"/>
              <w:bottom w:val="single" w:sz="4" w:space="0" w:color="000000"/>
              <w:right w:val="single" w:sz="4" w:space="0" w:color="000000"/>
            </w:tcBorders>
          </w:tcPr>
          <w:p w14:paraId="5BE7B99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3C7187D" w14:textId="77777777" w:rsidR="00292BDF" w:rsidRDefault="00A977EE">
            <w:pPr>
              <w:rPr>
                <w:rFonts w:ascii="Times New Roman" w:hAnsi="Times New Roman"/>
                <w:sz w:val="24"/>
              </w:rPr>
            </w:pPr>
            <w:r>
              <w:rPr>
                <w:rFonts w:ascii="Times New Roman" w:hAnsi="Times New Roman"/>
                <w:sz w:val="24"/>
              </w:rPr>
              <w:t>Практическое занятие №6 Расчет деформационных режимов горячей листовой прокатки</w:t>
            </w:r>
          </w:p>
        </w:tc>
      </w:tr>
      <w:tr w:rsidR="00292BDF" w14:paraId="4920EBAC" w14:textId="77777777">
        <w:trPr>
          <w:trHeight w:val="454"/>
        </w:trPr>
        <w:tc>
          <w:tcPr>
            <w:tcW w:w="2122" w:type="dxa"/>
            <w:vMerge w:val="restart"/>
            <w:tcBorders>
              <w:top w:val="single" w:sz="4" w:space="0" w:color="000000"/>
              <w:left w:val="single" w:sz="4" w:space="0" w:color="000000"/>
              <w:bottom w:val="single" w:sz="4" w:space="0" w:color="000000"/>
              <w:right w:val="single" w:sz="4" w:space="0" w:color="000000"/>
            </w:tcBorders>
          </w:tcPr>
          <w:p w14:paraId="63133246" w14:textId="77777777" w:rsidR="00292BDF" w:rsidRDefault="00A977EE">
            <w:pPr>
              <w:rPr>
                <w:rFonts w:ascii="Times New Roman" w:hAnsi="Times New Roman"/>
                <w:sz w:val="24"/>
              </w:rPr>
            </w:pPr>
            <w:r>
              <w:rPr>
                <w:rFonts w:ascii="Times New Roman" w:hAnsi="Times New Roman"/>
                <w:sz w:val="24"/>
              </w:rPr>
              <w:t xml:space="preserve">Тема 1.4. Технологические процессы сортовой прокатки </w:t>
            </w:r>
          </w:p>
          <w:p w14:paraId="727C80E4"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2D69A663"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4715CE95"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0EFDF8C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03ED013" w14:textId="77777777" w:rsidR="00292BDF" w:rsidRDefault="00A977EE">
            <w:pPr>
              <w:rPr>
                <w:rFonts w:ascii="Times New Roman" w:hAnsi="Times New Roman"/>
                <w:sz w:val="24"/>
              </w:rPr>
            </w:pPr>
            <w:r>
              <w:rPr>
                <w:rFonts w:ascii="Times New Roman" w:hAnsi="Times New Roman"/>
                <w:sz w:val="24"/>
              </w:rPr>
              <w:t>1. Сортамент крупносортного проката, технические требования, определяемые стандартами.</w:t>
            </w:r>
          </w:p>
          <w:p w14:paraId="44C14F8E" w14:textId="77777777" w:rsidR="00292BDF" w:rsidRDefault="00A977EE">
            <w:pPr>
              <w:rPr>
                <w:rFonts w:ascii="Times New Roman" w:hAnsi="Times New Roman"/>
                <w:sz w:val="24"/>
              </w:rPr>
            </w:pPr>
            <w:r>
              <w:rPr>
                <w:rFonts w:ascii="Times New Roman" w:hAnsi="Times New Roman"/>
                <w:sz w:val="24"/>
              </w:rPr>
              <w:t xml:space="preserve">Исходные заготовки, подготовка к прокатке. Состав и расположение оборудования. Технологический процесс производства профилей на крупносортных станах. </w:t>
            </w:r>
          </w:p>
        </w:tc>
      </w:tr>
      <w:tr w:rsidR="00292BDF" w14:paraId="68BCF7E7"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2AA2F55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8AB8BFC" w14:textId="77777777" w:rsidR="00292BDF" w:rsidRDefault="00A977EE">
            <w:pPr>
              <w:rPr>
                <w:rFonts w:ascii="Times New Roman" w:hAnsi="Times New Roman"/>
                <w:sz w:val="24"/>
              </w:rPr>
            </w:pPr>
            <w:r>
              <w:rPr>
                <w:rFonts w:ascii="Times New Roman" w:hAnsi="Times New Roman"/>
                <w:sz w:val="24"/>
              </w:rPr>
              <w:t>2. Сортамент прокатной продукции средне- и мелкосортных станов и исходные заготовки, технические требования к ним, определяемые стандартами. Схемы расположения и техническая характеристика оборудования. Технологический процесс производства на среднесортных станах.</w:t>
            </w:r>
          </w:p>
          <w:p w14:paraId="782619E9" w14:textId="77777777" w:rsidR="00292BDF" w:rsidRDefault="00A977EE">
            <w:pPr>
              <w:rPr>
                <w:rFonts w:ascii="Times New Roman" w:hAnsi="Times New Roman"/>
                <w:sz w:val="24"/>
              </w:rPr>
            </w:pPr>
            <w:r>
              <w:rPr>
                <w:rFonts w:ascii="Times New Roman" w:hAnsi="Times New Roman"/>
                <w:sz w:val="24"/>
              </w:rPr>
              <w:t xml:space="preserve">Технологический процесс производства на мелкосортно-проволочных станах. </w:t>
            </w:r>
          </w:p>
        </w:tc>
      </w:tr>
      <w:tr w:rsidR="00292BDF" w14:paraId="2647F73D"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347F474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1DEAAB7" w14:textId="77777777" w:rsidR="00292BDF" w:rsidRDefault="00A977EE">
            <w:pPr>
              <w:rPr>
                <w:rFonts w:ascii="Times New Roman" w:hAnsi="Times New Roman"/>
                <w:sz w:val="24"/>
              </w:rPr>
            </w:pPr>
            <w:r>
              <w:rPr>
                <w:rFonts w:ascii="Times New Roman" w:hAnsi="Times New Roman"/>
                <w:sz w:val="24"/>
              </w:rPr>
              <w:t>3. Термическая обработка сортового проката. Отделочные операции при производстве сортового проката. Технико-экономические показатели производства сортового проката.</w:t>
            </w:r>
          </w:p>
        </w:tc>
      </w:tr>
      <w:tr w:rsidR="00292BDF" w14:paraId="1FB406F9"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31E4A0F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AFF5030" w14:textId="77777777" w:rsidR="00292BDF" w:rsidRDefault="00A977EE">
            <w:pPr>
              <w:rPr>
                <w:rFonts w:ascii="Times New Roman" w:hAnsi="Times New Roman"/>
                <w:sz w:val="24"/>
              </w:rPr>
            </w:pPr>
            <w:r>
              <w:rPr>
                <w:rFonts w:ascii="Times New Roman" w:hAnsi="Times New Roman"/>
                <w:sz w:val="24"/>
              </w:rPr>
              <w:t>В том числе практических занятий и лабораторных работ</w:t>
            </w:r>
          </w:p>
        </w:tc>
      </w:tr>
      <w:tr w:rsidR="00292BDF" w14:paraId="7BBD5509" w14:textId="77777777">
        <w:trPr>
          <w:trHeight w:val="141"/>
        </w:trPr>
        <w:tc>
          <w:tcPr>
            <w:tcW w:w="2122" w:type="dxa"/>
            <w:vMerge/>
            <w:tcBorders>
              <w:top w:val="single" w:sz="4" w:space="0" w:color="000000"/>
              <w:left w:val="single" w:sz="4" w:space="0" w:color="000000"/>
              <w:bottom w:val="single" w:sz="4" w:space="0" w:color="000000"/>
              <w:right w:val="single" w:sz="4" w:space="0" w:color="000000"/>
            </w:tcBorders>
          </w:tcPr>
          <w:p w14:paraId="587C478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2D04A40" w14:textId="77777777" w:rsidR="00292BDF" w:rsidRDefault="00A977EE">
            <w:pPr>
              <w:rPr>
                <w:rFonts w:ascii="Times New Roman" w:hAnsi="Times New Roman"/>
                <w:sz w:val="24"/>
              </w:rPr>
            </w:pPr>
            <w:r>
              <w:rPr>
                <w:rFonts w:ascii="Times New Roman" w:hAnsi="Times New Roman"/>
                <w:sz w:val="24"/>
              </w:rPr>
              <w:t xml:space="preserve">Практическое занятие №7 Выбор систем калибров и составление схемы калибровки при прокатке простых сортовых профилей </w:t>
            </w:r>
          </w:p>
        </w:tc>
      </w:tr>
      <w:tr w:rsidR="00292BDF" w14:paraId="0F7EF853" w14:textId="77777777">
        <w:trPr>
          <w:trHeight w:val="141"/>
        </w:trPr>
        <w:tc>
          <w:tcPr>
            <w:tcW w:w="2122" w:type="dxa"/>
            <w:vMerge/>
            <w:tcBorders>
              <w:top w:val="single" w:sz="4" w:space="0" w:color="000000"/>
              <w:left w:val="single" w:sz="4" w:space="0" w:color="000000"/>
              <w:bottom w:val="single" w:sz="4" w:space="0" w:color="000000"/>
              <w:right w:val="single" w:sz="4" w:space="0" w:color="000000"/>
            </w:tcBorders>
          </w:tcPr>
          <w:p w14:paraId="297427AB"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8228616" w14:textId="77777777" w:rsidR="00292BDF" w:rsidRDefault="00A977EE">
            <w:pPr>
              <w:rPr>
                <w:rFonts w:ascii="Times New Roman" w:hAnsi="Times New Roman"/>
                <w:sz w:val="24"/>
              </w:rPr>
            </w:pPr>
            <w:r>
              <w:rPr>
                <w:rFonts w:ascii="Times New Roman" w:hAnsi="Times New Roman"/>
                <w:sz w:val="24"/>
              </w:rPr>
              <w:t>Практическое занятие №8 Калибровка и прокатка простого сортового профиля</w:t>
            </w:r>
          </w:p>
        </w:tc>
      </w:tr>
      <w:tr w:rsidR="00292BDF" w14:paraId="4733A74B" w14:textId="77777777">
        <w:trPr>
          <w:trHeight w:val="237"/>
        </w:trPr>
        <w:tc>
          <w:tcPr>
            <w:tcW w:w="2122" w:type="dxa"/>
            <w:vMerge w:val="restart"/>
            <w:tcBorders>
              <w:top w:val="single" w:sz="4" w:space="0" w:color="000000"/>
              <w:left w:val="single" w:sz="4" w:space="0" w:color="000000"/>
              <w:bottom w:val="single" w:sz="4" w:space="0" w:color="000000"/>
              <w:right w:val="single" w:sz="4" w:space="0" w:color="000000"/>
            </w:tcBorders>
          </w:tcPr>
          <w:p w14:paraId="15094512" w14:textId="77777777" w:rsidR="00292BDF" w:rsidRDefault="00A977EE">
            <w:pPr>
              <w:rPr>
                <w:rFonts w:ascii="Times New Roman" w:hAnsi="Times New Roman"/>
                <w:sz w:val="24"/>
              </w:rPr>
            </w:pPr>
            <w:r>
              <w:rPr>
                <w:rFonts w:ascii="Times New Roman" w:hAnsi="Times New Roman"/>
                <w:sz w:val="24"/>
              </w:rPr>
              <w:t>Тема 1.5. Технологические процессы прокатки труб</w:t>
            </w:r>
          </w:p>
          <w:p w14:paraId="1FAB90DE"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13E15983"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15083E6F" w14:textId="77777777">
        <w:trPr>
          <w:trHeight w:val="237"/>
        </w:trPr>
        <w:tc>
          <w:tcPr>
            <w:tcW w:w="2122" w:type="dxa"/>
            <w:vMerge/>
            <w:tcBorders>
              <w:top w:val="single" w:sz="4" w:space="0" w:color="000000"/>
              <w:left w:val="single" w:sz="4" w:space="0" w:color="000000"/>
              <w:bottom w:val="single" w:sz="4" w:space="0" w:color="000000"/>
              <w:right w:val="single" w:sz="4" w:space="0" w:color="000000"/>
            </w:tcBorders>
          </w:tcPr>
          <w:p w14:paraId="23A5C4A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9755345" w14:textId="77777777" w:rsidR="00292BDF" w:rsidRDefault="00A977EE">
            <w:pPr>
              <w:rPr>
                <w:rFonts w:ascii="Times New Roman" w:hAnsi="Times New Roman"/>
                <w:sz w:val="24"/>
              </w:rPr>
            </w:pPr>
            <w:r>
              <w:rPr>
                <w:rFonts w:ascii="Times New Roman" w:hAnsi="Times New Roman"/>
                <w:sz w:val="24"/>
              </w:rPr>
              <w:t>1.Сортамент горячекатаных труб, технические требования, определяемые стандартами. Исходные заготовки, подготовка к прокатке. Типы трубопрокатных станов горячей прокатки. Состав и расположение оборудования трубных станов разных типов. Основные технологические операции. Технологический процесс прокатки на автоматических, непрерывных станах. Термическая обработка труб. Отделочные операции при производстве горячекатаных труб. Технико-экономические показатели производства горячекатаных труб.</w:t>
            </w:r>
          </w:p>
        </w:tc>
      </w:tr>
      <w:tr w:rsidR="00292BDF" w14:paraId="0AE74185" w14:textId="77777777">
        <w:trPr>
          <w:trHeight w:val="237"/>
        </w:trPr>
        <w:tc>
          <w:tcPr>
            <w:tcW w:w="2122" w:type="dxa"/>
            <w:vMerge/>
            <w:tcBorders>
              <w:top w:val="single" w:sz="4" w:space="0" w:color="000000"/>
              <w:left w:val="single" w:sz="4" w:space="0" w:color="000000"/>
              <w:bottom w:val="single" w:sz="4" w:space="0" w:color="000000"/>
              <w:right w:val="single" w:sz="4" w:space="0" w:color="000000"/>
            </w:tcBorders>
          </w:tcPr>
          <w:p w14:paraId="784FDCE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ADB3735" w14:textId="77777777" w:rsidR="00292BDF" w:rsidRDefault="00A977EE">
            <w:pPr>
              <w:rPr>
                <w:rFonts w:ascii="Times New Roman" w:hAnsi="Times New Roman"/>
                <w:sz w:val="24"/>
              </w:rPr>
            </w:pPr>
            <w:r>
              <w:rPr>
                <w:rFonts w:ascii="Times New Roman" w:hAnsi="Times New Roman"/>
                <w:sz w:val="24"/>
              </w:rPr>
              <w:t xml:space="preserve">2. Сортамент холоднокатаных труб, технические требования, определяемые стандартами. Исходные заготовки, подготовка к прокатке. Типы трубопрокатных станов холодной прокатки. Состав и расположение оборудования трубных станов разных типов. Основные технологические операции. Технологический процесс прокатки на станах ХПТ и ХПТР. Отделка холоднокатаных труб. </w:t>
            </w:r>
          </w:p>
          <w:p w14:paraId="36E1AE44" w14:textId="77777777" w:rsidR="00292BDF" w:rsidRDefault="00A977EE">
            <w:pPr>
              <w:rPr>
                <w:rFonts w:ascii="Times New Roman" w:hAnsi="Times New Roman"/>
                <w:sz w:val="24"/>
              </w:rPr>
            </w:pPr>
            <w:r>
              <w:rPr>
                <w:rFonts w:ascii="Times New Roman" w:hAnsi="Times New Roman"/>
                <w:sz w:val="24"/>
              </w:rPr>
              <w:t>Технико-экономические показатели производства холоднокатаных труб.</w:t>
            </w:r>
          </w:p>
        </w:tc>
      </w:tr>
      <w:tr w:rsidR="00292BDF" w14:paraId="188F28F4" w14:textId="77777777">
        <w:trPr>
          <w:trHeight w:val="454"/>
        </w:trPr>
        <w:tc>
          <w:tcPr>
            <w:tcW w:w="2122" w:type="dxa"/>
            <w:vMerge/>
            <w:tcBorders>
              <w:top w:val="single" w:sz="4" w:space="0" w:color="000000"/>
              <w:left w:val="single" w:sz="4" w:space="0" w:color="000000"/>
              <w:bottom w:val="single" w:sz="4" w:space="0" w:color="000000"/>
              <w:right w:val="single" w:sz="4" w:space="0" w:color="000000"/>
            </w:tcBorders>
          </w:tcPr>
          <w:p w14:paraId="64C9447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8553998" w14:textId="77777777" w:rsidR="00292BDF" w:rsidRDefault="00A977EE">
            <w:pPr>
              <w:rPr>
                <w:rFonts w:ascii="Times New Roman" w:hAnsi="Times New Roman"/>
                <w:sz w:val="24"/>
              </w:rPr>
            </w:pPr>
            <w:r>
              <w:rPr>
                <w:rFonts w:ascii="Times New Roman" w:hAnsi="Times New Roman"/>
                <w:sz w:val="24"/>
              </w:rPr>
              <w:t>В том числе практических занятий и лабораторных работ</w:t>
            </w:r>
          </w:p>
        </w:tc>
      </w:tr>
      <w:tr w:rsidR="00292BDF" w14:paraId="2D1E07D4" w14:textId="77777777">
        <w:trPr>
          <w:trHeight w:val="226"/>
        </w:trPr>
        <w:tc>
          <w:tcPr>
            <w:tcW w:w="2122" w:type="dxa"/>
            <w:tcBorders>
              <w:top w:val="single" w:sz="4" w:space="0" w:color="000000"/>
              <w:left w:val="single" w:sz="4" w:space="0" w:color="000000"/>
              <w:bottom w:val="single" w:sz="4" w:space="0" w:color="000000"/>
              <w:right w:val="single" w:sz="4" w:space="0" w:color="000000"/>
            </w:tcBorders>
          </w:tcPr>
          <w:p w14:paraId="4722DCFA"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1F842F79" w14:textId="77777777" w:rsidR="00292BDF" w:rsidRDefault="00A977EE">
            <w:pPr>
              <w:rPr>
                <w:rFonts w:ascii="Times New Roman" w:hAnsi="Times New Roman"/>
                <w:sz w:val="24"/>
              </w:rPr>
            </w:pPr>
            <w:r>
              <w:rPr>
                <w:rFonts w:ascii="Times New Roman" w:hAnsi="Times New Roman"/>
                <w:sz w:val="24"/>
              </w:rPr>
              <w:t>Практическое занятие №10 Расчет режима обжатий калибровочного стана</w:t>
            </w:r>
          </w:p>
        </w:tc>
      </w:tr>
      <w:tr w:rsidR="00292BDF" w14:paraId="093A6BCE" w14:textId="77777777">
        <w:trPr>
          <w:trHeight w:val="454"/>
        </w:trPr>
        <w:tc>
          <w:tcPr>
            <w:tcW w:w="2122" w:type="dxa"/>
            <w:vMerge w:val="restart"/>
            <w:tcBorders>
              <w:top w:val="single" w:sz="4" w:space="0" w:color="000000"/>
              <w:left w:val="single" w:sz="4" w:space="0" w:color="000000"/>
              <w:bottom w:val="single" w:sz="4" w:space="0" w:color="000000"/>
              <w:right w:val="single" w:sz="4" w:space="0" w:color="000000"/>
            </w:tcBorders>
          </w:tcPr>
          <w:p w14:paraId="741F25CE" w14:textId="77777777" w:rsidR="00292BDF" w:rsidRDefault="00A977EE">
            <w:pPr>
              <w:rPr>
                <w:rFonts w:ascii="Times New Roman" w:hAnsi="Times New Roman"/>
                <w:sz w:val="24"/>
              </w:rPr>
            </w:pPr>
            <w:r>
              <w:rPr>
                <w:rFonts w:ascii="Times New Roman" w:hAnsi="Times New Roman"/>
                <w:sz w:val="24"/>
              </w:rPr>
              <w:t>Тема 1.6. Технологические процессы прессования</w:t>
            </w:r>
          </w:p>
          <w:p w14:paraId="69FA4F36" w14:textId="77777777" w:rsidR="00292BDF" w:rsidRDefault="00292BDF">
            <w:pPr>
              <w:rPr>
                <w:rFonts w:ascii="Times New Roman" w:hAnsi="Times New Roman"/>
                <w:sz w:val="24"/>
              </w:rPr>
            </w:pPr>
          </w:p>
          <w:p w14:paraId="42BDC2BA" w14:textId="77777777" w:rsidR="00292BDF" w:rsidRDefault="00292BDF">
            <w:pPr>
              <w:rPr>
                <w:rFonts w:ascii="Times New Roman" w:hAnsi="Times New Roman"/>
                <w:sz w:val="24"/>
              </w:rPr>
            </w:pPr>
          </w:p>
          <w:p w14:paraId="04E439EF"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428F2991"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2F7F6613" w14:textId="77777777">
        <w:trPr>
          <w:trHeight w:val="247"/>
        </w:trPr>
        <w:tc>
          <w:tcPr>
            <w:tcW w:w="2122" w:type="dxa"/>
            <w:vMerge/>
            <w:tcBorders>
              <w:top w:val="single" w:sz="4" w:space="0" w:color="000000"/>
              <w:left w:val="single" w:sz="4" w:space="0" w:color="000000"/>
              <w:bottom w:val="single" w:sz="4" w:space="0" w:color="000000"/>
              <w:right w:val="single" w:sz="4" w:space="0" w:color="000000"/>
            </w:tcBorders>
          </w:tcPr>
          <w:p w14:paraId="2146864B"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99AB786" w14:textId="77777777" w:rsidR="00292BDF" w:rsidRDefault="00A977EE">
            <w:pPr>
              <w:rPr>
                <w:rFonts w:ascii="Times New Roman" w:hAnsi="Times New Roman"/>
                <w:sz w:val="24"/>
              </w:rPr>
            </w:pPr>
            <w:r>
              <w:rPr>
                <w:rFonts w:ascii="Times New Roman" w:hAnsi="Times New Roman"/>
                <w:sz w:val="24"/>
              </w:rPr>
              <w:t xml:space="preserve">1. Сортамент изделий изготавливаемых прессованием, и исходные заготовки, технические требования к ним, определяемые стандартами. Исходные заготовки, подготовка к прессованию. Оборудование для прессования. Технологический процесс прессования труб и полых профилей. Показатели деформации при прессовании. Усилие прессования. Деформируемость металла при прессовании без разрушения. </w:t>
            </w:r>
          </w:p>
        </w:tc>
      </w:tr>
      <w:tr w:rsidR="00292BDF" w14:paraId="6B02C9DE" w14:textId="77777777">
        <w:trPr>
          <w:trHeight w:val="247"/>
        </w:trPr>
        <w:tc>
          <w:tcPr>
            <w:tcW w:w="2122" w:type="dxa"/>
            <w:vMerge/>
            <w:tcBorders>
              <w:top w:val="single" w:sz="4" w:space="0" w:color="000000"/>
              <w:left w:val="single" w:sz="4" w:space="0" w:color="000000"/>
              <w:bottom w:val="single" w:sz="4" w:space="0" w:color="000000"/>
              <w:right w:val="single" w:sz="4" w:space="0" w:color="000000"/>
            </w:tcBorders>
          </w:tcPr>
          <w:p w14:paraId="457BAAF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4599055" w14:textId="77777777" w:rsidR="00292BDF" w:rsidRDefault="00A977EE">
            <w:pPr>
              <w:rPr>
                <w:rFonts w:ascii="Times New Roman" w:hAnsi="Times New Roman"/>
                <w:sz w:val="24"/>
              </w:rPr>
            </w:pPr>
            <w:r>
              <w:rPr>
                <w:rFonts w:ascii="Times New Roman" w:hAnsi="Times New Roman"/>
                <w:sz w:val="24"/>
              </w:rPr>
              <w:t>2. Термическая обработка. Технико-экономические показатели производств изделий, получаемых прессованием.</w:t>
            </w:r>
          </w:p>
        </w:tc>
      </w:tr>
      <w:tr w:rsidR="00292BDF" w14:paraId="0561BF01" w14:textId="77777777">
        <w:trPr>
          <w:trHeight w:val="247"/>
        </w:trPr>
        <w:tc>
          <w:tcPr>
            <w:tcW w:w="2122" w:type="dxa"/>
            <w:vMerge/>
            <w:tcBorders>
              <w:top w:val="single" w:sz="4" w:space="0" w:color="000000"/>
              <w:left w:val="single" w:sz="4" w:space="0" w:color="000000"/>
              <w:bottom w:val="single" w:sz="4" w:space="0" w:color="000000"/>
              <w:right w:val="single" w:sz="4" w:space="0" w:color="000000"/>
            </w:tcBorders>
          </w:tcPr>
          <w:p w14:paraId="6507444E"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2D44B83" w14:textId="77777777" w:rsidR="00292BDF" w:rsidRDefault="00A977EE">
            <w:pPr>
              <w:rPr>
                <w:rFonts w:ascii="Times New Roman" w:hAnsi="Times New Roman"/>
                <w:sz w:val="24"/>
              </w:rPr>
            </w:pPr>
            <w:r>
              <w:rPr>
                <w:rFonts w:ascii="Times New Roman" w:hAnsi="Times New Roman"/>
                <w:sz w:val="24"/>
              </w:rPr>
              <w:t>В том числе практических занятий и лабораторных работ</w:t>
            </w:r>
          </w:p>
        </w:tc>
      </w:tr>
      <w:tr w:rsidR="00292BDF" w14:paraId="6494EC1E" w14:textId="77777777">
        <w:trPr>
          <w:trHeight w:val="247"/>
        </w:trPr>
        <w:tc>
          <w:tcPr>
            <w:tcW w:w="2122" w:type="dxa"/>
            <w:vMerge/>
            <w:tcBorders>
              <w:top w:val="single" w:sz="4" w:space="0" w:color="000000"/>
              <w:left w:val="single" w:sz="4" w:space="0" w:color="000000"/>
              <w:bottom w:val="single" w:sz="4" w:space="0" w:color="000000"/>
              <w:right w:val="single" w:sz="4" w:space="0" w:color="000000"/>
            </w:tcBorders>
          </w:tcPr>
          <w:p w14:paraId="11E937B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B0C5E92" w14:textId="77777777" w:rsidR="00292BDF" w:rsidRDefault="00A977EE">
            <w:pPr>
              <w:rPr>
                <w:rFonts w:ascii="Times New Roman" w:hAnsi="Times New Roman"/>
                <w:sz w:val="24"/>
              </w:rPr>
            </w:pPr>
            <w:r>
              <w:rPr>
                <w:rFonts w:ascii="Times New Roman" w:hAnsi="Times New Roman"/>
                <w:sz w:val="24"/>
              </w:rPr>
              <w:t>Практическое занятие №11 Расчет деформационных режимов и размеров заготовок при прессовании профилей из алюминиевых сплавов</w:t>
            </w:r>
          </w:p>
        </w:tc>
      </w:tr>
      <w:tr w:rsidR="00292BDF" w14:paraId="70EF6668" w14:textId="77777777">
        <w:trPr>
          <w:trHeight w:val="285"/>
        </w:trPr>
        <w:tc>
          <w:tcPr>
            <w:tcW w:w="2122" w:type="dxa"/>
            <w:vMerge/>
            <w:tcBorders>
              <w:top w:val="single" w:sz="4" w:space="0" w:color="000000"/>
              <w:left w:val="single" w:sz="4" w:space="0" w:color="000000"/>
              <w:bottom w:val="single" w:sz="4" w:space="0" w:color="000000"/>
              <w:right w:val="single" w:sz="4" w:space="0" w:color="000000"/>
            </w:tcBorders>
          </w:tcPr>
          <w:p w14:paraId="4033160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2E04623" w14:textId="77777777" w:rsidR="00292BDF" w:rsidRDefault="00A977EE">
            <w:pPr>
              <w:rPr>
                <w:rFonts w:ascii="Times New Roman" w:hAnsi="Times New Roman"/>
                <w:sz w:val="24"/>
              </w:rPr>
            </w:pPr>
            <w:r>
              <w:rPr>
                <w:rFonts w:ascii="Times New Roman" w:hAnsi="Times New Roman"/>
                <w:sz w:val="24"/>
              </w:rPr>
              <w:t>Практическое занятие №12 Расчет деформационных режимов волочения проволоки</w:t>
            </w:r>
          </w:p>
        </w:tc>
      </w:tr>
      <w:tr w:rsidR="00292BDF" w14:paraId="3793DDAF" w14:textId="77777777">
        <w:trPr>
          <w:trHeight w:val="195"/>
        </w:trPr>
        <w:tc>
          <w:tcPr>
            <w:tcW w:w="2122" w:type="dxa"/>
            <w:vMerge/>
            <w:tcBorders>
              <w:top w:val="single" w:sz="4" w:space="0" w:color="000000"/>
              <w:left w:val="single" w:sz="4" w:space="0" w:color="000000"/>
              <w:bottom w:val="single" w:sz="4" w:space="0" w:color="000000"/>
              <w:right w:val="single" w:sz="4" w:space="0" w:color="000000"/>
            </w:tcBorders>
          </w:tcPr>
          <w:p w14:paraId="2B389EBE"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62EAC47" w14:textId="77777777" w:rsidR="00292BDF" w:rsidRDefault="00A977EE">
            <w:pPr>
              <w:rPr>
                <w:rFonts w:ascii="Times New Roman" w:hAnsi="Times New Roman"/>
                <w:sz w:val="24"/>
              </w:rPr>
            </w:pPr>
            <w:r>
              <w:rPr>
                <w:rFonts w:ascii="Times New Roman" w:hAnsi="Times New Roman"/>
                <w:sz w:val="24"/>
              </w:rPr>
              <w:t>Практическое занятие №13 Расчет коэффициента использования металла при разделительных операциях листовой штамповки</w:t>
            </w:r>
          </w:p>
        </w:tc>
      </w:tr>
      <w:tr w:rsidR="00292BDF" w14:paraId="116CD023" w14:textId="77777777">
        <w:trPr>
          <w:trHeight w:val="195"/>
        </w:trPr>
        <w:tc>
          <w:tcPr>
            <w:tcW w:w="2122" w:type="dxa"/>
            <w:vMerge w:val="restart"/>
            <w:tcBorders>
              <w:top w:val="single" w:sz="4" w:space="0" w:color="000000"/>
              <w:left w:val="single" w:sz="4" w:space="0" w:color="000000"/>
              <w:bottom w:val="single" w:sz="4" w:space="0" w:color="000000"/>
              <w:right w:val="single" w:sz="4" w:space="0" w:color="000000"/>
            </w:tcBorders>
          </w:tcPr>
          <w:p w14:paraId="3EAC5DC3" w14:textId="77777777" w:rsidR="00292BDF" w:rsidRDefault="00A977EE">
            <w:pPr>
              <w:rPr>
                <w:rFonts w:ascii="Times New Roman" w:hAnsi="Times New Roman"/>
                <w:sz w:val="24"/>
              </w:rPr>
            </w:pPr>
            <w:r>
              <w:rPr>
                <w:rFonts w:ascii="Times New Roman" w:hAnsi="Times New Roman"/>
                <w:sz w:val="24"/>
              </w:rPr>
              <w:t>Тема 1.7. Технологические процессы волочения</w:t>
            </w:r>
          </w:p>
        </w:tc>
        <w:tc>
          <w:tcPr>
            <w:tcW w:w="7506" w:type="dxa"/>
            <w:tcBorders>
              <w:top w:val="single" w:sz="4" w:space="0" w:color="000000"/>
              <w:left w:val="single" w:sz="4" w:space="0" w:color="000000"/>
              <w:bottom w:val="single" w:sz="4" w:space="0" w:color="000000"/>
              <w:right w:val="single" w:sz="4" w:space="0" w:color="000000"/>
            </w:tcBorders>
          </w:tcPr>
          <w:p w14:paraId="7595DDD9"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364E7958" w14:textId="77777777">
        <w:trPr>
          <w:trHeight w:val="195"/>
        </w:trPr>
        <w:tc>
          <w:tcPr>
            <w:tcW w:w="2122" w:type="dxa"/>
            <w:vMerge/>
            <w:tcBorders>
              <w:top w:val="single" w:sz="4" w:space="0" w:color="000000"/>
              <w:left w:val="single" w:sz="4" w:space="0" w:color="000000"/>
              <w:bottom w:val="single" w:sz="4" w:space="0" w:color="000000"/>
              <w:right w:val="single" w:sz="4" w:space="0" w:color="000000"/>
            </w:tcBorders>
          </w:tcPr>
          <w:p w14:paraId="16797D6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DCC6BC0" w14:textId="77777777" w:rsidR="00292BDF" w:rsidRDefault="00A977EE">
            <w:pPr>
              <w:rPr>
                <w:rFonts w:ascii="Times New Roman" w:hAnsi="Times New Roman"/>
                <w:sz w:val="24"/>
              </w:rPr>
            </w:pPr>
            <w:r>
              <w:rPr>
                <w:rFonts w:ascii="Times New Roman" w:hAnsi="Times New Roman"/>
                <w:sz w:val="24"/>
              </w:rPr>
              <w:t>1. Сортамент изделий, изготавливаемых волочением, технические требования, определяемые стандартами. Исходные заготовки, подготовка к волочению. Оборудование для волочения. Технологический процесс волочения прутков, профилей, труб. Показатели деформации при волочении. Силовые условия процесса волочения.</w:t>
            </w:r>
          </w:p>
        </w:tc>
      </w:tr>
      <w:tr w:rsidR="00292BDF" w14:paraId="3C32BE6E" w14:textId="77777777">
        <w:trPr>
          <w:trHeight w:val="195"/>
        </w:trPr>
        <w:tc>
          <w:tcPr>
            <w:tcW w:w="2122" w:type="dxa"/>
            <w:vMerge/>
            <w:tcBorders>
              <w:top w:val="single" w:sz="4" w:space="0" w:color="000000"/>
              <w:left w:val="single" w:sz="4" w:space="0" w:color="000000"/>
              <w:bottom w:val="single" w:sz="4" w:space="0" w:color="000000"/>
              <w:right w:val="single" w:sz="4" w:space="0" w:color="000000"/>
            </w:tcBorders>
          </w:tcPr>
          <w:p w14:paraId="7B920194"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B537816" w14:textId="77777777" w:rsidR="00292BDF" w:rsidRDefault="00A977EE">
            <w:pPr>
              <w:rPr>
                <w:rFonts w:ascii="Times New Roman" w:hAnsi="Times New Roman"/>
                <w:sz w:val="24"/>
              </w:rPr>
            </w:pPr>
            <w:r>
              <w:rPr>
                <w:rFonts w:ascii="Times New Roman" w:hAnsi="Times New Roman"/>
                <w:sz w:val="24"/>
              </w:rPr>
              <w:t>2. Термическая обработка. Технико-экономические показатели производства изделий, получаемых волочением.</w:t>
            </w:r>
          </w:p>
        </w:tc>
      </w:tr>
      <w:tr w:rsidR="00292BDF" w14:paraId="346ADA63" w14:textId="77777777">
        <w:trPr>
          <w:trHeight w:val="195"/>
        </w:trPr>
        <w:tc>
          <w:tcPr>
            <w:tcW w:w="2122" w:type="dxa"/>
            <w:vMerge/>
            <w:tcBorders>
              <w:top w:val="single" w:sz="4" w:space="0" w:color="000000"/>
              <w:left w:val="single" w:sz="4" w:space="0" w:color="000000"/>
              <w:bottom w:val="single" w:sz="4" w:space="0" w:color="000000"/>
              <w:right w:val="single" w:sz="4" w:space="0" w:color="000000"/>
            </w:tcBorders>
          </w:tcPr>
          <w:p w14:paraId="01C06505"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CF0293D" w14:textId="77777777" w:rsidR="00292BDF" w:rsidRDefault="00A977EE">
            <w:pPr>
              <w:rPr>
                <w:rFonts w:ascii="Times New Roman" w:hAnsi="Times New Roman"/>
                <w:sz w:val="24"/>
              </w:rPr>
            </w:pPr>
            <w:r>
              <w:rPr>
                <w:rFonts w:ascii="Times New Roman" w:hAnsi="Times New Roman"/>
                <w:sz w:val="24"/>
              </w:rPr>
              <w:t>В том числе практических занятий и лабораторных работ</w:t>
            </w:r>
          </w:p>
        </w:tc>
      </w:tr>
      <w:tr w:rsidR="00292BDF" w14:paraId="39C49FB8"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0248CE8D"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E28AEBF" w14:textId="77777777" w:rsidR="00292BDF" w:rsidRDefault="00A977EE">
            <w:pPr>
              <w:rPr>
                <w:rFonts w:ascii="Times New Roman" w:hAnsi="Times New Roman"/>
                <w:sz w:val="24"/>
              </w:rPr>
            </w:pPr>
            <w:r>
              <w:rPr>
                <w:rFonts w:ascii="Times New Roman" w:hAnsi="Times New Roman"/>
                <w:sz w:val="24"/>
              </w:rPr>
              <w:t>Практическое занятие №14 Расчет деформационных режимов волочения проволоки</w:t>
            </w:r>
          </w:p>
        </w:tc>
      </w:tr>
      <w:tr w:rsidR="00292BDF" w14:paraId="58741A31" w14:textId="77777777">
        <w:trPr>
          <w:trHeight w:val="273"/>
        </w:trPr>
        <w:tc>
          <w:tcPr>
            <w:tcW w:w="2122" w:type="dxa"/>
            <w:vMerge w:val="restart"/>
            <w:tcBorders>
              <w:top w:val="single" w:sz="4" w:space="0" w:color="000000"/>
              <w:left w:val="single" w:sz="4" w:space="0" w:color="000000"/>
              <w:bottom w:val="single" w:sz="4" w:space="0" w:color="000000"/>
              <w:right w:val="single" w:sz="4" w:space="0" w:color="000000"/>
            </w:tcBorders>
          </w:tcPr>
          <w:p w14:paraId="47302784" w14:textId="77777777" w:rsidR="00292BDF" w:rsidRDefault="00A977EE">
            <w:pPr>
              <w:rPr>
                <w:rFonts w:ascii="Times New Roman" w:hAnsi="Times New Roman"/>
                <w:sz w:val="24"/>
              </w:rPr>
            </w:pPr>
            <w:r>
              <w:rPr>
                <w:rFonts w:ascii="Times New Roman" w:hAnsi="Times New Roman"/>
                <w:sz w:val="24"/>
              </w:rPr>
              <w:t>Тема 1.8. Технологические процессы ковки и штамповки</w:t>
            </w:r>
          </w:p>
        </w:tc>
        <w:tc>
          <w:tcPr>
            <w:tcW w:w="7506" w:type="dxa"/>
            <w:tcBorders>
              <w:top w:val="single" w:sz="4" w:space="0" w:color="000000"/>
              <w:left w:val="single" w:sz="4" w:space="0" w:color="000000"/>
              <w:bottom w:val="single" w:sz="4" w:space="0" w:color="000000"/>
              <w:right w:val="single" w:sz="4" w:space="0" w:color="000000"/>
            </w:tcBorders>
          </w:tcPr>
          <w:p w14:paraId="1D68CC58"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2C64215E"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791DBBE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4BEF25A" w14:textId="77777777" w:rsidR="00292BDF" w:rsidRDefault="00A977EE">
            <w:pPr>
              <w:rPr>
                <w:rFonts w:ascii="Times New Roman" w:hAnsi="Times New Roman"/>
                <w:sz w:val="24"/>
              </w:rPr>
            </w:pPr>
            <w:r>
              <w:rPr>
                <w:rFonts w:ascii="Times New Roman" w:hAnsi="Times New Roman"/>
                <w:sz w:val="24"/>
              </w:rPr>
              <w:t>1. Сортамент поковок, технические требования, определяемые стандартами. Исходные заготовки, подготовка к ковке. Оборудование для ковки. Технологический процесс ковки, профилей, труб. Показатели деформации при ковке. Силовые условия процесса ковки. Термическая обработка. Технико-экономические показатели производства изделий, получаемых ковкой.</w:t>
            </w:r>
          </w:p>
        </w:tc>
      </w:tr>
      <w:tr w:rsidR="00292BDF" w14:paraId="477631ED"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1860CF3E"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4FB4AEC" w14:textId="77777777" w:rsidR="00292BDF" w:rsidRDefault="00A977EE">
            <w:pPr>
              <w:rPr>
                <w:rFonts w:ascii="Times New Roman" w:hAnsi="Times New Roman"/>
                <w:sz w:val="24"/>
              </w:rPr>
            </w:pPr>
            <w:r>
              <w:rPr>
                <w:rFonts w:ascii="Times New Roman" w:hAnsi="Times New Roman"/>
                <w:sz w:val="24"/>
              </w:rPr>
              <w:t>2. Сортамент изделий, изготавливаемых штамповкой, технические требования, определяемые стандартами. Оборудование для штамповки. Технологический процесс объемной и листовой штамповки. Показатели деформации при штамповке. Силовые условия процесса штамповки. Термическая обработка. Технико-экономические показатели производства изделий, получаемых штамповкой.</w:t>
            </w:r>
          </w:p>
        </w:tc>
      </w:tr>
      <w:tr w:rsidR="00292BDF" w14:paraId="2781655F"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1C66240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58196C3" w14:textId="77777777" w:rsidR="00292BDF" w:rsidRDefault="00A977EE">
            <w:pPr>
              <w:rPr>
                <w:rFonts w:ascii="Times New Roman" w:hAnsi="Times New Roman"/>
                <w:sz w:val="24"/>
              </w:rPr>
            </w:pPr>
            <w:r>
              <w:rPr>
                <w:rFonts w:ascii="Times New Roman" w:hAnsi="Times New Roman"/>
                <w:sz w:val="24"/>
              </w:rPr>
              <w:t>В том числе практических занятий и лабораторных работ</w:t>
            </w:r>
          </w:p>
        </w:tc>
      </w:tr>
      <w:tr w:rsidR="00292BDF" w14:paraId="49D9E9CD"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2A1ABFA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F3686B0" w14:textId="77777777" w:rsidR="00292BDF" w:rsidRDefault="00A977EE">
            <w:pPr>
              <w:rPr>
                <w:rFonts w:ascii="Times New Roman" w:hAnsi="Times New Roman"/>
                <w:sz w:val="24"/>
              </w:rPr>
            </w:pPr>
            <w:r>
              <w:rPr>
                <w:rFonts w:ascii="Times New Roman" w:hAnsi="Times New Roman"/>
                <w:sz w:val="24"/>
              </w:rPr>
              <w:t>Практическое занятие №15 Определение деформационных режимов вытяжки и размеров листоштампованных деталей осесимметричной формы</w:t>
            </w:r>
          </w:p>
        </w:tc>
      </w:tr>
      <w:tr w:rsidR="00292BDF" w14:paraId="3A93AFF6"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47EB2B79"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3EF9E2B" w14:textId="77777777" w:rsidR="00292BDF" w:rsidRDefault="00A977EE">
            <w:pPr>
              <w:rPr>
                <w:rFonts w:ascii="Times New Roman" w:hAnsi="Times New Roman"/>
                <w:sz w:val="24"/>
              </w:rPr>
            </w:pPr>
            <w:r>
              <w:rPr>
                <w:rFonts w:ascii="Times New Roman" w:hAnsi="Times New Roman"/>
                <w:sz w:val="24"/>
              </w:rPr>
              <w:t>Практическое занятие №16 Расчет параметров формоизменения при протяжке бруса</w:t>
            </w:r>
          </w:p>
        </w:tc>
      </w:tr>
      <w:tr w:rsidR="00292BDF" w14:paraId="67FF9ED9"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4ED2502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558BAB5" w14:textId="77777777" w:rsidR="00292BDF" w:rsidRDefault="00A977EE">
            <w:pPr>
              <w:rPr>
                <w:rFonts w:ascii="Times New Roman" w:hAnsi="Times New Roman"/>
                <w:sz w:val="24"/>
              </w:rPr>
            </w:pPr>
            <w:r>
              <w:rPr>
                <w:rFonts w:ascii="Times New Roman" w:hAnsi="Times New Roman"/>
                <w:sz w:val="24"/>
              </w:rPr>
              <w:t>Практическое занятие №17 Расчет формоизменения металла и размеров заготовок при горячей объемной штамповке в открытых и закрытых штампах</w:t>
            </w:r>
          </w:p>
        </w:tc>
      </w:tr>
      <w:tr w:rsidR="00292BDF" w14:paraId="011E39AF"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547DD6A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AA0AD1D" w14:textId="77777777" w:rsidR="00292BDF" w:rsidRDefault="00A977EE">
            <w:pPr>
              <w:rPr>
                <w:rFonts w:ascii="Times New Roman" w:hAnsi="Times New Roman"/>
                <w:sz w:val="24"/>
              </w:rPr>
            </w:pPr>
            <w:r>
              <w:rPr>
                <w:rFonts w:ascii="Times New Roman" w:hAnsi="Times New Roman"/>
                <w:sz w:val="24"/>
              </w:rPr>
              <w:t>Практическое занятие №18 Расчет реализуемости процесса совмещенной прокатки-прессования</w:t>
            </w:r>
          </w:p>
        </w:tc>
      </w:tr>
      <w:tr w:rsidR="00292BDF" w14:paraId="19468738" w14:textId="77777777">
        <w:trPr>
          <w:trHeight w:val="273"/>
        </w:trPr>
        <w:tc>
          <w:tcPr>
            <w:tcW w:w="2122" w:type="dxa"/>
            <w:vMerge/>
            <w:tcBorders>
              <w:top w:val="single" w:sz="4" w:space="0" w:color="000000"/>
              <w:left w:val="single" w:sz="4" w:space="0" w:color="000000"/>
              <w:bottom w:val="single" w:sz="4" w:space="0" w:color="000000"/>
              <w:right w:val="single" w:sz="4" w:space="0" w:color="000000"/>
            </w:tcBorders>
          </w:tcPr>
          <w:p w14:paraId="7F97A3B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76FDB8C" w14:textId="77777777" w:rsidR="00292BDF" w:rsidRDefault="00A977EE">
            <w:pPr>
              <w:rPr>
                <w:rFonts w:ascii="Times New Roman" w:hAnsi="Times New Roman"/>
                <w:sz w:val="24"/>
              </w:rPr>
            </w:pPr>
            <w:r>
              <w:rPr>
                <w:rFonts w:ascii="Times New Roman" w:hAnsi="Times New Roman"/>
                <w:sz w:val="24"/>
              </w:rPr>
              <w:t>Практическое занятие №19 Расчет реализуемости процесса совмещенной прокатки-волочения</w:t>
            </w:r>
          </w:p>
        </w:tc>
      </w:tr>
      <w:tr w:rsidR="00292BDF" w14:paraId="6B298C1F" w14:textId="77777777">
        <w:trPr>
          <w:trHeight w:val="273"/>
        </w:trPr>
        <w:tc>
          <w:tcPr>
            <w:tcW w:w="9628" w:type="dxa"/>
            <w:gridSpan w:val="2"/>
            <w:tcBorders>
              <w:top w:val="single" w:sz="4" w:space="0" w:color="000000"/>
              <w:left w:val="single" w:sz="4" w:space="0" w:color="000000"/>
              <w:bottom w:val="single" w:sz="4" w:space="0" w:color="000000"/>
              <w:right w:val="single" w:sz="4" w:space="0" w:color="000000"/>
            </w:tcBorders>
          </w:tcPr>
          <w:p w14:paraId="41BE1E79" w14:textId="77777777" w:rsidR="00292BDF" w:rsidRDefault="00A977EE">
            <w:pPr>
              <w:rPr>
                <w:rFonts w:ascii="Times New Roman" w:hAnsi="Times New Roman"/>
                <w:sz w:val="24"/>
              </w:rPr>
            </w:pPr>
            <w:r>
              <w:rPr>
                <w:rFonts w:ascii="Times New Roman" w:hAnsi="Times New Roman"/>
                <w:sz w:val="24"/>
              </w:rPr>
              <w:t xml:space="preserve">Курсовой проект (работа) </w:t>
            </w:r>
          </w:p>
          <w:p w14:paraId="35A3EB76" w14:textId="77777777" w:rsidR="00292BDF" w:rsidRDefault="00A977EE">
            <w:pPr>
              <w:rPr>
                <w:rFonts w:ascii="Times New Roman" w:hAnsi="Times New Roman"/>
                <w:sz w:val="24"/>
              </w:rPr>
            </w:pPr>
            <w:r>
              <w:rPr>
                <w:rFonts w:ascii="Times New Roman" w:hAnsi="Times New Roman"/>
                <w:sz w:val="24"/>
              </w:rPr>
              <w:t>Выполнение курсового проекта (работы) по модулю является обязательным.</w:t>
            </w:r>
          </w:p>
          <w:p w14:paraId="6C8CF019" w14:textId="77777777" w:rsidR="00292BDF" w:rsidRDefault="00A977EE">
            <w:pPr>
              <w:rPr>
                <w:rFonts w:ascii="Times New Roman" w:hAnsi="Times New Roman"/>
                <w:sz w:val="24"/>
              </w:rPr>
            </w:pPr>
            <w:r>
              <w:rPr>
                <w:rFonts w:ascii="Times New Roman" w:hAnsi="Times New Roman"/>
                <w:sz w:val="24"/>
              </w:rPr>
              <w:t>Примерная тематика курсовых проектов (работ)</w:t>
            </w:r>
          </w:p>
          <w:p w14:paraId="75E3CDF0" w14:textId="77777777" w:rsidR="00292BDF" w:rsidRDefault="00A977EE">
            <w:pPr>
              <w:rPr>
                <w:rFonts w:ascii="Times New Roman" w:hAnsi="Times New Roman"/>
                <w:sz w:val="24"/>
              </w:rPr>
            </w:pPr>
            <w:r>
              <w:rPr>
                <w:rFonts w:ascii="Times New Roman" w:hAnsi="Times New Roman"/>
                <w:sz w:val="24"/>
              </w:rPr>
              <w:t xml:space="preserve">1. Разработка режимов прокатки горячекатаного листа (тип стана, марка стали, размеры листа указываются преподавателем) </w:t>
            </w:r>
          </w:p>
          <w:p w14:paraId="3F606EE4" w14:textId="77777777" w:rsidR="00292BDF" w:rsidRDefault="00A977EE">
            <w:pPr>
              <w:rPr>
                <w:rFonts w:ascii="Times New Roman" w:hAnsi="Times New Roman"/>
                <w:sz w:val="24"/>
              </w:rPr>
            </w:pPr>
            <w:r>
              <w:rPr>
                <w:rFonts w:ascii="Times New Roman" w:hAnsi="Times New Roman"/>
                <w:sz w:val="24"/>
              </w:rPr>
              <w:t xml:space="preserve">2. Разработка режимов прокатки холоднокатаного листа (тип стана, марка стали, размеры листа указываются преподавателем) </w:t>
            </w:r>
          </w:p>
          <w:p w14:paraId="718B00A9" w14:textId="77777777" w:rsidR="00292BDF" w:rsidRDefault="00A977EE">
            <w:pPr>
              <w:rPr>
                <w:rFonts w:ascii="Times New Roman" w:hAnsi="Times New Roman"/>
                <w:sz w:val="24"/>
              </w:rPr>
            </w:pPr>
            <w:r>
              <w:rPr>
                <w:rFonts w:ascii="Times New Roman" w:hAnsi="Times New Roman"/>
                <w:sz w:val="24"/>
              </w:rPr>
              <w:t xml:space="preserve">3. Разработка технологии производства холоднодеформированной трубы (тип стана, марка стали, размеры трубы указываются преподавателем) </w:t>
            </w:r>
          </w:p>
          <w:p w14:paraId="7CA53972" w14:textId="77777777" w:rsidR="00292BDF" w:rsidRDefault="00A977EE">
            <w:pPr>
              <w:rPr>
                <w:rFonts w:ascii="Times New Roman" w:hAnsi="Times New Roman"/>
                <w:sz w:val="24"/>
              </w:rPr>
            </w:pPr>
            <w:r>
              <w:rPr>
                <w:rFonts w:ascii="Times New Roman" w:hAnsi="Times New Roman"/>
                <w:sz w:val="24"/>
              </w:rPr>
              <w:t xml:space="preserve">4. Разработка режимов прокатки горячедеформированной трубы (тип стана, марка стали, размеры трубы указываются преподавателем) </w:t>
            </w:r>
          </w:p>
          <w:p w14:paraId="6999B389" w14:textId="77777777" w:rsidR="00292BDF" w:rsidRDefault="00A977EE">
            <w:pPr>
              <w:rPr>
                <w:rFonts w:ascii="Times New Roman" w:hAnsi="Times New Roman"/>
                <w:sz w:val="24"/>
              </w:rPr>
            </w:pPr>
            <w:r>
              <w:rPr>
                <w:rFonts w:ascii="Times New Roman" w:hAnsi="Times New Roman"/>
                <w:sz w:val="24"/>
              </w:rPr>
              <w:t>5. Исследование влияния различных технологических параметров на энергосиловые параметры прокатки и свойства готового проката.</w:t>
            </w:r>
          </w:p>
          <w:p w14:paraId="488988FA" w14:textId="77777777" w:rsidR="00292BDF" w:rsidRDefault="00A977EE">
            <w:pPr>
              <w:rPr>
                <w:rFonts w:ascii="Times New Roman" w:hAnsi="Times New Roman"/>
                <w:sz w:val="24"/>
              </w:rPr>
            </w:pPr>
            <w:r>
              <w:rPr>
                <w:rFonts w:ascii="Times New Roman" w:hAnsi="Times New Roman"/>
                <w:sz w:val="24"/>
              </w:rPr>
              <w:t xml:space="preserve">6. Освоение технологии производства проката (марка стали, размеры проката указываются преподавателем) </w:t>
            </w:r>
          </w:p>
          <w:p w14:paraId="5F58C279" w14:textId="77777777" w:rsidR="00292BDF" w:rsidRDefault="00A977EE">
            <w:pPr>
              <w:rPr>
                <w:rFonts w:ascii="Times New Roman" w:hAnsi="Times New Roman"/>
                <w:sz w:val="24"/>
              </w:rPr>
            </w:pPr>
            <w:r>
              <w:rPr>
                <w:rFonts w:ascii="Times New Roman" w:hAnsi="Times New Roman"/>
                <w:sz w:val="24"/>
              </w:rPr>
              <w:t>7. Разработка технологического процесса прессования (деталь, материал указываются преподавателем)</w:t>
            </w:r>
          </w:p>
        </w:tc>
      </w:tr>
      <w:tr w:rsidR="00292BDF" w14:paraId="31EDFEF5" w14:textId="77777777">
        <w:trPr>
          <w:trHeight w:val="273"/>
        </w:trPr>
        <w:tc>
          <w:tcPr>
            <w:tcW w:w="9628" w:type="dxa"/>
            <w:gridSpan w:val="2"/>
            <w:tcBorders>
              <w:top w:val="single" w:sz="4" w:space="0" w:color="000000"/>
              <w:left w:val="single" w:sz="4" w:space="0" w:color="000000"/>
              <w:bottom w:val="single" w:sz="4" w:space="0" w:color="000000"/>
              <w:right w:val="single" w:sz="4" w:space="0" w:color="000000"/>
            </w:tcBorders>
          </w:tcPr>
          <w:p w14:paraId="33F17E3E" w14:textId="77777777" w:rsidR="00292BDF" w:rsidRDefault="00A977EE">
            <w:pPr>
              <w:rPr>
                <w:rFonts w:ascii="Times New Roman" w:hAnsi="Times New Roman"/>
                <w:sz w:val="24"/>
              </w:rPr>
            </w:pPr>
            <w:r>
              <w:rPr>
                <w:rFonts w:ascii="Times New Roman" w:hAnsi="Times New Roman"/>
                <w:sz w:val="24"/>
              </w:rPr>
              <w:t>Примерная тематика самостоятельной учебной работы при изучении раздела №1</w:t>
            </w:r>
          </w:p>
          <w:p w14:paraId="5284E976" w14:textId="77777777" w:rsidR="00292BDF" w:rsidRDefault="00A977EE">
            <w:pPr>
              <w:rPr>
                <w:rFonts w:ascii="Times New Roman" w:hAnsi="Times New Roman"/>
                <w:sz w:val="24"/>
              </w:rPr>
            </w:pPr>
            <w:r>
              <w:rPr>
                <w:rFonts w:ascii="Times New Roman" w:hAnsi="Times New Roman"/>
                <w:sz w:val="24"/>
              </w:rPr>
              <w:t>1. Подготовка рефератов, докладов, сообщений по темам:</w:t>
            </w:r>
          </w:p>
          <w:p w14:paraId="4FFD4502" w14:textId="77777777" w:rsidR="00292BDF" w:rsidRDefault="00A977EE">
            <w:pPr>
              <w:rPr>
                <w:rFonts w:ascii="Times New Roman" w:hAnsi="Times New Roman"/>
                <w:sz w:val="24"/>
              </w:rPr>
            </w:pPr>
            <w:r>
              <w:rPr>
                <w:rFonts w:ascii="Times New Roman" w:hAnsi="Times New Roman"/>
                <w:sz w:val="24"/>
              </w:rPr>
              <w:t>Пластичность и деформируемость металлов, влияние различных химических элементов на пластичность стали.</w:t>
            </w:r>
          </w:p>
          <w:p w14:paraId="424D4235" w14:textId="77777777" w:rsidR="00292BDF" w:rsidRDefault="00A977EE">
            <w:pPr>
              <w:rPr>
                <w:rFonts w:ascii="Times New Roman" w:hAnsi="Times New Roman"/>
                <w:sz w:val="24"/>
              </w:rPr>
            </w:pPr>
            <w:r>
              <w:rPr>
                <w:rFonts w:ascii="Times New Roman" w:hAnsi="Times New Roman"/>
                <w:sz w:val="24"/>
              </w:rPr>
              <w:t xml:space="preserve">Физические и технологические свойства металлов и сплавов, закономерности процессов формирования структуры и свойств заготовок. </w:t>
            </w:r>
          </w:p>
          <w:p w14:paraId="28F1B4FC" w14:textId="77777777" w:rsidR="00292BDF" w:rsidRDefault="00A977EE">
            <w:pPr>
              <w:rPr>
                <w:rFonts w:ascii="Times New Roman" w:hAnsi="Times New Roman"/>
                <w:sz w:val="24"/>
              </w:rPr>
            </w:pPr>
            <w:r>
              <w:rPr>
                <w:rFonts w:ascii="Times New Roman" w:hAnsi="Times New Roman"/>
                <w:sz w:val="24"/>
              </w:rPr>
              <w:t>Режимы нагрева исходных материалов для прокатки. Явления, связанные с нагревом металла до высоких температур. Технические мероприятия, уменьшающие угар и обезуглероживание металла.</w:t>
            </w:r>
          </w:p>
          <w:p w14:paraId="5BB8F732" w14:textId="77777777" w:rsidR="00292BDF" w:rsidRDefault="00A977EE">
            <w:pPr>
              <w:rPr>
                <w:rFonts w:ascii="Times New Roman" w:hAnsi="Times New Roman"/>
                <w:sz w:val="24"/>
              </w:rPr>
            </w:pPr>
            <w:r>
              <w:rPr>
                <w:rFonts w:ascii="Times New Roman" w:hAnsi="Times New Roman"/>
                <w:sz w:val="24"/>
              </w:rPr>
              <w:t>Деформационные, скоростные, температурные, энергосиловые параметры процесса и факторы, определяющие их выбор.</w:t>
            </w:r>
          </w:p>
          <w:p w14:paraId="61F01639" w14:textId="77777777" w:rsidR="00292BDF" w:rsidRDefault="00A977EE">
            <w:pPr>
              <w:rPr>
                <w:rFonts w:ascii="Times New Roman" w:hAnsi="Times New Roman"/>
                <w:sz w:val="24"/>
              </w:rPr>
            </w:pPr>
            <w:r>
              <w:rPr>
                <w:rFonts w:ascii="Times New Roman" w:hAnsi="Times New Roman"/>
                <w:sz w:val="24"/>
              </w:rPr>
              <w:t>Перспективные технологии обработки металлов давлением.</w:t>
            </w:r>
          </w:p>
          <w:p w14:paraId="52917979" w14:textId="77777777" w:rsidR="00292BDF" w:rsidRDefault="00A977EE">
            <w:pPr>
              <w:rPr>
                <w:rFonts w:ascii="Times New Roman" w:hAnsi="Times New Roman"/>
                <w:sz w:val="24"/>
              </w:rPr>
            </w:pPr>
            <w:r>
              <w:rPr>
                <w:rFonts w:ascii="Times New Roman" w:hAnsi="Times New Roman"/>
                <w:sz w:val="24"/>
              </w:rPr>
              <w:t>2. Выполнение расчетно-графической работы: Расчет режимов обжатий по различным системам калибровок. Вычерчивание рассчитанных параметров систем калибровок</w:t>
            </w:r>
          </w:p>
        </w:tc>
      </w:tr>
      <w:tr w:rsidR="00292BDF" w14:paraId="70D568BE" w14:textId="77777777">
        <w:trPr>
          <w:trHeight w:val="273"/>
        </w:trPr>
        <w:tc>
          <w:tcPr>
            <w:tcW w:w="9628" w:type="dxa"/>
            <w:gridSpan w:val="2"/>
            <w:tcBorders>
              <w:top w:val="single" w:sz="4" w:space="0" w:color="000000"/>
              <w:left w:val="single" w:sz="4" w:space="0" w:color="000000"/>
              <w:bottom w:val="single" w:sz="4" w:space="0" w:color="000000"/>
              <w:right w:val="single" w:sz="4" w:space="0" w:color="000000"/>
            </w:tcBorders>
          </w:tcPr>
          <w:p w14:paraId="125ADB57" w14:textId="77777777" w:rsidR="00292BDF" w:rsidRDefault="00A977EE">
            <w:pPr>
              <w:rPr>
                <w:rFonts w:ascii="Times New Roman" w:hAnsi="Times New Roman"/>
                <w:sz w:val="24"/>
              </w:rPr>
            </w:pPr>
            <w:r>
              <w:rPr>
                <w:rFonts w:ascii="Times New Roman" w:hAnsi="Times New Roman"/>
                <w:sz w:val="24"/>
              </w:rPr>
              <w:t>Учебная практика раздела №1</w:t>
            </w:r>
          </w:p>
          <w:p w14:paraId="429D6662" w14:textId="77777777" w:rsidR="00292BDF" w:rsidRDefault="00A977EE">
            <w:pPr>
              <w:rPr>
                <w:rFonts w:ascii="Times New Roman" w:hAnsi="Times New Roman"/>
                <w:sz w:val="24"/>
              </w:rPr>
            </w:pPr>
            <w:r>
              <w:rPr>
                <w:rFonts w:ascii="Times New Roman" w:hAnsi="Times New Roman"/>
                <w:sz w:val="24"/>
              </w:rPr>
              <w:t xml:space="preserve">Виды работ </w:t>
            </w:r>
          </w:p>
          <w:p w14:paraId="2B6D85E9" w14:textId="77777777" w:rsidR="00292BDF" w:rsidRDefault="00A977EE">
            <w:pPr>
              <w:rPr>
                <w:rFonts w:ascii="Times New Roman" w:hAnsi="Times New Roman"/>
                <w:sz w:val="24"/>
              </w:rPr>
            </w:pPr>
            <w:r>
              <w:rPr>
                <w:rFonts w:ascii="Times New Roman" w:hAnsi="Times New Roman"/>
                <w:sz w:val="24"/>
              </w:rPr>
              <w:t xml:space="preserve">1. Изучение сортамента, требований нормативной документации на выпускаемую продукцию </w:t>
            </w:r>
          </w:p>
          <w:p w14:paraId="23B6F9FD" w14:textId="77777777" w:rsidR="00292BDF" w:rsidRDefault="00A977EE">
            <w:pPr>
              <w:rPr>
                <w:rFonts w:ascii="Times New Roman" w:hAnsi="Times New Roman"/>
                <w:sz w:val="24"/>
              </w:rPr>
            </w:pPr>
            <w:r>
              <w:rPr>
                <w:rFonts w:ascii="Times New Roman" w:hAnsi="Times New Roman"/>
                <w:sz w:val="24"/>
              </w:rPr>
              <w:t>2. Выбор технологического процесса изготовления изделий с учётом исходных материалов и сортамента</w:t>
            </w:r>
          </w:p>
          <w:p w14:paraId="3DA1172F" w14:textId="77777777" w:rsidR="00292BDF" w:rsidRDefault="00A977EE">
            <w:pPr>
              <w:rPr>
                <w:rFonts w:ascii="Times New Roman" w:hAnsi="Times New Roman"/>
                <w:sz w:val="24"/>
              </w:rPr>
            </w:pPr>
            <w:r>
              <w:rPr>
                <w:rFonts w:ascii="Times New Roman" w:hAnsi="Times New Roman"/>
                <w:sz w:val="24"/>
              </w:rPr>
              <w:t>3. Изучение производственно-технологической документации</w:t>
            </w:r>
          </w:p>
          <w:p w14:paraId="6803295C" w14:textId="77777777" w:rsidR="00292BDF" w:rsidRDefault="00A977EE">
            <w:pPr>
              <w:rPr>
                <w:rFonts w:ascii="Times New Roman" w:hAnsi="Times New Roman"/>
                <w:sz w:val="24"/>
              </w:rPr>
            </w:pPr>
            <w:r>
              <w:rPr>
                <w:rFonts w:ascii="Times New Roman" w:hAnsi="Times New Roman"/>
                <w:sz w:val="24"/>
              </w:rPr>
              <w:t>4. Применение типовых методик определения параметров обработки металлов давлением</w:t>
            </w:r>
          </w:p>
          <w:p w14:paraId="5C568C9B" w14:textId="77777777" w:rsidR="00292BDF" w:rsidRDefault="00A977EE">
            <w:pPr>
              <w:rPr>
                <w:rFonts w:ascii="Times New Roman" w:hAnsi="Times New Roman"/>
                <w:sz w:val="24"/>
              </w:rPr>
            </w:pPr>
            <w:r>
              <w:rPr>
                <w:rFonts w:ascii="Times New Roman" w:hAnsi="Times New Roman"/>
                <w:sz w:val="24"/>
              </w:rPr>
              <w:t xml:space="preserve">Выбор справочные данных, характеризующих взаимосвязь структуры и свойств обрабатываемых металлов и сплавов, для обеспечения выпуска продукции с заданными свойствами </w:t>
            </w:r>
          </w:p>
          <w:p w14:paraId="7F5CFC82" w14:textId="77777777" w:rsidR="00292BDF" w:rsidRDefault="00A977EE">
            <w:pPr>
              <w:rPr>
                <w:rFonts w:ascii="Times New Roman" w:hAnsi="Times New Roman"/>
                <w:sz w:val="24"/>
              </w:rPr>
            </w:pPr>
            <w:r>
              <w:rPr>
                <w:rFonts w:ascii="Times New Roman" w:hAnsi="Times New Roman"/>
                <w:sz w:val="24"/>
              </w:rPr>
              <w:t>5. Выполнение расчетов технологических процессов обработки металлов давлением </w:t>
            </w:r>
          </w:p>
          <w:p w14:paraId="2D4FFE24" w14:textId="77777777" w:rsidR="00292BDF" w:rsidRDefault="00A977EE">
            <w:pPr>
              <w:rPr>
                <w:rFonts w:ascii="Times New Roman" w:hAnsi="Times New Roman"/>
                <w:sz w:val="24"/>
              </w:rPr>
            </w:pPr>
            <w:r>
              <w:rPr>
                <w:rFonts w:ascii="Times New Roman" w:hAnsi="Times New Roman"/>
                <w:sz w:val="24"/>
              </w:rPr>
              <w:t>6. Выполнение расчетов эффективности работы участка, цеха</w:t>
            </w:r>
          </w:p>
        </w:tc>
      </w:tr>
      <w:tr w:rsidR="00292BDF" w14:paraId="5B84E1A5" w14:textId="77777777">
        <w:trPr>
          <w:trHeight w:val="361"/>
        </w:trPr>
        <w:tc>
          <w:tcPr>
            <w:tcW w:w="9628" w:type="dxa"/>
            <w:gridSpan w:val="2"/>
            <w:tcBorders>
              <w:top w:val="single" w:sz="4" w:space="0" w:color="000000"/>
              <w:left w:val="single" w:sz="4" w:space="0" w:color="000000"/>
              <w:bottom w:val="single" w:sz="4" w:space="0" w:color="000000"/>
              <w:right w:val="single" w:sz="4" w:space="0" w:color="000000"/>
            </w:tcBorders>
          </w:tcPr>
          <w:p w14:paraId="46202DAB" w14:textId="77777777" w:rsidR="00292BDF" w:rsidRDefault="00A977EE">
            <w:pPr>
              <w:rPr>
                <w:rFonts w:ascii="Times New Roman" w:hAnsi="Times New Roman"/>
                <w:sz w:val="24"/>
              </w:rPr>
            </w:pPr>
            <w:r>
              <w:rPr>
                <w:rFonts w:ascii="Times New Roman" w:hAnsi="Times New Roman"/>
                <w:sz w:val="24"/>
              </w:rPr>
              <w:t>Раздел 2. Оборудование цеха обработки металлов давлением, наладка и контроль за его работой  268 ак.ч.</w:t>
            </w:r>
          </w:p>
        </w:tc>
      </w:tr>
      <w:tr w:rsidR="00292BDF" w14:paraId="6250E097" w14:textId="77777777">
        <w:trPr>
          <w:trHeight w:val="361"/>
        </w:trPr>
        <w:tc>
          <w:tcPr>
            <w:tcW w:w="9628" w:type="dxa"/>
            <w:gridSpan w:val="2"/>
            <w:tcBorders>
              <w:top w:val="single" w:sz="4" w:space="0" w:color="000000"/>
              <w:left w:val="single" w:sz="4" w:space="0" w:color="000000"/>
              <w:bottom w:val="single" w:sz="4" w:space="0" w:color="000000"/>
              <w:right w:val="single" w:sz="4" w:space="0" w:color="000000"/>
            </w:tcBorders>
          </w:tcPr>
          <w:p w14:paraId="13D15FB2" w14:textId="77777777" w:rsidR="00292BDF" w:rsidRDefault="00A977EE">
            <w:pPr>
              <w:rPr>
                <w:rFonts w:ascii="Times New Roman" w:hAnsi="Times New Roman"/>
                <w:sz w:val="24"/>
              </w:rPr>
            </w:pPr>
            <w:r>
              <w:rPr>
                <w:rFonts w:ascii="Times New Roman" w:hAnsi="Times New Roman"/>
                <w:sz w:val="24"/>
              </w:rPr>
              <w:t>МДКн 02.02 Оборудование цеха обработки металлов давлением, наладка и контроль за его работой</w:t>
            </w:r>
          </w:p>
        </w:tc>
      </w:tr>
      <w:tr w:rsidR="00292BDF" w14:paraId="78C3ADD6" w14:textId="77777777">
        <w:trPr>
          <w:trHeight w:val="274"/>
        </w:trPr>
        <w:tc>
          <w:tcPr>
            <w:tcW w:w="2122" w:type="dxa"/>
            <w:vMerge w:val="restart"/>
            <w:tcBorders>
              <w:top w:val="single" w:sz="4" w:space="0" w:color="000000"/>
              <w:left w:val="single" w:sz="4" w:space="0" w:color="000000"/>
              <w:bottom w:val="single" w:sz="4" w:space="0" w:color="000000"/>
              <w:right w:val="single" w:sz="4" w:space="0" w:color="000000"/>
            </w:tcBorders>
          </w:tcPr>
          <w:p w14:paraId="53C4F225" w14:textId="77777777" w:rsidR="00292BDF" w:rsidRDefault="00A977EE">
            <w:pPr>
              <w:rPr>
                <w:rFonts w:ascii="Times New Roman" w:hAnsi="Times New Roman"/>
                <w:sz w:val="24"/>
              </w:rPr>
            </w:pPr>
            <w:r>
              <w:rPr>
                <w:rFonts w:ascii="Times New Roman" w:hAnsi="Times New Roman"/>
                <w:sz w:val="24"/>
              </w:rPr>
              <w:t>Тема 2.1. Прокатное оборудование</w:t>
            </w:r>
          </w:p>
          <w:p w14:paraId="458A67DB" w14:textId="77777777" w:rsidR="00292BDF" w:rsidRDefault="00292BDF">
            <w:pPr>
              <w:rPr>
                <w:rFonts w:ascii="Times New Roman" w:hAnsi="Times New Roman"/>
                <w:sz w:val="24"/>
              </w:rPr>
            </w:pPr>
          </w:p>
          <w:p w14:paraId="69BF2468" w14:textId="77777777" w:rsidR="00292BDF" w:rsidRDefault="00292BDF">
            <w:pPr>
              <w:rPr>
                <w:rFonts w:ascii="Times New Roman" w:hAnsi="Times New Roman"/>
                <w:sz w:val="24"/>
              </w:rPr>
            </w:pPr>
          </w:p>
          <w:p w14:paraId="64E4A08A" w14:textId="77777777" w:rsidR="00292BDF" w:rsidRDefault="00292BDF">
            <w:pPr>
              <w:rPr>
                <w:rFonts w:ascii="Times New Roman" w:hAnsi="Times New Roman"/>
                <w:sz w:val="24"/>
              </w:rPr>
            </w:pPr>
          </w:p>
          <w:p w14:paraId="31EFCA84" w14:textId="77777777" w:rsidR="00292BDF" w:rsidRDefault="00292BDF">
            <w:pPr>
              <w:rPr>
                <w:rFonts w:ascii="Times New Roman" w:hAnsi="Times New Roman"/>
                <w:sz w:val="24"/>
              </w:rPr>
            </w:pPr>
          </w:p>
          <w:p w14:paraId="5738F182" w14:textId="77777777" w:rsidR="00292BDF" w:rsidRDefault="00292BDF">
            <w:pPr>
              <w:rPr>
                <w:rFonts w:ascii="Times New Roman" w:hAnsi="Times New Roman"/>
                <w:sz w:val="24"/>
              </w:rPr>
            </w:pPr>
          </w:p>
          <w:p w14:paraId="3E95F3F9" w14:textId="77777777" w:rsidR="00292BDF" w:rsidRDefault="00292BDF">
            <w:pPr>
              <w:rPr>
                <w:rFonts w:ascii="Times New Roman" w:hAnsi="Times New Roman"/>
                <w:sz w:val="24"/>
              </w:rPr>
            </w:pPr>
          </w:p>
          <w:p w14:paraId="19BD78F1" w14:textId="77777777" w:rsidR="00292BDF" w:rsidRDefault="00292BDF">
            <w:pPr>
              <w:rPr>
                <w:rFonts w:ascii="Times New Roman" w:hAnsi="Times New Roman"/>
                <w:sz w:val="24"/>
              </w:rPr>
            </w:pPr>
          </w:p>
          <w:p w14:paraId="14D57518" w14:textId="77777777" w:rsidR="00292BDF" w:rsidRDefault="00292BDF">
            <w:pPr>
              <w:rPr>
                <w:rFonts w:ascii="Times New Roman" w:hAnsi="Times New Roman"/>
                <w:sz w:val="24"/>
              </w:rPr>
            </w:pPr>
          </w:p>
          <w:p w14:paraId="5BF9CE64" w14:textId="77777777" w:rsidR="00292BDF" w:rsidRDefault="00292BDF">
            <w:pPr>
              <w:rPr>
                <w:rFonts w:ascii="Times New Roman" w:hAnsi="Times New Roman"/>
                <w:sz w:val="24"/>
              </w:rPr>
            </w:pPr>
          </w:p>
          <w:p w14:paraId="196FC6C5" w14:textId="77777777" w:rsidR="00292BDF" w:rsidRDefault="00292BDF">
            <w:pPr>
              <w:rPr>
                <w:rFonts w:ascii="Times New Roman" w:hAnsi="Times New Roman"/>
                <w:sz w:val="24"/>
              </w:rPr>
            </w:pPr>
          </w:p>
          <w:p w14:paraId="70293161" w14:textId="77777777" w:rsidR="00292BDF" w:rsidRDefault="00292BDF">
            <w:pPr>
              <w:rPr>
                <w:rFonts w:ascii="Times New Roman" w:hAnsi="Times New Roman"/>
                <w:sz w:val="24"/>
              </w:rPr>
            </w:pPr>
          </w:p>
          <w:p w14:paraId="775850D1" w14:textId="77777777" w:rsidR="00292BDF" w:rsidRDefault="00292BDF">
            <w:pPr>
              <w:rPr>
                <w:rFonts w:ascii="Times New Roman" w:hAnsi="Times New Roman"/>
                <w:sz w:val="24"/>
              </w:rPr>
            </w:pPr>
          </w:p>
          <w:p w14:paraId="1221686D" w14:textId="77777777" w:rsidR="00292BDF" w:rsidRDefault="00292BDF">
            <w:pPr>
              <w:rPr>
                <w:rFonts w:ascii="Times New Roman" w:hAnsi="Times New Roman"/>
                <w:sz w:val="24"/>
              </w:rPr>
            </w:pPr>
          </w:p>
          <w:p w14:paraId="26AFD2E0" w14:textId="77777777" w:rsidR="00292BDF" w:rsidRDefault="00292BDF">
            <w:pPr>
              <w:rPr>
                <w:rFonts w:ascii="Times New Roman" w:hAnsi="Times New Roman"/>
                <w:sz w:val="24"/>
              </w:rPr>
            </w:pPr>
          </w:p>
          <w:p w14:paraId="42399478"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3601A92B"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19B1C6AE" w14:textId="77777777">
        <w:tc>
          <w:tcPr>
            <w:tcW w:w="2122" w:type="dxa"/>
            <w:vMerge/>
            <w:tcBorders>
              <w:top w:val="single" w:sz="4" w:space="0" w:color="000000"/>
              <w:left w:val="single" w:sz="4" w:space="0" w:color="000000"/>
              <w:bottom w:val="single" w:sz="4" w:space="0" w:color="000000"/>
              <w:right w:val="single" w:sz="4" w:space="0" w:color="000000"/>
            </w:tcBorders>
          </w:tcPr>
          <w:p w14:paraId="05F0D51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32ABD6E" w14:textId="77777777" w:rsidR="00292BDF" w:rsidRDefault="00A977EE">
            <w:pPr>
              <w:rPr>
                <w:rFonts w:ascii="Times New Roman" w:hAnsi="Times New Roman"/>
                <w:sz w:val="24"/>
              </w:rPr>
            </w:pPr>
            <w:r>
              <w:rPr>
                <w:rFonts w:ascii="Times New Roman" w:hAnsi="Times New Roman"/>
                <w:sz w:val="24"/>
              </w:rPr>
              <w:t xml:space="preserve">1. Определение прокатного стана. Понятие об основном и вспомогательном оборудовании. Классификация станов по назначению, количеству и расположению валков в рабочей клети, по расположению клетей на стане. Общее устройство рабочей клети. </w:t>
            </w:r>
          </w:p>
        </w:tc>
      </w:tr>
      <w:tr w:rsidR="00292BDF" w14:paraId="61DA2E07" w14:textId="77777777">
        <w:tc>
          <w:tcPr>
            <w:tcW w:w="2122" w:type="dxa"/>
            <w:vMerge/>
            <w:tcBorders>
              <w:top w:val="single" w:sz="4" w:space="0" w:color="000000"/>
              <w:left w:val="single" w:sz="4" w:space="0" w:color="000000"/>
              <w:bottom w:val="single" w:sz="4" w:space="0" w:color="000000"/>
              <w:right w:val="single" w:sz="4" w:space="0" w:color="000000"/>
            </w:tcBorders>
          </w:tcPr>
          <w:p w14:paraId="541FD10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3A23BBA" w14:textId="77777777" w:rsidR="00292BDF" w:rsidRDefault="00A977EE">
            <w:pPr>
              <w:rPr>
                <w:rFonts w:ascii="Times New Roman" w:hAnsi="Times New Roman"/>
                <w:sz w:val="24"/>
              </w:rPr>
            </w:pPr>
            <w:r>
              <w:rPr>
                <w:rFonts w:ascii="Times New Roman" w:hAnsi="Times New Roman"/>
                <w:sz w:val="24"/>
              </w:rPr>
              <w:t>2. Типы прокатных валков, выбор размеров. Требования нормативно-технической документации на валки, материал для их изготовления, твердость бочки. Основные эксплуатационные характеристики валков, их влияние на технико-экономические показатели прокатного производства. Пути повышения стойкости валков, правила их учета, паспортизации, хранения и транспортировки. Методика расчета на прочность и жесткость прокатных валков.</w:t>
            </w:r>
          </w:p>
        </w:tc>
      </w:tr>
      <w:tr w:rsidR="00292BDF" w14:paraId="60E88CDB" w14:textId="77777777">
        <w:tc>
          <w:tcPr>
            <w:tcW w:w="2122" w:type="dxa"/>
            <w:vMerge/>
            <w:tcBorders>
              <w:top w:val="single" w:sz="4" w:space="0" w:color="000000"/>
              <w:left w:val="single" w:sz="4" w:space="0" w:color="000000"/>
              <w:bottom w:val="single" w:sz="4" w:space="0" w:color="000000"/>
              <w:right w:val="single" w:sz="4" w:space="0" w:color="000000"/>
            </w:tcBorders>
          </w:tcPr>
          <w:p w14:paraId="0A24AC1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BEBD21E" w14:textId="77777777" w:rsidR="00292BDF" w:rsidRDefault="00A977EE">
            <w:pPr>
              <w:rPr>
                <w:rFonts w:ascii="Times New Roman" w:hAnsi="Times New Roman"/>
                <w:sz w:val="24"/>
              </w:rPr>
            </w:pPr>
            <w:r>
              <w:rPr>
                <w:rFonts w:ascii="Times New Roman" w:hAnsi="Times New Roman"/>
                <w:sz w:val="24"/>
              </w:rPr>
              <w:t>3. Подшипниковые узлы валков. Основные типы подшипников прокатных валков, их назначение, область их применения. Смазка и уплотнение подшипниковых опор прокатных валков. Сравнительная характеристика подшипников различных типов. Влияние типа, конструкции и степени износа подшипниковых опор на качество готового проката.</w:t>
            </w:r>
          </w:p>
        </w:tc>
      </w:tr>
      <w:tr w:rsidR="00292BDF" w14:paraId="34979616" w14:textId="77777777">
        <w:tc>
          <w:tcPr>
            <w:tcW w:w="2122" w:type="dxa"/>
            <w:vMerge/>
            <w:tcBorders>
              <w:top w:val="single" w:sz="4" w:space="0" w:color="000000"/>
              <w:left w:val="single" w:sz="4" w:space="0" w:color="000000"/>
              <w:bottom w:val="single" w:sz="4" w:space="0" w:color="000000"/>
              <w:right w:val="single" w:sz="4" w:space="0" w:color="000000"/>
            </w:tcBorders>
          </w:tcPr>
          <w:p w14:paraId="5470A418"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0541433" w14:textId="77777777" w:rsidR="00292BDF" w:rsidRDefault="00A977EE">
            <w:pPr>
              <w:rPr>
                <w:rFonts w:ascii="Times New Roman" w:hAnsi="Times New Roman"/>
                <w:sz w:val="24"/>
              </w:rPr>
            </w:pPr>
            <w:r>
              <w:rPr>
                <w:rFonts w:ascii="Times New Roman" w:hAnsi="Times New Roman"/>
                <w:sz w:val="24"/>
              </w:rPr>
              <w:t>4.Устройства для уравновешивания положения валков. Типы нажимных механизмов для вертикальной установки валков. Типы механизмов для осевой установки валков.</w:t>
            </w:r>
          </w:p>
        </w:tc>
      </w:tr>
      <w:tr w:rsidR="00292BDF" w14:paraId="6D7236C5" w14:textId="77777777">
        <w:tc>
          <w:tcPr>
            <w:tcW w:w="2122" w:type="dxa"/>
            <w:vMerge/>
            <w:tcBorders>
              <w:top w:val="single" w:sz="4" w:space="0" w:color="000000"/>
              <w:left w:val="single" w:sz="4" w:space="0" w:color="000000"/>
              <w:bottom w:val="single" w:sz="4" w:space="0" w:color="000000"/>
              <w:right w:val="single" w:sz="4" w:space="0" w:color="000000"/>
            </w:tcBorders>
          </w:tcPr>
          <w:p w14:paraId="36658E41"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10F27AE" w14:textId="77777777" w:rsidR="00292BDF" w:rsidRDefault="00A977EE">
            <w:pPr>
              <w:rPr>
                <w:rFonts w:ascii="Times New Roman" w:hAnsi="Times New Roman"/>
                <w:sz w:val="24"/>
              </w:rPr>
            </w:pPr>
            <w:r>
              <w:rPr>
                <w:rFonts w:ascii="Times New Roman" w:hAnsi="Times New Roman"/>
                <w:sz w:val="24"/>
              </w:rPr>
              <w:t>5. Станины рабочих клетей: назначение, типы, конструкции, материал, применяемый для изготовления. Требования, предъявляемые к станинам. Плитовины, материал для их изготовления. Способы установки и крепления станины к плитовинам.</w:t>
            </w:r>
          </w:p>
        </w:tc>
      </w:tr>
      <w:tr w:rsidR="00292BDF" w14:paraId="416A98C0" w14:textId="77777777">
        <w:tc>
          <w:tcPr>
            <w:tcW w:w="2122" w:type="dxa"/>
            <w:vMerge/>
            <w:tcBorders>
              <w:top w:val="single" w:sz="4" w:space="0" w:color="000000"/>
              <w:left w:val="single" w:sz="4" w:space="0" w:color="000000"/>
              <w:bottom w:val="single" w:sz="4" w:space="0" w:color="000000"/>
              <w:right w:val="single" w:sz="4" w:space="0" w:color="000000"/>
            </w:tcBorders>
          </w:tcPr>
          <w:p w14:paraId="51AC077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FA67F33" w14:textId="77777777" w:rsidR="00292BDF" w:rsidRDefault="00A977EE">
            <w:pPr>
              <w:rPr>
                <w:rFonts w:ascii="Times New Roman" w:hAnsi="Times New Roman"/>
                <w:sz w:val="24"/>
              </w:rPr>
            </w:pPr>
            <w:r>
              <w:rPr>
                <w:rFonts w:ascii="Times New Roman" w:hAnsi="Times New Roman"/>
                <w:sz w:val="24"/>
              </w:rPr>
              <w:t>6. Привод валков рабочей клети. Назначение и элементы приводов прокатных валков. Шпиндели, их характеристики, типы и конструкции. Уравновешивание шпинделей. Шестеренные клети, их назначение, основные элементы, материалы для изготовления. Основные типы и конструкции шестеренных клетей. Смазка зацепления и подшипников. Редукторы, их назначение и типы. Муфты главной линии рабочей клети; их назначение, типы, конструкции. Преимущество и недостатки муфт различных типов.</w:t>
            </w:r>
          </w:p>
        </w:tc>
      </w:tr>
      <w:tr w:rsidR="00292BDF" w14:paraId="5885CB1E" w14:textId="77777777">
        <w:tc>
          <w:tcPr>
            <w:tcW w:w="2122" w:type="dxa"/>
            <w:vMerge/>
            <w:tcBorders>
              <w:top w:val="single" w:sz="4" w:space="0" w:color="000000"/>
              <w:left w:val="single" w:sz="4" w:space="0" w:color="000000"/>
              <w:bottom w:val="single" w:sz="4" w:space="0" w:color="000000"/>
              <w:right w:val="single" w:sz="4" w:space="0" w:color="000000"/>
            </w:tcBorders>
          </w:tcPr>
          <w:p w14:paraId="3172D3B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D301441" w14:textId="77777777" w:rsidR="00292BDF" w:rsidRDefault="00A977EE">
            <w:pPr>
              <w:rPr>
                <w:rFonts w:ascii="Times New Roman" w:hAnsi="Times New Roman"/>
                <w:sz w:val="24"/>
              </w:rPr>
            </w:pPr>
            <w:r>
              <w:rPr>
                <w:rFonts w:ascii="Times New Roman" w:hAnsi="Times New Roman"/>
                <w:sz w:val="24"/>
              </w:rPr>
              <w:t>7. Особенности конструкции рабочих клетей и главных линий трубопрокатных станов. Инструмент трубопрокатных станов: цельные и составные валки, оправки, линейки, валковая арматура рабочих клетей.</w:t>
            </w:r>
          </w:p>
        </w:tc>
      </w:tr>
      <w:tr w:rsidR="00292BDF" w14:paraId="25DCD8AA" w14:textId="77777777">
        <w:tc>
          <w:tcPr>
            <w:tcW w:w="2122" w:type="dxa"/>
            <w:vMerge/>
            <w:tcBorders>
              <w:top w:val="single" w:sz="4" w:space="0" w:color="000000"/>
              <w:left w:val="single" w:sz="4" w:space="0" w:color="000000"/>
              <w:bottom w:val="single" w:sz="4" w:space="0" w:color="000000"/>
              <w:right w:val="single" w:sz="4" w:space="0" w:color="000000"/>
            </w:tcBorders>
          </w:tcPr>
          <w:p w14:paraId="1FCE1F0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18852CA" w14:textId="77777777" w:rsidR="00292BDF" w:rsidRDefault="00A977EE">
            <w:pPr>
              <w:rPr>
                <w:rFonts w:ascii="Times New Roman" w:hAnsi="Times New Roman"/>
                <w:sz w:val="24"/>
              </w:rPr>
            </w:pPr>
            <w:r>
              <w:rPr>
                <w:rFonts w:ascii="Times New Roman" w:hAnsi="Times New Roman"/>
                <w:sz w:val="24"/>
              </w:rPr>
              <w:t xml:space="preserve">8. Основные способы перевалки валков (клетей). Назначение и конструкции механизмов и устройств для смены валков. Основные операции, выполняемые при перевалке валков. Системы комплексной перевалки клетей на непрерывных станах. </w:t>
            </w:r>
          </w:p>
        </w:tc>
      </w:tr>
      <w:tr w:rsidR="00292BDF" w14:paraId="36CC14E7" w14:textId="77777777">
        <w:tc>
          <w:tcPr>
            <w:tcW w:w="2122" w:type="dxa"/>
            <w:vMerge/>
            <w:tcBorders>
              <w:top w:val="single" w:sz="4" w:space="0" w:color="000000"/>
              <w:left w:val="single" w:sz="4" w:space="0" w:color="000000"/>
              <w:bottom w:val="single" w:sz="4" w:space="0" w:color="000000"/>
              <w:right w:val="single" w:sz="4" w:space="0" w:color="000000"/>
            </w:tcBorders>
          </w:tcPr>
          <w:p w14:paraId="2470BDF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43455CB" w14:textId="77777777" w:rsidR="00292BDF" w:rsidRDefault="00A977EE">
            <w:pPr>
              <w:rPr>
                <w:rFonts w:ascii="Times New Roman" w:hAnsi="Times New Roman"/>
                <w:sz w:val="24"/>
              </w:rPr>
            </w:pPr>
            <w:r>
              <w:rPr>
                <w:rFonts w:ascii="Times New Roman" w:hAnsi="Times New Roman"/>
                <w:sz w:val="24"/>
              </w:rPr>
              <w:t xml:space="preserve">9. Электропривод рабочих валков. Классификация электроприводов. Аппаратура управления и защиты электропривода. Электропривод реверсивных прокатных станов. Электропривод нереверсивных прокатных станов. </w:t>
            </w:r>
          </w:p>
        </w:tc>
      </w:tr>
      <w:tr w:rsidR="00292BDF" w14:paraId="31973CAE" w14:textId="77777777">
        <w:tc>
          <w:tcPr>
            <w:tcW w:w="2122" w:type="dxa"/>
            <w:vMerge/>
            <w:tcBorders>
              <w:top w:val="single" w:sz="4" w:space="0" w:color="000000"/>
              <w:left w:val="single" w:sz="4" w:space="0" w:color="000000"/>
              <w:bottom w:val="single" w:sz="4" w:space="0" w:color="000000"/>
              <w:right w:val="single" w:sz="4" w:space="0" w:color="000000"/>
            </w:tcBorders>
          </w:tcPr>
          <w:p w14:paraId="4E4AB8A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39BF874"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01E98872" w14:textId="77777777">
        <w:tc>
          <w:tcPr>
            <w:tcW w:w="2122" w:type="dxa"/>
            <w:vMerge/>
            <w:tcBorders>
              <w:top w:val="single" w:sz="4" w:space="0" w:color="000000"/>
              <w:left w:val="single" w:sz="4" w:space="0" w:color="000000"/>
              <w:bottom w:val="single" w:sz="4" w:space="0" w:color="000000"/>
              <w:right w:val="single" w:sz="4" w:space="0" w:color="000000"/>
            </w:tcBorders>
          </w:tcPr>
          <w:p w14:paraId="11FF9E14"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66027F4" w14:textId="77777777" w:rsidR="00292BDF" w:rsidRDefault="00A977EE">
            <w:pPr>
              <w:rPr>
                <w:rFonts w:ascii="Times New Roman" w:hAnsi="Times New Roman"/>
                <w:sz w:val="24"/>
              </w:rPr>
            </w:pPr>
            <w:r>
              <w:rPr>
                <w:rFonts w:ascii="Times New Roman" w:hAnsi="Times New Roman"/>
                <w:sz w:val="24"/>
              </w:rPr>
              <w:t>Практическое занятие №1 Изучение конструкций прокатных клетей</w:t>
            </w:r>
          </w:p>
        </w:tc>
      </w:tr>
      <w:tr w:rsidR="00292BDF" w14:paraId="1707D2BA" w14:textId="77777777">
        <w:tc>
          <w:tcPr>
            <w:tcW w:w="2122" w:type="dxa"/>
            <w:vMerge/>
            <w:tcBorders>
              <w:top w:val="single" w:sz="4" w:space="0" w:color="000000"/>
              <w:left w:val="single" w:sz="4" w:space="0" w:color="000000"/>
              <w:bottom w:val="single" w:sz="4" w:space="0" w:color="000000"/>
              <w:right w:val="single" w:sz="4" w:space="0" w:color="000000"/>
            </w:tcBorders>
          </w:tcPr>
          <w:p w14:paraId="772437DB"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37FC07A" w14:textId="77777777" w:rsidR="00292BDF" w:rsidRDefault="00A977EE">
            <w:pPr>
              <w:rPr>
                <w:rFonts w:ascii="Times New Roman" w:hAnsi="Times New Roman"/>
                <w:sz w:val="24"/>
              </w:rPr>
            </w:pPr>
            <w:r>
              <w:rPr>
                <w:rFonts w:ascii="Times New Roman" w:hAnsi="Times New Roman"/>
                <w:sz w:val="24"/>
              </w:rPr>
              <w:t xml:space="preserve">Практическое занятие №2 Расчет прокатного валка на прочность </w:t>
            </w:r>
          </w:p>
        </w:tc>
      </w:tr>
      <w:tr w:rsidR="00292BDF" w14:paraId="1E6724A2" w14:textId="77777777">
        <w:tc>
          <w:tcPr>
            <w:tcW w:w="2122" w:type="dxa"/>
            <w:vMerge/>
            <w:tcBorders>
              <w:top w:val="single" w:sz="4" w:space="0" w:color="000000"/>
              <w:left w:val="single" w:sz="4" w:space="0" w:color="000000"/>
              <w:bottom w:val="single" w:sz="4" w:space="0" w:color="000000"/>
              <w:right w:val="single" w:sz="4" w:space="0" w:color="000000"/>
            </w:tcBorders>
          </w:tcPr>
          <w:p w14:paraId="222BEB3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9EB2E98" w14:textId="77777777" w:rsidR="00292BDF" w:rsidRDefault="00A977EE">
            <w:pPr>
              <w:rPr>
                <w:rFonts w:ascii="Times New Roman" w:hAnsi="Times New Roman"/>
                <w:sz w:val="24"/>
              </w:rPr>
            </w:pPr>
            <w:r>
              <w:rPr>
                <w:rFonts w:ascii="Times New Roman" w:hAnsi="Times New Roman"/>
                <w:sz w:val="24"/>
              </w:rPr>
              <w:t>Практическое занятие №3 Расчет прокатного валка на усталостную долговечность</w:t>
            </w:r>
          </w:p>
        </w:tc>
      </w:tr>
      <w:tr w:rsidR="00292BDF" w14:paraId="73F3CE6E" w14:textId="77777777">
        <w:tc>
          <w:tcPr>
            <w:tcW w:w="2122" w:type="dxa"/>
            <w:vMerge/>
            <w:tcBorders>
              <w:top w:val="single" w:sz="4" w:space="0" w:color="000000"/>
              <w:left w:val="single" w:sz="4" w:space="0" w:color="000000"/>
              <w:bottom w:val="single" w:sz="4" w:space="0" w:color="000000"/>
              <w:right w:val="single" w:sz="4" w:space="0" w:color="000000"/>
            </w:tcBorders>
          </w:tcPr>
          <w:p w14:paraId="75F52328"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8529A3C" w14:textId="77777777" w:rsidR="00292BDF" w:rsidRDefault="00A977EE">
            <w:pPr>
              <w:rPr>
                <w:rFonts w:ascii="Times New Roman" w:hAnsi="Times New Roman"/>
                <w:sz w:val="24"/>
              </w:rPr>
            </w:pPr>
            <w:r>
              <w:rPr>
                <w:rFonts w:ascii="Times New Roman" w:hAnsi="Times New Roman"/>
                <w:sz w:val="24"/>
              </w:rPr>
              <w:t>Практическое занятие №4 Расчет клети на опрокидывание</w:t>
            </w:r>
          </w:p>
        </w:tc>
      </w:tr>
      <w:tr w:rsidR="00292BDF" w14:paraId="37EA5094" w14:textId="77777777">
        <w:trPr>
          <w:trHeight w:val="153"/>
        </w:trPr>
        <w:tc>
          <w:tcPr>
            <w:tcW w:w="2122" w:type="dxa"/>
            <w:vMerge/>
            <w:tcBorders>
              <w:top w:val="single" w:sz="4" w:space="0" w:color="000000"/>
              <w:left w:val="single" w:sz="4" w:space="0" w:color="000000"/>
              <w:bottom w:val="single" w:sz="4" w:space="0" w:color="000000"/>
              <w:right w:val="single" w:sz="4" w:space="0" w:color="000000"/>
            </w:tcBorders>
          </w:tcPr>
          <w:p w14:paraId="6B433B9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D52AE03" w14:textId="77777777" w:rsidR="00292BDF" w:rsidRDefault="00A977EE">
            <w:pPr>
              <w:rPr>
                <w:rFonts w:ascii="Times New Roman" w:hAnsi="Times New Roman"/>
                <w:sz w:val="24"/>
              </w:rPr>
            </w:pPr>
            <w:r>
              <w:rPr>
                <w:rFonts w:ascii="Times New Roman" w:hAnsi="Times New Roman"/>
                <w:sz w:val="24"/>
              </w:rPr>
              <w:t>Практическое занятие №5 Расчет нажимных устройств на прочность</w:t>
            </w:r>
          </w:p>
        </w:tc>
      </w:tr>
      <w:tr w:rsidR="00292BDF" w14:paraId="0DE331FE" w14:textId="77777777">
        <w:trPr>
          <w:trHeight w:val="153"/>
        </w:trPr>
        <w:tc>
          <w:tcPr>
            <w:tcW w:w="2122" w:type="dxa"/>
            <w:vMerge/>
            <w:tcBorders>
              <w:top w:val="single" w:sz="4" w:space="0" w:color="000000"/>
              <w:left w:val="single" w:sz="4" w:space="0" w:color="000000"/>
              <w:bottom w:val="single" w:sz="4" w:space="0" w:color="000000"/>
              <w:right w:val="single" w:sz="4" w:space="0" w:color="000000"/>
            </w:tcBorders>
          </w:tcPr>
          <w:p w14:paraId="33220D0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C5B1937" w14:textId="77777777" w:rsidR="00292BDF" w:rsidRDefault="00A977EE">
            <w:pPr>
              <w:rPr>
                <w:rFonts w:ascii="Times New Roman" w:hAnsi="Times New Roman"/>
                <w:sz w:val="24"/>
              </w:rPr>
            </w:pPr>
            <w:r>
              <w:rPr>
                <w:rFonts w:ascii="Times New Roman" w:hAnsi="Times New Roman"/>
                <w:sz w:val="24"/>
              </w:rPr>
              <w:t>Практическое занятие №6 Расчет энергосиловых параметров прокатки</w:t>
            </w:r>
          </w:p>
        </w:tc>
      </w:tr>
      <w:tr w:rsidR="00292BDF" w14:paraId="4348C9B1" w14:textId="77777777">
        <w:trPr>
          <w:trHeight w:val="153"/>
        </w:trPr>
        <w:tc>
          <w:tcPr>
            <w:tcW w:w="2122" w:type="dxa"/>
            <w:vMerge/>
            <w:tcBorders>
              <w:top w:val="single" w:sz="4" w:space="0" w:color="000000"/>
              <w:left w:val="single" w:sz="4" w:space="0" w:color="000000"/>
              <w:bottom w:val="single" w:sz="4" w:space="0" w:color="000000"/>
              <w:right w:val="single" w:sz="4" w:space="0" w:color="000000"/>
            </w:tcBorders>
          </w:tcPr>
          <w:p w14:paraId="60019D09"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8F25237" w14:textId="77777777" w:rsidR="00292BDF" w:rsidRDefault="00A977EE">
            <w:pPr>
              <w:rPr>
                <w:rFonts w:ascii="Times New Roman" w:hAnsi="Times New Roman"/>
                <w:sz w:val="24"/>
              </w:rPr>
            </w:pPr>
            <w:r>
              <w:rPr>
                <w:rFonts w:ascii="Times New Roman" w:hAnsi="Times New Roman"/>
                <w:sz w:val="24"/>
              </w:rPr>
              <w:t>Практическое занятие №7 Расчет и построение графиков переходного процесса при пуске электродвигателя</w:t>
            </w:r>
          </w:p>
        </w:tc>
      </w:tr>
      <w:tr w:rsidR="00292BDF" w14:paraId="691ED369" w14:textId="77777777">
        <w:trPr>
          <w:trHeight w:val="153"/>
        </w:trPr>
        <w:tc>
          <w:tcPr>
            <w:tcW w:w="2122" w:type="dxa"/>
            <w:vMerge/>
            <w:tcBorders>
              <w:top w:val="single" w:sz="4" w:space="0" w:color="000000"/>
              <w:left w:val="single" w:sz="4" w:space="0" w:color="000000"/>
              <w:bottom w:val="single" w:sz="4" w:space="0" w:color="000000"/>
              <w:right w:val="single" w:sz="4" w:space="0" w:color="000000"/>
            </w:tcBorders>
          </w:tcPr>
          <w:p w14:paraId="5A6E709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9E2B3F6" w14:textId="77777777" w:rsidR="00292BDF" w:rsidRDefault="00A977EE">
            <w:pPr>
              <w:rPr>
                <w:rFonts w:ascii="Times New Roman" w:hAnsi="Times New Roman"/>
                <w:sz w:val="24"/>
              </w:rPr>
            </w:pPr>
            <w:r>
              <w:rPr>
                <w:rFonts w:ascii="Times New Roman" w:hAnsi="Times New Roman"/>
                <w:sz w:val="24"/>
              </w:rPr>
              <w:t>Практическое занятие №8 Построение нагрузочных диаграмм электродвигателя</w:t>
            </w:r>
          </w:p>
        </w:tc>
      </w:tr>
      <w:tr w:rsidR="00292BDF" w14:paraId="4F6C0405" w14:textId="77777777">
        <w:trPr>
          <w:trHeight w:val="153"/>
        </w:trPr>
        <w:tc>
          <w:tcPr>
            <w:tcW w:w="2122" w:type="dxa"/>
            <w:vMerge/>
            <w:tcBorders>
              <w:top w:val="single" w:sz="4" w:space="0" w:color="000000"/>
              <w:left w:val="single" w:sz="4" w:space="0" w:color="000000"/>
              <w:bottom w:val="single" w:sz="4" w:space="0" w:color="000000"/>
              <w:right w:val="single" w:sz="4" w:space="0" w:color="000000"/>
            </w:tcBorders>
          </w:tcPr>
          <w:p w14:paraId="5EA1445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BC7148B" w14:textId="77777777" w:rsidR="00292BDF" w:rsidRDefault="00A977EE">
            <w:pPr>
              <w:rPr>
                <w:rFonts w:ascii="Times New Roman" w:hAnsi="Times New Roman"/>
                <w:sz w:val="24"/>
              </w:rPr>
            </w:pPr>
            <w:r>
              <w:rPr>
                <w:rFonts w:ascii="Times New Roman" w:hAnsi="Times New Roman"/>
                <w:sz w:val="24"/>
              </w:rPr>
              <w:t xml:space="preserve">Практическое занятие №9 Проверка электродвигателя по нагреву </w:t>
            </w:r>
          </w:p>
        </w:tc>
      </w:tr>
      <w:tr w:rsidR="00292BDF" w14:paraId="761E812C" w14:textId="77777777">
        <w:trPr>
          <w:trHeight w:val="153"/>
        </w:trPr>
        <w:tc>
          <w:tcPr>
            <w:tcW w:w="2122" w:type="dxa"/>
            <w:vMerge/>
            <w:tcBorders>
              <w:top w:val="single" w:sz="4" w:space="0" w:color="000000"/>
              <w:left w:val="single" w:sz="4" w:space="0" w:color="000000"/>
              <w:bottom w:val="single" w:sz="4" w:space="0" w:color="000000"/>
              <w:right w:val="single" w:sz="4" w:space="0" w:color="000000"/>
            </w:tcBorders>
          </w:tcPr>
          <w:p w14:paraId="7DE3007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895CE78" w14:textId="77777777" w:rsidR="00292BDF" w:rsidRDefault="00A977EE">
            <w:pPr>
              <w:rPr>
                <w:rFonts w:ascii="Times New Roman" w:hAnsi="Times New Roman"/>
                <w:sz w:val="24"/>
              </w:rPr>
            </w:pPr>
            <w:r>
              <w:rPr>
                <w:rFonts w:ascii="Times New Roman" w:hAnsi="Times New Roman"/>
                <w:sz w:val="24"/>
              </w:rPr>
              <w:t>Практическое занятие №10 Проверка электродвигателя по нагрузочной способности</w:t>
            </w:r>
          </w:p>
        </w:tc>
      </w:tr>
      <w:tr w:rsidR="00292BDF" w14:paraId="65BFFCC5" w14:textId="77777777">
        <w:trPr>
          <w:trHeight w:val="240"/>
        </w:trPr>
        <w:tc>
          <w:tcPr>
            <w:tcW w:w="2122" w:type="dxa"/>
            <w:vMerge w:val="restart"/>
            <w:tcBorders>
              <w:top w:val="single" w:sz="4" w:space="0" w:color="000000"/>
              <w:left w:val="single" w:sz="4" w:space="0" w:color="000000"/>
              <w:bottom w:val="single" w:sz="4" w:space="0" w:color="000000"/>
              <w:right w:val="single" w:sz="4" w:space="0" w:color="000000"/>
            </w:tcBorders>
          </w:tcPr>
          <w:p w14:paraId="0B4E5BF0" w14:textId="77777777" w:rsidR="00292BDF" w:rsidRDefault="00A977EE">
            <w:pPr>
              <w:rPr>
                <w:rFonts w:ascii="Times New Roman" w:hAnsi="Times New Roman"/>
                <w:sz w:val="24"/>
              </w:rPr>
            </w:pPr>
            <w:r>
              <w:rPr>
                <w:rFonts w:ascii="Times New Roman" w:hAnsi="Times New Roman"/>
                <w:sz w:val="24"/>
              </w:rPr>
              <w:t>Тема 2.2. Прессовое оборудование</w:t>
            </w:r>
          </w:p>
          <w:p w14:paraId="5829CFD7" w14:textId="77777777" w:rsidR="00292BDF" w:rsidRDefault="00292BDF">
            <w:pPr>
              <w:rPr>
                <w:rFonts w:ascii="Times New Roman" w:hAnsi="Times New Roman"/>
                <w:sz w:val="24"/>
              </w:rPr>
            </w:pPr>
          </w:p>
          <w:p w14:paraId="57175A26" w14:textId="77777777" w:rsidR="00292BDF" w:rsidRDefault="00292BDF">
            <w:pPr>
              <w:rPr>
                <w:rFonts w:ascii="Times New Roman" w:hAnsi="Times New Roman"/>
                <w:sz w:val="24"/>
              </w:rPr>
            </w:pPr>
          </w:p>
          <w:p w14:paraId="35EA44FD" w14:textId="77777777" w:rsidR="00292BDF" w:rsidRDefault="00292BDF">
            <w:pPr>
              <w:rPr>
                <w:rFonts w:ascii="Times New Roman" w:hAnsi="Times New Roman"/>
                <w:sz w:val="24"/>
              </w:rPr>
            </w:pPr>
          </w:p>
          <w:p w14:paraId="776567F0" w14:textId="77777777" w:rsidR="00292BDF" w:rsidRDefault="00292BDF">
            <w:pPr>
              <w:rPr>
                <w:rFonts w:ascii="Times New Roman" w:hAnsi="Times New Roman"/>
                <w:sz w:val="24"/>
              </w:rPr>
            </w:pPr>
          </w:p>
          <w:p w14:paraId="08514DB7" w14:textId="77777777" w:rsidR="00292BDF" w:rsidRDefault="00292BDF">
            <w:pPr>
              <w:rPr>
                <w:rFonts w:ascii="Times New Roman" w:hAnsi="Times New Roman"/>
                <w:sz w:val="24"/>
              </w:rPr>
            </w:pPr>
          </w:p>
          <w:p w14:paraId="321F0BC5" w14:textId="77777777" w:rsidR="00292BDF" w:rsidRDefault="00292BDF">
            <w:pPr>
              <w:rPr>
                <w:rFonts w:ascii="Times New Roman" w:hAnsi="Times New Roman"/>
                <w:sz w:val="24"/>
              </w:rPr>
            </w:pPr>
          </w:p>
          <w:p w14:paraId="6C13576F"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3D0E397B"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6D74BD30" w14:textId="77777777">
        <w:trPr>
          <w:trHeight w:val="123"/>
        </w:trPr>
        <w:tc>
          <w:tcPr>
            <w:tcW w:w="2122" w:type="dxa"/>
            <w:vMerge/>
            <w:tcBorders>
              <w:top w:val="single" w:sz="4" w:space="0" w:color="000000"/>
              <w:left w:val="single" w:sz="4" w:space="0" w:color="000000"/>
              <w:bottom w:val="single" w:sz="4" w:space="0" w:color="000000"/>
              <w:right w:val="single" w:sz="4" w:space="0" w:color="000000"/>
            </w:tcBorders>
          </w:tcPr>
          <w:p w14:paraId="115110A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DF8662D" w14:textId="77777777" w:rsidR="00292BDF" w:rsidRDefault="00A977EE">
            <w:pPr>
              <w:rPr>
                <w:rFonts w:ascii="Times New Roman" w:hAnsi="Times New Roman"/>
                <w:sz w:val="24"/>
              </w:rPr>
            </w:pPr>
            <w:r>
              <w:rPr>
                <w:rFonts w:ascii="Times New Roman" w:hAnsi="Times New Roman"/>
                <w:sz w:val="24"/>
              </w:rPr>
              <w:t>1. Горизонтальные гидравлические прессы для прессования профилей и труб. Основные узлы и технические характеристики.</w:t>
            </w:r>
          </w:p>
        </w:tc>
      </w:tr>
      <w:tr w:rsidR="00292BDF" w14:paraId="25EDDC71" w14:textId="77777777">
        <w:trPr>
          <w:trHeight w:val="123"/>
        </w:trPr>
        <w:tc>
          <w:tcPr>
            <w:tcW w:w="2122" w:type="dxa"/>
            <w:vMerge/>
            <w:tcBorders>
              <w:top w:val="single" w:sz="4" w:space="0" w:color="000000"/>
              <w:left w:val="single" w:sz="4" w:space="0" w:color="000000"/>
              <w:bottom w:val="single" w:sz="4" w:space="0" w:color="000000"/>
              <w:right w:val="single" w:sz="4" w:space="0" w:color="000000"/>
            </w:tcBorders>
          </w:tcPr>
          <w:p w14:paraId="328AC98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16334D0" w14:textId="77777777" w:rsidR="00292BDF" w:rsidRDefault="00A977EE">
            <w:pPr>
              <w:rPr>
                <w:rFonts w:ascii="Times New Roman" w:hAnsi="Times New Roman"/>
                <w:sz w:val="24"/>
              </w:rPr>
            </w:pPr>
            <w:r>
              <w:rPr>
                <w:rFonts w:ascii="Times New Roman" w:hAnsi="Times New Roman"/>
                <w:sz w:val="24"/>
              </w:rPr>
              <w:t>2. Вспомогательные устройства и механизмы, обслуживающие гидравлические прессы.</w:t>
            </w:r>
          </w:p>
        </w:tc>
      </w:tr>
      <w:tr w:rsidR="00292BDF" w14:paraId="6B7E0F88" w14:textId="77777777">
        <w:trPr>
          <w:trHeight w:val="123"/>
        </w:trPr>
        <w:tc>
          <w:tcPr>
            <w:tcW w:w="2122" w:type="dxa"/>
            <w:vMerge/>
            <w:tcBorders>
              <w:top w:val="single" w:sz="4" w:space="0" w:color="000000"/>
              <w:left w:val="single" w:sz="4" w:space="0" w:color="000000"/>
              <w:bottom w:val="single" w:sz="4" w:space="0" w:color="000000"/>
              <w:right w:val="single" w:sz="4" w:space="0" w:color="000000"/>
            </w:tcBorders>
          </w:tcPr>
          <w:p w14:paraId="312E9C7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4354AA9" w14:textId="77777777" w:rsidR="00292BDF" w:rsidRDefault="00A977EE">
            <w:pPr>
              <w:rPr>
                <w:rFonts w:ascii="Times New Roman" w:hAnsi="Times New Roman"/>
                <w:sz w:val="24"/>
              </w:rPr>
            </w:pPr>
            <w:r>
              <w:rPr>
                <w:rFonts w:ascii="Times New Roman" w:hAnsi="Times New Roman"/>
                <w:sz w:val="24"/>
              </w:rPr>
              <w:t>3. Прессовый инструмент.</w:t>
            </w:r>
          </w:p>
        </w:tc>
      </w:tr>
      <w:tr w:rsidR="00292BDF" w14:paraId="57356853" w14:textId="77777777">
        <w:trPr>
          <w:trHeight w:val="123"/>
        </w:trPr>
        <w:tc>
          <w:tcPr>
            <w:tcW w:w="2122" w:type="dxa"/>
            <w:vMerge/>
            <w:tcBorders>
              <w:top w:val="single" w:sz="4" w:space="0" w:color="000000"/>
              <w:left w:val="single" w:sz="4" w:space="0" w:color="000000"/>
              <w:bottom w:val="single" w:sz="4" w:space="0" w:color="000000"/>
              <w:right w:val="single" w:sz="4" w:space="0" w:color="000000"/>
            </w:tcBorders>
          </w:tcPr>
          <w:p w14:paraId="5E26C1F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FEB76B3" w14:textId="77777777" w:rsidR="00292BDF" w:rsidRDefault="00A977EE">
            <w:pPr>
              <w:rPr>
                <w:rFonts w:ascii="Times New Roman" w:hAnsi="Times New Roman"/>
                <w:sz w:val="24"/>
              </w:rPr>
            </w:pPr>
            <w:r>
              <w:rPr>
                <w:rFonts w:ascii="Times New Roman" w:hAnsi="Times New Roman"/>
                <w:sz w:val="24"/>
              </w:rPr>
              <w:t>4. Электропривод прессов.</w:t>
            </w:r>
          </w:p>
        </w:tc>
      </w:tr>
      <w:tr w:rsidR="00292BDF" w14:paraId="4B43F476" w14:textId="77777777">
        <w:tc>
          <w:tcPr>
            <w:tcW w:w="2122" w:type="dxa"/>
            <w:vMerge/>
            <w:tcBorders>
              <w:top w:val="single" w:sz="4" w:space="0" w:color="000000"/>
              <w:left w:val="single" w:sz="4" w:space="0" w:color="000000"/>
              <w:bottom w:val="single" w:sz="4" w:space="0" w:color="000000"/>
              <w:right w:val="single" w:sz="4" w:space="0" w:color="000000"/>
            </w:tcBorders>
          </w:tcPr>
          <w:p w14:paraId="36F013F1"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339CB95"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19D9F0B9" w14:textId="77777777">
        <w:trPr>
          <w:trHeight w:val="247"/>
        </w:trPr>
        <w:tc>
          <w:tcPr>
            <w:tcW w:w="2122" w:type="dxa"/>
            <w:vMerge/>
            <w:tcBorders>
              <w:top w:val="single" w:sz="4" w:space="0" w:color="000000"/>
              <w:left w:val="single" w:sz="4" w:space="0" w:color="000000"/>
              <w:bottom w:val="single" w:sz="4" w:space="0" w:color="000000"/>
              <w:right w:val="single" w:sz="4" w:space="0" w:color="000000"/>
            </w:tcBorders>
          </w:tcPr>
          <w:p w14:paraId="09062AD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CA610A9" w14:textId="77777777" w:rsidR="00292BDF" w:rsidRDefault="00A977EE">
            <w:pPr>
              <w:rPr>
                <w:rFonts w:ascii="Times New Roman" w:hAnsi="Times New Roman"/>
                <w:sz w:val="24"/>
              </w:rPr>
            </w:pPr>
            <w:r>
              <w:rPr>
                <w:rFonts w:ascii="Times New Roman" w:hAnsi="Times New Roman"/>
                <w:sz w:val="24"/>
              </w:rPr>
              <w:t>Практическое занятие №11 Кинематический расчет горизонтального гидравлического пресса</w:t>
            </w:r>
          </w:p>
        </w:tc>
      </w:tr>
      <w:tr w:rsidR="00292BDF" w14:paraId="06F1BBEA" w14:textId="77777777">
        <w:trPr>
          <w:trHeight w:val="247"/>
        </w:trPr>
        <w:tc>
          <w:tcPr>
            <w:tcW w:w="2122" w:type="dxa"/>
            <w:vMerge/>
            <w:tcBorders>
              <w:top w:val="single" w:sz="4" w:space="0" w:color="000000"/>
              <w:left w:val="single" w:sz="4" w:space="0" w:color="000000"/>
              <w:bottom w:val="single" w:sz="4" w:space="0" w:color="000000"/>
              <w:right w:val="single" w:sz="4" w:space="0" w:color="000000"/>
            </w:tcBorders>
          </w:tcPr>
          <w:p w14:paraId="58F4AE11"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DC6993E" w14:textId="77777777" w:rsidR="00292BDF" w:rsidRDefault="00A977EE">
            <w:pPr>
              <w:rPr>
                <w:rFonts w:ascii="Times New Roman" w:hAnsi="Times New Roman"/>
                <w:sz w:val="24"/>
              </w:rPr>
            </w:pPr>
            <w:r>
              <w:rPr>
                <w:rFonts w:ascii="Times New Roman" w:hAnsi="Times New Roman"/>
                <w:sz w:val="24"/>
              </w:rPr>
              <w:t>Практическое занятие №12 Инструментальная наладка и условия работы прессового инструмента</w:t>
            </w:r>
          </w:p>
        </w:tc>
      </w:tr>
      <w:tr w:rsidR="00292BDF" w14:paraId="65802950" w14:textId="77777777">
        <w:tc>
          <w:tcPr>
            <w:tcW w:w="2122" w:type="dxa"/>
            <w:vMerge w:val="restart"/>
            <w:tcBorders>
              <w:top w:val="single" w:sz="4" w:space="0" w:color="000000"/>
              <w:left w:val="single" w:sz="4" w:space="0" w:color="000000"/>
              <w:bottom w:val="single" w:sz="4" w:space="0" w:color="000000"/>
              <w:right w:val="single" w:sz="4" w:space="0" w:color="000000"/>
            </w:tcBorders>
          </w:tcPr>
          <w:p w14:paraId="02C2B210" w14:textId="77777777" w:rsidR="00292BDF" w:rsidRDefault="00A977EE">
            <w:pPr>
              <w:rPr>
                <w:rFonts w:ascii="Times New Roman" w:hAnsi="Times New Roman"/>
                <w:sz w:val="24"/>
              </w:rPr>
            </w:pPr>
            <w:r>
              <w:rPr>
                <w:rFonts w:ascii="Times New Roman" w:hAnsi="Times New Roman"/>
                <w:sz w:val="24"/>
              </w:rPr>
              <w:t>Тема 2.3. Волочильное оборудование</w:t>
            </w:r>
          </w:p>
        </w:tc>
        <w:tc>
          <w:tcPr>
            <w:tcW w:w="7506" w:type="dxa"/>
            <w:tcBorders>
              <w:top w:val="single" w:sz="4" w:space="0" w:color="000000"/>
              <w:left w:val="single" w:sz="4" w:space="0" w:color="000000"/>
              <w:bottom w:val="single" w:sz="4" w:space="0" w:color="000000"/>
              <w:right w:val="single" w:sz="4" w:space="0" w:color="000000"/>
            </w:tcBorders>
          </w:tcPr>
          <w:p w14:paraId="0235D02E"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39A8436C" w14:textId="77777777">
        <w:tc>
          <w:tcPr>
            <w:tcW w:w="2122" w:type="dxa"/>
            <w:vMerge/>
            <w:tcBorders>
              <w:top w:val="single" w:sz="4" w:space="0" w:color="000000"/>
              <w:left w:val="single" w:sz="4" w:space="0" w:color="000000"/>
              <w:bottom w:val="single" w:sz="4" w:space="0" w:color="000000"/>
              <w:right w:val="single" w:sz="4" w:space="0" w:color="000000"/>
            </w:tcBorders>
          </w:tcPr>
          <w:p w14:paraId="00BDC02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A820937" w14:textId="77777777" w:rsidR="00292BDF" w:rsidRDefault="00A977EE">
            <w:pPr>
              <w:rPr>
                <w:rFonts w:ascii="Times New Roman" w:hAnsi="Times New Roman"/>
                <w:sz w:val="24"/>
              </w:rPr>
            </w:pPr>
            <w:r>
              <w:rPr>
                <w:rFonts w:ascii="Times New Roman" w:hAnsi="Times New Roman"/>
                <w:sz w:val="24"/>
              </w:rPr>
              <w:t>1. Волочильные станы с прямолинейным движением материала. Барабанные станы однократного волочения. Многократные станы со скольжением и без скольжения. Многократные станы, работающие с противонатяжением. Беспетлевые станы. Трубоволочильные станы. Волочильный инструмент.</w:t>
            </w:r>
          </w:p>
        </w:tc>
      </w:tr>
      <w:tr w:rsidR="00292BDF" w14:paraId="193CD51E" w14:textId="77777777">
        <w:tc>
          <w:tcPr>
            <w:tcW w:w="2122" w:type="dxa"/>
            <w:vMerge/>
            <w:tcBorders>
              <w:top w:val="single" w:sz="4" w:space="0" w:color="000000"/>
              <w:left w:val="single" w:sz="4" w:space="0" w:color="000000"/>
              <w:bottom w:val="single" w:sz="4" w:space="0" w:color="000000"/>
              <w:right w:val="single" w:sz="4" w:space="0" w:color="000000"/>
            </w:tcBorders>
          </w:tcPr>
          <w:p w14:paraId="072F4D4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CB57B02" w14:textId="77777777" w:rsidR="00292BDF" w:rsidRDefault="00A977EE">
            <w:pPr>
              <w:rPr>
                <w:rFonts w:ascii="Times New Roman" w:hAnsi="Times New Roman"/>
                <w:sz w:val="24"/>
              </w:rPr>
            </w:pPr>
            <w:r>
              <w:rPr>
                <w:rFonts w:ascii="Times New Roman" w:hAnsi="Times New Roman"/>
                <w:sz w:val="24"/>
              </w:rPr>
              <w:t xml:space="preserve">2. Электропривод волочильных станов. </w:t>
            </w:r>
          </w:p>
        </w:tc>
      </w:tr>
      <w:tr w:rsidR="00292BDF" w14:paraId="19EFCE38" w14:textId="77777777">
        <w:tc>
          <w:tcPr>
            <w:tcW w:w="2122" w:type="dxa"/>
            <w:vMerge/>
            <w:tcBorders>
              <w:top w:val="single" w:sz="4" w:space="0" w:color="000000"/>
              <w:left w:val="single" w:sz="4" w:space="0" w:color="000000"/>
              <w:bottom w:val="single" w:sz="4" w:space="0" w:color="000000"/>
              <w:right w:val="single" w:sz="4" w:space="0" w:color="000000"/>
            </w:tcBorders>
          </w:tcPr>
          <w:p w14:paraId="4DC8AE2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6CCCD61"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2E22327B" w14:textId="77777777">
        <w:tc>
          <w:tcPr>
            <w:tcW w:w="2122" w:type="dxa"/>
            <w:vMerge/>
            <w:tcBorders>
              <w:top w:val="single" w:sz="4" w:space="0" w:color="000000"/>
              <w:left w:val="single" w:sz="4" w:space="0" w:color="000000"/>
              <w:bottom w:val="single" w:sz="4" w:space="0" w:color="000000"/>
              <w:right w:val="single" w:sz="4" w:space="0" w:color="000000"/>
            </w:tcBorders>
          </w:tcPr>
          <w:p w14:paraId="1FC6F4DD"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EAC96CE" w14:textId="77777777" w:rsidR="00292BDF" w:rsidRDefault="00A977EE">
            <w:pPr>
              <w:rPr>
                <w:rFonts w:ascii="Times New Roman" w:hAnsi="Times New Roman"/>
                <w:sz w:val="24"/>
              </w:rPr>
            </w:pPr>
            <w:r>
              <w:rPr>
                <w:rFonts w:ascii="Times New Roman" w:hAnsi="Times New Roman"/>
                <w:sz w:val="24"/>
              </w:rPr>
              <w:t>Практическое занятие №13 Кинематический расчет привода волочильного стана</w:t>
            </w:r>
          </w:p>
        </w:tc>
      </w:tr>
      <w:tr w:rsidR="00292BDF" w14:paraId="6B74E9B2" w14:textId="77777777">
        <w:tc>
          <w:tcPr>
            <w:tcW w:w="2122" w:type="dxa"/>
            <w:vMerge/>
            <w:tcBorders>
              <w:top w:val="single" w:sz="4" w:space="0" w:color="000000"/>
              <w:left w:val="single" w:sz="4" w:space="0" w:color="000000"/>
              <w:bottom w:val="single" w:sz="4" w:space="0" w:color="000000"/>
              <w:right w:val="single" w:sz="4" w:space="0" w:color="000000"/>
            </w:tcBorders>
          </w:tcPr>
          <w:p w14:paraId="70F763C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DBB09D4" w14:textId="77777777" w:rsidR="00292BDF" w:rsidRDefault="00A977EE">
            <w:pPr>
              <w:rPr>
                <w:rFonts w:ascii="Times New Roman" w:hAnsi="Times New Roman"/>
                <w:sz w:val="24"/>
              </w:rPr>
            </w:pPr>
            <w:r>
              <w:rPr>
                <w:rFonts w:ascii="Times New Roman" w:hAnsi="Times New Roman"/>
                <w:sz w:val="24"/>
              </w:rPr>
              <w:t>Практическое занятие №14 Расчет элементов привода волочильного стана на прочность</w:t>
            </w:r>
          </w:p>
        </w:tc>
      </w:tr>
      <w:tr w:rsidR="00292BDF" w14:paraId="5853F024" w14:textId="77777777">
        <w:tc>
          <w:tcPr>
            <w:tcW w:w="2122" w:type="dxa"/>
            <w:vMerge w:val="restart"/>
            <w:tcBorders>
              <w:top w:val="single" w:sz="4" w:space="0" w:color="000000"/>
              <w:left w:val="single" w:sz="4" w:space="0" w:color="000000"/>
              <w:bottom w:val="single" w:sz="4" w:space="0" w:color="000000"/>
              <w:right w:val="single" w:sz="4" w:space="0" w:color="000000"/>
            </w:tcBorders>
          </w:tcPr>
          <w:p w14:paraId="7F365024" w14:textId="77777777" w:rsidR="00292BDF" w:rsidRDefault="00A977EE">
            <w:pPr>
              <w:rPr>
                <w:rFonts w:ascii="Times New Roman" w:hAnsi="Times New Roman"/>
                <w:sz w:val="24"/>
              </w:rPr>
            </w:pPr>
            <w:r>
              <w:rPr>
                <w:rFonts w:ascii="Times New Roman" w:hAnsi="Times New Roman"/>
                <w:sz w:val="24"/>
              </w:rPr>
              <w:t>Тема 2.4. Оборудование поточных линий цехов обработки металлов давлением</w:t>
            </w:r>
          </w:p>
          <w:p w14:paraId="61AD664B"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543A36C4"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22BEFABE" w14:textId="77777777">
        <w:trPr>
          <w:trHeight w:val="163"/>
        </w:trPr>
        <w:tc>
          <w:tcPr>
            <w:tcW w:w="2122" w:type="dxa"/>
            <w:vMerge/>
            <w:tcBorders>
              <w:top w:val="single" w:sz="4" w:space="0" w:color="000000"/>
              <w:left w:val="single" w:sz="4" w:space="0" w:color="000000"/>
              <w:bottom w:val="single" w:sz="4" w:space="0" w:color="000000"/>
              <w:right w:val="single" w:sz="4" w:space="0" w:color="000000"/>
            </w:tcBorders>
          </w:tcPr>
          <w:p w14:paraId="27308758"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BC514E3" w14:textId="77777777" w:rsidR="00292BDF" w:rsidRDefault="00A977EE">
            <w:pPr>
              <w:rPr>
                <w:rFonts w:ascii="Times New Roman" w:hAnsi="Times New Roman"/>
                <w:sz w:val="24"/>
              </w:rPr>
            </w:pPr>
            <w:r>
              <w:rPr>
                <w:rFonts w:ascii="Times New Roman" w:hAnsi="Times New Roman"/>
                <w:sz w:val="24"/>
              </w:rPr>
              <w:t>1. Оборудование для перемещения и кантовки проката: разновидности, область применения, конструкции.</w:t>
            </w:r>
          </w:p>
        </w:tc>
      </w:tr>
      <w:tr w:rsidR="00292BDF" w14:paraId="779A6C0F" w14:textId="77777777">
        <w:trPr>
          <w:trHeight w:val="173"/>
        </w:trPr>
        <w:tc>
          <w:tcPr>
            <w:tcW w:w="2122" w:type="dxa"/>
            <w:vMerge/>
            <w:tcBorders>
              <w:top w:val="single" w:sz="4" w:space="0" w:color="000000"/>
              <w:left w:val="single" w:sz="4" w:space="0" w:color="000000"/>
              <w:bottom w:val="single" w:sz="4" w:space="0" w:color="000000"/>
              <w:right w:val="single" w:sz="4" w:space="0" w:color="000000"/>
            </w:tcBorders>
          </w:tcPr>
          <w:p w14:paraId="13A6204B"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731ABD8" w14:textId="77777777" w:rsidR="00292BDF" w:rsidRDefault="00A977EE">
            <w:pPr>
              <w:rPr>
                <w:rFonts w:ascii="Times New Roman" w:hAnsi="Times New Roman"/>
                <w:sz w:val="24"/>
              </w:rPr>
            </w:pPr>
            <w:r>
              <w:rPr>
                <w:rFonts w:ascii="Times New Roman" w:hAnsi="Times New Roman"/>
                <w:sz w:val="24"/>
              </w:rPr>
              <w:t>2. Оборудование для резки: разновидности, область применения, конструкции.</w:t>
            </w:r>
          </w:p>
        </w:tc>
      </w:tr>
      <w:tr w:rsidR="00292BDF" w14:paraId="7C195040" w14:textId="77777777">
        <w:trPr>
          <w:trHeight w:val="173"/>
        </w:trPr>
        <w:tc>
          <w:tcPr>
            <w:tcW w:w="2122" w:type="dxa"/>
            <w:vMerge/>
            <w:tcBorders>
              <w:top w:val="single" w:sz="4" w:space="0" w:color="000000"/>
              <w:left w:val="single" w:sz="4" w:space="0" w:color="000000"/>
              <w:bottom w:val="single" w:sz="4" w:space="0" w:color="000000"/>
              <w:right w:val="single" w:sz="4" w:space="0" w:color="000000"/>
            </w:tcBorders>
          </w:tcPr>
          <w:p w14:paraId="7A307F8B"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19A00B1" w14:textId="77777777" w:rsidR="00292BDF" w:rsidRDefault="00A977EE">
            <w:pPr>
              <w:rPr>
                <w:rFonts w:ascii="Times New Roman" w:hAnsi="Times New Roman"/>
                <w:sz w:val="24"/>
              </w:rPr>
            </w:pPr>
            <w:r>
              <w:rPr>
                <w:rFonts w:ascii="Times New Roman" w:hAnsi="Times New Roman"/>
                <w:sz w:val="24"/>
              </w:rPr>
              <w:t>3. Правильные машины: разновидности, область применения, конструкции.</w:t>
            </w:r>
          </w:p>
        </w:tc>
      </w:tr>
      <w:tr w:rsidR="00292BDF" w14:paraId="48479122" w14:textId="77777777">
        <w:trPr>
          <w:trHeight w:val="173"/>
        </w:trPr>
        <w:tc>
          <w:tcPr>
            <w:tcW w:w="2122" w:type="dxa"/>
            <w:vMerge/>
            <w:tcBorders>
              <w:top w:val="single" w:sz="4" w:space="0" w:color="000000"/>
              <w:left w:val="single" w:sz="4" w:space="0" w:color="000000"/>
              <w:bottom w:val="single" w:sz="4" w:space="0" w:color="000000"/>
              <w:right w:val="single" w:sz="4" w:space="0" w:color="000000"/>
            </w:tcBorders>
          </w:tcPr>
          <w:p w14:paraId="7228B22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E47EC79" w14:textId="77777777" w:rsidR="00292BDF" w:rsidRDefault="00A977EE">
            <w:pPr>
              <w:rPr>
                <w:rFonts w:ascii="Times New Roman" w:hAnsi="Times New Roman"/>
                <w:sz w:val="24"/>
              </w:rPr>
            </w:pPr>
            <w:r>
              <w:rPr>
                <w:rFonts w:ascii="Times New Roman" w:hAnsi="Times New Roman"/>
                <w:sz w:val="24"/>
              </w:rPr>
              <w:t>4. Машины клеймения и маркировки проката: разновидности, область применения, конструкции.</w:t>
            </w:r>
          </w:p>
        </w:tc>
      </w:tr>
      <w:tr w:rsidR="00292BDF" w14:paraId="2E7D8A09" w14:textId="77777777">
        <w:trPr>
          <w:trHeight w:val="173"/>
        </w:trPr>
        <w:tc>
          <w:tcPr>
            <w:tcW w:w="2122" w:type="dxa"/>
            <w:vMerge/>
            <w:tcBorders>
              <w:top w:val="single" w:sz="4" w:space="0" w:color="000000"/>
              <w:left w:val="single" w:sz="4" w:space="0" w:color="000000"/>
              <w:bottom w:val="single" w:sz="4" w:space="0" w:color="000000"/>
              <w:right w:val="single" w:sz="4" w:space="0" w:color="000000"/>
            </w:tcBorders>
          </w:tcPr>
          <w:p w14:paraId="7C97A18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01C0876" w14:textId="77777777" w:rsidR="00292BDF" w:rsidRDefault="00A977EE">
            <w:pPr>
              <w:rPr>
                <w:rFonts w:ascii="Times New Roman" w:hAnsi="Times New Roman"/>
                <w:sz w:val="24"/>
              </w:rPr>
            </w:pPr>
            <w:r>
              <w:rPr>
                <w:rFonts w:ascii="Times New Roman" w:hAnsi="Times New Roman"/>
                <w:sz w:val="24"/>
              </w:rPr>
              <w:t>5.Машины для укладки и обвязки проката: разновидности, область применения, конструкции.</w:t>
            </w:r>
          </w:p>
        </w:tc>
      </w:tr>
      <w:tr w:rsidR="00292BDF" w14:paraId="7A9EBBAB" w14:textId="77777777">
        <w:trPr>
          <w:trHeight w:val="173"/>
        </w:trPr>
        <w:tc>
          <w:tcPr>
            <w:tcW w:w="2122" w:type="dxa"/>
            <w:vMerge/>
            <w:tcBorders>
              <w:top w:val="single" w:sz="4" w:space="0" w:color="000000"/>
              <w:left w:val="single" w:sz="4" w:space="0" w:color="000000"/>
              <w:bottom w:val="single" w:sz="4" w:space="0" w:color="000000"/>
              <w:right w:val="single" w:sz="4" w:space="0" w:color="000000"/>
            </w:tcBorders>
          </w:tcPr>
          <w:p w14:paraId="212535B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B8A7B08" w14:textId="77777777" w:rsidR="00292BDF" w:rsidRDefault="00A977EE">
            <w:pPr>
              <w:rPr>
                <w:rFonts w:ascii="Times New Roman" w:hAnsi="Times New Roman"/>
                <w:sz w:val="24"/>
              </w:rPr>
            </w:pPr>
            <w:r>
              <w:rPr>
                <w:rFonts w:ascii="Times New Roman" w:hAnsi="Times New Roman"/>
                <w:sz w:val="24"/>
              </w:rPr>
              <w:t>6.Машины для разматывания-наматывания рулонов и бунтов: разновидности, область применения, конструкции.</w:t>
            </w:r>
          </w:p>
        </w:tc>
      </w:tr>
      <w:tr w:rsidR="00292BDF" w14:paraId="6D17ADFF" w14:textId="77777777">
        <w:tc>
          <w:tcPr>
            <w:tcW w:w="2122" w:type="dxa"/>
            <w:vMerge/>
            <w:tcBorders>
              <w:top w:val="single" w:sz="4" w:space="0" w:color="000000"/>
              <w:left w:val="single" w:sz="4" w:space="0" w:color="000000"/>
              <w:bottom w:val="single" w:sz="4" w:space="0" w:color="000000"/>
              <w:right w:val="single" w:sz="4" w:space="0" w:color="000000"/>
            </w:tcBorders>
          </w:tcPr>
          <w:p w14:paraId="3692803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D4C8F06"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67A884FB" w14:textId="77777777">
        <w:tc>
          <w:tcPr>
            <w:tcW w:w="2122" w:type="dxa"/>
            <w:vMerge/>
            <w:tcBorders>
              <w:top w:val="single" w:sz="4" w:space="0" w:color="000000"/>
              <w:left w:val="single" w:sz="4" w:space="0" w:color="000000"/>
              <w:bottom w:val="single" w:sz="4" w:space="0" w:color="000000"/>
              <w:right w:val="single" w:sz="4" w:space="0" w:color="000000"/>
            </w:tcBorders>
          </w:tcPr>
          <w:p w14:paraId="407B012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9E81633" w14:textId="77777777" w:rsidR="00292BDF" w:rsidRDefault="00A977EE">
            <w:pPr>
              <w:rPr>
                <w:rFonts w:ascii="Times New Roman" w:hAnsi="Times New Roman"/>
                <w:sz w:val="24"/>
              </w:rPr>
            </w:pPr>
            <w:r>
              <w:rPr>
                <w:rFonts w:ascii="Times New Roman" w:hAnsi="Times New Roman"/>
                <w:sz w:val="24"/>
              </w:rPr>
              <w:t>Практическое занятие №15 Расчет мощности привода рольганга</w:t>
            </w:r>
          </w:p>
        </w:tc>
      </w:tr>
      <w:tr w:rsidR="00292BDF" w14:paraId="626320C1" w14:textId="77777777">
        <w:tc>
          <w:tcPr>
            <w:tcW w:w="2122" w:type="dxa"/>
            <w:vMerge/>
            <w:tcBorders>
              <w:top w:val="single" w:sz="4" w:space="0" w:color="000000"/>
              <w:left w:val="single" w:sz="4" w:space="0" w:color="000000"/>
              <w:bottom w:val="single" w:sz="4" w:space="0" w:color="000000"/>
              <w:right w:val="single" w:sz="4" w:space="0" w:color="000000"/>
            </w:tcBorders>
          </w:tcPr>
          <w:p w14:paraId="470284F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6B32A1B" w14:textId="77777777" w:rsidR="00292BDF" w:rsidRDefault="00A977EE">
            <w:pPr>
              <w:rPr>
                <w:rFonts w:ascii="Times New Roman" w:hAnsi="Times New Roman"/>
                <w:sz w:val="24"/>
              </w:rPr>
            </w:pPr>
            <w:r>
              <w:rPr>
                <w:rFonts w:ascii="Times New Roman" w:hAnsi="Times New Roman"/>
                <w:sz w:val="24"/>
              </w:rPr>
              <w:t xml:space="preserve">Практическое занятие №16 Расчет усилия резания </w:t>
            </w:r>
          </w:p>
        </w:tc>
      </w:tr>
      <w:tr w:rsidR="00292BDF" w14:paraId="7F7BDF2F" w14:textId="77777777">
        <w:tc>
          <w:tcPr>
            <w:tcW w:w="2122" w:type="dxa"/>
            <w:vMerge/>
            <w:tcBorders>
              <w:top w:val="single" w:sz="4" w:space="0" w:color="000000"/>
              <w:left w:val="single" w:sz="4" w:space="0" w:color="000000"/>
              <w:bottom w:val="single" w:sz="4" w:space="0" w:color="000000"/>
              <w:right w:val="single" w:sz="4" w:space="0" w:color="000000"/>
            </w:tcBorders>
          </w:tcPr>
          <w:p w14:paraId="0FEC68E1"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B802E44" w14:textId="77777777" w:rsidR="00292BDF" w:rsidRDefault="00A977EE">
            <w:pPr>
              <w:rPr>
                <w:rFonts w:ascii="Times New Roman" w:hAnsi="Times New Roman"/>
                <w:sz w:val="24"/>
              </w:rPr>
            </w:pPr>
            <w:r>
              <w:rPr>
                <w:rFonts w:ascii="Times New Roman" w:hAnsi="Times New Roman"/>
                <w:sz w:val="24"/>
              </w:rPr>
              <w:t xml:space="preserve">Практическое занятие №17 Расчет усилия правки </w:t>
            </w:r>
          </w:p>
        </w:tc>
      </w:tr>
      <w:tr w:rsidR="00292BDF" w14:paraId="62F2ECFD" w14:textId="77777777">
        <w:tc>
          <w:tcPr>
            <w:tcW w:w="2122" w:type="dxa"/>
            <w:vMerge w:val="restart"/>
            <w:tcBorders>
              <w:top w:val="single" w:sz="4" w:space="0" w:color="000000"/>
              <w:left w:val="single" w:sz="4" w:space="0" w:color="000000"/>
              <w:bottom w:val="single" w:sz="4" w:space="0" w:color="000000"/>
              <w:right w:val="single" w:sz="4" w:space="0" w:color="000000"/>
            </w:tcBorders>
          </w:tcPr>
          <w:p w14:paraId="4E2E1146" w14:textId="77777777" w:rsidR="00292BDF" w:rsidRDefault="00A977EE">
            <w:pPr>
              <w:rPr>
                <w:rFonts w:ascii="Times New Roman" w:hAnsi="Times New Roman"/>
                <w:sz w:val="24"/>
              </w:rPr>
            </w:pPr>
            <w:r>
              <w:rPr>
                <w:rFonts w:ascii="Times New Roman" w:hAnsi="Times New Roman"/>
                <w:sz w:val="24"/>
              </w:rPr>
              <w:t>Тема 2.5. Эксплуатация оборудования цехов обработки металлов давлением</w:t>
            </w:r>
          </w:p>
          <w:p w14:paraId="5859865E"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7D84991D" w14:textId="77777777" w:rsidR="00292BDF" w:rsidRDefault="00A977EE">
            <w:pPr>
              <w:rPr>
                <w:rFonts w:ascii="Times New Roman" w:hAnsi="Times New Roman"/>
                <w:sz w:val="24"/>
              </w:rPr>
            </w:pPr>
            <w:r>
              <w:rPr>
                <w:rFonts w:ascii="Times New Roman" w:hAnsi="Times New Roman"/>
                <w:sz w:val="24"/>
              </w:rPr>
              <w:t xml:space="preserve">Содержание </w:t>
            </w:r>
          </w:p>
        </w:tc>
      </w:tr>
      <w:tr w:rsidR="00292BDF" w14:paraId="2AB9D028" w14:textId="77777777">
        <w:tc>
          <w:tcPr>
            <w:tcW w:w="2122" w:type="dxa"/>
            <w:vMerge/>
            <w:tcBorders>
              <w:top w:val="single" w:sz="4" w:space="0" w:color="000000"/>
              <w:left w:val="single" w:sz="4" w:space="0" w:color="000000"/>
              <w:bottom w:val="single" w:sz="4" w:space="0" w:color="000000"/>
              <w:right w:val="single" w:sz="4" w:space="0" w:color="000000"/>
            </w:tcBorders>
          </w:tcPr>
          <w:p w14:paraId="1C7A7EB4"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25B7C3C" w14:textId="77777777" w:rsidR="00292BDF" w:rsidRDefault="00A977EE">
            <w:pPr>
              <w:rPr>
                <w:rFonts w:ascii="Times New Roman" w:hAnsi="Times New Roman"/>
                <w:sz w:val="24"/>
              </w:rPr>
            </w:pPr>
            <w:r>
              <w:rPr>
                <w:rFonts w:ascii="Times New Roman" w:hAnsi="Times New Roman"/>
                <w:sz w:val="24"/>
              </w:rPr>
              <w:t xml:space="preserve">1. Производственная эксплуатация оборудования. Прием, монтаж и ввод в эксплуатацию оборудования. Организация эксплуатации оборудования. Сроки службы оборудования. Хранение оборудования. Руководство по эксплуатации оборудования. Техническая эксплуатация оборудования. Организация работ по техническому обслуживанию и ремонту оборудования. Требования к технологическому оборудованию по условиям безопасности. </w:t>
            </w:r>
          </w:p>
        </w:tc>
      </w:tr>
      <w:tr w:rsidR="00292BDF" w14:paraId="4F7D9110" w14:textId="77777777">
        <w:tc>
          <w:tcPr>
            <w:tcW w:w="2122" w:type="dxa"/>
            <w:vMerge/>
            <w:tcBorders>
              <w:top w:val="single" w:sz="4" w:space="0" w:color="000000"/>
              <w:left w:val="single" w:sz="4" w:space="0" w:color="000000"/>
              <w:bottom w:val="single" w:sz="4" w:space="0" w:color="000000"/>
              <w:right w:val="single" w:sz="4" w:space="0" w:color="000000"/>
            </w:tcBorders>
          </w:tcPr>
          <w:p w14:paraId="3573578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4F11349" w14:textId="77777777" w:rsidR="00292BDF" w:rsidRDefault="00A977EE">
            <w:pPr>
              <w:rPr>
                <w:rFonts w:ascii="Times New Roman" w:hAnsi="Times New Roman"/>
                <w:sz w:val="24"/>
              </w:rPr>
            </w:pPr>
            <w:r>
              <w:rPr>
                <w:rFonts w:ascii="Times New Roman" w:hAnsi="Times New Roman"/>
                <w:sz w:val="24"/>
              </w:rPr>
              <w:t>2. Физическое старение механического оборудования. Причины физического старения оборудования: конструкционные, технологические, эксплуатационные.</w:t>
            </w:r>
          </w:p>
        </w:tc>
      </w:tr>
      <w:tr w:rsidR="00292BDF" w14:paraId="078A8B02" w14:textId="77777777">
        <w:tc>
          <w:tcPr>
            <w:tcW w:w="2122" w:type="dxa"/>
            <w:vMerge/>
            <w:tcBorders>
              <w:top w:val="single" w:sz="4" w:space="0" w:color="000000"/>
              <w:left w:val="single" w:sz="4" w:space="0" w:color="000000"/>
              <w:bottom w:val="single" w:sz="4" w:space="0" w:color="000000"/>
              <w:right w:val="single" w:sz="4" w:space="0" w:color="000000"/>
            </w:tcBorders>
          </w:tcPr>
          <w:p w14:paraId="1F32FFD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28D733D" w14:textId="77777777" w:rsidR="00292BDF" w:rsidRDefault="00A977EE">
            <w:pPr>
              <w:rPr>
                <w:rFonts w:ascii="Times New Roman" w:hAnsi="Times New Roman"/>
                <w:sz w:val="24"/>
              </w:rPr>
            </w:pPr>
            <w:r>
              <w:rPr>
                <w:rFonts w:ascii="Times New Roman" w:hAnsi="Times New Roman"/>
                <w:sz w:val="24"/>
              </w:rPr>
              <w:t xml:space="preserve">В том числе практических и лабораторных занятий </w:t>
            </w:r>
          </w:p>
        </w:tc>
      </w:tr>
      <w:tr w:rsidR="00292BDF" w14:paraId="4F82B3F1" w14:textId="77777777">
        <w:tc>
          <w:tcPr>
            <w:tcW w:w="2122" w:type="dxa"/>
            <w:vMerge/>
            <w:tcBorders>
              <w:top w:val="single" w:sz="4" w:space="0" w:color="000000"/>
              <w:left w:val="single" w:sz="4" w:space="0" w:color="000000"/>
              <w:bottom w:val="single" w:sz="4" w:space="0" w:color="000000"/>
              <w:right w:val="single" w:sz="4" w:space="0" w:color="000000"/>
            </w:tcBorders>
          </w:tcPr>
          <w:p w14:paraId="690386C5"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756297E" w14:textId="77777777" w:rsidR="00292BDF" w:rsidRDefault="00A977EE">
            <w:pPr>
              <w:rPr>
                <w:rFonts w:ascii="Times New Roman" w:hAnsi="Times New Roman"/>
                <w:sz w:val="24"/>
              </w:rPr>
            </w:pPr>
            <w:r>
              <w:rPr>
                <w:rFonts w:ascii="Times New Roman" w:hAnsi="Times New Roman"/>
                <w:sz w:val="24"/>
              </w:rPr>
              <w:t>Практическое занятие №18 Составление графиков ТО и Р оборудования</w:t>
            </w:r>
          </w:p>
        </w:tc>
      </w:tr>
      <w:tr w:rsidR="00292BDF" w14:paraId="0184DAFC" w14:textId="77777777">
        <w:tc>
          <w:tcPr>
            <w:tcW w:w="2122" w:type="dxa"/>
            <w:vMerge/>
            <w:tcBorders>
              <w:top w:val="single" w:sz="4" w:space="0" w:color="000000"/>
              <w:left w:val="single" w:sz="4" w:space="0" w:color="000000"/>
              <w:bottom w:val="single" w:sz="4" w:space="0" w:color="000000"/>
              <w:right w:val="single" w:sz="4" w:space="0" w:color="000000"/>
            </w:tcBorders>
          </w:tcPr>
          <w:p w14:paraId="643E175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D1248EF" w14:textId="77777777" w:rsidR="00292BDF" w:rsidRDefault="00A977EE">
            <w:pPr>
              <w:rPr>
                <w:rFonts w:ascii="Times New Roman" w:hAnsi="Times New Roman"/>
                <w:sz w:val="24"/>
              </w:rPr>
            </w:pPr>
            <w:r>
              <w:rPr>
                <w:rFonts w:ascii="Times New Roman" w:hAnsi="Times New Roman"/>
                <w:sz w:val="24"/>
              </w:rPr>
              <w:t>Практическое занятие №19 Эксплуатация оборудования в плановом режиме</w:t>
            </w:r>
          </w:p>
        </w:tc>
      </w:tr>
      <w:tr w:rsidR="00292BDF" w14:paraId="2A8EFAE5" w14:textId="77777777">
        <w:tc>
          <w:tcPr>
            <w:tcW w:w="2122" w:type="dxa"/>
            <w:vMerge/>
            <w:tcBorders>
              <w:top w:val="single" w:sz="4" w:space="0" w:color="000000"/>
              <w:left w:val="single" w:sz="4" w:space="0" w:color="000000"/>
              <w:bottom w:val="single" w:sz="4" w:space="0" w:color="000000"/>
              <w:right w:val="single" w:sz="4" w:space="0" w:color="000000"/>
            </w:tcBorders>
          </w:tcPr>
          <w:p w14:paraId="60D1A71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6036037" w14:textId="77777777" w:rsidR="00292BDF" w:rsidRDefault="00A977EE">
            <w:pPr>
              <w:rPr>
                <w:rFonts w:ascii="Times New Roman" w:hAnsi="Times New Roman"/>
                <w:sz w:val="24"/>
              </w:rPr>
            </w:pPr>
            <w:r>
              <w:rPr>
                <w:rFonts w:ascii="Times New Roman" w:hAnsi="Times New Roman"/>
                <w:sz w:val="24"/>
              </w:rPr>
              <w:t xml:space="preserve">Практическое занятие №20 Порядок действия при возникновении аварийной ситуации </w:t>
            </w:r>
          </w:p>
        </w:tc>
      </w:tr>
      <w:tr w:rsidR="00292BDF" w14:paraId="53ED4A06"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4A3BDFA9" w14:textId="77777777" w:rsidR="00292BDF" w:rsidRDefault="00A977EE">
            <w:pPr>
              <w:rPr>
                <w:rFonts w:ascii="Times New Roman" w:hAnsi="Times New Roman"/>
                <w:sz w:val="24"/>
              </w:rPr>
            </w:pPr>
            <w:r>
              <w:rPr>
                <w:rFonts w:ascii="Times New Roman" w:hAnsi="Times New Roman"/>
                <w:sz w:val="24"/>
              </w:rPr>
              <w:t>Примерная тематика самостоятельной учебной работы при изучении раздела №2</w:t>
            </w:r>
          </w:p>
          <w:p w14:paraId="76002045" w14:textId="77777777" w:rsidR="00292BDF" w:rsidRDefault="00A977EE">
            <w:pPr>
              <w:rPr>
                <w:rFonts w:ascii="Times New Roman" w:hAnsi="Times New Roman"/>
                <w:sz w:val="24"/>
              </w:rPr>
            </w:pPr>
            <w:r>
              <w:rPr>
                <w:rFonts w:ascii="Times New Roman" w:hAnsi="Times New Roman"/>
                <w:sz w:val="24"/>
              </w:rPr>
              <w:t>1. Подготовка рефератов, докладов, сообщений по темам:</w:t>
            </w:r>
          </w:p>
          <w:p w14:paraId="7DE2FB03" w14:textId="77777777" w:rsidR="00292BDF" w:rsidRDefault="00A977EE">
            <w:pPr>
              <w:rPr>
                <w:rFonts w:ascii="Times New Roman" w:hAnsi="Times New Roman"/>
                <w:sz w:val="24"/>
              </w:rPr>
            </w:pPr>
            <w:r>
              <w:rPr>
                <w:rFonts w:ascii="Times New Roman" w:hAnsi="Times New Roman"/>
                <w:sz w:val="24"/>
              </w:rPr>
              <w:t>Нагревательные печи цехов ОМД</w:t>
            </w:r>
          </w:p>
          <w:p w14:paraId="07C49D5A" w14:textId="77777777" w:rsidR="00292BDF" w:rsidRDefault="00A977EE">
            <w:pPr>
              <w:rPr>
                <w:rFonts w:ascii="Times New Roman" w:hAnsi="Times New Roman"/>
                <w:sz w:val="24"/>
              </w:rPr>
            </w:pPr>
            <w:r>
              <w:rPr>
                <w:rFonts w:ascii="Times New Roman" w:hAnsi="Times New Roman"/>
                <w:sz w:val="24"/>
              </w:rPr>
              <w:t>Износ прокатных валков в процессе прокатки. Факторы, влияющие на износ калибров. Способы уменьшения износа калибров. Ремонт прокатных валков: переточка, наплавка, термообработка, упрочнение поверхности</w:t>
            </w:r>
          </w:p>
          <w:p w14:paraId="1CD53188" w14:textId="77777777" w:rsidR="00292BDF" w:rsidRDefault="00A977EE">
            <w:pPr>
              <w:rPr>
                <w:rFonts w:ascii="Times New Roman" w:hAnsi="Times New Roman"/>
                <w:sz w:val="24"/>
              </w:rPr>
            </w:pPr>
            <w:r>
              <w:rPr>
                <w:rFonts w:ascii="Times New Roman" w:hAnsi="Times New Roman"/>
                <w:sz w:val="24"/>
              </w:rPr>
              <w:t>2. Составление каталога:</w:t>
            </w:r>
          </w:p>
          <w:p w14:paraId="39D9EBD9" w14:textId="77777777" w:rsidR="00292BDF" w:rsidRDefault="00A977EE">
            <w:pPr>
              <w:rPr>
                <w:rFonts w:ascii="Times New Roman" w:hAnsi="Times New Roman"/>
                <w:sz w:val="24"/>
              </w:rPr>
            </w:pPr>
            <w:r>
              <w:rPr>
                <w:rFonts w:ascii="Times New Roman" w:hAnsi="Times New Roman"/>
                <w:sz w:val="24"/>
              </w:rPr>
              <w:t>Технические характеристики технологического оборудования цехов обработки металлов давлением</w:t>
            </w:r>
          </w:p>
          <w:p w14:paraId="7839BB92" w14:textId="77777777" w:rsidR="00292BDF" w:rsidRDefault="00A977EE">
            <w:pPr>
              <w:rPr>
                <w:rFonts w:ascii="Times New Roman" w:hAnsi="Times New Roman"/>
                <w:sz w:val="24"/>
              </w:rPr>
            </w:pPr>
            <w:r>
              <w:rPr>
                <w:rFonts w:ascii="Times New Roman" w:hAnsi="Times New Roman"/>
                <w:sz w:val="24"/>
              </w:rPr>
              <w:t>3. Чтение чертежей технологического и вспомогательного оборудования</w:t>
            </w:r>
          </w:p>
          <w:p w14:paraId="59DDC4C7" w14:textId="77777777" w:rsidR="00292BDF" w:rsidRDefault="00A977EE">
            <w:pPr>
              <w:rPr>
                <w:rFonts w:ascii="Times New Roman" w:hAnsi="Times New Roman"/>
                <w:sz w:val="24"/>
              </w:rPr>
            </w:pPr>
            <w:r>
              <w:rPr>
                <w:rFonts w:ascii="Times New Roman" w:hAnsi="Times New Roman"/>
                <w:sz w:val="24"/>
              </w:rPr>
              <w:t>4. Чтение кинематических схем технологического оборудования</w:t>
            </w:r>
          </w:p>
          <w:p w14:paraId="2BD2E022" w14:textId="77777777" w:rsidR="00292BDF" w:rsidRDefault="00A977EE">
            <w:pPr>
              <w:rPr>
                <w:rFonts w:ascii="Times New Roman" w:hAnsi="Times New Roman"/>
                <w:sz w:val="24"/>
              </w:rPr>
            </w:pPr>
            <w:r>
              <w:rPr>
                <w:rFonts w:ascii="Times New Roman" w:hAnsi="Times New Roman"/>
                <w:sz w:val="24"/>
              </w:rPr>
              <w:t xml:space="preserve">5. Решение задач: Расчет мощности и выбор электродвигателя </w:t>
            </w:r>
          </w:p>
        </w:tc>
      </w:tr>
      <w:tr w:rsidR="00292BDF" w14:paraId="63117EEE"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513DA192" w14:textId="77777777" w:rsidR="00292BDF" w:rsidRDefault="00A977EE">
            <w:pPr>
              <w:rPr>
                <w:rFonts w:ascii="Times New Roman" w:hAnsi="Times New Roman"/>
                <w:sz w:val="24"/>
              </w:rPr>
            </w:pPr>
            <w:r>
              <w:rPr>
                <w:rFonts w:ascii="Times New Roman" w:hAnsi="Times New Roman"/>
                <w:sz w:val="24"/>
              </w:rPr>
              <w:t>Учебная практика раздела №2</w:t>
            </w:r>
          </w:p>
          <w:p w14:paraId="446C2C44" w14:textId="77777777" w:rsidR="00292BDF" w:rsidRDefault="00A977EE">
            <w:pPr>
              <w:rPr>
                <w:rFonts w:ascii="Times New Roman" w:hAnsi="Times New Roman"/>
                <w:sz w:val="24"/>
              </w:rPr>
            </w:pPr>
            <w:r>
              <w:rPr>
                <w:rFonts w:ascii="Times New Roman" w:hAnsi="Times New Roman"/>
                <w:sz w:val="24"/>
              </w:rPr>
              <w:t xml:space="preserve">Виды работ </w:t>
            </w:r>
          </w:p>
          <w:p w14:paraId="04EAF876" w14:textId="77777777" w:rsidR="00292BDF" w:rsidRDefault="00A977EE">
            <w:pPr>
              <w:rPr>
                <w:rFonts w:ascii="Times New Roman" w:hAnsi="Times New Roman"/>
                <w:sz w:val="24"/>
              </w:rPr>
            </w:pPr>
            <w:r>
              <w:rPr>
                <w:rFonts w:ascii="Times New Roman" w:hAnsi="Times New Roman"/>
                <w:sz w:val="24"/>
              </w:rPr>
              <w:t xml:space="preserve">1. Ознакомление с технологическим оборудованием цехов ОМД, техническими характеристиками, режимами работы </w:t>
            </w:r>
          </w:p>
          <w:p w14:paraId="454A6C7B" w14:textId="77777777" w:rsidR="00292BDF" w:rsidRDefault="00A977EE">
            <w:pPr>
              <w:rPr>
                <w:rFonts w:ascii="Times New Roman" w:hAnsi="Times New Roman"/>
                <w:sz w:val="24"/>
              </w:rPr>
            </w:pPr>
            <w:r>
              <w:rPr>
                <w:rFonts w:ascii="Times New Roman" w:hAnsi="Times New Roman"/>
                <w:sz w:val="24"/>
              </w:rPr>
              <w:t>2. Выбор оборудования для ведения технологического процесса</w:t>
            </w:r>
          </w:p>
          <w:p w14:paraId="53308B91" w14:textId="77777777" w:rsidR="00292BDF" w:rsidRDefault="00A977EE">
            <w:pPr>
              <w:rPr>
                <w:rFonts w:ascii="Times New Roman" w:hAnsi="Times New Roman"/>
                <w:sz w:val="24"/>
              </w:rPr>
            </w:pPr>
            <w:r>
              <w:rPr>
                <w:rFonts w:ascii="Times New Roman" w:hAnsi="Times New Roman"/>
                <w:sz w:val="24"/>
              </w:rPr>
              <w:t>3. Изучение инструкций по эксплуатации технологического оборудования цехов ОМД</w:t>
            </w:r>
          </w:p>
          <w:p w14:paraId="08670E33" w14:textId="77777777" w:rsidR="00292BDF" w:rsidRDefault="00A977EE">
            <w:pPr>
              <w:rPr>
                <w:rFonts w:ascii="Times New Roman" w:hAnsi="Times New Roman"/>
                <w:sz w:val="24"/>
              </w:rPr>
            </w:pPr>
            <w:r>
              <w:rPr>
                <w:rFonts w:ascii="Times New Roman" w:hAnsi="Times New Roman"/>
                <w:sz w:val="24"/>
              </w:rPr>
              <w:t>4. Разработка мероприятий по обеспечению безаварийной эксплуатации основного и вспомогательного оборудования</w:t>
            </w:r>
          </w:p>
          <w:p w14:paraId="749869CE" w14:textId="77777777" w:rsidR="00292BDF" w:rsidRDefault="00A977EE">
            <w:pPr>
              <w:rPr>
                <w:rFonts w:ascii="Times New Roman" w:hAnsi="Times New Roman"/>
                <w:sz w:val="24"/>
              </w:rPr>
            </w:pPr>
            <w:r>
              <w:rPr>
                <w:rFonts w:ascii="Times New Roman" w:hAnsi="Times New Roman"/>
                <w:sz w:val="24"/>
              </w:rPr>
              <w:t>5. Выявление неисправностей в работе оборудования, установление причин выхода из строя</w:t>
            </w:r>
          </w:p>
          <w:p w14:paraId="161FF548" w14:textId="77777777" w:rsidR="00292BDF" w:rsidRDefault="00A977EE">
            <w:pPr>
              <w:rPr>
                <w:rFonts w:ascii="Times New Roman" w:hAnsi="Times New Roman"/>
                <w:sz w:val="24"/>
              </w:rPr>
            </w:pPr>
            <w:r>
              <w:rPr>
                <w:rFonts w:ascii="Times New Roman" w:hAnsi="Times New Roman"/>
                <w:sz w:val="24"/>
              </w:rPr>
              <w:t>6. Расчет показателей работы оборудования</w:t>
            </w:r>
          </w:p>
        </w:tc>
      </w:tr>
      <w:tr w:rsidR="00292BDF" w14:paraId="67063BA1"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313F5E02" w14:textId="3896B18E" w:rsidR="00292BDF" w:rsidRDefault="00A977EE">
            <w:pPr>
              <w:rPr>
                <w:rFonts w:ascii="Times New Roman" w:hAnsi="Times New Roman"/>
                <w:sz w:val="24"/>
              </w:rPr>
            </w:pPr>
            <w:r>
              <w:rPr>
                <w:rFonts w:ascii="Times New Roman" w:hAnsi="Times New Roman"/>
                <w:sz w:val="24"/>
              </w:rPr>
              <w:t>Раздел 3. Контроль за соблюдением технологии производства и качеством выпускаемой продукции 26</w:t>
            </w:r>
            <w:r w:rsidR="00F05A3C">
              <w:rPr>
                <w:rFonts w:ascii="Times New Roman" w:hAnsi="Times New Roman"/>
                <w:sz w:val="24"/>
              </w:rPr>
              <w:t>6</w:t>
            </w:r>
            <w:r>
              <w:rPr>
                <w:rFonts w:ascii="Times New Roman" w:hAnsi="Times New Roman"/>
                <w:sz w:val="24"/>
              </w:rPr>
              <w:t xml:space="preserve"> ак.ч.</w:t>
            </w:r>
          </w:p>
        </w:tc>
      </w:tr>
      <w:tr w:rsidR="00292BDF" w14:paraId="7B533C6E"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752A8593" w14:textId="77777777" w:rsidR="00292BDF" w:rsidRDefault="00A977EE">
            <w:pPr>
              <w:rPr>
                <w:rFonts w:ascii="Times New Roman" w:hAnsi="Times New Roman"/>
                <w:sz w:val="24"/>
              </w:rPr>
            </w:pPr>
            <w:r>
              <w:rPr>
                <w:rFonts w:ascii="Times New Roman" w:hAnsi="Times New Roman"/>
                <w:sz w:val="24"/>
              </w:rPr>
              <w:t>МДК 02.03 Контроль за соблюдением технологии производства и качеством выпускаемой продукции</w:t>
            </w:r>
          </w:p>
        </w:tc>
      </w:tr>
      <w:tr w:rsidR="00292BDF" w14:paraId="3DFB8C26" w14:textId="77777777">
        <w:tc>
          <w:tcPr>
            <w:tcW w:w="2122" w:type="dxa"/>
            <w:vMerge w:val="restart"/>
            <w:tcBorders>
              <w:top w:val="single" w:sz="4" w:space="0" w:color="000000"/>
              <w:left w:val="single" w:sz="4" w:space="0" w:color="000000"/>
              <w:bottom w:val="single" w:sz="4" w:space="0" w:color="000000"/>
              <w:right w:val="single" w:sz="4" w:space="0" w:color="000000"/>
            </w:tcBorders>
          </w:tcPr>
          <w:p w14:paraId="434234AF" w14:textId="77777777" w:rsidR="00292BDF" w:rsidRDefault="00A977EE">
            <w:pPr>
              <w:rPr>
                <w:rFonts w:ascii="Times New Roman" w:hAnsi="Times New Roman"/>
                <w:sz w:val="24"/>
              </w:rPr>
            </w:pPr>
            <w:r>
              <w:rPr>
                <w:rFonts w:ascii="Times New Roman" w:hAnsi="Times New Roman"/>
                <w:sz w:val="24"/>
              </w:rPr>
              <w:t>Тема 3.1. Организация контроля за соблюдением технологии и контроля качества металла технологическим персоналом</w:t>
            </w:r>
          </w:p>
        </w:tc>
        <w:tc>
          <w:tcPr>
            <w:tcW w:w="7506" w:type="dxa"/>
            <w:tcBorders>
              <w:top w:val="single" w:sz="4" w:space="0" w:color="000000"/>
              <w:left w:val="single" w:sz="4" w:space="0" w:color="000000"/>
              <w:bottom w:val="single" w:sz="4" w:space="0" w:color="000000"/>
              <w:right w:val="single" w:sz="4" w:space="0" w:color="000000"/>
            </w:tcBorders>
          </w:tcPr>
          <w:p w14:paraId="5DEBE6A1"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04087F96" w14:textId="77777777">
        <w:tc>
          <w:tcPr>
            <w:tcW w:w="2122" w:type="dxa"/>
            <w:vMerge/>
            <w:tcBorders>
              <w:top w:val="single" w:sz="4" w:space="0" w:color="000000"/>
              <w:left w:val="single" w:sz="4" w:space="0" w:color="000000"/>
              <w:bottom w:val="single" w:sz="4" w:space="0" w:color="000000"/>
              <w:right w:val="single" w:sz="4" w:space="0" w:color="000000"/>
            </w:tcBorders>
          </w:tcPr>
          <w:p w14:paraId="763C699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6ABB341" w14:textId="77777777" w:rsidR="00292BDF" w:rsidRDefault="00A977EE">
            <w:pPr>
              <w:rPr>
                <w:rFonts w:ascii="Times New Roman" w:hAnsi="Times New Roman"/>
                <w:sz w:val="24"/>
              </w:rPr>
            </w:pPr>
            <w:r>
              <w:rPr>
                <w:rFonts w:ascii="Times New Roman" w:hAnsi="Times New Roman"/>
                <w:sz w:val="24"/>
              </w:rPr>
              <w:t xml:space="preserve">1. Задачи контроля качества. Организация работ по качеству. Объекты контроля. Виды и методы контроля. Мотивация персонала к производству качественной продукции. </w:t>
            </w:r>
          </w:p>
        </w:tc>
      </w:tr>
      <w:tr w:rsidR="00292BDF" w14:paraId="60EDE053" w14:textId="77777777">
        <w:tc>
          <w:tcPr>
            <w:tcW w:w="2122" w:type="dxa"/>
            <w:vMerge/>
            <w:tcBorders>
              <w:top w:val="single" w:sz="4" w:space="0" w:color="000000"/>
              <w:left w:val="single" w:sz="4" w:space="0" w:color="000000"/>
              <w:bottom w:val="single" w:sz="4" w:space="0" w:color="000000"/>
              <w:right w:val="single" w:sz="4" w:space="0" w:color="000000"/>
            </w:tcBorders>
          </w:tcPr>
          <w:p w14:paraId="55134F18"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0CE2EFF" w14:textId="77777777" w:rsidR="00292BDF" w:rsidRDefault="00A977EE">
            <w:pPr>
              <w:rPr>
                <w:rFonts w:ascii="Times New Roman" w:hAnsi="Times New Roman"/>
                <w:sz w:val="24"/>
              </w:rPr>
            </w:pPr>
            <w:r>
              <w:rPr>
                <w:rFonts w:ascii="Times New Roman" w:hAnsi="Times New Roman"/>
                <w:sz w:val="24"/>
              </w:rPr>
              <w:t>2. Нормативно-технические и методические документы, регламентирующие вопросы качества продукции.</w:t>
            </w:r>
          </w:p>
        </w:tc>
      </w:tr>
      <w:tr w:rsidR="00292BDF" w14:paraId="3E4781F0" w14:textId="77777777">
        <w:tc>
          <w:tcPr>
            <w:tcW w:w="2122" w:type="dxa"/>
            <w:vMerge/>
            <w:tcBorders>
              <w:top w:val="single" w:sz="4" w:space="0" w:color="000000"/>
              <w:left w:val="single" w:sz="4" w:space="0" w:color="000000"/>
              <w:bottom w:val="single" w:sz="4" w:space="0" w:color="000000"/>
              <w:right w:val="single" w:sz="4" w:space="0" w:color="000000"/>
            </w:tcBorders>
          </w:tcPr>
          <w:p w14:paraId="20C3BB61"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FF828F2" w14:textId="77777777" w:rsidR="00292BDF" w:rsidRDefault="00A977EE">
            <w:pPr>
              <w:rPr>
                <w:rFonts w:ascii="Times New Roman" w:hAnsi="Times New Roman"/>
                <w:sz w:val="24"/>
              </w:rPr>
            </w:pPr>
            <w:r>
              <w:rPr>
                <w:rFonts w:ascii="Times New Roman" w:hAnsi="Times New Roman"/>
                <w:sz w:val="24"/>
              </w:rPr>
              <w:t>3. Документы по стандартизации, нормативно-технические и методические документы, регламентирующие вопросы контроля.</w:t>
            </w:r>
          </w:p>
        </w:tc>
      </w:tr>
      <w:tr w:rsidR="00292BDF" w14:paraId="08A77F73" w14:textId="77777777">
        <w:tc>
          <w:tcPr>
            <w:tcW w:w="2122" w:type="dxa"/>
            <w:vMerge/>
            <w:tcBorders>
              <w:top w:val="single" w:sz="4" w:space="0" w:color="000000"/>
              <w:left w:val="single" w:sz="4" w:space="0" w:color="000000"/>
              <w:bottom w:val="single" w:sz="4" w:space="0" w:color="000000"/>
              <w:right w:val="single" w:sz="4" w:space="0" w:color="000000"/>
            </w:tcBorders>
          </w:tcPr>
          <w:p w14:paraId="5850AC9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9FA76AC"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10053E44" w14:textId="77777777">
        <w:tc>
          <w:tcPr>
            <w:tcW w:w="2122" w:type="dxa"/>
            <w:vMerge/>
            <w:tcBorders>
              <w:top w:val="single" w:sz="4" w:space="0" w:color="000000"/>
              <w:left w:val="single" w:sz="4" w:space="0" w:color="000000"/>
              <w:bottom w:val="single" w:sz="4" w:space="0" w:color="000000"/>
              <w:right w:val="single" w:sz="4" w:space="0" w:color="000000"/>
            </w:tcBorders>
          </w:tcPr>
          <w:p w14:paraId="1CD125E3"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EA73767" w14:textId="77777777" w:rsidR="00292BDF" w:rsidRDefault="00A977EE">
            <w:pPr>
              <w:rPr>
                <w:rFonts w:ascii="Times New Roman" w:hAnsi="Times New Roman"/>
                <w:sz w:val="24"/>
              </w:rPr>
            </w:pPr>
            <w:r>
              <w:rPr>
                <w:rFonts w:ascii="Times New Roman" w:hAnsi="Times New Roman"/>
                <w:sz w:val="24"/>
              </w:rPr>
              <w:t>Практическое занятие №1 Создание архива нормативно-технической документации, регламентирующей вопросы качества и вопросы контроля конкретных видов продукции цехов обработки металлов давлением средствами текстового процессора MS Excel</w:t>
            </w:r>
          </w:p>
        </w:tc>
      </w:tr>
      <w:tr w:rsidR="00292BDF" w14:paraId="162810AC" w14:textId="77777777">
        <w:tc>
          <w:tcPr>
            <w:tcW w:w="2122" w:type="dxa"/>
            <w:vMerge w:val="restart"/>
            <w:tcBorders>
              <w:top w:val="single" w:sz="4" w:space="0" w:color="000000"/>
              <w:left w:val="single" w:sz="4" w:space="0" w:color="000000"/>
              <w:bottom w:val="single" w:sz="4" w:space="0" w:color="000000"/>
              <w:right w:val="single" w:sz="4" w:space="0" w:color="000000"/>
            </w:tcBorders>
          </w:tcPr>
          <w:p w14:paraId="343273FF" w14:textId="77777777" w:rsidR="00292BDF" w:rsidRDefault="00A977EE">
            <w:pPr>
              <w:rPr>
                <w:rFonts w:ascii="Times New Roman" w:hAnsi="Times New Roman"/>
                <w:sz w:val="24"/>
              </w:rPr>
            </w:pPr>
            <w:r>
              <w:rPr>
                <w:rFonts w:ascii="Times New Roman" w:hAnsi="Times New Roman"/>
                <w:sz w:val="24"/>
              </w:rPr>
              <w:t>Тема 3.2. Системы и средства автоматизации и управления технологическими процессами</w:t>
            </w:r>
          </w:p>
        </w:tc>
        <w:tc>
          <w:tcPr>
            <w:tcW w:w="7506" w:type="dxa"/>
            <w:tcBorders>
              <w:top w:val="single" w:sz="4" w:space="0" w:color="000000"/>
              <w:left w:val="single" w:sz="4" w:space="0" w:color="000000"/>
              <w:bottom w:val="single" w:sz="4" w:space="0" w:color="000000"/>
              <w:right w:val="single" w:sz="4" w:space="0" w:color="000000"/>
            </w:tcBorders>
          </w:tcPr>
          <w:p w14:paraId="0E98C772"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1B9A4656" w14:textId="77777777">
        <w:tc>
          <w:tcPr>
            <w:tcW w:w="2122" w:type="dxa"/>
            <w:vMerge/>
            <w:tcBorders>
              <w:top w:val="single" w:sz="4" w:space="0" w:color="000000"/>
              <w:left w:val="single" w:sz="4" w:space="0" w:color="000000"/>
              <w:bottom w:val="single" w:sz="4" w:space="0" w:color="000000"/>
              <w:right w:val="single" w:sz="4" w:space="0" w:color="000000"/>
            </w:tcBorders>
          </w:tcPr>
          <w:p w14:paraId="1A144910"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743B598" w14:textId="77777777" w:rsidR="00292BDF" w:rsidRDefault="00A977EE">
            <w:pPr>
              <w:rPr>
                <w:rFonts w:ascii="Times New Roman" w:hAnsi="Times New Roman"/>
                <w:sz w:val="24"/>
              </w:rPr>
            </w:pPr>
            <w:r>
              <w:rPr>
                <w:rFonts w:ascii="Times New Roman" w:hAnsi="Times New Roman"/>
                <w:sz w:val="24"/>
              </w:rPr>
              <w:t>1. Общая характеристика систем управления. Автоматизация систем управления.</w:t>
            </w:r>
          </w:p>
        </w:tc>
      </w:tr>
      <w:tr w:rsidR="00292BDF" w14:paraId="3EDDF2DF" w14:textId="77777777">
        <w:tc>
          <w:tcPr>
            <w:tcW w:w="2122" w:type="dxa"/>
            <w:vMerge/>
            <w:tcBorders>
              <w:top w:val="single" w:sz="4" w:space="0" w:color="000000"/>
              <w:left w:val="single" w:sz="4" w:space="0" w:color="000000"/>
              <w:bottom w:val="single" w:sz="4" w:space="0" w:color="000000"/>
              <w:right w:val="single" w:sz="4" w:space="0" w:color="000000"/>
            </w:tcBorders>
          </w:tcPr>
          <w:p w14:paraId="08891AF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EDC921C" w14:textId="77777777" w:rsidR="00292BDF" w:rsidRDefault="00A977EE">
            <w:pPr>
              <w:rPr>
                <w:rFonts w:ascii="Times New Roman" w:hAnsi="Times New Roman"/>
                <w:sz w:val="24"/>
              </w:rPr>
            </w:pPr>
            <w:r>
              <w:rPr>
                <w:rFonts w:ascii="Times New Roman" w:hAnsi="Times New Roman"/>
                <w:sz w:val="24"/>
              </w:rPr>
              <w:t>2. Понятие автоматизированного рабочего места (АРМ). Структура АРМ. Функции АРМ.</w:t>
            </w:r>
          </w:p>
        </w:tc>
      </w:tr>
      <w:tr w:rsidR="00292BDF" w14:paraId="4F601290" w14:textId="77777777">
        <w:tc>
          <w:tcPr>
            <w:tcW w:w="2122" w:type="dxa"/>
            <w:vMerge/>
            <w:tcBorders>
              <w:top w:val="single" w:sz="4" w:space="0" w:color="000000"/>
              <w:left w:val="single" w:sz="4" w:space="0" w:color="000000"/>
              <w:bottom w:val="single" w:sz="4" w:space="0" w:color="000000"/>
              <w:right w:val="single" w:sz="4" w:space="0" w:color="000000"/>
            </w:tcBorders>
          </w:tcPr>
          <w:p w14:paraId="63BB1F6A"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CB10D83" w14:textId="77777777" w:rsidR="00292BDF" w:rsidRDefault="00A977EE">
            <w:pPr>
              <w:rPr>
                <w:rFonts w:ascii="Times New Roman" w:hAnsi="Times New Roman"/>
                <w:sz w:val="24"/>
              </w:rPr>
            </w:pPr>
            <w:r>
              <w:rPr>
                <w:rFonts w:ascii="Times New Roman" w:hAnsi="Times New Roman"/>
                <w:sz w:val="24"/>
              </w:rPr>
              <w:t>Функциональная схема систем автоматического управления. Классификация систем автоматического управления. Основные принципы управления.</w:t>
            </w:r>
          </w:p>
        </w:tc>
      </w:tr>
      <w:tr w:rsidR="00292BDF" w14:paraId="17F0961A" w14:textId="77777777">
        <w:tc>
          <w:tcPr>
            <w:tcW w:w="2122" w:type="dxa"/>
            <w:vMerge/>
            <w:tcBorders>
              <w:top w:val="single" w:sz="4" w:space="0" w:color="000000"/>
              <w:left w:val="single" w:sz="4" w:space="0" w:color="000000"/>
              <w:bottom w:val="single" w:sz="4" w:space="0" w:color="000000"/>
              <w:right w:val="single" w:sz="4" w:space="0" w:color="000000"/>
            </w:tcBorders>
          </w:tcPr>
          <w:p w14:paraId="33B4EC1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ED1F6A9" w14:textId="77777777" w:rsidR="00292BDF" w:rsidRDefault="00A977EE">
            <w:pPr>
              <w:rPr>
                <w:rFonts w:ascii="Times New Roman" w:hAnsi="Times New Roman"/>
                <w:sz w:val="24"/>
              </w:rPr>
            </w:pPr>
            <w:r>
              <w:rPr>
                <w:rFonts w:ascii="Times New Roman" w:hAnsi="Times New Roman"/>
                <w:sz w:val="24"/>
              </w:rPr>
              <w:t>2. Контрольно-измерительные приборы и преобразователи.</w:t>
            </w:r>
          </w:p>
        </w:tc>
      </w:tr>
      <w:tr w:rsidR="00292BDF" w14:paraId="2B54412D" w14:textId="77777777">
        <w:tc>
          <w:tcPr>
            <w:tcW w:w="2122" w:type="dxa"/>
            <w:vMerge/>
            <w:tcBorders>
              <w:top w:val="single" w:sz="4" w:space="0" w:color="000000"/>
              <w:left w:val="single" w:sz="4" w:space="0" w:color="000000"/>
              <w:bottom w:val="single" w:sz="4" w:space="0" w:color="000000"/>
              <w:right w:val="single" w:sz="4" w:space="0" w:color="000000"/>
            </w:tcBorders>
          </w:tcPr>
          <w:p w14:paraId="03BB1BB8"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C232521" w14:textId="77777777" w:rsidR="00292BDF" w:rsidRDefault="00A977EE">
            <w:pPr>
              <w:rPr>
                <w:rFonts w:ascii="Times New Roman" w:hAnsi="Times New Roman"/>
                <w:sz w:val="24"/>
              </w:rPr>
            </w:pPr>
            <w:r>
              <w:rPr>
                <w:rFonts w:ascii="Times New Roman" w:hAnsi="Times New Roman"/>
                <w:sz w:val="24"/>
              </w:rPr>
              <w:t>3. Комплекс технических средств многоуровневой системы управления. Контроллеры и программно-технические комплексы.</w:t>
            </w:r>
          </w:p>
        </w:tc>
      </w:tr>
      <w:tr w:rsidR="00292BDF" w14:paraId="505E3780" w14:textId="77777777">
        <w:tc>
          <w:tcPr>
            <w:tcW w:w="2122" w:type="dxa"/>
            <w:vMerge/>
            <w:tcBorders>
              <w:top w:val="single" w:sz="4" w:space="0" w:color="000000"/>
              <w:left w:val="single" w:sz="4" w:space="0" w:color="000000"/>
              <w:bottom w:val="single" w:sz="4" w:space="0" w:color="000000"/>
              <w:right w:val="single" w:sz="4" w:space="0" w:color="000000"/>
            </w:tcBorders>
          </w:tcPr>
          <w:p w14:paraId="5A551B2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E00D0FD" w14:textId="77777777" w:rsidR="00292BDF" w:rsidRDefault="00A977EE">
            <w:pPr>
              <w:rPr>
                <w:rFonts w:ascii="Times New Roman" w:hAnsi="Times New Roman"/>
                <w:sz w:val="24"/>
              </w:rPr>
            </w:pPr>
            <w:r>
              <w:rPr>
                <w:rFonts w:ascii="Times New Roman" w:hAnsi="Times New Roman"/>
                <w:sz w:val="24"/>
              </w:rPr>
              <w:t>4. Исполнительные устройства автоматических систем регулирования. Основные требования к автоматическим системам регулирования (АСР). Автоматические регуляторы. Основы регулирования технологических процессов. Программное обеспечение. Информационное обеспечение систем контроля технологических процессов.</w:t>
            </w:r>
          </w:p>
        </w:tc>
      </w:tr>
      <w:tr w:rsidR="00292BDF" w14:paraId="4550C1E8" w14:textId="77777777">
        <w:tc>
          <w:tcPr>
            <w:tcW w:w="2122" w:type="dxa"/>
            <w:vMerge/>
            <w:tcBorders>
              <w:top w:val="single" w:sz="4" w:space="0" w:color="000000"/>
              <w:left w:val="single" w:sz="4" w:space="0" w:color="000000"/>
              <w:bottom w:val="single" w:sz="4" w:space="0" w:color="000000"/>
              <w:right w:val="single" w:sz="4" w:space="0" w:color="000000"/>
            </w:tcBorders>
          </w:tcPr>
          <w:p w14:paraId="49840F2D"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A471DD7" w14:textId="77777777" w:rsidR="00292BDF" w:rsidRDefault="00A977EE">
            <w:pPr>
              <w:rPr>
                <w:rFonts w:ascii="Times New Roman" w:hAnsi="Times New Roman"/>
                <w:sz w:val="24"/>
              </w:rPr>
            </w:pPr>
            <w:r>
              <w:rPr>
                <w:rFonts w:ascii="Times New Roman" w:hAnsi="Times New Roman"/>
                <w:sz w:val="24"/>
              </w:rPr>
              <w:t>5. Прокатные станы как объект автоматизированного управления. Функциональные задачи АСУ ТП прокатного стана. Системы автоматического регулирования. Локальные вычислительные сети.</w:t>
            </w:r>
          </w:p>
        </w:tc>
      </w:tr>
      <w:tr w:rsidR="00292BDF" w14:paraId="6A463BC3" w14:textId="77777777">
        <w:tc>
          <w:tcPr>
            <w:tcW w:w="2122" w:type="dxa"/>
            <w:vMerge/>
            <w:tcBorders>
              <w:top w:val="single" w:sz="4" w:space="0" w:color="000000"/>
              <w:left w:val="single" w:sz="4" w:space="0" w:color="000000"/>
              <w:bottom w:val="single" w:sz="4" w:space="0" w:color="000000"/>
              <w:right w:val="single" w:sz="4" w:space="0" w:color="000000"/>
            </w:tcBorders>
          </w:tcPr>
          <w:p w14:paraId="462BC45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1817F607"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48771A32" w14:textId="77777777">
        <w:tc>
          <w:tcPr>
            <w:tcW w:w="2122" w:type="dxa"/>
            <w:vMerge/>
            <w:tcBorders>
              <w:top w:val="single" w:sz="4" w:space="0" w:color="000000"/>
              <w:left w:val="single" w:sz="4" w:space="0" w:color="000000"/>
              <w:bottom w:val="single" w:sz="4" w:space="0" w:color="000000"/>
              <w:right w:val="single" w:sz="4" w:space="0" w:color="000000"/>
            </w:tcBorders>
          </w:tcPr>
          <w:p w14:paraId="236FA42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CF90665" w14:textId="77777777" w:rsidR="00292BDF" w:rsidRDefault="00A977EE">
            <w:pPr>
              <w:rPr>
                <w:rFonts w:ascii="Times New Roman" w:hAnsi="Times New Roman"/>
                <w:sz w:val="24"/>
              </w:rPr>
            </w:pPr>
            <w:r>
              <w:rPr>
                <w:rFonts w:ascii="Times New Roman" w:hAnsi="Times New Roman"/>
                <w:sz w:val="24"/>
              </w:rPr>
              <w:t>Практическое занятие №2 Определение параметров технологических процессов, подлежащих контролю.</w:t>
            </w:r>
          </w:p>
        </w:tc>
      </w:tr>
      <w:tr w:rsidR="00292BDF" w14:paraId="78D7040D" w14:textId="77777777">
        <w:tc>
          <w:tcPr>
            <w:tcW w:w="2122" w:type="dxa"/>
            <w:vMerge/>
            <w:tcBorders>
              <w:top w:val="single" w:sz="4" w:space="0" w:color="000000"/>
              <w:left w:val="single" w:sz="4" w:space="0" w:color="000000"/>
              <w:bottom w:val="single" w:sz="4" w:space="0" w:color="000000"/>
              <w:right w:val="single" w:sz="4" w:space="0" w:color="000000"/>
            </w:tcBorders>
          </w:tcPr>
          <w:p w14:paraId="1C34D14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14D2D7E" w14:textId="77777777" w:rsidR="00292BDF" w:rsidRDefault="00A977EE">
            <w:pPr>
              <w:rPr>
                <w:rFonts w:ascii="Times New Roman" w:hAnsi="Times New Roman"/>
                <w:sz w:val="24"/>
              </w:rPr>
            </w:pPr>
            <w:r>
              <w:rPr>
                <w:rFonts w:ascii="Times New Roman" w:hAnsi="Times New Roman"/>
                <w:sz w:val="24"/>
              </w:rPr>
              <w:t>Практическое занятие №3 Изучение работы системы дистанционной передачи данных.</w:t>
            </w:r>
          </w:p>
        </w:tc>
      </w:tr>
      <w:tr w:rsidR="00292BDF" w14:paraId="3B03EDCD" w14:textId="77777777">
        <w:tc>
          <w:tcPr>
            <w:tcW w:w="2122" w:type="dxa"/>
            <w:vMerge/>
            <w:tcBorders>
              <w:top w:val="single" w:sz="4" w:space="0" w:color="000000"/>
              <w:left w:val="single" w:sz="4" w:space="0" w:color="000000"/>
              <w:bottom w:val="single" w:sz="4" w:space="0" w:color="000000"/>
              <w:right w:val="single" w:sz="4" w:space="0" w:color="000000"/>
            </w:tcBorders>
          </w:tcPr>
          <w:p w14:paraId="6BC35949"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0453B62" w14:textId="77777777" w:rsidR="00292BDF" w:rsidRDefault="00A977EE">
            <w:pPr>
              <w:rPr>
                <w:rFonts w:ascii="Times New Roman" w:hAnsi="Times New Roman"/>
                <w:sz w:val="24"/>
              </w:rPr>
            </w:pPr>
            <w:r>
              <w:rPr>
                <w:rFonts w:ascii="Times New Roman" w:hAnsi="Times New Roman"/>
                <w:sz w:val="24"/>
              </w:rPr>
              <w:t>Практическое занятие №4 Ознакомление с автоматизированными системами управления процессами обработки металлов давлением. Выполнение работ на тренажере.</w:t>
            </w:r>
          </w:p>
        </w:tc>
      </w:tr>
      <w:tr w:rsidR="00292BDF" w14:paraId="5427E103" w14:textId="77777777">
        <w:tc>
          <w:tcPr>
            <w:tcW w:w="2122" w:type="dxa"/>
            <w:vMerge/>
            <w:tcBorders>
              <w:top w:val="single" w:sz="4" w:space="0" w:color="000000"/>
              <w:left w:val="single" w:sz="4" w:space="0" w:color="000000"/>
              <w:bottom w:val="single" w:sz="4" w:space="0" w:color="000000"/>
              <w:right w:val="single" w:sz="4" w:space="0" w:color="000000"/>
            </w:tcBorders>
          </w:tcPr>
          <w:p w14:paraId="20C6AB1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09E4E20" w14:textId="77777777" w:rsidR="00292BDF" w:rsidRDefault="00A977EE">
            <w:pPr>
              <w:rPr>
                <w:rFonts w:ascii="Times New Roman" w:hAnsi="Times New Roman"/>
                <w:sz w:val="24"/>
              </w:rPr>
            </w:pPr>
            <w:r>
              <w:rPr>
                <w:rFonts w:ascii="Times New Roman" w:hAnsi="Times New Roman"/>
                <w:sz w:val="24"/>
              </w:rPr>
              <w:t>Практическое занятие №5 Считывание показаний контрольно-измерительных приборов</w:t>
            </w:r>
          </w:p>
        </w:tc>
      </w:tr>
      <w:tr w:rsidR="00292BDF" w14:paraId="03FC5191" w14:textId="77777777">
        <w:tc>
          <w:tcPr>
            <w:tcW w:w="2122" w:type="dxa"/>
            <w:vMerge/>
            <w:tcBorders>
              <w:top w:val="single" w:sz="4" w:space="0" w:color="000000"/>
              <w:left w:val="single" w:sz="4" w:space="0" w:color="000000"/>
              <w:bottom w:val="single" w:sz="4" w:space="0" w:color="000000"/>
              <w:right w:val="single" w:sz="4" w:space="0" w:color="000000"/>
            </w:tcBorders>
          </w:tcPr>
          <w:p w14:paraId="18F0238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F90E05E" w14:textId="77777777" w:rsidR="00292BDF" w:rsidRDefault="00A977EE">
            <w:pPr>
              <w:rPr>
                <w:rFonts w:ascii="Times New Roman" w:hAnsi="Times New Roman"/>
                <w:sz w:val="24"/>
              </w:rPr>
            </w:pPr>
            <w:r>
              <w:rPr>
                <w:rFonts w:ascii="Times New Roman" w:hAnsi="Times New Roman"/>
                <w:sz w:val="24"/>
              </w:rPr>
              <w:t>Практическое занятие №6 Работа с электронным архивом технической документации</w:t>
            </w:r>
          </w:p>
        </w:tc>
      </w:tr>
      <w:tr w:rsidR="00292BDF" w14:paraId="5A599C11" w14:textId="77777777">
        <w:tc>
          <w:tcPr>
            <w:tcW w:w="2122" w:type="dxa"/>
            <w:vMerge w:val="restart"/>
            <w:tcBorders>
              <w:top w:val="single" w:sz="4" w:space="0" w:color="000000"/>
              <w:left w:val="single" w:sz="4" w:space="0" w:color="000000"/>
              <w:bottom w:val="single" w:sz="4" w:space="0" w:color="000000"/>
              <w:right w:val="single" w:sz="4" w:space="0" w:color="000000"/>
            </w:tcBorders>
          </w:tcPr>
          <w:p w14:paraId="01D1CBDF" w14:textId="77777777" w:rsidR="00292BDF" w:rsidRDefault="00A977EE">
            <w:pPr>
              <w:rPr>
                <w:rFonts w:ascii="Times New Roman" w:hAnsi="Times New Roman"/>
                <w:sz w:val="24"/>
              </w:rPr>
            </w:pPr>
            <w:r>
              <w:rPr>
                <w:rFonts w:ascii="Times New Roman" w:hAnsi="Times New Roman"/>
                <w:sz w:val="24"/>
              </w:rPr>
              <w:t>Тема 3.2. Метрология,</w:t>
            </w:r>
          </w:p>
          <w:p w14:paraId="6886D338" w14:textId="77777777" w:rsidR="00292BDF" w:rsidRDefault="00A977EE">
            <w:pPr>
              <w:rPr>
                <w:rFonts w:ascii="Times New Roman" w:hAnsi="Times New Roman"/>
                <w:sz w:val="24"/>
              </w:rPr>
            </w:pPr>
            <w:r>
              <w:rPr>
                <w:rFonts w:ascii="Times New Roman" w:hAnsi="Times New Roman"/>
                <w:sz w:val="24"/>
              </w:rPr>
              <w:t>стандартизация и</w:t>
            </w:r>
          </w:p>
          <w:p w14:paraId="176207CE" w14:textId="77777777" w:rsidR="00292BDF" w:rsidRDefault="00A977EE">
            <w:pPr>
              <w:rPr>
                <w:rFonts w:ascii="Times New Roman" w:hAnsi="Times New Roman"/>
                <w:sz w:val="24"/>
              </w:rPr>
            </w:pPr>
            <w:r>
              <w:rPr>
                <w:rFonts w:ascii="Times New Roman" w:hAnsi="Times New Roman"/>
                <w:sz w:val="24"/>
              </w:rPr>
              <w:t>контроль качества</w:t>
            </w:r>
          </w:p>
          <w:p w14:paraId="26D22901" w14:textId="77777777" w:rsidR="00292BDF" w:rsidRDefault="00A977EE">
            <w:pPr>
              <w:rPr>
                <w:rFonts w:ascii="Times New Roman" w:hAnsi="Times New Roman"/>
                <w:sz w:val="24"/>
              </w:rPr>
            </w:pPr>
            <w:r>
              <w:rPr>
                <w:rFonts w:ascii="Times New Roman" w:hAnsi="Times New Roman"/>
                <w:sz w:val="24"/>
              </w:rPr>
              <w:t>выпускаемой</w:t>
            </w:r>
          </w:p>
          <w:p w14:paraId="677BC38F" w14:textId="77777777" w:rsidR="00292BDF" w:rsidRDefault="00A977EE">
            <w:pPr>
              <w:rPr>
                <w:rFonts w:ascii="Times New Roman" w:hAnsi="Times New Roman"/>
                <w:sz w:val="24"/>
              </w:rPr>
            </w:pPr>
            <w:r>
              <w:rPr>
                <w:rFonts w:ascii="Times New Roman" w:hAnsi="Times New Roman"/>
                <w:sz w:val="24"/>
              </w:rPr>
              <w:t>продукции</w:t>
            </w:r>
          </w:p>
          <w:p w14:paraId="120A27A2" w14:textId="77777777" w:rsidR="00292BDF" w:rsidRDefault="00292BDF">
            <w:pPr>
              <w:rPr>
                <w:rFonts w:ascii="Times New Roman" w:hAnsi="Times New Roman"/>
                <w:sz w:val="24"/>
              </w:rPr>
            </w:pPr>
          </w:p>
          <w:p w14:paraId="2A9F2DCC" w14:textId="77777777" w:rsidR="00292BDF" w:rsidRDefault="00292BDF">
            <w:pPr>
              <w:rPr>
                <w:rFonts w:ascii="Times New Roman" w:hAnsi="Times New Roman"/>
                <w:sz w:val="24"/>
              </w:rPr>
            </w:pPr>
          </w:p>
          <w:p w14:paraId="37ACAA93" w14:textId="77777777" w:rsidR="00292BDF" w:rsidRDefault="00292BDF">
            <w:pPr>
              <w:rPr>
                <w:rFonts w:ascii="Times New Roman" w:hAnsi="Times New Roman"/>
                <w:sz w:val="24"/>
              </w:rPr>
            </w:pPr>
          </w:p>
          <w:p w14:paraId="76189D78" w14:textId="77777777" w:rsidR="00292BDF" w:rsidRDefault="00292BDF">
            <w:pPr>
              <w:rPr>
                <w:rFonts w:ascii="Times New Roman" w:hAnsi="Times New Roman"/>
                <w:sz w:val="24"/>
              </w:rPr>
            </w:pPr>
          </w:p>
          <w:p w14:paraId="295DFD28" w14:textId="77777777" w:rsidR="00292BDF" w:rsidRDefault="00292BDF">
            <w:pPr>
              <w:rPr>
                <w:rFonts w:ascii="Times New Roman" w:hAnsi="Times New Roman"/>
                <w:sz w:val="24"/>
              </w:rPr>
            </w:pPr>
          </w:p>
        </w:tc>
        <w:tc>
          <w:tcPr>
            <w:tcW w:w="7506" w:type="dxa"/>
            <w:tcBorders>
              <w:top w:val="single" w:sz="4" w:space="0" w:color="000000"/>
              <w:left w:val="single" w:sz="4" w:space="0" w:color="000000"/>
              <w:bottom w:val="single" w:sz="4" w:space="0" w:color="000000"/>
              <w:right w:val="single" w:sz="4" w:space="0" w:color="000000"/>
            </w:tcBorders>
          </w:tcPr>
          <w:p w14:paraId="15C5A50D" w14:textId="77777777" w:rsidR="00292BDF" w:rsidRDefault="00A977EE">
            <w:pPr>
              <w:rPr>
                <w:rFonts w:ascii="Times New Roman" w:hAnsi="Times New Roman"/>
                <w:sz w:val="24"/>
              </w:rPr>
            </w:pPr>
            <w:r>
              <w:rPr>
                <w:rFonts w:ascii="Times New Roman" w:hAnsi="Times New Roman"/>
                <w:sz w:val="24"/>
              </w:rPr>
              <w:t>Содержание</w:t>
            </w:r>
          </w:p>
        </w:tc>
      </w:tr>
      <w:tr w:rsidR="00292BDF" w14:paraId="717664C6" w14:textId="77777777">
        <w:tc>
          <w:tcPr>
            <w:tcW w:w="2122" w:type="dxa"/>
            <w:vMerge/>
            <w:tcBorders>
              <w:top w:val="single" w:sz="4" w:space="0" w:color="000000"/>
              <w:left w:val="single" w:sz="4" w:space="0" w:color="000000"/>
              <w:bottom w:val="single" w:sz="4" w:space="0" w:color="000000"/>
              <w:right w:val="single" w:sz="4" w:space="0" w:color="000000"/>
            </w:tcBorders>
          </w:tcPr>
          <w:p w14:paraId="3AC528CB"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8BACDD0" w14:textId="77777777" w:rsidR="00292BDF" w:rsidRDefault="00A977EE">
            <w:pPr>
              <w:rPr>
                <w:rFonts w:ascii="Times New Roman" w:hAnsi="Times New Roman"/>
                <w:sz w:val="24"/>
              </w:rPr>
            </w:pPr>
            <w:r>
              <w:rPr>
                <w:rFonts w:ascii="Times New Roman" w:hAnsi="Times New Roman"/>
                <w:sz w:val="24"/>
              </w:rPr>
              <w:t>1. Требования к измерительному оборудованию. Техническое состояние средств измерений. Метрологический надзор за состоянием средств измерений. Закон РФ «Об обеспечении единства измерений». Требования к проведению поверки, калибровки, градуировки средств измерения. Виды поверки. Периодичность поверки (калибровки) средств измерений. Требования к оформлению документации по результатам оценки технического состояния средств измерений и по прослеживаемости сроков и схем проведения поверки. Требования к содержанию графика поверки, протокола поверки, свидетельства о поверке, извещения о непригодности к применению.</w:t>
            </w:r>
          </w:p>
        </w:tc>
      </w:tr>
      <w:tr w:rsidR="00292BDF" w14:paraId="3B300644" w14:textId="77777777">
        <w:tc>
          <w:tcPr>
            <w:tcW w:w="2122" w:type="dxa"/>
            <w:vMerge/>
            <w:tcBorders>
              <w:top w:val="single" w:sz="4" w:space="0" w:color="000000"/>
              <w:left w:val="single" w:sz="4" w:space="0" w:color="000000"/>
              <w:bottom w:val="single" w:sz="4" w:space="0" w:color="000000"/>
              <w:right w:val="single" w:sz="4" w:space="0" w:color="000000"/>
            </w:tcBorders>
          </w:tcPr>
          <w:p w14:paraId="6604F351"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6F76023" w14:textId="77777777" w:rsidR="00292BDF" w:rsidRDefault="00A977EE">
            <w:pPr>
              <w:rPr>
                <w:rFonts w:ascii="Times New Roman" w:hAnsi="Times New Roman"/>
                <w:sz w:val="24"/>
              </w:rPr>
            </w:pPr>
            <w:r>
              <w:rPr>
                <w:rFonts w:ascii="Times New Roman" w:hAnsi="Times New Roman"/>
                <w:sz w:val="24"/>
              </w:rPr>
              <w:t>2. Стандарты, технические условия на исходные заготовки. Требования к качеству заготовок. Правила и методы приемки заготовок. Порядок предъявления рекламаций по качеству заготовок.</w:t>
            </w:r>
          </w:p>
        </w:tc>
      </w:tr>
      <w:tr w:rsidR="00292BDF" w14:paraId="58E35B7B" w14:textId="77777777">
        <w:tc>
          <w:tcPr>
            <w:tcW w:w="2122" w:type="dxa"/>
            <w:vMerge/>
            <w:tcBorders>
              <w:top w:val="single" w:sz="4" w:space="0" w:color="000000"/>
              <w:left w:val="single" w:sz="4" w:space="0" w:color="000000"/>
              <w:bottom w:val="single" w:sz="4" w:space="0" w:color="000000"/>
              <w:right w:val="single" w:sz="4" w:space="0" w:color="000000"/>
            </w:tcBorders>
          </w:tcPr>
          <w:p w14:paraId="3C6D3997"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5473C5B" w14:textId="77777777" w:rsidR="00292BDF" w:rsidRDefault="00A977EE">
            <w:pPr>
              <w:rPr>
                <w:rFonts w:ascii="Times New Roman" w:hAnsi="Times New Roman"/>
                <w:sz w:val="24"/>
              </w:rPr>
            </w:pPr>
            <w:r>
              <w:rPr>
                <w:rFonts w:ascii="Times New Roman" w:hAnsi="Times New Roman"/>
                <w:sz w:val="24"/>
              </w:rPr>
              <w:t>3. Стандарты, технические условия на готовую продукцию. Требования к качеству продукции. Правила приемки продукции.</w:t>
            </w:r>
          </w:p>
        </w:tc>
      </w:tr>
      <w:tr w:rsidR="00292BDF" w14:paraId="33110A61" w14:textId="77777777">
        <w:tc>
          <w:tcPr>
            <w:tcW w:w="2122" w:type="dxa"/>
            <w:vMerge/>
            <w:tcBorders>
              <w:top w:val="single" w:sz="4" w:space="0" w:color="000000"/>
              <w:left w:val="single" w:sz="4" w:space="0" w:color="000000"/>
              <w:bottom w:val="single" w:sz="4" w:space="0" w:color="000000"/>
              <w:right w:val="single" w:sz="4" w:space="0" w:color="000000"/>
            </w:tcBorders>
          </w:tcPr>
          <w:p w14:paraId="25395128"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2EB2C59" w14:textId="77777777" w:rsidR="00292BDF" w:rsidRDefault="00A977EE">
            <w:pPr>
              <w:rPr>
                <w:rFonts w:ascii="Times New Roman" w:hAnsi="Times New Roman"/>
                <w:sz w:val="24"/>
              </w:rPr>
            </w:pPr>
            <w:r>
              <w:rPr>
                <w:rFonts w:ascii="Times New Roman" w:hAnsi="Times New Roman"/>
                <w:sz w:val="24"/>
              </w:rPr>
              <w:t>4. Показатели качества продукции.</w:t>
            </w:r>
          </w:p>
        </w:tc>
      </w:tr>
      <w:tr w:rsidR="00292BDF" w14:paraId="68D82D02" w14:textId="77777777">
        <w:tc>
          <w:tcPr>
            <w:tcW w:w="2122" w:type="dxa"/>
            <w:vMerge/>
            <w:tcBorders>
              <w:top w:val="single" w:sz="4" w:space="0" w:color="000000"/>
              <w:left w:val="single" w:sz="4" w:space="0" w:color="000000"/>
              <w:bottom w:val="single" w:sz="4" w:space="0" w:color="000000"/>
              <w:right w:val="single" w:sz="4" w:space="0" w:color="000000"/>
            </w:tcBorders>
          </w:tcPr>
          <w:p w14:paraId="2FC7FFF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6B42ABC" w14:textId="77777777" w:rsidR="00292BDF" w:rsidRDefault="00A977EE">
            <w:pPr>
              <w:rPr>
                <w:rFonts w:ascii="Times New Roman" w:hAnsi="Times New Roman"/>
                <w:sz w:val="24"/>
              </w:rPr>
            </w:pPr>
            <w:r>
              <w:rPr>
                <w:rFonts w:ascii="Times New Roman" w:hAnsi="Times New Roman"/>
                <w:sz w:val="24"/>
              </w:rPr>
              <w:t>5. Технические характеристики, конструктивные особенности, назначение и принципы применения средств измерений и средств контроля. Правила выбора средств измерений и средств контроля для измерения и контроля характеристик продукции.</w:t>
            </w:r>
          </w:p>
        </w:tc>
      </w:tr>
      <w:tr w:rsidR="00292BDF" w14:paraId="49B192E2" w14:textId="77777777">
        <w:tc>
          <w:tcPr>
            <w:tcW w:w="2122" w:type="dxa"/>
            <w:vMerge/>
            <w:tcBorders>
              <w:top w:val="single" w:sz="4" w:space="0" w:color="000000"/>
              <w:left w:val="single" w:sz="4" w:space="0" w:color="000000"/>
              <w:bottom w:val="single" w:sz="4" w:space="0" w:color="000000"/>
              <w:right w:val="single" w:sz="4" w:space="0" w:color="000000"/>
            </w:tcBorders>
          </w:tcPr>
          <w:p w14:paraId="4843A734"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6724AEF" w14:textId="77777777" w:rsidR="00292BDF" w:rsidRDefault="00A977EE">
            <w:pPr>
              <w:rPr>
                <w:rFonts w:ascii="Times New Roman" w:hAnsi="Times New Roman"/>
                <w:sz w:val="24"/>
              </w:rPr>
            </w:pPr>
            <w:r>
              <w:rPr>
                <w:rFonts w:ascii="Times New Roman" w:hAnsi="Times New Roman"/>
                <w:sz w:val="24"/>
              </w:rPr>
              <w:t>5. Методики контроля заготовок и продукции. Методики проведения испытаний продукции.</w:t>
            </w:r>
          </w:p>
        </w:tc>
      </w:tr>
      <w:tr w:rsidR="00292BDF" w14:paraId="7665CBBF" w14:textId="77777777">
        <w:tc>
          <w:tcPr>
            <w:tcW w:w="2122" w:type="dxa"/>
            <w:vMerge/>
            <w:tcBorders>
              <w:top w:val="single" w:sz="4" w:space="0" w:color="000000"/>
              <w:left w:val="single" w:sz="4" w:space="0" w:color="000000"/>
              <w:bottom w:val="single" w:sz="4" w:space="0" w:color="000000"/>
              <w:right w:val="single" w:sz="4" w:space="0" w:color="000000"/>
            </w:tcBorders>
          </w:tcPr>
          <w:p w14:paraId="3C5CBCB2"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CBFD546" w14:textId="77777777" w:rsidR="00292BDF" w:rsidRDefault="00A977EE">
            <w:pPr>
              <w:rPr>
                <w:rFonts w:ascii="Times New Roman" w:hAnsi="Times New Roman"/>
                <w:sz w:val="24"/>
              </w:rPr>
            </w:pPr>
            <w:r>
              <w:rPr>
                <w:rFonts w:ascii="Times New Roman" w:hAnsi="Times New Roman"/>
                <w:sz w:val="24"/>
              </w:rPr>
              <w:t>6. Методики испытания средств измерений и средств контроля. Порядок опробования средств измерения и средств контроля.</w:t>
            </w:r>
          </w:p>
        </w:tc>
      </w:tr>
      <w:tr w:rsidR="00292BDF" w14:paraId="1485F169" w14:textId="77777777">
        <w:tc>
          <w:tcPr>
            <w:tcW w:w="2122" w:type="dxa"/>
            <w:vMerge/>
            <w:tcBorders>
              <w:top w:val="single" w:sz="4" w:space="0" w:color="000000"/>
              <w:left w:val="single" w:sz="4" w:space="0" w:color="000000"/>
              <w:bottom w:val="single" w:sz="4" w:space="0" w:color="000000"/>
              <w:right w:val="single" w:sz="4" w:space="0" w:color="000000"/>
            </w:tcBorders>
          </w:tcPr>
          <w:p w14:paraId="3A465F1D"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38BBB7C6" w14:textId="77777777" w:rsidR="00292BDF" w:rsidRDefault="00A977EE">
            <w:pPr>
              <w:rPr>
                <w:rFonts w:ascii="Times New Roman" w:hAnsi="Times New Roman"/>
                <w:sz w:val="24"/>
              </w:rPr>
            </w:pPr>
            <w:r>
              <w:rPr>
                <w:rFonts w:ascii="Times New Roman" w:hAnsi="Times New Roman"/>
                <w:sz w:val="24"/>
              </w:rPr>
              <w:t>В том числе практических и лабораторных занятий</w:t>
            </w:r>
          </w:p>
        </w:tc>
      </w:tr>
      <w:tr w:rsidR="00292BDF" w14:paraId="27A7EDE2" w14:textId="77777777">
        <w:tc>
          <w:tcPr>
            <w:tcW w:w="2122" w:type="dxa"/>
            <w:vMerge/>
            <w:tcBorders>
              <w:top w:val="single" w:sz="4" w:space="0" w:color="000000"/>
              <w:left w:val="single" w:sz="4" w:space="0" w:color="000000"/>
              <w:bottom w:val="single" w:sz="4" w:space="0" w:color="000000"/>
              <w:right w:val="single" w:sz="4" w:space="0" w:color="000000"/>
            </w:tcBorders>
          </w:tcPr>
          <w:p w14:paraId="718B11BF"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F34CCF6" w14:textId="77777777" w:rsidR="00292BDF" w:rsidRDefault="00A977EE">
            <w:pPr>
              <w:rPr>
                <w:rFonts w:ascii="Times New Roman" w:hAnsi="Times New Roman"/>
                <w:sz w:val="24"/>
              </w:rPr>
            </w:pPr>
            <w:r>
              <w:rPr>
                <w:rFonts w:ascii="Times New Roman" w:hAnsi="Times New Roman"/>
                <w:sz w:val="24"/>
              </w:rPr>
              <w:t xml:space="preserve">Практическое занятие №7 Выбор и подготовка к работе средств измерений и средств контроля для проведения контроля и испытаний продукции </w:t>
            </w:r>
          </w:p>
        </w:tc>
      </w:tr>
      <w:tr w:rsidR="00292BDF" w14:paraId="4E8AB5DC" w14:textId="77777777">
        <w:tc>
          <w:tcPr>
            <w:tcW w:w="2122" w:type="dxa"/>
            <w:vMerge/>
            <w:tcBorders>
              <w:top w:val="single" w:sz="4" w:space="0" w:color="000000"/>
              <w:left w:val="single" w:sz="4" w:space="0" w:color="000000"/>
              <w:bottom w:val="single" w:sz="4" w:space="0" w:color="000000"/>
              <w:right w:val="single" w:sz="4" w:space="0" w:color="000000"/>
            </w:tcBorders>
          </w:tcPr>
          <w:p w14:paraId="705DBBF5"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5700A36F" w14:textId="77777777" w:rsidR="00292BDF" w:rsidRDefault="00A977EE">
            <w:pPr>
              <w:rPr>
                <w:rFonts w:ascii="Times New Roman" w:hAnsi="Times New Roman"/>
                <w:sz w:val="24"/>
              </w:rPr>
            </w:pPr>
            <w:r>
              <w:rPr>
                <w:rFonts w:ascii="Times New Roman" w:hAnsi="Times New Roman"/>
                <w:sz w:val="24"/>
              </w:rPr>
              <w:t>Практическое занятие №8 Поверка средств измерений. Оценка погрешности показаний</w:t>
            </w:r>
          </w:p>
        </w:tc>
      </w:tr>
      <w:tr w:rsidR="00292BDF" w14:paraId="5534D2B8" w14:textId="77777777">
        <w:tc>
          <w:tcPr>
            <w:tcW w:w="2122" w:type="dxa"/>
            <w:vMerge/>
            <w:tcBorders>
              <w:top w:val="single" w:sz="4" w:space="0" w:color="000000"/>
              <w:left w:val="single" w:sz="4" w:space="0" w:color="000000"/>
              <w:bottom w:val="single" w:sz="4" w:space="0" w:color="000000"/>
              <w:right w:val="single" w:sz="4" w:space="0" w:color="000000"/>
            </w:tcBorders>
          </w:tcPr>
          <w:p w14:paraId="3A6F9F46"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73E1EEA" w14:textId="77777777" w:rsidR="00292BDF" w:rsidRDefault="00A977EE">
            <w:pPr>
              <w:rPr>
                <w:rFonts w:ascii="Times New Roman" w:hAnsi="Times New Roman"/>
                <w:sz w:val="24"/>
              </w:rPr>
            </w:pPr>
            <w:r>
              <w:rPr>
                <w:rFonts w:ascii="Times New Roman" w:hAnsi="Times New Roman"/>
                <w:sz w:val="24"/>
              </w:rPr>
              <w:t>Практическое занятие №9 Проведение измерений геометрических размеров образца продукции микрометрическими инструментами</w:t>
            </w:r>
          </w:p>
        </w:tc>
      </w:tr>
      <w:tr w:rsidR="00292BDF" w14:paraId="64ADACE8" w14:textId="77777777">
        <w:tc>
          <w:tcPr>
            <w:tcW w:w="2122" w:type="dxa"/>
            <w:vMerge/>
            <w:tcBorders>
              <w:top w:val="single" w:sz="4" w:space="0" w:color="000000"/>
              <w:left w:val="single" w:sz="4" w:space="0" w:color="000000"/>
              <w:bottom w:val="single" w:sz="4" w:space="0" w:color="000000"/>
              <w:right w:val="single" w:sz="4" w:space="0" w:color="000000"/>
            </w:tcBorders>
          </w:tcPr>
          <w:p w14:paraId="6684C345"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0E441386" w14:textId="77777777" w:rsidR="00292BDF" w:rsidRDefault="00A977EE">
            <w:pPr>
              <w:rPr>
                <w:rFonts w:ascii="Times New Roman" w:hAnsi="Times New Roman"/>
                <w:sz w:val="24"/>
              </w:rPr>
            </w:pPr>
            <w:r>
              <w:rPr>
                <w:rFonts w:ascii="Times New Roman" w:hAnsi="Times New Roman"/>
                <w:sz w:val="24"/>
              </w:rPr>
              <w:t>Практическое занятие №10 Определение дефектов продукции</w:t>
            </w:r>
          </w:p>
        </w:tc>
      </w:tr>
      <w:tr w:rsidR="00292BDF" w14:paraId="596F815F" w14:textId="77777777">
        <w:tc>
          <w:tcPr>
            <w:tcW w:w="2122" w:type="dxa"/>
            <w:vMerge/>
            <w:tcBorders>
              <w:top w:val="single" w:sz="4" w:space="0" w:color="000000"/>
              <w:left w:val="single" w:sz="4" w:space="0" w:color="000000"/>
              <w:bottom w:val="single" w:sz="4" w:space="0" w:color="000000"/>
              <w:right w:val="single" w:sz="4" w:space="0" w:color="000000"/>
            </w:tcBorders>
          </w:tcPr>
          <w:p w14:paraId="75CF2714"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271B3290" w14:textId="77777777" w:rsidR="00292BDF" w:rsidRDefault="00A977EE">
            <w:pPr>
              <w:rPr>
                <w:rFonts w:ascii="Times New Roman" w:hAnsi="Times New Roman"/>
                <w:sz w:val="24"/>
              </w:rPr>
            </w:pPr>
            <w:r>
              <w:rPr>
                <w:rFonts w:ascii="Times New Roman" w:hAnsi="Times New Roman"/>
                <w:sz w:val="24"/>
              </w:rPr>
              <w:t xml:space="preserve">Практическое занятие №11 Анализ причин возникновения дефектов на отдельных стадиях технологического процесса и продукции. </w:t>
            </w:r>
          </w:p>
        </w:tc>
      </w:tr>
      <w:tr w:rsidR="00292BDF" w14:paraId="15BF6EB9" w14:textId="77777777">
        <w:tc>
          <w:tcPr>
            <w:tcW w:w="2122" w:type="dxa"/>
            <w:vMerge/>
            <w:tcBorders>
              <w:top w:val="single" w:sz="4" w:space="0" w:color="000000"/>
              <w:left w:val="single" w:sz="4" w:space="0" w:color="000000"/>
              <w:bottom w:val="single" w:sz="4" w:space="0" w:color="000000"/>
              <w:right w:val="single" w:sz="4" w:space="0" w:color="000000"/>
            </w:tcBorders>
          </w:tcPr>
          <w:p w14:paraId="25C30928"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46430FBC" w14:textId="77777777" w:rsidR="00292BDF" w:rsidRDefault="00A977EE">
            <w:pPr>
              <w:rPr>
                <w:rFonts w:ascii="Times New Roman" w:hAnsi="Times New Roman"/>
                <w:sz w:val="24"/>
              </w:rPr>
            </w:pPr>
            <w:r>
              <w:rPr>
                <w:rFonts w:ascii="Times New Roman" w:hAnsi="Times New Roman"/>
                <w:sz w:val="24"/>
              </w:rPr>
              <w:t>Практическое занятие №12 Организация учета годной продукции</w:t>
            </w:r>
          </w:p>
        </w:tc>
      </w:tr>
      <w:tr w:rsidR="00292BDF" w14:paraId="0AF76541" w14:textId="77777777">
        <w:tc>
          <w:tcPr>
            <w:tcW w:w="2122" w:type="dxa"/>
            <w:vMerge/>
            <w:tcBorders>
              <w:top w:val="single" w:sz="4" w:space="0" w:color="000000"/>
              <w:left w:val="single" w:sz="4" w:space="0" w:color="000000"/>
              <w:bottom w:val="single" w:sz="4" w:space="0" w:color="000000"/>
              <w:right w:val="single" w:sz="4" w:space="0" w:color="000000"/>
            </w:tcBorders>
          </w:tcPr>
          <w:p w14:paraId="6C07775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757B018D" w14:textId="77777777" w:rsidR="00292BDF" w:rsidRDefault="00A977EE">
            <w:pPr>
              <w:rPr>
                <w:rFonts w:ascii="Times New Roman" w:hAnsi="Times New Roman"/>
                <w:sz w:val="24"/>
              </w:rPr>
            </w:pPr>
            <w:r>
              <w:rPr>
                <w:rFonts w:ascii="Times New Roman" w:hAnsi="Times New Roman"/>
                <w:sz w:val="24"/>
              </w:rPr>
              <w:t>Практическое занятие №13 Организация учета брака</w:t>
            </w:r>
          </w:p>
        </w:tc>
      </w:tr>
      <w:tr w:rsidR="00292BDF" w14:paraId="51BC017D" w14:textId="77777777">
        <w:tc>
          <w:tcPr>
            <w:tcW w:w="2122" w:type="dxa"/>
            <w:vMerge/>
            <w:tcBorders>
              <w:top w:val="single" w:sz="4" w:space="0" w:color="000000"/>
              <w:left w:val="single" w:sz="4" w:space="0" w:color="000000"/>
              <w:bottom w:val="single" w:sz="4" w:space="0" w:color="000000"/>
              <w:right w:val="single" w:sz="4" w:space="0" w:color="000000"/>
            </w:tcBorders>
          </w:tcPr>
          <w:p w14:paraId="4FF418CC" w14:textId="77777777" w:rsidR="00292BDF" w:rsidRDefault="00292BDF"/>
        </w:tc>
        <w:tc>
          <w:tcPr>
            <w:tcW w:w="7506" w:type="dxa"/>
            <w:tcBorders>
              <w:top w:val="single" w:sz="4" w:space="0" w:color="000000"/>
              <w:left w:val="single" w:sz="4" w:space="0" w:color="000000"/>
              <w:bottom w:val="single" w:sz="4" w:space="0" w:color="000000"/>
              <w:right w:val="single" w:sz="4" w:space="0" w:color="000000"/>
            </w:tcBorders>
          </w:tcPr>
          <w:p w14:paraId="62682E10" w14:textId="77777777" w:rsidR="00292BDF" w:rsidRDefault="00A977EE">
            <w:pPr>
              <w:rPr>
                <w:rFonts w:ascii="Times New Roman" w:hAnsi="Times New Roman"/>
                <w:sz w:val="24"/>
              </w:rPr>
            </w:pPr>
            <w:r>
              <w:rPr>
                <w:rFonts w:ascii="Times New Roman" w:hAnsi="Times New Roman"/>
                <w:sz w:val="24"/>
              </w:rPr>
              <w:t>Практическое занятие №14 Испытание образцов продукции</w:t>
            </w:r>
          </w:p>
        </w:tc>
      </w:tr>
      <w:tr w:rsidR="00292BDF" w14:paraId="1E644FD5"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349204E8" w14:textId="77777777" w:rsidR="00292BDF" w:rsidRDefault="00A977EE">
            <w:pPr>
              <w:rPr>
                <w:rFonts w:ascii="Times New Roman" w:hAnsi="Times New Roman"/>
                <w:sz w:val="24"/>
              </w:rPr>
            </w:pPr>
            <w:r>
              <w:rPr>
                <w:rFonts w:ascii="Times New Roman" w:hAnsi="Times New Roman"/>
                <w:sz w:val="24"/>
              </w:rPr>
              <w:t>Примерная тематика самостоятельной учебной работы при изучении раздела №3</w:t>
            </w:r>
          </w:p>
          <w:p w14:paraId="60D312B8" w14:textId="77777777" w:rsidR="00292BDF" w:rsidRDefault="00A977EE">
            <w:pPr>
              <w:rPr>
                <w:rFonts w:ascii="Times New Roman" w:hAnsi="Times New Roman"/>
                <w:sz w:val="24"/>
              </w:rPr>
            </w:pPr>
            <w:r>
              <w:rPr>
                <w:rFonts w:ascii="Times New Roman" w:hAnsi="Times New Roman"/>
                <w:sz w:val="24"/>
              </w:rPr>
              <w:t>1. Выполнение работ на тренажере. Отработка сценариев</w:t>
            </w:r>
          </w:p>
          <w:p w14:paraId="1C81FFE7" w14:textId="77777777" w:rsidR="00292BDF" w:rsidRDefault="00A977EE">
            <w:pPr>
              <w:rPr>
                <w:rFonts w:ascii="Times New Roman" w:hAnsi="Times New Roman"/>
                <w:sz w:val="24"/>
              </w:rPr>
            </w:pPr>
            <w:r>
              <w:rPr>
                <w:rFonts w:ascii="Times New Roman" w:hAnsi="Times New Roman"/>
                <w:sz w:val="24"/>
              </w:rPr>
              <w:t>2. Выбор контрольно-измерительных инструментов, выполнение измерений геометрических параметров</w:t>
            </w:r>
          </w:p>
          <w:p w14:paraId="4242F957" w14:textId="77777777" w:rsidR="00292BDF" w:rsidRDefault="00292BDF">
            <w:pPr>
              <w:rPr>
                <w:rFonts w:ascii="Times New Roman" w:hAnsi="Times New Roman"/>
                <w:sz w:val="24"/>
              </w:rPr>
            </w:pPr>
          </w:p>
        </w:tc>
      </w:tr>
      <w:tr w:rsidR="00292BDF" w14:paraId="584E30BD"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09574DF6" w14:textId="77777777" w:rsidR="00292BDF" w:rsidRDefault="00A977EE">
            <w:pPr>
              <w:rPr>
                <w:rFonts w:ascii="Times New Roman" w:hAnsi="Times New Roman"/>
                <w:sz w:val="24"/>
              </w:rPr>
            </w:pPr>
            <w:r>
              <w:rPr>
                <w:rFonts w:ascii="Times New Roman" w:hAnsi="Times New Roman"/>
                <w:sz w:val="24"/>
              </w:rPr>
              <w:t>Учебная практика раздела №3</w:t>
            </w:r>
          </w:p>
          <w:p w14:paraId="755696F4" w14:textId="77777777" w:rsidR="00292BDF" w:rsidRDefault="00A977EE">
            <w:pPr>
              <w:rPr>
                <w:rFonts w:ascii="Times New Roman" w:hAnsi="Times New Roman"/>
                <w:sz w:val="24"/>
              </w:rPr>
            </w:pPr>
            <w:r>
              <w:rPr>
                <w:rFonts w:ascii="Times New Roman" w:hAnsi="Times New Roman"/>
                <w:sz w:val="24"/>
              </w:rPr>
              <w:t xml:space="preserve">Виды работ </w:t>
            </w:r>
          </w:p>
          <w:p w14:paraId="15E9FE83" w14:textId="77777777" w:rsidR="00292BDF" w:rsidRDefault="00A977EE">
            <w:pPr>
              <w:rPr>
                <w:rFonts w:ascii="Times New Roman" w:hAnsi="Times New Roman"/>
                <w:sz w:val="24"/>
              </w:rPr>
            </w:pPr>
            <w:r>
              <w:rPr>
                <w:rFonts w:ascii="Times New Roman" w:hAnsi="Times New Roman"/>
                <w:sz w:val="24"/>
              </w:rPr>
              <w:t>1. Ознакомление с АРМ, интерфейсом, возможностями</w:t>
            </w:r>
          </w:p>
          <w:p w14:paraId="4CD5A268" w14:textId="77777777" w:rsidR="00292BDF" w:rsidRDefault="00A977EE">
            <w:pPr>
              <w:rPr>
                <w:rFonts w:ascii="Times New Roman" w:hAnsi="Times New Roman"/>
                <w:sz w:val="24"/>
              </w:rPr>
            </w:pPr>
            <w:r>
              <w:rPr>
                <w:rFonts w:ascii="Times New Roman" w:hAnsi="Times New Roman"/>
                <w:sz w:val="24"/>
              </w:rPr>
              <w:t>2. Ведение технологического процесса обработки металлов давлением с использованием автоматизированной системы управления, компьютерных и телекоммуникационных средств</w:t>
            </w:r>
          </w:p>
          <w:p w14:paraId="3AC4602D" w14:textId="77777777" w:rsidR="00292BDF" w:rsidRDefault="00A977EE">
            <w:pPr>
              <w:rPr>
                <w:rFonts w:ascii="Times New Roman" w:hAnsi="Times New Roman"/>
                <w:sz w:val="24"/>
              </w:rPr>
            </w:pPr>
            <w:r>
              <w:rPr>
                <w:rFonts w:ascii="Times New Roman" w:hAnsi="Times New Roman"/>
                <w:sz w:val="24"/>
              </w:rPr>
              <w:t>3. Определение несоответствий, причин их вызывающих и путей устранения</w:t>
            </w:r>
          </w:p>
          <w:p w14:paraId="1AAA6382" w14:textId="77777777" w:rsidR="00292BDF" w:rsidRDefault="00A977EE">
            <w:pPr>
              <w:rPr>
                <w:rFonts w:ascii="Times New Roman" w:hAnsi="Times New Roman"/>
                <w:sz w:val="24"/>
              </w:rPr>
            </w:pPr>
            <w:r>
              <w:rPr>
                <w:rFonts w:ascii="Times New Roman" w:hAnsi="Times New Roman"/>
                <w:sz w:val="24"/>
              </w:rPr>
              <w:t xml:space="preserve">4. Контроль и управление качеством выпускаемой продукции. </w:t>
            </w:r>
          </w:p>
          <w:p w14:paraId="15B83ECE" w14:textId="77777777" w:rsidR="00292BDF" w:rsidRDefault="00A977EE">
            <w:pPr>
              <w:rPr>
                <w:rFonts w:ascii="Times New Roman" w:hAnsi="Times New Roman"/>
                <w:sz w:val="24"/>
              </w:rPr>
            </w:pPr>
            <w:r>
              <w:rPr>
                <w:rFonts w:ascii="Times New Roman" w:hAnsi="Times New Roman"/>
                <w:sz w:val="24"/>
              </w:rPr>
              <w:t xml:space="preserve">5. Оформление технической, технологической и нормативной документации </w:t>
            </w:r>
          </w:p>
        </w:tc>
      </w:tr>
      <w:tr w:rsidR="00292BDF" w14:paraId="018600EB"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4AB09C93" w14:textId="77777777" w:rsidR="00292BDF" w:rsidRDefault="00A977EE">
            <w:pPr>
              <w:rPr>
                <w:rFonts w:ascii="Times New Roman" w:hAnsi="Times New Roman"/>
                <w:sz w:val="24"/>
              </w:rPr>
            </w:pPr>
            <w:r>
              <w:rPr>
                <w:rFonts w:ascii="Times New Roman" w:hAnsi="Times New Roman"/>
                <w:sz w:val="24"/>
              </w:rPr>
              <w:t>Производственная практика (если предусмотрена итоговая (концентрированная) практика)</w:t>
            </w:r>
          </w:p>
          <w:p w14:paraId="74738C0A" w14:textId="77777777" w:rsidR="00292BDF" w:rsidRDefault="00A977EE">
            <w:pPr>
              <w:rPr>
                <w:rFonts w:ascii="Times New Roman" w:hAnsi="Times New Roman"/>
                <w:sz w:val="24"/>
              </w:rPr>
            </w:pPr>
            <w:r>
              <w:rPr>
                <w:rFonts w:ascii="Times New Roman" w:hAnsi="Times New Roman"/>
                <w:sz w:val="24"/>
              </w:rPr>
              <w:t xml:space="preserve">Виды работ </w:t>
            </w:r>
          </w:p>
          <w:p w14:paraId="0FD05745" w14:textId="77777777" w:rsidR="00292BDF" w:rsidRDefault="00A977EE">
            <w:pPr>
              <w:rPr>
                <w:rFonts w:ascii="Times New Roman" w:hAnsi="Times New Roman"/>
                <w:sz w:val="24"/>
              </w:rPr>
            </w:pPr>
            <w:r>
              <w:rPr>
                <w:rFonts w:ascii="Times New Roman" w:hAnsi="Times New Roman"/>
                <w:sz w:val="24"/>
              </w:rPr>
              <w:t xml:space="preserve">1. Участие в приеме-сдаче смены, осмотр оборудования </w:t>
            </w:r>
          </w:p>
          <w:p w14:paraId="46B09A74" w14:textId="77777777" w:rsidR="00292BDF" w:rsidRDefault="00A977EE">
            <w:pPr>
              <w:rPr>
                <w:rFonts w:ascii="Times New Roman" w:hAnsi="Times New Roman"/>
                <w:sz w:val="24"/>
              </w:rPr>
            </w:pPr>
            <w:r>
              <w:rPr>
                <w:rFonts w:ascii="Times New Roman" w:hAnsi="Times New Roman"/>
                <w:sz w:val="24"/>
              </w:rPr>
              <w:t>2. Подбор технологического инструмента</w:t>
            </w:r>
          </w:p>
          <w:p w14:paraId="00222A50" w14:textId="77777777" w:rsidR="00292BDF" w:rsidRDefault="00A977EE">
            <w:pPr>
              <w:rPr>
                <w:rFonts w:ascii="Times New Roman" w:hAnsi="Times New Roman"/>
                <w:sz w:val="24"/>
              </w:rPr>
            </w:pPr>
            <w:r>
              <w:rPr>
                <w:rFonts w:ascii="Times New Roman" w:hAnsi="Times New Roman"/>
                <w:sz w:val="24"/>
              </w:rPr>
              <w:t>3. Подготовка и проведение перевалки прокатного (прессового) оборудования</w:t>
            </w:r>
          </w:p>
          <w:p w14:paraId="39BDEE31" w14:textId="77777777" w:rsidR="00292BDF" w:rsidRDefault="00A977EE">
            <w:pPr>
              <w:rPr>
                <w:rFonts w:ascii="Times New Roman" w:hAnsi="Times New Roman"/>
                <w:sz w:val="24"/>
              </w:rPr>
            </w:pPr>
            <w:r>
              <w:rPr>
                <w:rFonts w:ascii="Times New Roman" w:hAnsi="Times New Roman"/>
                <w:sz w:val="24"/>
              </w:rPr>
              <w:t>4. Настройка стана (пресса) на заданный типоразмер</w:t>
            </w:r>
          </w:p>
          <w:p w14:paraId="4667B14F" w14:textId="77777777" w:rsidR="00292BDF" w:rsidRDefault="00A977EE">
            <w:pPr>
              <w:rPr>
                <w:rFonts w:ascii="Times New Roman" w:hAnsi="Times New Roman"/>
                <w:sz w:val="24"/>
              </w:rPr>
            </w:pPr>
            <w:r>
              <w:rPr>
                <w:rFonts w:ascii="Times New Roman" w:hAnsi="Times New Roman"/>
                <w:sz w:val="24"/>
              </w:rPr>
              <w:t>5. Настройка технологических параметров оборудования и режимов процесса</w:t>
            </w:r>
          </w:p>
          <w:p w14:paraId="1309EDF5" w14:textId="77777777" w:rsidR="00292BDF" w:rsidRDefault="00A977EE">
            <w:pPr>
              <w:rPr>
                <w:rFonts w:ascii="Times New Roman" w:hAnsi="Times New Roman"/>
                <w:sz w:val="24"/>
              </w:rPr>
            </w:pPr>
            <w:r>
              <w:rPr>
                <w:rFonts w:ascii="Times New Roman" w:hAnsi="Times New Roman"/>
                <w:sz w:val="24"/>
              </w:rPr>
              <w:t>6. Управление процессом с пульта</w:t>
            </w:r>
          </w:p>
          <w:p w14:paraId="7EFA83B3" w14:textId="77777777" w:rsidR="00292BDF" w:rsidRDefault="00A977EE">
            <w:pPr>
              <w:rPr>
                <w:rFonts w:ascii="Times New Roman" w:hAnsi="Times New Roman"/>
                <w:sz w:val="24"/>
              </w:rPr>
            </w:pPr>
            <w:r>
              <w:rPr>
                <w:rFonts w:ascii="Times New Roman" w:hAnsi="Times New Roman"/>
                <w:sz w:val="24"/>
              </w:rPr>
              <w:t>7. Определение качества продукции визуальным и инструментальным контролем</w:t>
            </w:r>
          </w:p>
          <w:p w14:paraId="6B9B76F7" w14:textId="77777777" w:rsidR="00292BDF" w:rsidRDefault="00A977EE">
            <w:pPr>
              <w:rPr>
                <w:rFonts w:ascii="Times New Roman" w:hAnsi="Times New Roman"/>
                <w:sz w:val="24"/>
              </w:rPr>
            </w:pPr>
            <w:r>
              <w:rPr>
                <w:rFonts w:ascii="Times New Roman" w:hAnsi="Times New Roman"/>
                <w:sz w:val="24"/>
              </w:rPr>
              <w:t>8. Отработка действий при нештатных ситуациях</w:t>
            </w:r>
          </w:p>
          <w:p w14:paraId="462FD532" w14:textId="77777777" w:rsidR="00292BDF" w:rsidRDefault="00A977EE">
            <w:pPr>
              <w:rPr>
                <w:rFonts w:ascii="Times New Roman" w:hAnsi="Times New Roman"/>
                <w:sz w:val="24"/>
              </w:rPr>
            </w:pPr>
            <w:r>
              <w:rPr>
                <w:rFonts w:ascii="Times New Roman" w:hAnsi="Times New Roman"/>
                <w:sz w:val="24"/>
              </w:rPr>
              <w:t>9. Замена рабочего инструмента в технологическом процессе</w:t>
            </w:r>
          </w:p>
          <w:p w14:paraId="3412B58F" w14:textId="77777777" w:rsidR="00292BDF" w:rsidRDefault="00A977EE">
            <w:pPr>
              <w:rPr>
                <w:rFonts w:ascii="Times New Roman" w:hAnsi="Times New Roman"/>
                <w:sz w:val="24"/>
              </w:rPr>
            </w:pPr>
            <w:r>
              <w:rPr>
                <w:rFonts w:ascii="Times New Roman" w:hAnsi="Times New Roman"/>
                <w:sz w:val="24"/>
              </w:rPr>
              <w:t>10. Проверка оборудования и инструмента на технологическую точность</w:t>
            </w:r>
          </w:p>
          <w:p w14:paraId="4CCBF2FC" w14:textId="77777777" w:rsidR="00292BDF" w:rsidRDefault="00A977EE">
            <w:pPr>
              <w:rPr>
                <w:rFonts w:ascii="Times New Roman" w:hAnsi="Times New Roman"/>
                <w:sz w:val="24"/>
              </w:rPr>
            </w:pPr>
            <w:r>
              <w:rPr>
                <w:rFonts w:ascii="Times New Roman" w:hAnsi="Times New Roman"/>
                <w:sz w:val="24"/>
              </w:rPr>
              <w:t>11. Контроль работы систем гидравлики, смазки и охлаждения. Нанесение смазки на инструмент</w:t>
            </w:r>
          </w:p>
          <w:p w14:paraId="473584B0" w14:textId="77777777" w:rsidR="00292BDF" w:rsidRDefault="00A977EE">
            <w:pPr>
              <w:rPr>
                <w:rFonts w:ascii="Times New Roman" w:hAnsi="Times New Roman"/>
                <w:sz w:val="24"/>
              </w:rPr>
            </w:pPr>
            <w:r>
              <w:rPr>
                <w:rFonts w:ascii="Times New Roman" w:hAnsi="Times New Roman"/>
                <w:sz w:val="24"/>
              </w:rPr>
              <w:t>12. Управление вспомогательными механизмами</w:t>
            </w:r>
          </w:p>
          <w:p w14:paraId="6B30374A" w14:textId="77777777" w:rsidR="00292BDF" w:rsidRDefault="00A977EE">
            <w:pPr>
              <w:rPr>
                <w:rFonts w:ascii="Times New Roman" w:hAnsi="Times New Roman"/>
                <w:sz w:val="24"/>
              </w:rPr>
            </w:pPr>
            <w:r>
              <w:rPr>
                <w:rFonts w:ascii="Times New Roman" w:hAnsi="Times New Roman"/>
                <w:sz w:val="24"/>
              </w:rPr>
              <w:t>13. Наблюдение за температурой прокатываемого металла, числом оборотов валков, нагрузкой на двигатель.</w:t>
            </w:r>
          </w:p>
          <w:p w14:paraId="33C60C8B" w14:textId="77777777" w:rsidR="00292BDF" w:rsidRDefault="00A977EE">
            <w:pPr>
              <w:rPr>
                <w:rFonts w:ascii="Times New Roman" w:hAnsi="Times New Roman"/>
                <w:sz w:val="24"/>
              </w:rPr>
            </w:pPr>
            <w:r>
              <w:rPr>
                <w:rFonts w:ascii="Times New Roman" w:hAnsi="Times New Roman"/>
                <w:sz w:val="24"/>
              </w:rPr>
              <w:t>14. Наладка основного оборудования и вспомогательных механизмов в соответствии с заданными размерами продукции и марками стали.</w:t>
            </w:r>
          </w:p>
          <w:p w14:paraId="4FDBF14F" w14:textId="77777777" w:rsidR="00292BDF" w:rsidRDefault="00A977EE">
            <w:pPr>
              <w:rPr>
                <w:rFonts w:ascii="Times New Roman" w:hAnsi="Times New Roman"/>
                <w:sz w:val="24"/>
              </w:rPr>
            </w:pPr>
            <w:r>
              <w:rPr>
                <w:rFonts w:ascii="Times New Roman" w:hAnsi="Times New Roman"/>
                <w:sz w:val="24"/>
              </w:rPr>
              <w:t>15. Выполнение текущего ремонта обслуживаемого оборудования.</w:t>
            </w:r>
          </w:p>
          <w:p w14:paraId="43C5421C" w14:textId="77777777" w:rsidR="00292BDF" w:rsidRDefault="00A977EE">
            <w:pPr>
              <w:rPr>
                <w:rFonts w:ascii="Times New Roman" w:hAnsi="Times New Roman"/>
                <w:sz w:val="24"/>
              </w:rPr>
            </w:pPr>
            <w:r>
              <w:rPr>
                <w:rFonts w:ascii="Times New Roman" w:hAnsi="Times New Roman"/>
                <w:sz w:val="24"/>
              </w:rPr>
              <w:t>16. Ведение агрегатного журнала и учетной документации</w:t>
            </w:r>
          </w:p>
        </w:tc>
      </w:tr>
      <w:tr w:rsidR="00292BDF" w14:paraId="3B085BAA" w14:textId="77777777">
        <w:tc>
          <w:tcPr>
            <w:tcW w:w="9628" w:type="dxa"/>
            <w:gridSpan w:val="2"/>
            <w:tcBorders>
              <w:top w:val="single" w:sz="4" w:space="0" w:color="000000"/>
              <w:left w:val="single" w:sz="4" w:space="0" w:color="000000"/>
              <w:bottom w:val="single" w:sz="4" w:space="0" w:color="000000"/>
              <w:right w:val="single" w:sz="4" w:space="0" w:color="000000"/>
            </w:tcBorders>
          </w:tcPr>
          <w:p w14:paraId="0CDDFB8F" w14:textId="77777777" w:rsidR="00292BDF" w:rsidRDefault="00A977EE">
            <w:pPr>
              <w:rPr>
                <w:rFonts w:ascii="Times New Roman" w:hAnsi="Times New Roman"/>
                <w:sz w:val="24"/>
              </w:rPr>
            </w:pPr>
            <w:r>
              <w:rPr>
                <w:rFonts w:ascii="Times New Roman" w:hAnsi="Times New Roman"/>
                <w:sz w:val="24"/>
              </w:rPr>
              <w:t xml:space="preserve">Всего </w:t>
            </w:r>
            <w:r w:rsidRPr="00F05A3C">
              <w:rPr>
                <w:rFonts w:ascii="Times New Roman" w:hAnsi="Times New Roman"/>
                <w:b/>
                <w:bCs/>
                <w:sz w:val="24"/>
              </w:rPr>
              <w:t>1342 ак.ч.</w:t>
            </w:r>
          </w:p>
        </w:tc>
      </w:tr>
    </w:tbl>
    <w:p w14:paraId="4AB16F5F" w14:textId="77777777" w:rsidR="00292BDF" w:rsidRDefault="00292BDF">
      <w:pPr>
        <w:pStyle w:val="112"/>
        <w:jc w:val="both"/>
        <w:rPr>
          <w:rFonts w:ascii="Times New Roman" w:hAnsi="Times New Roman"/>
        </w:rPr>
      </w:pPr>
    </w:p>
    <w:p w14:paraId="140A732B" w14:textId="77777777" w:rsidR="00292BDF" w:rsidRDefault="00A977EE">
      <w:pPr>
        <w:pStyle w:val="112"/>
        <w:jc w:val="both"/>
        <w:rPr>
          <w:rFonts w:ascii="Times New Roman" w:hAnsi="Times New Roman"/>
          <w:i/>
        </w:rPr>
      </w:pPr>
      <w:r>
        <w:rPr>
          <w:rFonts w:ascii="Times New Roman" w:hAnsi="Times New Roman"/>
        </w:rPr>
        <w:t xml:space="preserve">2.4. Курсовой работа (проект) </w:t>
      </w:r>
    </w:p>
    <w:p w14:paraId="6FF1026C" w14:textId="77777777" w:rsidR="00292BDF" w:rsidRDefault="00A977EE">
      <w:pPr>
        <w:rPr>
          <w:rFonts w:ascii="Times New Roman" w:hAnsi="Times New Roman"/>
          <w:sz w:val="24"/>
        </w:rPr>
      </w:pPr>
      <w:r>
        <w:rPr>
          <w:rFonts w:ascii="Times New Roman" w:hAnsi="Times New Roman"/>
          <w:sz w:val="24"/>
        </w:rPr>
        <w:t xml:space="preserve">Выполнение курсового проекта (работы) по модулю является обязательным. </w:t>
      </w:r>
    </w:p>
    <w:p w14:paraId="0BF6E638" w14:textId="77777777" w:rsidR="00292BDF" w:rsidRDefault="00A977EE">
      <w:pPr>
        <w:rPr>
          <w:rFonts w:ascii="Times New Roman" w:hAnsi="Times New Roman"/>
          <w:sz w:val="24"/>
        </w:rPr>
      </w:pPr>
      <w:r>
        <w:rPr>
          <w:rFonts w:ascii="Times New Roman" w:hAnsi="Times New Roman"/>
          <w:sz w:val="24"/>
        </w:rPr>
        <w:t>Примерная тематика курсовых проектов (работ)</w:t>
      </w:r>
    </w:p>
    <w:p w14:paraId="19EAA4EC" w14:textId="77777777" w:rsidR="00292BDF" w:rsidRDefault="00A977EE">
      <w:pPr>
        <w:rPr>
          <w:rFonts w:ascii="Times New Roman" w:hAnsi="Times New Roman"/>
          <w:sz w:val="24"/>
        </w:rPr>
      </w:pPr>
      <w:r>
        <w:rPr>
          <w:rFonts w:ascii="Times New Roman" w:hAnsi="Times New Roman"/>
          <w:sz w:val="24"/>
        </w:rPr>
        <w:t xml:space="preserve">1. Разработка режимов прокатки горячекатаного листа (тип стана, марка стали, размеры листа указываются преподавателем) </w:t>
      </w:r>
    </w:p>
    <w:p w14:paraId="59C5BC83" w14:textId="77777777" w:rsidR="00292BDF" w:rsidRDefault="00A977EE">
      <w:pPr>
        <w:rPr>
          <w:rFonts w:ascii="Times New Roman" w:hAnsi="Times New Roman"/>
          <w:sz w:val="24"/>
        </w:rPr>
      </w:pPr>
      <w:r>
        <w:rPr>
          <w:rFonts w:ascii="Times New Roman" w:hAnsi="Times New Roman"/>
          <w:sz w:val="24"/>
        </w:rPr>
        <w:t xml:space="preserve">2. Разработка режимов прокатки холоднокатаного листа (тип стана, марка стали, размеры листа указываются преподавателем) </w:t>
      </w:r>
    </w:p>
    <w:p w14:paraId="11DDD212" w14:textId="77777777" w:rsidR="00292BDF" w:rsidRDefault="00A977EE">
      <w:pPr>
        <w:rPr>
          <w:rFonts w:ascii="Times New Roman" w:hAnsi="Times New Roman"/>
          <w:sz w:val="24"/>
        </w:rPr>
      </w:pPr>
      <w:r>
        <w:rPr>
          <w:rFonts w:ascii="Times New Roman" w:hAnsi="Times New Roman"/>
          <w:sz w:val="24"/>
        </w:rPr>
        <w:t xml:space="preserve">3. Разработка технологии производства холоднодеформированной трубы (тип стана, марка стали, размеры трубы указываются преподавателем) </w:t>
      </w:r>
    </w:p>
    <w:p w14:paraId="05D0C646" w14:textId="77777777" w:rsidR="00292BDF" w:rsidRDefault="00A977EE">
      <w:pPr>
        <w:rPr>
          <w:rFonts w:ascii="Times New Roman" w:hAnsi="Times New Roman"/>
          <w:sz w:val="24"/>
        </w:rPr>
      </w:pPr>
      <w:r>
        <w:rPr>
          <w:rFonts w:ascii="Times New Roman" w:hAnsi="Times New Roman"/>
          <w:sz w:val="24"/>
        </w:rPr>
        <w:t xml:space="preserve">4. Разработка режимов прокатки горячедеформированной трубы (тип стана, марка стали, размеры трубы указываются преподавателем) </w:t>
      </w:r>
    </w:p>
    <w:p w14:paraId="355314B7" w14:textId="77777777" w:rsidR="00292BDF" w:rsidRDefault="00A977EE">
      <w:pPr>
        <w:rPr>
          <w:rFonts w:ascii="Times New Roman" w:hAnsi="Times New Roman"/>
          <w:sz w:val="24"/>
        </w:rPr>
      </w:pPr>
      <w:r>
        <w:rPr>
          <w:rFonts w:ascii="Times New Roman" w:hAnsi="Times New Roman"/>
          <w:sz w:val="24"/>
        </w:rPr>
        <w:t>5. Исследование влияния различных технологических параметров на энергосиловые параметры прокатки и свойства готового проката.</w:t>
      </w:r>
    </w:p>
    <w:p w14:paraId="4F4E8D8A" w14:textId="77777777" w:rsidR="00292BDF" w:rsidRDefault="00A977EE">
      <w:pPr>
        <w:rPr>
          <w:rFonts w:ascii="Times New Roman" w:hAnsi="Times New Roman"/>
          <w:sz w:val="24"/>
        </w:rPr>
      </w:pPr>
      <w:r>
        <w:rPr>
          <w:rFonts w:ascii="Times New Roman" w:hAnsi="Times New Roman"/>
          <w:sz w:val="24"/>
        </w:rPr>
        <w:t xml:space="preserve">6. Освоение технологии производства проката (марка стали, размеры проката указываются преподавателем) </w:t>
      </w:r>
    </w:p>
    <w:p w14:paraId="262D77EC" w14:textId="08266A3C" w:rsidR="00292BDF" w:rsidRDefault="00A977EE">
      <w:pPr>
        <w:rPr>
          <w:rFonts w:ascii="Times New Roman" w:hAnsi="Times New Roman"/>
          <w:sz w:val="24"/>
        </w:rPr>
      </w:pPr>
      <w:r>
        <w:rPr>
          <w:rFonts w:ascii="Times New Roman" w:hAnsi="Times New Roman"/>
          <w:sz w:val="24"/>
        </w:rPr>
        <w:t>7. Разработка технологического процесса прессования (деталь, материал указываются преподавателем)</w:t>
      </w:r>
      <w:r>
        <w:rPr>
          <w:rFonts w:ascii="Times New Roman" w:hAnsi="Times New Roman"/>
          <w:sz w:val="24"/>
        </w:rPr>
        <w:br w:type="page"/>
      </w:r>
    </w:p>
    <w:p w14:paraId="395E6683" w14:textId="77777777" w:rsidR="00292BDF" w:rsidRDefault="00A977EE">
      <w:pPr>
        <w:pStyle w:val="1ff0"/>
        <w:rPr>
          <w:rFonts w:ascii="Times New Roman" w:hAnsi="Times New Roman"/>
        </w:rPr>
      </w:pPr>
      <w:r>
        <w:rPr>
          <w:rFonts w:ascii="Times New Roman" w:hAnsi="Times New Roman"/>
        </w:rPr>
        <w:t>3. Условия реализации профессионального модуля</w:t>
      </w:r>
    </w:p>
    <w:p w14:paraId="758F77E5" w14:textId="77777777" w:rsidR="00292BDF" w:rsidRDefault="00A977EE">
      <w:pPr>
        <w:pStyle w:val="112"/>
        <w:rPr>
          <w:rFonts w:ascii="Times New Roman" w:hAnsi="Times New Roman"/>
        </w:rPr>
      </w:pPr>
      <w:r>
        <w:rPr>
          <w:rFonts w:ascii="Times New Roman" w:hAnsi="Times New Roman"/>
        </w:rPr>
        <w:t>3.1. Материально-техническое обеспечение</w:t>
      </w:r>
    </w:p>
    <w:p w14:paraId="1BF770E6" w14:textId="77777777" w:rsidR="00292BDF" w:rsidRDefault="00A977EE">
      <w:pPr>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7EB2DFD3" w14:textId="77777777" w:rsidR="00292BDF" w:rsidRDefault="00A977EE">
      <w:pPr>
        <w:ind w:firstLine="709"/>
        <w:jc w:val="both"/>
        <w:rPr>
          <w:rFonts w:ascii="Times New Roman" w:hAnsi="Times New Roman"/>
          <w:sz w:val="24"/>
        </w:rPr>
      </w:pPr>
      <w:r>
        <w:rPr>
          <w:rFonts w:ascii="Times New Roman" w:hAnsi="Times New Roman"/>
          <w:sz w:val="24"/>
        </w:rPr>
        <w:t>Лаборатории Физической химии, Химических и физико-химических методов анализа, Электрооборудования металлургических цехов, Автоматизации технологических процессов, Технологии и оборудования металлургических цехов , оснащенные в соответствии с приложением 3 ПОП-П.</w:t>
      </w:r>
    </w:p>
    <w:p w14:paraId="2F418B4D" w14:textId="583924E3" w:rsidR="00292BDF" w:rsidRDefault="00A977EE">
      <w:pPr>
        <w:ind w:firstLine="709"/>
        <w:jc w:val="both"/>
        <w:rPr>
          <w:rFonts w:ascii="Times New Roman" w:hAnsi="Times New Roman"/>
          <w:sz w:val="24"/>
        </w:rPr>
      </w:pPr>
      <w:r>
        <w:rPr>
          <w:rFonts w:ascii="Times New Roman" w:hAnsi="Times New Roman"/>
          <w:sz w:val="24"/>
        </w:rPr>
        <w:t xml:space="preserve">Мастерская </w:t>
      </w:r>
      <w:r w:rsidR="0075426F">
        <w:rPr>
          <w:rFonts w:ascii="Times New Roman" w:hAnsi="Times New Roman"/>
          <w:sz w:val="24"/>
        </w:rPr>
        <w:t>«</w:t>
      </w:r>
      <w:r>
        <w:rPr>
          <w:rFonts w:ascii="Times New Roman" w:hAnsi="Times New Roman"/>
          <w:sz w:val="24"/>
        </w:rPr>
        <w:t>Слесарно-механическа</w:t>
      </w:r>
      <w:r w:rsidR="002F4D01">
        <w:rPr>
          <w:rFonts w:ascii="Times New Roman" w:hAnsi="Times New Roman"/>
          <w:sz w:val="24"/>
        </w:rPr>
        <w:t>я</w:t>
      </w:r>
      <w:r w:rsidR="0075426F">
        <w:rPr>
          <w:rFonts w:ascii="Times New Roman" w:hAnsi="Times New Roman"/>
          <w:sz w:val="24"/>
        </w:rPr>
        <w:t>»</w:t>
      </w:r>
      <w:r w:rsidR="002F4D01">
        <w:rPr>
          <w:rFonts w:ascii="Times New Roman" w:hAnsi="Times New Roman"/>
          <w:sz w:val="24"/>
        </w:rPr>
        <w:t>,</w:t>
      </w:r>
      <w:r>
        <w:rPr>
          <w:rFonts w:ascii="Times New Roman" w:hAnsi="Times New Roman"/>
          <w:sz w:val="24"/>
        </w:rPr>
        <w:t xml:space="preserve"> оснащенная в соответствии с приложением 3 ПОП-П.</w:t>
      </w:r>
    </w:p>
    <w:p w14:paraId="457B8F7A" w14:textId="77777777" w:rsidR="00292BDF" w:rsidRDefault="00292BDF">
      <w:pPr>
        <w:spacing w:after="200" w:line="276" w:lineRule="auto"/>
        <w:rPr>
          <w:rFonts w:ascii="Times New Roman" w:hAnsi="Times New Roman"/>
          <w:b/>
          <w:sz w:val="24"/>
        </w:rPr>
      </w:pPr>
    </w:p>
    <w:p w14:paraId="303C03A1" w14:textId="77777777" w:rsidR="00292BDF" w:rsidRDefault="00A977EE">
      <w:pPr>
        <w:pStyle w:val="112"/>
        <w:rPr>
          <w:rFonts w:ascii="Times New Roman" w:hAnsi="Times New Roman"/>
        </w:rPr>
      </w:pPr>
      <w:r>
        <w:rPr>
          <w:rFonts w:ascii="Times New Roman" w:hAnsi="Times New Roman"/>
        </w:rPr>
        <w:t>3.2. Учебно-методическое обеспечение</w:t>
      </w:r>
    </w:p>
    <w:p w14:paraId="0964014C"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9270DD" w14:textId="77777777" w:rsidR="00292BDF" w:rsidRDefault="00292BDF">
      <w:pPr>
        <w:pStyle w:val="afffffffff"/>
        <w:spacing w:line="276" w:lineRule="auto"/>
        <w:ind w:left="0" w:firstLine="709"/>
        <w:jc w:val="both"/>
        <w:rPr>
          <w:rFonts w:ascii="Times New Roman" w:hAnsi="Times New Roman"/>
          <w:sz w:val="24"/>
        </w:rPr>
      </w:pPr>
    </w:p>
    <w:p w14:paraId="7900A739" w14:textId="77777777" w:rsidR="00292BDF" w:rsidRDefault="00A977EE">
      <w:pPr>
        <w:pStyle w:val="affffff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291C26DA"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1. Константинов, И. Л. Основы технологических процессов обработки металлов давлением : учебник / И.Л. Константинов, С.Б. Сидельников. — 2-е изд., стер. — Москва : ИНФРА-М, 2023. — 487 с. — (Среднее профессиональное образование). - ISBN 978-5-16-017926-1. - Текст : электронный. - URL: https://znanium.com/catalog/product/2046031.</w:t>
      </w:r>
    </w:p>
    <w:p w14:paraId="380B3776" w14:textId="77777777" w:rsidR="00292BDF" w:rsidRDefault="00A977EE">
      <w:pPr>
        <w:pStyle w:val="afffffffff"/>
        <w:spacing w:line="276" w:lineRule="auto"/>
        <w:ind w:left="0" w:firstLine="709"/>
        <w:jc w:val="both"/>
        <w:rPr>
          <w:rFonts w:ascii="Times New Roman" w:hAnsi="Times New Roman"/>
          <w:sz w:val="24"/>
        </w:rPr>
      </w:pPr>
      <w:r>
        <w:rPr>
          <w:rFonts w:ascii="Times New Roman" w:hAnsi="Times New Roman"/>
          <w:sz w:val="24"/>
        </w:rPr>
        <w:t>2. Шпунькин, Н. Ф. Обработка давлением: материалы, процессы, оборудование : терминологический словарь : словарь / Н. Ф. Шпунькин. - Москва ; Вологда : Инфра-Инженерия, 2023. - 240 с. - ISBN 978-5-9729-1163-9. - Текст : электронный. - URL: https://znanium.com/catalog/product/2096128.</w:t>
      </w:r>
    </w:p>
    <w:p w14:paraId="65FC9828" w14:textId="00738F95" w:rsidR="00292BDF" w:rsidRDefault="00292BDF" w:rsidP="00F05A3C">
      <w:pPr>
        <w:spacing w:line="276" w:lineRule="auto"/>
        <w:ind w:firstLine="709"/>
        <w:contextualSpacing/>
        <w:rPr>
          <w:rFonts w:ascii="Times New Roman" w:hAnsi="Times New Roman"/>
          <w:i/>
          <w:sz w:val="24"/>
        </w:rPr>
      </w:pPr>
    </w:p>
    <w:p w14:paraId="26662042" w14:textId="77777777" w:rsidR="00292BDF" w:rsidRDefault="00292BDF">
      <w:pPr>
        <w:spacing w:after="200" w:line="276" w:lineRule="auto"/>
        <w:ind w:firstLine="709"/>
        <w:jc w:val="both"/>
        <w:rPr>
          <w:rFonts w:ascii="Times New Roman" w:hAnsi="Times New Roman"/>
          <w:i/>
          <w:sz w:val="24"/>
        </w:rPr>
      </w:pPr>
    </w:p>
    <w:p w14:paraId="36F042C4" w14:textId="77777777" w:rsidR="00292BDF" w:rsidRDefault="00292BDF">
      <w:pPr>
        <w:spacing w:after="200" w:line="276" w:lineRule="auto"/>
        <w:ind w:firstLine="709"/>
        <w:jc w:val="both"/>
        <w:rPr>
          <w:rFonts w:ascii="Times New Roman" w:hAnsi="Times New Roman"/>
          <w:i/>
          <w:sz w:val="24"/>
        </w:rPr>
      </w:pPr>
    </w:p>
    <w:p w14:paraId="3A3E3B49" w14:textId="77777777" w:rsidR="00292BDF" w:rsidRDefault="00292BDF">
      <w:pPr>
        <w:spacing w:after="200" w:line="276" w:lineRule="auto"/>
        <w:ind w:firstLine="709"/>
        <w:jc w:val="both"/>
        <w:rPr>
          <w:rFonts w:ascii="Times New Roman" w:hAnsi="Times New Roman"/>
          <w:i/>
          <w:sz w:val="24"/>
        </w:rPr>
      </w:pPr>
    </w:p>
    <w:p w14:paraId="00753072" w14:textId="77777777" w:rsidR="00292BDF" w:rsidRDefault="00292BDF">
      <w:pPr>
        <w:spacing w:after="200" w:line="276" w:lineRule="auto"/>
        <w:ind w:firstLine="709"/>
        <w:jc w:val="both"/>
        <w:rPr>
          <w:rFonts w:ascii="Times New Roman" w:hAnsi="Times New Roman"/>
          <w:i/>
          <w:sz w:val="24"/>
        </w:rPr>
      </w:pPr>
    </w:p>
    <w:p w14:paraId="2AD03F7C" w14:textId="77777777" w:rsidR="00292BDF" w:rsidRDefault="00292BDF">
      <w:pPr>
        <w:spacing w:after="200" w:line="276" w:lineRule="auto"/>
        <w:ind w:firstLine="709"/>
        <w:jc w:val="both"/>
        <w:rPr>
          <w:rFonts w:ascii="Times New Roman" w:hAnsi="Times New Roman"/>
          <w:i/>
          <w:sz w:val="24"/>
        </w:rPr>
      </w:pPr>
    </w:p>
    <w:p w14:paraId="12204920" w14:textId="77777777" w:rsidR="00292BDF" w:rsidRDefault="00292BDF">
      <w:pPr>
        <w:spacing w:after="200" w:line="276" w:lineRule="auto"/>
        <w:ind w:firstLine="709"/>
        <w:jc w:val="both"/>
        <w:rPr>
          <w:rFonts w:ascii="Times New Roman" w:hAnsi="Times New Roman"/>
          <w:i/>
          <w:sz w:val="24"/>
        </w:rPr>
      </w:pPr>
    </w:p>
    <w:p w14:paraId="7BA1FDC4" w14:textId="77777777" w:rsidR="00292BDF" w:rsidRDefault="00292BDF">
      <w:pPr>
        <w:spacing w:after="200" w:line="276" w:lineRule="auto"/>
        <w:ind w:firstLine="709"/>
        <w:jc w:val="both"/>
        <w:rPr>
          <w:rFonts w:ascii="Times New Roman" w:hAnsi="Times New Roman"/>
          <w:i/>
          <w:sz w:val="24"/>
        </w:rPr>
      </w:pPr>
    </w:p>
    <w:p w14:paraId="1091460C" w14:textId="77777777" w:rsidR="00292BDF" w:rsidRDefault="00292BDF">
      <w:pPr>
        <w:spacing w:after="200" w:line="276" w:lineRule="auto"/>
        <w:ind w:firstLine="709"/>
        <w:jc w:val="both"/>
        <w:rPr>
          <w:rFonts w:ascii="Times New Roman" w:hAnsi="Times New Roman"/>
          <w:i/>
          <w:sz w:val="24"/>
        </w:rPr>
      </w:pPr>
    </w:p>
    <w:p w14:paraId="30390391" w14:textId="77777777" w:rsidR="00292BDF" w:rsidRDefault="00A977EE">
      <w:pPr>
        <w:pStyle w:val="1ff0"/>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p w14:paraId="164A96EA" w14:textId="77777777" w:rsidR="00292BDF" w:rsidRDefault="00292BDF">
      <w:pPr>
        <w:jc w:val="right"/>
        <w:rPr>
          <w:rFonts w:ascii="Times New Roman" w:hAnsi="Times New Roman"/>
          <w:sz w:val="24"/>
        </w:rPr>
      </w:pPr>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4"/>
        <w:gridCol w:w="5245"/>
        <w:gridCol w:w="3656"/>
      </w:tblGrid>
      <w:tr w:rsidR="00292BDF" w14:paraId="520516FD" w14:textId="77777777" w:rsidTr="00BF0120">
        <w:trPr>
          <w:trHeight w:val="1098"/>
        </w:trPr>
        <w:tc>
          <w:tcPr>
            <w:tcW w:w="1164" w:type="dxa"/>
            <w:tcBorders>
              <w:top w:val="single" w:sz="4" w:space="0" w:color="000000"/>
              <w:left w:val="single" w:sz="4" w:space="0" w:color="000000"/>
              <w:bottom w:val="single" w:sz="4" w:space="0" w:color="000000"/>
              <w:right w:val="single" w:sz="4" w:space="0" w:color="000000"/>
            </w:tcBorders>
          </w:tcPr>
          <w:p w14:paraId="468C3C31" w14:textId="77777777" w:rsidR="00292BDF" w:rsidRDefault="00A977EE">
            <w:pPr>
              <w:jc w:val="center"/>
              <w:rPr>
                <w:rFonts w:ascii="Times New Roman" w:hAnsi="Times New Roman"/>
                <w:b/>
                <w:sz w:val="24"/>
              </w:rPr>
            </w:pPr>
            <w:r>
              <w:rPr>
                <w:rFonts w:ascii="Times New Roman" w:hAnsi="Times New Roman"/>
                <w:b/>
                <w:sz w:val="24"/>
              </w:rPr>
              <w:t>Код ПК, ОК</w:t>
            </w:r>
          </w:p>
        </w:tc>
        <w:tc>
          <w:tcPr>
            <w:tcW w:w="5245" w:type="dxa"/>
            <w:tcBorders>
              <w:top w:val="single" w:sz="4" w:space="0" w:color="000000"/>
              <w:left w:val="single" w:sz="4" w:space="0" w:color="000000"/>
              <w:bottom w:val="single" w:sz="4" w:space="0" w:color="000000"/>
              <w:right w:val="single" w:sz="4" w:space="0" w:color="000000"/>
            </w:tcBorders>
            <w:vAlign w:val="center"/>
          </w:tcPr>
          <w:p w14:paraId="0CEDEB96" w14:textId="77777777" w:rsidR="00292BDF" w:rsidRDefault="00A977EE">
            <w:pPr>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3656" w:type="dxa"/>
            <w:tcBorders>
              <w:top w:val="single" w:sz="4" w:space="0" w:color="000000"/>
              <w:left w:val="single" w:sz="4" w:space="0" w:color="000000"/>
              <w:bottom w:val="single" w:sz="4" w:space="0" w:color="000000"/>
              <w:right w:val="single" w:sz="4" w:space="0" w:color="000000"/>
            </w:tcBorders>
            <w:vAlign w:val="center"/>
          </w:tcPr>
          <w:p w14:paraId="1E738D6B" w14:textId="77777777" w:rsidR="00292BDF" w:rsidRDefault="00A977EE">
            <w:pPr>
              <w:jc w:val="center"/>
              <w:rPr>
                <w:rFonts w:ascii="Times New Roman" w:hAnsi="Times New Roman"/>
                <w:b/>
                <w:sz w:val="24"/>
              </w:rPr>
            </w:pPr>
            <w:r>
              <w:rPr>
                <w:rFonts w:ascii="Times New Roman" w:hAnsi="Times New Roman"/>
                <w:b/>
                <w:sz w:val="24"/>
              </w:rPr>
              <w:t>Формы контроля и методы оценки</w:t>
            </w:r>
            <w:r>
              <w:rPr>
                <w:rStyle w:val="1ff"/>
                <w:rFonts w:ascii="Times New Roman" w:hAnsi="Times New Roman"/>
                <w:b/>
                <w:sz w:val="24"/>
              </w:rPr>
              <w:footnoteReference w:id="18"/>
            </w:r>
          </w:p>
        </w:tc>
      </w:tr>
      <w:tr w:rsidR="008C6743" w14:paraId="000C34B4" w14:textId="77777777" w:rsidTr="000B6E13">
        <w:trPr>
          <w:trHeight w:val="6480"/>
        </w:trPr>
        <w:tc>
          <w:tcPr>
            <w:tcW w:w="1164" w:type="dxa"/>
            <w:tcBorders>
              <w:top w:val="single" w:sz="4" w:space="0" w:color="000000"/>
              <w:left w:val="single" w:sz="4" w:space="0" w:color="000000"/>
              <w:bottom w:val="single" w:sz="4" w:space="0" w:color="000000"/>
              <w:right w:val="single" w:sz="4" w:space="0" w:color="000000"/>
            </w:tcBorders>
          </w:tcPr>
          <w:p w14:paraId="284FCEF0" w14:textId="65DF28B4" w:rsidR="008C6743" w:rsidRDefault="008C6743">
            <w:pPr>
              <w:rPr>
                <w:rFonts w:ascii="Times New Roman" w:hAnsi="Times New Roman"/>
                <w:sz w:val="24"/>
              </w:rPr>
            </w:pPr>
            <w:r>
              <w:rPr>
                <w:rFonts w:ascii="Times New Roman" w:hAnsi="Times New Roman"/>
                <w:sz w:val="24"/>
              </w:rPr>
              <w:t xml:space="preserve">ПК 2.1 </w:t>
            </w:r>
          </w:p>
        </w:tc>
        <w:tc>
          <w:tcPr>
            <w:tcW w:w="5245" w:type="dxa"/>
            <w:tcBorders>
              <w:top w:val="single" w:sz="4" w:space="0" w:color="000000"/>
              <w:left w:val="single" w:sz="4" w:space="0" w:color="000000"/>
              <w:right w:val="single" w:sz="4" w:space="0" w:color="000000"/>
            </w:tcBorders>
          </w:tcPr>
          <w:p w14:paraId="364436F4" w14:textId="77777777" w:rsidR="008C6743" w:rsidRDefault="008C6743">
            <w:pPr>
              <w:rPr>
                <w:rFonts w:ascii="Times New Roman" w:hAnsi="Times New Roman"/>
                <w:sz w:val="24"/>
              </w:rPr>
            </w:pPr>
            <w:r>
              <w:rPr>
                <w:rFonts w:ascii="Times New Roman" w:hAnsi="Times New Roman"/>
                <w:sz w:val="24"/>
              </w:rPr>
              <w:t>Обеспечивает соответствие этапов выполнения расчетов параметров технологического процесса обработки металлов давлением, показателей работы оборудования установленному алгоритму</w:t>
            </w:r>
          </w:p>
          <w:p w14:paraId="71FD0E19" w14:textId="77777777" w:rsidR="008C6743" w:rsidRDefault="008C6743">
            <w:pPr>
              <w:rPr>
                <w:rFonts w:ascii="Times New Roman" w:hAnsi="Times New Roman"/>
                <w:sz w:val="24"/>
              </w:rPr>
            </w:pPr>
            <w:r>
              <w:rPr>
                <w:rFonts w:ascii="Times New Roman" w:hAnsi="Times New Roman"/>
                <w:sz w:val="24"/>
              </w:rPr>
              <w:t xml:space="preserve"> Обеспечивает соответствие выбора пакетов прикладных компьютерных программ постановке профессиональной задачи</w:t>
            </w:r>
          </w:p>
          <w:p w14:paraId="1412BEA9" w14:textId="77777777" w:rsidR="008C6743" w:rsidRDefault="008C6743">
            <w:pPr>
              <w:rPr>
                <w:rFonts w:ascii="Times New Roman" w:hAnsi="Times New Roman"/>
                <w:sz w:val="24"/>
              </w:rPr>
            </w:pPr>
            <w:r>
              <w:rPr>
                <w:rFonts w:ascii="Times New Roman" w:hAnsi="Times New Roman"/>
                <w:sz w:val="24"/>
              </w:rPr>
              <w:t>Обеспечивает точность расчета показателей и коэффициентов деформации</w:t>
            </w:r>
          </w:p>
          <w:p w14:paraId="18C29DAA" w14:textId="2E290A53" w:rsidR="008C6743" w:rsidRDefault="008C6743" w:rsidP="00080858">
            <w:pPr>
              <w:rPr>
                <w:rFonts w:ascii="Times New Roman" w:hAnsi="Times New Roman"/>
                <w:sz w:val="24"/>
              </w:rPr>
            </w:pPr>
            <w:r>
              <w:rPr>
                <w:rFonts w:ascii="Times New Roman" w:hAnsi="Times New Roman"/>
                <w:sz w:val="24"/>
              </w:rPr>
              <w:t>Обеспечивает соответствие выбора вида и режима термической обработки обозначенным характеристикам металлургической продукции</w:t>
            </w:r>
          </w:p>
        </w:tc>
        <w:tc>
          <w:tcPr>
            <w:tcW w:w="3656" w:type="dxa"/>
            <w:tcBorders>
              <w:top w:val="single" w:sz="4" w:space="0" w:color="000000"/>
              <w:left w:val="single" w:sz="4" w:space="0" w:color="000000"/>
              <w:right w:val="single" w:sz="4" w:space="0" w:color="000000"/>
            </w:tcBorders>
          </w:tcPr>
          <w:p w14:paraId="7D273961" w14:textId="77777777" w:rsidR="008C6743" w:rsidRDefault="008C6743">
            <w:pPr>
              <w:rPr>
                <w:rFonts w:ascii="Times New Roman" w:hAnsi="Times New Roman"/>
                <w:sz w:val="24"/>
              </w:rPr>
            </w:pPr>
            <w:r>
              <w:rPr>
                <w:rFonts w:ascii="Times New Roman" w:hAnsi="Times New Roman"/>
                <w:sz w:val="24"/>
              </w:rPr>
              <w:t>Экспертное наблюдение выполнения практических работ, курсового проекта</w:t>
            </w:r>
          </w:p>
          <w:p w14:paraId="64D12809" w14:textId="77777777" w:rsidR="008C6743" w:rsidRDefault="008C6743">
            <w:pPr>
              <w:rPr>
                <w:rFonts w:ascii="Times New Roman" w:hAnsi="Times New Roman"/>
                <w:sz w:val="24"/>
              </w:rPr>
            </w:pPr>
          </w:p>
          <w:p w14:paraId="46F9CD64" w14:textId="77777777" w:rsidR="008C6743" w:rsidRDefault="008C6743">
            <w:pPr>
              <w:rPr>
                <w:rFonts w:ascii="Times New Roman" w:hAnsi="Times New Roman"/>
                <w:sz w:val="24"/>
              </w:rPr>
            </w:pPr>
          </w:p>
          <w:p w14:paraId="78495349" w14:textId="77777777" w:rsidR="008C6743" w:rsidRDefault="008C6743">
            <w:pPr>
              <w:rPr>
                <w:rFonts w:ascii="Times New Roman" w:hAnsi="Times New Roman"/>
                <w:sz w:val="24"/>
              </w:rPr>
            </w:pPr>
          </w:p>
          <w:p w14:paraId="300D0F2E" w14:textId="77777777" w:rsidR="008C6743" w:rsidRDefault="008C6743" w:rsidP="008C6743">
            <w:pPr>
              <w:rPr>
                <w:rFonts w:ascii="Times New Roman" w:hAnsi="Times New Roman"/>
                <w:sz w:val="24"/>
              </w:rPr>
            </w:pPr>
          </w:p>
        </w:tc>
      </w:tr>
      <w:tr w:rsidR="008C6743" w14:paraId="69E5A36E" w14:textId="77777777" w:rsidTr="001925CF">
        <w:trPr>
          <w:trHeight w:val="2208"/>
        </w:trPr>
        <w:tc>
          <w:tcPr>
            <w:tcW w:w="1164" w:type="dxa"/>
            <w:tcBorders>
              <w:top w:val="single" w:sz="4" w:space="0" w:color="000000"/>
              <w:left w:val="single" w:sz="4" w:space="0" w:color="000000"/>
              <w:bottom w:val="single" w:sz="4" w:space="0" w:color="000000"/>
              <w:right w:val="single" w:sz="4" w:space="0" w:color="000000"/>
            </w:tcBorders>
          </w:tcPr>
          <w:p w14:paraId="170145F1" w14:textId="3D2979BA" w:rsidR="008C6743" w:rsidRDefault="008C6743" w:rsidP="00BF0120">
            <w:pPr>
              <w:rPr>
                <w:rFonts w:ascii="Times New Roman" w:hAnsi="Times New Roman"/>
                <w:sz w:val="24"/>
              </w:rPr>
            </w:pPr>
            <w:r>
              <w:rPr>
                <w:rFonts w:ascii="Times New Roman" w:hAnsi="Times New Roman"/>
                <w:sz w:val="24"/>
              </w:rPr>
              <w:t xml:space="preserve">ПК 2.2 </w:t>
            </w:r>
          </w:p>
        </w:tc>
        <w:tc>
          <w:tcPr>
            <w:tcW w:w="5245" w:type="dxa"/>
            <w:tcBorders>
              <w:top w:val="single" w:sz="4" w:space="0" w:color="000000"/>
              <w:left w:val="single" w:sz="4" w:space="0" w:color="000000"/>
              <w:right w:val="single" w:sz="4" w:space="0" w:color="000000"/>
            </w:tcBorders>
          </w:tcPr>
          <w:p w14:paraId="65DE6608" w14:textId="77777777" w:rsidR="008C6743" w:rsidRDefault="008C6743">
            <w:pPr>
              <w:rPr>
                <w:rFonts w:ascii="Times New Roman" w:hAnsi="Times New Roman"/>
                <w:sz w:val="24"/>
              </w:rPr>
            </w:pPr>
            <w:r>
              <w:rPr>
                <w:rFonts w:ascii="Times New Roman" w:hAnsi="Times New Roman"/>
                <w:sz w:val="24"/>
              </w:rPr>
              <w:t>Обеспечивает соответствие выбора вида и режима термической обработки обозначенным характеристикам металлургической продукции</w:t>
            </w:r>
          </w:p>
          <w:p w14:paraId="26E4EA0C" w14:textId="6C37BBD6" w:rsidR="008C6743" w:rsidRDefault="008C6743" w:rsidP="00535742">
            <w:pPr>
              <w:rPr>
                <w:rFonts w:ascii="Times New Roman" w:hAnsi="Times New Roman"/>
                <w:sz w:val="24"/>
              </w:rPr>
            </w:pPr>
            <w:r>
              <w:rPr>
                <w:rFonts w:ascii="Times New Roman" w:hAnsi="Times New Roman"/>
                <w:sz w:val="24"/>
              </w:rPr>
              <w:t>Выполняет работы по подготовке заготовок к процессу обработки металлов давлением в соответствии с установленными регламентами, соблюдением требований безопасности, санитарными нормами</w:t>
            </w:r>
          </w:p>
        </w:tc>
        <w:tc>
          <w:tcPr>
            <w:tcW w:w="3656" w:type="dxa"/>
            <w:tcBorders>
              <w:top w:val="single" w:sz="4" w:space="0" w:color="000000"/>
              <w:left w:val="single" w:sz="4" w:space="0" w:color="000000"/>
              <w:right w:val="single" w:sz="4" w:space="0" w:color="000000"/>
            </w:tcBorders>
          </w:tcPr>
          <w:p w14:paraId="36F38A61" w14:textId="77777777" w:rsidR="008C6743" w:rsidRDefault="008C6743">
            <w:pPr>
              <w:rPr>
                <w:rFonts w:ascii="Times New Roman" w:hAnsi="Times New Roman"/>
                <w:sz w:val="24"/>
              </w:rPr>
            </w:pPr>
            <w:r>
              <w:rPr>
                <w:rFonts w:ascii="Times New Roman" w:hAnsi="Times New Roman"/>
                <w:sz w:val="24"/>
              </w:rPr>
              <w:t>Экспертное наблюдение выполнения практических работ</w:t>
            </w:r>
          </w:p>
          <w:p w14:paraId="381071AC" w14:textId="77777777" w:rsidR="008C6743" w:rsidRDefault="008C6743" w:rsidP="008C6743">
            <w:pPr>
              <w:rPr>
                <w:rFonts w:ascii="Times New Roman" w:hAnsi="Times New Roman"/>
                <w:sz w:val="24"/>
              </w:rPr>
            </w:pPr>
          </w:p>
        </w:tc>
      </w:tr>
      <w:tr w:rsidR="008C6743" w14:paraId="59F526A5" w14:textId="77777777" w:rsidTr="007A5E4E">
        <w:trPr>
          <w:trHeight w:val="2218"/>
        </w:trPr>
        <w:tc>
          <w:tcPr>
            <w:tcW w:w="1164" w:type="dxa"/>
            <w:tcBorders>
              <w:top w:val="single" w:sz="4" w:space="0" w:color="000000"/>
              <w:left w:val="single" w:sz="4" w:space="0" w:color="000000"/>
              <w:bottom w:val="single" w:sz="4" w:space="0" w:color="000000"/>
              <w:right w:val="single" w:sz="4" w:space="0" w:color="000000"/>
            </w:tcBorders>
          </w:tcPr>
          <w:p w14:paraId="2AAED85E" w14:textId="0D056588" w:rsidR="008C6743" w:rsidRDefault="008C6743" w:rsidP="00BF0120">
            <w:pPr>
              <w:rPr>
                <w:rFonts w:ascii="Times New Roman" w:hAnsi="Times New Roman"/>
                <w:sz w:val="24"/>
              </w:rPr>
            </w:pPr>
            <w:r>
              <w:rPr>
                <w:rFonts w:ascii="Times New Roman" w:hAnsi="Times New Roman"/>
                <w:sz w:val="24"/>
              </w:rPr>
              <w:t>ПК 2.3</w:t>
            </w:r>
          </w:p>
        </w:tc>
        <w:tc>
          <w:tcPr>
            <w:tcW w:w="5245" w:type="dxa"/>
            <w:tcBorders>
              <w:top w:val="single" w:sz="4" w:space="0" w:color="000000"/>
              <w:left w:val="single" w:sz="4" w:space="0" w:color="000000"/>
              <w:right w:val="single" w:sz="4" w:space="0" w:color="000000"/>
            </w:tcBorders>
          </w:tcPr>
          <w:p w14:paraId="10AF5050" w14:textId="77777777" w:rsidR="008C6743" w:rsidRDefault="008C6743">
            <w:pPr>
              <w:rPr>
                <w:rFonts w:ascii="Times New Roman" w:hAnsi="Times New Roman"/>
                <w:sz w:val="24"/>
              </w:rPr>
            </w:pPr>
            <w:r>
              <w:rPr>
                <w:rFonts w:ascii="Times New Roman" w:hAnsi="Times New Roman"/>
                <w:sz w:val="24"/>
              </w:rPr>
              <w:t xml:space="preserve">Обеспечивает результативность информационного поиска </w:t>
            </w:r>
          </w:p>
          <w:p w14:paraId="30A8CF73" w14:textId="2BD95B2B" w:rsidR="008C6743" w:rsidRDefault="008C6743" w:rsidP="006B0EE8">
            <w:pPr>
              <w:rPr>
                <w:rFonts w:ascii="Times New Roman" w:hAnsi="Times New Roman"/>
                <w:sz w:val="24"/>
              </w:rPr>
            </w:pPr>
            <w:r>
              <w:rPr>
                <w:rFonts w:ascii="Times New Roman" w:hAnsi="Times New Roman"/>
                <w:sz w:val="24"/>
              </w:rPr>
              <w:t xml:space="preserve">Обеспечивает результативность использования программного обеспечения в управлении технологическим процессом </w:t>
            </w:r>
          </w:p>
        </w:tc>
        <w:tc>
          <w:tcPr>
            <w:tcW w:w="3656" w:type="dxa"/>
            <w:tcBorders>
              <w:top w:val="single" w:sz="4" w:space="0" w:color="000000"/>
              <w:left w:val="single" w:sz="4" w:space="0" w:color="000000"/>
              <w:right w:val="single" w:sz="4" w:space="0" w:color="000000"/>
            </w:tcBorders>
          </w:tcPr>
          <w:p w14:paraId="572B4611" w14:textId="77777777" w:rsidR="008C6743" w:rsidRDefault="008C6743">
            <w:pPr>
              <w:rPr>
                <w:rFonts w:ascii="Times New Roman" w:hAnsi="Times New Roman"/>
                <w:sz w:val="24"/>
              </w:rPr>
            </w:pPr>
            <w:r>
              <w:rPr>
                <w:rFonts w:ascii="Times New Roman" w:hAnsi="Times New Roman"/>
                <w:sz w:val="24"/>
              </w:rPr>
              <w:t>Экспертное наблюдение выполнения самостоятельной работы, курсового проекта</w:t>
            </w:r>
          </w:p>
          <w:p w14:paraId="322BEB78" w14:textId="77777777" w:rsidR="008C6743" w:rsidRDefault="008C6743" w:rsidP="008C6743">
            <w:pPr>
              <w:rPr>
                <w:rFonts w:ascii="Times New Roman" w:hAnsi="Times New Roman"/>
                <w:sz w:val="24"/>
              </w:rPr>
            </w:pPr>
          </w:p>
        </w:tc>
      </w:tr>
      <w:tr w:rsidR="008C6743" w14:paraId="39107982" w14:textId="77777777" w:rsidTr="00086682">
        <w:trPr>
          <w:trHeight w:val="4692"/>
        </w:trPr>
        <w:tc>
          <w:tcPr>
            <w:tcW w:w="1164" w:type="dxa"/>
            <w:tcBorders>
              <w:top w:val="single" w:sz="4" w:space="0" w:color="000000"/>
              <w:left w:val="single" w:sz="4" w:space="0" w:color="000000"/>
              <w:bottom w:val="single" w:sz="4" w:space="0" w:color="000000"/>
              <w:right w:val="single" w:sz="4" w:space="0" w:color="000000"/>
            </w:tcBorders>
          </w:tcPr>
          <w:p w14:paraId="6A203AAA" w14:textId="6F56E2E9" w:rsidR="008C6743" w:rsidRDefault="008C6743">
            <w:pPr>
              <w:rPr>
                <w:rFonts w:ascii="Times New Roman" w:hAnsi="Times New Roman"/>
                <w:sz w:val="24"/>
              </w:rPr>
            </w:pPr>
            <w:r>
              <w:rPr>
                <w:rFonts w:ascii="Times New Roman" w:hAnsi="Times New Roman"/>
                <w:sz w:val="24"/>
              </w:rPr>
              <w:t xml:space="preserve">ПК 2.4 </w:t>
            </w:r>
          </w:p>
        </w:tc>
        <w:tc>
          <w:tcPr>
            <w:tcW w:w="5245" w:type="dxa"/>
            <w:tcBorders>
              <w:top w:val="single" w:sz="4" w:space="0" w:color="000000"/>
              <w:left w:val="single" w:sz="4" w:space="0" w:color="000000"/>
              <w:right w:val="single" w:sz="4" w:space="0" w:color="000000"/>
            </w:tcBorders>
          </w:tcPr>
          <w:p w14:paraId="10DE42A0" w14:textId="77777777" w:rsidR="008C6743" w:rsidRDefault="008C6743">
            <w:pPr>
              <w:rPr>
                <w:rFonts w:ascii="Times New Roman" w:hAnsi="Times New Roman"/>
                <w:sz w:val="24"/>
              </w:rPr>
            </w:pPr>
            <w:r>
              <w:rPr>
                <w:rFonts w:ascii="Times New Roman" w:hAnsi="Times New Roman"/>
                <w:sz w:val="24"/>
              </w:rPr>
              <w:t>Обеспечивает  ведение технологического процесса обработки металлов давлением в соответствии</w:t>
            </w:r>
            <w:r>
              <w:rPr>
                <w:rFonts w:ascii="Times New Roman" w:hAnsi="Times New Roman"/>
                <w:sz w:val="24"/>
              </w:rPr>
              <w:br/>
              <w:t>с требованиями нормативной, технологической документации</w:t>
            </w:r>
          </w:p>
          <w:p w14:paraId="39AE9E4F" w14:textId="77777777" w:rsidR="008C6743" w:rsidRDefault="008C6743">
            <w:pPr>
              <w:rPr>
                <w:rFonts w:ascii="Times New Roman" w:hAnsi="Times New Roman"/>
                <w:sz w:val="24"/>
              </w:rPr>
            </w:pPr>
            <w:r>
              <w:rPr>
                <w:rFonts w:ascii="Times New Roman" w:hAnsi="Times New Roman"/>
                <w:sz w:val="24"/>
              </w:rPr>
              <w:t>Обеспечивает соответствие этапов выполнения контроля качества исходных заготовок установленному алгоритму</w:t>
            </w:r>
          </w:p>
          <w:p w14:paraId="7AFC20A6" w14:textId="77777777" w:rsidR="008C6743" w:rsidRDefault="008C6743">
            <w:pPr>
              <w:rPr>
                <w:rFonts w:ascii="Times New Roman" w:hAnsi="Times New Roman"/>
                <w:sz w:val="24"/>
              </w:rPr>
            </w:pPr>
            <w:r>
              <w:rPr>
                <w:rFonts w:ascii="Times New Roman" w:hAnsi="Times New Roman"/>
                <w:sz w:val="24"/>
              </w:rPr>
              <w:t xml:space="preserve">Обеспечивает соответствие обозначенной причины образования дефекта виду дефекта </w:t>
            </w:r>
          </w:p>
          <w:p w14:paraId="357D8C59" w14:textId="77777777" w:rsidR="008C6743" w:rsidRDefault="008C6743">
            <w:pPr>
              <w:rPr>
                <w:rFonts w:ascii="Times New Roman" w:hAnsi="Times New Roman"/>
                <w:sz w:val="24"/>
              </w:rPr>
            </w:pPr>
            <w:r>
              <w:rPr>
                <w:rFonts w:ascii="Times New Roman" w:hAnsi="Times New Roman"/>
                <w:sz w:val="24"/>
              </w:rPr>
              <w:t>Обеспечивает соответствие предложенных мероприятий по устранению и исправлению дефектов исходных заготовок характеру и механизму их образования</w:t>
            </w:r>
          </w:p>
          <w:p w14:paraId="717771A9" w14:textId="2C7DF88B" w:rsidR="008C6743" w:rsidRDefault="008C6743" w:rsidP="001B623E">
            <w:pPr>
              <w:rPr>
                <w:rFonts w:ascii="Times New Roman" w:hAnsi="Times New Roman"/>
                <w:sz w:val="24"/>
              </w:rPr>
            </w:pPr>
            <w:r>
              <w:rPr>
                <w:rFonts w:ascii="Times New Roman" w:hAnsi="Times New Roman"/>
                <w:sz w:val="24"/>
              </w:rPr>
              <w:t>Обеспечивает соответствие предложенных путей устранения причин нарушения технологии установленным регламентам</w:t>
            </w:r>
          </w:p>
        </w:tc>
        <w:tc>
          <w:tcPr>
            <w:tcW w:w="3656" w:type="dxa"/>
            <w:tcBorders>
              <w:top w:val="single" w:sz="4" w:space="0" w:color="000000"/>
              <w:left w:val="single" w:sz="4" w:space="0" w:color="000000"/>
              <w:right w:val="single" w:sz="4" w:space="0" w:color="000000"/>
            </w:tcBorders>
          </w:tcPr>
          <w:p w14:paraId="0E5046E6" w14:textId="77777777" w:rsidR="008C6743" w:rsidRDefault="008C6743">
            <w:pPr>
              <w:rPr>
                <w:rFonts w:ascii="Times New Roman" w:hAnsi="Times New Roman"/>
                <w:sz w:val="24"/>
              </w:rPr>
            </w:pPr>
            <w:r>
              <w:rPr>
                <w:rFonts w:ascii="Times New Roman" w:hAnsi="Times New Roman"/>
                <w:sz w:val="24"/>
              </w:rPr>
              <w:t>Экспертное наблюдение выполнения практических работ</w:t>
            </w:r>
          </w:p>
          <w:p w14:paraId="38BCAB9D" w14:textId="77777777" w:rsidR="008C6743" w:rsidRDefault="008C6743" w:rsidP="008C6743">
            <w:pPr>
              <w:rPr>
                <w:rFonts w:ascii="Times New Roman" w:hAnsi="Times New Roman"/>
                <w:sz w:val="24"/>
              </w:rPr>
            </w:pPr>
          </w:p>
        </w:tc>
      </w:tr>
      <w:tr w:rsidR="008C6743" w14:paraId="4D960D15" w14:textId="77777777" w:rsidTr="00235359">
        <w:trPr>
          <w:trHeight w:val="5520"/>
        </w:trPr>
        <w:tc>
          <w:tcPr>
            <w:tcW w:w="1164" w:type="dxa"/>
            <w:tcBorders>
              <w:top w:val="single" w:sz="4" w:space="0" w:color="000000"/>
              <w:left w:val="single" w:sz="4" w:space="0" w:color="000000"/>
              <w:bottom w:val="single" w:sz="4" w:space="0" w:color="000000"/>
              <w:right w:val="single" w:sz="4" w:space="0" w:color="000000"/>
            </w:tcBorders>
          </w:tcPr>
          <w:p w14:paraId="45A1FA86" w14:textId="734BE79F" w:rsidR="008C6743" w:rsidRDefault="008C6743" w:rsidP="00BF0120">
            <w:pPr>
              <w:rPr>
                <w:rFonts w:ascii="Times New Roman" w:hAnsi="Times New Roman"/>
                <w:sz w:val="24"/>
              </w:rPr>
            </w:pPr>
            <w:r>
              <w:rPr>
                <w:rFonts w:ascii="Times New Roman" w:hAnsi="Times New Roman"/>
                <w:sz w:val="24"/>
              </w:rPr>
              <w:t xml:space="preserve">ПК 2.5 </w:t>
            </w:r>
          </w:p>
        </w:tc>
        <w:tc>
          <w:tcPr>
            <w:tcW w:w="5245" w:type="dxa"/>
            <w:tcBorders>
              <w:top w:val="single" w:sz="4" w:space="0" w:color="000000"/>
              <w:left w:val="single" w:sz="4" w:space="0" w:color="000000"/>
              <w:right w:val="single" w:sz="4" w:space="0" w:color="000000"/>
            </w:tcBorders>
          </w:tcPr>
          <w:p w14:paraId="7214AD8F" w14:textId="77777777" w:rsidR="008C6743" w:rsidRDefault="008C6743">
            <w:pPr>
              <w:rPr>
                <w:rFonts w:ascii="Times New Roman" w:hAnsi="Times New Roman"/>
                <w:sz w:val="24"/>
              </w:rPr>
            </w:pPr>
            <w:r>
              <w:rPr>
                <w:rFonts w:ascii="Times New Roman" w:hAnsi="Times New Roman"/>
                <w:sz w:val="24"/>
              </w:rPr>
              <w:t xml:space="preserve">Обеспечивает точность установки </w:t>
            </w:r>
          </w:p>
          <w:p w14:paraId="4E0B2142" w14:textId="77777777" w:rsidR="008C6743" w:rsidRDefault="008C6743">
            <w:pPr>
              <w:rPr>
                <w:rFonts w:ascii="Times New Roman" w:hAnsi="Times New Roman"/>
                <w:sz w:val="24"/>
              </w:rPr>
            </w:pPr>
            <w:r>
              <w:rPr>
                <w:rFonts w:ascii="Times New Roman" w:hAnsi="Times New Roman"/>
                <w:sz w:val="24"/>
              </w:rPr>
              <w:t>величин параметров и показателей технологических процессов обработки металлов давлением текущего отклонения от в соответствии с заданными</w:t>
            </w:r>
          </w:p>
          <w:p w14:paraId="1C07ACF5" w14:textId="77777777" w:rsidR="008C6743" w:rsidRDefault="008C6743">
            <w:pPr>
              <w:rPr>
                <w:rFonts w:ascii="Times New Roman" w:hAnsi="Times New Roman"/>
                <w:sz w:val="24"/>
              </w:rPr>
            </w:pPr>
            <w:r>
              <w:rPr>
                <w:rFonts w:ascii="Times New Roman" w:hAnsi="Times New Roman"/>
                <w:sz w:val="24"/>
              </w:rPr>
              <w:t>Обеспечивает соответствие выбора методики определения параметров обработки постановке профессиональной задачи</w:t>
            </w:r>
          </w:p>
          <w:p w14:paraId="4AC2027D" w14:textId="77777777" w:rsidR="008C6743" w:rsidRDefault="008C6743">
            <w:pPr>
              <w:rPr>
                <w:rFonts w:ascii="Times New Roman" w:hAnsi="Times New Roman"/>
                <w:sz w:val="24"/>
              </w:rPr>
            </w:pPr>
            <w:r>
              <w:rPr>
                <w:rFonts w:ascii="Times New Roman" w:hAnsi="Times New Roman"/>
                <w:sz w:val="24"/>
              </w:rPr>
              <w:t xml:space="preserve">Обеспечивает соответствие выбранных справочных данных, характеризующих взаимосвязь структуры и свойств обрабатываемых металлов и сплавов получению заданных свойств продукции </w:t>
            </w:r>
          </w:p>
          <w:p w14:paraId="1E5340B6" w14:textId="0FE64463" w:rsidR="008C6743" w:rsidRDefault="008C6743" w:rsidP="001F32FC">
            <w:pPr>
              <w:rPr>
                <w:rFonts w:ascii="Times New Roman" w:hAnsi="Times New Roman"/>
                <w:sz w:val="24"/>
              </w:rPr>
            </w:pPr>
            <w:r>
              <w:rPr>
                <w:rFonts w:ascii="Times New Roman" w:hAnsi="Times New Roman"/>
                <w:sz w:val="24"/>
              </w:rPr>
              <w:t>Выполняет работы по эксплуатации</w:t>
            </w:r>
            <w:r>
              <w:rPr>
                <w:rFonts w:ascii="Times New Roman" w:hAnsi="Times New Roman"/>
                <w:sz w:val="24"/>
              </w:rPr>
              <w:br/>
              <w:t>и обслуживание основного и вспомогательного технологического оборудования процессов обработки металлов давлением в соответствии с установленными регламентами, соблюдением требований безопасности, санитарными нормами</w:t>
            </w:r>
          </w:p>
        </w:tc>
        <w:tc>
          <w:tcPr>
            <w:tcW w:w="3656" w:type="dxa"/>
            <w:tcBorders>
              <w:top w:val="single" w:sz="4" w:space="0" w:color="000000"/>
              <w:left w:val="single" w:sz="4" w:space="0" w:color="000000"/>
              <w:right w:val="single" w:sz="4" w:space="0" w:color="000000"/>
            </w:tcBorders>
          </w:tcPr>
          <w:p w14:paraId="7AE64009" w14:textId="77777777" w:rsidR="008C6743" w:rsidRDefault="008C6743">
            <w:pPr>
              <w:rPr>
                <w:rFonts w:ascii="Times New Roman" w:hAnsi="Times New Roman"/>
                <w:sz w:val="24"/>
              </w:rPr>
            </w:pPr>
            <w:r>
              <w:rPr>
                <w:rFonts w:ascii="Times New Roman" w:hAnsi="Times New Roman"/>
                <w:sz w:val="24"/>
              </w:rPr>
              <w:t>Экспертное наблюдение выполнения практических работ</w:t>
            </w:r>
          </w:p>
          <w:p w14:paraId="6E3382C4" w14:textId="77777777" w:rsidR="008C6743" w:rsidRDefault="008C6743">
            <w:pPr>
              <w:rPr>
                <w:rFonts w:ascii="Times New Roman" w:hAnsi="Times New Roman"/>
                <w:sz w:val="24"/>
              </w:rPr>
            </w:pPr>
          </w:p>
          <w:p w14:paraId="54CFCF34" w14:textId="77777777" w:rsidR="008C6743" w:rsidRDefault="008C6743" w:rsidP="008C6743">
            <w:pPr>
              <w:rPr>
                <w:rFonts w:ascii="Times New Roman" w:hAnsi="Times New Roman"/>
                <w:sz w:val="24"/>
              </w:rPr>
            </w:pPr>
            <w:r>
              <w:rPr>
                <w:rFonts w:ascii="Times New Roman" w:hAnsi="Times New Roman"/>
                <w:sz w:val="24"/>
              </w:rPr>
              <w:t xml:space="preserve"> </w:t>
            </w:r>
          </w:p>
          <w:p w14:paraId="492C8FD0" w14:textId="00370D9D" w:rsidR="008C6743" w:rsidRDefault="008C6743" w:rsidP="00235359">
            <w:pPr>
              <w:rPr>
                <w:rFonts w:ascii="Times New Roman" w:hAnsi="Times New Roman"/>
                <w:sz w:val="24"/>
              </w:rPr>
            </w:pPr>
          </w:p>
        </w:tc>
      </w:tr>
      <w:tr w:rsidR="008C6743" w14:paraId="630DE1F5" w14:textId="77777777" w:rsidTr="00953665">
        <w:trPr>
          <w:trHeight w:val="698"/>
        </w:trPr>
        <w:tc>
          <w:tcPr>
            <w:tcW w:w="1164" w:type="dxa"/>
            <w:tcBorders>
              <w:top w:val="single" w:sz="4" w:space="0" w:color="000000"/>
              <w:left w:val="single" w:sz="4" w:space="0" w:color="000000"/>
              <w:bottom w:val="single" w:sz="4" w:space="0" w:color="000000"/>
              <w:right w:val="single" w:sz="4" w:space="0" w:color="000000"/>
            </w:tcBorders>
          </w:tcPr>
          <w:p w14:paraId="03F6A5E7" w14:textId="4201BD04" w:rsidR="008C6743" w:rsidRDefault="008C6743" w:rsidP="00BF0120">
            <w:pPr>
              <w:rPr>
                <w:rFonts w:ascii="Times New Roman" w:hAnsi="Times New Roman"/>
                <w:sz w:val="24"/>
              </w:rPr>
            </w:pPr>
            <w:r>
              <w:rPr>
                <w:rFonts w:ascii="Times New Roman" w:hAnsi="Times New Roman"/>
                <w:sz w:val="24"/>
              </w:rPr>
              <w:t xml:space="preserve">ОК 01 </w:t>
            </w:r>
          </w:p>
        </w:tc>
        <w:tc>
          <w:tcPr>
            <w:tcW w:w="5245" w:type="dxa"/>
            <w:tcBorders>
              <w:top w:val="single" w:sz="4" w:space="0" w:color="000000"/>
              <w:left w:val="single" w:sz="4" w:space="0" w:color="000000"/>
              <w:bottom w:val="single" w:sz="4" w:space="0" w:color="000000"/>
              <w:right w:val="single" w:sz="4" w:space="0" w:color="000000"/>
            </w:tcBorders>
          </w:tcPr>
          <w:p w14:paraId="28473223" w14:textId="77777777" w:rsidR="008C6743" w:rsidRDefault="008C6743">
            <w:pPr>
              <w:rPr>
                <w:rFonts w:ascii="Times New Roman" w:hAnsi="Times New Roman"/>
                <w:sz w:val="24"/>
              </w:rPr>
            </w:pPr>
            <w:r>
              <w:rPr>
                <w:rFonts w:ascii="Times New Roman" w:hAnsi="Times New Roman"/>
                <w:sz w:val="24"/>
              </w:rPr>
              <w:t>Развивает рациональное планирование и организацию профессиональной деятельности в соответствии с заданной технологией и определенным результатом (целью) или продуктом деятельности, оценивает эффективность и качество выполненных задач</w:t>
            </w:r>
          </w:p>
        </w:tc>
        <w:tc>
          <w:tcPr>
            <w:tcW w:w="3656" w:type="dxa"/>
            <w:vMerge w:val="restart"/>
            <w:tcBorders>
              <w:top w:val="single" w:sz="4" w:space="0" w:color="000000"/>
              <w:left w:val="single" w:sz="4" w:space="0" w:color="000000"/>
              <w:right w:val="single" w:sz="4" w:space="0" w:color="000000"/>
            </w:tcBorders>
            <w:vAlign w:val="center"/>
          </w:tcPr>
          <w:p w14:paraId="05956BF8" w14:textId="77777777" w:rsidR="008C6743" w:rsidRDefault="008C6743">
            <w:pPr>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 профессионального модуля, анализ содержания и качества выполнения курсового проекта</w:t>
            </w:r>
          </w:p>
          <w:p w14:paraId="505BC2CA" w14:textId="77777777" w:rsidR="008C6743" w:rsidRDefault="008C6743">
            <w:pPr>
              <w:rPr>
                <w:rFonts w:ascii="Times New Roman" w:hAnsi="Times New Roman"/>
                <w:sz w:val="24"/>
              </w:rPr>
            </w:pPr>
            <w:r>
              <w:rPr>
                <w:rFonts w:ascii="Times New Roman" w:hAnsi="Times New Roman"/>
                <w:sz w:val="24"/>
              </w:rPr>
              <w:t xml:space="preserve"> </w:t>
            </w:r>
          </w:p>
          <w:p w14:paraId="07019716" w14:textId="557DD398" w:rsidR="008C6743" w:rsidRDefault="008C6743" w:rsidP="00953665">
            <w:pPr>
              <w:rPr>
                <w:rFonts w:ascii="Times New Roman" w:hAnsi="Times New Roman"/>
                <w:sz w:val="24"/>
              </w:rPr>
            </w:pPr>
          </w:p>
        </w:tc>
      </w:tr>
      <w:tr w:rsidR="008C6743" w14:paraId="7B2178BD" w14:textId="77777777" w:rsidTr="00953665">
        <w:trPr>
          <w:trHeight w:val="698"/>
        </w:trPr>
        <w:tc>
          <w:tcPr>
            <w:tcW w:w="1164" w:type="dxa"/>
            <w:tcBorders>
              <w:top w:val="single" w:sz="4" w:space="0" w:color="000000"/>
              <w:left w:val="single" w:sz="4" w:space="0" w:color="000000"/>
              <w:bottom w:val="single" w:sz="4" w:space="0" w:color="000000"/>
              <w:right w:val="single" w:sz="4" w:space="0" w:color="000000"/>
            </w:tcBorders>
          </w:tcPr>
          <w:p w14:paraId="41090A29" w14:textId="57BD1ED7" w:rsidR="008C6743" w:rsidRDefault="008C6743" w:rsidP="00BF0120">
            <w:pPr>
              <w:rPr>
                <w:rFonts w:ascii="Times New Roman" w:hAnsi="Times New Roman"/>
                <w:sz w:val="24"/>
              </w:rPr>
            </w:pPr>
            <w:r>
              <w:rPr>
                <w:rFonts w:ascii="Times New Roman" w:hAnsi="Times New Roman"/>
                <w:sz w:val="24"/>
              </w:rPr>
              <w:t xml:space="preserve">ОК 02 </w:t>
            </w:r>
          </w:p>
        </w:tc>
        <w:tc>
          <w:tcPr>
            <w:tcW w:w="5245" w:type="dxa"/>
            <w:tcBorders>
              <w:top w:val="single" w:sz="4" w:space="0" w:color="000000"/>
              <w:left w:val="single" w:sz="4" w:space="0" w:color="000000"/>
              <w:bottom w:val="single" w:sz="4" w:space="0" w:color="000000"/>
              <w:right w:val="single" w:sz="4" w:space="0" w:color="000000"/>
            </w:tcBorders>
          </w:tcPr>
          <w:p w14:paraId="12D79439" w14:textId="77777777" w:rsidR="008C6743" w:rsidRDefault="008C6743">
            <w:pPr>
              <w:rPr>
                <w:rFonts w:ascii="Times New Roman" w:hAnsi="Times New Roman"/>
                <w:sz w:val="24"/>
              </w:rPr>
            </w:pPr>
            <w:r>
              <w:rPr>
                <w:rFonts w:ascii="Times New Roman" w:hAnsi="Times New Roman"/>
                <w:sz w:val="24"/>
              </w:rPr>
              <w:t>Демонстрирует применение средств поиска, анализа и интерпретации информации, использования программного обеспечения при решении профессиональных задач</w:t>
            </w:r>
          </w:p>
        </w:tc>
        <w:tc>
          <w:tcPr>
            <w:tcW w:w="3656" w:type="dxa"/>
            <w:vMerge/>
            <w:tcBorders>
              <w:left w:val="single" w:sz="4" w:space="0" w:color="000000"/>
              <w:right w:val="single" w:sz="4" w:space="0" w:color="000000"/>
            </w:tcBorders>
            <w:vAlign w:val="center"/>
          </w:tcPr>
          <w:p w14:paraId="735E1390" w14:textId="086E2BDD" w:rsidR="008C6743" w:rsidRDefault="008C6743" w:rsidP="00953665"/>
        </w:tc>
      </w:tr>
      <w:tr w:rsidR="008C6743" w14:paraId="038E919D" w14:textId="77777777" w:rsidTr="00953665">
        <w:trPr>
          <w:trHeight w:val="698"/>
        </w:trPr>
        <w:tc>
          <w:tcPr>
            <w:tcW w:w="1164" w:type="dxa"/>
            <w:tcBorders>
              <w:top w:val="single" w:sz="4" w:space="0" w:color="000000"/>
              <w:left w:val="single" w:sz="4" w:space="0" w:color="000000"/>
              <w:bottom w:val="single" w:sz="4" w:space="0" w:color="000000"/>
              <w:right w:val="single" w:sz="4" w:space="0" w:color="000000"/>
            </w:tcBorders>
          </w:tcPr>
          <w:p w14:paraId="4E21ED8F" w14:textId="0D54F686" w:rsidR="008C6743" w:rsidRDefault="008C6743">
            <w:pPr>
              <w:rPr>
                <w:rFonts w:ascii="Times New Roman" w:hAnsi="Times New Roman"/>
                <w:sz w:val="24"/>
              </w:rPr>
            </w:pPr>
            <w:r>
              <w:rPr>
                <w:rFonts w:ascii="Times New Roman" w:hAnsi="Times New Roman"/>
                <w:sz w:val="24"/>
              </w:rPr>
              <w:t xml:space="preserve">ОК 03 </w:t>
            </w:r>
          </w:p>
        </w:tc>
        <w:tc>
          <w:tcPr>
            <w:tcW w:w="5245" w:type="dxa"/>
            <w:tcBorders>
              <w:top w:val="single" w:sz="4" w:space="0" w:color="000000"/>
              <w:left w:val="single" w:sz="4" w:space="0" w:color="000000"/>
              <w:bottom w:val="single" w:sz="4" w:space="0" w:color="000000"/>
              <w:right w:val="single" w:sz="4" w:space="0" w:color="000000"/>
            </w:tcBorders>
          </w:tcPr>
          <w:p w14:paraId="06A36D61" w14:textId="77777777" w:rsidR="008C6743" w:rsidRDefault="008C6743">
            <w:pPr>
              <w:rPr>
                <w:rFonts w:ascii="Times New Roman" w:hAnsi="Times New Roman"/>
                <w:sz w:val="24"/>
              </w:rPr>
            </w:pPr>
            <w:r>
              <w:rPr>
                <w:rFonts w:ascii="Times New Roman" w:hAnsi="Times New Roman"/>
                <w:sz w:val="24"/>
              </w:rPr>
              <w:t>Обеспечивает выстраивание и реализацию траектории саморазвития на основе принципов профессионального и личностного развития</w:t>
            </w:r>
          </w:p>
          <w:p w14:paraId="46A7E154" w14:textId="77777777" w:rsidR="008C6743" w:rsidRDefault="008C6743">
            <w:pPr>
              <w:rPr>
                <w:rFonts w:ascii="Times New Roman" w:hAnsi="Times New Roman"/>
                <w:sz w:val="24"/>
              </w:rPr>
            </w:pPr>
          </w:p>
        </w:tc>
        <w:tc>
          <w:tcPr>
            <w:tcW w:w="3656" w:type="dxa"/>
            <w:vMerge/>
            <w:tcBorders>
              <w:left w:val="single" w:sz="4" w:space="0" w:color="000000"/>
              <w:right w:val="single" w:sz="4" w:space="0" w:color="000000"/>
            </w:tcBorders>
            <w:vAlign w:val="center"/>
          </w:tcPr>
          <w:p w14:paraId="317C2B1C" w14:textId="6806B803" w:rsidR="008C6743" w:rsidRDefault="008C6743" w:rsidP="00953665"/>
        </w:tc>
      </w:tr>
      <w:tr w:rsidR="008C6743" w14:paraId="0DA5E181" w14:textId="77777777" w:rsidTr="00953665">
        <w:trPr>
          <w:trHeight w:val="698"/>
        </w:trPr>
        <w:tc>
          <w:tcPr>
            <w:tcW w:w="1164" w:type="dxa"/>
            <w:tcBorders>
              <w:top w:val="single" w:sz="4" w:space="0" w:color="000000"/>
              <w:left w:val="single" w:sz="4" w:space="0" w:color="000000"/>
              <w:bottom w:val="single" w:sz="4" w:space="0" w:color="000000"/>
              <w:right w:val="single" w:sz="4" w:space="0" w:color="000000"/>
            </w:tcBorders>
          </w:tcPr>
          <w:p w14:paraId="1418D04C" w14:textId="0F82330C" w:rsidR="008C6743" w:rsidRDefault="008C6743" w:rsidP="00BF0120">
            <w:pPr>
              <w:rPr>
                <w:rFonts w:ascii="Times New Roman" w:hAnsi="Times New Roman"/>
                <w:sz w:val="24"/>
              </w:rPr>
            </w:pPr>
            <w:r>
              <w:rPr>
                <w:rFonts w:ascii="Times New Roman" w:hAnsi="Times New Roman"/>
                <w:sz w:val="24"/>
              </w:rPr>
              <w:t xml:space="preserve">ОК 04 </w:t>
            </w:r>
          </w:p>
        </w:tc>
        <w:tc>
          <w:tcPr>
            <w:tcW w:w="5245" w:type="dxa"/>
            <w:tcBorders>
              <w:top w:val="single" w:sz="4" w:space="0" w:color="000000"/>
              <w:left w:val="single" w:sz="4" w:space="0" w:color="000000"/>
              <w:bottom w:val="single" w:sz="4" w:space="0" w:color="000000"/>
              <w:right w:val="single" w:sz="4" w:space="0" w:color="000000"/>
            </w:tcBorders>
          </w:tcPr>
          <w:p w14:paraId="16FBB5EC" w14:textId="77777777" w:rsidR="008C6743" w:rsidRDefault="008C6743">
            <w:pPr>
              <w:rPr>
                <w:rFonts w:ascii="Times New Roman" w:hAnsi="Times New Roman"/>
                <w:sz w:val="24"/>
              </w:rPr>
            </w:pPr>
            <w:r>
              <w:rPr>
                <w:rFonts w:ascii="Times New Roman" w:hAnsi="Times New Roman"/>
                <w:sz w:val="24"/>
              </w:rPr>
              <w:t xml:space="preserve">Эффективно взаимодействует с коллегами, руководством при решении задач профессиональных задач </w:t>
            </w:r>
          </w:p>
        </w:tc>
        <w:tc>
          <w:tcPr>
            <w:tcW w:w="3656" w:type="dxa"/>
            <w:vMerge/>
            <w:tcBorders>
              <w:left w:val="single" w:sz="4" w:space="0" w:color="000000"/>
              <w:right w:val="single" w:sz="4" w:space="0" w:color="000000"/>
            </w:tcBorders>
            <w:vAlign w:val="center"/>
          </w:tcPr>
          <w:p w14:paraId="517EEF0F" w14:textId="1A5BBAAF" w:rsidR="008C6743" w:rsidRDefault="008C6743" w:rsidP="00953665"/>
        </w:tc>
      </w:tr>
      <w:tr w:rsidR="008C6743" w14:paraId="04446AFD" w14:textId="77777777" w:rsidTr="00953665">
        <w:trPr>
          <w:trHeight w:val="698"/>
        </w:trPr>
        <w:tc>
          <w:tcPr>
            <w:tcW w:w="1164" w:type="dxa"/>
            <w:tcBorders>
              <w:top w:val="single" w:sz="4" w:space="0" w:color="000000"/>
              <w:left w:val="single" w:sz="4" w:space="0" w:color="000000"/>
              <w:bottom w:val="single" w:sz="4" w:space="0" w:color="000000"/>
              <w:right w:val="single" w:sz="4" w:space="0" w:color="000000"/>
            </w:tcBorders>
          </w:tcPr>
          <w:p w14:paraId="422824B8" w14:textId="10ED07F6" w:rsidR="008C6743" w:rsidRDefault="008C6743" w:rsidP="00BF0120">
            <w:pPr>
              <w:rPr>
                <w:rFonts w:ascii="Times New Roman" w:hAnsi="Times New Roman"/>
                <w:sz w:val="24"/>
              </w:rPr>
            </w:pPr>
            <w:r>
              <w:rPr>
                <w:rFonts w:ascii="Times New Roman" w:hAnsi="Times New Roman"/>
                <w:sz w:val="24"/>
              </w:rPr>
              <w:t xml:space="preserve">ОК 05 </w:t>
            </w:r>
          </w:p>
        </w:tc>
        <w:tc>
          <w:tcPr>
            <w:tcW w:w="5245" w:type="dxa"/>
            <w:tcBorders>
              <w:top w:val="single" w:sz="4" w:space="0" w:color="000000"/>
              <w:left w:val="single" w:sz="4" w:space="0" w:color="000000"/>
              <w:bottom w:val="single" w:sz="4" w:space="0" w:color="000000"/>
              <w:right w:val="single" w:sz="4" w:space="0" w:color="000000"/>
            </w:tcBorders>
          </w:tcPr>
          <w:p w14:paraId="19158BDA" w14:textId="77777777" w:rsidR="008C6743" w:rsidRDefault="008C6743">
            <w:pPr>
              <w:rPr>
                <w:rFonts w:ascii="Times New Roman" w:hAnsi="Times New Roman"/>
                <w:sz w:val="24"/>
              </w:rPr>
            </w:pPr>
            <w:r>
              <w:rPr>
                <w:rFonts w:ascii="Times New Roman" w:hAnsi="Times New Roman"/>
                <w:sz w:val="24"/>
              </w:rPr>
              <w:t>Владеет навыками устной и письменной коммуникации на государственном языке оформляет документы по профессиональной тематике, проявляет толерантность в рабочем коллективе</w:t>
            </w:r>
          </w:p>
        </w:tc>
        <w:tc>
          <w:tcPr>
            <w:tcW w:w="3656" w:type="dxa"/>
            <w:vMerge/>
            <w:tcBorders>
              <w:left w:val="single" w:sz="4" w:space="0" w:color="000000"/>
              <w:right w:val="single" w:sz="4" w:space="0" w:color="000000"/>
            </w:tcBorders>
            <w:vAlign w:val="center"/>
          </w:tcPr>
          <w:p w14:paraId="6AA2D7F9" w14:textId="60AC719D" w:rsidR="008C6743" w:rsidRDefault="008C6743" w:rsidP="00953665"/>
        </w:tc>
      </w:tr>
      <w:tr w:rsidR="008C6743" w14:paraId="1A0C422D" w14:textId="77777777" w:rsidTr="00953665">
        <w:trPr>
          <w:trHeight w:val="1011"/>
        </w:trPr>
        <w:tc>
          <w:tcPr>
            <w:tcW w:w="1164" w:type="dxa"/>
            <w:tcBorders>
              <w:top w:val="single" w:sz="4" w:space="0" w:color="000000"/>
              <w:left w:val="single" w:sz="4" w:space="0" w:color="000000"/>
              <w:bottom w:val="single" w:sz="4" w:space="0" w:color="000000"/>
              <w:right w:val="single" w:sz="4" w:space="0" w:color="000000"/>
            </w:tcBorders>
          </w:tcPr>
          <w:p w14:paraId="4FC9253B" w14:textId="70572F79" w:rsidR="008C6743" w:rsidRDefault="008C6743">
            <w:pPr>
              <w:rPr>
                <w:rFonts w:ascii="Times New Roman" w:hAnsi="Times New Roman"/>
                <w:sz w:val="24"/>
              </w:rPr>
            </w:pPr>
            <w:r>
              <w:rPr>
                <w:rFonts w:ascii="Times New Roman" w:hAnsi="Times New Roman"/>
                <w:sz w:val="24"/>
              </w:rPr>
              <w:t xml:space="preserve">ОК 06 </w:t>
            </w:r>
          </w:p>
        </w:tc>
        <w:tc>
          <w:tcPr>
            <w:tcW w:w="5245" w:type="dxa"/>
            <w:tcBorders>
              <w:top w:val="single" w:sz="4" w:space="0" w:color="000000"/>
              <w:left w:val="single" w:sz="4" w:space="0" w:color="000000"/>
              <w:bottom w:val="single" w:sz="4" w:space="0" w:color="000000"/>
              <w:right w:val="single" w:sz="4" w:space="0" w:color="000000"/>
            </w:tcBorders>
          </w:tcPr>
          <w:p w14:paraId="72A6208C" w14:textId="0766F701" w:rsidR="008C6743" w:rsidRDefault="008C6743">
            <w:pPr>
              <w:rPr>
                <w:rFonts w:ascii="Times New Roman" w:hAnsi="Times New Roman"/>
                <w:sz w:val="24"/>
              </w:rPr>
            </w:pPr>
            <w:r>
              <w:rPr>
                <w:rFonts w:ascii="Times New Roman" w:hAnsi="Times New Roman"/>
                <w:sz w:val="24"/>
              </w:rPr>
              <w:t>проявляет гражданско - патриотическо</w:t>
            </w:r>
            <w:r w:rsidR="002F4D01">
              <w:rPr>
                <w:rFonts w:ascii="Times New Roman" w:hAnsi="Times New Roman"/>
                <w:sz w:val="24"/>
              </w:rPr>
              <w:t>е</w:t>
            </w:r>
            <w:r>
              <w:rPr>
                <w:rFonts w:ascii="Times New Roman" w:hAnsi="Times New Roman"/>
                <w:sz w:val="24"/>
              </w:rPr>
              <w:t xml:space="preserve"> поведения</w:t>
            </w:r>
          </w:p>
          <w:p w14:paraId="6A3B8C13" w14:textId="77777777" w:rsidR="008C6743" w:rsidRDefault="008C6743">
            <w:pPr>
              <w:rPr>
                <w:rFonts w:ascii="Times New Roman" w:hAnsi="Times New Roman"/>
                <w:sz w:val="24"/>
              </w:rPr>
            </w:pPr>
          </w:p>
        </w:tc>
        <w:tc>
          <w:tcPr>
            <w:tcW w:w="3656" w:type="dxa"/>
            <w:vMerge/>
            <w:tcBorders>
              <w:left w:val="single" w:sz="4" w:space="0" w:color="000000"/>
              <w:right w:val="single" w:sz="4" w:space="0" w:color="000000"/>
            </w:tcBorders>
            <w:vAlign w:val="center"/>
          </w:tcPr>
          <w:p w14:paraId="0979A06E" w14:textId="021A5B75" w:rsidR="008C6743" w:rsidRDefault="008C6743" w:rsidP="00953665"/>
        </w:tc>
      </w:tr>
      <w:tr w:rsidR="008C6743" w14:paraId="0B9FB235" w14:textId="77777777" w:rsidTr="00953665">
        <w:trPr>
          <w:trHeight w:val="698"/>
        </w:trPr>
        <w:tc>
          <w:tcPr>
            <w:tcW w:w="1164" w:type="dxa"/>
            <w:tcBorders>
              <w:top w:val="single" w:sz="4" w:space="0" w:color="000000"/>
              <w:left w:val="single" w:sz="4" w:space="0" w:color="000000"/>
              <w:bottom w:val="single" w:sz="4" w:space="0" w:color="000000"/>
              <w:right w:val="single" w:sz="4" w:space="0" w:color="000000"/>
            </w:tcBorders>
          </w:tcPr>
          <w:p w14:paraId="63538440" w14:textId="5BC51D41" w:rsidR="008C6743" w:rsidRDefault="008C6743">
            <w:pPr>
              <w:rPr>
                <w:rFonts w:ascii="Times New Roman" w:hAnsi="Times New Roman"/>
                <w:sz w:val="24"/>
              </w:rPr>
            </w:pPr>
            <w:r>
              <w:rPr>
                <w:rFonts w:ascii="Times New Roman" w:hAnsi="Times New Roman"/>
                <w:sz w:val="24"/>
              </w:rPr>
              <w:t xml:space="preserve">ОК 07 </w:t>
            </w:r>
          </w:p>
        </w:tc>
        <w:tc>
          <w:tcPr>
            <w:tcW w:w="5245" w:type="dxa"/>
            <w:tcBorders>
              <w:top w:val="single" w:sz="4" w:space="0" w:color="000000"/>
              <w:left w:val="single" w:sz="4" w:space="0" w:color="000000"/>
              <w:bottom w:val="single" w:sz="4" w:space="0" w:color="000000"/>
              <w:right w:val="single" w:sz="4" w:space="0" w:color="000000"/>
            </w:tcBorders>
          </w:tcPr>
          <w:p w14:paraId="1605652B" w14:textId="77777777" w:rsidR="008C6743" w:rsidRDefault="008C6743">
            <w:pPr>
              <w:rPr>
                <w:rFonts w:ascii="Times New Roman" w:hAnsi="Times New Roman"/>
                <w:sz w:val="24"/>
              </w:rPr>
            </w:pPr>
            <w:r>
              <w:rPr>
                <w:rFonts w:ascii="Times New Roman" w:hAnsi="Times New Roman"/>
                <w:sz w:val="24"/>
              </w:rPr>
              <w:t xml:space="preserve">Владеет технологиями ресурсо – сбережения </w:t>
            </w:r>
          </w:p>
          <w:p w14:paraId="6806D4E5" w14:textId="77777777" w:rsidR="008C6743" w:rsidRDefault="008C6743">
            <w:pPr>
              <w:rPr>
                <w:rFonts w:ascii="Times New Roman" w:hAnsi="Times New Roman"/>
                <w:sz w:val="24"/>
              </w:rPr>
            </w:pPr>
          </w:p>
        </w:tc>
        <w:tc>
          <w:tcPr>
            <w:tcW w:w="3656" w:type="dxa"/>
            <w:vMerge/>
            <w:tcBorders>
              <w:left w:val="single" w:sz="4" w:space="0" w:color="000000"/>
              <w:right w:val="single" w:sz="4" w:space="0" w:color="000000"/>
            </w:tcBorders>
          </w:tcPr>
          <w:p w14:paraId="2368EED9" w14:textId="2159418C" w:rsidR="008C6743" w:rsidRDefault="008C6743">
            <w:pPr>
              <w:rPr>
                <w:rFonts w:ascii="Times New Roman" w:hAnsi="Times New Roman"/>
                <w:sz w:val="24"/>
              </w:rPr>
            </w:pPr>
          </w:p>
        </w:tc>
      </w:tr>
      <w:tr w:rsidR="008C6743" w14:paraId="0EDF2563" w14:textId="77777777" w:rsidTr="00953665">
        <w:trPr>
          <w:trHeight w:val="698"/>
        </w:trPr>
        <w:tc>
          <w:tcPr>
            <w:tcW w:w="1164" w:type="dxa"/>
            <w:tcBorders>
              <w:top w:val="single" w:sz="4" w:space="0" w:color="000000"/>
              <w:left w:val="single" w:sz="4" w:space="0" w:color="000000"/>
              <w:bottom w:val="single" w:sz="4" w:space="0" w:color="000000"/>
              <w:right w:val="single" w:sz="4" w:space="0" w:color="000000"/>
            </w:tcBorders>
          </w:tcPr>
          <w:p w14:paraId="088457A6" w14:textId="340040D3" w:rsidR="008C6743" w:rsidRDefault="008C6743">
            <w:pPr>
              <w:rPr>
                <w:rFonts w:ascii="Times New Roman" w:hAnsi="Times New Roman"/>
                <w:sz w:val="24"/>
              </w:rPr>
            </w:pPr>
            <w:r>
              <w:rPr>
                <w:rFonts w:ascii="Times New Roman" w:hAnsi="Times New Roman"/>
                <w:sz w:val="24"/>
              </w:rPr>
              <w:t xml:space="preserve">ОК 08 </w:t>
            </w:r>
          </w:p>
        </w:tc>
        <w:tc>
          <w:tcPr>
            <w:tcW w:w="5245" w:type="dxa"/>
            <w:tcBorders>
              <w:top w:val="single" w:sz="4" w:space="0" w:color="000000"/>
              <w:left w:val="single" w:sz="4" w:space="0" w:color="000000"/>
              <w:bottom w:val="single" w:sz="4" w:space="0" w:color="000000"/>
              <w:right w:val="single" w:sz="4" w:space="0" w:color="000000"/>
            </w:tcBorders>
          </w:tcPr>
          <w:p w14:paraId="58233E37" w14:textId="77777777" w:rsidR="008C6743" w:rsidRDefault="008C6743">
            <w:pPr>
              <w:rPr>
                <w:rFonts w:ascii="Times New Roman" w:hAnsi="Times New Roman"/>
                <w:sz w:val="24"/>
              </w:rPr>
            </w:pPr>
            <w:r>
              <w:rPr>
                <w:rFonts w:ascii="Times New Roman" w:hAnsi="Times New Roman"/>
                <w:sz w:val="24"/>
              </w:rPr>
              <w:t>Применяет рациональных приемов двигательных функций в профессиональной деятельности; пользуется средствами профилактики перенапряжения, характерными для данной специальности.</w:t>
            </w:r>
          </w:p>
        </w:tc>
        <w:tc>
          <w:tcPr>
            <w:tcW w:w="3656" w:type="dxa"/>
            <w:vMerge/>
            <w:tcBorders>
              <w:left w:val="single" w:sz="4" w:space="0" w:color="000000"/>
              <w:right w:val="single" w:sz="4" w:space="0" w:color="000000"/>
            </w:tcBorders>
          </w:tcPr>
          <w:p w14:paraId="5B16A5B0" w14:textId="77777777" w:rsidR="008C6743" w:rsidRDefault="008C6743"/>
        </w:tc>
      </w:tr>
      <w:tr w:rsidR="008C6743" w14:paraId="15DFB999" w14:textId="77777777" w:rsidTr="00953665">
        <w:trPr>
          <w:trHeight w:val="698"/>
        </w:trPr>
        <w:tc>
          <w:tcPr>
            <w:tcW w:w="1164" w:type="dxa"/>
            <w:tcBorders>
              <w:top w:val="single" w:sz="4" w:space="0" w:color="000000"/>
              <w:left w:val="single" w:sz="4" w:space="0" w:color="000000"/>
              <w:bottom w:val="single" w:sz="4" w:space="0" w:color="000000"/>
              <w:right w:val="single" w:sz="4" w:space="0" w:color="000000"/>
            </w:tcBorders>
          </w:tcPr>
          <w:p w14:paraId="21A9EF47" w14:textId="08C39BF3" w:rsidR="008C6743" w:rsidRDefault="008C6743">
            <w:pPr>
              <w:rPr>
                <w:rFonts w:ascii="Times New Roman" w:hAnsi="Times New Roman"/>
                <w:sz w:val="24"/>
              </w:rPr>
            </w:pPr>
            <w:r>
              <w:rPr>
                <w:rFonts w:ascii="Times New Roman" w:hAnsi="Times New Roman"/>
                <w:sz w:val="24"/>
              </w:rPr>
              <w:t xml:space="preserve">ОК 09 </w:t>
            </w:r>
          </w:p>
        </w:tc>
        <w:tc>
          <w:tcPr>
            <w:tcW w:w="5245" w:type="dxa"/>
            <w:tcBorders>
              <w:top w:val="single" w:sz="4" w:space="0" w:color="000000"/>
              <w:left w:val="single" w:sz="4" w:space="0" w:color="000000"/>
              <w:bottom w:val="single" w:sz="4" w:space="0" w:color="000000"/>
              <w:right w:val="single" w:sz="4" w:space="0" w:color="000000"/>
            </w:tcBorders>
          </w:tcPr>
          <w:p w14:paraId="0F4D45FF" w14:textId="77777777" w:rsidR="008C6743" w:rsidRDefault="008C6743">
            <w:pPr>
              <w:rPr>
                <w:rFonts w:ascii="Times New Roman" w:hAnsi="Times New Roman"/>
                <w:sz w:val="24"/>
              </w:rPr>
            </w:pPr>
            <w:r>
              <w:rPr>
                <w:rFonts w:ascii="Times New Roman" w:hAnsi="Times New Roman"/>
                <w:sz w:val="24"/>
              </w:rPr>
              <w:t>Ведет общения на профессиональные темы</w:t>
            </w:r>
          </w:p>
        </w:tc>
        <w:tc>
          <w:tcPr>
            <w:tcW w:w="3656" w:type="dxa"/>
            <w:vMerge/>
            <w:tcBorders>
              <w:left w:val="single" w:sz="4" w:space="0" w:color="000000"/>
              <w:bottom w:val="single" w:sz="4" w:space="0" w:color="000000"/>
              <w:right w:val="single" w:sz="4" w:space="0" w:color="000000"/>
            </w:tcBorders>
          </w:tcPr>
          <w:p w14:paraId="2282FAE4" w14:textId="77777777" w:rsidR="008C6743" w:rsidRDefault="008C6743"/>
        </w:tc>
      </w:tr>
    </w:tbl>
    <w:p w14:paraId="42DFE1F9" w14:textId="77777777" w:rsidR="00292BDF" w:rsidRDefault="00292BDF">
      <w:pPr>
        <w:rPr>
          <w:rFonts w:ascii="Times New Roman" w:hAnsi="Times New Roman"/>
          <w:sz w:val="24"/>
        </w:rPr>
      </w:pPr>
    </w:p>
    <w:p w14:paraId="21ECDA8F" w14:textId="77777777" w:rsidR="00292BDF" w:rsidRDefault="00292BDF">
      <w:pPr>
        <w:rPr>
          <w:rFonts w:ascii="Times New Roman" w:hAnsi="Times New Roman"/>
          <w:sz w:val="24"/>
        </w:rPr>
      </w:pPr>
    </w:p>
    <w:p w14:paraId="16897645" w14:textId="77777777" w:rsidR="00292BDF" w:rsidRDefault="00292BDF">
      <w:pPr>
        <w:rPr>
          <w:rFonts w:ascii="Times New Roman" w:hAnsi="Times New Roman"/>
          <w:sz w:val="24"/>
        </w:rPr>
      </w:pPr>
    </w:p>
    <w:p w14:paraId="328AF222" w14:textId="77777777" w:rsidR="00292BDF" w:rsidRDefault="00292BDF">
      <w:pPr>
        <w:rPr>
          <w:rFonts w:ascii="Times New Roman" w:hAnsi="Times New Roman"/>
          <w:sz w:val="24"/>
        </w:rPr>
      </w:pPr>
    </w:p>
    <w:p w14:paraId="1777DD9E" w14:textId="77777777" w:rsidR="00292BDF" w:rsidRDefault="00292BDF">
      <w:pPr>
        <w:rPr>
          <w:rFonts w:ascii="Times New Roman" w:hAnsi="Times New Roman"/>
          <w:b/>
          <w:sz w:val="18"/>
        </w:rPr>
      </w:pPr>
    </w:p>
    <w:p w14:paraId="09B67164" w14:textId="54182955" w:rsidR="00A1168A" w:rsidRDefault="00A977EE" w:rsidP="00A1168A">
      <w:pPr>
        <w:jc w:val="right"/>
        <w:rPr>
          <w:rFonts w:ascii="Times New Roman" w:hAnsi="Times New Roman"/>
          <w:b/>
          <w:sz w:val="24"/>
        </w:rPr>
      </w:pPr>
      <w:r>
        <w:rPr>
          <w:rFonts w:ascii="Times New Roman" w:hAnsi="Times New Roman"/>
          <w:b/>
          <w:sz w:val="24"/>
        </w:rPr>
        <w:br w:type="page"/>
      </w:r>
      <w:r w:rsidR="00A1168A">
        <w:rPr>
          <w:rFonts w:ascii="Times New Roman" w:hAnsi="Times New Roman"/>
          <w:b/>
          <w:sz w:val="24"/>
        </w:rPr>
        <w:t>Приложение 1.7</w:t>
      </w:r>
    </w:p>
    <w:p w14:paraId="3728BD41" w14:textId="77777777" w:rsidR="00A1168A" w:rsidRDefault="00A1168A" w:rsidP="00A1168A">
      <w:pPr>
        <w:jc w:val="right"/>
        <w:rPr>
          <w:rFonts w:ascii="Times New Roman" w:hAnsi="Times New Roman"/>
          <w:b/>
          <w:sz w:val="24"/>
        </w:rPr>
      </w:pPr>
      <w:r>
        <w:rPr>
          <w:rFonts w:ascii="Times New Roman" w:hAnsi="Times New Roman"/>
          <w:b/>
          <w:sz w:val="24"/>
        </w:rPr>
        <w:t xml:space="preserve">к ПОП по специальности </w:t>
      </w:r>
    </w:p>
    <w:p w14:paraId="30F13BBC" w14:textId="77777777" w:rsidR="00A1168A" w:rsidRDefault="00A1168A" w:rsidP="00A1168A">
      <w:pPr>
        <w:jc w:val="right"/>
        <w:rPr>
          <w:rFonts w:ascii="Times New Roman" w:hAnsi="Times New Roman"/>
          <w:b/>
          <w:sz w:val="24"/>
        </w:rPr>
      </w:pPr>
      <w:r>
        <w:rPr>
          <w:rFonts w:ascii="Times New Roman" w:hAnsi="Times New Roman"/>
          <w:b/>
          <w:sz w:val="24"/>
        </w:rPr>
        <w:t xml:space="preserve">22.02.08 Металлургическое производство </w:t>
      </w:r>
    </w:p>
    <w:p w14:paraId="318D5BF6" w14:textId="77777777" w:rsidR="00A1168A" w:rsidRDefault="00A1168A" w:rsidP="00A1168A">
      <w:pPr>
        <w:jc w:val="right"/>
        <w:rPr>
          <w:rFonts w:ascii="Times New Roman" w:hAnsi="Times New Roman"/>
          <w:b/>
          <w:sz w:val="24"/>
        </w:rPr>
      </w:pPr>
      <w:r>
        <w:rPr>
          <w:rFonts w:ascii="Times New Roman" w:hAnsi="Times New Roman"/>
          <w:b/>
          <w:sz w:val="24"/>
        </w:rPr>
        <w:t>(по видам производства)</w:t>
      </w:r>
    </w:p>
    <w:p w14:paraId="170DBCD8" w14:textId="77777777" w:rsidR="00A1168A" w:rsidRDefault="00A1168A" w:rsidP="00A1168A">
      <w:pPr>
        <w:jc w:val="right"/>
        <w:rPr>
          <w:rFonts w:ascii="Times New Roman" w:hAnsi="Times New Roman"/>
          <w:i/>
          <w:sz w:val="24"/>
          <w:vertAlign w:val="superscript"/>
        </w:rPr>
      </w:pPr>
      <w:r>
        <w:rPr>
          <w:rFonts w:ascii="Times New Roman" w:hAnsi="Times New Roman"/>
          <w:i/>
          <w:sz w:val="24"/>
          <w:vertAlign w:val="superscript"/>
        </w:rPr>
        <w:t xml:space="preserve"> </w:t>
      </w:r>
    </w:p>
    <w:p w14:paraId="05126118" w14:textId="77777777" w:rsidR="00A1168A" w:rsidRDefault="00A1168A" w:rsidP="00A1168A">
      <w:pPr>
        <w:jc w:val="right"/>
        <w:rPr>
          <w:rFonts w:ascii="Times New Roman" w:hAnsi="Times New Roman"/>
          <w:b/>
          <w:color w:val="0070C0"/>
          <w:sz w:val="24"/>
        </w:rPr>
      </w:pPr>
    </w:p>
    <w:p w14:paraId="2D239928" w14:textId="77777777" w:rsidR="00A1168A" w:rsidRDefault="00A1168A" w:rsidP="00A1168A">
      <w:pPr>
        <w:jc w:val="right"/>
        <w:rPr>
          <w:rFonts w:ascii="Times New Roman" w:hAnsi="Times New Roman"/>
          <w:b/>
          <w:color w:val="0070C0"/>
          <w:sz w:val="24"/>
        </w:rPr>
      </w:pPr>
    </w:p>
    <w:p w14:paraId="49B7594A" w14:textId="77777777" w:rsidR="00A1168A" w:rsidRDefault="00A1168A" w:rsidP="00A1168A">
      <w:pPr>
        <w:jc w:val="right"/>
        <w:rPr>
          <w:rFonts w:ascii="Times New Roman" w:hAnsi="Times New Roman"/>
          <w:b/>
          <w:color w:val="0070C0"/>
          <w:sz w:val="24"/>
        </w:rPr>
      </w:pPr>
    </w:p>
    <w:p w14:paraId="19E949D8" w14:textId="77777777" w:rsidR="00A1168A" w:rsidRDefault="00A1168A" w:rsidP="00A1168A">
      <w:pPr>
        <w:jc w:val="right"/>
        <w:rPr>
          <w:rFonts w:ascii="Times New Roman" w:hAnsi="Times New Roman"/>
          <w:b/>
          <w:color w:val="0070C0"/>
          <w:sz w:val="24"/>
        </w:rPr>
      </w:pPr>
    </w:p>
    <w:p w14:paraId="25C2B4C5" w14:textId="77777777" w:rsidR="00A1168A" w:rsidRDefault="00A1168A" w:rsidP="00A1168A">
      <w:pPr>
        <w:jc w:val="right"/>
        <w:rPr>
          <w:rFonts w:ascii="Times New Roman" w:hAnsi="Times New Roman"/>
          <w:b/>
          <w:color w:val="0070C0"/>
          <w:sz w:val="24"/>
        </w:rPr>
      </w:pPr>
    </w:p>
    <w:p w14:paraId="399DA01D" w14:textId="77777777" w:rsidR="00A1168A" w:rsidRDefault="00A1168A" w:rsidP="00A1168A">
      <w:pPr>
        <w:jc w:val="right"/>
        <w:rPr>
          <w:rFonts w:ascii="Times New Roman" w:hAnsi="Times New Roman"/>
          <w:b/>
          <w:color w:val="0070C0"/>
          <w:sz w:val="24"/>
        </w:rPr>
      </w:pPr>
    </w:p>
    <w:p w14:paraId="6F145B5D" w14:textId="77777777" w:rsidR="00A1168A" w:rsidRDefault="00A1168A" w:rsidP="00A1168A">
      <w:pPr>
        <w:jc w:val="right"/>
        <w:rPr>
          <w:rFonts w:ascii="Times New Roman" w:hAnsi="Times New Roman"/>
          <w:b/>
          <w:color w:val="0070C0"/>
          <w:sz w:val="24"/>
        </w:rPr>
      </w:pPr>
    </w:p>
    <w:p w14:paraId="7B01EF06" w14:textId="77777777" w:rsidR="00A1168A" w:rsidRDefault="00A1168A" w:rsidP="00A1168A">
      <w:pPr>
        <w:jc w:val="right"/>
        <w:rPr>
          <w:rFonts w:ascii="Times New Roman" w:hAnsi="Times New Roman"/>
          <w:b/>
          <w:color w:val="0070C0"/>
          <w:sz w:val="24"/>
        </w:rPr>
      </w:pPr>
    </w:p>
    <w:p w14:paraId="143BBD48" w14:textId="77777777" w:rsidR="00A1168A" w:rsidRDefault="00A1168A" w:rsidP="00A1168A">
      <w:pPr>
        <w:jc w:val="right"/>
        <w:rPr>
          <w:rFonts w:ascii="Times New Roman" w:hAnsi="Times New Roman"/>
          <w:b/>
          <w:color w:val="0070C0"/>
          <w:sz w:val="24"/>
        </w:rPr>
      </w:pPr>
    </w:p>
    <w:p w14:paraId="52D92F9F" w14:textId="77777777" w:rsidR="00A1168A" w:rsidRDefault="00A1168A" w:rsidP="00A1168A">
      <w:pPr>
        <w:jc w:val="right"/>
        <w:rPr>
          <w:rFonts w:ascii="Times New Roman" w:hAnsi="Times New Roman"/>
          <w:b/>
          <w:color w:val="0070C0"/>
          <w:sz w:val="24"/>
        </w:rPr>
      </w:pPr>
    </w:p>
    <w:p w14:paraId="7104D700" w14:textId="77777777" w:rsidR="00A1168A" w:rsidRDefault="00A1168A" w:rsidP="00A1168A">
      <w:pPr>
        <w:jc w:val="right"/>
        <w:rPr>
          <w:rFonts w:ascii="Times New Roman" w:hAnsi="Times New Roman"/>
          <w:b/>
          <w:color w:val="0070C0"/>
          <w:sz w:val="24"/>
        </w:rPr>
      </w:pPr>
    </w:p>
    <w:p w14:paraId="61B91EF2" w14:textId="77777777" w:rsidR="00A1168A" w:rsidRDefault="00A1168A" w:rsidP="00A1168A">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15E5252D" w14:textId="77777777" w:rsidR="00A1168A" w:rsidRDefault="00A1168A" w:rsidP="00A1168A">
      <w:pPr>
        <w:jc w:val="center"/>
        <w:rPr>
          <w:rFonts w:ascii="Times New Roman" w:hAnsi="Times New Roman"/>
          <w:b/>
          <w:sz w:val="24"/>
        </w:rPr>
      </w:pPr>
    </w:p>
    <w:p w14:paraId="12CFDB1C" w14:textId="7F47F321" w:rsidR="00A1168A" w:rsidRPr="00A1168A" w:rsidRDefault="00A1168A" w:rsidP="00A1168A">
      <w:pPr>
        <w:pStyle w:val="afffffff9"/>
        <w:jc w:val="center"/>
        <w:rPr>
          <w:rFonts w:ascii="Times New Roman" w:hAnsi="Times New Roman"/>
          <w:b/>
          <w:color w:val="auto"/>
          <w:sz w:val="24"/>
          <w:szCs w:val="24"/>
        </w:rPr>
      </w:pPr>
      <w:r w:rsidRPr="00A1168A">
        <w:rPr>
          <w:rFonts w:ascii="Times New Roman" w:hAnsi="Times New Roman"/>
          <w:b/>
          <w:color w:val="auto"/>
          <w:sz w:val="24"/>
          <w:szCs w:val="24"/>
        </w:rPr>
        <w:t xml:space="preserve"> «ПМн.02 </w:t>
      </w:r>
      <w:r w:rsidRPr="00A1168A">
        <w:rPr>
          <w:rFonts w:ascii="Times New Roman" w:hAnsi="Times New Roman"/>
          <w:b/>
          <w:bCs/>
          <w:color w:val="auto"/>
          <w:sz w:val="24"/>
          <w:szCs w:val="24"/>
          <w:lang w:val="x-none" w:eastAsia="x-none"/>
        </w:rPr>
        <w:t>ПОДГОТОВКА И ВЕДЕНИЕ ТЕХНОЛОГИЧЕСКОГО ПРОЦЕССА ПРОИЗВОДСТВА МЕТАЛЛИЧЕСКИХ ПОРОШКОВ, КОМПОЗИТНЫХ МАТЕРИАЛОВ, ПОКРЫТИЙ (ПО ВЫБОРУ</w:t>
      </w:r>
      <w:r w:rsidRPr="00A1168A">
        <w:rPr>
          <w:rFonts w:ascii="Times New Roman" w:hAnsi="Times New Roman"/>
          <w:b/>
          <w:color w:val="auto"/>
          <w:sz w:val="24"/>
          <w:szCs w:val="24"/>
        </w:rPr>
        <w:t>»</w:t>
      </w:r>
    </w:p>
    <w:p w14:paraId="4B1577A5" w14:textId="77777777" w:rsidR="00A1168A" w:rsidRDefault="00A1168A" w:rsidP="00A1168A">
      <w:pPr>
        <w:spacing w:line="360" w:lineRule="auto"/>
        <w:jc w:val="center"/>
        <w:rPr>
          <w:rFonts w:ascii="Times New Roman" w:hAnsi="Times New Roman"/>
          <w:sz w:val="24"/>
        </w:rPr>
      </w:pPr>
    </w:p>
    <w:p w14:paraId="119BD0CF" w14:textId="77777777" w:rsidR="00A1168A" w:rsidRDefault="00A1168A" w:rsidP="00A1168A">
      <w:pPr>
        <w:spacing w:line="360" w:lineRule="auto"/>
        <w:jc w:val="center"/>
        <w:rPr>
          <w:rFonts w:ascii="Times New Roman" w:hAnsi="Times New Roman"/>
          <w:sz w:val="24"/>
        </w:rPr>
      </w:pPr>
    </w:p>
    <w:p w14:paraId="21A63CD7" w14:textId="77777777" w:rsidR="00A1168A" w:rsidRDefault="00A1168A" w:rsidP="00A1168A">
      <w:pPr>
        <w:spacing w:line="360" w:lineRule="auto"/>
        <w:jc w:val="center"/>
        <w:rPr>
          <w:rFonts w:ascii="Times New Roman" w:hAnsi="Times New Roman"/>
          <w:sz w:val="24"/>
        </w:rPr>
      </w:pPr>
    </w:p>
    <w:p w14:paraId="0178BAF5" w14:textId="77777777" w:rsidR="00A1168A" w:rsidRDefault="00A1168A" w:rsidP="00A1168A">
      <w:pPr>
        <w:spacing w:line="360" w:lineRule="auto"/>
        <w:jc w:val="center"/>
        <w:rPr>
          <w:rFonts w:ascii="Times New Roman" w:hAnsi="Times New Roman"/>
          <w:sz w:val="24"/>
        </w:rPr>
      </w:pPr>
    </w:p>
    <w:p w14:paraId="0FA8FAFC" w14:textId="77777777" w:rsidR="00A1168A" w:rsidRDefault="00A1168A" w:rsidP="00A1168A">
      <w:pPr>
        <w:spacing w:line="360" w:lineRule="auto"/>
        <w:jc w:val="center"/>
        <w:rPr>
          <w:rFonts w:ascii="Times New Roman" w:hAnsi="Times New Roman"/>
          <w:sz w:val="24"/>
        </w:rPr>
      </w:pPr>
    </w:p>
    <w:p w14:paraId="60B14EF1" w14:textId="77777777" w:rsidR="00A1168A" w:rsidRDefault="00A1168A" w:rsidP="00A1168A">
      <w:pPr>
        <w:spacing w:line="360" w:lineRule="auto"/>
        <w:jc w:val="center"/>
        <w:rPr>
          <w:rFonts w:ascii="Times New Roman" w:hAnsi="Times New Roman"/>
          <w:sz w:val="24"/>
        </w:rPr>
      </w:pPr>
    </w:p>
    <w:p w14:paraId="0D2E5E24" w14:textId="77777777" w:rsidR="00A1168A" w:rsidRDefault="00A1168A" w:rsidP="00A1168A">
      <w:pPr>
        <w:spacing w:line="360" w:lineRule="auto"/>
        <w:jc w:val="center"/>
        <w:rPr>
          <w:rFonts w:ascii="Times New Roman" w:hAnsi="Times New Roman"/>
          <w:sz w:val="24"/>
        </w:rPr>
      </w:pPr>
    </w:p>
    <w:p w14:paraId="46DE3A22" w14:textId="77777777" w:rsidR="00A1168A" w:rsidRDefault="00A1168A" w:rsidP="00A1168A">
      <w:pPr>
        <w:spacing w:line="360" w:lineRule="auto"/>
        <w:rPr>
          <w:rFonts w:ascii="Times New Roman" w:hAnsi="Times New Roman"/>
          <w:sz w:val="24"/>
        </w:rPr>
      </w:pPr>
    </w:p>
    <w:p w14:paraId="566906E3" w14:textId="77777777" w:rsidR="00A1168A" w:rsidRDefault="00A1168A" w:rsidP="00A1168A">
      <w:pPr>
        <w:spacing w:line="360" w:lineRule="auto"/>
        <w:jc w:val="center"/>
        <w:rPr>
          <w:rFonts w:ascii="Times New Roman" w:hAnsi="Times New Roman"/>
          <w:sz w:val="24"/>
        </w:rPr>
      </w:pPr>
    </w:p>
    <w:p w14:paraId="163A18D2" w14:textId="77777777" w:rsidR="00A1168A" w:rsidRDefault="00A1168A" w:rsidP="00A1168A">
      <w:pPr>
        <w:spacing w:line="360" w:lineRule="auto"/>
        <w:jc w:val="center"/>
        <w:rPr>
          <w:rFonts w:ascii="Times New Roman" w:hAnsi="Times New Roman"/>
          <w:sz w:val="24"/>
        </w:rPr>
      </w:pPr>
    </w:p>
    <w:p w14:paraId="4DD6E869" w14:textId="1C524107" w:rsidR="00A1168A" w:rsidRDefault="00396A49" w:rsidP="00A1168A">
      <w:pPr>
        <w:jc w:val="center"/>
        <w:rPr>
          <w:rFonts w:ascii="Times New Roman" w:hAnsi="Times New Roman"/>
          <w:b/>
          <w:sz w:val="24"/>
        </w:rPr>
      </w:pPr>
      <w:r>
        <w:rPr>
          <w:rFonts w:ascii="Times New Roman" w:hAnsi="Times New Roman"/>
          <w:b/>
          <w:sz w:val="24"/>
        </w:rPr>
        <w:t>2025 г.</w:t>
      </w:r>
    </w:p>
    <w:p w14:paraId="489EDFDB" w14:textId="77777777" w:rsidR="00A1168A" w:rsidRDefault="00A1168A" w:rsidP="00A1168A">
      <w:pPr>
        <w:rPr>
          <w:rFonts w:ascii="Times New Roman" w:hAnsi="Times New Roman"/>
          <w:b/>
          <w:sz w:val="24"/>
        </w:rPr>
      </w:pPr>
      <w:r>
        <w:br w:type="page"/>
      </w:r>
    </w:p>
    <w:p w14:paraId="11FEBAFD" w14:textId="77777777" w:rsidR="00A1168A" w:rsidRDefault="00A1168A" w:rsidP="00A1168A">
      <w:pPr>
        <w:sectPr w:rsidR="00A1168A">
          <w:headerReference w:type="even" r:id="rId95"/>
          <w:headerReference w:type="default" r:id="rId96"/>
          <w:pgSz w:w="11906" w:h="16838"/>
          <w:pgMar w:top="1134" w:right="567" w:bottom="1134" w:left="1701" w:header="709" w:footer="709" w:gutter="0"/>
          <w:cols w:space="720"/>
        </w:sectPr>
      </w:pPr>
    </w:p>
    <w:p w14:paraId="74583AFF" w14:textId="77777777" w:rsidR="00A1168A" w:rsidRDefault="00A1168A" w:rsidP="00A1168A">
      <w:pPr>
        <w:jc w:val="center"/>
        <w:rPr>
          <w:rFonts w:ascii="Times New Roman" w:hAnsi="Times New Roman"/>
          <w:b/>
          <w:bCs/>
          <w:sz w:val="24"/>
          <w:szCs w:val="24"/>
        </w:rPr>
      </w:pPr>
      <w:r>
        <w:rPr>
          <w:rFonts w:ascii="Times New Roman" w:hAnsi="Times New Roman"/>
          <w:b/>
          <w:bCs/>
          <w:sz w:val="24"/>
          <w:szCs w:val="24"/>
        </w:rPr>
        <w:t>СОДЕРЖАНИЕ ПРОГРАММЫ</w:t>
      </w:r>
    </w:p>
    <w:p w14:paraId="77DC4697" w14:textId="77777777" w:rsidR="00A1168A" w:rsidRDefault="00A1168A" w:rsidP="00A1168A">
      <w:pPr>
        <w:rPr>
          <w:rFonts w:cstheme="minorBidi"/>
          <w:szCs w:val="22"/>
        </w:rPr>
      </w:pPr>
    </w:p>
    <w:p w14:paraId="588CF5BB" w14:textId="77777777" w:rsidR="00A1168A" w:rsidRDefault="00A1168A" w:rsidP="00A1168A">
      <w:pPr>
        <w:pStyle w:val="1ff5"/>
        <w:rPr>
          <w:rFonts w:asciiTheme="minorHAnsi" w:eastAsiaTheme="minorEastAsia" w:hAnsiTheme="minorHAnsi" w:cstheme="minorBidi"/>
          <w:b w:val="0"/>
        </w:rPr>
      </w:pPr>
      <w:r>
        <w:fldChar w:fldCharType="begin"/>
      </w:r>
      <w:r>
        <w:instrText xml:space="preserve"> TOC \h \z \t "Раздел 1;1;Раздел 1.1;2" </w:instrText>
      </w:r>
      <w:r>
        <w:fldChar w:fldCharType="separate"/>
      </w:r>
      <w:hyperlink r:id="rId97" w:anchor="_Toc156820309" w:history="1">
        <w:r>
          <w:rPr>
            <w:rStyle w:val="afffffff"/>
          </w:rPr>
          <w:t>1. Общая характеристика</w:t>
        </w:r>
        <w:r>
          <w:rPr>
            <w:rStyle w:val="afffffff"/>
            <w:webHidden/>
            <w:color w:val="auto"/>
          </w:rPr>
          <w:tab/>
        </w:r>
      </w:hyperlink>
    </w:p>
    <w:p w14:paraId="32BBEFE9" w14:textId="58C48FA9" w:rsidR="00A1168A" w:rsidRDefault="00396A49" w:rsidP="00A75525">
      <w:pPr>
        <w:pStyle w:val="21"/>
        <w:jc w:val="both"/>
        <w:rPr>
          <w:rFonts w:asciiTheme="minorHAnsi" w:eastAsiaTheme="minorEastAsia" w:hAnsiTheme="minorHAnsi" w:cstheme="minorBidi"/>
          <w:i w:val="0"/>
          <w:sz w:val="22"/>
          <w:szCs w:val="22"/>
        </w:rPr>
      </w:pPr>
      <w:hyperlink r:id="rId98" w:anchor="_Toc156820310" w:history="1">
        <w:r w:rsidR="00A1168A">
          <w:rPr>
            <w:rStyle w:val="afffffff"/>
            <w:i w:val="0"/>
            <w:iCs/>
          </w:rPr>
          <w:t xml:space="preserve">1.1. Цель и место профессионального модуля «ПМн. 02 </w:t>
        </w:r>
        <w:r w:rsidR="00A75525" w:rsidRPr="00A75525">
          <w:rPr>
            <w:i w:val="0"/>
            <w:iCs/>
          </w:rPr>
          <w:t xml:space="preserve">Подготовка и ведение технологического процесса </w:t>
        </w:r>
        <w:r w:rsidR="00A75525" w:rsidRPr="00A75525">
          <w:rPr>
            <w:i w:val="0"/>
            <w:iCs/>
            <w:color w:val="auto"/>
            <w:szCs w:val="24"/>
            <w:lang w:val="x-none" w:eastAsia="x-none"/>
          </w:rPr>
          <w:t>производства металлических порошков, композитных материалов, покрытий</w:t>
        </w:r>
        <w:r w:rsidR="00A75525" w:rsidRPr="00A75525">
          <w:rPr>
            <w:b/>
            <w:bCs/>
            <w:i w:val="0"/>
            <w:iCs/>
            <w:color w:val="auto"/>
            <w:szCs w:val="24"/>
            <w:lang w:val="x-none" w:eastAsia="x-none"/>
          </w:rPr>
          <w:t xml:space="preserve"> </w:t>
        </w:r>
        <w:r w:rsidR="00A75525" w:rsidRPr="00A75525">
          <w:rPr>
            <w:i w:val="0"/>
            <w:iCs/>
          </w:rPr>
          <w:t>(по выбору)</w:t>
        </w:r>
        <w:r w:rsidR="00A1168A">
          <w:rPr>
            <w:rStyle w:val="afffffff"/>
            <w:i w:val="0"/>
            <w:iCs/>
          </w:rPr>
          <w:t>»  в структуре образовательной программы</w:t>
        </w:r>
        <w:r w:rsidR="00A1168A">
          <w:rPr>
            <w:rStyle w:val="afffffff"/>
            <w:i w:val="0"/>
            <w:iCs/>
            <w:webHidden/>
            <w:color w:val="auto"/>
          </w:rPr>
          <w:tab/>
        </w:r>
      </w:hyperlink>
    </w:p>
    <w:p w14:paraId="6EEF837A" w14:textId="77777777" w:rsidR="00A1168A" w:rsidRDefault="00396A49" w:rsidP="00A1168A">
      <w:pPr>
        <w:pStyle w:val="21"/>
        <w:rPr>
          <w:rFonts w:asciiTheme="minorHAnsi" w:eastAsiaTheme="minorEastAsia" w:hAnsiTheme="minorHAnsi" w:cstheme="minorBidi"/>
          <w:i w:val="0"/>
          <w:iCs/>
          <w:sz w:val="22"/>
          <w:szCs w:val="22"/>
        </w:rPr>
      </w:pPr>
      <w:hyperlink r:id="rId99" w:anchor="_Toc156820311" w:history="1">
        <w:r w:rsidR="00A1168A">
          <w:rPr>
            <w:rStyle w:val="afffffff"/>
            <w:i w:val="0"/>
            <w:iCs/>
          </w:rPr>
          <w:t>1.2. Планируемые результаты освоения профессионального модуля</w:t>
        </w:r>
        <w:r w:rsidR="00A1168A">
          <w:rPr>
            <w:rStyle w:val="afffffff"/>
            <w:i w:val="0"/>
            <w:iCs/>
            <w:webHidden/>
            <w:color w:val="auto"/>
          </w:rPr>
          <w:tab/>
        </w:r>
      </w:hyperlink>
    </w:p>
    <w:p w14:paraId="7593C43F" w14:textId="77777777" w:rsidR="00A1168A" w:rsidRDefault="00396A49" w:rsidP="00A1168A">
      <w:pPr>
        <w:pStyle w:val="1ff5"/>
        <w:rPr>
          <w:rFonts w:asciiTheme="minorHAnsi" w:eastAsiaTheme="minorEastAsia" w:hAnsiTheme="minorHAnsi" w:cstheme="minorBidi"/>
          <w:b w:val="0"/>
          <w:szCs w:val="22"/>
        </w:rPr>
      </w:pPr>
      <w:hyperlink r:id="rId100" w:anchor="_Toc156820312" w:history="1">
        <w:r w:rsidR="00A1168A">
          <w:rPr>
            <w:rStyle w:val="afffffff"/>
          </w:rPr>
          <w:t>2. Структура и содержание профессионального модуля</w:t>
        </w:r>
        <w:r w:rsidR="00A1168A">
          <w:rPr>
            <w:rStyle w:val="afffffff"/>
            <w:webHidden/>
            <w:color w:val="auto"/>
          </w:rPr>
          <w:tab/>
        </w:r>
      </w:hyperlink>
    </w:p>
    <w:p w14:paraId="40DC9880" w14:textId="77777777" w:rsidR="00A1168A" w:rsidRDefault="00396A49" w:rsidP="00A1168A">
      <w:pPr>
        <w:pStyle w:val="21"/>
        <w:rPr>
          <w:rFonts w:asciiTheme="minorHAnsi" w:eastAsiaTheme="minorEastAsia" w:hAnsiTheme="minorHAnsi" w:cstheme="minorBidi"/>
          <w:i w:val="0"/>
          <w:sz w:val="22"/>
          <w:szCs w:val="22"/>
        </w:rPr>
      </w:pPr>
      <w:hyperlink r:id="rId101" w:anchor="_Toc156820313" w:history="1">
        <w:r w:rsidR="00A1168A">
          <w:rPr>
            <w:rStyle w:val="afffffff"/>
            <w:i w:val="0"/>
            <w:iCs/>
          </w:rPr>
          <w:t>2.1. Трудоемкость освоения модуля</w:t>
        </w:r>
        <w:r w:rsidR="00A1168A">
          <w:rPr>
            <w:rStyle w:val="afffffff"/>
            <w:i w:val="0"/>
            <w:iCs/>
            <w:webHidden/>
            <w:color w:val="auto"/>
          </w:rPr>
          <w:tab/>
        </w:r>
      </w:hyperlink>
    </w:p>
    <w:p w14:paraId="69D34AD4" w14:textId="77777777" w:rsidR="00A1168A" w:rsidRDefault="00396A49" w:rsidP="00A1168A">
      <w:pPr>
        <w:pStyle w:val="21"/>
        <w:rPr>
          <w:rFonts w:asciiTheme="minorHAnsi" w:eastAsiaTheme="minorEastAsia" w:hAnsiTheme="minorHAnsi" w:cstheme="minorBidi"/>
          <w:i w:val="0"/>
          <w:iCs/>
          <w:sz w:val="22"/>
          <w:szCs w:val="22"/>
        </w:rPr>
      </w:pPr>
      <w:hyperlink r:id="rId102" w:anchor="_Toc156820314" w:history="1">
        <w:r w:rsidR="00A1168A">
          <w:rPr>
            <w:rStyle w:val="afffffff"/>
            <w:i w:val="0"/>
            <w:iCs/>
          </w:rPr>
          <w:t>2.2. Структура профессионального модуля</w:t>
        </w:r>
        <w:r w:rsidR="00A1168A">
          <w:rPr>
            <w:rStyle w:val="afffffff"/>
            <w:i w:val="0"/>
            <w:iCs/>
            <w:webHidden/>
            <w:color w:val="auto"/>
          </w:rPr>
          <w:tab/>
        </w:r>
      </w:hyperlink>
    </w:p>
    <w:p w14:paraId="69EA892B" w14:textId="77777777" w:rsidR="00A1168A" w:rsidRDefault="00396A49" w:rsidP="00A1168A">
      <w:pPr>
        <w:pStyle w:val="21"/>
        <w:rPr>
          <w:rFonts w:asciiTheme="minorHAnsi" w:eastAsiaTheme="minorEastAsia" w:hAnsiTheme="minorHAnsi" w:cstheme="minorBidi"/>
          <w:i w:val="0"/>
          <w:iCs/>
          <w:sz w:val="22"/>
          <w:szCs w:val="22"/>
        </w:rPr>
      </w:pPr>
      <w:hyperlink r:id="rId103" w:anchor="_Toc156820315" w:history="1">
        <w:r w:rsidR="00A1168A">
          <w:rPr>
            <w:rStyle w:val="afffffff"/>
            <w:i w:val="0"/>
            <w:iCs/>
          </w:rPr>
          <w:t>2.3. Примерное содержание профессионального модуля</w:t>
        </w:r>
        <w:r w:rsidR="00A1168A">
          <w:rPr>
            <w:rStyle w:val="afffffff"/>
            <w:i w:val="0"/>
            <w:iCs/>
            <w:webHidden/>
            <w:color w:val="auto"/>
          </w:rPr>
          <w:tab/>
        </w:r>
      </w:hyperlink>
    </w:p>
    <w:p w14:paraId="659D34E0" w14:textId="77777777" w:rsidR="00A1168A" w:rsidRDefault="00396A49" w:rsidP="00A1168A">
      <w:pPr>
        <w:pStyle w:val="21"/>
        <w:rPr>
          <w:rFonts w:asciiTheme="minorHAnsi" w:eastAsiaTheme="minorEastAsia" w:hAnsiTheme="minorHAnsi" w:cstheme="minorBidi"/>
          <w:i w:val="0"/>
          <w:iCs/>
          <w:sz w:val="22"/>
          <w:szCs w:val="22"/>
        </w:rPr>
      </w:pPr>
      <w:hyperlink r:id="rId104" w:anchor="_Toc156820316" w:history="1">
        <w:r w:rsidR="00A1168A">
          <w:rPr>
            <w:rStyle w:val="afffffff"/>
            <w:i w:val="0"/>
            <w:iCs/>
          </w:rPr>
          <w:t>2.4. Курсовой проект (работа) (для специальностей СПО, если предусмотрено)</w:t>
        </w:r>
        <w:r w:rsidR="00A1168A">
          <w:rPr>
            <w:rStyle w:val="afffffff"/>
            <w:i w:val="0"/>
            <w:iCs/>
            <w:webHidden/>
            <w:color w:val="auto"/>
          </w:rPr>
          <w:tab/>
        </w:r>
      </w:hyperlink>
    </w:p>
    <w:p w14:paraId="5B0251AF" w14:textId="77777777" w:rsidR="00A1168A" w:rsidRDefault="00396A49" w:rsidP="00A1168A">
      <w:pPr>
        <w:pStyle w:val="1ff5"/>
        <w:rPr>
          <w:rFonts w:asciiTheme="minorHAnsi" w:eastAsiaTheme="minorEastAsia" w:hAnsiTheme="minorHAnsi" w:cstheme="minorBidi"/>
          <w:b w:val="0"/>
          <w:szCs w:val="22"/>
        </w:rPr>
      </w:pPr>
      <w:hyperlink r:id="rId105" w:anchor="_Toc156820317" w:history="1">
        <w:r w:rsidR="00A1168A">
          <w:rPr>
            <w:rStyle w:val="afffffff"/>
          </w:rPr>
          <w:t>3. Условия реализации профессионального модуля</w:t>
        </w:r>
        <w:r w:rsidR="00A1168A">
          <w:rPr>
            <w:rStyle w:val="afffffff"/>
            <w:webHidden/>
            <w:color w:val="auto"/>
          </w:rPr>
          <w:tab/>
        </w:r>
      </w:hyperlink>
    </w:p>
    <w:p w14:paraId="03049E63" w14:textId="77777777" w:rsidR="00A1168A" w:rsidRDefault="00396A49" w:rsidP="00A1168A">
      <w:pPr>
        <w:pStyle w:val="21"/>
        <w:rPr>
          <w:rFonts w:asciiTheme="minorHAnsi" w:eastAsiaTheme="minorEastAsia" w:hAnsiTheme="minorHAnsi" w:cstheme="minorBidi"/>
          <w:i w:val="0"/>
          <w:sz w:val="22"/>
          <w:szCs w:val="22"/>
        </w:rPr>
      </w:pPr>
      <w:hyperlink r:id="rId106" w:anchor="_Toc156820318" w:history="1">
        <w:r w:rsidR="00A1168A">
          <w:rPr>
            <w:rStyle w:val="afffffff"/>
            <w:i w:val="0"/>
            <w:iCs/>
          </w:rPr>
          <w:t>3.1. Материально-техническое обеспечение</w:t>
        </w:r>
        <w:r w:rsidR="00A1168A">
          <w:rPr>
            <w:rStyle w:val="afffffff"/>
            <w:i w:val="0"/>
            <w:iCs/>
            <w:webHidden/>
            <w:color w:val="auto"/>
          </w:rPr>
          <w:tab/>
        </w:r>
      </w:hyperlink>
    </w:p>
    <w:p w14:paraId="633D0073" w14:textId="77777777" w:rsidR="00A1168A" w:rsidRDefault="00396A49" w:rsidP="00A1168A">
      <w:pPr>
        <w:pStyle w:val="21"/>
        <w:rPr>
          <w:rFonts w:asciiTheme="minorHAnsi" w:eastAsiaTheme="minorEastAsia" w:hAnsiTheme="minorHAnsi" w:cstheme="minorBidi"/>
          <w:i w:val="0"/>
          <w:iCs/>
          <w:sz w:val="22"/>
          <w:szCs w:val="22"/>
        </w:rPr>
      </w:pPr>
      <w:hyperlink r:id="rId107" w:anchor="_Toc156820319" w:history="1">
        <w:r w:rsidR="00A1168A">
          <w:rPr>
            <w:rStyle w:val="afffffff"/>
            <w:i w:val="0"/>
            <w:iCs/>
          </w:rPr>
          <w:t>3.2. Учебно-методическое обеспечение</w:t>
        </w:r>
        <w:r w:rsidR="00A1168A">
          <w:rPr>
            <w:rStyle w:val="afffffff"/>
            <w:i w:val="0"/>
            <w:iCs/>
            <w:webHidden/>
            <w:color w:val="auto"/>
          </w:rPr>
          <w:tab/>
        </w:r>
      </w:hyperlink>
    </w:p>
    <w:p w14:paraId="3647165E" w14:textId="77777777" w:rsidR="00A1168A" w:rsidRDefault="00396A49" w:rsidP="00A1168A">
      <w:pPr>
        <w:pStyle w:val="1ff5"/>
        <w:rPr>
          <w:rFonts w:asciiTheme="minorHAnsi" w:eastAsiaTheme="minorEastAsia" w:hAnsiTheme="minorHAnsi" w:cstheme="minorBidi"/>
          <w:b w:val="0"/>
          <w:szCs w:val="22"/>
        </w:rPr>
      </w:pPr>
      <w:hyperlink r:id="rId108" w:anchor="_Toc156820320" w:history="1">
        <w:r w:rsidR="00A1168A">
          <w:rPr>
            <w:rStyle w:val="afffffff"/>
          </w:rPr>
          <w:t>4. Контроль и оценка результатов освоения  профессионального модуля</w:t>
        </w:r>
        <w:r w:rsidR="00A1168A">
          <w:rPr>
            <w:rStyle w:val="afffffff"/>
            <w:webHidden/>
            <w:color w:val="auto"/>
          </w:rPr>
          <w:tab/>
        </w:r>
      </w:hyperlink>
    </w:p>
    <w:p w14:paraId="6031F5C7" w14:textId="77777777" w:rsidR="00A1168A" w:rsidRDefault="00A1168A" w:rsidP="00A1168A">
      <w:pPr>
        <w:pStyle w:val="1ff0"/>
      </w:pPr>
      <w:r>
        <w:fldChar w:fldCharType="end"/>
      </w:r>
    </w:p>
    <w:p w14:paraId="77AEC721" w14:textId="77777777" w:rsidR="00A1168A" w:rsidRDefault="00A1168A" w:rsidP="00A1168A">
      <w:pPr>
        <w:rPr>
          <w:rFonts w:ascii="Times New Roman Полужирный" w:hAnsi="Times New Roman Полужирный"/>
          <w:b/>
          <w:caps/>
          <w:sz w:val="24"/>
        </w:rPr>
      </w:pPr>
      <w:r>
        <w:br w:type="page"/>
      </w:r>
    </w:p>
    <w:p w14:paraId="071A3627" w14:textId="77777777" w:rsidR="00A1168A" w:rsidRDefault="00A1168A" w:rsidP="00A1168A">
      <w:pPr>
        <w:pStyle w:val="1ff0"/>
        <w:rPr>
          <w:rFonts w:asciiTheme="minorHAnsi" w:hAnsiTheme="minorHAnsi"/>
        </w:rPr>
      </w:pPr>
    </w:p>
    <w:p w14:paraId="139C1EB5" w14:textId="77777777" w:rsidR="00A1168A" w:rsidRDefault="00A1168A" w:rsidP="00A1168A">
      <w:pPr>
        <w:pStyle w:val="1ff0"/>
      </w:pPr>
      <w:r>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49D96E1C" w14:textId="77777777" w:rsidR="00A75525" w:rsidRPr="00A1168A" w:rsidRDefault="00A75525" w:rsidP="00A75525">
      <w:pPr>
        <w:pStyle w:val="afffffff9"/>
        <w:jc w:val="center"/>
        <w:rPr>
          <w:rFonts w:ascii="Times New Roman" w:hAnsi="Times New Roman"/>
          <w:b/>
          <w:color w:val="auto"/>
          <w:sz w:val="24"/>
          <w:szCs w:val="24"/>
        </w:rPr>
      </w:pPr>
      <w:r w:rsidRPr="00A1168A">
        <w:rPr>
          <w:rFonts w:ascii="Times New Roman" w:hAnsi="Times New Roman"/>
          <w:b/>
          <w:color w:val="auto"/>
          <w:sz w:val="24"/>
          <w:szCs w:val="24"/>
        </w:rPr>
        <w:t xml:space="preserve">«ПМн.02 </w:t>
      </w:r>
      <w:r w:rsidRPr="00A1168A">
        <w:rPr>
          <w:rFonts w:ascii="Times New Roman" w:hAnsi="Times New Roman"/>
          <w:b/>
          <w:bCs/>
          <w:color w:val="auto"/>
          <w:sz w:val="24"/>
          <w:szCs w:val="24"/>
          <w:lang w:val="x-none" w:eastAsia="x-none"/>
        </w:rPr>
        <w:t>ПОДГОТОВКА И ВЕДЕНИЕ ТЕХНОЛОГИЧЕСКОГО ПРОЦЕССА ПРОИЗВОДСТВА МЕТАЛЛИЧЕСКИХ ПОРОШКОВ, КОМПОЗИТНЫХ МАТЕРИАЛОВ, ПОКРЫТИЙ (ПО ВЫБОРУ</w:t>
      </w:r>
      <w:r w:rsidRPr="00A1168A">
        <w:rPr>
          <w:rFonts w:ascii="Times New Roman" w:hAnsi="Times New Roman"/>
          <w:b/>
          <w:color w:val="auto"/>
          <w:sz w:val="24"/>
          <w:szCs w:val="24"/>
        </w:rPr>
        <w:t>»</w:t>
      </w:r>
    </w:p>
    <w:p w14:paraId="6D22AC63" w14:textId="77777777" w:rsidR="00A1168A" w:rsidRDefault="00A1168A" w:rsidP="00A1168A">
      <w:pPr>
        <w:pStyle w:val="1ff0"/>
        <w:rPr>
          <w:rFonts w:asciiTheme="minorHAnsi" w:hAnsiTheme="minorHAnsi"/>
        </w:rPr>
      </w:pPr>
    </w:p>
    <w:p w14:paraId="663C3638" w14:textId="77777777" w:rsidR="00A1168A" w:rsidRDefault="00A1168A" w:rsidP="00A1168A">
      <w:pPr>
        <w:pStyle w:val="112"/>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2EF8DDAF" w14:textId="71759F49" w:rsidR="00A1168A" w:rsidRDefault="00A1168A" w:rsidP="00A1168A">
      <w:pPr>
        <w:spacing w:line="276" w:lineRule="auto"/>
        <w:ind w:firstLine="709"/>
        <w:jc w:val="both"/>
        <w:rPr>
          <w:rFonts w:ascii="Times New Roman" w:hAnsi="Times New Roman"/>
          <w:color w:val="000000" w:themeColor="text1"/>
          <w:sz w:val="24"/>
        </w:rPr>
      </w:pPr>
      <w:r>
        <w:rPr>
          <w:rFonts w:ascii="Times New Roman" w:hAnsi="Times New Roman"/>
          <w:sz w:val="24"/>
          <w:szCs w:val="24"/>
        </w:rPr>
        <w:t>Цель модуля: освоение вида деятельности</w:t>
      </w:r>
      <w:r>
        <w:rPr>
          <w:rFonts w:ascii="Times New Roman" w:hAnsi="Times New Roman"/>
          <w:color w:val="000000" w:themeColor="text1"/>
          <w:sz w:val="24"/>
        </w:rPr>
        <w:t xml:space="preserve"> «</w:t>
      </w:r>
      <w:r>
        <w:rPr>
          <w:rFonts w:ascii="Times New Roman" w:hAnsi="Times New Roman"/>
          <w:sz w:val="24"/>
        </w:rPr>
        <w:t xml:space="preserve">Подготовка и ведение технологического процесса </w:t>
      </w:r>
      <w:r w:rsidR="00A75525" w:rsidRPr="00A75525">
        <w:rPr>
          <w:rFonts w:ascii="Times New Roman" w:hAnsi="Times New Roman"/>
          <w:color w:val="auto"/>
          <w:sz w:val="24"/>
          <w:szCs w:val="24"/>
          <w:lang w:val="x-none" w:eastAsia="x-none"/>
        </w:rPr>
        <w:t>производства металлических порошков, композитных материалов, покрытий</w:t>
      </w:r>
      <w:r w:rsidR="00A75525" w:rsidRPr="00A1168A">
        <w:rPr>
          <w:rFonts w:ascii="Times New Roman" w:hAnsi="Times New Roman"/>
          <w:b/>
          <w:bCs/>
          <w:color w:val="auto"/>
          <w:sz w:val="24"/>
          <w:szCs w:val="24"/>
          <w:lang w:val="x-none" w:eastAsia="x-none"/>
        </w:rPr>
        <w:t xml:space="preserve"> </w:t>
      </w:r>
      <w:r>
        <w:rPr>
          <w:rFonts w:ascii="Times New Roman" w:hAnsi="Times New Roman"/>
          <w:sz w:val="24"/>
        </w:rPr>
        <w:t>(по выбору)»</w:t>
      </w:r>
    </w:p>
    <w:p w14:paraId="1C5D4629" w14:textId="77777777" w:rsidR="00A1168A" w:rsidRDefault="00A1168A" w:rsidP="00A1168A">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Профессиональный модуль включен в обязательную часть образовательной программы.</w:t>
      </w:r>
    </w:p>
    <w:p w14:paraId="41596697" w14:textId="77777777" w:rsidR="00A1168A" w:rsidRDefault="00A1168A" w:rsidP="00A1168A">
      <w:pPr>
        <w:spacing w:line="276" w:lineRule="auto"/>
        <w:ind w:firstLine="709"/>
        <w:jc w:val="both"/>
        <w:rPr>
          <w:rFonts w:ascii="Times New Roman" w:hAnsi="Times New Roman"/>
          <w:sz w:val="24"/>
        </w:rPr>
      </w:pPr>
    </w:p>
    <w:p w14:paraId="1DC18493" w14:textId="77777777" w:rsidR="00A1168A" w:rsidRDefault="00A1168A" w:rsidP="00A1168A">
      <w:pPr>
        <w:pStyle w:val="112"/>
        <w:rPr>
          <w:rFonts w:ascii="Times New Roman" w:hAnsi="Times New Roman"/>
        </w:rPr>
      </w:pPr>
      <w:r>
        <w:rPr>
          <w:rFonts w:ascii="Times New Roman" w:hAnsi="Times New Roman"/>
        </w:rPr>
        <w:t>1.2. Планируемые результаты освоения профессионального модуля</w:t>
      </w:r>
    </w:p>
    <w:p w14:paraId="2407CD73" w14:textId="77777777" w:rsidR="00A1168A" w:rsidRDefault="00A1168A" w:rsidP="00A1168A">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5A618AA5" w14:textId="77777777" w:rsidR="00A1168A" w:rsidRDefault="00A1168A" w:rsidP="00A1168A">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9"/>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4"/>
        <w:gridCol w:w="2934"/>
        <w:gridCol w:w="3035"/>
        <w:gridCol w:w="2545"/>
      </w:tblGrid>
      <w:tr w:rsidR="00A1168A" w14:paraId="3EA40B1C" w14:textId="77777777" w:rsidTr="009D19A8">
        <w:tc>
          <w:tcPr>
            <w:tcW w:w="1114" w:type="dxa"/>
            <w:tcBorders>
              <w:top w:val="single" w:sz="4" w:space="0" w:color="000000"/>
              <w:left w:val="single" w:sz="4" w:space="0" w:color="000000"/>
              <w:bottom w:val="single" w:sz="4" w:space="0" w:color="000000"/>
              <w:right w:val="single" w:sz="4" w:space="0" w:color="000000"/>
            </w:tcBorders>
          </w:tcPr>
          <w:p w14:paraId="6B10BBEC" w14:textId="77777777" w:rsidR="00A1168A" w:rsidRDefault="00A1168A" w:rsidP="009D19A8">
            <w:pPr>
              <w:rPr>
                <w:rStyle w:val="af8"/>
                <w:b/>
                <w:i w:val="0"/>
                <w:sz w:val="24"/>
              </w:rPr>
            </w:pPr>
            <w:r>
              <w:rPr>
                <w:rStyle w:val="af8"/>
                <w:b/>
                <w:i w:val="0"/>
                <w:sz w:val="24"/>
              </w:rPr>
              <w:t xml:space="preserve">Код </w:t>
            </w:r>
            <w:r>
              <w:rPr>
                <w:rStyle w:val="af8"/>
                <w:b/>
                <w:sz w:val="24"/>
              </w:rPr>
              <w:t>ОК, ПК</w:t>
            </w:r>
          </w:p>
        </w:tc>
        <w:tc>
          <w:tcPr>
            <w:tcW w:w="2934" w:type="dxa"/>
            <w:tcBorders>
              <w:top w:val="single" w:sz="4" w:space="0" w:color="000000"/>
              <w:left w:val="single" w:sz="4" w:space="0" w:color="000000"/>
              <w:bottom w:val="single" w:sz="4" w:space="0" w:color="000000"/>
              <w:right w:val="single" w:sz="4" w:space="0" w:color="000000"/>
            </w:tcBorders>
          </w:tcPr>
          <w:p w14:paraId="7C0640B8" w14:textId="77777777" w:rsidR="00A1168A" w:rsidRDefault="00A1168A" w:rsidP="009D19A8">
            <w:pPr>
              <w:jc w:val="center"/>
              <w:rPr>
                <w:rFonts w:ascii="Times New Roman" w:hAnsi="Times New Roman"/>
                <w:b/>
                <w:sz w:val="24"/>
              </w:rPr>
            </w:pPr>
            <w:r>
              <w:rPr>
                <w:rFonts w:ascii="Times New Roman" w:hAnsi="Times New Roman"/>
                <w:b/>
                <w:sz w:val="24"/>
              </w:rPr>
              <w:t>Уметь</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14:paraId="16EDD9F1" w14:textId="77777777" w:rsidR="00A1168A" w:rsidRDefault="00A1168A" w:rsidP="009D19A8">
            <w:pPr>
              <w:jc w:val="center"/>
              <w:rPr>
                <w:rFonts w:ascii="Times New Roman" w:hAnsi="Times New Roman"/>
                <w:b/>
                <w:i/>
                <w:sz w:val="24"/>
              </w:rPr>
            </w:pPr>
            <w:r>
              <w:rPr>
                <w:rFonts w:ascii="Times New Roman" w:hAnsi="Times New Roman"/>
                <w:b/>
                <w:sz w:val="24"/>
              </w:rPr>
              <w:t>Знать</w:t>
            </w:r>
          </w:p>
        </w:tc>
        <w:tc>
          <w:tcPr>
            <w:tcW w:w="2545" w:type="dxa"/>
            <w:tcBorders>
              <w:top w:val="single" w:sz="4" w:space="0" w:color="000000"/>
              <w:left w:val="single" w:sz="4" w:space="0" w:color="000000"/>
              <w:bottom w:val="single" w:sz="4" w:space="0" w:color="000000"/>
              <w:right w:val="single" w:sz="4" w:space="0" w:color="000000"/>
            </w:tcBorders>
          </w:tcPr>
          <w:p w14:paraId="3DCEB935" w14:textId="77777777" w:rsidR="00A1168A" w:rsidRDefault="00A1168A" w:rsidP="009D19A8">
            <w:pPr>
              <w:jc w:val="center"/>
              <w:rPr>
                <w:rFonts w:ascii="Times New Roman" w:hAnsi="Times New Roman"/>
                <w:b/>
                <w:i/>
                <w:sz w:val="24"/>
              </w:rPr>
            </w:pPr>
            <w:r>
              <w:rPr>
                <w:rFonts w:ascii="Times New Roman" w:hAnsi="Times New Roman"/>
                <w:b/>
                <w:sz w:val="24"/>
              </w:rPr>
              <w:t>Владеть навыками</w:t>
            </w:r>
          </w:p>
        </w:tc>
      </w:tr>
      <w:tr w:rsidR="00A1168A" w14:paraId="20D7FF55" w14:textId="77777777" w:rsidTr="009D19A8">
        <w:trPr>
          <w:trHeight w:val="870"/>
        </w:trPr>
        <w:tc>
          <w:tcPr>
            <w:tcW w:w="1114" w:type="dxa"/>
            <w:tcBorders>
              <w:top w:val="single" w:sz="4" w:space="0" w:color="000000"/>
              <w:left w:val="single" w:sz="4" w:space="0" w:color="000000"/>
              <w:bottom w:val="single" w:sz="4" w:space="0" w:color="000000"/>
              <w:right w:val="single" w:sz="4" w:space="0" w:color="000000"/>
            </w:tcBorders>
          </w:tcPr>
          <w:p w14:paraId="364AF761" w14:textId="77777777" w:rsidR="00A1168A" w:rsidRDefault="00A1168A" w:rsidP="009D19A8">
            <w:pPr>
              <w:rPr>
                <w:rFonts w:ascii="Times New Roman" w:hAnsi="Times New Roman"/>
                <w:sz w:val="24"/>
              </w:rPr>
            </w:pPr>
            <w:r>
              <w:rPr>
                <w:rFonts w:ascii="Times New Roman" w:hAnsi="Times New Roman"/>
                <w:sz w:val="24"/>
              </w:rPr>
              <w:t>ОК.01</w:t>
            </w:r>
          </w:p>
          <w:p w14:paraId="750125A4" w14:textId="77777777" w:rsidR="00A1168A" w:rsidRDefault="00A1168A" w:rsidP="009D19A8">
            <w:pPr>
              <w:rPr>
                <w:rFonts w:ascii="Times New Roman" w:hAnsi="Times New Roman"/>
                <w:sz w:val="24"/>
              </w:rPr>
            </w:pPr>
            <w:r>
              <w:rPr>
                <w:rFonts w:ascii="Times New Roman" w:hAnsi="Times New Roman"/>
                <w:sz w:val="24"/>
              </w:rPr>
              <w:t>ОК.02</w:t>
            </w:r>
          </w:p>
          <w:p w14:paraId="480E09E0" w14:textId="77777777" w:rsidR="00A1168A" w:rsidRDefault="00A1168A" w:rsidP="009D19A8">
            <w:pPr>
              <w:rPr>
                <w:rFonts w:ascii="Times New Roman" w:hAnsi="Times New Roman"/>
                <w:sz w:val="24"/>
              </w:rPr>
            </w:pPr>
            <w:r>
              <w:rPr>
                <w:rFonts w:ascii="Times New Roman" w:hAnsi="Times New Roman"/>
                <w:sz w:val="24"/>
              </w:rPr>
              <w:t>ОК.03</w:t>
            </w:r>
          </w:p>
          <w:p w14:paraId="5D9DB59B" w14:textId="77777777" w:rsidR="00A1168A" w:rsidRDefault="00A1168A" w:rsidP="009D19A8">
            <w:pPr>
              <w:rPr>
                <w:rFonts w:ascii="Times New Roman" w:hAnsi="Times New Roman"/>
                <w:sz w:val="24"/>
              </w:rPr>
            </w:pPr>
            <w:r>
              <w:rPr>
                <w:rFonts w:ascii="Times New Roman" w:hAnsi="Times New Roman"/>
                <w:sz w:val="24"/>
              </w:rPr>
              <w:t>ОК.04</w:t>
            </w:r>
          </w:p>
          <w:p w14:paraId="064CF658" w14:textId="77777777" w:rsidR="00A1168A" w:rsidRDefault="00A1168A" w:rsidP="009D19A8">
            <w:pPr>
              <w:rPr>
                <w:rFonts w:ascii="Times New Roman" w:hAnsi="Times New Roman"/>
                <w:sz w:val="24"/>
              </w:rPr>
            </w:pPr>
            <w:r>
              <w:rPr>
                <w:rFonts w:ascii="Times New Roman" w:hAnsi="Times New Roman"/>
                <w:sz w:val="24"/>
              </w:rPr>
              <w:t>ОК.05</w:t>
            </w:r>
          </w:p>
          <w:p w14:paraId="51934B2F" w14:textId="77777777" w:rsidR="00A1168A" w:rsidRDefault="00A1168A" w:rsidP="009D19A8">
            <w:pPr>
              <w:rPr>
                <w:rFonts w:ascii="Times New Roman" w:hAnsi="Times New Roman"/>
                <w:sz w:val="24"/>
              </w:rPr>
            </w:pPr>
            <w:r>
              <w:rPr>
                <w:rFonts w:ascii="Times New Roman" w:hAnsi="Times New Roman"/>
                <w:sz w:val="24"/>
              </w:rPr>
              <w:t>ОК.06</w:t>
            </w:r>
          </w:p>
          <w:p w14:paraId="1AB83347" w14:textId="77777777" w:rsidR="00A1168A" w:rsidRDefault="00A1168A" w:rsidP="009D19A8">
            <w:pPr>
              <w:rPr>
                <w:rFonts w:ascii="Times New Roman" w:hAnsi="Times New Roman"/>
                <w:sz w:val="24"/>
              </w:rPr>
            </w:pPr>
            <w:r>
              <w:rPr>
                <w:rFonts w:ascii="Times New Roman" w:hAnsi="Times New Roman"/>
                <w:sz w:val="24"/>
              </w:rPr>
              <w:t>ОК.07</w:t>
            </w:r>
          </w:p>
          <w:p w14:paraId="2793DF2B" w14:textId="77777777" w:rsidR="00A1168A" w:rsidRDefault="00A1168A" w:rsidP="009D19A8">
            <w:pPr>
              <w:rPr>
                <w:rFonts w:ascii="Times New Roman" w:hAnsi="Times New Roman"/>
                <w:sz w:val="24"/>
              </w:rPr>
            </w:pPr>
            <w:r>
              <w:rPr>
                <w:rFonts w:ascii="Times New Roman" w:hAnsi="Times New Roman"/>
                <w:sz w:val="24"/>
              </w:rPr>
              <w:t>ОК.08</w:t>
            </w:r>
          </w:p>
          <w:p w14:paraId="6EE54D2F" w14:textId="77777777" w:rsidR="00A1168A" w:rsidRDefault="00A1168A" w:rsidP="009D19A8">
            <w:pPr>
              <w:rPr>
                <w:rFonts w:ascii="Times New Roman" w:hAnsi="Times New Roman"/>
                <w:sz w:val="24"/>
              </w:rPr>
            </w:pPr>
            <w:r>
              <w:rPr>
                <w:rFonts w:ascii="Times New Roman" w:hAnsi="Times New Roman"/>
                <w:sz w:val="24"/>
              </w:rPr>
              <w:t>ОК.09</w:t>
            </w:r>
          </w:p>
          <w:p w14:paraId="6DCEF8BC" w14:textId="77777777" w:rsidR="00A1168A" w:rsidRDefault="00A1168A" w:rsidP="009D19A8">
            <w:pPr>
              <w:rPr>
                <w:rFonts w:ascii="Times New Roman" w:hAnsi="Times New Roman"/>
                <w:sz w:val="24"/>
              </w:rPr>
            </w:pPr>
            <w:r>
              <w:rPr>
                <w:rFonts w:ascii="Times New Roman" w:hAnsi="Times New Roman"/>
                <w:sz w:val="24"/>
              </w:rPr>
              <w:t>ПК 2.1</w:t>
            </w:r>
          </w:p>
          <w:p w14:paraId="38293D75" w14:textId="77777777" w:rsidR="00A1168A" w:rsidRDefault="00A1168A" w:rsidP="009D19A8">
            <w:pPr>
              <w:rPr>
                <w:rFonts w:ascii="Times New Roman" w:hAnsi="Times New Roman"/>
                <w:sz w:val="24"/>
              </w:rPr>
            </w:pPr>
            <w:r>
              <w:rPr>
                <w:rFonts w:ascii="Times New Roman" w:hAnsi="Times New Roman"/>
                <w:sz w:val="24"/>
              </w:rPr>
              <w:t>ПК 2.2</w:t>
            </w:r>
          </w:p>
          <w:p w14:paraId="21278068" w14:textId="77777777" w:rsidR="00A1168A" w:rsidRDefault="00A1168A" w:rsidP="009D19A8">
            <w:pPr>
              <w:rPr>
                <w:rFonts w:ascii="Times New Roman" w:hAnsi="Times New Roman"/>
                <w:sz w:val="24"/>
              </w:rPr>
            </w:pPr>
            <w:r>
              <w:rPr>
                <w:rFonts w:ascii="Times New Roman" w:hAnsi="Times New Roman"/>
                <w:sz w:val="24"/>
              </w:rPr>
              <w:t>ПК 2.3</w:t>
            </w:r>
          </w:p>
          <w:p w14:paraId="0375D387" w14:textId="77777777" w:rsidR="00A1168A" w:rsidRDefault="00A1168A" w:rsidP="009D19A8">
            <w:pPr>
              <w:rPr>
                <w:rFonts w:ascii="Times New Roman" w:hAnsi="Times New Roman"/>
                <w:sz w:val="24"/>
              </w:rPr>
            </w:pPr>
            <w:r>
              <w:rPr>
                <w:rFonts w:ascii="Times New Roman" w:hAnsi="Times New Roman"/>
                <w:sz w:val="24"/>
              </w:rPr>
              <w:t>ПК 2.4</w:t>
            </w:r>
          </w:p>
          <w:p w14:paraId="5A4088EE" w14:textId="77777777" w:rsidR="00A1168A" w:rsidRDefault="00A1168A" w:rsidP="009D19A8">
            <w:pPr>
              <w:rPr>
                <w:rFonts w:ascii="Times New Roman" w:hAnsi="Times New Roman"/>
                <w:sz w:val="24"/>
              </w:rPr>
            </w:pPr>
            <w:r>
              <w:rPr>
                <w:rFonts w:ascii="Times New Roman" w:hAnsi="Times New Roman"/>
                <w:sz w:val="24"/>
              </w:rPr>
              <w:t>ПК 2.5</w:t>
            </w:r>
          </w:p>
          <w:p w14:paraId="78D1F6B6" w14:textId="0C1DE8C5" w:rsidR="00A1168A" w:rsidRDefault="00ED52E4" w:rsidP="009D19A8">
            <w:pPr>
              <w:rPr>
                <w:rFonts w:ascii="Times New Roman" w:hAnsi="Times New Roman"/>
                <w:sz w:val="24"/>
              </w:rPr>
            </w:pPr>
            <w:r w:rsidRPr="008C6743">
              <w:rPr>
                <w:rFonts w:ascii="Times New Roman" w:hAnsi="Times New Roman"/>
                <w:sz w:val="24"/>
              </w:rPr>
              <w:t>ПК.2.6</w:t>
            </w:r>
          </w:p>
          <w:p w14:paraId="29F2A5AB" w14:textId="77777777" w:rsidR="00A1168A" w:rsidRDefault="00A1168A" w:rsidP="009D19A8">
            <w:pPr>
              <w:rPr>
                <w:rFonts w:ascii="Times New Roman" w:hAnsi="Times New Roman"/>
                <w:sz w:val="24"/>
              </w:rPr>
            </w:pPr>
          </w:p>
          <w:p w14:paraId="5CCA6D35" w14:textId="77777777" w:rsidR="00A1168A" w:rsidRDefault="00A1168A" w:rsidP="009D19A8">
            <w:pPr>
              <w:rPr>
                <w:rFonts w:ascii="Times New Roman" w:hAnsi="Times New Roman"/>
                <w:sz w:val="24"/>
              </w:rPr>
            </w:pPr>
          </w:p>
        </w:tc>
        <w:tc>
          <w:tcPr>
            <w:tcW w:w="2934" w:type="dxa"/>
            <w:tcBorders>
              <w:top w:val="single" w:sz="4" w:space="0" w:color="000000"/>
              <w:left w:val="single" w:sz="4" w:space="0" w:color="000000"/>
              <w:bottom w:val="single" w:sz="4" w:space="0" w:color="000000"/>
              <w:right w:val="single" w:sz="4" w:space="0" w:color="000000"/>
            </w:tcBorders>
          </w:tcPr>
          <w:p w14:paraId="31F7FFE2"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рассчитывать по принятой методологии основные параметры технологического процесса ,</w:t>
            </w:r>
            <w:r>
              <w:rPr>
                <w:rFonts w:ascii="Times New Roman" w:hAnsi="Times New Roman"/>
                <w:sz w:val="24"/>
                <w:szCs w:val="24"/>
              </w:rPr>
              <w:t xml:space="preserve"> </w:t>
            </w:r>
            <w:r w:rsidRPr="00C43B6D">
              <w:rPr>
                <w:rFonts w:ascii="Times New Roman" w:hAnsi="Times New Roman"/>
                <w:sz w:val="24"/>
                <w:szCs w:val="24"/>
              </w:rPr>
              <w:t xml:space="preserve">показатели работы оборудования; </w:t>
            </w:r>
          </w:p>
          <w:p w14:paraId="12204092"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использовать программное обеспечение в профессиональной деятельности, применять компьютерные технологии;</w:t>
            </w:r>
          </w:p>
          <w:p w14:paraId="7A59CEBE"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составлять и взвешивать шихту;</w:t>
            </w:r>
          </w:p>
          <w:p w14:paraId="625D4795"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определять физико-химические свойства исходных материалов,</w:t>
            </w:r>
          </w:p>
          <w:p w14:paraId="2F900302"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регулировать подачу материалов; </w:t>
            </w:r>
          </w:p>
          <w:p w14:paraId="42D04270"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осуществлять подачу шихты из дозировочных тележек в бункера смесителей; </w:t>
            </w:r>
          </w:p>
          <w:p w14:paraId="4A918CF1"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осуществлять процесс производства порошков металлов и сплавов на их основе (композитных порошков), изделий;</w:t>
            </w:r>
          </w:p>
          <w:p w14:paraId="4CD8D39D"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осуществлять производство изделий различного назначения и защитных покрытий; </w:t>
            </w:r>
          </w:p>
          <w:p w14:paraId="353B149D"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осуществлять порядок и способы регулирования технологического процесса; </w:t>
            </w:r>
          </w:p>
          <w:p w14:paraId="36929810"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управлять процессом изготовления порошковых материалов, изделий и контролировать результаты ; </w:t>
            </w:r>
          </w:p>
          <w:p w14:paraId="30E06D2A"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оформлять технологическую документацию с</w:t>
            </w:r>
            <w:r>
              <w:rPr>
                <w:rFonts w:ascii="Times New Roman" w:hAnsi="Times New Roman"/>
                <w:sz w:val="24"/>
                <w:szCs w:val="24"/>
              </w:rPr>
              <w:t xml:space="preserve"> </w:t>
            </w:r>
            <w:r w:rsidRPr="00C43B6D">
              <w:rPr>
                <w:rFonts w:ascii="Times New Roman" w:hAnsi="Times New Roman"/>
                <w:sz w:val="24"/>
                <w:szCs w:val="24"/>
              </w:rPr>
              <w:t>использованием ИКТ;</w:t>
            </w:r>
          </w:p>
          <w:p w14:paraId="2CC8A572"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производить отбор проб; </w:t>
            </w:r>
          </w:p>
          <w:p w14:paraId="287FE14E"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выбирать и осуществлять методы контроля свойств металлических порошков, изделий и их качества;</w:t>
            </w:r>
          </w:p>
          <w:p w14:paraId="4CF32D79"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w:t>
            </w:r>
            <w:r>
              <w:rPr>
                <w:rFonts w:ascii="Times New Roman" w:hAnsi="Times New Roman"/>
                <w:sz w:val="24"/>
                <w:szCs w:val="24"/>
              </w:rPr>
              <w:t xml:space="preserve"> </w:t>
            </w:r>
            <w:r w:rsidRPr="00C43B6D">
              <w:rPr>
                <w:rFonts w:ascii="Times New Roman" w:hAnsi="Times New Roman"/>
                <w:sz w:val="24"/>
                <w:szCs w:val="24"/>
              </w:rPr>
              <w:t xml:space="preserve">выявлять и предупреждать появление несоответствующей продукции, устранять несоответствие; </w:t>
            </w:r>
          </w:p>
          <w:p w14:paraId="28246761"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осуществлять методы анализа по результатам технологического процесса производства порошков и изделий;</w:t>
            </w:r>
          </w:p>
          <w:p w14:paraId="179EC7B6"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контролировать заданные параметры технологического процесса ; - управлять процессом изготовления порошковых материалов, изделий и контролировать результаты;</w:t>
            </w:r>
          </w:p>
          <w:p w14:paraId="416051EE"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выявлять и устранять неисправности; </w:t>
            </w:r>
          </w:p>
          <w:p w14:paraId="2733F5DF"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участвовать в ремонте обслуживаемого оборудования и вспомогательных механизмов;</w:t>
            </w:r>
          </w:p>
          <w:p w14:paraId="6B72FF5D" w14:textId="0F6C40C2" w:rsidR="00A1168A" w:rsidRDefault="00A75525" w:rsidP="00A75525">
            <w:pPr>
              <w:rPr>
                <w:rFonts w:ascii="Times New Roman" w:hAnsi="Times New Roman"/>
                <w:sz w:val="24"/>
              </w:rPr>
            </w:pPr>
            <w:r w:rsidRPr="00C43B6D">
              <w:rPr>
                <w:rFonts w:ascii="Times New Roman" w:hAnsi="Times New Roman"/>
                <w:sz w:val="24"/>
                <w:szCs w:val="24"/>
              </w:rPr>
              <w:t>- управлять транспортно -питательными механизмами при загрузке шихты в бункера и дозировочные тележки</w:t>
            </w:r>
          </w:p>
        </w:tc>
        <w:tc>
          <w:tcPr>
            <w:tcW w:w="3035" w:type="dxa"/>
            <w:tcBorders>
              <w:top w:val="single" w:sz="4" w:space="0" w:color="000000"/>
              <w:left w:val="single" w:sz="4" w:space="0" w:color="000000"/>
              <w:bottom w:val="single" w:sz="4" w:space="0" w:color="000000"/>
              <w:right w:val="single" w:sz="4" w:space="0" w:color="000000"/>
            </w:tcBorders>
            <w:shd w:val="clear" w:color="auto" w:fill="auto"/>
          </w:tcPr>
          <w:p w14:paraId="1479B638"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основные свойства перерабатываемых материалов;</w:t>
            </w:r>
          </w:p>
          <w:p w14:paraId="1C504302"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w:t>
            </w:r>
            <w:r>
              <w:rPr>
                <w:rFonts w:ascii="Times New Roman" w:hAnsi="Times New Roman"/>
                <w:sz w:val="24"/>
                <w:szCs w:val="24"/>
              </w:rPr>
              <w:t xml:space="preserve"> </w:t>
            </w:r>
            <w:r w:rsidRPr="00C43B6D">
              <w:rPr>
                <w:rFonts w:ascii="Times New Roman" w:hAnsi="Times New Roman"/>
                <w:sz w:val="24"/>
                <w:szCs w:val="24"/>
              </w:rPr>
              <w:t xml:space="preserve">теоретические основы производства порошков и порошковых изделий; </w:t>
            </w:r>
          </w:p>
          <w:p w14:paraId="4E277433"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методы расчета оптимальных</w:t>
            </w:r>
            <w:r>
              <w:rPr>
                <w:rFonts w:ascii="Times New Roman" w:hAnsi="Times New Roman"/>
                <w:sz w:val="24"/>
                <w:szCs w:val="24"/>
              </w:rPr>
              <w:t xml:space="preserve"> </w:t>
            </w:r>
            <w:r w:rsidRPr="00C43B6D">
              <w:rPr>
                <w:rFonts w:ascii="Times New Roman" w:hAnsi="Times New Roman"/>
                <w:sz w:val="24"/>
                <w:szCs w:val="24"/>
              </w:rPr>
              <w:t>параметров технологического процессов производства металлических порошков, покрытий;</w:t>
            </w:r>
            <w:r>
              <w:rPr>
                <w:rFonts w:ascii="Times New Roman" w:hAnsi="Times New Roman"/>
                <w:sz w:val="24"/>
                <w:szCs w:val="24"/>
              </w:rPr>
              <w:t xml:space="preserve"> </w:t>
            </w:r>
          </w:p>
          <w:p w14:paraId="5AA1A583"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основные свойства перерабатываемых материалов;</w:t>
            </w:r>
          </w:p>
          <w:p w14:paraId="06577C64"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технологию подготовки исходных материалов и порошковых смесей;</w:t>
            </w:r>
          </w:p>
          <w:p w14:paraId="654BCE16"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физико-химические свойства исходных материалов; </w:t>
            </w:r>
          </w:p>
          <w:p w14:paraId="282DFFF4"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характеристики и работу лабораторного оборудования;</w:t>
            </w:r>
          </w:p>
          <w:p w14:paraId="07C104F1"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химические и физикохимические методы анализа;</w:t>
            </w:r>
          </w:p>
          <w:p w14:paraId="12E7481A"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w:t>
            </w:r>
            <w:r>
              <w:rPr>
                <w:rFonts w:ascii="Times New Roman" w:hAnsi="Times New Roman"/>
                <w:sz w:val="24"/>
                <w:szCs w:val="24"/>
              </w:rPr>
              <w:t xml:space="preserve"> </w:t>
            </w:r>
            <w:r w:rsidRPr="00C43B6D">
              <w:rPr>
                <w:rFonts w:ascii="Times New Roman" w:hAnsi="Times New Roman"/>
                <w:sz w:val="24"/>
                <w:szCs w:val="24"/>
              </w:rPr>
              <w:t xml:space="preserve">теоретические основы производства порошков и порошковых изделий; </w:t>
            </w:r>
          </w:p>
          <w:p w14:paraId="4DC5C9E9"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-технологические операции производства порошков и порошковых изделий; </w:t>
            </w:r>
          </w:p>
          <w:p w14:paraId="37DFDFE3"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теорию и технологию напыленных покрытий; </w:t>
            </w:r>
          </w:p>
          <w:p w14:paraId="229CE50D"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назначение и виды технологической документации;</w:t>
            </w:r>
          </w:p>
          <w:p w14:paraId="780BF88A"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способы защиты порошковых материалов от воздействия окружающей среды; </w:t>
            </w:r>
          </w:p>
          <w:p w14:paraId="7E4AB7A5"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методы предупреждения и выявления несоответствующей продукции, способы устранения несоответствия ;</w:t>
            </w:r>
          </w:p>
          <w:p w14:paraId="13743C57"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устройство и способы контроля технологических параметров производственного процесса;</w:t>
            </w:r>
          </w:p>
          <w:p w14:paraId="6D3B91C5"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устройство технологического оборудования и применяемых приспособлений; </w:t>
            </w:r>
          </w:p>
          <w:p w14:paraId="21542D4D"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влияние технологических параметров оборудования на свойства материалов и готовой продукции;</w:t>
            </w:r>
          </w:p>
          <w:p w14:paraId="355AAAD4"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устройство технологического оборудования и применяемых приспособлений ;</w:t>
            </w:r>
          </w:p>
          <w:p w14:paraId="72586845" w14:textId="77777777" w:rsidR="00A75525" w:rsidRPr="00C43B6D" w:rsidRDefault="00A75525" w:rsidP="00A75525">
            <w:pPr>
              <w:rPr>
                <w:rFonts w:ascii="Times New Roman" w:hAnsi="Times New Roman"/>
                <w:sz w:val="24"/>
                <w:szCs w:val="24"/>
              </w:rPr>
            </w:pPr>
            <w:r w:rsidRPr="00C43B6D">
              <w:rPr>
                <w:rFonts w:ascii="Times New Roman" w:hAnsi="Times New Roman"/>
                <w:sz w:val="24"/>
                <w:szCs w:val="24"/>
              </w:rPr>
              <w:t xml:space="preserve">- показатели нормальной работы оборудования; </w:t>
            </w:r>
          </w:p>
          <w:p w14:paraId="12F4190B" w14:textId="44A5166D" w:rsidR="00A1168A" w:rsidRDefault="00A75525" w:rsidP="00A75525">
            <w:pPr>
              <w:rPr>
                <w:rFonts w:ascii="Times New Roman" w:hAnsi="Times New Roman"/>
                <w:i/>
                <w:sz w:val="24"/>
              </w:rPr>
            </w:pPr>
            <w:r w:rsidRPr="00C43B6D">
              <w:rPr>
                <w:rFonts w:ascii="Times New Roman" w:hAnsi="Times New Roman"/>
                <w:sz w:val="24"/>
                <w:szCs w:val="24"/>
              </w:rPr>
              <w:t>- основные неполадки в работе и способы устранения</w:t>
            </w:r>
            <w:r w:rsidR="00A1168A">
              <w:rPr>
                <w:rFonts w:ascii="Times New Roman" w:hAnsi="Times New Roman"/>
                <w:sz w:val="24"/>
              </w:rPr>
              <w:t>.</w:t>
            </w:r>
          </w:p>
        </w:tc>
        <w:tc>
          <w:tcPr>
            <w:tcW w:w="2545" w:type="dxa"/>
            <w:tcBorders>
              <w:top w:val="single" w:sz="4" w:space="0" w:color="000000"/>
              <w:left w:val="single" w:sz="4" w:space="0" w:color="000000"/>
              <w:bottom w:val="single" w:sz="4" w:space="0" w:color="000000"/>
              <w:right w:val="single" w:sz="4" w:space="0" w:color="000000"/>
            </w:tcBorders>
          </w:tcPr>
          <w:p w14:paraId="3C4F1DBC" w14:textId="77777777" w:rsidR="00A75525" w:rsidRPr="00C43B6D" w:rsidRDefault="00A75525" w:rsidP="00A75525">
            <w:pPr>
              <w:rPr>
                <w:rFonts w:ascii="Times New Roman" w:hAnsi="Times New Roman"/>
                <w:sz w:val="24"/>
                <w:szCs w:val="24"/>
                <w:lang w:eastAsia="zh-CN"/>
              </w:rPr>
            </w:pPr>
            <w:r w:rsidRPr="00C43B6D">
              <w:rPr>
                <w:rFonts w:ascii="Times New Roman" w:eastAsia="Calibri" w:hAnsi="Times New Roman"/>
                <w:sz w:val="24"/>
                <w:szCs w:val="24"/>
              </w:rPr>
              <w:t>выполнения расчета параметров технологических процессов производства металлических порошков, композитных материалов, покрытий, работы оборудования, характеристик исходных материалов и продукции (изделий);</w:t>
            </w:r>
          </w:p>
          <w:p w14:paraId="42348219" w14:textId="77777777" w:rsidR="00A75525" w:rsidRPr="00C43B6D" w:rsidRDefault="00A75525" w:rsidP="00A75525">
            <w:pPr>
              <w:rPr>
                <w:rFonts w:ascii="Times New Roman" w:hAnsi="Times New Roman"/>
                <w:sz w:val="24"/>
                <w:szCs w:val="24"/>
              </w:rPr>
            </w:pPr>
            <w:r w:rsidRPr="00C43B6D">
              <w:rPr>
                <w:rFonts w:ascii="Times New Roman" w:eastAsia="Calibri" w:hAnsi="Times New Roman"/>
                <w:sz w:val="24"/>
                <w:szCs w:val="24"/>
              </w:rPr>
              <w:t>- осуществления подготовки к переработке и контроля качества исходных материалов;</w:t>
            </w:r>
          </w:p>
          <w:p w14:paraId="736FD9E3" w14:textId="77777777" w:rsidR="00A75525" w:rsidRPr="00C43B6D" w:rsidRDefault="00A75525" w:rsidP="00A75525">
            <w:pPr>
              <w:rPr>
                <w:rFonts w:ascii="Times New Roman" w:eastAsia="Calibri" w:hAnsi="Times New Roman"/>
                <w:sz w:val="24"/>
                <w:szCs w:val="24"/>
              </w:rPr>
            </w:pPr>
            <w:r w:rsidRPr="00C43B6D">
              <w:rPr>
                <w:rFonts w:ascii="Times New Roman" w:hAnsi="Times New Roman"/>
                <w:sz w:val="24"/>
                <w:szCs w:val="24"/>
              </w:rPr>
              <w:t>- ведения технологических процессов производства металлических порошков, композитных материалов, покрытий в соответствии с требованиями технологических карт, инструкций;</w:t>
            </w:r>
          </w:p>
          <w:p w14:paraId="2506CD62" w14:textId="77777777" w:rsidR="00A75525" w:rsidRPr="00C43B6D" w:rsidRDefault="00A75525" w:rsidP="00A75525">
            <w:pPr>
              <w:rPr>
                <w:rFonts w:ascii="Times New Roman" w:hAnsi="Times New Roman"/>
                <w:sz w:val="24"/>
                <w:szCs w:val="24"/>
              </w:rPr>
            </w:pPr>
            <w:r w:rsidRPr="00C43B6D">
              <w:rPr>
                <w:rFonts w:ascii="Times New Roman" w:eastAsia="Calibri" w:hAnsi="Times New Roman"/>
                <w:sz w:val="24"/>
                <w:szCs w:val="24"/>
              </w:rPr>
              <w:t>- контроля соответствия установленным параметрам работы устройств и механизмов основного технологического оборудования, автоматики управления</w:t>
            </w:r>
            <w:r>
              <w:rPr>
                <w:rFonts w:ascii="Times New Roman" w:eastAsia="Calibri" w:hAnsi="Times New Roman"/>
                <w:sz w:val="24"/>
                <w:szCs w:val="24"/>
              </w:rPr>
              <w:t xml:space="preserve"> </w:t>
            </w:r>
            <w:r w:rsidRPr="00C43B6D">
              <w:rPr>
                <w:rFonts w:ascii="Times New Roman" w:eastAsia="Calibri" w:hAnsi="Times New Roman"/>
                <w:sz w:val="24"/>
                <w:szCs w:val="24"/>
              </w:rPr>
              <w:t>режимами агрегатов, контрольно-измерительных приборов;</w:t>
            </w:r>
          </w:p>
          <w:p w14:paraId="1101DC15" w14:textId="77777777" w:rsidR="00A75525" w:rsidRPr="00C43B6D" w:rsidRDefault="00A75525" w:rsidP="00A75525">
            <w:pPr>
              <w:rPr>
                <w:rFonts w:ascii="Times New Roman" w:eastAsia="Calibri" w:hAnsi="Times New Roman"/>
                <w:sz w:val="24"/>
                <w:szCs w:val="24"/>
              </w:rPr>
            </w:pPr>
            <w:r w:rsidRPr="00C43B6D">
              <w:rPr>
                <w:rFonts w:ascii="Times New Roman" w:eastAsia="Calibri" w:hAnsi="Times New Roman"/>
                <w:sz w:val="24"/>
                <w:szCs w:val="24"/>
              </w:rPr>
              <w:t>- ведения регламентной подготовки к работе и техническому обслуживанию оборудования участка получения порошков металлов и сплавов, композитных материалов, покрытий;</w:t>
            </w:r>
          </w:p>
          <w:p w14:paraId="71C12F38" w14:textId="0F64BCF1" w:rsidR="00A1168A" w:rsidRDefault="00A75525" w:rsidP="00A75525">
            <w:pPr>
              <w:rPr>
                <w:rFonts w:ascii="Times New Roman" w:hAnsi="Times New Roman"/>
                <w:sz w:val="24"/>
              </w:rPr>
            </w:pPr>
            <w:r w:rsidRPr="00C43B6D">
              <w:rPr>
                <w:rFonts w:ascii="Times New Roman" w:eastAsia="Calibri" w:hAnsi="Times New Roman"/>
                <w:sz w:val="24"/>
                <w:szCs w:val="24"/>
              </w:rPr>
              <w:t>- проверки технического состояния технологического</w:t>
            </w:r>
            <w:r>
              <w:rPr>
                <w:rFonts w:ascii="Times New Roman" w:eastAsia="Calibri" w:hAnsi="Times New Roman"/>
                <w:sz w:val="24"/>
                <w:szCs w:val="24"/>
              </w:rPr>
              <w:t xml:space="preserve"> </w:t>
            </w:r>
            <w:r w:rsidRPr="00C43B6D">
              <w:rPr>
                <w:rFonts w:ascii="Times New Roman" w:eastAsia="Calibri" w:hAnsi="Times New Roman"/>
                <w:sz w:val="24"/>
                <w:szCs w:val="24"/>
              </w:rPr>
              <w:t>оборудования участка получения порошков металлов и сплавов, композитных материалов, покрытий</w:t>
            </w:r>
            <w:r w:rsidR="00A1168A">
              <w:rPr>
                <w:rFonts w:ascii="Times New Roman" w:hAnsi="Times New Roman"/>
                <w:sz w:val="24"/>
              </w:rPr>
              <w:t>.</w:t>
            </w:r>
          </w:p>
          <w:p w14:paraId="1B3D7C58" w14:textId="77777777" w:rsidR="00A1168A" w:rsidRDefault="00A1168A" w:rsidP="009D19A8">
            <w:pPr>
              <w:rPr>
                <w:rFonts w:ascii="Times New Roman" w:hAnsi="Times New Roman"/>
                <w:i/>
                <w:sz w:val="24"/>
              </w:rPr>
            </w:pPr>
          </w:p>
        </w:tc>
      </w:tr>
    </w:tbl>
    <w:p w14:paraId="3D846834" w14:textId="18CD31EA" w:rsidR="00A1168A" w:rsidRDefault="00A1168A" w:rsidP="00A1168A">
      <w:pPr>
        <w:rPr>
          <w:rFonts w:ascii="Times New Roman" w:hAnsi="Times New Roman"/>
          <w:sz w:val="24"/>
        </w:rPr>
      </w:pPr>
    </w:p>
    <w:p w14:paraId="1B9E63D1" w14:textId="77777777" w:rsidR="00A1168A" w:rsidRDefault="00A1168A" w:rsidP="00A1168A">
      <w:pPr>
        <w:pStyle w:val="1ff0"/>
        <w:jc w:val="left"/>
        <w:rPr>
          <w:rFonts w:ascii="Times New Roman" w:hAnsi="Times New Roman"/>
        </w:rPr>
      </w:pPr>
      <w:r>
        <w:rPr>
          <w:rFonts w:ascii="Times New Roman" w:hAnsi="Times New Roman"/>
        </w:rPr>
        <w:t xml:space="preserve"> 2. Структура и содержание профессионального модуля</w:t>
      </w:r>
    </w:p>
    <w:p w14:paraId="266802FF" w14:textId="77777777" w:rsidR="00A1168A" w:rsidRDefault="00A1168A" w:rsidP="00A1168A">
      <w:pPr>
        <w:pStyle w:val="112"/>
        <w:rPr>
          <w:rFonts w:ascii="Times New Roman" w:hAnsi="Times New Roman"/>
        </w:rPr>
      </w:pPr>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A1168A" w14:paraId="0173B836"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F47C1B5" w14:textId="77777777" w:rsidR="00A1168A" w:rsidRDefault="00A1168A" w:rsidP="009D19A8">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EDF2B1F" w14:textId="77777777" w:rsidR="00A1168A" w:rsidRDefault="00A1168A" w:rsidP="009D19A8">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2863388" w14:textId="77777777" w:rsidR="00A1168A" w:rsidRDefault="00A1168A" w:rsidP="009D19A8">
            <w:pPr>
              <w:jc w:val="center"/>
              <w:rPr>
                <w:rFonts w:ascii="Times New Roman" w:hAnsi="Times New Roman"/>
                <w:b/>
                <w:sz w:val="24"/>
              </w:rPr>
            </w:pPr>
            <w:r>
              <w:rPr>
                <w:rFonts w:ascii="Times New Roman" w:hAnsi="Times New Roman"/>
                <w:b/>
                <w:sz w:val="24"/>
              </w:rPr>
              <w:t>В т.ч. в форме практ. подготовки</w:t>
            </w:r>
          </w:p>
        </w:tc>
      </w:tr>
      <w:tr w:rsidR="00A1168A" w14:paraId="3BE44DE6"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F6E8DE3" w14:textId="77777777" w:rsidR="00A1168A" w:rsidRDefault="00A1168A" w:rsidP="009D19A8">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F4625FD" w14:textId="77777777" w:rsidR="00A1168A" w:rsidRDefault="00A1168A" w:rsidP="009D19A8">
            <w:pPr>
              <w:jc w:val="center"/>
              <w:rPr>
                <w:rFonts w:ascii="Times New Roman" w:hAnsi="Times New Roman"/>
                <w:sz w:val="24"/>
              </w:rPr>
            </w:pPr>
            <w:r>
              <w:rPr>
                <w:rFonts w:ascii="Times New Roman" w:hAnsi="Times New Roman"/>
                <w:sz w:val="24"/>
              </w:rPr>
              <w:t>762</w:t>
            </w:r>
          </w:p>
        </w:tc>
        <w:tc>
          <w:tcPr>
            <w:tcW w:w="2630" w:type="dxa"/>
            <w:tcBorders>
              <w:top w:val="single" w:sz="6" w:space="0" w:color="000000"/>
              <w:left w:val="single" w:sz="6" w:space="0" w:color="000000"/>
              <w:bottom w:val="single" w:sz="6" w:space="0" w:color="000000"/>
              <w:right w:val="single" w:sz="6" w:space="0" w:color="000000"/>
            </w:tcBorders>
            <w:vAlign w:val="center"/>
          </w:tcPr>
          <w:p w14:paraId="212C4F20" w14:textId="77777777" w:rsidR="00A1168A" w:rsidRDefault="00A1168A" w:rsidP="009D19A8">
            <w:pPr>
              <w:jc w:val="center"/>
              <w:rPr>
                <w:rFonts w:ascii="Times New Roman" w:hAnsi="Times New Roman"/>
                <w:sz w:val="24"/>
              </w:rPr>
            </w:pPr>
            <w:r>
              <w:rPr>
                <w:rFonts w:ascii="Times New Roman" w:hAnsi="Times New Roman"/>
                <w:sz w:val="24"/>
              </w:rPr>
              <w:t>342</w:t>
            </w:r>
          </w:p>
        </w:tc>
      </w:tr>
      <w:tr w:rsidR="00A1168A" w14:paraId="3121C9D3"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8D5123" w14:textId="77777777" w:rsidR="00A1168A" w:rsidRDefault="00A1168A" w:rsidP="009D19A8">
            <w:pPr>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086E8ABA" w14:textId="77777777" w:rsidR="00A1168A" w:rsidRDefault="00A1168A" w:rsidP="009D19A8">
            <w:pPr>
              <w:jc w:val="center"/>
              <w:rPr>
                <w:rFonts w:ascii="Times New Roman" w:hAnsi="Times New Roman"/>
                <w:sz w:val="24"/>
              </w:rPr>
            </w:pPr>
            <w:r>
              <w:rPr>
                <w:rFonts w:ascii="Times New Roman" w:hAnsi="Times New Roman"/>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13CCC156" w14:textId="77777777" w:rsidR="00A1168A" w:rsidRDefault="00A1168A" w:rsidP="009D19A8">
            <w:pPr>
              <w:jc w:val="center"/>
              <w:rPr>
                <w:rFonts w:ascii="Times New Roman" w:hAnsi="Times New Roman"/>
                <w:sz w:val="24"/>
              </w:rPr>
            </w:pPr>
            <w:r>
              <w:rPr>
                <w:rFonts w:ascii="Times New Roman" w:hAnsi="Times New Roman"/>
                <w:sz w:val="24"/>
              </w:rPr>
              <w:t>ХХ</w:t>
            </w:r>
          </w:p>
        </w:tc>
      </w:tr>
      <w:tr w:rsidR="00A1168A" w14:paraId="027F3DC6"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848655D" w14:textId="77777777" w:rsidR="00A1168A" w:rsidRDefault="00A1168A" w:rsidP="009D19A8">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C658617" w14:textId="77777777" w:rsidR="00A1168A" w:rsidRDefault="00A1168A" w:rsidP="009D19A8">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DD5EA03" w14:textId="77777777" w:rsidR="00A1168A" w:rsidRDefault="00A1168A" w:rsidP="009D19A8">
            <w:pPr>
              <w:jc w:val="center"/>
              <w:rPr>
                <w:rFonts w:ascii="Times New Roman" w:hAnsi="Times New Roman"/>
                <w:sz w:val="24"/>
              </w:rPr>
            </w:pPr>
            <w:r>
              <w:rPr>
                <w:rFonts w:ascii="Times New Roman" w:hAnsi="Times New Roman"/>
                <w:sz w:val="24"/>
              </w:rPr>
              <w:t>-</w:t>
            </w:r>
          </w:p>
        </w:tc>
      </w:tr>
      <w:tr w:rsidR="00A1168A" w14:paraId="1D5751CD"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6718FBF" w14:textId="77777777" w:rsidR="00A1168A" w:rsidRDefault="00A1168A" w:rsidP="009D19A8">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2DA482C8" w14:textId="77777777" w:rsidR="00A1168A" w:rsidRDefault="00A1168A" w:rsidP="009D19A8">
            <w:pPr>
              <w:jc w:val="center"/>
              <w:rPr>
                <w:rFonts w:ascii="Times New Roman" w:hAnsi="Times New Roman"/>
                <w:sz w:val="24"/>
              </w:rPr>
            </w:pPr>
            <w:r>
              <w:rPr>
                <w:rFonts w:ascii="Times New Roman" w:hAnsi="Times New Roman"/>
                <w:sz w:val="24"/>
              </w:rPr>
              <w:t>540</w:t>
            </w:r>
          </w:p>
        </w:tc>
        <w:tc>
          <w:tcPr>
            <w:tcW w:w="2630" w:type="dxa"/>
            <w:tcBorders>
              <w:top w:val="single" w:sz="6" w:space="0" w:color="000000"/>
              <w:left w:val="single" w:sz="6" w:space="0" w:color="000000"/>
              <w:bottom w:val="single" w:sz="6" w:space="0" w:color="000000"/>
              <w:right w:val="single" w:sz="6" w:space="0" w:color="000000"/>
            </w:tcBorders>
            <w:vAlign w:val="center"/>
          </w:tcPr>
          <w:p w14:paraId="1B3A0ED2" w14:textId="77777777" w:rsidR="00A1168A" w:rsidRDefault="00A1168A" w:rsidP="009D19A8">
            <w:pPr>
              <w:jc w:val="center"/>
              <w:rPr>
                <w:rFonts w:ascii="Times New Roman" w:hAnsi="Times New Roman"/>
                <w:sz w:val="24"/>
              </w:rPr>
            </w:pPr>
            <w:r>
              <w:rPr>
                <w:rFonts w:ascii="Times New Roman" w:hAnsi="Times New Roman"/>
                <w:sz w:val="24"/>
              </w:rPr>
              <w:t>540</w:t>
            </w:r>
          </w:p>
        </w:tc>
      </w:tr>
      <w:tr w:rsidR="00A1168A" w14:paraId="34FAE4AE"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9E9F233" w14:textId="77777777" w:rsidR="00A1168A" w:rsidRDefault="00A1168A" w:rsidP="009D19A8">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EFD685D" w14:textId="77777777" w:rsidR="00A1168A" w:rsidRDefault="00A1168A" w:rsidP="009D19A8">
            <w:pPr>
              <w:jc w:val="center"/>
              <w:rPr>
                <w:rFonts w:ascii="Times New Roman" w:hAnsi="Times New Roman"/>
                <w:i/>
                <w:sz w:val="24"/>
              </w:rPr>
            </w:pPr>
            <w:r>
              <w:rPr>
                <w:rFonts w:ascii="Times New Roman" w:hAnsi="Times New Roman"/>
                <w:i/>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3A99AFD2" w14:textId="77777777" w:rsidR="00A1168A" w:rsidRDefault="00A1168A" w:rsidP="009D19A8">
            <w:pPr>
              <w:jc w:val="center"/>
              <w:rPr>
                <w:rFonts w:ascii="Times New Roman" w:hAnsi="Times New Roman"/>
                <w:i/>
                <w:sz w:val="24"/>
              </w:rPr>
            </w:pPr>
            <w:r>
              <w:rPr>
                <w:rFonts w:ascii="Times New Roman" w:hAnsi="Times New Roman"/>
                <w:i/>
                <w:sz w:val="24"/>
              </w:rPr>
              <w:t>144</w:t>
            </w:r>
          </w:p>
        </w:tc>
      </w:tr>
      <w:tr w:rsidR="00A1168A" w14:paraId="7834996C"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823B570" w14:textId="77777777" w:rsidR="00A1168A" w:rsidRDefault="00A1168A" w:rsidP="009D19A8">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CF45571" w14:textId="77777777" w:rsidR="00A1168A" w:rsidRDefault="00A1168A" w:rsidP="009D19A8">
            <w:pPr>
              <w:jc w:val="center"/>
              <w:rPr>
                <w:rFonts w:ascii="Times New Roman" w:hAnsi="Times New Roman"/>
                <w:i/>
                <w:sz w:val="24"/>
              </w:rPr>
            </w:pPr>
            <w:r>
              <w:rPr>
                <w:rFonts w:ascii="Times New Roman" w:hAnsi="Times New Roman"/>
                <w:i/>
                <w:sz w:val="24"/>
              </w:rPr>
              <w:t>396</w:t>
            </w:r>
          </w:p>
        </w:tc>
        <w:tc>
          <w:tcPr>
            <w:tcW w:w="2630" w:type="dxa"/>
            <w:tcBorders>
              <w:top w:val="single" w:sz="6" w:space="0" w:color="000000"/>
              <w:left w:val="single" w:sz="6" w:space="0" w:color="000000"/>
              <w:bottom w:val="single" w:sz="6" w:space="0" w:color="000000"/>
              <w:right w:val="single" w:sz="6" w:space="0" w:color="000000"/>
            </w:tcBorders>
            <w:vAlign w:val="center"/>
          </w:tcPr>
          <w:p w14:paraId="347E9C07" w14:textId="77777777" w:rsidR="00A1168A" w:rsidRDefault="00A1168A" w:rsidP="009D19A8">
            <w:pPr>
              <w:jc w:val="center"/>
              <w:rPr>
                <w:rFonts w:ascii="Times New Roman" w:hAnsi="Times New Roman"/>
                <w:i/>
                <w:sz w:val="24"/>
              </w:rPr>
            </w:pPr>
            <w:r>
              <w:rPr>
                <w:rFonts w:ascii="Times New Roman" w:hAnsi="Times New Roman"/>
                <w:i/>
                <w:sz w:val="24"/>
              </w:rPr>
              <w:t>396</w:t>
            </w:r>
          </w:p>
        </w:tc>
      </w:tr>
      <w:tr w:rsidR="00A1168A" w14:paraId="06745365"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EEBF1F" w14:textId="77777777" w:rsidR="00A1168A" w:rsidRDefault="00A1168A" w:rsidP="009D19A8">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626B78B" w14:textId="77777777" w:rsidR="00A1168A" w:rsidRDefault="00A1168A" w:rsidP="009D19A8">
            <w:pPr>
              <w:jc w:val="center"/>
              <w:rPr>
                <w:rFonts w:ascii="Times New Roman" w:hAnsi="Times New Roman"/>
                <w:sz w:val="24"/>
              </w:rPr>
            </w:pPr>
            <w:r>
              <w:rPr>
                <w:rFonts w:ascii="Times New Roman" w:hAnsi="Times New Roman"/>
                <w:sz w:val="24"/>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65C1A93" w14:textId="77777777" w:rsidR="00A1168A" w:rsidRDefault="00A1168A" w:rsidP="009D19A8">
            <w:pPr>
              <w:jc w:val="center"/>
              <w:rPr>
                <w:rFonts w:ascii="Times New Roman" w:hAnsi="Times New Roman"/>
                <w:sz w:val="24"/>
              </w:rPr>
            </w:pPr>
            <w:r>
              <w:rPr>
                <w:rFonts w:ascii="Times New Roman" w:hAnsi="Times New Roman"/>
                <w:sz w:val="24"/>
              </w:rPr>
              <w:t>ХХ</w:t>
            </w:r>
          </w:p>
        </w:tc>
      </w:tr>
      <w:tr w:rsidR="00A1168A" w14:paraId="16CBE535" w14:textId="77777777" w:rsidTr="009D19A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002F0" w14:textId="77777777" w:rsidR="00A1168A" w:rsidRDefault="00A1168A" w:rsidP="009D19A8">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66D8255" w14:textId="77777777" w:rsidR="00A1168A" w:rsidRDefault="00A1168A" w:rsidP="009D19A8">
            <w:pPr>
              <w:jc w:val="center"/>
              <w:rPr>
                <w:rFonts w:ascii="Times New Roman" w:hAnsi="Times New Roman"/>
                <w:b/>
                <w:sz w:val="24"/>
              </w:rPr>
            </w:pPr>
            <w:r>
              <w:rPr>
                <w:rFonts w:ascii="Times New Roman" w:hAnsi="Times New Roman"/>
                <w:b/>
                <w:sz w:val="24"/>
              </w:rPr>
              <w:t>1342</w:t>
            </w:r>
          </w:p>
        </w:tc>
        <w:tc>
          <w:tcPr>
            <w:tcW w:w="2630" w:type="dxa"/>
            <w:tcBorders>
              <w:top w:val="single" w:sz="6" w:space="0" w:color="000000"/>
              <w:left w:val="single" w:sz="6" w:space="0" w:color="000000"/>
              <w:bottom w:val="single" w:sz="6" w:space="0" w:color="000000"/>
              <w:right w:val="single" w:sz="6" w:space="0" w:color="000000"/>
            </w:tcBorders>
            <w:vAlign w:val="center"/>
          </w:tcPr>
          <w:p w14:paraId="622DEC37" w14:textId="77777777" w:rsidR="00A1168A" w:rsidRDefault="00A1168A" w:rsidP="009D19A8">
            <w:pPr>
              <w:jc w:val="center"/>
              <w:rPr>
                <w:rFonts w:ascii="Times New Roman" w:hAnsi="Times New Roman"/>
                <w:b/>
                <w:sz w:val="24"/>
              </w:rPr>
            </w:pPr>
            <w:r>
              <w:rPr>
                <w:rFonts w:ascii="Times New Roman" w:hAnsi="Times New Roman"/>
                <w:b/>
                <w:sz w:val="24"/>
              </w:rPr>
              <w:t>882</w:t>
            </w:r>
          </w:p>
        </w:tc>
      </w:tr>
    </w:tbl>
    <w:p w14:paraId="2724D2F6" w14:textId="77777777" w:rsidR="00A1168A" w:rsidRDefault="00A1168A" w:rsidP="00A1168A">
      <w:pPr>
        <w:pStyle w:val="112"/>
        <w:ind w:firstLine="0"/>
        <w:rPr>
          <w:rFonts w:ascii="Times New Roman" w:hAnsi="Times New Roman"/>
        </w:rPr>
      </w:pPr>
    </w:p>
    <w:p w14:paraId="4ABDDD64" w14:textId="77777777" w:rsidR="00A1168A" w:rsidRDefault="00A1168A" w:rsidP="00A1168A">
      <w:pPr>
        <w:pStyle w:val="112"/>
        <w:rPr>
          <w:rFonts w:ascii="Times New Roman" w:hAnsi="Times New Roman"/>
        </w:rPr>
      </w:pPr>
      <w:r>
        <w:rPr>
          <w:rFonts w:ascii="Times New Roman" w:hAnsi="Times New Roman"/>
        </w:rPr>
        <w:t xml:space="preserve">2.2. Структура профессионального модуля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7"/>
        <w:gridCol w:w="3119"/>
        <w:gridCol w:w="851"/>
        <w:gridCol w:w="708"/>
        <w:gridCol w:w="851"/>
        <w:gridCol w:w="709"/>
        <w:gridCol w:w="567"/>
        <w:gridCol w:w="425"/>
        <w:gridCol w:w="710"/>
        <w:gridCol w:w="701"/>
      </w:tblGrid>
      <w:tr w:rsidR="00A1168A" w14:paraId="76DC720F" w14:textId="77777777" w:rsidTr="009D19A8">
        <w:trPr>
          <w:trHeight w:val="3271"/>
        </w:trPr>
        <w:tc>
          <w:tcPr>
            <w:tcW w:w="987" w:type="dxa"/>
            <w:tcBorders>
              <w:top w:val="single" w:sz="4" w:space="0" w:color="000000"/>
              <w:left w:val="single" w:sz="4" w:space="0" w:color="000000"/>
              <w:bottom w:val="single" w:sz="4" w:space="0" w:color="000000"/>
              <w:right w:val="single" w:sz="4" w:space="0" w:color="000000"/>
            </w:tcBorders>
          </w:tcPr>
          <w:p w14:paraId="70E31DBE"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Код ОК, ПК</w:t>
            </w:r>
          </w:p>
        </w:tc>
        <w:tc>
          <w:tcPr>
            <w:tcW w:w="3119" w:type="dxa"/>
            <w:tcBorders>
              <w:top w:val="single" w:sz="4" w:space="0" w:color="000000"/>
              <w:left w:val="single" w:sz="4" w:space="0" w:color="000000"/>
              <w:bottom w:val="single" w:sz="4" w:space="0" w:color="000000"/>
              <w:right w:val="single" w:sz="4" w:space="0" w:color="000000"/>
            </w:tcBorders>
            <w:vAlign w:val="center"/>
          </w:tcPr>
          <w:p w14:paraId="53F8E8C0"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Наименования разделов профессионального модуля</w:t>
            </w:r>
          </w:p>
        </w:tc>
        <w:tc>
          <w:tcPr>
            <w:tcW w:w="851" w:type="dxa"/>
            <w:tcBorders>
              <w:top w:val="single" w:sz="4" w:space="0" w:color="000000"/>
              <w:left w:val="single" w:sz="4" w:space="0" w:color="000000"/>
              <w:bottom w:val="single" w:sz="4" w:space="0" w:color="000000"/>
              <w:right w:val="single" w:sz="4" w:space="0" w:color="000000"/>
            </w:tcBorders>
            <w:vAlign w:val="center"/>
          </w:tcPr>
          <w:p w14:paraId="0F05E8CB"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Всего, час.</w:t>
            </w:r>
          </w:p>
        </w:tc>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14:paraId="70C05B75"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В т.ч. в форме практической подготовки</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E817BAF" w14:textId="77777777" w:rsidR="00A1168A" w:rsidRPr="002342B2" w:rsidRDefault="00A1168A" w:rsidP="009D19A8">
            <w:pPr>
              <w:ind w:left="113" w:right="113"/>
              <w:jc w:val="center"/>
              <w:rPr>
                <w:rFonts w:ascii="Times New Roman" w:hAnsi="Times New Roman"/>
                <w:sz w:val="24"/>
                <w:szCs w:val="24"/>
              </w:rPr>
            </w:pPr>
            <w:r w:rsidRPr="002342B2">
              <w:rPr>
                <w:rFonts w:ascii="Times New Roman" w:hAnsi="Times New Roman"/>
                <w:sz w:val="24"/>
                <w:szCs w:val="24"/>
              </w:rPr>
              <w:t>Обучение по МДК, в т.ч.:</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6872BCDE"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802Учебные занятия</w:t>
            </w:r>
          </w:p>
        </w:tc>
        <w:tc>
          <w:tcPr>
            <w:tcW w:w="567" w:type="dxa"/>
            <w:tcBorders>
              <w:top w:val="single" w:sz="4" w:space="0" w:color="000000"/>
              <w:left w:val="single" w:sz="4" w:space="0" w:color="000000"/>
              <w:bottom w:val="single" w:sz="4" w:space="0" w:color="000000"/>
              <w:right w:val="single" w:sz="4" w:space="0" w:color="000000"/>
            </w:tcBorders>
            <w:textDirection w:val="btLr"/>
            <w:vAlign w:val="center"/>
          </w:tcPr>
          <w:p w14:paraId="14C477C1"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Курсовая работа (проект)</w:t>
            </w:r>
          </w:p>
        </w:tc>
        <w:tc>
          <w:tcPr>
            <w:tcW w:w="425" w:type="dxa"/>
            <w:tcBorders>
              <w:top w:val="single" w:sz="4" w:space="0" w:color="000000"/>
              <w:left w:val="single" w:sz="4" w:space="0" w:color="000000"/>
              <w:bottom w:val="single" w:sz="4" w:space="0" w:color="000000"/>
              <w:right w:val="single" w:sz="4" w:space="0" w:color="000000"/>
            </w:tcBorders>
            <w:textDirection w:val="btLr"/>
            <w:vAlign w:val="center"/>
          </w:tcPr>
          <w:p w14:paraId="5032D831"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Самостоятельная работа</w:t>
            </w:r>
            <w:r w:rsidRPr="002342B2">
              <w:rPr>
                <w:rFonts w:ascii="Times New Roman" w:hAnsi="Times New Roman"/>
                <w:sz w:val="24"/>
                <w:szCs w:val="24"/>
                <w:vertAlign w:val="superscript"/>
              </w:rPr>
              <w:footnoteReference w:id="20"/>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499CA8AA"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Учебная практика</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19FF6BEF"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Производственная практика</w:t>
            </w:r>
          </w:p>
        </w:tc>
      </w:tr>
      <w:tr w:rsidR="00A1168A" w14:paraId="1A3213DA" w14:textId="77777777" w:rsidTr="009D19A8">
        <w:trPr>
          <w:trHeight w:val="73"/>
        </w:trPr>
        <w:tc>
          <w:tcPr>
            <w:tcW w:w="987" w:type="dxa"/>
            <w:tcBorders>
              <w:top w:val="single" w:sz="4" w:space="0" w:color="000000"/>
              <w:left w:val="single" w:sz="4" w:space="0" w:color="000000"/>
              <w:bottom w:val="single" w:sz="4" w:space="0" w:color="000000"/>
              <w:right w:val="single" w:sz="4" w:space="0" w:color="000000"/>
            </w:tcBorders>
            <w:vAlign w:val="center"/>
          </w:tcPr>
          <w:p w14:paraId="0210992C"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w:t>
            </w:r>
          </w:p>
        </w:tc>
        <w:tc>
          <w:tcPr>
            <w:tcW w:w="3119" w:type="dxa"/>
            <w:tcBorders>
              <w:top w:val="single" w:sz="4" w:space="0" w:color="000000"/>
              <w:left w:val="single" w:sz="4" w:space="0" w:color="000000"/>
              <w:bottom w:val="single" w:sz="4" w:space="0" w:color="000000"/>
              <w:right w:val="single" w:sz="4" w:space="0" w:color="000000"/>
            </w:tcBorders>
            <w:vAlign w:val="center"/>
          </w:tcPr>
          <w:p w14:paraId="51D0D9DE"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5442EBEC"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26619826"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4</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16B45D"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4711FCFF"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6</w:t>
            </w:r>
          </w:p>
        </w:tc>
        <w:tc>
          <w:tcPr>
            <w:tcW w:w="567" w:type="dxa"/>
            <w:tcBorders>
              <w:top w:val="single" w:sz="4" w:space="0" w:color="000000"/>
              <w:left w:val="single" w:sz="4" w:space="0" w:color="000000"/>
              <w:bottom w:val="single" w:sz="4" w:space="0" w:color="000000"/>
              <w:right w:val="single" w:sz="4" w:space="0" w:color="000000"/>
            </w:tcBorders>
            <w:vAlign w:val="center"/>
          </w:tcPr>
          <w:p w14:paraId="182398BB"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7</w:t>
            </w:r>
          </w:p>
        </w:tc>
        <w:tc>
          <w:tcPr>
            <w:tcW w:w="425" w:type="dxa"/>
            <w:tcBorders>
              <w:top w:val="single" w:sz="4" w:space="0" w:color="000000"/>
              <w:left w:val="single" w:sz="4" w:space="0" w:color="000000"/>
              <w:bottom w:val="single" w:sz="4" w:space="0" w:color="000000"/>
              <w:right w:val="single" w:sz="4" w:space="0" w:color="000000"/>
            </w:tcBorders>
            <w:vAlign w:val="center"/>
          </w:tcPr>
          <w:p w14:paraId="28A70C76"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8</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95CC22"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9</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C4EFD9"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10</w:t>
            </w:r>
          </w:p>
        </w:tc>
      </w:tr>
      <w:tr w:rsidR="00A1168A" w14:paraId="4A82ABFE" w14:textId="77777777" w:rsidTr="009D19A8">
        <w:tc>
          <w:tcPr>
            <w:tcW w:w="987" w:type="dxa"/>
            <w:vMerge w:val="restart"/>
            <w:tcBorders>
              <w:top w:val="single" w:sz="4" w:space="0" w:color="000000"/>
              <w:left w:val="single" w:sz="4" w:space="0" w:color="000000"/>
              <w:bottom w:val="single" w:sz="4" w:space="0" w:color="000000"/>
              <w:right w:val="single" w:sz="4" w:space="0" w:color="000000"/>
            </w:tcBorders>
          </w:tcPr>
          <w:p w14:paraId="0E3058A2"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ОК.01</w:t>
            </w:r>
          </w:p>
          <w:p w14:paraId="6FC4E86F"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ОК.02</w:t>
            </w:r>
          </w:p>
          <w:p w14:paraId="7015E342"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ОК.03</w:t>
            </w:r>
          </w:p>
          <w:p w14:paraId="12BC3B6A"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ОК.04</w:t>
            </w:r>
          </w:p>
          <w:p w14:paraId="5A3FFC4A"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ОК.05</w:t>
            </w:r>
          </w:p>
          <w:p w14:paraId="63BE9838"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ОК.06</w:t>
            </w:r>
          </w:p>
          <w:p w14:paraId="21E2876B"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ОК.07</w:t>
            </w:r>
          </w:p>
          <w:p w14:paraId="0A71DD01"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ОК.08</w:t>
            </w:r>
          </w:p>
          <w:p w14:paraId="4D382DA1"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ОК.09</w:t>
            </w:r>
          </w:p>
          <w:p w14:paraId="7F3B5127"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ПК 2.1</w:t>
            </w:r>
          </w:p>
          <w:p w14:paraId="21A532F1"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ПК 2.2</w:t>
            </w:r>
          </w:p>
          <w:p w14:paraId="599FFF12"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ПК 2.3</w:t>
            </w:r>
          </w:p>
          <w:p w14:paraId="6A09463B"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ПК 2.4</w:t>
            </w:r>
          </w:p>
          <w:p w14:paraId="00D82678"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ПК 2.5</w:t>
            </w:r>
          </w:p>
          <w:p w14:paraId="7F4885AF" w14:textId="72C59CAC" w:rsidR="00A1168A" w:rsidRPr="002342B2" w:rsidRDefault="00ED52E4" w:rsidP="009D19A8">
            <w:pPr>
              <w:rPr>
                <w:rFonts w:ascii="Times New Roman" w:hAnsi="Times New Roman"/>
                <w:sz w:val="24"/>
                <w:szCs w:val="24"/>
              </w:rPr>
            </w:pPr>
            <w:r w:rsidRPr="008C6743">
              <w:rPr>
                <w:rFonts w:ascii="Times New Roman" w:hAnsi="Times New Roman"/>
                <w:sz w:val="24"/>
                <w:szCs w:val="24"/>
              </w:rPr>
              <w:t>ПК.2.6</w:t>
            </w:r>
          </w:p>
          <w:p w14:paraId="1C3D7E58" w14:textId="77777777" w:rsidR="00A1168A" w:rsidRPr="002342B2" w:rsidRDefault="00A1168A" w:rsidP="009D19A8">
            <w:pPr>
              <w:rPr>
                <w:rFonts w:ascii="Times New Roman" w:hAnsi="Times New Roman"/>
                <w:sz w:val="24"/>
                <w:szCs w:val="24"/>
              </w:rPr>
            </w:pPr>
          </w:p>
          <w:p w14:paraId="7E24A70B" w14:textId="77777777" w:rsidR="00A1168A" w:rsidRPr="002342B2" w:rsidRDefault="00A1168A" w:rsidP="009D19A8">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5F295039" w14:textId="04C96480" w:rsidR="00A1168A" w:rsidRPr="00A75525" w:rsidRDefault="00A1168A" w:rsidP="009D19A8">
            <w:pPr>
              <w:rPr>
                <w:rFonts w:ascii="Times New Roman" w:hAnsi="Times New Roman"/>
                <w:sz w:val="24"/>
                <w:szCs w:val="24"/>
              </w:rPr>
            </w:pPr>
            <w:r w:rsidRPr="00A75525">
              <w:rPr>
                <w:rFonts w:ascii="Times New Roman" w:hAnsi="Times New Roman"/>
                <w:sz w:val="24"/>
                <w:szCs w:val="24"/>
              </w:rPr>
              <w:t xml:space="preserve">Раздел 1. </w:t>
            </w:r>
            <w:r w:rsidR="00A75525" w:rsidRPr="00A75525">
              <w:rPr>
                <w:rFonts w:ascii="Times New Roman" w:hAnsi="Times New Roman"/>
                <w:sz w:val="24"/>
                <w:szCs w:val="24"/>
              </w:rPr>
              <w:t>Подготовка сырья для технологического процесса производства порошков металлов и сплавов</w:t>
            </w:r>
          </w:p>
        </w:tc>
        <w:tc>
          <w:tcPr>
            <w:tcW w:w="851" w:type="dxa"/>
            <w:tcBorders>
              <w:top w:val="single" w:sz="4" w:space="0" w:color="000000"/>
              <w:left w:val="single" w:sz="4" w:space="0" w:color="000000"/>
              <w:bottom w:val="single" w:sz="4" w:space="0" w:color="000000"/>
              <w:right w:val="single" w:sz="4" w:space="0" w:color="000000"/>
            </w:tcBorders>
          </w:tcPr>
          <w:p w14:paraId="4EF78508"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268</w:t>
            </w:r>
          </w:p>
        </w:tc>
        <w:tc>
          <w:tcPr>
            <w:tcW w:w="708" w:type="dxa"/>
            <w:tcBorders>
              <w:top w:val="single" w:sz="4" w:space="0" w:color="000000"/>
              <w:left w:val="single" w:sz="4" w:space="0" w:color="000000"/>
              <w:bottom w:val="single" w:sz="4" w:space="0" w:color="000000"/>
              <w:right w:val="single" w:sz="4" w:space="0" w:color="000000"/>
            </w:tcBorders>
          </w:tcPr>
          <w:p w14:paraId="08B75415"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112</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C216ABD"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268</w:t>
            </w:r>
          </w:p>
        </w:tc>
        <w:tc>
          <w:tcPr>
            <w:tcW w:w="709" w:type="dxa"/>
            <w:tcBorders>
              <w:top w:val="single" w:sz="4" w:space="0" w:color="000000"/>
              <w:left w:val="single" w:sz="4" w:space="0" w:color="000000"/>
              <w:bottom w:val="single" w:sz="4" w:space="0" w:color="000000"/>
              <w:right w:val="single" w:sz="4" w:space="0" w:color="000000"/>
            </w:tcBorders>
          </w:tcPr>
          <w:p w14:paraId="2908CEF2"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112</w:t>
            </w:r>
          </w:p>
        </w:tc>
        <w:tc>
          <w:tcPr>
            <w:tcW w:w="567" w:type="dxa"/>
            <w:tcBorders>
              <w:top w:val="single" w:sz="4" w:space="0" w:color="000000"/>
              <w:left w:val="single" w:sz="4" w:space="0" w:color="000000"/>
              <w:bottom w:val="single" w:sz="4" w:space="0" w:color="000000"/>
              <w:right w:val="single" w:sz="4" w:space="0" w:color="000000"/>
            </w:tcBorders>
          </w:tcPr>
          <w:p w14:paraId="51F7DE2C"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х</w:t>
            </w:r>
          </w:p>
        </w:tc>
        <w:tc>
          <w:tcPr>
            <w:tcW w:w="425" w:type="dxa"/>
            <w:tcBorders>
              <w:top w:val="single" w:sz="4" w:space="0" w:color="000000"/>
              <w:left w:val="single" w:sz="4" w:space="0" w:color="000000"/>
              <w:bottom w:val="single" w:sz="4" w:space="0" w:color="000000"/>
              <w:right w:val="single" w:sz="4" w:space="0" w:color="000000"/>
            </w:tcBorders>
          </w:tcPr>
          <w:p w14:paraId="2D132A08"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404BE6" w14:textId="77777777" w:rsidR="00A1168A" w:rsidRPr="002342B2" w:rsidRDefault="00A1168A" w:rsidP="009D19A8">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AC8BF9" w14:textId="77777777" w:rsidR="00A1168A" w:rsidRPr="002342B2" w:rsidRDefault="00A1168A" w:rsidP="009D19A8">
            <w:pPr>
              <w:jc w:val="center"/>
              <w:rPr>
                <w:rFonts w:ascii="Times New Roman" w:hAnsi="Times New Roman"/>
                <w:sz w:val="24"/>
                <w:szCs w:val="24"/>
              </w:rPr>
            </w:pPr>
          </w:p>
        </w:tc>
      </w:tr>
      <w:tr w:rsidR="00A1168A" w14:paraId="58BAAF1D" w14:textId="77777777" w:rsidTr="009D19A8">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120D15A1" w14:textId="77777777" w:rsidR="00A1168A" w:rsidRPr="002342B2" w:rsidRDefault="00A1168A" w:rsidP="009D19A8">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1B03799D" w14:textId="402B640F" w:rsidR="00A1168A" w:rsidRPr="00A75525" w:rsidRDefault="00A1168A" w:rsidP="009D19A8">
            <w:pPr>
              <w:rPr>
                <w:rFonts w:ascii="Times New Roman" w:hAnsi="Times New Roman"/>
                <w:sz w:val="24"/>
                <w:szCs w:val="24"/>
              </w:rPr>
            </w:pPr>
            <w:r w:rsidRPr="00A75525">
              <w:rPr>
                <w:rFonts w:ascii="Times New Roman" w:hAnsi="Times New Roman"/>
                <w:sz w:val="24"/>
                <w:szCs w:val="24"/>
              </w:rPr>
              <w:t>Раздел</w:t>
            </w:r>
            <w:r w:rsidR="001F703A">
              <w:rPr>
                <w:rFonts w:ascii="Times New Roman" w:hAnsi="Times New Roman"/>
                <w:sz w:val="24"/>
                <w:szCs w:val="24"/>
              </w:rPr>
              <w:t xml:space="preserve"> 2.</w:t>
            </w:r>
            <w:r w:rsidRPr="00A75525">
              <w:rPr>
                <w:rFonts w:ascii="Times New Roman" w:hAnsi="Times New Roman"/>
                <w:sz w:val="24"/>
                <w:szCs w:val="24"/>
              </w:rPr>
              <w:t xml:space="preserve"> </w:t>
            </w:r>
            <w:r w:rsidR="00A75525" w:rsidRPr="00A75525">
              <w:rPr>
                <w:rFonts w:ascii="Times New Roman" w:hAnsi="Times New Roman"/>
                <w:sz w:val="24"/>
                <w:szCs w:val="24"/>
              </w:rPr>
              <w:t>Ведение технологического процесса производства порошков металлов и сплавов и изделий из них</w:t>
            </w:r>
          </w:p>
        </w:tc>
        <w:tc>
          <w:tcPr>
            <w:tcW w:w="851" w:type="dxa"/>
            <w:tcBorders>
              <w:top w:val="single" w:sz="4" w:space="0" w:color="000000"/>
              <w:left w:val="single" w:sz="4" w:space="0" w:color="000000"/>
              <w:bottom w:val="single" w:sz="4" w:space="0" w:color="000000"/>
              <w:right w:val="single" w:sz="4" w:space="0" w:color="000000"/>
            </w:tcBorders>
          </w:tcPr>
          <w:p w14:paraId="6F5D3162"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268</w:t>
            </w:r>
          </w:p>
        </w:tc>
        <w:tc>
          <w:tcPr>
            <w:tcW w:w="708" w:type="dxa"/>
            <w:tcBorders>
              <w:top w:val="single" w:sz="4" w:space="0" w:color="000000"/>
              <w:left w:val="single" w:sz="4" w:space="0" w:color="000000"/>
              <w:bottom w:val="single" w:sz="4" w:space="0" w:color="000000"/>
              <w:right w:val="single" w:sz="4" w:space="0" w:color="000000"/>
            </w:tcBorders>
          </w:tcPr>
          <w:p w14:paraId="653C6307"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120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8AFE912"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228</w:t>
            </w:r>
          </w:p>
        </w:tc>
        <w:tc>
          <w:tcPr>
            <w:tcW w:w="709" w:type="dxa"/>
            <w:tcBorders>
              <w:top w:val="single" w:sz="4" w:space="0" w:color="000000"/>
              <w:left w:val="single" w:sz="4" w:space="0" w:color="000000"/>
              <w:bottom w:val="single" w:sz="4" w:space="0" w:color="000000"/>
              <w:right w:val="single" w:sz="4" w:space="0" w:color="000000"/>
            </w:tcBorders>
          </w:tcPr>
          <w:p w14:paraId="6F8D3619"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120</w:t>
            </w:r>
          </w:p>
        </w:tc>
        <w:tc>
          <w:tcPr>
            <w:tcW w:w="567" w:type="dxa"/>
            <w:tcBorders>
              <w:top w:val="single" w:sz="4" w:space="0" w:color="000000"/>
              <w:left w:val="single" w:sz="4" w:space="0" w:color="000000"/>
              <w:bottom w:val="single" w:sz="4" w:space="0" w:color="000000"/>
              <w:right w:val="single" w:sz="4" w:space="0" w:color="000000"/>
            </w:tcBorders>
          </w:tcPr>
          <w:p w14:paraId="17613FC4"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40</w:t>
            </w:r>
          </w:p>
        </w:tc>
        <w:tc>
          <w:tcPr>
            <w:tcW w:w="425" w:type="dxa"/>
            <w:tcBorders>
              <w:top w:val="single" w:sz="4" w:space="0" w:color="000000"/>
              <w:left w:val="single" w:sz="4" w:space="0" w:color="000000"/>
              <w:bottom w:val="single" w:sz="4" w:space="0" w:color="000000"/>
              <w:right w:val="single" w:sz="4" w:space="0" w:color="000000"/>
            </w:tcBorders>
          </w:tcPr>
          <w:p w14:paraId="08D7FE39"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409723" w14:textId="77777777" w:rsidR="00A1168A" w:rsidRPr="002342B2" w:rsidRDefault="00A1168A" w:rsidP="009D19A8">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F31008" w14:textId="77777777" w:rsidR="00A1168A" w:rsidRPr="002342B2" w:rsidRDefault="00A1168A" w:rsidP="009D19A8">
            <w:pPr>
              <w:jc w:val="center"/>
              <w:rPr>
                <w:rFonts w:ascii="Times New Roman" w:hAnsi="Times New Roman"/>
                <w:sz w:val="24"/>
                <w:szCs w:val="24"/>
              </w:rPr>
            </w:pPr>
          </w:p>
        </w:tc>
      </w:tr>
      <w:tr w:rsidR="00A1168A" w14:paraId="2ECA45BE" w14:textId="77777777" w:rsidTr="009D19A8">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0CDCCBD2" w14:textId="77777777" w:rsidR="00A1168A" w:rsidRPr="002342B2" w:rsidRDefault="00A1168A" w:rsidP="009D19A8">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0D83FA6E" w14:textId="6B3A8412" w:rsidR="00A1168A" w:rsidRPr="00A75525" w:rsidRDefault="00A1168A" w:rsidP="009D19A8">
            <w:pPr>
              <w:rPr>
                <w:rFonts w:ascii="Times New Roman" w:hAnsi="Times New Roman"/>
                <w:sz w:val="24"/>
                <w:szCs w:val="24"/>
              </w:rPr>
            </w:pPr>
            <w:r w:rsidRPr="00A75525">
              <w:rPr>
                <w:rFonts w:ascii="Times New Roman" w:hAnsi="Times New Roman"/>
                <w:sz w:val="24"/>
                <w:szCs w:val="24"/>
              </w:rPr>
              <w:t xml:space="preserve">Раздел 3. </w:t>
            </w:r>
            <w:r w:rsidR="00A75525" w:rsidRPr="00A75525">
              <w:rPr>
                <w:rFonts w:ascii="Times New Roman" w:hAnsi="Times New Roman"/>
                <w:sz w:val="24"/>
                <w:szCs w:val="24"/>
              </w:rPr>
              <w:t>Контроль технологического процесса и готовой продукции порошковой металлургии</w:t>
            </w:r>
            <w:r w:rsidRPr="00A75525">
              <w:rPr>
                <w:rFonts w:ascii="Times New Roman" w:hAnsi="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tcPr>
          <w:p w14:paraId="1B2AF7D9" w14:textId="77777777" w:rsidR="00A1168A" w:rsidRPr="002342B2" w:rsidRDefault="00A1168A" w:rsidP="009D19A8">
            <w:pPr>
              <w:jc w:val="center"/>
              <w:rPr>
                <w:rFonts w:ascii="Times New Roman" w:hAnsi="Times New Roman"/>
                <w:sz w:val="24"/>
                <w:szCs w:val="24"/>
              </w:rPr>
            </w:pPr>
            <w:r w:rsidRPr="00787895">
              <w:t>266</w:t>
            </w:r>
          </w:p>
        </w:tc>
        <w:tc>
          <w:tcPr>
            <w:tcW w:w="708" w:type="dxa"/>
            <w:tcBorders>
              <w:top w:val="single" w:sz="4" w:space="0" w:color="000000"/>
              <w:left w:val="single" w:sz="4" w:space="0" w:color="000000"/>
              <w:bottom w:val="single" w:sz="4" w:space="0" w:color="000000"/>
              <w:right w:val="single" w:sz="4" w:space="0" w:color="000000"/>
            </w:tcBorders>
          </w:tcPr>
          <w:p w14:paraId="5A7307E9" w14:textId="77777777" w:rsidR="00A1168A" w:rsidRPr="002342B2" w:rsidRDefault="00A1168A" w:rsidP="009D19A8">
            <w:pPr>
              <w:jc w:val="center"/>
              <w:rPr>
                <w:rFonts w:ascii="Times New Roman" w:hAnsi="Times New Roman"/>
                <w:sz w:val="24"/>
                <w:szCs w:val="24"/>
              </w:rPr>
            </w:pPr>
            <w:r>
              <w:t>110</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A036BCF"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266</w:t>
            </w:r>
          </w:p>
        </w:tc>
        <w:tc>
          <w:tcPr>
            <w:tcW w:w="709" w:type="dxa"/>
            <w:tcBorders>
              <w:top w:val="single" w:sz="4" w:space="0" w:color="000000"/>
              <w:left w:val="single" w:sz="4" w:space="0" w:color="000000"/>
              <w:bottom w:val="single" w:sz="4" w:space="0" w:color="000000"/>
              <w:right w:val="single" w:sz="4" w:space="0" w:color="000000"/>
            </w:tcBorders>
          </w:tcPr>
          <w:p w14:paraId="404BA8D5" w14:textId="77777777" w:rsidR="00A1168A" w:rsidRPr="002342B2" w:rsidRDefault="00A1168A" w:rsidP="009D19A8">
            <w:pPr>
              <w:jc w:val="center"/>
              <w:rPr>
                <w:rFonts w:ascii="Times New Roman" w:hAnsi="Times New Roman"/>
                <w:sz w:val="24"/>
                <w:szCs w:val="24"/>
              </w:rPr>
            </w:pPr>
            <w:r>
              <w:t>110</w:t>
            </w:r>
          </w:p>
        </w:tc>
        <w:tc>
          <w:tcPr>
            <w:tcW w:w="567" w:type="dxa"/>
            <w:tcBorders>
              <w:top w:val="single" w:sz="4" w:space="0" w:color="000000"/>
              <w:left w:val="single" w:sz="4" w:space="0" w:color="000000"/>
              <w:bottom w:val="single" w:sz="4" w:space="0" w:color="000000"/>
              <w:right w:val="single" w:sz="4" w:space="0" w:color="000000"/>
            </w:tcBorders>
          </w:tcPr>
          <w:p w14:paraId="3198DBE8" w14:textId="77777777" w:rsidR="00A1168A" w:rsidRPr="002342B2" w:rsidRDefault="00A1168A" w:rsidP="009D19A8">
            <w:pPr>
              <w:jc w:val="center"/>
              <w:rPr>
                <w:rFonts w:ascii="Times New Roman" w:hAnsi="Times New Roman"/>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503915AB" w14:textId="77777777" w:rsidR="00A1168A" w:rsidRPr="002342B2" w:rsidRDefault="00A1168A" w:rsidP="009D19A8">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01186A" w14:textId="77777777" w:rsidR="00A1168A" w:rsidRPr="002342B2" w:rsidRDefault="00A1168A" w:rsidP="009D19A8">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12656F" w14:textId="77777777" w:rsidR="00A1168A" w:rsidRPr="002342B2" w:rsidRDefault="00A1168A" w:rsidP="009D19A8">
            <w:pPr>
              <w:jc w:val="center"/>
              <w:rPr>
                <w:rFonts w:ascii="Times New Roman" w:hAnsi="Times New Roman"/>
                <w:sz w:val="24"/>
                <w:szCs w:val="24"/>
              </w:rPr>
            </w:pPr>
          </w:p>
        </w:tc>
      </w:tr>
      <w:tr w:rsidR="00A1168A" w14:paraId="45F313C9" w14:textId="77777777" w:rsidTr="009D19A8">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20E24B97" w14:textId="77777777" w:rsidR="00A1168A" w:rsidRPr="002342B2" w:rsidRDefault="00A1168A" w:rsidP="009D19A8">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47A90DC"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Учебная практика</w:t>
            </w:r>
          </w:p>
        </w:tc>
        <w:tc>
          <w:tcPr>
            <w:tcW w:w="851" w:type="dxa"/>
            <w:tcBorders>
              <w:top w:val="single" w:sz="4" w:space="0" w:color="000000"/>
              <w:left w:val="single" w:sz="4" w:space="0" w:color="000000"/>
              <w:bottom w:val="single" w:sz="4" w:space="0" w:color="000000"/>
              <w:right w:val="single" w:sz="4" w:space="0" w:color="000000"/>
            </w:tcBorders>
          </w:tcPr>
          <w:p w14:paraId="0D1419D2"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144</w:t>
            </w:r>
          </w:p>
        </w:tc>
        <w:tc>
          <w:tcPr>
            <w:tcW w:w="708" w:type="dxa"/>
            <w:tcBorders>
              <w:top w:val="single" w:sz="4" w:space="0" w:color="000000"/>
              <w:left w:val="single" w:sz="4" w:space="0" w:color="000000"/>
              <w:bottom w:val="single" w:sz="4" w:space="0" w:color="000000"/>
              <w:right w:val="single" w:sz="4" w:space="0" w:color="000000"/>
            </w:tcBorders>
          </w:tcPr>
          <w:p w14:paraId="572F5538"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144</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E52D92" w14:textId="77777777" w:rsidR="00A1168A" w:rsidRPr="002342B2" w:rsidRDefault="00A1168A" w:rsidP="009D19A8">
            <w:pPr>
              <w:jc w:val="center"/>
              <w:rPr>
                <w:rFonts w:ascii="Times New Roman" w:hAnsi="Times New Roman"/>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Pr>
          <w:p w14:paraId="6C1206EA" w14:textId="77777777" w:rsidR="00A1168A" w:rsidRPr="002342B2" w:rsidRDefault="00A1168A" w:rsidP="009D19A8">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AA026C9"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144</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FCB686" w14:textId="77777777" w:rsidR="00A1168A" w:rsidRPr="002342B2" w:rsidRDefault="00A1168A" w:rsidP="009D19A8">
            <w:pPr>
              <w:jc w:val="center"/>
              <w:rPr>
                <w:rFonts w:ascii="Times New Roman" w:hAnsi="Times New Roman"/>
                <w:sz w:val="24"/>
                <w:szCs w:val="24"/>
              </w:rPr>
            </w:pPr>
          </w:p>
        </w:tc>
      </w:tr>
      <w:tr w:rsidR="00A1168A" w14:paraId="0E6026A4" w14:textId="77777777" w:rsidTr="009D19A8">
        <w:trPr>
          <w:trHeight w:val="314"/>
        </w:trPr>
        <w:tc>
          <w:tcPr>
            <w:tcW w:w="987" w:type="dxa"/>
            <w:vMerge/>
            <w:tcBorders>
              <w:top w:val="single" w:sz="4" w:space="0" w:color="000000"/>
              <w:left w:val="single" w:sz="4" w:space="0" w:color="000000"/>
              <w:bottom w:val="single" w:sz="4" w:space="0" w:color="000000"/>
              <w:right w:val="single" w:sz="4" w:space="0" w:color="000000"/>
            </w:tcBorders>
          </w:tcPr>
          <w:p w14:paraId="194AEF72" w14:textId="77777777" w:rsidR="00A1168A" w:rsidRPr="002342B2" w:rsidRDefault="00A1168A" w:rsidP="009D19A8">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6AD0B1B1" w14:textId="77777777" w:rsidR="00A1168A" w:rsidRPr="002342B2" w:rsidRDefault="00A1168A" w:rsidP="009D19A8">
            <w:pPr>
              <w:rPr>
                <w:rFonts w:ascii="Times New Roman" w:hAnsi="Times New Roman"/>
                <w:sz w:val="24"/>
                <w:szCs w:val="24"/>
                <w:u w:val="single"/>
              </w:rPr>
            </w:pPr>
            <w:r w:rsidRPr="002342B2">
              <w:rPr>
                <w:rFonts w:ascii="Times New Roman" w:hAnsi="Times New Roman"/>
                <w:sz w:val="24"/>
                <w:szCs w:val="24"/>
              </w:rPr>
              <w:t>Производственная практика</w:t>
            </w:r>
          </w:p>
        </w:tc>
        <w:tc>
          <w:tcPr>
            <w:tcW w:w="851" w:type="dxa"/>
            <w:tcBorders>
              <w:top w:val="single" w:sz="4" w:space="0" w:color="000000"/>
              <w:left w:val="single" w:sz="4" w:space="0" w:color="000000"/>
              <w:bottom w:val="single" w:sz="4" w:space="0" w:color="000000"/>
              <w:right w:val="single" w:sz="4" w:space="0" w:color="000000"/>
            </w:tcBorders>
          </w:tcPr>
          <w:p w14:paraId="633DC5DD"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396</w:t>
            </w:r>
          </w:p>
        </w:tc>
        <w:tc>
          <w:tcPr>
            <w:tcW w:w="708" w:type="dxa"/>
            <w:tcBorders>
              <w:top w:val="single" w:sz="4" w:space="0" w:color="000000"/>
              <w:left w:val="single" w:sz="4" w:space="0" w:color="000000"/>
              <w:bottom w:val="single" w:sz="4" w:space="0" w:color="000000"/>
              <w:right w:val="single" w:sz="4" w:space="0" w:color="000000"/>
            </w:tcBorders>
          </w:tcPr>
          <w:p w14:paraId="53DCA525"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396</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B871EE" w14:textId="77777777" w:rsidR="00A1168A" w:rsidRPr="002342B2" w:rsidRDefault="00A1168A" w:rsidP="009D19A8">
            <w:pPr>
              <w:jc w:val="center"/>
              <w:rPr>
                <w:rFonts w:ascii="Times New Roman" w:hAnsi="Times New Roman"/>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Pr>
          <w:p w14:paraId="08F78A1C" w14:textId="77777777" w:rsidR="00A1168A" w:rsidRPr="002342B2" w:rsidRDefault="00A1168A" w:rsidP="009D19A8">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7A1510" w14:textId="77777777" w:rsidR="00A1168A" w:rsidRPr="002342B2" w:rsidRDefault="00A1168A" w:rsidP="009D19A8">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86C5D4" w14:textId="77777777" w:rsidR="00A1168A" w:rsidRPr="002342B2" w:rsidRDefault="00A1168A" w:rsidP="009D19A8">
            <w:pPr>
              <w:jc w:val="center"/>
              <w:rPr>
                <w:rFonts w:ascii="Times New Roman" w:hAnsi="Times New Roman"/>
                <w:sz w:val="24"/>
                <w:szCs w:val="24"/>
              </w:rPr>
            </w:pPr>
            <w:r w:rsidRPr="002342B2">
              <w:rPr>
                <w:rFonts w:ascii="Times New Roman" w:hAnsi="Times New Roman"/>
                <w:sz w:val="24"/>
                <w:szCs w:val="24"/>
              </w:rPr>
              <w:t>396</w:t>
            </w:r>
          </w:p>
        </w:tc>
      </w:tr>
      <w:tr w:rsidR="00A1168A" w14:paraId="4A905C01" w14:textId="77777777" w:rsidTr="009D19A8">
        <w:trPr>
          <w:trHeight w:val="967"/>
        </w:trPr>
        <w:tc>
          <w:tcPr>
            <w:tcW w:w="987" w:type="dxa"/>
            <w:vMerge/>
            <w:tcBorders>
              <w:top w:val="single" w:sz="4" w:space="0" w:color="000000"/>
              <w:left w:val="single" w:sz="4" w:space="0" w:color="000000"/>
              <w:bottom w:val="single" w:sz="4" w:space="0" w:color="000000"/>
              <w:right w:val="single" w:sz="4" w:space="0" w:color="000000"/>
            </w:tcBorders>
          </w:tcPr>
          <w:p w14:paraId="19B72624" w14:textId="77777777" w:rsidR="00A1168A" w:rsidRPr="002342B2" w:rsidRDefault="00A1168A" w:rsidP="009D19A8">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23EEE46" w14:textId="77777777" w:rsidR="00A1168A" w:rsidRPr="002342B2" w:rsidRDefault="00A1168A" w:rsidP="009D19A8">
            <w:pPr>
              <w:rPr>
                <w:rFonts w:ascii="Times New Roman" w:hAnsi="Times New Roman"/>
                <w:sz w:val="24"/>
                <w:szCs w:val="24"/>
              </w:rPr>
            </w:pPr>
            <w:r w:rsidRPr="002342B2">
              <w:rPr>
                <w:rFonts w:ascii="Times New Roman" w:hAnsi="Times New Roman"/>
                <w:sz w:val="24"/>
                <w:szCs w:val="24"/>
              </w:rPr>
              <w:t>Промежуточная аттестация</w:t>
            </w:r>
          </w:p>
        </w:tc>
        <w:tc>
          <w:tcPr>
            <w:tcW w:w="851" w:type="dxa"/>
            <w:tcBorders>
              <w:top w:val="single" w:sz="4" w:space="0" w:color="000000"/>
              <w:left w:val="single" w:sz="4" w:space="0" w:color="000000"/>
              <w:bottom w:val="single" w:sz="4" w:space="0" w:color="000000"/>
              <w:right w:val="single" w:sz="4" w:space="0" w:color="000000"/>
            </w:tcBorders>
          </w:tcPr>
          <w:p w14:paraId="6347B9EF" w14:textId="77777777" w:rsidR="00A1168A" w:rsidRPr="002342B2" w:rsidRDefault="00A1168A" w:rsidP="009D19A8">
            <w:pPr>
              <w:jc w:val="center"/>
              <w:rPr>
                <w:rFonts w:ascii="Times New Roman" w:hAnsi="Times New Roman"/>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1B5031B" w14:textId="77777777" w:rsidR="00A1168A" w:rsidRPr="002342B2" w:rsidRDefault="00A1168A" w:rsidP="009D19A8">
            <w:pPr>
              <w:jc w:val="center"/>
              <w:rPr>
                <w:rFonts w:ascii="Times New Roman" w:hAnsi="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844F143" w14:textId="77777777" w:rsidR="00A1168A" w:rsidRPr="002342B2" w:rsidRDefault="00A1168A" w:rsidP="009D19A8">
            <w:pPr>
              <w:jc w:val="center"/>
              <w:rPr>
                <w:rFonts w:ascii="Times New Roman" w:hAnsi="Times New Roman"/>
                <w:sz w:val="24"/>
                <w:szCs w:val="24"/>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Pr>
          <w:p w14:paraId="77E851A2" w14:textId="77777777" w:rsidR="00A1168A" w:rsidRPr="002342B2" w:rsidRDefault="00A1168A" w:rsidP="009D19A8">
            <w:pPr>
              <w:jc w:val="center"/>
              <w:rPr>
                <w:rFonts w:ascii="Times New Roman" w:hAnsi="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9099D5" w14:textId="77777777" w:rsidR="00A1168A" w:rsidRPr="002342B2" w:rsidRDefault="00A1168A" w:rsidP="009D19A8">
            <w:pPr>
              <w:jc w:val="center"/>
              <w:rPr>
                <w:rFonts w:ascii="Times New Roman" w:hAnsi="Times New Roman"/>
                <w:sz w:val="24"/>
                <w:szCs w:val="24"/>
              </w:rPr>
            </w:pP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6A3C1A" w14:textId="77777777" w:rsidR="00A1168A" w:rsidRPr="002342B2" w:rsidRDefault="00A1168A" w:rsidP="009D19A8">
            <w:pPr>
              <w:jc w:val="center"/>
              <w:rPr>
                <w:rFonts w:ascii="Times New Roman" w:hAnsi="Times New Roman"/>
                <w:sz w:val="24"/>
                <w:szCs w:val="24"/>
              </w:rPr>
            </w:pPr>
          </w:p>
        </w:tc>
      </w:tr>
      <w:tr w:rsidR="00A1168A" w14:paraId="00A48094" w14:textId="77777777" w:rsidTr="009D19A8">
        <w:trPr>
          <w:trHeight w:val="217"/>
        </w:trPr>
        <w:tc>
          <w:tcPr>
            <w:tcW w:w="987" w:type="dxa"/>
            <w:tcBorders>
              <w:top w:val="single" w:sz="4" w:space="0" w:color="000000"/>
              <w:left w:val="single" w:sz="4" w:space="0" w:color="000000"/>
              <w:bottom w:val="single" w:sz="4" w:space="0" w:color="000000"/>
              <w:right w:val="single" w:sz="4" w:space="0" w:color="000000"/>
            </w:tcBorders>
          </w:tcPr>
          <w:p w14:paraId="1F2672CC" w14:textId="77777777" w:rsidR="00A1168A" w:rsidRPr="002342B2" w:rsidRDefault="00A1168A" w:rsidP="009D19A8">
            <w:pPr>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10ECD2F" w14:textId="77777777" w:rsidR="00A1168A" w:rsidRPr="002342B2" w:rsidRDefault="00A1168A" w:rsidP="009D19A8">
            <w:pPr>
              <w:rPr>
                <w:rFonts w:ascii="Times New Roman" w:hAnsi="Times New Roman"/>
                <w:b/>
                <w:bCs/>
                <w:sz w:val="24"/>
                <w:szCs w:val="24"/>
              </w:rPr>
            </w:pPr>
            <w:r w:rsidRPr="002342B2">
              <w:rPr>
                <w:rFonts w:ascii="Times New Roman" w:hAnsi="Times New Roman"/>
                <w:b/>
                <w:bCs/>
                <w:sz w:val="24"/>
                <w:szCs w:val="24"/>
              </w:rPr>
              <w:t xml:space="preserve">Всего: </w:t>
            </w:r>
          </w:p>
        </w:tc>
        <w:tc>
          <w:tcPr>
            <w:tcW w:w="851" w:type="dxa"/>
            <w:tcBorders>
              <w:top w:val="single" w:sz="4" w:space="0" w:color="000000"/>
              <w:left w:val="single" w:sz="4" w:space="0" w:color="000000"/>
              <w:bottom w:val="single" w:sz="4" w:space="0" w:color="000000"/>
              <w:right w:val="single" w:sz="4" w:space="0" w:color="000000"/>
            </w:tcBorders>
            <w:vAlign w:val="center"/>
          </w:tcPr>
          <w:p w14:paraId="4FE24C14" w14:textId="77777777" w:rsidR="00A1168A" w:rsidRPr="002342B2" w:rsidRDefault="00A1168A" w:rsidP="009D19A8">
            <w:pPr>
              <w:jc w:val="center"/>
              <w:rPr>
                <w:rFonts w:ascii="Times New Roman" w:hAnsi="Times New Roman"/>
                <w:b/>
                <w:bCs/>
                <w:sz w:val="24"/>
                <w:szCs w:val="24"/>
              </w:rPr>
            </w:pPr>
            <w:r>
              <w:rPr>
                <w:rFonts w:ascii="Times New Roman" w:hAnsi="Times New Roman"/>
                <w:b/>
                <w:sz w:val="24"/>
              </w:rPr>
              <w:t>1342</w:t>
            </w:r>
          </w:p>
        </w:tc>
        <w:tc>
          <w:tcPr>
            <w:tcW w:w="708" w:type="dxa"/>
            <w:tcBorders>
              <w:top w:val="single" w:sz="4" w:space="0" w:color="000000"/>
              <w:left w:val="single" w:sz="4" w:space="0" w:color="000000"/>
              <w:bottom w:val="single" w:sz="4" w:space="0" w:color="000000"/>
              <w:right w:val="single" w:sz="4" w:space="0" w:color="000000"/>
            </w:tcBorders>
            <w:vAlign w:val="center"/>
          </w:tcPr>
          <w:p w14:paraId="378D8A76" w14:textId="77777777" w:rsidR="00A1168A" w:rsidRPr="002342B2" w:rsidRDefault="00A1168A" w:rsidP="009D19A8">
            <w:pPr>
              <w:jc w:val="center"/>
              <w:rPr>
                <w:rFonts w:ascii="Times New Roman" w:hAnsi="Times New Roman"/>
                <w:b/>
                <w:bCs/>
                <w:sz w:val="24"/>
                <w:szCs w:val="24"/>
              </w:rPr>
            </w:pPr>
            <w:r>
              <w:rPr>
                <w:rFonts w:ascii="Times New Roman" w:hAnsi="Times New Roman"/>
                <w:b/>
                <w:sz w:val="24"/>
              </w:rPr>
              <w:t>882</w:t>
            </w:r>
          </w:p>
        </w:tc>
        <w:tc>
          <w:tcPr>
            <w:tcW w:w="8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05999F" w14:textId="77777777" w:rsidR="00A1168A" w:rsidRPr="002342B2" w:rsidRDefault="00A1168A" w:rsidP="009D19A8">
            <w:pPr>
              <w:jc w:val="center"/>
              <w:rPr>
                <w:rFonts w:ascii="Times New Roman" w:hAnsi="Times New Roman"/>
                <w:b/>
                <w:bCs/>
                <w:sz w:val="24"/>
                <w:szCs w:val="24"/>
              </w:rPr>
            </w:pPr>
            <w:r>
              <w:rPr>
                <w:rFonts w:ascii="Times New Roman" w:hAnsi="Times New Roman"/>
                <w:b/>
                <w:bCs/>
                <w:sz w:val="24"/>
                <w:szCs w:val="24"/>
              </w:rPr>
              <w:t>762</w:t>
            </w:r>
          </w:p>
        </w:tc>
        <w:tc>
          <w:tcPr>
            <w:tcW w:w="709" w:type="dxa"/>
            <w:tcBorders>
              <w:top w:val="single" w:sz="4" w:space="0" w:color="000000"/>
              <w:left w:val="single" w:sz="4" w:space="0" w:color="000000"/>
              <w:bottom w:val="single" w:sz="4" w:space="0" w:color="000000"/>
              <w:right w:val="single" w:sz="4" w:space="0" w:color="000000"/>
            </w:tcBorders>
          </w:tcPr>
          <w:p w14:paraId="0DE350EA" w14:textId="77777777" w:rsidR="00A1168A" w:rsidRPr="002342B2" w:rsidRDefault="00A1168A" w:rsidP="009D19A8">
            <w:pPr>
              <w:jc w:val="center"/>
              <w:rPr>
                <w:rFonts w:ascii="Times New Roman" w:hAnsi="Times New Roman"/>
                <w:b/>
                <w:bCs/>
                <w:sz w:val="24"/>
                <w:szCs w:val="24"/>
              </w:rPr>
            </w:pPr>
            <w:r>
              <w:rPr>
                <w:rFonts w:ascii="Times New Roman" w:hAnsi="Times New Roman"/>
                <w:b/>
                <w:bCs/>
                <w:sz w:val="24"/>
                <w:szCs w:val="24"/>
              </w:rPr>
              <w:t>342</w:t>
            </w:r>
          </w:p>
        </w:tc>
        <w:tc>
          <w:tcPr>
            <w:tcW w:w="567" w:type="dxa"/>
            <w:tcBorders>
              <w:top w:val="single" w:sz="4" w:space="0" w:color="000000"/>
              <w:left w:val="single" w:sz="4" w:space="0" w:color="000000"/>
              <w:bottom w:val="single" w:sz="4" w:space="0" w:color="000000"/>
              <w:right w:val="single" w:sz="4" w:space="0" w:color="000000"/>
            </w:tcBorders>
          </w:tcPr>
          <w:p w14:paraId="64A3E6EA" w14:textId="77777777" w:rsidR="00A1168A" w:rsidRPr="002342B2" w:rsidRDefault="00A1168A" w:rsidP="009D19A8">
            <w:pPr>
              <w:jc w:val="center"/>
              <w:rPr>
                <w:rFonts w:ascii="Times New Roman" w:hAnsi="Times New Roman"/>
                <w:b/>
                <w:bCs/>
                <w:sz w:val="24"/>
                <w:szCs w:val="24"/>
              </w:rPr>
            </w:pPr>
            <w:r w:rsidRPr="002342B2">
              <w:rPr>
                <w:rFonts w:ascii="Times New Roman" w:hAnsi="Times New Roman"/>
                <w:b/>
                <w:bCs/>
                <w:sz w:val="24"/>
                <w:szCs w:val="24"/>
              </w:rPr>
              <w:t>40</w:t>
            </w:r>
          </w:p>
        </w:tc>
        <w:tc>
          <w:tcPr>
            <w:tcW w:w="425" w:type="dxa"/>
            <w:tcBorders>
              <w:top w:val="single" w:sz="4" w:space="0" w:color="000000"/>
              <w:left w:val="single" w:sz="4" w:space="0" w:color="000000"/>
              <w:bottom w:val="single" w:sz="4" w:space="0" w:color="000000"/>
              <w:right w:val="single" w:sz="4" w:space="0" w:color="000000"/>
            </w:tcBorders>
          </w:tcPr>
          <w:p w14:paraId="7EDE8AE7" w14:textId="77777777" w:rsidR="00A1168A" w:rsidRPr="002342B2" w:rsidRDefault="00A1168A" w:rsidP="009D19A8">
            <w:pPr>
              <w:jc w:val="center"/>
              <w:rPr>
                <w:rFonts w:ascii="Times New Roman" w:hAnsi="Times New Roman"/>
                <w:b/>
                <w:bCs/>
                <w:sz w:val="24"/>
                <w:szCs w:val="24"/>
              </w:rPr>
            </w:pPr>
            <w:r w:rsidRPr="002342B2">
              <w:rPr>
                <w:rFonts w:ascii="Times New Roman" w:hAnsi="Times New Roman"/>
                <w:b/>
                <w:bCs/>
                <w:sz w:val="24"/>
                <w:szCs w:val="24"/>
              </w:rPr>
              <w:t>Х</w:t>
            </w:r>
          </w:p>
        </w:tc>
        <w:tc>
          <w:tcPr>
            <w:tcW w:w="7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83AF56" w14:textId="77777777" w:rsidR="00A1168A" w:rsidRPr="002342B2" w:rsidRDefault="00A1168A" w:rsidP="009D19A8">
            <w:pPr>
              <w:jc w:val="center"/>
              <w:rPr>
                <w:rFonts w:ascii="Times New Roman" w:hAnsi="Times New Roman"/>
                <w:b/>
                <w:bCs/>
                <w:sz w:val="24"/>
                <w:szCs w:val="24"/>
              </w:rPr>
            </w:pPr>
            <w:r w:rsidRPr="002342B2">
              <w:rPr>
                <w:rFonts w:ascii="Times New Roman" w:hAnsi="Times New Roman"/>
                <w:b/>
                <w:bCs/>
                <w:sz w:val="24"/>
                <w:szCs w:val="24"/>
              </w:rPr>
              <w:t>144</w:t>
            </w:r>
          </w:p>
        </w:tc>
        <w:tc>
          <w:tcPr>
            <w:tcW w:w="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EA53FA" w14:textId="77777777" w:rsidR="00A1168A" w:rsidRPr="002342B2" w:rsidRDefault="00A1168A" w:rsidP="009D19A8">
            <w:pPr>
              <w:jc w:val="center"/>
              <w:rPr>
                <w:rFonts w:ascii="Times New Roman" w:hAnsi="Times New Roman"/>
                <w:b/>
                <w:bCs/>
                <w:sz w:val="24"/>
                <w:szCs w:val="24"/>
              </w:rPr>
            </w:pPr>
            <w:r w:rsidRPr="002342B2">
              <w:rPr>
                <w:rFonts w:ascii="Times New Roman" w:hAnsi="Times New Roman"/>
                <w:b/>
                <w:bCs/>
                <w:sz w:val="24"/>
                <w:szCs w:val="24"/>
              </w:rPr>
              <w:t>396</w:t>
            </w:r>
          </w:p>
        </w:tc>
      </w:tr>
    </w:tbl>
    <w:p w14:paraId="41E570AD" w14:textId="77777777" w:rsidR="00A1168A" w:rsidRDefault="00A1168A" w:rsidP="00A1168A">
      <w:pPr>
        <w:spacing w:after="200" w:line="276" w:lineRule="auto"/>
        <w:rPr>
          <w:rFonts w:ascii="Times New Roman" w:hAnsi="Times New Roman"/>
          <w:b/>
          <w:i/>
          <w:color w:val="0070C0"/>
          <w:sz w:val="24"/>
        </w:rPr>
      </w:pPr>
    </w:p>
    <w:p w14:paraId="1A207E8F" w14:textId="77777777" w:rsidR="00A1168A" w:rsidRDefault="00A1168A" w:rsidP="00A1168A">
      <w:pPr>
        <w:spacing w:after="200" w:line="276" w:lineRule="auto"/>
        <w:rPr>
          <w:rFonts w:ascii="Times New Roman" w:hAnsi="Times New Roman"/>
          <w:b/>
          <w:i/>
          <w:color w:val="0070C0"/>
          <w:sz w:val="24"/>
        </w:rPr>
      </w:pPr>
    </w:p>
    <w:p w14:paraId="6BA3ED7E" w14:textId="77777777" w:rsidR="00A1168A" w:rsidRDefault="00A1168A" w:rsidP="00A1168A">
      <w:pPr>
        <w:pStyle w:val="112"/>
        <w:rPr>
          <w:rFonts w:ascii="Times New Roman" w:hAnsi="Times New Roman"/>
        </w:rPr>
      </w:pPr>
      <w:r>
        <w:rPr>
          <w:rFonts w:ascii="Times New Roman" w:hAnsi="Times New Roman"/>
        </w:rPr>
        <w:t>2.3. Примерное содержание 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6874"/>
      </w:tblGrid>
      <w:tr w:rsidR="001F703A" w:rsidRPr="00A112B2" w14:paraId="4DC6641F" w14:textId="77777777" w:rsidTr="001F703A">
        <w:trPr>
          <w:trHeight w:val="1204"/>
        </w:trPr>
        <w:tc>
          <w:tcPr>
            <w:tcW w:w="1379" w:type="pct"/>
            <w:tcBorders>
              <w:top w:val="single" w:sz="4" w:space="0" w:color="auto"/>
              <w:left w:val="single" w:sz="4" w:space="0" w:color="auto"/>
              <w:bottom w:val="single" w:sz="4" w:space="0" w:color="auto"/>
              <w:right w:val="single" w:sz="4" w:space="0" w:color="auto"/>
            </w:tcBorders>
            <w:vAlign w:val="center"/>
            <w:hideMark/>
          </w:tcPr>
          <w:p w14:paraId="6921F5CA" w14:textId="77777777" w:rsidR="001F703A" w:rsidRPr="00A112B2" w:rsidRDefault="001F703A" w:rsidP="009D19A8">
            <w:pPr>
              <w:jc w:val="center"/>
              <w:rPr>
                <w:rFonts w:ascii="Times New Roman" w:hAnsi="Times New Roman"/>
                <w:b/>
                <w:bCs/>
                <w:sz w:val="24"/>
                <w:szCs w:val="24"/>
              </w:rPr>
            </w:pPr>
            <w:r>
              <w:rPr>
                <w:rFonts w:ascii="Times New Roman" w:hAnsi="Times New Roman"/>
                <w:b/>
              </w:rPr>
              <w:t>Наименование разделов и тем</w:t>
            </w:r>
          </w:p>
        </w:tc>
        <w:tc>
          <w:tcPr>
            <w:tcW w:w="3621" w:type="pct"/>
            <w:tcBorders>
              <w:top w:val="single" w:sz="4" w:space="0" w:color="auto"/>
              <w:left w:val="single" w:sz="4" w:space="0" w:color="auto"/>
              <w:bottom w:val="single" w:sz="4" w:space="0" w:color="auto"/>
              <w:right w:val="single" w:sz="4" w:space="0" w:color="auto"/>
            </w:tcBorders>
            <w:vAlign w:val="center"/>
            <w:hideMark/>
          </w:tcPr>
          <w:p w14:paraId="56DF40D1" w14:textId="77777777" w:rsidR="001F703A" w:rsidRPr="00A112B2" w:rsidRDefault="001F703A" w:rsidP="009D19A8">
            <w:pPr>
              <w:jc w:val="center"/>
              <w:rPr>
                <w:rFonts w:ascii="Times New Roman" w:hAnsi="Times New Roman"/>
                <w:b/>
                <w:bCs/>
                <w:sz w:val="24"/>
                <w:szCs w:val="24"/>
              </w:rPr>
            </w:pPr>
            <w:r>
              <w:rPr>
                <w:rFonts w:ascii="Times New Roman" w:hAnsi="Times New Roman"/>
                <w:b/>
              </w:rPr>
              <w:t>Примерное содержание учебного материала, практических и лабораторных занятия, дипломного проекта (работы)</w:t>
            </w:r>
          </w:p>
        </w:tc>
      </w:tr>
      <w:tr w:rsidR="001F703A" w:rsidRPr="00500FF1" w14:paraId="2F5CACEB"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4EFBDD11"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 xml:space="preserve">Раздел 1. Подготовка сырья для технологического процесса производства порошков металлов и сплавов </w:t>
            </w:r>
            <w:r>
              <w:rPr>
                <w:rFonts w:ascii="Times New Roman" w:hAnsi="Times New Roman"/>
                <w:b/>
                <w:bCs/>
                <w:sz w:val="24"/>
                <w:szCs w:val="24"/>
              </w:rPr>
              <w:t xml:space="preserve"> 268 ак.ч.</w:t>
            </w:r>
          </w:p>
        </w:tc>
      </w:tr>
      <w:tr w:rsidR="001F703A" w:rsidRPr="00500FF1" w14:paraId="3FAB0100" w14:textId="77777777" w:rsidTr="001F703A">
        <w:trPr>
          <w:trHeight w:val="279"/>
        </w:trPr>
        <w:tc>
          <w:tcPr>
            <w:tcW w:w="5000" w:type="pct"/>
            <w:gridSpan w:val="2"/>
            <w:tcBorders>
              <w:top w:val="single" w:sz="4" w:space="0" w:color="auto"/>
              <w:left w:val="single" w:sz="4" w:space="0" w:color="auto"/>
              <w:bottom w:val="single" w:sz="4" w:space="0" w:color="auto"/>
              <w:right w:val="single" w:sz="4" w:space="0" w:color="auto"/>
            </w:tcBorders>
            <w:hideMark/>
          </w:tcPr>
          <w:p w14:paraId="116281C0"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 xml:space="preserve">МДКн 02.01 Подготовка сырья для технологического процесса производства порошков металлов и сплавов </w:t>
            </w:r>
          </w:p>
          <w:p w14:paraId="0B185614"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Раздел 1.МДК н 02.01 Процессы порошковой металлургии</w:t>
            </w:r>
          </w:p>
        </w:tc>
      </w:tr>
      <w:tr w:rsidR="001F703A" w:rsidRPr="00500FF1" w14:paraId="46D5DAE3" w14:textId="77777777" w:rsidTr="001F703A">
        <w:trPr>
          <w:trHeight w:val="454"/>
        </w:trPr>
        <w:tc>
          <w:tcPr>
            <w:tcW w:w="1379" w:type="pct"/>
            <w:vMerge w:val="restart"/>
            <w:tcBorders>
              <w:top w:val="single" w:sz="4" w:space="0" w:color="auto"/>
              <w:left w:val="single" w:sz="4" w:space="0" w:color="auto"/>
              <w:bottom w:val="single" w:sz="4" w:space="0" w:color="auto"/>
              <w:right w:val="single" w:sz="4" w:space="0" w:color="auto"/>
            </w:tcBorders>
          </w:tcPr>
          <w:p w14:paraId="1E523EA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1.1. Шихта. Требования к шихте</w:t>
            </w:r>
          </w:p>
          <w:p w14:paraId="54399A54"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0E25B50" w14:textId="77777777" w:rsidR="001F703A" w:rsidRPr="00500FF1" w:rsidRDefault="001F703A" w:rsidP="009D19A8">
            <w:pPr>
              <w:rPr>
                <w:rFonts w:ascii="Times New Roman" w:hAnsi="Times New Roman"/>
                <w:b/>
                <w:bCs/>
                <w:sz w:val="24"/>
                <w:szCs w:val="24"/>
                <w:highlight w:val="yellow"/>
              </w:rPr>
            </w:pPr>
            <w:r w:rsidRPr="00500FF1">
              <w:rPr>
                <w:rFonts w:ascii="Times New Roman" w:hAnsi="Times New Roman"/>
                <w:b/>
                <w:bCs/>
                <w:sz w:val="24"/>
                <w:szCs w:val="24"/>
              </w:rPr>
              <w:t xml:space="preserve">Содержание </w:t>
            </w:r>
          </w:p>
        </w:tc>
      </w:tr>
      <w:tr w:rsidR="001F703A" w:rsidRPr="00C43B6D" w14:paraId="5D81049D" w14:textId="77777777" w:rsidTr="001F703A">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3B139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66BCC5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История развития порошковой металлургии. Процессы порошковой металлургии, их разновидности, классификация. Порошковые и композиционные материалы. Способы</w:t>
            </w:r>
            <w:r>
              <w:rPr>
                <w:rFonts w:ascii="Times New Roman" w:hAnsi="Times New Roman"/>
                <w:sz w:val="24"/>
                <w:szCs w:val="24"/>
              </w:rPr>
              <w:t xml:space="preserve"> </w:t>
            </w:r>
            <w:r w:rsidRPr="00C43B6D">
              <w:rPr>
                <w:rFonts w:ascii="Times New Roman" w:hAnsi="Times New Roman"/>
                <w:sz w:val="24"/>
                <w:szCs w:val="24"/>
              </w:rPr>
              <w:t>получения порошковых и композиционных материалов.</w:t>
            </w:r>
          </w:p>
          <w:p w14:paraId="408A234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Шихта, ее основные компоненты. Разновидности шихтовых материалов в зависимости от области использования изделий. Способы расчета шихты.</w:t>
            </w:r>
          </w:p>
          <w:p w14:paraId="0E79460C"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Требование к однородности смеси частиц разной формы в шихте. Требования к однородности размеров частиц компонентов шихты. Конгломераты. Требования к однородности химического состава компонентов шихты. Требования к однородности технологических добавок в шихте</w:t>
            </w:r>
          </w:p>
        </w:tc>
      </w:tr>
      <w:tr w:rsidR="001F703A" w:rsidRPr="00500FF1" w14:paraId="5D824E6B" w14:textId="77777777" w:rsidTr="001F703A">
        <w:trPr>
          <w:trHeight w:val="2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9AD51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3EE06AA" w14:textId="77777777" w:rsidR="001F703A" w:rsidRPr="00500FF1" w:rsidRDefault="001F703A" w:rsidP="009D19A8">
            <w:pPr>
              <w:rPr>
                <w:rFonts w:ascii="Times New Roman" w:hAnsi="Times New Roman"/>
                <w:b/>
                <w:bCs/>
                <w:sz w:val="24"/>
                <w:szCs w:val="24"/>
                <w:highlight w:val="yellow"/>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228BD254" w14:textId="77777777" w:rsidTr="001F703A">
        <w:trPr>
          <w:trHeight w:val="1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7549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344BFA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 Подбор шихтовых материалов для определенного сплава (композиционные материалы).</w:t>
            </w:r>
          </w:p>
          <w:p w14:paraId="4F7A5140"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2 Составление технологических и операционных карт для составления шихты.</w:t>
            </w:r>
          </w:p>
        </w:tc>
      </w:tr>
      <w:tr w:rsidR="001F703A" w:rsidRPr="00500FF1" w14:paraId="0AD57CE8" w14:textId="77777777" w:rsidTr="001F703A">
        <w:trPr>
          <w:trHeight w:val="282"/>
        </w:trPr>
        <w:tc>
          <w:tcPr>
            <w:tcW w:w="1379" w:type="pct"/>
            <w:vMerge w:val="restart"/>
            <w:tcBorders>
              <w:top w:val="single" w:sz="4" w:space="0" w:color="auto"/>
              <w:left w:val="single" w:sz="4" w:space="0" w:color="auto"/>
              <w:bottom w:val="single" w:sz="4" w:space="0" w:color="auto"/>
              <w:right w:val="single" w:sz="4" w:space="0" w:color="auto"/>
            </w:tcBorders>
          </w:tcPr>
          <w:p w14:paraId="69109E5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1.2. Составление и дозировка шихты</w:t>
            </w:r>
          </w:p>
          <w:p w14:paraId="3D96F719" w14:textId="77777777" w:rsidR="001F703A" w:rsidRPr="00C43B6D" w:rsidRDefault="001F703A" w:rsidP="009D19A8">
            <w:pPr>
              <w:rPr>
                <w:rFonts w:ascii="Times New Roman" w:hAnsi="Times New Roman"/>
                <w:sz w:val="24"/>
                <w:szCs w:val="24"/>
              </w:rPr>
            </w:pPr>
          </w:p>
          <w:p w14:paraId="63925A37" w14:textId="77777777" w:rsidR="001F703A" w:rsidRPr="00C43B6D" w:rsidRDefault="001F703A" w:rsidP="009D19A8">
            <w:pPr>
              <w:rPr>
                <w:rFonts w:ascii="Times New Roman" w:hAnsi="Times New Roman"/>
                <w:sz w:val="24"/>
                <w:szCs w:val="24"/>
              </w:rPr>
            </w:pPr>
          </w:p>
          <w:p w14:paraId="009BCB8C" w14:textId="77777777" w:rsidR="001F703A" w:rsidRPr="00C43B6D" w:rsidRDefault="001F703A" w:rsidP="009D19A8">
            <w:pPr>
              <w:rPr>
                <w:rFonts w:ascii="Times New Roman" w:hAnsi="Times New Roman"/>
                <w:sz w:val="24"/>
                <w:szCs w:val="24"/>
              </w:rPr>
            </w:pPr>
          </w:p>
          <w:p w14:paraId="73DC6BFC"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A27903E" w14:textId="77777777" w:rsidR="001F703A" w:rsidRPr="00500FF1" w:rsidRDefault="001F703A" w:rsidP="009D19A8">
            <w:pPr>
              <w:rPr>
                <w:rFonts w:ascii="Times New Roman" w:hAnsi="Times New Roman"/>
                <w:b/>
                <w:bCs/>
                <w:sz w:val="24"/>
                <w:szCs w:val="24"/>
                <w:highlight w:val="yellow"/>
              </w:rPr>
            </w:pPr>
            <w:r w:rsidRPr="00500FF1">
              <w:rPr>
                <w:rFonts w:ascii="Times New Roman" w:hAnsi="Times New Roman"/>
                <w:b/>
                <w:bCs/>
                <w:sz w:val="24"/>
                <w:szCs w:val="24"/>
              </w:rPr>
              <w:t>Содержание</w:t>
            </w:r>
          </w:p>
        </w:tc>
      </w:tr>
      <w:tr w:rsidR="001F703A" w:rsidRPr="00C43B6D" w14:paraId="0BE3E089" w14:textId="77777777" w:rsidTr="001F703A">
        <w:trPr>
          <w:trHeight w:val="4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2596B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C13BA6E"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Расчет шихты для определенного сплава различными методами. Составление и дозировка шихты. Дозирование шихты по массе. Объемное дозирование шихты. Автоматизированное формование изделий</w:t>
            </w:r>
          </w:p>
        </w:tc>
      </w:tr>
      <w:tr w:rsidR="001F703A" w:rsidRPr="00500FF1" w14:paraId="08C586F0" w14:textId="77777777" w:rsidTr="001F703A">
        <w:trPr>
          <w:trHeight w:val="1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29A1B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82CC670"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280F6C49" w14:textId="77777777" w:rsidTr="001F703A">
        <w:trPr>
          <w:trHeight w:val="3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D66D4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92ABFD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3 Расчет шихты для твердосплавного изделия (композиционные материалы).</w:t>
            </w:r>
          </w:p>
        </w:tc>
      </w:tr>
      <w:tr w:rsidR="001F703A" w:rsidRPr="00500FF1" w14:paraId="7E9C2910" w14:textId="77777777" w:rsidTr="001F703A">
        <w:trPr>
          <w:trHeight w:val="134"/>
        </w:trPr>
        <w:tc>
          <w:tcPr>
            <w:tcW w:w="1379" w:type="pct"/>
            <w:vMerge w:val="restart"/>
            <w:tcBorders>
              <w:top w:val="single" w:sz="4" w:space="0" w:color="auto"/>
              <w:left w:val="single" w:sz="4" w:space="0" w:color="auto"/>
              <w:bottom w:val="single" w:sz="4" w:space="0" w:color="auto"/>
              <w:right w:val="single" w:sz="4" w:space="0" w:color="auto"/>
            </w:tcBorders>
          </w:tcPr>
          <w:p w14:paraId="72B9EEA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1.3. Способы и методы отбора проб</w:t>
            </w:r>
          </w:p>
          <w:p w14:paraId="620671F5" w14:textId="77777777" w:rsidR="001F703A" w:rsidRPr="00C43B6D" w:rsidRDefault="001F703A" w:rsidP="009D19A8">
            <w:pPr>
              <w:rPr>
                <w:rFonts w:ascii="Times New Roman" w:hAnsi="Times New Roman"/>
                <w:sz w:val="24"/>
                <w:szCs w:val="24"/>
              </w:rPr>
            </w:pPr>
          </w:p>
          <w:p w14:paraId="2C4EC1CF" w14:textId="77777777" w:rsidR="001F703A" w:rsidRPr="00C43B6D" w:rsidRDefault="001F703A" w:rsidP="009D19A8">
            <w:pPr>
              <w:rPr>
                <w:rFonts w:ascii="Times New Roman" w:hAnsi="Times New Roman"/>
                <w:sz w:val="24"/>
                <w:szCs w:val="24"/>
              </w:rPr>
            </w:pPr>
          </w:p>
          <w:p w14:paraId="646DFB10" w14:textId="77777777" w:rsidR="001F703A" w:rsidRPr="00C43B6D" w:rsidRDefault="001F703A" w:rsidP="009D19A8">
            <w:pPr>
              <w:rPr>
                <w:rFonts w:ascii="Times New Roman" w:hAnsi="Times New Roman"/>
                <w:sz w:val="24"/>
                <w:szCs w:val="24"/>
              </w:rPr>
            </w:pPr>
          </w:p>
          <w:p w14:paraId="6A457EFC" w14:textId="77777777" w:rsidR="001F703A" w:rsidRPr="00C43B6D" w:rsidRDefault="001F703A" w:rsidP="009D19A8">
            <w:pPr>
              <w:rPr>
                <w:rFonts w:ascii="Times New Roman" w:hAnsi="Times New Roman"/>
                <w:sz w:val="24"/>
                <w:szCs w:val="24"/>
              </w:rPr>
            </w:pPr>
          </w:p>
          <w:p w14:paraId="07257227"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298E529" w14:textId="77777777" w:rsidR="001F703A" w:rsidRPr="00500FF1" w:rsidRDefault="001F703A" w:rsidP="009D19A8">
            <w:pPr>
              <w:rPr>
                <w:rFonts w:ascii="Times New Roman" w:hAnsi="Times New Roman"/>
                <w:b/>
                <w:bCs/>
                <w:sz w:val="24"/>
                <w:szCs w:val="24"/>
                <w:highlight w:val="yellow"/>
              </w:rPr>
            </w:pPr>
            <w:r w:rsidRPr="00500FF1">
              <w:rPr>
                <w:rFonts w:ascii="Times New Roman" w:hAnsi="Times New Roman"/>
                <w:b/>
                <w:bCs/>
                <w:sz w:val="24"/>
                <w:szCs w:val="24"/>
              </w:rPr>
              <w:t>Содержание</w:t>
            </w:r>
          </w:p>
        </w:tc>
      </w:tr>
      <w:tr w:rsidR="001F703A" w:rsidRPr="00C43B6D" w14:paraId="56F40818" w14:textId="77777777" w:rsidTr="001F703A">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E03C7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07D034B"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ГОСТ 23148-98 «Порошки, применяемые в порошковой металлургии. Отбор проб». Отбор проб от порошков в упаковках. Отбор проб в процессе разгрузки способом непрерывного потока. Отбор проб от партии порошка после усреднения и при делении партии. Метод квартования. Композиционные материалы.</w:t>
            </w:r>
          </w:p>
        </w:tc>
      </w:tr>
      <w:tr w:rsidR="001F703A" w:rsidRPr="00500FF1" w14:paraId="4AAA4784" w14:textId="77777777" w:rsidTr="001F703A">
        <w:trPr>
          <w:trHeight w:val="2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E7753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C894F0B"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0AE426C2" w14:textId="77777777" w:rsidTr="001F703A">
        <w:trPr>
          <w:trHeight w:val="5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8669B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C929EB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 xml:space="preserve">4 Отбор проб ручным способом. </w:t>
            </w:r>
          </w:p>
          <w:p w14:paraId="3FDFE1B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5 Отбор проб автоматизированным способом</w:t>
            </w:r>
          </w:p>
        </w:tc>
      </w:tr>
      <w:tr w:rsidR="001F703A" w:rsidRPr="00500FF1" w14:paraId="13A13854" w14:textId="77777777" w:rsidTr="001F703A">
        <w:trPr>
          <w:trHeight w:val="237"/>
        </w:trPr>
        <w:tc>
          <w:tcPr>
            <w:tcW w:w="1379" w:type="pct"/>
            <w:vMerge w:val="restart"/>
            <w:tcBorders>
              <w:top w:val="single" w:sz="4" w:space="0" w:color="auto"/>
              <w:left w:val="single" w:sz="4" w:space="0" w:color="auto"/>
              <w:bottom w:val="single" w:sz="4" w:space="0" w:color="auto"/>
              <w:right w:val="single" w:sz="4" w:space="0" w:color="auto"/>
            </w:tcBorders>
          </w:tcPr>
          <w:p w14:paraId="6DAF8B7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1.4.</w:t>
            </w:r>
            <w:r>
              <w:rPr>
                <w:rFonts w:ascii="Times New Roman" w:hAnsi="Times New Roman"/>
                <w:sz w:val="24"/>
                <w:szCs w:val="24"/>
              </w:rPr>
              <w:t xml:space="preserve"> </w:t>
            </w:r>
            <w:r w:rsidRPr="00C43B6D">
              <w:rPr>
                <w:rFonts w:ascii="Times New Roman" w:hAnsi="Times New Roman"/>
                <w:sz w:val="24"/>
                <w:szCs w:val="24"/>
              </w:rPr>
              <w:t>Подготовка сырья (расплавов металлов) для получения металлических порошков</w:t>
            </w:r>
          </w:p>
          <w:p w14:paraId="0286F7EE"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EE21DE3" w14:textId="77777777" w:rsidR="001F703A" w:rsidRPr="00500FF1" w:rsidRDefault="001F703A" w:rsidP="009D19A8">
            <w:pPr>
              <w:rPr>
                <w:rFonts w:ascii="Times New Roman" w:hAnsi="Times New Roman"/>
                <w:b/>
                <w:bCs/>
                <w:sz w:val="24"/>
                <w:szCs w:val="24"/>
                <w:highlight w:val="yellow"/>
              </w:rPr>
            </w:pPr>
            <w:r w:rsidRPr="00500FF1">
              <w:rPr>
                <w:rFonts w:ascii="Times New Roman" w:hAnsi="Times New Roman"/>
                <w:b/>
                <w:bCs/>
                <w:sz w:val="24"/>
                <w:szCs w:val="24"/>
              </w:rPr>
              <w:t>Содержание</w:t>
            </w:r>
          </w:p>
        </w:tc>
      </w:tr>
      <w:tr w:rsidR="001F703A" w:rsidRPr="00C43B6D" w14:paraId="48DBBD6C" w14:textId="77777777" w:rsidTr="001F703A">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FAB51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F025DF7"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 xml:space="preserve">Подготовка сырья (расплавов металлов) для получения металлических порошков. Флюсы в металлургии. Их назначение. Классификация </w:t>
            </w:r>
          </w:p>
        </w:tc>
      </w:tr>
      <w:tr w:rsidR="001F703A" w:rsidRPr="00500FF1" w14:paraId="6CDB1A4B" w14:textId="77777777" w:rsidTr="001F703A">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FEB94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7164829"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3508EAEE" w14:textId="77777777" w:rsidTr="001F703A">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8CA17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right w:val="single" w:sz="4" w:space="0" w:color="auto"/>
            </w:tcBorders>
            <w:hideMark/>
          </w:tcPr>
          <w:p w14:paraId="2A1A18A3" w14:textId="77777777" w:rsidR="001F703A" w:rsidRPr="00C43B6D" w:rsidRDefault="001F703A" w:rsidP="009D19A8">
            <w:pPr>
              <w:rPr>
                <w:rFonts w:ascii="Times New Roman" w:hAnsi="Times New Roman"/>
                <w:sz w:val="24"/>
                <w:szCs w:val="24"/>
                <w:lang w:eastAsia="en-US"/>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6 Подбор флюсов для медных</w:t>
            </w:r>
            <w:r>
              <w:rPr>
                <w:rFonts w:ascii="Times New Roman" w:hAnsi="Times New Roman"/>
                <w:sz w:val="24"/>
                <w:szCs w:val="24"/>
              </w:rPr>
              <w:t xml:space="preserve"> </w:t>
            </w:r>
            <w:r w:rsidRPr="00C43B6D">
              <w:rPr>
                <w:rFonts w:ascii="Times New Roman" w:hAnsi="Times New Roman"/>
                <w:sz w:val="24"/>
                <w:szCs w:val="24"/>
              </w:rPr>
              <w:t xml:space="preserve">сплавов. </w:t>
            </w:r>
          </w:p>
          <w:p w14:paraId="462FDB9D"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7 Подбор флюсов для легированных сталей</w:t>
            </w:r>
          </w:p>
        </w:tc>
      </w:tr>
      <w:tr w:rsidR="001F703A" w:rsidRPr="00500FF1" w14:paraId="3BABBE5F" w14:textId="77777777" w:rsidTr="001F703A">
        <w:trPr>
          <w:trHeight w:val="237"/>
        </w:trPr>
        <w:tc>
          <w:tcPr>
            <w:tcW w:w="1379" w:type="pct"/>
            <w:vMerge w:val="restart"/>
            <w:tcBorders>
              <w:top w:val="single" w:sz="4" w:space="0" w:color="auto"/>
              <w:left w:val="single" w:sz="4" w:space="0" w:color="auto"/>
              <w:bottom w:val="single" w:sz="4" w:space="0" w:color="auto"/>
              <w:right w:val="single" w:sz="4" w:space="0" w:color="auto"/>
            </w:tcBorders>
          </w:tcPr>
          <w:p w14:paraId="32297E9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1.5 Особенности технологического процесса производства металлических порошков</w:t>
            </w:r>
            <w:r>
              <w:rPr>
                <w:rFonts w:ascii="Times New Roman" w:hAnsi="Times New Roman"/>
                <w:sz w:val="24"/>
                <w:szCs w:val="24"/>
              </w:rPr>
              <w:t xml:space="preserve"> </w:t>
            </w:r>
            <w:r w:rsidRPr="00C43B6D">
              <w:rPr>
                <w:rFonts w:ascii="Times New Roman" w:hAnsi="Times New Roman"/>
                <w:sz w:val="24"/>
                <w:szCs w:val="24"/>
              </w:rPr>
              <w:t>и изделий</w:t>
            </w:r>
            <w:r>
              <w:rPr>
                <w:rFonts w:ascii="Times New Roman" w:hAnsi="Times New Roman"/>
                <w:sz w:val="24"/>
                <w:szCs w:val="24"/>
              </w:rPr>
              <w:t xml:space="preserve"> </w:t>
            </w:r>
            <w:r w:rsidRPr="00C43B6D">
              <w:rPr>
                <w:rFonts w:ascii="Times New Roman" w:hAnsi="Times New Roman"/>
                <w:sz w:val="24"/>
                <w:szCs w:val="24"/>
              </w:rPr>
              <w:t>из них</w:t>
            </w:r>
          </w:p>
          <w:p w14:paraId="7CE9F6F6"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6B43D98" w14:textId="77777777" w:rsidR="001F703A" w:rsidRPr="00500FF1" w:rsidRDefault="001F703A" w:rsidP="009D19A8">
            <w:pPr>
              <w:rPr>
                <w:rFonts w:ascii="Times New Roman" w:hAnsi="Times New Roman"/>
                <w:b/>
                <w:bCs/>
                <w:sz w:val="24"/>
                <w:szCs w:val="24"/>
                <w:highlight w:val="yellow"/>
              </w:rPr>
            </w:pPr>
            <w:r w:rsidRPr="00500FF1">
              <w:rPr>
                <w:rFonts w:ascii="Times New Roman" w:hAnsi="Times New Roman"/>
                <w:b/>
                <w:bCs/>
                <w:sz w:val="24"/>
                <w:szCs w:val="24"/>
              </w:rPr>
              <w:t>Содержание</w:t>
            </w:r>
          </w:p>
        </w:tc>
      </w:tr>
      <w:tr w:rsidR="001F703A" w:rsidRPr="00C43B6D" w14:paraId="72400642" w14:textId="77777777" w:rsidTr="001F703A">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B3074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D2BBEB5"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Особенности (виды) технологических процессов производства металлических порошков. Композиционные материалы. Получение порошка исходного материала. Механические способы получения порошков. Физико-химические способы получения порошков.</w:t>
            </w:r>
          </w:p>
        </w:tc>
      </w:tr>
      <w:tr w:rsidR="001F703A" w:rsidRPr="00500FF1" w14:paraId="00EEBB7D" w14:textId="77777777" w:rsidTr="001F703A">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3D1062"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AAA4390" w14:textId="77777777" w:rsidR="001F703A" w:rsidRPr="00500FF1" w:rsidRDefault="001F703A" w:rsidP="009D19A8">
            <w:pPr>
              <w:rPr>
                <w:rFonts w:ascii="Times New Roman" w:hAnsi="Times New Roman"/>
                <w:b/>
                <w:bCs/>
                <w:sz w:val="24"/>
                <w:szCs w:val="24"/>
                <w:highlight w:val="yellow"/>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2278C79A" w14:textId="77777777" w:rsidTr="001F703A">
        <w:trPr>
          <w:trHeight w:val="226"/>
        </w:trPr>
        <w:tc>
          <w:tcPr>
            <w:tcW w:w="5000" w:type="pct"/>
            <w:gridSpan w:val="2"/>
            <w:tcBorders>
              <w:top w:val="single" w:sz="4" w:space="0" w:color="auto"/>
              <w:left w:val="single" w:sz="4" w:space="0" w:color="auto"/>
              <w:bottom w:val="single" w:sz="4" w:space="0" w:color="auto"/>
              <w:right w:val="single" w:sz="4" w:space="0" w:color="auto"/>
            </w:tcBorders>
            <w:hideMark/>
          </w:tcPr>
          <w:p w14:paraId="619B6B8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Раздел 2 МДК н 02.01 </w:t>
            </w:r>
            <w:r w:rsidRPr="00A75525">
              <w:rPr>
                <w:rFonts w:ascii="Times New Roman" w:hAnsi="Times New Roman"/>
                <w:sz w:val="24"/>
                <w:szCs w:val="24"/>
              </w:rPr>
              <w:t>Ведение технологического процесса производства порошков металлов и сплавов и изделий из них</w:t>
            </w:r>
          </w:p>
        </w:tc>
      </w:tr>
      <w:tr w:rsidR="001F703A" w:rsidRPr="00500FF1" w14:paraId="18F7AE80" w14:textId="77777777" w:rsidTr="001F703A">
        <w:trPr>
          <w:trHeight w:val="295"/>
        </w:trPr>
        <w:tc>
          <w:tcPr>
            <w:tcW w:w="1379" w:type="pct"/>
            <w:vMerge w:val="restart"/>
            <w:tcBorders>
              <w:top w:val="single" w:sz="4" w:space="0" w:color="auto"/>
              <w:left w:val="single" w:sz="4" w:space="0" w:color="auto"/>
              <w:bottom w:val="single" w:sz="4" w:space="0" w:color="auto"/>
              <w:right w:val="single" w:sz="4" w:space="0" w:color="auto"/>
            </w:tcBorders>
          </w:tcPr>
          <w:p w14:paraId="0E8E2EA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2.1</w:t>
            </w:r>
            <w:r>
              <w:rPr>
                <w:rFonts w:ascii="Times New Roman" w:hAnsi="Times New Roman"/>
                <w:sz w:val="24"/>
                <w:szCs w:val="24"/>
              </w:rPr>
              <w:t xml:space="preserve"> </w:t>
            </w:r>
            <w:r w:rsidRPr="00C43B6D">
              <w:rPr>
                <w:rFonts w:ascii="Times New Roman" w:hAnsi="Times New Roman"/>
                <w:sz w:val="24"/>
                <w:szCs w:val="24"/>
              </w:rPr>
              <w:t>1 Транспортно-питательные механизмы. Бункера. Смесители.</w:t>
            </w:r>
          </w:p>
          <w:p w14:paraId="7FA13A26" w14:textId="77777777" w:rsidR="001F703A" w:rsidRPr="00C43B6D" w:rsidRDefault="001F703A" w:rsidP="009D19A8">
            <w:pPr>
              <w:rPr>
                <w:rFonts w:ascii="Times New Roman" w:hAnsi="Times New Roman"/>
                <w:sz w:val="24"/>
                <w:szCs w:val="24"/>
              </w:rPr>
            </w:pPr>
          </w:p>
          <w:p w14:paraId="6740B073" w14:textId="77777777" w:rsidR="001F703A" w:rsidRPr="00C43B6D" w:rsidRDefault="001F703A" w:rsidP="009D19A8">
            <w:pPr>
              <w:rPr>
                <w:rFonts w:ascii="Times New Roman" w:hAnsi="Times New Roman"/>
                <w:sz w:val="24"/>
                <w:szCs w:val="24"/>
              </w:rPr>
            </w:pPr>
          </w:p>
          <w:p w14:paraId="37BE144E"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21DB6BA"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Содержание</w:t>
            </w:r>
          </w:p>
        </w:tc>
      </w:tr>
      <w:tr w:rsidR="001F703A" w:rsidRPr="00C43B6D" w14:paraId="10EDF2E6" w14:textId="77777777" w:rsidTr="001F703A">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EE2F6D"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C9E5B0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Устройство бункеров. Устройство транспортно-питательных механизмов.</w:t>
            </w:r>
          </w:p>
          <w:p w14:paraId="62166A0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Устройство дозировочных тележек. Устройство смесителей. Управление транспортно-питательными механизмами. Управление дозировочными тележками. Управление смесителями.</w:t>
            </w:r>
          </w:p>
        </w:tc>
      </w:tr>
      <w:tr w:rsidR="001F703A" w:rsidRPr="00500FF1" w14:paraId="59BC9793" w14:textId="77777777" w:rsidTr="001F703A">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8C140F"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FEA4741"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2B1FA29A" w14:textId="77777777" w:rsidTr="001F703A">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0FD21F"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0FCC27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8 Составление схемы управления</w:t>
            </w:r>
            <w:r>
              <w:rPr>
                <w:rFonts w:ascii="Times New Roman" w:hAnsi="Times New Roman"/>
                <w:sz w:val="24"/>
                <w:szCs w:val="24"/>
              </w:rPr>
              <w:t xml:space="preserve"> </w:t>
            </w:r>
            <w:r w:rsidRPr="00C43B6D">
              <w:rPr>
                <w:rFonts w:ascii="Times New Roman" w:hAnsi="Times New Roman"/>
                <w:sz w:val="24"/>
                <w:szCs w:val="24"/>
              </w:rPr>
              <w:t>дозировочных тележек</w:t>
            </w:r>
          </w:p>
          <w:p w14:paraId="7BBBE7A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9 Составление схемы управления</w:t>
            </w:r>
            <w:r>
              <w:rPr>
                <w:rFonts w:ascii="Times New Roman" w:hAnsi="Times New Roman"/>
                <w:sz w:val="24"/>
                <w:szCs w:val="24"/>
              </w:rPr>
              <w:t xml:space="preserve"> </w:t>
            </w:r>
            <w:r w:rsidRPr="00C43B6D">
              <w:rPr>
                <w:rFonts w:ascii="Times New Roman" w:hAnsi="Times New Roman"/>
                <w:sz w:val="24"/>
                <w:szCs w:val="24"/>
              </w:rPr>
              <w:t>транспортно-питательных механизмов</w:t>
            </w:r>
          </w:p>
          <w:p w14:paraId="72B1D40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10 Расчет параметров работы смесителя</w:t>
            </w:r>
          </w:p>
        </w:tc>
      </w:tr>
      <w:tr w:rsidR="001F703A" w:rsidRPr="00500FF1" w14:paraId="7A61A727" w14:textId="77777777" w:rsidTr="001F703A">
        <w:trPr>
          <w:trHeight w:val="195"/>
        </w:trPr>
        <w:tc>
          <w:tcPr>
            <w:tcW w:w="1379" w:type="pct"/>
            <w:vMerge w:val="restart"/>
            <w:tcBorders>
              <w:top w:val="single" w:sz="4" w:space="0" w:color="auto"/>
              <w:left w:val="single" w:sz="4" w:space="0" w:color="auto"/>
              <w:bottom w:val="single" w:sz="4" w:space="0" w:color="auto"/>
              <w:right w:val="single" w:sz="4" w:space="0" w:color="auto"/>
            </w:tcBorders>
            <w:hideMark/>
          </w:tcPr>
          <w:p w14:paraId="77ADBF3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2.2.</w:t>
            </w:r>
            <w:r>
              <w:rPr>
                <w:rFonts w:ascii="Times New Roman" w:hAnsi="Times New Roman"/>
                <w:sz w:val="24"/>
                <w:szCs w:val="24"/>
              </w:rPr>
              <w:t xml:space="preserve"> </w:t>
            </w:r>
            <w:r w:rsidRPr="00C43B6D">
              <w:rPr>
                <w:rFonts w:ascii="Times New Roman" w:hAnsi="Times New Roman"/>
                <w:sz w:val="24"/>
                <w:szCs w:val="24"/>
              </w:rPr>
              <w:t>Оборудование для составления и дозировки шихты</w:t>
            </w:r>
          </w:p>
        </w:tc>
        <w:tc>
          <w:tcPr>
            <w:tcW w:w="3621" w:type="pct"/>
            <w:tcBorders>
              <w:top w:val="single" w:sz="4" w:space="0" w:color="auto"/>
              <w:left w:val="single" w:sz="4" w:space="0" w:color="auto"/>
              <w:bottom w:val="single" w:sz="4" w:space="0" w:color="auto"/>
              <w:right w:val="single" w:sz="4" w:space="0" w:color="auto"/>
            </w:tcBorders>
            <w:hideMark/>
          </w:tcPr>
          <w:p w14:paraId="5F8E8A6F"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Содержание</w:t>
            </w:r>
          </w:p>
        </w:tc>
      </w:tr>
      <w:tr w:rsidR="001F703A" w:rsidRPr="00C43B6D" w14:paraId="5E0F7A7E" w14:textId="77777777" w:rsidTr="001F703A">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56736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29660E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Оборудование для составления и дозировки шихты. Весы. Классификация и типы весов. ГОСТ 29329-92 «Весы для статического взвешивания. Общие технические требования». Дозаторы. Классификация и типы дозаторов. ГОСТ 8.469-2002 «Дозаторы автоматические весовые непрерывного действия». ГОСТ 10223-97 «Дозаторы весовые дискретного действия».</w:t>
            </w:r>
          </w:p>
        </w:tc>
      </w:tr>
      <w:tr w:rsidR="001F703A" w:rsidRPr="00500FF1" w14:paraId="561DD3EA" w14:textId="77777777" w:rsidTr="001F703A">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DB1D0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AF64E11"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500FF1" w14:paraId="5F95CC24" w14:textId="77777777" w:rsidTr="001F703A">
        <w:trPr>
          <w:trHeight w:val="273"/>
        </w:trPr>
        <w:tc>
          <w:tcPr>
            <w:tcW w:w="1379" w:type="pct"/>
            <w:vMerge w:val="restart"/>
            <w:tcBorders>
              <w:top w:val="single" w:sz="4" w:space="0" w:color="auto"/>
              <w:left w:val="single" w:sz="4" w:space="0" w:color="auto"/>
              <w:bottom w:val="single" w:sz="4" w:space="0" w:color="auto"/>
              <w:right w:val="single" w:sz="4" w:space="0" w:color="auto"/>
            </w:tcBorders>
            <w:hideMark/>
          </w:tcPr>
          <w:p w14:paraId="5157AE0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2.3</w:t>
            </w:r>
            <w:r>
              <w:rPr>
                <w:rFonts w:ascii="Times New Roman" w:hAnsi="Times New Roman"/>
                <w:sz w:val="24"/>
                <w:szCs w:val="24"/>
              </w:rPr>
              <w:t xml:space="preserve"> </w:t>
            </w:r>
            <w:r w:rsidRPr="00C43B6D">
              <w:rPr>
                <w:rFonts w:ascii="Times New Roman" w:hAnsi="Times New Roman"/>
                <w:sz w:val="24"/>
                <w:szCs w:val="24"/>
              </w:rPr>
              <w:t>Инструменты и приспособления для отбора проб</w:t>
            </w:r>
          </w:p>
        </w:tc>
        <w:tc>
          <w:tcPr>
            <w:tcW w:w="3621" w:type="pct"/>
            <w:tcBorders>
              <w:top w:val="single" w:sz="4" w:space="0" w:color="auto"/>
              <w:left w:val="single" w:sz="4" w:space="0" w:color="auto"/>
              <w:bottom w:val="single" w:sz="4" w:space="0" w:color="auto"/>
              <w:right w:val="single" w:sz="4" w:space="0" w:color="auto"/>
            </w:tcBorders>
            <w:hideMark/>
          </w:tcPr>
          <w:p w14:paraId="2BBBD2E1"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Содержание</w:t>
            </w:r>
          </w:p>
        </w:tc>
      </w:tr>
      <w:tr w:rsidR="001F703A" w:rsidRPr="00C43B6D" w14:paraId="0B399BB9"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C5691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05D029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ГОСТ 23148-98 «Порошки, применяемые в порошковой металлургии.</w:t>
            </w:r>
          </w:p>
        </w:tc>
      </w:tr>
      <w:tr w:rsidR="001F703A" w:rsidRPr="00500FF1" w14:paraId="3F36A50A"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17D08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8A724AB"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07FB604E"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66404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3BCE73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11 Отбор проб ручным инструментом</w:t>
            </w:r>
          </w:p>
          <w:p w14:paraId="20FF19C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12 Отбор проб механизированным инструментом</w:t>
            </w:r>
          </w:p>
          <w:p w14:paraId="758B9C6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13 Написание инструкции отбора проб</w:t>
            </w:r>
          </w:p>
        </w:tc>
      </w:tr>
      <w:tr w:rsidR="001F703A" w:rsidRPr="00500FF1" w14:paraId="64C22CAE" w14:textId="77777777" w:rsidTr="001F703A">
        <w:trPr>
          <w:trHeight w:val="273"/>
        </w:trPr>
        <w:tc>
          <w:tcPr>
            <w:tcW w:w="1379" w:type="pct"/>
            <w:vMerge w:val="restart"/>
            <w:tcBorders>
              <w:top w:val="single" w:sz="4" w:space="0" w:color="auto"/>
              <w:left w:val="single" w:sz="4" w:space="0" w:color="auto"/>
              <w:bottom w:val="single" w:sz="4" w:space="0" w:color="auto"/>
              <w:right w:val="single" w:sz="4" w:space="0" w:color="auto"/>
            </w:tcBorders>
            <w:hideMark/>
          </w:tcPr>
          <w:p w14:paraId="51AA37D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2.4 Оборудование для производства расплавов.</w:t>
            </w:r>
          </w:p>
        </w:tc>
        <w:tc>
          <w:tcPr>
            <w:tcW w:w="3621" w:type="pct"/>
            <w:tcBorders>
              <w:top w:val="single" w:sz="4" w:space="0" w:color="auto"/>
              <w:left w:val="single" w:sz="4" w:space="0" w:color="auto"/>
              <w:bottom w:val="single" w:sz="4" w:space="0" w:color="auto"/>
              <w:right w:val="single" w:sz="4" w:space="0" w:color="auto"/>
            </w:tcBorders>
            <w:hideMark/>
          </w:tcPr>
          <w:p w14:paraId="0A2C68EE"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Содержание</w:t>
            </w:r>
          </w:p>
        </w:tc>
      </w:tr>
      <w:tr w:rsidR="001F703A" w:rsidRPr="00C43B6D" w14:paraId="293FAB8A"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38EE3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B17C07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Оборудование для производства расплавов. Плавильные печи. Классификация печей.</w:t>
            </w:r>
          </w:p>
        </w:tc>
      </w:tr>
      <w:tr w:rsidR="001F703A" w:rsidRPr="00500FF1" w14:paraId="7C974A95"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A48ED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608D9C5"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035F95BE"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5252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D3FEA5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 xml:space="preserve">14 Разбор конструктивных особенностей топливных плавильных печей. </w:t>
            </w:r>
          </w:p>
          <w:p w14:paraId="480CFD6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15 Разбор конструктивных особенностей электрических плавильных печей</w:t>
            </w:r>
          </w:p>
          <w:p w14:paraId="3561C8C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16 Разбор конструктивных особенностей плавильных печей с защитной средой</w:t>
            </w:r>
          </w:p>
        </w:tc>
      </w:tr>
      <w:tr w:rsidR="001F703A" w:rsidRPr="00500FF1" w14:paraId="5C575D09" w14:textId="77777777" w:rsidTr="001F703A">
        <w:trPr>
          <w:trHeight w:val="273"/>
        </w:trPr>
        <w:tc>
          <w:tcPr>
            <w:tcW w:w="1379" w:type="pct"/>
            <w:vMerge w:val="restart"/>
            <w:tcBorders>
              <w:top w:val="single" w:sz="4" w:space="0" w:color="auto"/>
              <w:left w:val="single" w:sz="4" w:space="0" w:color="auto"/>
              <w:bottom w:val="single" w:sz="4" w:space="0" w:color="auto"/>
              <w:right w:val="single" w:sz="4" w:space="0" w:color="auto"/>
            </w:tcBorders>
            <w:hideMark/>
          </w:tcPr>
          <w:p w14:paraId="050056A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Тема.2.5 Технологические установки для различных технологических процессов получения металлического порошка</w:t>
            </w:r>
          </w:p>
        </w:tc>
        <w:tc>
          <w:tcPr>
            <w:tcW w:w="3621" w:type="pct"/>
            <w:tcBorders>
              <w:top w:val="single" w:sz="4" w:space="0" w:color="auto"/>
              <w:left w:val="single" w:sz="4" w:space="0" w:color="auto"/>
              <w:bottom w:val="single" w:sz="4" w:space="0" w:color="auto"/>
              <w:right w:val="single" w:sz="4" w:space="0" w:color="auto"/>
            </w:tcBorders>
            <w:hideMark/>
          </w:tcPr>
          <w:p w14:paraId="7908A964"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Содержание</w:t>
            </w:r>
          </w:p>
        </w:tc>
      </w:tr>
      <w:tr w:rsidR="001F703A" w:rsidRPr="00C43B6D" w14:paraId="539000FB"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98F7E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D6B971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Загрузка шихты в технологические установки в зависимости от особенностей технологического процесса. Технологические установки для различных технологических процессов производства металлических порошков и изделий из них. Технологические установки для механических способов получения порошков. Технологические установки для физико-химических способов получения порошков. Технологические установки для производства изделий из металлических порошков. Технологические установки для прессования порошков исходных материалов. Технологические установки для спекания прессованных заготовок (изделий). Технологические установки для прокатки металлических порошков.</w:t>
            </w:r>
          </w:p>
        </w:tc>
      </w:tr>
      <w:tr w:rsidR="001F703A" w:rsidRPr="00500FF1" w14:paraId="1911B20F"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827CD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6FD28C3"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0D257AE7"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E8AE8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77C836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17. Загрузка шихты в технологические установки в зависимости от особенностей технологического процесса</w:t>
            </w:r>
          </w:p>
          <w:p w14:paraId="3EC8F04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18 Спекание прессованных заготовок</w:t>
            </w:r>
          </w:p>
          <w:p w14:paraId="3DB613E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19 Составление технологических и операционных карт для различных способов получения порошков</w:t>
            </w:r>
          </w:p>
        </w:tc>
      </w:tr>
      <w:tr w:rsidR="001F703A" w:rsidRPr="00500FF1" w14:paraId="1655ECC8" w14:textId="77777777" w:rsidTr="001F703A">
        <w:trPr>
          <w:trHeight w:val="273"/>
        </w:trPr>
        <w:tc>
          <w:tcPr>
            <w:tcW w:w="1379" w:type="pct"/>
            <w:vMerge w:val="restart"/>
            <w:tcBorders>
              <w:top w:val="single" w:sz="4" w:space="0" w:color="auto"/>
              <w:left w:val="single" w:sz="4" w:space="0" w:color="auto"/>
              <w:bottom w:val="single" w:sz="4" w:space="0" w:color="auto"/>
              <w:right w:val="single" w:sz="4" w:space="0" w:color="auto"/>
            </w:tcBorders>
            <w:hideMark/>
          </w:tcPr>
          <w:p w14:paraId="71E8B36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2.6. Ремонт оборудования и вспомогательных механизмов.</w:t>
            </w:r>
          </w:p>
        </w:tc>
        <w:tc>
          <w:tcPr>
            <w:tcW w:w="3621" w:type="pct"/>
            <w:tcBorders>
              <w:top w:val="single" w:sz="4" w:space="0" w:color="auto"/>
              <w:left w:val="single" w:sz="4" w:space="0" w:color="auto"/>
              <w:bottom w:val="single" w:sz="4" w:space="0" w:color="auto"/>
              <w:right w:val="single" w:sz="4" w:space="0" w:color="auto"/>
            </w:tcBorders>
            <w:hideMark/>
          </w:tcPr>
          <w:p w14:paraId="07384FB1"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Содержание</w:t>
            </w:r>
          </w:p>
        </w:tc>
      </w:tr>
      <w:tr w:rsidR="001F703A" w:rsidRPr="00C43B6D" w14:paraId="62DB538F"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695FF6"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A93601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Ремонт оборудования и вспомогательных механизмов. Бирочная система при проведении ремонта. Наряды-допуска на выполнение работ повышенной опасности. Акты-допуски на выполнение ремонтных работ.</w:t>
            </w:r>
          </w:p>
        </w:tc>
      </w:tr>
      <w:tr w:rsidR="001F703A" w:rsidRPr="00500FF1" w14:paraId="454827E2"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218E0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952B721"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занятий и лабораторных работ</w:t>
            </w:r>
          </w:p>
        </w:tc>
      </w:tr>
      <w:tr w:rsidR="001F703A" w:rsidRPr="00C43B6D" w14:paraId="268ADA00" w14:textId="77777777" w:rsidTr="001F703A">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2EDA1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C71D87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ПЗ</w:t>
            </w:r>
            <w:r>
              <w:rPr>
                <w:rFonts w:ascii="Times New Roman" w:hAnsi="Times New Roman"/>
                <w:sz w:val="24"/>
                <w:szCs w:val="24"/>
              </w:rPr>
              <w:t xml:space="preserve"> </w:t>
            </w:r>
            <w:r w:rsidRPr="00C43B6D">
              <w:rPr>
                <w:rFonts w:ascii="Times New Roman" w:hAnsi="Times New Roman"/>
                <w:sz w:val="24"/>
                <w:szCs w:val="24"/>
              </w:rPr>
              <w:t>20 Выявление дефектов изношенных деталей</w:t>
            </w:r>
          </w:p>
        </w:tc>
      </w:tr>
      <w:tr w:rsidR="001F703A" w:rsidRPr="00C43B6D" w14:paraId="5328603C" w14:textId="77777777" w:rsidTr="001F703A">
        <w:trPr>
          <w:trHeight w:val="273"/>
        </w:trPr>
        <w:tc>
          <w:tcPr>
            <w:tcW w:w="5000" w:type="pct"/>
            <w:gridSpan w:val="2"/>
            <w:tcBorders>
              <w:top w:val="single" w:sz="4" w:space="0" w:color="auto"/>
              <w:left w:val="single" w:sz="4" w:space="0" w:color="auto"/>
              <w:bottom w:val="single" w:sz="4" w:space="0" w:color="auto"/>
              <w:right w:val="single" w:sz="4" w:space="0" w:color="auto"/>
            </w:tcBorders>
            <w:hideMark/>
          </w:tcPr>
          <w:p w14:paraId="37D9FA62"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 xml:space="preserve">Учебная практика </w:t>
            </w:r>
          </w:p>
          <w:p w14:paraId="406746E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Виды работ </w:t>
            </w:r>
          </w:p>
          <w:p w14:paraId="5518332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составлять шихту;</w:t>
            </w:r>
          </w:p>
          <w:p w14:paraId="1C6F6F8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взвешивать шихту;</w:t>
            </w:r>
          </w:p>
          <w:p w14:paraId="7A17753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регулировать подачу материалов на дозаторах; </w:t>
            </w:r>
          </w:p>
          <w:p w14:paraId="70F9E9D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выбирать и осуществлять методы контроля свойств металлических порошков,;</w:t>
            </w:r>
          </w:p>
          <w:p w14:paraId="3E8CFC5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проведение замеров с применением оснастки и инструментов;</w:t>
            </w:r>
          </w:p>
          <w:p w14:paraId="41B8FBE8" w14:textId="77777777" w:rsidR="001F703A" w:rsidRPr="00C43B6D" w:rsidRDefault="001F703A" w:rsidP="009D19A8">
            <w:pPr>
              <w:rPr>
                <w:rFonts w:ascii="Times New Roman" w:hAnsi="Times New Roman"/>
                <w:sz w:val="24"/>
                <w:szCs w:val="24"/>
              </w:rPr>
            </w:pPr>
            <w:r>
              <w:rPr>
                <w:rFonts w:ascii="Times New Roman" w:hAnsi="Times New Roman"/>
                <w:sz w:val="24"/>
                <w:szCs w:val="24"/>
              </w:rPr>
              <w:t xml:space="preserve"> </w:t>
            </w:r>
            <w:r w:rsidRPr="00C43B6D">
              <w:rPr>
                <w:rFonts w:ascii="Times New Roman" w:hAnsi="Times New Roman"/>
                <w:sz w:val="24"/>
                <w:szCs w:val="24"/>
              </w:rPr>
              <w:t xml:space="preserve">отбирать пробы материалов и сырья различными методами; </w:t>
            </w:r>
          </w:p>
          <w:p w14:paraId="70A4C18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отбирать пробы различными инструментами и приспособлениями; </w:t>
            </w:r>
          </w:p>
          <w:p w14:paraId="7BA063F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оформлять и хранить отобранные пробы; анализировать и проводить методы контроля свойств металлических порошков, изделий и их качества. приготовление сырья (расплава металла) для получения металлических порошков; выбирать и применять флюсы; анализировать неисправности в работе оборудования; устранять неисправности в работе оборудования; принимать участие в ремонте оборудования; принимать участие в ремонте вспомогательных механизмов; анализировать проекты организации работ при ремонте.</w:t>
            </w:r>
          </w:p>
        </w:tc>
      </w:tr>
      <w:tr w:rsidR="001F703A" w:rsidRPr="00500FF1" w14:paraId="6BAE2192" w14:textId="77777777" w:rsidTr="001F703A">
        <w:trPr>
          <w:trHeight w:val="361"/>
        </w:trPr>
        <w:tc>
          <w:tcPr>
            <w:tcW w:w="5000" w:type="pct"/>
            <w:gridSpan w:val="2"/>
            <w:tcBorders>
              <w:top w:val="single" w:sz="4" w:space="0" w:color="auto"/>
              <w:left w:val="single" w:sz="4" w:space="0" w:color="auto"/>
              <w:bottom w:val="single" w:sz="4" w:space="0" w:color="auto"/>
              <w:right w:val="single" w:sz="4" w:space="0" w:color="auto"/>
            </w:tcBorders>
            <w:hideMark/>
          </w:tcPr>
          <w:p w14:paraId="4F00C5B9"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Раздел 2. Ведение технологического процесса производства порошков металлов и сплавов и изделий из них</w:t>
            </w:r>
            <w:r>
              <w:rPr>
                <w:rFonts w:ascii="Times New Roman" w:hAnsi="Times New Roman"/>
                <w:b/>
                <w:bCs/>
                <w:sz w:val="24"/>
                <w:szCs w:val="24"/>
              </w:rPr>
              <w:t xml:space="preserve">   268 ак.ч.</w:t>
            </w:r>
          </w:p>
        </w:tc>
      </w:tr>
      <w:tr w:rsidR="001F703A" w:rsidRPr="00500FF1" w14:paraId="55CDD903" w14:textId="77777777" w:rsidTr="001F703A">
        <w:trPr>
          <w:trHeight w:val="361"/>
        </w:trPr>
        <w:tc>
          <w:tcPr>
            <w:tcW w:w="5000" w:type="pct"/>
            <w:gridSpan w:val="2"/>
            <w:tcBorders>
              <w:top w:val="single" w:sz="4" w:space="0" w:color="auto"/>
              <w:left w:val="single" w:sz="4" w:space="0" w:color="auto"/>
              <w:bottom w:val="single" w:sz="4" w:space="0" w:color="auto"/>
              <w:right w:val="single" w:sz="4" w:space="0" w:color="auto"/>
            </w:tcBorders>
            <w:hideMark/>
          </w:tcPr>
          <w:p w14:paraId="124AD64D"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МДК н 02.02 Ведение технологического процесса производства порошков металлов и сплавов и изделий из них</w:t>
            </w:r>
          </w:p>
          <w:p w14:paraId="5C0C0FFA"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Раздел 1 МДКн 02.02 Технология производства порошковых и композиционных материалов</w:t>
            </w:r>
          </w:p>
        </w:tc>
      </w:tr>
      <w:tr w:rsidR="001F703A" w:rsidRPr="00500FF1" w14:paraId="5928C439" w14:textId="77777777" w:rsidTr="001F703A">
        <w:trPr>
          <w:trHeight w:val="274"/>
        </w:trPr>
        <w:tc>
          <w:tcPr>
            <w:tcW w:w="1379" w:type="pct"/>
            <w:vMerge w:val="restart"/>
            <w:tcBorders>
              <w:top w:val="single" w:sz="4" w:space="0" w:color="auto"/>
              <w:left w:val="single" w:sz="4" w:space="0" w:color="auto"/>
              <w:bottom w:val="single" w:sz="4" w:space="0" w:color="auto"/>
              <w:right w:val="single" w:sz="4" w:space="0" w:color="auto"/>
            </w:tcBorders>
          </w:tcPr>
          <w:p w14:paraId="550B373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1.1.</w:t>
            </w:r>
            <w:r>
              <w:rPr>
                <w:rFonts w:ascii="Times New Roman" w:hAnsi="Times New Roman"/>
                <w:sz w:val="24"/>
                <w:szCs w:val="24"/>
              </w:rPr>
              <w:t xml:space="preserve"> </w:t>
            </w:r>
            <w:r w:rsidRPr="00C43B6D">
              <w:rPr>
                <w:rFonts w:ascii="Times New Roman" w:hAnsi="Times New Roman"/>
                <w:sz w:val="24"/>
                <w:szCs w:val="24"/>
              </w:rPr>
              <w:t>Механические способы получения металлических порошков</w:t>
            </w:r>
          </w:p>
          <w:p w14:paraId="2A51D468" w14:textId="77777777" w:rsidR="001F703A" w:rsidRPr="00C43B6D" w:rsidRDefault="001F703A" w:rsidP="009D19A8">
            <w:pPr>
              <w:rPr>
                <w:rFonts w:ascii="Times New Roman" w:hAnsi="Times New Roman"/>
                <w:sz w:val="24"/>
                <w:szCs w:val="24"/>
              </w:rPr>
            </w:pPr>
          </w:p>
          <w:p w14:paraId="204E5FB1" w14:textId="77777777" w:rsidR="001F703A" w:rsidRPr="00C43B6D" w:rsidRDefault="001F703A" w:rsidP="009D19A8">
            <w:pPr>
              <w:rPr>
                <w:rFonts w:ascii="Times New Roman" w:hAnsi="Times New Roman"/>
                <w:sz w:val="24"/>
                <w:szCs w:val="24"/>
              </w:rPr>
            </w:pPr>
          </w:p>
          <w:p w14:paraId="79B9CED5" w14:textId="77777777" w:rsidR="001F703A" w:rsidRPr="00C43B6D" w:rsidRDefault="001F703A" w:rsidP="009D19A8">
            <w:pPr>
              <w:rPr>
                <w:rFonts w:ascii="Times New Roman" w:hAnsi="Times New Roman"/>
                <w:sz w:val="24"/>
                <w:szCs w:val="24"/>
              </w:rPr>
            </w:pPr>
          </w:p>
          <w:p w14:paraId="6840B0CC"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4CB5FD9"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 xml:space="preserve">Содержание </w:t>
            </w:r>
          </w:p>
        </w:tc>
      </w:tr>
      <w:tr w:rsidR="001F703A" w:rsidRPr="00C43B6D" w14:paraId="5C16202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0BFCA7F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6C529E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Химический состав, вредные примеси, химические свойства</w:t>
            </w:r>
            <w:r>
              <w:rPr>
                <w:rFonts w:ascii="Times New Roman" w:hAnsi="Times New Roman"/>
                <w:sz w:val="24"/>
                <w:szCs w:val="24"/>
              </w:rPr>
              <w:t xml:space="preserve"> </w:t>
            </w:r>
            <w:r w:rsidRPr="00C43B6D">
              <w:rPr>
                <w:rFonts w:ascii="Times New Roman" w:hAnsi="Times New Roman"/>
                <w:sz w:val="24"/>
                <w:szCs w:val="24"/>
              </w:rPr>
              <w:t>порошков.</w:t>
            </w:r>
          </w:p>
          <w:p w14:paraId="04E4E44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Физические свойства. Технологические свойства.</w:t>
            </w:r>
          </w:p>
        </w:tc>
      </w:tr>
      <w:tr w:rsidR="001F703A" w:rsidRPr="00C43B6D" w14:paraId="787001C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7DD5AE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1F43F3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Теория и практика размола в шаровых, вихревых, молотковых, планетарных.</w:t>
            </w:r>
          </w:p>
          <w:p w14:paraId="722A9DF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Различные варианты распыления. Грануляция.</w:t>
            </w:r>
          </w:p>
          <w:p w14:paraId="67F9E26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Теория и практика размола в вибромельницах и других агрегатах.</w:t>
            </w:r>
          </w:p>
        </w:tc>
      </w:tr>
      <w:tr w:rsidR="001F703A" w:rsidRPr="00500FF1" w14:paraId="601868C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C021AF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7D2767C"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и лабораторных занятий</w:t>
            </w:r>
          </w:p>
        </w:tc>
      </w:tr>
      <w:tr w:rsidR="001F703A" w:rsidRPr="00C43B6D" w14:paraId="55FFAE7D" w14:textId="77777777" w:rsidTr="001F703A">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77C21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45E414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№1</w:t>
            </w:r>
          </w:p>
          <w:p w14:paraId="6EFC095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Расчет эффективных условий получения порошков заданного состава</w:t>
            </w:r>
          </w:p>
        </w:tc>
      </w:tr>
      <w:tr w:rsidR="001F703A" w:rsidRPr="00500FF1" w14:paraId="493417A8" w14:textId="77777777" w:rsidTr="001F703A">
        <w:trPr>
          <w:trHeight w:val="240"/>
        </w:trPr>
        <w:tc>
          <w:tcPr>
            <w:tcW w:w="1379" w:type="pct"/>
            <w:vMerge w:val="restart"/>
            <w:tcBorders>
              <w:top w:val="single" w:sz="4" w:space="0" w:color="auto"/>
              <w:left w:val="single" w:sz="4" w:space="0" w:color="auto"/>
              <w:bottom w:val="single" w:sz="4" w:space="0" w:color="auto"/>
              <w:right w:val="single" w:sz="4" w:space="0" w:color="auto"/>
            </w:tcBorders>
          </w:tcPr>
          <w:p w14:paraId="4CD5E7B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1.2.</w:t>
            </w:r>
            <w:r>
              <w:rPr>
                <w:rFonts w:ascii="Times New Roman" w:hAnsi="Times New Roman"/>
                <w:sz w:val="24"/>
                <w:szCs w:val="24"/>
              </w:rPr>
              <w:t xml:space="preserve"> </w:t>
            </w:r>
            <w:r w:rsidRPr="00C43B6D">
              <w:rPr>
                <w:rFonts w:ascii="Times New Roman" w:hAnsi="Times New Roman"/>
                <w:sz w:val="24"/>
                <w:szCs w:val="24"/>
              </w:rPr>
              <w:t>Физико-химические способы получения металлических порошков</w:t>
            </w:r>
          </w:p>
          <w:p w14:paraId="452776C7" w14:textId="77777777" w:rsidR="001F703A" w:rsidRPr="00C43B6D" w:rsidRDefault="001F703A" w:rsidP="009D19A8">
            <w:pPr>
              <w:rPr>
                <w:rFonts w:ascii="Times New Roman" w:hAnsi="Times New Roman"/>
                <w:sz w:val="24"/>
                <w:szCs w:val="24"/>
              </w:rPr>
            </w:pPr>
          </w:p>
          <w:p w14:paraId="16049094" w14:textId="77777777" w:rsidR="001F703A" w:rsidRPr="00C43B6D" w:rsidRDefault="001F703A" w:rsidP="009D19A8">
            <w:pPr>
              <w:rPr>
                <w:rFonts w:ascii="Times New Roman" w:hAnsi="Times New Roman"/>
                <w:sz w:val="24"/>
                <w:szCs w:val="24"/>
              </w:rPr>
            </w:pPr>
          </w:p>
          <w:p w14:paraId="482B40E7" w14:textId="77777777" w:rsidR="001F703A" w:rsidRPr="00C43B6D" w:rsidRDefault="001F703A" w:rsidP="009D19A8">
            <w:pPr>
              <w:rPr>
                <w:rFonts w:ascii="Times New Roman" w:hAnsi="Times New Roman"/>
                <w:sz w:val="24"/>
                <w:szCs w:val="24"/>
              </w:rPr>
            </w:pPr>
          </w:p>
          <w:p w14:paraId="3E65AE2B" w14:textId="77777777" w:rsidR="001F703A" w:rsidRPr="00C43B6D" w:rsidRDefault="001F703A" w:rsidP="009D19A8">
            <w:pPr>
              <w:rPr>
                <w:rFonts w:ascii="Times New Roman" w:hAnsi="Times New Roman"/>
                <w:sz w:val="24"/>
                <w:szCs w:val="24"/>
              </w:rPr>
            </w:pPr>
          </w:p>
          <w:p w14:paraId="5DD76FB3" w14:textId="77777777" w:rsidR="001F703A" w:rsidRPr="00C43B6D" w:rsidRDefault="001F703A" w:rsidP="009D19A8">
            <w:pPr>
              <w:rPr>
                <w:rFonts w:ascii="Times New Roman" w:hAnsi="Times New Roman"/>
                <w:sz w:val="24"/>
                <w:szCs w:val="24"/>
              </w:rPr>
            </w:pPr>
          </w:p>
          <w:p w14:paraId="2CE51C31" w14:textId="77777777" w:rsidR="001F703A" w:rsidRPr="00C43B6D" w:rsidRDefault="001F703A" w:rsidP="009D19A8">
            <w:pPr>
              <w:rPr>
                <w:rFonts w:ascii="Times New Roman" w:hAnsi="Times New Roman"/>
                <w:sz w:val="24"/>
                <w:szCs w:val="24"/>
              </w:rPr>
            </w:pPr>
          </w:p>
          <w:p w14:paraId="6C77486F"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722B2DA"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Содержание</w:t>
            </w:r>
          </w:p>
        </w:tc>
      </w:tr>
      <w:tr w:rsidR="001F703A" w:rsidRPr="00C43B6D" w14:paraId="55D21023" w14:textId="77777777" w:rsidTr="001F703A">
        <w:trPr>
          <w:trHeight w:val="1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7C664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56D120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Восстановление. Термодинамика и кинетика восстановления газами, твердым углеродом, металлами. Получение порошков электролизом растворов и расплавов.</w:t>
            </w:r>
          </w:p>
          <w:p w14:paraId="345A6F9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Получение порошков железа, цветных металлов и сплавов, тугоплавких соединений методом восстановления.</w:t>
            </w:r>
          </w:p>
          <w:p w14:paraId="0C77B8C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Диссоциация карбонилов, цементация, конденсация. Выбор способа получения порошков.</w:t>
            </w:r>
          </w:p>
          <w:p w14:paraId="67F8FB6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Межкристаллитная коррозия и другие физико-химические способы получения металлических порошков.</w:t>
            </w:r>
          </w:p>
        </w:tc>
      </w:tr>
      <w:tr w:rsidR="001F703A" w:rsidRPr="00500FF1" w14:paraId="7CDD2FE5" w14:textId="77777777" w:rsidTr="001F703A">
        <w:trPr>
          <w:trHeight w:val="1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C1E78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7DB2312"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В том числе практических и лабораторных занятий</w:t>
            </w:r>
          </w:p>
        </w:tc>
      </w:tr>
      <w:tr w:rsidR="001F703A" w:rsidRPr="00C43B6D" w14:paraId="6CE66FBB" w14:textId="77777777" w:rsidTr="001F703A">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835389" w14:textId="77777777" w:rsidR="001F703A" w:rsidRPr="00C43B6D" w:rsidRDefault="001F703A" w:rsidP="009D19A8">
            <w:pPr>
              <w:rPr>
                <w:rFonts w:ascii="Times New Roman" w:eastAsia="Calibri" w:hAnsi="Times New Roman"/>
                <w:sz w:val="24"/>
                <w:szCs w:val="24"/>
              </w:rPr>
            </w:pPr>
          </w:p>
        </w:tc>
        <w:tc>
          <w:tcPr>
            <w:tcW w:w="3621" w:type="pct"/>
            <w:tcBorders>
              <w:top w:val="nil"/>
              <w:left w:val="nil"/>
              <w:bottom w:val="single" w:sz="8" w:space="0" w:color="000000"/>
              <w:right w:val="single" w:sz="8" w:space="0" w:color="000000"/>
            </w:tcBorders>
            <w:hideMark/>
          </w:tcPr>
          <w:p w14:paraId="6528859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№2 </w:t>
            </w:r>
          </w:p>
          <w:p w14:paraId="5E9A9F8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Расчет оптимальных режимов диспергирования расплавов энергоносителей</w:t>
            </w:r>
          </w:p>
        </w:tc>
      </w:tr>
      <w:tr w:rsidR="001F703A" w:rsidRPr="00500FF1" w14:paraId="6E42892B"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5F593E8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1.3.</w:t>
            </w:r>
            <w:r>
              <w:rPr>
                <w:rFonts w:ascii="Times New Roman" w:hAnsi="Times New Roman"/>
                <w:sz w:val="24"/>
                <w:szCs w:val="24"/>
              </w:rPr>
              <w:t xml:space="preserve"> </w:t>
            </w:r>
            <w:r w:rsidRPr="00C43B6D">
              <w:rPr>
                <w:rFonts w:ascii="Times New Roman" w:hAnsi="Times New Roman"/>
                <w:sz w:val="24"/>
                <w:szCs w:val="24"/>
              </w:rPr>
              <w:t>Классификация и маркировка металлических порошков.</w:t>
            </w:r>
          </w:p>
        </w:tc>
        <w:tc>
          <w:tcPr>
            <w:tcW w:w="3621" w:type="pct"/>
            <w:tcBorders>
              <w:top w:val="single" w:sz="4" w:space="0" w:color="auto"/>
              <w:left w:val="single" w:sz="4" w:space="0" w:color="auto"/>
              <w:bottom w:val="single" w:sz="4" w:space="0" w:color="auto"/>
              <w:right w:val="single" w:sz="4" w:space="0" w:color="auto"/>
            </w:tcBorders>
            <w:hideMark/>
          </w:tcPr>
          <w:p w14:paraId="7DC0F34B" w14:textId="77777777" w:rsidR="001F703A" w:rsidRPr="00500FF1" w:rsidRDefault="001F703A" w:rsidP="009D19A8">
            <w:pPr>
              <w:rPr>
                <w:rFonts w:ascii="Times New Roman" w:hAnsi="Times New Roman"/>
                <w:b/>
                <w:bCs/>
                <w:sz w:val="24"/>
                <w:szCs w:val="24"/>
              </w:rPr>
            </w:pPr>
            <w:r w:rsidRPr="00500FF1">
              <w:rPr>
                <w:rFonts w:ascii="Times New Roman" w:hAnsi="Times New Roman"/>
                <w:b/>
                <w:bCs/>
                <w:sz w:val="24"/>
                <w:szCs w:val="24"/>
              </w:rPr>
              <w:t>Содержание</w:t>
            </w:r>
          </w:p>
        </w:tc>
      </w:tr>
      <w:tr w:rsidR="001F703A" w:rsidRPr="00C43B6D" w14:paraId="0E40C021"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0995197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7FE411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Классификация и маркировка металлических порошков</w:t>
            </w:r>
          </w:p>
          <w:p w14:paraId="30141A4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Подготовка порошков к формованию</w:t>
            </w:r>
          </w:p>
        </w:tc>
      </w:tr>
      <w:tr w:rsidR="001F703A" w:rsidRPr="00466358" w14:paraId="482FD936"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5177D8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1370E63"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6D64928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EACC003"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44F134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3</w:t>
            </w:r>
          </w:p>
          <w:p w14:paraId="18A42D2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Маркировка порошков по ГОСТАМ, состав , свойства и область применения порошков.</w:t>
            </w:r>
          </w:p>
        </w:tc>
      </w:tr>
      <w:tr w:rsidR="001F703A" w:rsidRPr="00466358" w14:paraId="697F8B68"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4655ED5B" w14:textId="77777777" w:rsidR="001F703A" w:rsidRPr="00466358" w:rsidRDefault="001F703A" w:rsidP="009D19A8">
            <w:pPr>
              <w:rPr>
                <w:rFonts w:ascii="Times New Roman" w:hAnsi="Times New Roman"/>
                <w:sz w:val="24"/>
                <w:szCs w:val="24"/>
              </w:rPr>
            </w:pPr>
            <w:r w:rsidRPr="00466358">
              <w:rPr>
                <w:rFonts w:ascii="Times New Roman" w:hAnsi="Times New Roman"/>
                <w:sz w:val="24"/>
                <w:szCs w:val="24"/>
              </w:rPr>
              <w:t>Раздел 2 МДКн 02.02 Теория и технология формования</w:t>
            </w:r>
          </w:p>
        </w:tc>
      </w:tr>
      <w:tr w:rsidR="001F703A" w:rsidRPr="00466358" w14:paraId="369771D0" w14:textId="77777777" w:rsidTr="001F703A">
        <w:tc>
          <w:tcPr>
            <w:tcW w:w="1379" w:type="pct"/>
            <w:vMerge w:val="restart"/>
            <w:tcBorders>
              <w:top w:val="single" w:sz="4" w:space="0" w:color="auto"/>
              <w:left w:val="single" w:sz="4" w:space="0" w:color="auto"/>
              <w:bottom w:val="single" w:sz="4" w:space="0" w:color="auto"/>
              <w:right w:val="single" w:sz="4" w:space="0" w:color="auto"/>
            </w:tcBorders>
          </w:tcPr>
          <w:p w14:paraId="5D13FC5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2.1.</w:t>
            </w:r>
            <w:r>
              <w:rPr>
                <w:rFonts w:ascii="Times New Roman" w:hAnsi="Times New Roman"/>
                <w:sz w:val="24"/>
                <w:szCs w:val="24"/>
              </w:rPr>
              <w:t xml:space="preserve"> </w:t>
            </w:r>
            <w:r w:rsidRPr="00C43B6D">
              <w:rPr>
                <w:rFonts w:ascii="Times New Roman" w:hAnsi="Times New Roman"/>
                <w:sz w:val="24"/>
                <w:szCs w:val="24"/>
              </w:rPr>
              <w:t>Теоретические основы формования порошковых материалов</w:t>
            </w:r>
          </w:p>
          <w:p w14:paraId="62C423C4"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99CFCB5"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11ED4E53" w14:textId="77777777" w:rsidTr="001F703A">
        <w:trPr>
          <w:trHeight w:val="1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F60C0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C38761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Процессы, происходящие при прессовании. .Зависимость плотности брикета от давления прессования. Уравнение Бальшина плотности по объему спрессованного брикета.. Трение при прессовании.</w:t>
            </w:r>
            <w:r>
              <w:rPr>
                <w:rFonts w:ascii="Times New Roman" w:hAnsi="Times New Roman"/>
                <w:sz w:val="24"/>
                <w:szCs w:val="24"/>
              </w:rPr>
              <w:t xml:space="preserve"> </w:t>
            </w:r>
            <w:r w:rsidRPr="00C43B6D">
              <w:rPr>
                <w:rFonts w:ascii="Times New Roman" w:hAnsi="Times New Roman"/>
                <w:sz w:val="24"/>
                <w:szCs w:val="24"/>
              </w:rPr>
              <w:t>Боковое давление. Упругое последействие.</w:t>
            </w:r>
          </w:p>
          <w:p w14:paraId="1D16E21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Давление выталкивания. Влияние смазки на процесс формования. Особенности поведения хрупких и пластичных порошков во время формования.</w:t>
            </w:r>
            <w:r>
              <w:rPr>
                <w:rFonts w:ascii="Times New Roman" w:hAnsi="Times New Roman"/>
                <w:sz w:val="24"/>
                <w:szCs w:val="24"/>
              </w:rPr>
              <w:t xml:space="preserve"> </w:t>
            </w:r>
            <w:r w:rsidRPr="00C43B6D">
              <w:rPr>
                <w:rFonts w:ascii="Times New Roman" w:hAnsi="Times New Roman"/>
                <w:sz w:val="24"/>
                <w:szCs w:val="24"/>
              </w:rPr>
              <w:t>Прочность прессовок и факторы ее определяющие. Распределение напряжений и плотности при прессовании изделий сложной формы, их зависимость от метода формования.</w:t>
            </w:r>
            <w:r>
              <w:rPr>
                <w:rFonts w:ascii="Times New Roman" w:hAnsi="Times New Roman"/>
                <w:sz w:val="24"/>
                <w:szCs w:val="24"/>
              </w:rPr>
              <w:t xml:space="preserve"> </w:t>
            </w:r>
            <w:r w:rsidRPr="00C43B6D">
              <w:rPr>
                <w:rFonts w:ascii="Times New Roman" w:hAnsi="Times New Roman"/>
                <w:sz w:val="24"/>
                <w:szCs w:val="24"/>
              </w:rPr>
              <w:t>Активирование процессов формования. Брак при прессовании и факторы, его обуславливающие.</w:t>
            </w:r>
          </w:p>
        </w:tc>
      </w:tr>
      <w:tr w:rsidR="001F703A" w:rsidRPr="00466358" w14:paraId="5C5ADEB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7E28D2F"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94F2568"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680901A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52028A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DC4F572" w14:textId="74F025E3"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№4 Расчет бокового давления, количественная оценка потери давления на преодаление внешнего и м</w:t>
            </w:r>
            <w:r w:rsidR="002F4D01">
              <w:rPr>
                <w:rFonts w:ascii="Times New Roman" w:hAnsi="Times New Roman"/>
                <w:sz w:val="24"/>
                <w:szCs w:val="24"/>
              </w:rPr>
              <w:t>е</w:t>
            </w:r>
            <w:r w:rsidRPr="00C43B6D">
              <w:rPr>
                <w:rFonts w:ascii="Times New Roman" w:hAnsi="Times New Roman"/>
                <w:sz w:val="24"/>
                <w:szCs w:val="24"/>
              </w:rPr>
              <w:t>жчастичного трения</w:t>
            </w:r>
          </w:p>
        </w:tc>
      </w:tr>
      <w:tr w:rsidR="001F703A" w:rsidRPr="00466358" w14:paraId="6AADC85E" w14:textId="77777777" w:rsidTr="001F703A">
        <w:tc>
          <w:tcPr>
            <w:tcW w:w="1379" w:type="pct"/>
            <w:vMerge w:val="restart"/>
            <w:tcBorders>
              <w:top w:val="single" w:sz="4" w:space="0" w:color="auto"/>
              <w:left w:val="single" w:sz="4" w:space="0" w:color="auto"/>
              <w:bottom w:val="single" w:sz="4" w:space="0" w:color="auto"/>
              <w:right w:val="single" w:sz="4" w:space="0" w:color="auto"/>
            </w:tcBorders>
          </w:tcPr>
          <w:p w14:paraId="3C90A14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2.2.</w:t>
            </w:r>
            <w:r>
              <w:rPr>
                <w:rFonts w:ascii="Times New Roman" w:hAnsi="Times New Roman"/>
                <w:sz w:val="24"/>
                <w:szCs w:val="24"/>
              </w:rPr>
              <w:t xml:space="preserve"> </w:t>
            </w:r>
            <w:r w:rsidRPr="00C43B6D">
              <w:rPr>
                <w:rFonts w:ascii="Times New Roman" w:hAnsi="Times New Roman"/>
                <w:sz w:val="24"/>
                <w:szCs w:val="24"/>
              </w:rPr>
              <w:t>Процессы формования заготовок и изделий из порошков</w:t>
            </w:r>
          </w:p>
          <w:p w14:paraId="1388238C"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8C863E9"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 xml:space="preserve">Содержание </w:t>
            </w:r>
          </w:p>
        </w:tc>
      </w:tr>
      <w:tr w:rsidR="001F703A" w:rsidRPr="00C43B6D" w14:paraId="1A7E13A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7ECBF7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07A726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Классификация методов формования. Дозировка, шихты.</w:t>
            </w:r>
          </w:p>
          <w:p w14:paraId="3484A7E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Одно и двухстороннее прессование.</w:t>
            </w:r>
          </w:p>
          <w:p w14:paraId="6029F66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Пресс-инструмент для холодного прессования.</w:t>
            </w:r>
          </w:p>
          <w:p w14:paraId="44DE8AB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Изостатическое прессование.</w:t>
            </w:r>
          </w:p>
          <w:p w14:paraId="287C31E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Холодное и горячее газостатическое и гидростатическое прессование и прессование в эластичных оболочках. Непрерывное формование.</w:t>
            </w:r>
          </w:p>
          <w:p w14:paraId="3F94015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Распределение напряжений и плотности при мундштучном прессовании, холодной и горячей экструзии заготовок. Экструзия в металлических оболочках.</w:t>
            </w:r>
          </w:p>
          <w:p w14:paraId="2C04B2A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Технология мундштучного формования. 3акономерности холодной и горячей прокатки щитов и лент из порошков. Способы вибрационного формования.</w:t>
            </w:r>
          </w:p>
          <w:p w14:paraId="4B45E1F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Особенности уплотнения при вибрации малопластичных порошков.</w:t>
            </w:r>
          </w:p>
          <w:p w14:paraId="52FBB1C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Технология горячего прессования и ее разновидности - ДГП, горячая ковка, штамповка и др. Пресс-инструмент для горячего прессования.</w:t>
            </w:r>
          </w:p>
          <w:p w14:paraId="1CDF02D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Шликерное формование - особенности, технология.</w:t>
            </w:r>
          </w:p>
          <w:p w14:paraId="327CE81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Высокоскоростные методы формования: взрывное, электрогидравлическое, электромагнитное, магнитодинамическое и пневмомеханическое, особенности, технология формования. Качество изделий и методы его контроля.</w:t>
            </w:r>
          </w:p>
          <w:p w14:paraId="7CE1A3F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Приборы для контроля. Способы устранения брака при прессовании.</w:t>
            </w:r>
          </w:p>
          <w:p w14:paraId="775BDEC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Техника безопасности при формовании.</w:t>
            </w:r>
          </w:p>
        </w:tc>
      </w:tr>
      <w:tr w:rsidR="001F703A" w:rsidRPr="00C43B6D" w14:paraId="15A20AA1"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71C45FF4" w14:textId="77777777" w:rsidR="001F703A" w:rsidRPr="00C43B6D" w:rsidRDefault="001F703A" w:rsidP="009D19A8">
            <w:pPr>
              <w:rPr>
                <w:rFonts w:ascii="Times New Roman" w:hAnsi="Times New Roman"/>
                <w:sz w:val="24"/>
                <w:szCs w:val="24"/>
                <w:lang w:eastAsia="en-US"/>
              </w:rPr>
            </w:pPr>
            <w:r w:rsidRPr="00C43B6D">
              <w:rPr>
                <w:rFonts w:ascii="Times New Roman" w:hAnsi="Times New Roman"/>
                <w:sz w:val="24"/>
                <w:szCs w:val="24"/>
              </w:rPr>
              <w:t>Раздел 3 МДКн 02.02 Теория и технология спекания</w:t>
            </w:r>
          </w:p>
        </w:tc>
      </w:tr>
      <w:tr w:rsidR="001F703A" w:rsidRPr="00466358" w14:paraId="4735D5E1"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47E870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3.1.</w:t>
            </w:r>
            <w:r>
              <w:rPr>
                <w:rFonts w:ascii="Times New Roman" w:hAnsi="Times New Roman"/>
                <w:sz w:val="24"/>
                <w:szCs w:val="24"/>
              </w:rPr>
              <w:t xml:space="preserve"> </w:t>
            </w:r>
            <w:r w:rsidRPr="00C43B6D">
              <w:rPr>
                <w:rFonts w:ascii="Times New Roman" w:hAnsi="Times New Roman"/>
                <w:sz w:val="24"/>
                <w:szCs w:val="24"/>
              </w:rPr>
              <w:t xml:space="preserve">Теория спекания </w:t>
            </w:r>
          </w:p>
        </w:tc>
        <w:tc>
          <w:tcPr>
            <w:tcW w:w="3621" w:type="pct"/>
            <w:tcBorders>
              <w:top w:val="single" w:sz="4" w:space="0" w:color="auto"/>
              <w:left w:val="single" w:sz="4" w:space="0" w:color="auto"/>
              <w:bottom w:val="single" w:sz="4" w:space="0" w:color="auto"/>
              <w:right w:val="single" w:sz="4" w:space="0" w:color="auto"/>
            </w:tcBorders>
            <w:hideMark/>
          </w:tcPr>
          <w:p w14:paraId="050FB8EC"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Содержание</w:t>
            </w:r>
          </w:p>
        </w:tc>
      </w:tr>
      <w:tr w:rsidR="001F703A" w:rsidRPr="00C43B6D" w14:paraId="11765FE6"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75AEFA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6A8CE7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Твердофазное спекание. Спекание однокомпонентных систем. Движущие силы спекания.</w:t>
            </w:r>
          </w:p>
          <w:p w14:paraId="4506256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Стадии процесса спекания. Механизм массопереноса.</w:t>
            </w:r>
          </w:p>
          <w:p w14:paraId="17D64088" w14:textId="77777777" w:rsidR="001F703A" w:rsidRPr="00C43B6D" w:rsidRDefault="001F703A" w:rsidP="009D19A8">
            <w:pPr>
              <w:rPr>
                <w:rFonts w:ascii="Times New Roman" w:hAnsi="Times New Roman"/>
                <w:sz w:val="24"/>
                <w:szCs w:val="24"/>
                <w:lang w:eastAsia="en-US"/>
              </w:rPr>
            </w:pPr>
            <w:r w:rsidRPr="00C43B6D">
              <w:rPr>
                <w:rFonts w:ascii="Times New Roman" w:hAnsi="Times New Roman"/>
                <w:sz w:val="24"/>
                <w:szCs w:val="24"/>
              </w:rPr>
              <w:t>Перенос вещества через газовую фазу.</w:t>
            </w:r>
          </w:p>
        </w:tc>
      </w:tr>
      <w:tr w:rsidR="001F703A" w:rsidRPr="00466358" w14:paraId="12E581D3"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549C0C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3.2</w:t>
            </w:r>
            <w:r>
              <w:rPr>
                <w:rFonts w:ascii="Times New Roman" w:hAnsi="Times New Roman"/>
                <w:sz w:val="24"/>
                <w:szCs w:val="24"/>
              </w:rPr>
              <w:t xml:space="preserve"> </w:t>
            </w:r>
            <w:r w:rsidRPr="00C43B6D">
              <w:rPr>
                <w:rFonts w:ascii="Times New Roman" w:hAnsi="Times New Roman"/>
                <w:sz w:val="24"/>
                <w:szCs w:val="24"/>
              </w:rPr>
              <w:t>Ползучесть кристаллических тел</w:t>
            </w:r>
          </w:p>
        </w:tc>
        <w:tc>
          <w:tcPr>
            <w:tcW w:w="3621" w:type="pct"/>
            <w:tcBorders>
              <w:top w:val="single" w:sz="4" w:space="0" w:color="auto"/>
              <w:left w:val="single" w:sz="4" w:space="0" w:color="auto"/>
              <w:bottom w:val="single" w:sz="4" w:space="0" w:color="auto"/>
              <w:right w:val="single" w:sz="4" w:space="0" w:color="auto"/>
            </w:tcBorders>
            <w:hideMark/>
          </w:tcPr>
          <w:p w14:paraId="7974DA3E"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Содержание</w:t>
            </w:r>
          </w:p>
        </w:tc>
      </w:tr>
      <w:tr w:rsidR="001F703A" w:rsidRPr="00C43B6D" w14:paraId="0D237DD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09B23487" w14:textId="77777777" w:rsidR="001F703A" w:rsidRPr="00C43B6D" w:rsidRDefault="001F703A" w:rsidP="009D19A8">
            <w:pPr>
              <w:rPr>
                <w:rFonts w:ascii="Times New Roman" w:eastAsia="Calibri" w:hAnsi="Times New Roman"/>
                <w:sz w:val="24"/>
                <w:szCs w:val="24"/>
              </w:rPr>
            </w:pPr>
          </w:p>
        </w:tc>
        <w:tc>
          <w:tcPr>
            <w:tcW w:w="3621" w:type="pct"/>
            <w:tcBorders>
              <w:top w:val="nil"/>
              <w:left w:val="nil"/>
              <w:bottom w:val="single" w:sz="8" w:space="0" w:color="000000"/>
              <w:right w:val="single" w:sz="8" w:space="0" w:color="000000"/>
            </w:tcBorders>
            <w:hideMark/>
          </w:tcPr>
          <w:p w14:paraId="1495CD5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Рекристаллизация при спекании.</w:t>
            </w:r>
          </w:p>
          <w:p w14:paraId="51F3B2E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Уплотнение при нагреве.</w:t>
            </w:r>
          </w:p>
        </w:tc>
      </w:tr>
      <w:tr w:rsidR="001F703A" w:rsidRPr="00466358" w14:paraId="4A7F7D97"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259FA23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3.3</w:t>
            </w:r>
            <w:r>
              <w:rPr>
                <w:rFonts w:ascii="Times New Roman" w:hAnsi="Times New Roman"/>
                <w:sz w:val="24"/>
                <w:szCs w:val="24"/>
              </w:rPr>
              <w:t xml:space="preserve"> </w:t>
            </w:r>
            <w:r w:rsidRPr="00C43B6D">
              <w:rPr>
                <w:rFonts w:ascii="Times New Roman" w:hAnsi="Times New Roman"/>
                <w:sz w:val="24"/>
                <w:szCs w:val="24"/>
              </w:rPr>
              <w:t>Спекание многокомпонентных систем</w:t>
            </w:r>
          </w:p>
        </w:tc>
        <w:tc>
          <w:tcPr>
            <w:tcW w:w="3621" w:type="pct"/>
            <w:tcBorders>
              <w:top w:val="single" w:sz="4" w:space="0" w:color="auto"/>
              <w:left w:val="single" w:sz="4" w:space="0" w:color="auto"/>
              <w:bottom w:val="single" w:sz="4" w:space="0" w:color="auto"/>
              <w:right w:val="single" w:sz="4" w:space="0" w:color="auto"/>
            </w:tcBorders>
            <w:hideMark/>
          </w:tcPr>
          <w:p w14:paraId="781EA3D1"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Содержание</w:t>
            </w:r>
          </w:p>
        </w:tc>
      </w:tr>
      <w:tr w:rsidR="001F703A" w:rsidRPr="00C43B6D" w14:paraId="15CA4B0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801DCA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A7AC17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Системы с неограниченной растворимостью компонентов. Системы с ограниченной растворимостью компонентов. Системы с нерастворимыми компонентами.</w:t>
            </w:r>
          </w:p>
          <w:p w14:paraId="725DDBE8" w14:textId="77777777" w:rsidR="001F703A" w:rsidRPr="00C43B6D" w:rsidRDefault="001F703A" w:rsidP="009D19A8">
            <w:pPr>
              <w:rPr>
                <w:rFonts w:ascii="Times New Roman" w:hAnsi="Times New Roman"/>
                <w:sz w:val="24"/>
                <w:szCs w:val="24"/>
                <w:lang w:eastAsia="en-US"/>
              </w:rPr>
            </w:pPr>
            <w:r w:rsidRPr="00C43B6D">
              <w:rPr>
                <w:rFonts w:ascii="Times New Roman" w:hAnsi="Times New Roman"/>
                <w:sz w:val="24"/>
                <w:szCs w:val="24"/>
              </w:rPr>
              <w:t>Системы с ограниченной растворимостью компонентов. Системы с нерастворимыми компонентами.</w:t>
            </w:r>
          </w:p>
        </w:tc>
      </w:tr>
      <w:tr w:rsidR="001F703A" w:rsidRPr="00C43B6D" w14:paraId="59C7A754"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0CACBC7C" w14:textId="77777777" w:rsidR="001F703A" w:rsidRPr="00C43B6D" w:rsidRDefault="001F703A" w:rsidP="009D19A8">
            <w:pPr>
              <w:rPr>
                <w:rFonts w:ascii="Times New Roman" w:hAnsi="Times New Roman"/>
                <w:sz w:val="24"/>
                <w:szCs w:val="24"/>
                <w:lang w:eastAsia="en-US"/>
              </w:rPr>
            </w:pPr>
            <w:r w:rsidRPr="00C43B6D">
              <w:rPr>
                <w:rFonts w:ascii="Times New Roman" w:hAnsi="Times New Roman"/>
                <w:sz w:val="24"/>
                <w:szCs w:val="24"/>
              </w:rPr>
              <w:t>Раздел 4</w:t>
            </w:r>
            <w:r>
              <w:rPr>
                <w:rFonts w:ascii="Times New Roman" w:hAnsi="Times New Roman"/>
                <w:sz w:val="24"/>
                <w:szCs w:val="24"/>
              </w:rPr>
              <w:t xml:space="preserve"> </w:t>
            </w:r>
            <w:r w:rsidRPr="00C43B6D">
              <w:rPr>
                <w:rFonts w:ascii="Times New Roman" w:hAnsi="Times New Roman"/>
                <w:sz w:val="24"/>
                <w:szCs w:val="24"/>
              </w:rPr>
              <w:t>МДКн 02.02</w:t>
            </w:r>
            <w:r>
              <w:rPr>
                <w:rFonts w:ascii="Times New Roman" w:hAnsi="Times New Roman"/>
                <w:sz w:val="24"/>
                <w:szCs w:val="24"/>
              </w:rPr>
              <w:t xml:space="preserve"> </w:t>
            </w:r>
            <w:r w:rsidRPr="00C43B6D">
              <w:rPr>
                <w:rFonts w:ascii="Times New Roman" w:hAnsi="Times New Roman"/>
                <w:sz w:val="24"/>
                <w:szCs w:val="24"/>
              </w:rPr>
              <w:t>Технология</w:t>
            </w:r>
            <w:r>
              <w:rPr>
                <w:rFonts w:ascii="Times New Roman" w:hAnsi="Times New Roman"/>
                <w:sz w:val="24"/>
                <w:szCs w:val="24"/>
              </w:rPr>
              <w:t xml:space="preserve"> </w:t>
            </w:r>
            <w:r w:rsidRPr="00C43B6D">
              <w:rPr>
                <w:rFonts w:ascii="Times New Roman" w:hAnsi="Times New Roman"/>
                <w:sz w:val="24"/>
                <w:szCs w:val="24"/>
              </w:rPr>
              <w:t>композиционных материалов</w:t>
            </w:r>
          </w:p>
        </w:tc>
      </w:tr>
      <w:tr w:rsidR="001F703A" w:rsidRPr="00466358" w14:paraId="1C79A3B7" w14:textId="77777777" w:rsidTr="001F703A">
        <w:tc>
          <w:tcPr>
            <w:tcW w:w="1379" w:type="pct"/>
            <w:vMerge w:val="restart"/>
            <w:tcBorders>
              <w:top w:val="single" w:sz="4" w:space="0" w:color="auto"/>
              <w:left w:val="single" w:sz="4" w:space="0" w:color="auto"/>
              <w:bottom w:val="single" w:sz="4" w:space="0" w:color="auto"/>
              <w:right w:val="single" w:sz="4" w:space="0" w:color="auto"/>
            </w:tcBorders>
          </w:tcPr>
          <w:p w14:paraId="5B6B29E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4.1.</w:t>
            </w:r>
            <w:r>
              <w:rPr>
                <w:rFonts w:ascii="Times New Roman" w:hAnsi="Times New Roman"/>
                <w:sz w:val="24"/>
                <w:szCs w:val="24"/>
              </w:rPr>
              <w:t xml:space="preserve"> </w:t>
            </w:r>
            <w:r w:rsidRPr="00C43B6D">
              <w:rPr>
                <w:rFonts w:ascii="Times New Roman" w:hAnsi="Times New Roman"/>
                <w:sz w:val="24"/>
                <w:szCs w:val="24"/>
              </w:rPr>
              <w:t>Технология и классификация КМ.</w:t>
            </w:r>
          </w:p>
          <w:p w14:paraId="3932EAA4"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160751C"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Содержание</w:t>
            </w:r>
          </w:p>
        </w:tc>
      </w:tr>
      <w:tr w:rsidR="001F703A" w:rsidRPr="00C43B6D" w14:paraId="102437D3"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018A76B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7F98FD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Технологические направления разработки КМ. Примеры и свойства КМ. Области применения КМ. Основные классы композиционных материалов (КМ)</w:t>
            </w:r>
          </w:p>
          <w:p w14:paraId="7C1015E0" w14:textId="77777777" w:rsidR="001F703A" w:rsidRPr="00C43B6D" w:rsidRDefault="001F703A" w:rsidP="009D19A8">
            <w:pPr>
              <w:rPr>
                <w:rFonts w:ascii="Times New Roman" w:hAnsi="Times New Roman"/>
                <w:sz w:val="24"/>
                <w:szCs w:val="24"/>
                <w:lang w:eastAsia="en-US"/>
              </w:rPr>
            </w:pPr>
            <w:r w:rsidRPr="00C43B6D">
              <w:rPr>
                <w:rFonts w:ascii="Times New Roman" w:hAnsi="Times New Roman"/>
                <w:sz w:val="24"/>
                <w:szCs w:val="24"/>
              </w:rPr>
              <w:t>Проблемы разработки новых материалов КМ</w:t>
            </w:r>
          </w:p>
        </w:tc>
      </w:tr>
      <w:tr w:rsidR="001F703A" w:rsidRPr="00466358" w14:paraId="63863093"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87E607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3475B4C"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В том числе практических и лабораторных занятий</w:t>
            </w:r>
          </w:p>
        </w:tc>
      </w:tr>
      <w:tr w:rsidR="001F703A" w:rsidRPr="00C43B6D" w14:paraId="52DD7EB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E02599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B32B1D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№5 Расчет среднего расстояния между частицами в КМ в зависимости от их объемной доли</w:t>
            </w:r>
          </w:p>
        </w:tc>
      </w:tr>
      <w:tr w:rsidR="001F703A" w:rsidRPr="00C43B6D" w14:paraId="7687FC4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65304C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9EA248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№6 Расчет прочности КМ в зависимости от объемной доли частиц</w:t>
            </w:r>
          </w:p>
        </w:tc>
      </w:tr>
      <w:tr w:rsidR="001F703A" w:rsidRPr="00466358" w14:paraId="26B10F3E"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59E6E4B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4.2.</w:t>
            </w:r>
            <w:r>
              <w:rPr>
                <w:rFonts w:ascii="Times New Roman" w:hAnsi="Times New Roman"/>
                <w:sz w:val="24"/>
                <w:szCs w:val="24"/>
              </w:rPr>
              <w:t xml:space="preserve"> </w:t>
            </w:r>
            <w:r w:rsidRPr="00C43B6D">
              <w:rPr>
                <w:rFonts w:ascii="Times New Roman" w:hAnsi="Times New Roman"/>
                <w:sz w:val="24"/>
                <w:szCs w:val="24"/>
              </w:rPr>
              <w:t>КМ, свойства и области применения</w:t>
            </w:r>
          </w:p>
        </w:tc>
        <w:tc>
          <w:tcPr>
            <w:tcW w:w="3621" w:type="pct"/>
            <w:tcBorders>
              <w:top w:val="single" w:sz="4" w:space="0" w:color="auto"/>
              <w:left w:val="single" w:sz="4" w:space="0" w:color="auto"/>
              <w:bottom w:val="single" w:sz="4" w:space="0" w:color="auto"/>
              <w:right w:val="single" w:sz="4" w:space="0" w:color="auto"/>
            </w:tcBorders>
            <w:hideMark/>
          </w:tcPr>
          <w:p w14:paraId="09E16374"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Содержание</w:t>
            </w:r>
          </w:p>
        </w:tc>
      </w:tr>
      <w:tr w:rsidR="001F703A" w:rsidRPr="00C43B6D" w14:paraId="0DB09F9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1A2768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0AA951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Примеры и свойства КМ. Области применения КМ. Методы изготовления КМ.</w:t>
            </w:r>
          </w:p>
          <w:p w14:paraId="2B26E1C9" w14:textId="77777777" w:rsidR="001F703A" w:rsidRPr="00C43B6D" w:rsidRDefault="001F703A" w:rsidP="009D19A8">
            <w:pPr>
              <w:rPr>
                <w:rFonts w:ascii="Times New Roman" w:hAnsi="Times New Roman"/>
                <w:sz w:val="24"/>
                <w:szCs w:val="24"/>
                <w:lang w:eastAsia="en-US"/>
              </w:rPr>
            </w:pPr>
            <w:r w:rsidRPr="00C43B6D">
              <w:rPr>
                <w:rFonts w:ascii="Times New Roman" w:hAnsi="Times New Roman"/>
                <w:sz w:val="24"/>
                <w:szCs w:val="24"/>
              </w:rPr>
              <w:t>Механические свойства КМ. Виды КМ и их классификация.</w:t>
            </w:r>
          </w:p>
        </w:tc>
      </w:tr>
      <w:tr w:rsidR="001F703A" w:rsidRPr="00466358" w14:paraId="28B81ADB"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BE7DC8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903253C"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В том числе практических и лабораторных занятий</w:t>
            </w:r>
          </w:p>
        </w:tc>
      </w:tr>
      <w:tr w:rsidR="001F703A" w:rsidRPr="00C43B6D" w14:paraId="3DBB92E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9EB15E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AB430A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№7 Расчет прочности КМ в зависимости от гранулометрического состава частиц</w:t>
            </w:r>
          </w:p>
        </w:tc>
      </w:tr>
      <w:tr w:rsidR="001F703A" w:rsidRPr="00466358" w14:paraId="3EFEF1CA"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5FFF2A5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4.3.</w:t>
            </w:r>
            <w:r>
              <w:rPr>
                <w:rFonts w:ascii="Times New Roman" w:hAnsi="Times New Roman"/>
                <w:sz w:val="24"/>
                <w:szCs w:val="24"/>
              </w:rPr>
              <w:t xml:space="preserve"> </w:t>
            </w:r>
            <w:r w:rsidRPr="00C43B6D">
              <w:rPr>
                <w:rFonts w:ascii="Times New Roman" w:hAnsi="Times New Roman"/>
                <w:sz w:val="24"/>
                <w:szCs w:val="24"/>
              </w:rPr>
              <w:t>Дисперсно-упрочненные композиционные материалы</w:t>
            </w:r>
          </w:p>
        </w:tc>
        <w:tc>
          <w:tcPr>
            <w:tcW w:w="3621" w:type="pct"/>
            <w:tcBorders>
              <w:top w:val="single" w:sz="4" w:space="0" w:color="auto"/>
              <w:left w:val="single" w:sz="4" w:space="0" w:color="auto"/>
              <w:bottom w:val="single" w:sz="4" w:space="0" w:color="auto"/>
              <w:right w:val="single" w:sz="4" w:space="0" w:color="auto"/>
            </w:tcBorders>
            <w:hideMark/>
          </w:tcPr>
          <w:p w14:paraId="5B073812"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Содержание</w:t>
            </w:r>
          </w:p>
        </w:tc>
      </w:tr>
      <w:tr w:rsidR="001F703A" w:rsidRPr="00C43B6D" w14:paraId="62C8C19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58EB7C3"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F2C847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Комбинирование свойств,</w:t>
            </w:r>
            <w:r>
              <w:rPr>
                <w:rFonts w:ascii="Times New Roman" w:hAnsi="Times New Roman"/>
                <w:sz w:val="24"/>
                <w:szCs w:val="24"/>
              </w:rPr>
              <w:t xml:space="preserve"> </w:t>
            </w:r>
            <w:r w:rsidRPr="00C43B6D">
              <w:rPr>
                <w:rFonts w:ascii="Times New Roman" w:hAnsi="Times New Roman"/>
                <w:sz w:val="24"/>
                <w:szCs w:val="24"/>
              </w:rPr>
              <w:t>средние и производные свойства.</w:t>
            </w:r>
          </w:p>
          <w:p w14:paraId="49E28DC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Матричные материалы.</w:t>
            </w:r>
          </w:p>
          <w:p w14:paraId="13665FF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Понятие о дислокациях. Схема деформации скольжением краевой дислокации.</w:t>
            </w:r>
          </w:p>
          <w:p w14:paraId="597B670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Волокнистые композиционные материалы (ВКМ) Характеристика волокнистых КМ</w:t>
            </w:r>
          </w:p>
          <w:p w14:paraId="6E2D815D" w14:textId="77777777" w:rsidR="001F703A" w:rsidRPr="00C43B6D" w:rsidRDefault="001F703A" w:rsidP="009D19A8">
            <w:pPr>
              <w:rPr>
                <w:rFonts w:ascii="Times New Roman" w:hAnsi="Times New Roman"/>
                <w:sz w:val="24"/>
                <w:szCs w:val="24"/>
                <w:lang w:eastAsia="en-US"/>
              </w:rPr>
            </w:pPr>
            <w:r w:rsidRPr="00C43B6D">
              <w:rPr>
                <w:rFonts w:ascii="Times New Roman" w:hAnsi="Times New Roman"/>
                <w:sz w:val="24"/>
                <w:szCs w:val="24"/>
              </w:rPr>
              <w:t>Определение ДКМ. Определение деформации</w:t>
            </w:r>
          </w:p>
        </w:tc>
      </w:tr>
      <w:tr w:rsidR="001F703A" w:rsidRPr="00466358" w14:paraId="6DBCAF9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AB7EB5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CCB4903" w14:textId="77777777" w:rsidR="001F703A" w:rsidRPr="00466358" w:rsidRDefault="001F703A" w:rsidP="009D19A8">
            <w:pPr>
              <w:rPr>
                <w:rFonts w:ascii="Times New Roman" w:hAnsi="Times New Roman"/>
                <w:b/>
                <w:bCs/>
                <w:sz w:val="24"/>
                <w:szCs w:val="24"/>
                <w:lang w:eastAsia="en-US"/>
              </w:rPr>
            </w:pPr>
            <w:r w:rsidRPr="00466358">
              <w:rPr>
                <w:rFonts w:ascii="Times New Roman" w:hAnsi="Times New Roman"/>
                <w:b/>
                <w:bCs/>
                <w:sz w:val="24"/>
                <w:szCs w:val="24"/>
              </w:rPr>
              <w:t>В том числе практических и лабораторных занятий</w:t>
            </w:r>
          </w:p>
        </w:tc>
      </w:tr>
      <w:tr w:rsidR="001F703A" w:rsidRPr="00C43B6D" w14:paraId="4781C87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AA9E45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2AAA4D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№8 Определения КМ. Средние свойства КМ. Производные свойства КМ.</w:t>
            </w:r>
          </w:p>
        </w:tc>
      </w:tr>
      <w:tr w:rsidR="001F703A" w:rsidRPr="00C43B6D" w14:paraId="56A771F3"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8F404DF"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46BCD1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№9 Расчет зависимости удельной межфазной поверхности от размера частиц</w:t>
            </w:r>
          </w:p>
        </w:tc>
      </w:tr>
      <w:tr w:rsidR="001F703A" w:rsidRPr="00466358" w14:paraId="0AE27F4F"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70CB508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4.4.</w:t>
            </w:r>
            <w:r>
              <w:rPr>
                <w:rFonts w:ascii="Times New Roman" w:hAnsi="Times New Roman"/>
                <w:sz w:val="24"/>
                <w:szCs w:val="24"/>
              </w:rPr>
              <w:t xml:space="preserve"> </w:t>
            </w:r>
            <w:r w:rsidRPr="00C43B6D">
              <w:rPr>
                <w:rFonts w:ascii="Times New Roman" w:hAnsi="Times New Roman"/>
                <w:sz w:val="24"/>
                <w:szCs w:val="24"/>
              </w:rPr>
              <w:t>Эвтектические</w:t>
            </w:r>
            <w:r>
              <w:rPr>
                <w:rFonts w:ascii="Times New Roman" w:hAnsi="Times New Roman"/>
                <w:sz w:val="24"/>
                <w:szCs w:val="24"/>
              </w:rPr>
              <w:t xml:space="preserve"> </w:t>
            </w:r>
            <w:r w:rsidRPr="00C43B6D">
              <w:rPr>
                <w:rFonts w:ascii="Times New Roman" w:hAnsi="Times New Roman"/>
                <w:sz w:val="24"/>
                <w:szCs w:val="24"/>
              </w:rPr>
              <w:t>композиционные</w:t>
            </w:r>
          </w:p>
          <w:p w14:paraId="42DCBE9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материалы</w:t>
            </w:r>
          </w:p>
        </w:tc>
        <w:tc>
          <w:tcPr>
            <w:tcW w:w="3621" w:type="pct"/>
            <w:tcBorders>
              <w:top w:val="nil"/>
              <w:left w:val="nil"/>
              <w:bottom w:val="single" w:sz="8" w:space="0" w:color="000000"/>
              <w:right w:val="single" w:sz="8" w:space="0" w:color="000000"/>
            </w:tcBorders>
            <w:hideMark/>
          </w:tcPr>
          <w:p w14:paraId="29891474"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6DF5354B"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E3AB305" w14:textId="77777777" w:rsidR="001F703A" w:rsidRPr="00C43B6D" w:rsidRDefault="001F703A" w:rsidP="009D19A8">
            <w:pPr>
              <w:rPr>
                <w:rFonts w:ascii="Times New Roman" w:eastAsia="Calibri" w:hAnsi="Times New Roman"/>
                <w:sz w:val="24"/>
                <w:szCs w:val="24"/>
              </w:rPr>
            </w:pPr>
          </w:p>
        </w:tc>
        <w:tc>
          <w:tcPr>
            <w:tcW w:w="3621" w:type="pct"/>
            <w:tcBorders>
              <w:top w:val="nil"/>
              <w:left w:val="nil"/>
              <w:bottom w:val="single" w:sz="8" w:space="0" w:color="000000"/>
              <w:right w:val="single" w:sz="8" w:space="0" w:color="000000"/>
            </w:tcBorders>
            <w:hideMark/>
          </w:tcPr>
          <w:p w14:paraId="1CF29EE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Диаграммы эвтектических систем. Свойства ЭКМ</w:t>
            </w:r>
          </w:p>
          <w:p w14:paraId="22C801A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Достоинства, недостатки, применение ЭКМ</w:t>
            </w:r>
          </w:p>
        </w:tc>
      </w:tr>
      <w:tr w:rsidR="001F703A" w:rsidRPr="00466358" w14:paraId="30F8EDA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30A6A3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199B670"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46C69240"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8C13EEF"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89843E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№10</w:t>
            </w:r>
          </w:p>
          <w:p w14:paraId="54727A3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Расчет зависимости удельной межфазной поверхности от объемной доли частиц</w:t>
            </w:r>
          </w:p>
        </w:tc>
      </w:tr>
      <w:tr w:rsidR="001F703A" w:rsidRPr="00466358" w14:paraId="02330559"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AE5830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4.5 Виды и разновидности наполнителей КМ</w:t>
            </w:r>
          </w:p>
        </w:tc>
        <w:tc>
          <w:tcPr>
            <w:tcW w:w="3621" w:type="pct"/>
            <w:tcBorders>
              <w:top w:val="nil"/>
              <w:left w:val="nil"/>
              <w:bottom w:val="single" w:sz="8" w:space="0" w:color="000000"/>
              <w:right w:val="single" w:sz="8" w:space="0" w:color="000000"/>
            </w:tcBorders>
            <w:hideMark/>
          </w:tcPr>
          <w:p w14:paraId="61E0A551"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13BC63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A60D08A" w14:textId="77777777" w:rsidR="001F703A" w:rsidRPr="00C43B6D" w:rsidRDefault="001F703A" w:rsidP="009D19A8">
            <w:pPr>
              <w:rPr>
                <w:rFonts w:ascii="Times New Roman" w:eastAsia="Calibri" w:hAnsi="Times New Roman"/>
                <w:sz w:val="24"/>
                <w:szCs w:val="24"/>
              </w:rPr>
            </w:pPr>
          </w:p>
        </w:tc>
        <w:tc>
          <w:tcPr>
            <w:tcW w:w="3621" w:type="pct"/>
            <w:tcBorders>
              <w:top w:val="nil"/>
              <w:left w:val="nil"/>
              <w:bottom w:val="single" w:sz="8" w:space="0" w:color="000000"/>
              <w:right w:val="single" w:sz="8" w:space="0" w:color="000000"/>
            </w:tcBorders>
            <w:hideMark/>
          </w:tcPr>
          <w:p w14:paraId="6F2D3A97" w14:textId="29723852" w:rsidR="001F703A" w:rsidRPr="00C43B6D" w:rsidRDefault="001F703A" w:rsidP="009D19A8">
            <w:pPr>
              <w:rPr>
                <w:rFonts w:ascii="Times New Roman" w:hAnsi="Times New Roman"/>
                <w:sz w:val="24"/>
                <w:szCs w:val="24"/>
              </w:rPr>
            </w:pPr>
            <w:r w:rsidRPr="00C43B6D">
              <w:rPr>
                <w:rFonts w:ascii="Times New Roman" w:hAnsi="Times New Roman"/>
                <w:sz w:val="24"/>
                <w:szCs w:val="24"/>
              </w:rPr>
              <w:t>Наполнитель стекловолокно. Перспективные неорганические волокна. Органические волокна. Характеристика волокон. Наполнитель углеродное воле волокно. Органические волокна. Характеристика волокон.</w:t>
            </w:r>
            <w:r w:rsidR="002F4D01">
              <w:rPr>
                <w:rFonts w:ascii="Times New Roman" w:hAnsi="Times New Roman"/>
                <w:sz w:val="24"/>
                <w:szCs w:val="24"/>
              </w:rPr>
              <w:t xml:space="preserve"> </w:t>
            </w:r>
            <w:r w:rsidRPr="00C43B6D">
              <w:rPr>
                <w:rFonts w:ascii="Times New Roman" w:hAnsi="Times New Roman"/>
                <w:sz w:val="24"/>
                <w:szCs w:val="24"/>
              </w:rPr>
              <w:t>Перспективные неорганические волокна.</w:t>
            </w:r>
            <w:r w:rsidR="002F4D01">
              <w:rPr>
                <w:rFonts w:ascii="Times New Roman" w:hAnsi="Times New Roman"/>
                <w:sz w:val="24"/>
                <w:szCs w:val="24"/>
              </w:rPr>
              <w:t xml:space="preserve"> </w:t>
            </w:r>
            <w:r w:rsidRPr="00C43B6D">
              <w:rPr>
                <w:rFonts w:ascii="Times New Roman" w:hAnsi="Times New Roman"/>
                <w:sz w:val="24"/>
                <w:szCs w:val="24"/>
              </w:rPr>
              <w:t>Ткани. Связующее эпоксидная смола. Связующие – полиимидные смолы.Связующее ненасыщенная полиэфирная смола</w:t>
            </w:r>
          </w:p>
          <w:p w14:paraId="352D986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Связующие – кремнийорганические смолы. Связующие – полиимидные смолы</w:t>
            </w:r>
          </w:p>
        </w:tc>
      </w:tr>
      <w:tr w:rsidR="001F703A" w:rsidRPr="00466358" w14:paraId="0AAF57CA"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D30D572"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579549A"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58B9C62A"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03C78A92"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91BC0A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№11 Определение показателей механических свойств элементарных волокон</w:t>
            </w:r>
          </w:p>
        </w:tc>
      </w:tr>
      <w:tr w:rsidR="001F703A" w:rsidRPr="00C43B6D" w14:paraId="37B4FF4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9F425C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659378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№12 Определение угла смачивания поверхности элементарного волокна</w:t>
            </w:r>
          </w:p>
        </w:tc>
      </w:tr>
      <w:tr w:rsidR="001F703A" w:rsidRPr="00466358" w14:paraId="71CD12DA"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35B2259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4.6.</w:t>
            </w:r>
            <w:r>
              <w:rPr>
                <w:rFonts w:ascii="Times New Roman" w:hAnsi="Times New Roman"/>
                <w:sz w:val="24"/>
                <w:szCs w:val="24"/>
              </w:rPr>
              <w:t xml:space="preserve"> </w:t>
            </w:r>
            <w:r w:rsidRPr="00C43B6D">
              <w:rPr>
                <w:rFonts w:ascii="Times New Roman" w:hAnsi="Times New Roman"/>
                <w:sz w:val="24"/>
                <w:szCs w:val="24"/>
              </w:rPr>
              <w:t>Формование изделий из ПКМ</w:t>
            </w:r>
          </w:p>
        </w:tc>
        <w:tc>
          <w:tcPr>
            <w:tcW w:w="3621" w:type="pct"/>
            <w:tcBorders>
              <w:top w:val="single" w:sz="4" w:space="0" w:color="auto"/>
              <w:left w:val="single" w:sz="4" w:space="0" w:color="auto"/>
              <w:bottom w:val="single" w:sz="4" w:space="0" w:color="auto"/>
              <w:right w:val="single" w:sz="4" w:space="0" w:color="auto"/>
            </w:tcBorders>
            <w:hideMark/>
          </w:tcPr>
          <w:p w14:paraId="0E586FFE"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48CC3631"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3591C2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C99A77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Формование изделий из ПКМ методом ручной укладки.</w:t>
            </w:r>
          </w:p>
          <w:p w14:paraId="5DBA228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Формование изделий из ПКМ методом напыления. Пултрузия. Намотка</w:t>
            </w:r>
          </w:p>
        </w:tc>
      </w:tr>
      <w:tr w:rsidR="001F703A" w:rsidRPr="00466358" w14:paraId="71FE515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D47CDC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6ADBB7C"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28D1F70B"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48494B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D4AC77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№13 Состав и режимы отверждения полимерных связующих</w:t>
            </w:r>
          </w:p>
        </w:tc>
      </w:tr>
      <w:tr w:rsidR="001F703A" w:rsidRPr="00466358" w14:paraId="60F920FD"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19FF354B" w14:textId="1DE7647A"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4.7 Свойства</w:t>
            </w:r>
            <w:r w:rsidR="002F4D01">
              <w:rPr>
                <w:rFonts w:ascii="Times New Roman" w:hAnsi="Times New Roman"/>
                <w:sz w:val="24"/>
                <w:szCs w:val="24"/>
              </w:rPr>
              <w:t xml:space="preserve"> </w:t>
            </w:r>
            <w:r w:rsidRPr="00C43B6D">
              <w:rPr>
                <w:rFonts w:ascii="Times New Roman" w:hAnsi="Times New Roman"/>
                <w:sz w:val="24"/>
                <w:szCs w:val="24"/>
              </w:rPr>
              <w:t>и основные разновидности ПКМ</w:t>
            </w:r>
          </w:p>
        </w:tc>
        <w:tc>
          <w:tcPr>
            <w:tcW w:w="3621" w:type="pct"/>
            <w:tcBorders>
              <w:top w:val="single" w:sz="4" w:space="0" w:color="auto"/>
              <w:left w:val="single" w:sz="4" w:space="0" w:color="auto"/>
              <w:bottom w:val="single" w:sz="4" w:space="0" w:color="auto"/>
              <w:right w:val="single" w:sz="4" w:space="0" w:color="auto"/>
            </w:tcBorders>
            <w:hideMark/>
          </w:tcPr>
          <w:p w14:paraId="6EAC3EFB"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4423C5E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07362D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5A40FF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Физико-механические свойства ПКМ. Горючесть ПКМ. Антипирены.</w:t>
            </w:r>
          </w:p>
          <w:p w14:paraId="3205A7F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Теплофизические свойства ПКМ. Электрические свойства ПКМ.</w:t>
            </w:r>
          </w:p>
          <w:p w14:paraId="1E086BF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Современные методы контроля качества ПКМ .Композиционные материалы на основе термопластичных связующих. Электропроводящие композиционные материалы.</w:t>
            </w:r>
            <w:r>
              <w:rPr>
                <w:rFonts w:ascii="Times New Roman" w:hAnsi="Times New Roman"/>
                <w:sz w:val="24"/>
                <w:szCs w:val="24"/>
              </w:rPr>
              <w:t xml:space="preserve"> </w:t>
            </w:r>
            <w:r w:rsidRPr="00C43B6D">
              <w:rPr>
                <w:rFonts w:ascii="Times New Roman" w:hAnsi="Times New Roman"/>
                <w:sz w:val="24"/>
                <w:szCs w:val="24"/>
              </w:rPr>
              <w:t>Высокотермостойкие композиционные материалы.</w:t>
            </w:r>
            <w:r>
              <w:rPr>
                <w:rFonts w:ascii="Times New Roman" w:hAnsi="Times New Roman"/>
                <w:sz w:val="24"/>
                <w:szCs w:val="24"/>
              </w:rPr>
              <w:t xml:space="preserve"> </w:t>
            </w:r>
            <w:r w:rsidRPr="00C43B6D">
              <w:rPr>
                <w:rFonts w:ascii="Times New Roman" w:hAnsi="Times New Roman"/>
                <w:sz w:val="24"/>
                <w:szCs w:val="24"/>
              </w:rPr>
              <w:t>Высокотермостойкие композиционные материалы</w:t>
            </w:r>
          </w:p>
        </w:tc>
      </w:tr>
      <w:tr w:rsidR="001F703A" w:rsidRPr="00466358" w14:paraId="31145873"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B6B94C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9371458"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524DF583"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491FD8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FB733E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14 Плотности полимерных материалов</w:t>
            </w:r>
          </w:p>
        </w:tc>
      </w:tr>
      <w:tr w:rsidR="001F703A" w:rsidRPr="00C43B6D" w14:paraId="1F60B79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3D073F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EFD883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15 Определение прочности и модуля упругости при растяжении полимерных материалов</w:t>
            </w:r>
          </w:p>
        </w:tc>
      </w:tr>
      <w:tr w:rsidR="001F703A" w:rsidRPr="00C43B6D" w14:paraId="575B15CE"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5C7032D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Раздел 5 МДКн 02.02</w:t>
            </w:r>
            <w:r>
              <w:rPr>
                <w:rFonts w:ascii="Times New Roman" w:hAnsi="Times New Roman"/>
                <w:sz w:val="24"/>
                <w:szCs w:val="24"/>
              </w:rPr>
              <w:t xml:space="preserve"> </w:t>
            </w:r>
            <w:r w:rsidRPr="00C43B6D">
              <w:rPr>
                <w:rFonts w:ascii="Times New Roman" w:hAnsi="Times New Roman"/>
                <w:sz w:val="24"/>
                <w:szCs w:val="24"/>
              </w:rPr>
              <w:t>Теория и технология покрытий</w:t>
            </w:r>
          </w:p>
        </w:tc>
      </w:tr>
      <w:tr w:rsidR="001F703A" w:rsidRPr="00466358" w14:paraId="0385001F"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5C60666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 Назначение и области применения покрытий</w:t>
            </w:r>
          </w:p>
        </w:tc>
        <w:tc>
          <w:tcPr>
            <w:tcW w:w="3621" w:type="pct"/>
            <w:tcBorders>
              <w:top w:val="single" w:sz="4" w:space="0" w:color="auto"/>
              <w:left w:val="single" w:sz="4" w:space="0" w:color="auto"/>
              <w:bottom w:val="single" w:sz="4" w:space="0" w:color="auto"/>
              <w:right w:val="single" w:sz="4" w:space="0" w:color="auto"/>
            </w:tcBorders>
            <w:hideMark/>
          </w:tcPr>
          <w:p w14:paraId="7945BD88"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2C0D44A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062668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A04048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Роль и место покрытий в современном производстве Классификация покрытий и методов их получения Изменение физико-химических свойств поверхностей</w:t>
            </w:r>
          </w:p>
          <w:p w14:paraId="072EDE2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при нанесении покрытий Внутренние покрытия Внешние покрытия</w:t>
            </w:r>
          </w:p>
        </w:tc>
      </w:tr>
      <w:tr w:rsidR="001F703A" w:rsidRPr="00466358" w14:paraId="78C8E920"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141077C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5.2 Подготовка поверхности к нанесению покрытий</w:t>
            </w:r>
          </w:p>
          <w:p w14:paraId="56CF68A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ab/>
            </w:r>
          </w:p>
        </w:tc>
        <w:tc>
          <w:tcPr>
            <w:tcW w:w="3621" w:type="pct"/>
            <w:tcBorders>
              <w:top w:val="single" w:sz="4" w:space="0" w:color="auto"/>
              <w:left w:val="single" w:sz="4" w:space="0" w:color="auto"/>
              <w:bottom w:val="single" w:sz="4" w:space="0" w:color="auto"/>
              <w:right w:val="single" w:sz="4" w:space="0" w:color="auto"/>
            </w:tcBorders>
            <w:hideMark/>
          </w:tcPr>
          <w:p w14:paraId="6DEEAF53"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1F55EFF0"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EA47912"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6C5788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Формирование поверхности твердого тела, роль поверхности</w:t>
            </w:r>
          </w:p>
          <w:p w14:paraId="30AE072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 изделиях Подготовка поверхности при нанесении покрытий. Контроль состояния подготовленной поверхности Строение и свойства поверхностного слоя Физическая и химическая адсорбция</w:t>
            </w:r>
          </w:p>
        </w:tc>
      </w:tr>
      <w:tr w:rsidR="001F703A" w:rsidRPr="00466358" w14:paraId="2F0320D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EE29292"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51DB05A"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64520E48"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60FE87F"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B57047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w:t>
            </w:r>
            <w:r>
              <w:rPr>
                <w:rFonts w:ascii="Times New Roman" w:hAnsi="Times New Roman"/>
                <w:sz w:val="24"/>
                <w:szCs w:val="24"/>
              </w:rPr>
              <w:t xml:space="preserve"> </w:t>
            </w:r>
            <w:r w:rsidRPr="00C43B6D">
              <w:rPr>
                <w:rFonts w:ascii="Times New Roman" w:hAnsi="Times New Roman"/>
                <w:sz w:val="24"/>
                <w:szCs w:val="24"/>
              </w:rPr>
              <w:t>№16 Расчет поверхностной энергии</w:t>
            </w:r>
          </w:p>
        </w:tc>
      </w:tr>
      <w:tr w:rsidR="001F703A" w:rsidRPr="00C43B6D" w14:paraId="67DBADE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AFAD8F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46167E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w:t>
            </w:r>
            <w:r>
              <w:rPr>
                <w:rFonts w:ascii="Times New Roman" w:hAnsi="Times New Roman"/>
                <w:sz w:val="24"/>
                <w:szCs w:val="24"/>
              </w:rPr>
              <w:t xml:space="preserve"> </w:t>
            </w:r>
            <w:r w:rsidRPr="00C43B6D">
              <w:rPr>
                <w:rFonts w:ascii="Times New Roman" w:hAnsi="Times New Roman"/>
                <w:sz w:val="24"/>
                <w:szCs w:val="24"/>
              </w:rPr>
              <w:t>№17 Адсорбированные вещества на поверхности материала изделия</w:t>
            </w:r>
          </w:p>
        </w:tc>
      </w:tr>
      <w:tr w:rsidR="001F703A" w:rsidRPr="00466358" w14:paraId="0B6361F2"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71AC795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5.3 Основные понятия о химических и электрохимических</w:t>
            </w:r>
          </w:p>
          <w:p w14:paraId="00B7344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способах нанесения покрытий</w:t>
            </w:r>
          </w:p>
        </w:tc>
        <w:tc>
          <w:tcPr>
            <w:tcW w:w="3621" w:type="pct"/>
            <w:tcBorders>
              <w:top w:val="single" w:sz="4" w:space="0" w:color="auto"/>
              <w:left w:val="single" w:sz="4" w:space="0" w:color="auto"/>
              <w:bottom w:val="single" w:sz="4" w:space="0" w:color="auto"/>
              <w:right w:val="single" w:sz="4" w:space="0" w:color="auto"/>
            </w:tcBorders>
            <w:hideMark/>
          </w:tcPr>
          <w:p w14:paraId="0F5D5A71"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C88C01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EB1251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CE7DC7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Классификация химических и электрохимических</w:t>
            </w:r>
          </w:p>
          <w:p w14:paraId="1600ECC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покрытий</w:t>
            </w:r>
            <w:r w:rsidRPr="00C43B6D">
              <w:rPr>
                <w:rFonts w:ascii="Times New Roman" w:hAnsi="Times New Roman"/>
                <w:sz w:val="24"/>
                <w:szCs w:val="24"/>
              </w:rPr>
              <w:tab/>
              <w:t>Сущность метода химического нанесения покрытий</w:t>
            </w:r>
            <w:r>
              <w:rPr>
                <w:rFonts w:ascii="Times New Roman" w:hAnsi="Times New Roman"/>
                <w:sz w:val="24"/>
                <w:szCs w:val="24"/>
              </w:rPr>
              <w:t xml:space="preserve"> </w:t>
            </w:r>
            <w:r w:rsidRPr="00C43B6D">
              <w:rPr>
                <w:rFonts w:ascii="Times New Roman" w:hAnsi="Times New Roman"/>
                <w:sz w:val="24"/>
                <w:szCs w:val="24"/>
              </w:rPr>
              <w:t>Технология нанесения металлических покрытий химическим восстановлением</w:t>
            </w:r>
          </w:p>
        </w:tc>
      </w:tr>
      <w:tr w:rsidR="001F703A" w:rsidRPr="00466358" w14:paraId="222FA250"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53E5A3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4170536"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0C9408E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872ABA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23028A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№18 Образование и рост кристаллов при электрокристаллизации</w:t>
            </w:r>
          </w:p>
        </w:tc>
      </w:tr>
      <w:tr w:rsidR="001F703A" w:rsidRPr="00466358" w14:paraId="54F12FBB"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262639E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5.4 Химическое меднение. Химическое никелирование</w:t>
            </w:r>
          </w:p>
        </w:tc>
        <w:tc>
          <w:tcPr>
            <w:tcW w:w="3621" w:type="pct"/>
            <w:tcBorders>
              <w:top w:val="single" w:sz="4" w:space="0" w:color="auto"/>
              <w:left w:val="single" w:sz="4" w:space="0" w:color="auto"/>
              <w:bottom w:val="single" w:sz="4" w:space="0" w:color="auto"/>
              <w:right w:val="single" w:sz="4" w:space="0" w:color="auto"/>
            </w:tcBorders>
            <w:hideMark/>
          </w:tcPr>
          <w:p w14:paraId="2388DF74"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466358" w14:paraId="45D03D2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tcPr>
          <w:p w14:paraId="43C0FF2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tcPr>
          <w:p w14:paraId="5E0A223C" w14:textId="77777777" w:rsidR="001F703A" w:rsidRPr="00466358" w:rsidRDefault="001F703A" w:rsidP="009D19A8">
            <w:pPr>
              <w:rPr>
                <w:rFonts w:ascii="Times New Roman" w:hAnsi="Times New Roman"/>
                <w:b/>
                <w:bCs/>
                <w:sz w:val="24"/>
                <w:szCs w:val="24"/>
              </w:rPr>
            </w:pPr>
            <w:r w:rsidRPr="00C43B6D">
              <w:rPr>
                <w:rFonts w:ascii="Times New Roman" w:hAnsi="Times New Roman"/>
                <w:sz w:val="24"/>
                <w:szCs w:val="24"/>
              </w:rPr>
              <w:t>Способы химическое меднение. Способы химическое никелирование</w:t>
            </w:r>
          </w:p>
        </w:tc>
      </w:tr>
      <w:tr w:rsidR="001F703A" w:rsidRPr="00466358" w14:paraId="6346CB0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0C7B7F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8E99004"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674392EF" w14:textId="77777777" w:rsidTr="001F703A">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E6F899" w14:textId="77777777" w:rsidR="001F703A" w:rsidRPr="00C43B6D" w:rsidRDefault="001F703A" w:rsidP="009D19A8">
            <w:pPr>
              <w:rPr>
                <w:rFonts w:ascii="Times New Roman" w:eastAsia="Calibri" w:hAnsi="Times New Roman"/>
                <w:sz w:val="24"/>
                <w:szCs w:val="24"/>
              </w:rPr>
            </w:pPr>
          </w:p>
        </w:tc>
        <w:tc>
          <w:tcPr>
            <w:tcW w:w="3621" w:type="pct"/>
            <w:tcBorders>
              <w:top w:val="nil"/>
              <w:left w:val="nil"/>
              <w:right w:val="single" w:sz="8" w:space="0" w:color="000000"/>
            </w:tcBorders>
            <w:hideMark/>
          </w:tcPr>
          <w:p w14:paraId="10DBDC8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№19</w:t>
            </w:r>
          </w:p>
          <w:p w14:paraId="5DA6E8F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Влияние режима электролиза на структуру и свойства электролитических осадков</w:t>
            </w:r>
          </w:p>
        </w:tc>
      </w:tr>
      <w:tr w:rsidR="001F703A" w:rsidRPr="00466358" w14:paraId="30D0EAA4"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2668C0C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5.5 Основные параметры электрохимического процесса</w:t>
            </w:r>
          </w:p>
        </w:tc>
        <w:tc>
          <w:tcPr>
            <w:tcW w:w="3621" w:type="pct"/>
            <w:tcBorders>
              <w:top w:val="single" w:sz="4" w:space="0" w:color="auto"/>
              <w:left w:val="single" w:sz="4" w:space="0" w:color="auto"/>
              <w:bottom w:val="single" w:sz="4" w:space="0" w:color="auto"/>
              <w:right w:val="single" w:sz="4" w:space="0" w:color="auto"/>
            </w:tcBorders>
            <w:hideMark/>
          </w:tcPr>
          <w:p w14:paraId="1BB95A7B"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64A65D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9C653C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8887D4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Технология нанесения металлических покрытий электрохимическим осаждением из растворов Оборудование для нанесения электрохимических</w:t>
            </w:r>
          </w:p>
          <w:p w14:paraId="173A653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покрытий из водных растворов Методы нанесения электрохимических покрытий изводных растворов</w:t>
            </w:r>
          </w:p>
        </w:tc>
      </w:tr>
      <w:tr w:rsidR="001F703A" w:rsidRPr="00466358" w14:paraId="6868E0B3"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F32E2E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E373E96"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5331887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A81159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524E35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20 Влияние состава электролита на структуру и свойства электролитических осадков</w:t>
            </w:r>
          </w:p>
        </w:tc>
      </w:tr>
      <w:tr w:rsidR="001F703A" w:rsidRPr="00466358" w14:paraId="178237AE"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2E4E437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5.6 Методы физического и химического осаждение из газовой фазы</w:t>
            </w:r>
          </w:p>
        </w:tc>
        <w:tc>
          <w:tcPr>
            <w:tcW w:w="3621" w:type="pct"/>
            <w:tcBorders>
              <w:top w:val="single" w:sz="4" w:space="0" w:color="auto"/>
              <w:left w:val="single" w:sz="4" w:space="0" w:color="auto"/>
              <w:bottom w:val="single" w:sz="4" w:space="0" w:color="auto"/>
              <w:right w:val="single" w:sz="4" w:space="0" w:color="auto"/>
            </w:tcBorders>
            <w:hideMark/>
          </w:tcPr>
          <w:p w14:paraId="0B7EB8BF"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2068143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99EBBD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99918B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Классификация методов. Механизм и кинетика формирования вакуумных конденсационных покрытий Основные параметры вакуумного конденсационного</w:t>
            </w:r>
          </w:p>
          <w:p w14:paraId="61554C97" w14:textId="5106691F" w:rsidR="001F703A" w:rsidRPr="00C43B6D" w:rsidRDefault="001F703A" w:rsidP="009D19A8">
            <w:pPr>
              <w:rPr>
                <w:rFonts w:ascii="Times New Roman" w:hAnsi="Times New Roman"/>
                <w:sz w:val="24"/>
                <w:szCs w:val="24"/>
              </w:rPr>
            </w:pPr>
            <w:r w:rsidRPr="00C43B6D">
              <w:rPr>
                <w:rFonts w:ascii="Times New Roman" w:hAnsi="Times New Roman"/>
                <w:sz w:val="24"/>
                <w:szCs w:val="24"/>
              </w:rPr>
              <w:t>нанесения покрытий и их влияние на эффективность процесса</w:t>
            </w:r>
            <w:r>
              <w:rPr>
                <w:rFonts w:ascii="Times New Roman" w:hAnsi="Times New Roman"/>
                <w:sz w:val="24"/>
                <w:szCs w:val="24"/>
              </w:rPr>
              <w:t xml:space="preserve"> </w:t>
            </w:r>
            <w:r w:rsidRPr="00C43B6D">
              <w:rPr>
                <w:rFonts w:ascii="Times New Roman" w:hAnsi="Times New Roman"/>
                <w:sz w:val="24"/>
                <w:szCs w:val="24"/>
              </w:rPr>
              <w:t>Вакуумное конденсационное нанесения покрытий.</w:t>
            </w:r>
            <w:r w:rsidR="002F4D01">
              <w:rPr>
                <w:rFonts w:ascii="Times New Roman" w:hAnsi="Times New Roman"/>
                <w:sz w:val="24"/>
                <w:szCs w:val="24"/>
              </w:rPr>
              <w:t xml:space="preserve"> </w:t>
            </w:r>
            <w:r w:rsidRPr="00C43B6D">
              <w:rPr>
                <w:rFonts w:ascii="Times New Roman" w:hAnsi="Times New Roman"/>
                <w:sz w:val="24"/>
                <w:szCs w:val="24"/>
              </w:rPr>
              <w:t>термическим испарением. Вакуумное конденсационное нанесения покрытий взрывным испа-рением-распылением материала покрытия</w:t>
            </w:r>
          </w:p>
        </w:tc>
      </w:tr>
      <w:tr w:rsidR="001F703A" w:rsidRPr="00466358" w14:paraId="69D0666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3DCA09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20A223D"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2D3B1A9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AF4B0D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8310FE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№21 Технологические особенности вакуумного конденсационного нанесения покрытий ионным распылением</w:t>
            </w:r>
          </w:p>
        </w:tc>
      </w:tr>
      <w:tr w:rsidR="001F703A" w:rsidRPr="00466358" w14:paraId="53880E1A"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F788D6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5.7 Покрытия</w:t>
            </w:r>
            <w:r>
              <w:rPr>
                <w:rFonts w:ascii="Times New Roman" w:hAnsi="Times New Roman"/>
                <w:sz w:val="24"/>
                <w:szCs w:val="24"/>
              </w:rPr>
              <w:t xml:space="preserve"> </w:t>
            </w:r>
            <w:r w:rsidRPr="00C43B6D">
              <w:rPr>
                <w:rFonts w:ascii="Times New Roman" w:hAnsi="Times New Roman"/>
                <w:sz w:val="24"/>
                <w:szCs w:val="24"/>
              </w:rPr>
              <w:t>ионным распылением.</w:t>
            </w:r>
          </w:p>
        </w:tc>
        <w:tc>
          <w:tcPr>
            <w:tcW w:w="3621" w:type="pct"/>
            <w:tcBorders>
              <w:top w:val="single" w:sz="4" w:space="0" w:color="auto"/>
              <w:left w:val="single" w:sz="4" w:space="0" w:color="auto"/>
              <w:bottom w:val="single" w:sz="4" w:space="0" w:color="auto"/>
              <w:right w:val="single" w:sz="4" w:space="0" w:color="auto"/>
            </w:tcBorders>
            <w:hideMark/>
          </w:tcPr>
          <w:p w14:paraId="5ED604EE"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507681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591EE03"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A64B88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Преимущества и недостатки нанесения покрытий ионным распылением. Перспективы развития</w:t>
            </w:r>
          </w:p>
        </w:tc>
      </w:tr>
      <w:tr w:rsidR="001F703A" w:rsidRPr="00466358" w14:paraId="127044CA"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7831D0F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5.8 Химическое осаждение из паровой фазы</w:t>
            </w:r>
          </w:p>
        </w:tc>
        <w:tc>
          <w:tcPr>
            <w:tcW w:w="3621" w:type="pct"/>
            <w:tcBorders>
              <w:top w:val="single" w:sz="4" w:space="0" w:color="auto"/>
              <w:left w:val="single" w:sz="4" w:space="0" w:color="auto"/>
              <w:bottom w:val="single" w:sz="4" w:space="0" w:color="auto"/>
              <w:right w:val="single" w:sz="4" w:space="0" w:color="auto"/>
            </w:tcBorders>
            <w:hideMark/>
          </w:tcPr>
          <w:p w14:paraId="2A296E11"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ED31D8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80BBF36"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5B385E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Описание процесса и основные области применения</w:t>
            </w:r>
          </w:p>
          <w:p w14:paraId="032508E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химического осаждения из газовой фазы Теоретические основы технологии получения покрытий химическим осаждением из паровой фазы Реакторная установка. Подготовка подложки. Нагрев подложки Расположение подложки. Основные достоинства метода химического восстановления из паровой фазы</w:t>
            </w:r>
          </w:p>
        </w:tc>
      </w:tr>
      <w:tr w:rsidR="001F703A" w:rsidRPr="00466358" w14:paraId="57F12F71"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420597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81565DA"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5349BFE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AB5D452"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C9F389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22</w:t>
            </w:r>
            <w:r>
              <w:rPr>
                <w:rFonts w:ascii="Times New Roman" w:hAnsi="Times New Roman"/>
                <w:sz w:val="24"/>
                <w:szCs w:val="24"/>
              </w:rPr>
              <w:t xml:space="preserve"> </w:t>
            </w:r>
            <w:r w:rsidRPr="00C43B6D">
              <w:rPr>
                <w:rFonts w:ascii="Times New Roman" w:hAnsi="Times New Roman"/>
                <w:sz w:val="24"/>
                <w:szCs w:val="24"/>
              </w:rPr>
              <w:t>Взаимодействие компонентов при насыщении в условиях твердорастворной диффузии</w:t>
            </w:r>
          </w:p>
        </w:tc>
      </w:tr>
      <w:tr w:rsidR="001F703A" w:rsidRPr="00466358" w14:paraId="2DD39189"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F55029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5.9 Назначение диффузионных методов покрытий</w:t>
            </w:r>
          </w:p>
        </w:tc>
        <w:tc>
          <w:tcPr>
            <w:tcW w:w="3621" w:type="pct"/>
            <w:tcBorders>
              <w:top w:val="single" w:sz="4" w:space="0" w:color="auto"/>
              <w:left w:val="single" w:sz="4" w:space="0" w:color="auto"/>
              <w:bottom w:val="single" w:sz="4" w:space="0" w:color="auto"/>
              <w:right w:val="single" w:sz="4" w:space="0" w:color="auto"/>
            </w:tcBorders>
            <w:hideMark/>
          </w:tcPr>
          <w:p w14:paraId="0B509793"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5D8FC53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882F1E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28759E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Виды диффузионных покрытий, их классификация</w:t>
            </w:r>
            <w:r w:rsidRPr="00C43B6D">
              <w:rPr>
                <w:rFonts w:ascii="Times New Roman" w:hAnsi="Times New Roman"/>
                <w:sz w:val="24"/>
                <w:szCs w:val="24"/>
              </w:rPr>
              <w:tab/>
              <w:t>Процессы, протекающие при получении покрытий диффузионными методами</w:t>
            </w:r>
          </w:p>
        </w:tc>
      </w:tr>
      <w:tr w:rsidR="001F703A" w:rsidRPr="00466358" w14:paraId="5674F24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F8E66F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511C9BB"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72A62CC3"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F7EBA52"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BBECEA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23</w:t>
            </w:r>
          </w:p>
          <w:p w14:paraId="020AC7F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Диффузионное взаимодействие расплавленного покрытия с поверхностью изделий</w:t>
            </w:r>
          </w:p>
        </w:tc>
      </w:tr>
      <w:tr w:rsidR="001F703A" w:rsidRPr="00466358" w14:paraId="679AFA0C"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6C10337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5.10 Технологические параметры диффузионных методов нанесения покрытий</w:t>
            </w:r>
          </w:p>
        </w:tc>
        <w:tc>
          <w:tcPr>
            <w:tcW w:w="3621" w:type="pct"/>
            <w:tcBorders>
              <w:top w:val="single" w:sz="4" w:space="0" w:color="auto"/>
              <w:left w:val="single" w:sz="4" w:space="0" w:color="auto"/>
              <w:bottom w:val="single" w:sz="4" w:space="0" w:color="auto"/>
              <w:right w:val="single" w:sz="4" w:space="0" w:color="auto"/>
            </w:tcBorders>
            <w:hideMark/>
          </w:tcPr>
          <w:p w14:paraId="44937276"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402DB9A1"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F778EC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8AC474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Формирование слоя в системах с образованием</w:t>
            </w:r>
          </w:p>
          <w:p w14:paraId="3437150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промежуточных фаз. Развитие и область применения метода диффузионного насыщения из засыпок Технология метода насыщения из засыпок Технология алитирования. Достоинства и недостатки метода порошков Технология шликерного метода нанесения покрытий</w:t>
            </w:r>
          </w:p>
        </w:tc>
      </w:tr>
      <w:tr w:rsidR="001F703A" w:rsidRPr="00466358" w14:paraId="3E0C23B8" w14:textId="77777777" w:rsidTr="001F703A">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372F6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1225B0F"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6FB2B8A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2C3187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18D95A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24 Основные законы диффузии, описывающие формирование слоя при насыщении</w:t>
            </w:r>
          </w:p>
        </w:tc>
      </w:tr>
      <w:tr w:rsidR="001F703A" w:rsidRPr="00C43B6D" w14:paraId="2E450DCB"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663A79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821A85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№25 Расчет времени нанесения покрытий</w:t>
            </w:r>
            <w:r>
              <w:rPr>
                <w:rFonts w:ascii="Times New Roman" w:hAnsi="Times New Roman"/>
                <w:sz w:val="24"/>
                <w:szCs w:val="24"/>
              </w:rPr>
              <w:t xml:space="preserve"> </w:t>
            </w:r>
            <w:r w:rsidRPr="00C43B6D">
              <w:rPr>
                <w:rFonts w:ascii="Times New Roman" w:hAnsi="Times New Roman"/>
                <w:sz w:val="24"/>
                <w:szCs w:val="24"/>
              </w:rPr>
              <w:t>шликерным методам</w:t>
            </w:r>
          </w:p>
        </w:tc>
      </w:tr>
      <w:tr w:rsidR="001F703A" w:rsidRPr="00C43B6D" w14:paraId="655E5FA0"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A2EF0F3"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5DE69B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№26</w:t>
            </w:r>
          </w:p>
          <w:p w14:paraId="2089E68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Расчет времени</w:t>
            </w:r>
            <w:r>
              <w:rPr>
                <w:rFonts w:ascii="Times New Roman" w:hAnsi="Times New Roman"/>
                <w:sz w:val="24"/>
                <w:szCs w:val="24"/>
              </w:rPr>
              <w:t xml:space="preserve"> </w:t>
            </w:r>
            <w:r w:rsidRPr="00C43B6D">
              <w:rPr>
                <w:rFonts w:ascii="Times New Roman" w:hAnsi="Times New Roman"/>
                <w:sz w:val="24"/>
                <w:szCs w:val="24"/>
              </w:rPr>
              <w:t>нанесение покрытий погружением в расплавленные среды.</w:t>
            </w:r>
          </w:p>
        </w:tc>
      </w:tr>
      <w:tr w:rsidR="001F703A" w:rsidRPr="00466358" w14:paraId="447128C8"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7087640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5.11 Технология золь – гель метода нанесения покрытий</w:t>
            </w:r>
          </w:p>
        </w:tc>
        <w:tc>
          <w:tcPr>
            <w:tcW w:w="3621" w:type="pct"/>
            <w:tcBorders>
              <w:top w:val="single" w:sz="4" w:space="0" w:color="auto"/>
              <w:left w:val="single" w:sz="4" w:space="0" w:color="auto"/>
              <w:bottom w:val="single" w:sz="4" w:space="0" w:color="auto"/>
              <w:right w:val="single" w:sz="4" w:space="0" w:color="auto"/>
            </w:tcBorders>
            <w:hideMark/>
          </w:tcPr>
          <w:p w14:paraId="15143CE7"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76E8556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43669B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682118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Технология золь – гель метода нанесения покрытий</w:t>
            </w:r>
          </w:p>
        </w:tc>
      </w:tr>
      <w:tr w:rsidR="001F703A" w:rsidRPr="00466358" w14:paraId="188EEE76"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A20D13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808115C"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03CA541B"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E5ED7E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78D3A6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27</w:t>
            </w:r>
          </w:p>
          <w:p w14:paraId="6006E69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Расчет времени нанесения покрытий</w:t>
            </w:r>
            <w:r>
              <w:rPr>
                <w:rFonts w:ascii="Times New Roman" w:hAnsi="Times New Roman"/>
                <w:sz w:val="24"/>
                <w:szCs w:val="24"/>
              </w:rPr>
              <w:t xml:space="preserve"> </w:t>
            </w:r>
            <w:r w:rsidRPr="00C43B6D">
              <w:rPr>
                <w:rFonts w:ascii="Times New Roman" w:hAnsi="Times New Roman"/>
                <w:sz w:val="24"/>
                <w:szCs w:val="24"/>
              </w:rPr>
              <w:t>золь-гель метод</w:t>
            </w:r>
          </w:p>
        </w:tc>
      </w:tr>
      <w:tr w:rsidR="001F703A" w:rsidRPr="00466358" w14:paraId="761927E9"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4094A5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5.12 Обобщенная схема формирования покрытий. Смачивание и</w:t>
            </w:r>
            <w:r>
              <w:rPr>
                <w:rFonts w:ascii="Times New Roman" w:hAnsi="Times New Roman"/>
                <w:sz w:val="24"/>
                <w:szCs w:val="24"/>
              </w:rPr>
              <w:t xml:space="preserve"> </w:t>
            </w:r>
            <w:r w:rsidRPr="00C43B6D">
              <w:rPr>
                <w:rFonts w:ascii="Times New Roman" w:hAnsi="Times New Roman"/>
                <w:sz w:val="24"/>
                <w:szCs w:val="24"/>
              </w:rPr>
              <w:t xml:space="preserve"> растекание расплава</w:t>
            </w:r>
          </w:p>
        </w:tc>
        <w:tc>
          <w:tcPr>
            <w:tcW w:w="3621" w:type="pct"/>
            <w:tcBorders>
              <w:top w:val="single" w:sz="4" w:space="0" w:color="auto"/>
              <w:left w:val="single" w:sz="4" w:space="0" w:color="auto"/>
              <w:bottom w:val="single" w:sz="4" w:space="0" w:color="auto"/>
              <w:right w:val="single" w:sz="4" w:space="0" w:color="auto"/>
            </w:tcBorders>
            <w:hideMark/>
          </w:tcPr>
          <w:p w14:paraId="73754D08"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2FCCB68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E1D072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AA890E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Взаимодействие расплавленного материала покрытия с атмосферойКристаллизация расплавленного материала покрытия Особенности процесса и классификация покрытий из расплавленного состояния</w:t>
            </w:r>
          </w:p>
        </w:tc>
      </w:tr>
      <w:tr w:rsidR="001F703A" w:rsidRPr="00466358" w14:paraId="21B4FC6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B843323"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9AA9F7A"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08E800C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7433F8D"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9E9D90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Практическое занятие №28</w:t>
            </w:r>
          </w:p>
          <w:p w14:paraId="0B38462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Схема процесса и технологические особенности нанесения покрытий наплавкой</w:t>
            </w:r>
          </w:p>
        </w:tc>
      </w:tr>
      <w:tr w:rsidR="001F703A" w:rsidRPr="00466358" w14:paraId="760EC715"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772145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5.13 Нанесение покрытий погружением в расплавленные среды</w:t>
            </w:r>
          </w:p>
        </w:tc>
        <w:tc>
          <w:tcPr>
            <w:tcW w:w="3621" w:type="pct"/>
            <w:tcBorders>
              <w:top w:val="single" w:sz="4" w:space="0" w:color="auto"/>
              <w:left w:val="single" w:sz="4" w:space="0" w:color="auto"/>
              <w:bottom w:val="single" w:sz="4" w:space="0" w:color="auto"/>
              <w:right w:val="single" w:sz="4" w:space="0" w:color="auto"/>
            </w:tcBorders>
            <w:hideMark/>
          </w:tcPr>
          <w:p w14:paraId="7E82AC09"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4F0611CB"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FF86D8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88EF2D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Нанесение покрытий погружением в расплавленные среды Достоинства, недостатки, области применения метода</w:t>
            </w:r>
          </w:p>
        </w:tc>
      </w:tr>
      <w:tr w:rsidR="001F703A" w:rsidRPr="00466358" w14:paraId="140C2DA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6E578B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C556B90"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71E8A58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241592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006316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Практическое занятие №29</w:t>
            </w:r>
          </w:p>
          <w:p w14:paraId="58A2A03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Параметры режима плазменного напыления и их влияние на эффективность процесса</w:t>
            </w:r>
          </w:p>
        </w:tc>
      </w:tr>
      <w:tr w:rsidR="001F703A" w:rsidRPr="00466358" w14:paraId="778F96A4"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524416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5.14 Метод насыщения неметаллами</w:t>
            </w:r>
          </w:p>
        </w:tc>
        <w:tc>
          <w:tcPr>
            <w:tcW w:w="3621" w:type="pct"/>
            <w:tcBorders>
              <w:top w:val="single" w:sz="4" w:space="0" w:color="auto"/>
              <w:left w:val="single" w:sz="4" w:space="0" w:color="auto"/>
              <w:bottom w:val="single" w:sz="4" w:space="0" w:color="auto"/>
              <w:right w:val="single" w:sz="4" w:space="0" w:color="auto"/>
            </w:tcBorders>
            <w:hideMark/>
          </w:tcPr>
          <w:p w14:paraId="5AEE0055"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0197CD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A9302A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4D9518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Получение покрытий методом насыщения неметаллами</w:t>
            </w:r>
          </w:p>
        </w:tc>
      </w:tr>
      <w:tr w:rsidR="001F703A" w:rsidRPr="00466358" w14:paraId="7C72576D"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5CD7F57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5.15 Цементация</w:t>
            </w:r>
          </w:p>
        </w:tc>
        <w:tc>
          <w:tcPr>
            <w:tcW w:w="3621" w:type="pct"/>
            <w:tcBorders>
              <w:top w:val="single" w:sz="4" w:space="0" w:color="auto"/>
              <w:left w:val="single" w:sz="4" w:space="0" w:color="auto"/>
              <w:bottom w:val="single" w:sz="4" w:space="0" w:color="auto"/>
              <w:right w:val="single" w:sz="4" w:space="0" w:color="auto"/>
            </w:tcBorders>
            <w:hideMark/>
          </w:tcPr>
          <w:p w14:paraId="63EFAAA5"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73D40CF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990E87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733A88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Цементация. Термическая обработка после цементации.</w:t>
            </w:r>
          </w:p>
        </w:tc>
      </w:tr>
      <w:tr w:rsidR="001F703A" w:rsidRPr="00466358" w14:paraId="3D634C0C" w14:textId="77777777" w:rsidTr="001F703A">
        <w:tc>
          <w:tcPr>
            <w:tcW w:w="1379" w:type="pct"/>
            <w:vMerge w:val="restart"/>
            <w:tcBorders>
              <w:top w:val="nil"/>
              <w:left w:val="single" w:sz="8" w:space="0" w:color="000000"/>
              <w:bottom w:val="single" w:sz="4" w:space="0" w:color="auto"/>
              <w:right w:val="single" w:sz="8" w:space="0" w:color="000000"/>
            </w:tcBorders>
            <w:hideMark/>
          </w:tcPr>
          <w:p w14:paraId="2902511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5.16 Азотирование</w:t>
            </w:r>
          </w:p>
        </w:tc>
        <w:tc>
          <w:tcPr>
            <w:tcW w:w="3621" w:type="pct"/>
            <w:tcBorders>
              <w:top w:val="single" w:sz="4" w:space="0" w:color="auto"/>
              <w:left w:val="single" w:sz="4" w:space="0" w:color="auto"/>
              <w:bottom w:val="single" w:sz="4" w:space="0" w:color="auto"/>
              <w:right w:val="single" w:sz="4" w:space="0" w:color="auto"/>
            </w:tcBorders>
            <w:hideMark/>
          </w:tcPr>
          <w:p w14:paraId="58EDFF2D"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7DFD6128" w14:textId="77777777" w:rsidTr="001F703A">
        <w:tc>
          <w:tcPr>
            <w:tcW w:w="0" w:type="auto"/>
            <w:vMerge/>
            <w:tcBorders>
              <w:top w:val="nil"/>
              <w:left w:val="single" w:sz="8" w:space="0" w:color="000000"/>
              <w:bottom w:val="single" w:sz="4" w:space="0" w:color="auto"/>
              <w:right w:val="single" w:sz="8" w:space="0" w:color="000000"/>
            </w:tcBorders>
            <w:vAlign w:val="center"/>
            <w:hideMark/>
          </w:tcPr>
          <w:p w14:paraId="25693503"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8" w:space="0" w:color="000000"/>
              <w:bottom w:val="single" w:sz="4" w:space="0" w:color="auto"/>
              <w:right w:val="single" w:sz="4" w:space="0" w:color="auto"/>
            </w:tcBorders>
            <w:hideMark/>
          </w:tcPr>
          <w:p w14:paraId="502386F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Азотирование. Методы совместного насыщения азотом и углеродом</w:t>
            </w:r>
          </w:p>
        </w:tc>
      </w:tr>
      <w:tr w:rsidR="001F703A" w:rsidRPr="00466358" w14:paraId="77C7B2C2"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7C853AE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5,17 Схема процесса и технологические особенности нанесения покрытий наплавкой</w:t>
            </w:r>
          </w:p>
        </w:tc>
        <w:tc>
          <w:tcPr>
            <w:tcW w:w="3621" w:type="pct"/>
            <w:tcBorders>
              <w:top w:val="single" w:sz="4" w:space="0" w:color="auto"/>
              <w:left w:val="single" w:sz="4" w:space="0" w:color="auto"/>
              <w:bottom w:val="single" w:sz="4" w:space="0" w:color="auto"/>
              <w:right w:val="single" w:sz="4" w:space="0" w:color="auto"/>
            </w:tcBorders>
            <w:hideMark/>
          </w:tcPr>
          <w:p w14:paraId="1E31CE65"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947820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321B3E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EFFE02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Контактные, плазменные и газоплазменные методы нанесения покрытия.</w:t>
            </w:r>
          </w:p>
        </w:tc>
      </w:tr>
      <w:tr w:rsidR="001F703A" w:rsidRPr="00466358" w14:paraId="097D588F"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754073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5.18 Классификация наплавленных покрытий и методы обработки</w:t>
            </w:r>
          </w:p>
        </w:tc>
        <w:tc>
          <w:tcPr>
            <w:tcW w:w="3621" w:type="pct"/>
            <w:tcBorders>
              <w:top w:val="single" w:sz="4" w:space="0" w:color="auto"/>
              <w:left w:val="single" w:sz="4" w:space="0" w:color="auto"/>
              <w:bottom w:val="single" w:sz="4" w:space="0" w:color="auto"/>
              <w:right w:val="single" w:sz="4" w:space="0" w:color="auto"/>
            </w:tcBorders>
            <w:hideMark/>
          </w:tcPr>
          <w:p w14:paraId="3DA54CBA"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1D079DE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8BB2963" w14:textId="77777777" w:rsidR="001F703A" w:rsidRPr="00C43B6D" w:rsidRDefault="001F703A" w:rsidP="009D19A8">
            <w:pPr>
              <w:rPr>
                <w:rFonts w:ascii="Times New Roman" w:eastAsia="Calibri" w:hAnsi="Times New Roman"/>
                <w:sz w:val="24"/>
                <w:szCs w:val="24"/>
              </w:rPr>
            </w:pPr>
          </w:p>
        </w:tc>
        <w:tc>
          <w:tcPr>
            <w:tcW w:w="3621" w:type="pct"/>
            <w:tcBorders>
              <w:top w:val="nil"/>
              <w:left w:val="nil"/>
              <w:bottom w:val="single" w:sz="8" w:space="0" w:color="000000"/>
              <w:right w:val="single" w:sz="8" w:space="0" w:color="000000"/>
            </w:tcBorders>
            <w:hideMark/>
          </w:tcPr>
          <w:p w14:paraId="2F2F80B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Общие сведения</w:t>
            </w:r>
            <w:r>
              <w:rPr>
                <w:rFonts w:ascii="Times New Roman" w:hAnsi="Times New Roman"/>
                <w:sz w:val="24"/>
                <w:szCs w:val="24"/>
              </w:rPr>
              <w:t xml:space="preserve"> </w:t>
            </w:r>
            <w:r w:rsidRPr="00C43B6D">
              <w:rPr>
                <w:rFonts w:ascii="Times New Roman" w:hAnsi="Times New Roman"/>
                <w:sz w:val="24"/>
                <w:szCs w:val="24"/>
              </w:rPr>
              <w:t>Классификации наплавленных покрытий Дуговая наплавка покрытий Плазменная, газопламенная, светолучевая и электронно-лучевая наплавки</w:t>
            </w:r>
          </w:p>
          <w:p w14:paraId="4C6A172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Области применения наплавки Классификация и область применения методов нанесения покрытий плакированием Горячее изостатическое прессование Электромагнитная обработка</w:t>
            </w:r>
          </w:p>
        </w:tc>
      </w:tr>
      <w:tr w:rsidR="001F703A" w:rsidRPr="00466358" w14:paraId="24A5F4CB"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8421D4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5.19 Газотермические нанесения покрытий</w:t>
            </w:r>
          </w:p>
        </w:tc>
        <w:tc>
          <w:tcPr>
            <w:tcW w:w="3621" w:type="pct"/>
            <w:tcBorders>
              <w:top w:val="single" w:sz="4" w:space="0" w:color="auto"/>
              <w:left w:val="single" w:sz="4" w:space="0" w:color="auto"/>
              <w:bottom w:val="single" w:sz="4" w:space="0" w:color="auto"/>
              <w:right w:val="single" w:sz="4" w:space="0" w:color="auto"/>
            </w:tcBorders>
            <w:hideMark/>
          </w:tcPr>
          <w:p w14:paraId="2B6A35FD"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6CE2982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0DACC6F9" w14:textId="77777777" w:rsidR="001F703A" w:rsidRPr="00C43B6D" w:rsidRDefault="001F703A" w:rsidP="009D19A8">
            <w:pPr>
              <w:rPr>
                <w:rFonts w:ascii="Times New Roman" w:eastAsia="Calibri" w:hAnsi="Times New Roman"/>
                <w:sz w:val="24"/>
                <w:szCs w:val="24"/>
              </w:rPr>
            </w:pPr>
          </w:p>
        </w:tc>
        <w:tc>
          <w:tcPr>
            <w:tcW w:w="3621" w:type="pct"/>
            <w:tcBorders>
              <w:top w:val="nil"/>
              <w:left w:val="nil"/>
              <w:bottom w:val="single" w:sz="8" w:space="0" w:color="000000"/>
              <w:right w:val="single" w:sz="8" w:space="0" w:color="000000"/>
            </w:tcBorders>
            <w:hideMark/>
          </w:tcPr>
          <w:p w14:paraId="3859ECE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История возникновения и классификация газотермических методов нанесения покрытий Классификация методов газотермических нанесения покрытий </w:t>
            </w:r>
          </w:p>
        </w:tc>
      </w:tr>
      <w:tr w:rsidR="001F703A" w:rsidRPr="00466358" w14:paraId="33675DD7"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BF43DD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5.20 Формирование покрытий</w:t>
            </w:r>
          </w:p>
        </w:tc>
        <w:tc>
          <w:tcPr>
            <w:tcW w:w="3621" w:type="pct"/>
            <w:tcBorders>
              <w:top w:val="single" w:sz="4" w:space="0" w:color="auto"/>
              <w:left w:val="single" w:sz="4" w:space="0" w:color="auto"/>
              <w:bottom w:val="single" w:sz="4" w:space="0" w:color="auto"/>
              <w:right w:val="single" w:sz="4" w:space="0" w:color="auto"/>
            </w:tcBorders>
            <w:hideMark/>
          </w:tcPr>
          <w:p w14:paraId="73F5AFD4"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E2E07A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F87C47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688EE6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Ударные взаимодействия частиц. Формирование однослойных и многослойных газотермических покрытий</w:t>
            </w:r>
          </w:p>
        </w:tc>
      </w:tr>
      <w:tr w:rsidR="001F703A" w:rsidRPr="00466358" w14:paraId="3D90F71D"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6E9958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Тема 5.21 Плазменное напыление покрытий </w:t>
            </w:r>
          </w:p>
        </w:tc>
        <w:tc>
          <w:tcPr>
            <w:tcW w:w="3621" w:type="pct"/>
            <w:tcBorders>
              <w:top w:val="single" w:sz="4" w:space="0" w:color="auto"/>
              <w:left w:val="single" w:sz="4" w:space="0" w:color="auto"/>
              <w:bottom w:val="single" w:sz="4" w:space="0" w:color="auto"/>
              <w:right w:val="single" w:sz="4" w:space="0" w:color="auto"/>
            </w:tcBorders>
            <w:hideMark/>
          </w:tcPr>
          <w:p w14:paraId="4A190992"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427C5B4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D64DB8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1472C5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Общие сведения о плазменном напылении покрытии</w:t>
            </w:r>
            <w:r w:rsidRPr="00C43B6D">
              <w:rPr>
                <w:rFonts w:ascii="Times New Roman" w:hAnsi="Times New Roman"/>
                <w:sz w:val="24"/>
                <w:szCs w:val="24"/>
              </w:rPr>
              <w:tab/>
              <w:t>Плазменная струя как источник нагрева и распыления материала</w:t>
            </w:r>
          </w:p>
        </w:tc>
      </w:tr>
      <w:tr w:rsidR="001F703A" w:rsidRPr="00466358" w14:paraId="7A4C0325"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37C64E3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5.22 Виды плазменных покрытий</w:t>
            </w:r>
          </w:p>
        </w:tc>
        <w:tc>
          <w:tcPr>
            <w:tcW w:w="3621" w:type="pct"/>
            <w:tcBorders>
              <w:top w:val="single" w:sz="4" w:space="0" w:color="auto"/>
              <w:left w:val="single" w:sz="4" w:space="0" w:color="auto"/>
              <w:bottom w:val="single" w:sz="4" w:space="0" w:color="auto"/>
              <w:right w:val="single" w:sz="4" w:space="0" w:color="auto"/>
            </w:tcBorders>
            <w:hideMark/>
          </w:tcPr>
          <w:p w14:paraId="4DB38040"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72D249C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12191D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FE582A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Порошковые и проволочные способы плазменного напыления</w:t>
            </w:r>
          </w:p>
        </w:tc>
      </w:tr>
      <w:tr w:rsidR="001F703A" w:rsidRPr="00466358" w14:paraId="4B3FDFF5"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8658D4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5.23 Защита плазменного напыления</w:t>
            </w:r>
          </w:p>
        </w:tc>
        <w:tc>
          <w:tcPr>
            <w:tcW w:w="3621" w:type="pct"/>
            <w:tcBorders>
              <w:top w:val="single" w:sz="4" w:space="0" w:color="auto"/>
              <w:left w:val="single" w:sz="4" w:space="0" w:color="auto"/>
              <w:bottom w:val="single" w:sz="4" w:space="0" w:color="auto"/>
              <w:right w:val="single" w:sz="4" w:space="0" w:color="auto"/>
            </w:tcBorders>
            <w:hideMark/>
          </w:tcPr>
          <w:p w14:paraId="3AEA5807"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5C31B7E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C7F848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30D318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Степень защиты процесса плазменного напыления Параметры распыляемого материала Параметры, характеризующие внешние условия напыления Параметры плазменной струи и потока напыляемых частиц</w:t>
            </w:r>
          </w:p>
        </w:tc>
      </w:tr>
      <w:tr w:rsidR="001F703A" w:rsidRPr="00466358" w14:paraId="183C2D82"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7A69B54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5.24 Преимущества и недостатки метода плазменного напыления</w:t>
            </w:r>
          </w:p>
        </w:tc>
        <w:tc>
          <w:tcPr>
            <w:tcW w:w="3621" w:type="pct"/>
            <w:tcBorders>
              <w:top w:val="single" w:sz="4" w:space="0" w:color="auto"/>
              <w:left w:val="single" w:sz="4" w:space="0" w:color="auto"/>
              <w:bottom w:val="single" w:sz="4" w:space="0" w:color="auto"/>
              <w:right w:val="single" w:sz="4" w:space="0" w:color="auto"/>
            </w:tcBorders>
            <w:hideMark/>
          </w:tcPr>
          <w:p w14:paraId="445BFE6B"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83E442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7AA9783"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6835AC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Преимущества и недостатки метода плазменного напыления</w:t>
            </w:r>
          </w:p>
        </w:tc>
      </w:tr>
      <w:tr w:rsidR="001F703A" w:rsidRPr="00466358" w14:paraId="5E84EBE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7C89CE6"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6380782"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7E27501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C5AE97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6BC41D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Практическая работа №30</w:t>
            </w:r>
          </w:p>
          <w:p w14:paraId="6F35CDD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Расчет технологических режимов нанесения наноструктурированных покрытий на поверхность твердого тела</w:t>
            </w:r>
          </w:p>
        </w:tc>
      </w:tr>
      <w:tr w:rsidR="001F703A" w:rsidRPr="00C43B6D" w14:paraId="3AD7926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538037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0EA550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Практическое занятие №32</w:t>
            </w:r>
          </w:p>
          <w:p w14:paraId="08CCFB7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Параметры режима плазменного напыления и их влияние на эффективность процесса</w:t>
            </w:r>
          </w:p>
        </w:tc>
      </w:tr>
      <w:tr w:rsidR="001F703A" w:rsidRPr="00C43B6D" w14:paraId="599B069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B17ECD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FE56D6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№33</w:t>
            </w:r>
          </w:p>
          <w:p w14:paraId="7FA4353B" w14:textId="7DFBAB11" w:rsidR="001F703A" w:rsidRPr="00C43B6D" w:rsidRDefault="001F703A" w:rsidP="009D19A8">
            <w:pPr>
              <w:rPr>
                <w:rFonts w:ascii="Times New Roman" w:hAnsi="Times New Roman"/>
                <w:sz w:val="24"/>
                <w:szCs w:val="24"/>
              </w:rPr>
            </w:pPr>
            <w:r w:rsidRPr="00C43B6D">
              <w:rPr>
                <w:rFonts w:ascii="Times New Roman" w:hAnsi="Times New Roman"/>
                <w:sz w:val="24"/>
                <w:szCs w:val="24"/>
              </w:rPr>
              <w:t>Параметры режима детонационного напыления и их</w:t>
            </w:r>
            <w:r w:rsidR="002F4D01">
              <w:rPr>
                <w:rFonts w:ascii="Times New Roman" w:hAnsi="Times New Roman"/>
                <w:sz w:val="24"/>
                <w:szCs w:val="24"/>
              </w:rPr>
              <w:t xml:space="preserve"> </w:t>
            </w:r>
            <w:r w:rsidRPr="00C43B6D">
              <w:rPr>
                <w:rFonts w:ascii="Times New Roman" w:hAnsi="Times New Roman"/>
                <w:sz w:val="24"/>
                <w:szCs w:val="24"/>
              </w:rPr>
              <w:t>влияние на эффективность процесса</w:t>
            </w:r>
          </w:p>
        </w:tc>
      </w:tr>
      <w:tr w:rsidR="001F703A" w:rsidRPr="00466358" w14:paraId="758261B2"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2B58363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5.25 Особенности газопламенного напыления</w:t>
            </w:r>
          </w:p>
        </w:tc>
        <w:tc>
          <w:tcPr>
            <w:tcW w:w="3621" w:type="pct"/>
            <w:tcBorders>
              <w:top w:val="single" w:sz="4" w:space="0" w:color="auto"/>
              <w:left w:val="single" w:sz="4" w:space="0" w:color="auto"/>
              <w:bottom w:val="single" w:sz="4" w:space="0" w:color="auto"/>
              <w:right w:val="single" w:sz="4" w:space="0" w:color="auto"/>
            </w:tcBorders>
            <w:hideMark/>
          </w:tcPr>
          <w:p w14:paraId="72244BF1"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3ABDEFB6"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5EAE15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ED30A2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Технологические особенности газопламенного напыления</w:t>
            </w:r>
            <w:r>
              <w:rPr>
                <w:rFonts w:ascii="Times New Roman" w:hAnsi="Times New Roman"/>
                <w:sz w:val="24"/>
                <w:szCs w:val="24"/>
              </w:rPr>
              <w:t xml:space="preserve"> </w:t>
            </w:r>
            <w:r w:rsidRPr="00C43B6D">
              <w:rPr>
                <w:rFonts w:ascii="Times New Roman" w:hAnsi="Times New Roman"/>
                <w:sz w:val="24"/>
                <w:szCs w:val="24"/>
              </w:rPr>
              <w:t>.</w:t>
            </w:r>
          </w:p>
          <w:p w14:paraId="4138CA8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Области применения. Преимущества и недостатки газопламенного напыления покрытий</w:t>
            </w:r>
          </w:p>
        </w:tc>
      </w:tr>
      <w:tr w:rsidR="001F703A" w:rsidRPr="00466358" w14:paraId="1F46F03A"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3A1F71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7908B91"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22CEDA6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F7A9D89"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DFA810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№34</w:t>
            </w:r>
          </w:p>
          <w:p w14:paraId="2E342DD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Расчет режимов вакуумной ионно-плазменной обработки</w:t>
            </w:r>
          </w:p>
        </w:tc>
      </w:tr>
      <w:tr w:rsidR="001F703A" w:rsidRPr="00C43B6D" w14:paraId="14FB257A"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49DB10D"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09E47C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 35</w:t>
            </w:r>
          </w:p>
          <w:p w14:paraId="33350B3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Разработать маршрутную технологию ионно-плазменной обработки детали «Лопатка компрессора».</w:t>
            </w:r>
          </w:p>
        </w:tc>
      </w:tr>
      <w:tr w:rsidR="001F703A" w:rsidRPr="00466358" w14:paraId="58D6A098"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1D9888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5.26 Установки для газопламенного напыления</w:t>
            </w:r>
          </w:p>
        </w:tc>
        <w:tc>
          <w:tcPr>
            <w:tcW w:w="3621" w:type="pct"/>
            <w:tcBorders>
              <w:top w:val="single" w:sz="4" w:space="0" w:color="auto"/>
              <w:left w:val="single" w:sz="4" w:space="0" w:color="auto"/>
              <w:bottom w:val="single" w:sz="4" w:space="0" w:color="auto"/>
              <w:right w:val="single" w:sz="4" w:space="0" w:color="auto"/>
            </w:tcBorders>
            <w:hideMark/>
          </w:tcPr>
          <w:p w14:paraId="11572FEF"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Содержание</w:t>
            </w:r>
          </w:p>
        </w:tc>
      </w:tr>
      <w:tr w:rsidR="001F703A" w:rsidRPr="00C43B6D" w14:paraId="60712DA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CDBBD9D"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505F41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Установки для газопламенного напыления</w:t>
            </w:r>
          </w:p>
        </w:tc>
      </w:tr>
      <w:tr w:rsidR="001F703A" w:rsidRPr="00C43B6D" w14:paraId="1AE341F9"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70F24F90" w14:textId="77777777" w:rsidR="001F703A" w:rsidRPr="00C43B6D" w:rsidRDefault="001F703A" w:rsidP="009D19A8">
            <w:pPr>
              <w:rPr>
                <w:rFonts w:ascii="Times New Roman" w:hAnsi="Times New Roman"/>
                <w:sz w:val="24"/>
                <w:szCs w:val="24"/>
                <w:highlight w:val="yellow"/>
              </w:rPr>
            </w:pPr>
            <w:r>
              <w:rPr>
                <w:rFonts w:ascii="Times New Roman" w:hAnsi="Times New Roman"/>
                <w:sz w:val="24"/>
                <w:szCs w:val="24"/>
              </w:rPr>
              <w:t xml:space="preserve"> </w:t>
            </w:r>
            <w:r w:rsidRPr="00C43B6D">
              <w:rPr>
                <w:rFonts w:ascii="Times New Roman" w:hAnsi="Times New Roman"/>
                <w:sz w:val="24"/>
                <w:szCs w:val="24"/>
              </w:rPr>
              <w:t>Раздел 6 МДКн 02.02</w:t>
            </w:r>
            <w:r>
              <w:rPr>
                <w:rFonts w:ascii="Times New Roman" w:hAnsi="Times New Roman"/>
                <w:sz w:val="24"/>
                <w:szCs w:val="24"/>
              </w:rPr>
              <w:t xml:space="preserve"> </w:t>
            </w:r>
            <w:r w:rsidRPr="00C43B6D">
              <w:rPr>
                <w:rFonts w:ascii="Times New Roman" w:hAnsi="Times New Roman"/>
                <w:sz w:val="24"/>
                <w:szCs w:val="24"/>
              </w:rPr>
              <w:t>Коррозия и защита металлов</w:t>
            </w:r>
          </w:p>
        </w:tc>
      </w:tr>
      <w:tr w:rsidR="001F703A" w:rsidRPr="00466358" w14:paraId="087FFC11"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1B66AE46"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1.1. Строение металлов и сплавов</w:t>
            </w:r>
          </w:p>
        </w:tc>
        <w:tc>
          <w:tcPr>
            <w:tcW w:w="3621" w:type="pct"/>
            <w:tcBorders>
              <w:top w:val="single" w:sz="4" w:space="0" w:color="auto"/>
              <w:left w:val="single" w:sz="4" w:space="0" w:color="auto"/>
              <w:bottom w:val="single" w:sz="4" w:space="0" w:color="auto"/>
              <w:right w:val="single" w:sz="4" w:space="0" w:color="auto"/>
            </w:tcBorders>
            <w:hideMark/>
          </w:tcPr>
          <w:p w14:paraId="4D386B7A"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Содержание</w:t>
            </w:r>
          </w:p>
        </w:tc>
      </w:tr>
      <w:tr w:rsidR="001F703A" w:rsidRPr="00C43B6D" w14:paraId="021AFB9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0F5DC5D"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63139A80"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2. Проблемы разрушения металлов и неметаллических материалов. 3. Защита от коррозии, и ее значение в технике и технологии. Особенности строения твердых тел. Основные типы кристаллических решеток металлов Типы связей между частицами в твердых телах.</w:t>
            </w:r>
          </w:p>
        </w:tc>
      </w:tr>
      <w:tr w:rsidR="001F703A" w:rsidRPr="00466358" w14:paraId="160E81C1"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0338B14"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346B5E54" w14:textId="77777777" w:rsidR="001F703A" w:rsidRPr="00466358" w:rsidRDefault="001F703A" w:rsidP="009D19A8">
            <w:pPr>
              <w:rPr>
                <w:rFonts w:ascii="Times New Roman" w:hAnsi="Times New Roman"/>
                <w:b/>
                <w:bCs/>
                <w:sz w:val="24"/>
                <w:szCs w:val="24"/>
              </w:rPr>
            </w:pPr>
            <w:r w:rsidRPr="00466358">
              <w:rPr>
                <w:rFonts w:ascii="Times New Roman" w:hAnsi="Times New Roman"/>
                <w:b/>
                <w:bCs/>
                <w:sz w:val="24"/>
                <w:szCs w:val="24"/>
              </w:rPr>
              <w:t>В том числе практических и лабораторных занятий</w:t>
            </w:r>
          </w:p>
        </w:tc>
      </w:tr>
      <w:tr w:rsidR="001F703A" w:rsidRPr="00C43B6D" w14:paraId="05ACA68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594764C"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6B8B096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1Практическая работа №36 </w:t>
            </w:r>
          </w:p>
          <w:p w14:paraId="4FF41B9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Термодинамика процессов коррозии. Электродные потенциалы</w:t>
            </w:r>
          </w:p>
          <w:p w14:paraId="62D4519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№37</w:t>
            </w:r>
          </w:p>
          <w:p w14:paraId="064AFBDB"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Оценка вероятности процессов коррозии различных металла.</w:t>
            </w:r>
          </w:p>
        </w:tc>
      </w:tr>
      <w:tr w:rsidR="001F703A" w:rsidRPr="00466358" w14:paraId="5CF66347"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B7E2638"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1.2. Химическая и электрохимическая виды коррозии</w:t>
            </w:r>
          </w:p>
        </w:tc>
        <w:tc>
          <w:tcPr>
            <w:tcW w:w="3621" w:type="pct"/>
            <w:tcBorders>
              <w:top w:val="single" w:sz="4" w:space="0" w:color="auto"/>
              <w:left w:val="single" w:sz="4" w:space="0" w:color="auto"/>
              <w:bottom w:val="single" w:sz="4" w:space="0" w:color="auto"/>
              <w:right w:val="single" w:sz="4" w:space="0" w:color="auto"/>
            </w:tcBorders>
            <w:hideMark/>
          </w:tcPr>
          <w:p w14:paraId="418D189F"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Содержание</w:t>
            </w:r>
          </w:p>
        </w:tc>
      </w:tr>
      <w:tr w:rsidR="001F703A" w:rsidRPr="00C43B6D" w14:paraId="360DD17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34B7AA0"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31AC322E"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Классификация коррозионных процессов. Газовая коррозия. Коррозия металлов в не электролитах. Особые случаи коррозии: водородная, карбонильная, коррозия, вызываемая сернистыми соединениями, хлором и хлористым водородом. Механизм электрохимической коррозии. Электродные потенциалы. Типы коррозионных элементов. Кинетика электродных процессов Поляризация и деполяризация. Анодная и катодная поляризация. Коррозия металлов с водородной и кислородной деполяризацией. Коррозионные диаграммы.</w:t>
            </w:r>
          </w:p>
        </w:tc>
      </w:tr>
      <w:tr w:rsidR="001F703A" w:rsidRPr="00466358" w14:paraId="12876FE8"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B29E2BA"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20EBD642"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В том числе практических и лабораторных занятий</w:t>
            </w:r>
          </w:p>
        </w:tc>
      </w:tr>
      <w:tr w:rsidR="001F703A" w:rsidRPr="00C43B6D" w14:paraId="21CE572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0DCC728"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60D14C5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№38 Электрохимическая коррозия. Расчет количества металла, перешедшего в раствор в результате анодного процесса (з-н Фарадея).</w:t>
            </w:r>
          </w:p>
          <w:p w14:paraId="586B1E9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Практическая работа №39</w:t>
            </w:r>
            <w:r>
              <w:rPr>
                <w:rFonts w:ascii="Times New Roman" w:hAnsi="Times New Roman"/>
                <w:sz w:val="24"/>
                <w:szCs w:val="24"/>
              </w:rPr>
              <w:t xml:space="preserve"> </w:t>
            </w:r>
            <w:r w:rsidRPr="00C43B6D">
              <w:rPr>
                <w:rFonts w:ascii="Times New Roman" w:hAnsi="Times New Roman"/>
                <w:sz w:val="24"/>
                <w:szCs w:val="24"/>
              </w:rPr>
              <w:t>Расчет скорости электрохимической коррозии.</w:t>
            </w:r>
          </w:p>
          <w:p w14:paraId="20817766"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Практическая работа №40 Электрохимическая коррозия. Катодная защита протектором. Расчет защитного эффекта и коэффициента защитного действия.</w:t>
            </w:r>
          </w:p>
        </w:tc>
      </w:tr>
      <w:tr w:rsidR="001F703A" w:rsidRPr="00466358" w14:paraId="2F7AC6D3"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3F23782"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1.3 Влияние внешних факторов и конструкционных особенностей элементов машин, аппаратов на коррозионный процесс.</w:t>
            </w:r>
          </w:p>
        </w:tc>
        <w:tc>
          <w:tcPr>
            <w:tcW w:w="3621" w:type="pct"/>
            <w:tcBorders>
              <w:top w:val="single" w:sz="4" w:space="0" w:color="auto"/>
              <w:left w:val="single" w:sz="4" w:space="0" w:color="auto"/>
              <w:bottom w:val="single" w:sz="4" w:space="0" w:color="auto"/>
              <w:right w:val="single" w:sz="4" w:space="0" w:color="auto"/>
            </w:tcBorders>
            <w:hideMark/>
          </w:tcPr>
          <w:p w14:paraId="7E481C83"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Содержание</w:t>
            </w:r>
          </w:p>
        </w:tc>
      </w:tr>
      <w:tr w:rsidR="001F703A" w:rsidRPr="00C43B6D" w14:paraId="007E897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42A6299"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3915482C" w14:textId="3ADE9F1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 Влияние внешних факторов на коррозионный процесс (рН среды, состава и концентрации нейтральных растворов, кислорода, температуры, скорости движения раствора электролита, давления) . Влияние конструкционных особенностей элементов машин, аппаратов и сооружений на коррозионный процесс (характер обработки поверхности металла, контакт разнородных металлов и неметаллических материалов,</w:t>
            </w:r>
            <w:r w:rsidR="002F4D01">
              <w:rPr>
                <w:rFonts w:ascii="Times New Roman" w:hAnsi="Times New Roman"/>
                <w:sz w:val="24"/>
                <w:szCs w:val="24"/>
              </w:rPr>
              <w:t xml:space="preserve"> </w:t>
            </w:r>
            <w:r w:rsidRPr="00C43B6D">
              <w:rPr>
                <w:rFonts w:ascii="Times New Roman" w:hAnsi="Times New Roman"/>
                <w:sz w:val="24"/>
                <w:szCs w:val="24"/>
              </w:rPr>
              <w:t>распределение температуры, напряжений, особенности сварки и соединений деталей)</w:t>
            </w:r>
          </w:p>
        </w:tc>
      </w:tr>
      <w:tr w:rsidR="001F703A" w:rsidRPr="00466358" w14:paraId="1EBFD406"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116D6185"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1.4. Специфические виды коррозии</w:t>
            </w:r>
          </w:p>
        </w:tc>
        <w:tc>
          <w:tcPr>
            <w:tcW w:w="3621" w:type="pct"/>
            <w:tcBorders>
              <w:top w:val="single" w:sz="4" w:space="0" w:color="auto"/>
              <w:left w:val="single" w:sz="4" w:space="0" w:color="auto"/>
              <w:bottom w:val="single" w:sz="4" w:space="0" w:color="auto"/>
              <w:right w:val="single" w:sz="4" w:space="0" w:color="auto"/>
            </w:tcBorders>
            <w:hideMark/>
          </w:tcPr>
          <w:p w14:paraId="2C42EE61"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Содержание</w:t>
            </w:r>
          </w:p>
        </w:tc>
      </w:tr>
      <w:tr w:rsidR="001F703A" w:rsidRPr="00C43B6D" w14:paraId="38615AA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0359EAB"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6414D5F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Атмосферная, почвенная и биокоррозия. Коррозия блуждающими токами.</w:t>
            </w:r>
          </w:p>
          <w:p w14:paraId="0E60F345"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 xml:space="preserve"> Коррозионная усталость, межкристаллитная коррозия, контактная коррозия металлов</w:t>
            </w:r>
          </w:p>
        </w:tc>
      </w:tr>
      <w:tr w:rsidR="001F703A" w:rsidRPr="00466358" w14:paraId="43B7A40D"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9E0C365"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 xml:space="preserve">Тема.1.5. Коррозия черных и цветных металлов </w:t>
            </w:r>
          </w:p>
        </w:tc>
        <w:tc>
          <w:tcPr>
            <w:tcW w:w="3621" w:type="pct"/>
            <w:tcBorders>
              <w:top w:val="single" w:sz="4" w:space="0" w:color="auto"/>
              <w:left w:val="single" w:sz="4" w:space="0" w:color="auto"/>
              <w:bottom w:val="single" w:sz="4" w:space="0" w:color="auto"/>
              <w:right w:val="single" w:sz="4" w:space="0" w:color="auto"/>
            </w:tcBorders>
            <w:hideMark/>
          </w:tcPr>
          <w:p w14:paraId="0EB4A8AD"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Содержание</w:t>
            </w:r>
          </w:p>
        </w:tc>
      </w:tr>
      <w:tr w:rsidR="001F703A" w:rsidRPr="00C43B6D" w14:paraId="500E2B6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71D7131"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3F8C6946" w14:textId="098A0F33"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Коррозионная характеристика железа и его сплавов.</w:t>
            </w:r>
            <w:r w:rsidR="002F4D01">
              <w:rPr>
                <w:rFonts w:ascii="Times New Roman" w:hAnsi="Times New Roman"/>
                <w:sz w:val="24"/>
                <w:szCs w:val="24"/>
              </w:rPr>
              <w:t xml:space="preserve"> </w:t>
            </w:r>
            <w:r w:rsidRPr="00C43B6D">
              <w:rPr>
                <w:rFonts w:ascii="Times New Roman" w:hAnsi="Times New Roman"/>
                <w:sz w:val="24"/>
                <w:szCs w:val="24"/>
              </w:rPr>
              <w:t>Углеродистые, низко- и среднелегированные стали и чугуны. Хромистые, хромоникелевые стали.</w:t>
            </w:r>
          </w:p>
          <w:p w14:paraId="08AF81AB"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 xml:space="preserve"> Нержавеющие стали. Условия и области применения сплавов на основе железа в химическом машиностроении. Коррозионная характеристика цветных металлов; алюминия, меди, никеля, свинца, титана и их сплавов.</w:t>
            </w:r>
          </w:p>
        </w:tc>
      </w:tr>
      <w:tr w:rsidR="001F703A" w:rsidRPr="00466358" w14:paraId="52F51899"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AA4D82D"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1.6 Неорганические материалы</w:t>
            </w:r>
          </w:p>
        </w:tc>
        <w:tc>
          <w:tcPr>
            <w:tcW w:w="3621" w:type="pct"/>
            <w:tcBorders>
              <w:top w:val="single" w:sz="4" w:space="0" w:color="auto"/>
              <w:left w:val="single" w:sz="4" w:space="0" w:color="auto"/>
              <w:bottom w:val="single" w:sz="4" w:space="0" w:color="auto"/>
              <w:right w:val="single" w:sz="4" w:space="0" w:color="auto"/>
            </w:tcBorders>
            <w:hideMark/>
          </w:tcPr>
          <w:p w14:paraId="31061F8C"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Содержание</w:t>
            </w:r>
          </w:p>
        </w:tc>
      </w:tr>
      <w:tr w:rsidR="001F703A" w:rsidRPr="00C43B6D" w14:paraId="03974C8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FBD7E26" w14:textId="77777777" w:rsidR="001F703A" w:rsidRPr="00C43B6D" w:rsidRDefault="001F703A" w:rsidP="009D19A8">
            <w:pPr>
              <w:rPr>
                <w:rFonts w:ascii="Times New Roman" w:eastAsia="Calibri"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439D461B"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 xml:space="preserve"> Классификация неметаллических материалов и перспективы их применения в антикоррозионной технике. Основные закономерности разрушения неметаллических материалов в агрессивных средах. Материалы природного происхождения. Силикатные материалы: керамика, стекло, ситаллы, эмали. Углеродные материалы</w:t>
            </w:r>
          </w:p>
        </w:tc>
      </w:tr>
      <w:tr w:rsidR="001F703A" w:rsidRPr="00466358" w14:paraId="21FBCA95" w14:textId="77777777" w:rsidTr="001F703A">
        <w:tc>
          <w:tcPr>
            <w:tcW w:w="1379" w:type="pct"/>
            <w:tcBorders>
              <w:top w:val="single" w:sz="4" w:space="0" w:color="auto"/>
              <w:left w:val="single" w:sz="4" w:space="0" w:color="auto"/>
              <w:bottom w:val="single" w:sz="4" w:space="0" w:color="auto"/>
              <w:right w:val="single" w:sz="4" w:space="0" w:color="auto"/>
            </w:tcBorders>
            <w:hideMark/>
          </w:tcPr>
          <w:p w14:paraId="5E5FC543"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1.7 Полимерные материалы</w:t>
            </w:r>
          </w:p>
        </w:tc>
        <w:tc>
          <w:tcPr>
            <w:tcW w:w="3621" w:type="pct"/>
            <w:tcBorders>
              <w:top w:val="single" w:sz="4" w:space="0" w:color="auto"/>
              <w:left w:val="single" w:sz="4" w:space="0" w:color="auto"/>
              <w:bottom w:val="single" w:sz="4" w:space="0" w:color="auto"/>
              <w:right w:val="single" w:sz="4" w:space="0" w:color="auto"/>
            </w:tcBorders>
            <w:hideMark/>
          </w:tcPr>
          <w:p w14:paraId="1B1F7C99"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Содержание</w:t>
            </w:r>
          </w:p>
        </w:tc>
      </w:tr>
      <w:tr w:rsidR="001F703A" w:rsidRPr="00C43B6D" w14:paraId="0A1BC4C9" w14:textId="77777777" w:rsidTr="001F703A">
        <w:tc>
          <w:tcPr>
            <w:tcW w:w="1379" w:type="pct"/>
            <w:tcBorders>
              <w:top w:val="single" w:sz="4" w:space="0" w:color="auto"/>
              <w:left w:val="single" w:sz="4" w:space="0" w:color="auto"/>
              <w:bottom w:val="single" w:sz="4" w:space="0" w:color="auto"/>
              <w:right w:val="single" w:sz="4" w:space="0" w:color="auto"/>
            </w:tcBorders>
          </w:tcPr>
          <w:p w14:paraId="5397772A" w14:textId="77777777" w:rsidR="001F703A" w:rsidRPr="00C43B6D" w:rsidRDefault="001F703A" w:rsidP="009D19A8">
            <w:pPr>
              <w:rPr>
                <w:rFonts w:ascii="Times New Roman"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74C37992"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Термопласты и реактопласты: поливинилхлорид, полиэтилен, полипропилен, фторопласты, эпоксидные, кремнийорганические и фуриловые смолы, Каучуки, резины и эбониты. Стекло и углепластики. Композиционные материалы.</w:t>
            </w:r>
          </w:p>
        </w:tc>
      </w:tr>
      <w:tr w:rsidR="001F703A" w:rsidRPr="00466358" w14:paraId="214AAF5A" w14:textId="77777777" w:rsidTr="001F703A">
        <w:tc>
          <w:tcPr>
            <w:tcW w:w="1379" w:type="pct"/>
            <w:tcBorders>
              <w:top w:val="single" w:sz="4" w:space="0" w:color="auto"/>
              <w:left w:val="single" w:sz="4" w:space="0" w:color="auto"/>
              <w:bottom w:val="single" w:sz="4" w:space="0" w:color="auto"/>
              <w:right w:val="single" w:sz="4" w:space="0" w:color="auto"/>
            </w:tcBorders>
            <w:hideMark/>
          </w:tcPr>
          <w:p w14:paraId="6659187A"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1.8 3ащитные покрытия</w:t>
            </w:r>
          </w:p>
        </w:tc>
        <w:tc>
          <w:tcPr>
            <w:tcW w:w="3621" w:type="pct"/>
            <w:tcBorders>
              <w:top w:val="single" w:sz="4" w:space="0" w:color="auto"/>
              <w:left w:val="single" w:sz="4" w:space="0" w:color="auto"/>
              <w:bottom w:val="single" w:sz="4" w:space="0" w:color="auto"/>
              <w:right w:val="single" w:sz="4" w:space="0" w:color="auto"/>
            </w:tcBorders>
            <w:hideMark/>
          </w:tcPr>
          <w:p w14:paraId="030CE8C6" w14:textId="77777777" w:rsidR="001F703A" w:rsidRPr="00466358" w:rsidRDefault="001F703A" w:rsidP="009D19A8">
            <w:pPr>
              <w:rPr>
                <w:rFonts w:ascii="Times New Roman" w:hAnsi="Times New Roman"/>
                <w:b/>
                <w:bCs/>
                <w:sz w:val="24"/>
                <w:szCs w:val="24"/>
                <w:highlight w:val="yellow"/>
              </w:rPr>
            </w:pPr>
            <w:r w:rsidRPr="00466358">
              <w:rPr>
                <w:rFonts w:ascii="Times New Roman" w:hAnsi="Times New Roman"/>
                <w:b/>
                <w:bCs/>
                <w:sz w:val="24"/>
                <w:szCs w:val="24"/>
              </w:rPr>
              <w:t>Содержание</w:t>
            </w:r>
          </w:p>
        </w:tc>
      </w:tr>
      <w:tr w:rsidR="001F703A" w:rsidRPr="00C43B6D" w14:paraId="0B2F6E6D" w14:textId="77777777" w:rsidTr="001F703A">
        <w:tc>
          <w:tcPr>
            <w:tcW w:w="1379" w:type="pct"/>
            <w:tcBorders>
              <w:top w:val="single" w:sz="4" w:space="0" w:color="auto"/>
              <w:left w:val="single" w:sz="4" w:space="0" w:color="auto"/>
              <w:bottom w:val="single" w:sz="4" w:space="0" w:color="auto"/>
              <w:right w:val="single" w:sz="4" w:space="0" w:color="auto"/>
            </w:tcBorders>
          </w:tcPr>
          <w:p w14:paraId="4935C4BF" w14:textId="77777777" w:rsidR="001F703A" w:rsidRPr="00C43B6D" w:rsidRDefault="001F703A" w:rsidP="009D19A8">
            <w:pPr>
              <w:rPr>
                <w:rFonts w:ascii="Times New Roman"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2EC9B4F2" w14:textId="1075C2D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Классификация методов защиты от коррозии.Защитные покрытия: металлические и неметаллические.</w:t>
            </w:r>
            <w:r w:rsidR="002F4D01">
              <w:rPr>
                <w:rFonts w:ascii="Times New Roman" w:hAnsi="Times New Roman"/>
                <w:sz w:val="24"/>
                <w:szCs w:val="24"/>
              </w:rPr>
              <w:t xml:space="preserve"> </w:t>
            </w:r>
            <w:r w:rsidRPr="00C43B6D">
              <w:rPr>
                <w:rFonts w:ascii="Times New Roman" w:hAnsi="Times New Roman"/>
                <w:sz w:val="24"/>
                <w:szCs w:val="24"/>
              </w:rPr>
              <w:t>Способы нанесения защитных покрытии: плакирование, термодиффузионный, гальванический, горячий способы и напыление и т.д.</w:t>
            </w:r>
          </w:p>
        </w:tc>
      </w:tr>
      <w:tr w:rsidR="001F703A" w:rsidRPr="00F938FC" w14:paraId="56A3B80E" w14:textId="77777777" w:rsidTr="001F703A">
        <w:tc>
          <w:tcPr>
            <w:tcW w:w="1379" w:type="pct"/>
            <w:vMerge w:val="restart"/>
            <w:tcBorders>
              <w:top w:val="single" w:sz="4" w:space="0" w:color="auto"/>
              <w:left w:val="single" w:sz="4" w:space="0" w:color="auto"/>
              <w:right w:val="single" w:sz="4" w:space="0" w:color="auto"/>
            </w:tcBorders>
            <w:hideMark/>
          </w:tcPr>
          <w:p w14:paraId="35ABFC27"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1.9 Электрохимическая защита</w:t>
            </w:r>
          </w:p>
        </w:tc>
        <w:tc>
          <w:tcPr>
            <w:tcW w:w="3621" w:type="pct"/>
            <w:tcBorders>
              <w:top w:val="single" w:sz="4" w:space="0" w:color="auto"/>
              <w:left w:val="single" w:sz="4" w:space="0" w:color="auto"/>
              <w:bottom w:val="single" w:sz="4" w:space="0" w:color="auto"/>
              <w:right w:val="single" w:sz="4" w:space="0" w:color="auto"/>
            </w:tcBorders>
            <w:hideMark/>
          </w:tcPr>
          <w:p w14:paraId="21F5329F" w14:textId="77777777" w:rsidR="001F703A" w:rsidRPr="00F938FC" w:rsidRDefault="001F703A" w:rsidP="009D19A8">
            <w:pPr>
              <w:rPr>
                <w:rFonts w:ascii="Times New Roman" w:hAnsi="Times New Roman"/>
                <w:b/>
                <w:bCs/>
                <w:sz w:val="24"/>
                <w:szCs w:val="24"/>
                <w:highlight w:val="yellow"/>
              </w:rPr>
            </w:pPr>
            <w:r w:rsidRPr="00F938FC">
              <w:rPr>
                <w:rFonts w:ascii="Times New Roman" w:hAnsi="Times New Roman"/>
                <w:b/>
                <w:bCs/>
                <w:sz w:val="24"/>
                <w:szCs w:val="24"/>
              </w:rPr>
              <w:t>Содержание</w:t>
            </w:r>
          </w:p>
        </w:tc>
      </w:tr>
      <w:tr w:rsidR="001F703A" w:rsidRPr="00C43B6D" w14:paraId="11941B15" w14:textId="77777777" w:rsidTr="001F703A">
        <w:tc>
          <w:tcPr>
            <w:tcW w:w="1379" w:type="pct"/>
            <w:vMerge/>
            <w:tcBorders>
              <w:left w:val="single" w:sz="4" w:space="0" w:color="auto"/>
              <w:bottom w:val="single" w:sz="4" w:space="0" w:color="auto"/>
              <w:right w:val="single" w:sz="4" w:space="0" w:color="auto"/>
            </w:tcBorders>
          </w:tcPr>
          <w:p w14:paraId="61D8D710" w14:textId="77777777" w:rsidR="001F703A" w:rsidRPr="00C43B6D" w:rsidRDefault="001F703A" w:rsidP="009D19A8">
            <w:pPr>
              <w:rPr>
                <w:rFonts w:ascii="Times New Roman"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56BF62D1" w14:textId="2567D485"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Катодная и анодная протекторная защита.</w:t>
            </w:r>
            <w:r w:rsidR="002F4D01">
              <w:rPr>
                <w:rFonts w:ascii="Times New Roman" w:hAnsi="Times New Roman"/>
                <w:sz w:val="24"/>
                <w:szCs w:val="24"/>
              </w:rPr>
              <w:t xml:space="preserve"> </w:t>
            </w:r>
            <w:r w:rsidRPr="00C43B6D">
              <w:rPr>
                <w:rFonts w:ascii="Times New Roman" w:hAnsi="Times New Roman"/>
                <w:sz w:val="24"/>
                <w:szCs w:val="24"/>
              </w:rPr>
              <w:t>Защита внешним током.</w:t>
            </w:r>
          </w:p>
          <w:p w14:paraId="073EDC3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Схема электрохимической защиты. Защитный ток.Показатели степени защиты от коррозии.</w:t>
            </w:r>
          </w:p>
        </w:tc>
      </w:tr>
      <w:tr w:rsidR="001F703A" w:rsidRPr="00F938FC" w14:paraId="0B22026A" w14:textId="77777777" w:rsidTr="001F703A">
        <w:tc>
          <w:tcPr>
            <w:tcW w:w="1379" w:type="pct"/>
            <w:vMerge w:val="restart"/>
            <w:tcBorders>
              <w:top w:val="single" w:sz="4" w:space="0" w:color="auto"/>
              <w:left w:val="single" w:sz="4" w:space="0" w:color="auto"/>
              <w:right w:val="single" w:sz="4" w:space="0" w:color="auto"/>
            </w:tcBorders>
            <w:hideMark/>
          </w:tcPr>
          <w:p w14:paraId="79DF9EF6"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1.10 Защита от коррозии обработкой мдооэионной среда</w:t>
            </w:r>
          </w:p>
        </w:tc>
        <w:tc>
          <w:tcPr>
            <w:tcW w:w="3621" w:type="pct"/>
            <w:tcBorders>
              <w:top w:val="single" w:sz="4" w:space="0" w:color="auto"/>
              <w:left w:val="single" w:sz="4" w:space="0" w:color="auto"/>
              <w:bottom w:val="single" w:sz="4" w:space="0" w:color="auto"/>
              <w:right w:val="single" w:sz="4" w:space="0" w:color="auto"/>
            </w:tcBorders>
            <w:hideMark/>
          </w:tcPr>
          <w:p w14:paraId="12E23543" w14:textId="77777777" w:rsidR="001F703A" w:rsidRPr="00F938FC" w:rsidRDefault="001F703A" w:rsidP="009D19A8">
            <w:pPr>
              <w:rPr>
                <w:rFonts w:ascii="Times New Roman" w:hAnsi="Times New Roman"/>
                <w:b/>
                <w:bCs/>
                <w:sz w:val="24"/>
                <w:szCs w:val="24"/>
                <w:highlight w:val="yellow"/>
              </w:rPr>
            </w:pPr>
            <w:r w:rsidRPr="00F938FC">
              <w:rPr>
                <w:rFonts w:ascii="Times New Roman" w:hAnsi="Times New Roman"/>
                <w:b/>
                <w:bCs/>
                <w:sz w:val="24"/>
                <w:szCs w:val="24"/>
              </w:rPr>
              <w:t>Содержание</w:t>
            </w:r>
          </w:p>
        </w:tc>
      </w:tr>
      <w:tr w:rsidR="001F703A" w:rsidRPr="00C43B6D" w14:paraId="0D7C876B" w14:textId="77777777" w:rsidTr="001F703A">
        <w:tc>
          <w:tcPr>
            <w:tcW w:w="1379" w:type="pct"/>
            <w:vMerge/>
            <w:tcBorders>
              <w:left w:val="single" w:sz="4" w:space="0" w:color="auto"/>
              <w:bottom w:val="single" w:sz="4" w:space="0" w:color="auto"/>
              <w:right w:val="single" w:sz="4" w:space="0" w:color="auto"/>
            </w:tcBorders>
          </w:tcPr>
          <w:p w14:paraId="32C36364" w14:textId="77777777" w:rsidR="001F703A" w:rsidRPr="00C43B6D" w:rsidRDefault="001F703A" w:rsidP="009D19A8">
            <w:pPr>
              <w:rPr>
                <w:rFonts w:ascii="Times New Roman"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0CC8C6BA" w14:textId="3FF49794" w:rsidR="001F703A" w:rsidRPr="00C43B6D" w:rsidRDefault="001F703A" w:rsidP="009D19A8">
            <w:pPr>
              <w:rPr>
                <w:rFonts w:ascii="Times New Roman" w:hAnsi="Times New Roman"/>
                <w:sz w:val="24"/>
                <w:szCs w:val="24"/>
              </w:rPr>
            </w:pPr>
            <w:r w:rsidRPr="00C43B6D">
              <w:rPr>
                <w:rFonts w:ascii="Times New Roman" w:hAnsi="Times New Roman"/>
                <w:sz w:val="24"/>
                <w:szCs w:val="24"/>
              </w:rPr>
              <w:t>Ингибиторы коррозии: органические и неорганические: механизм их действия: эффективность защиты.</w:t>
            </w:r>
            <w:r w:rsidR="002F4D01">
              <w:rPr>
                <w:rFonts w:ascii="Times New Roman" w:hAnsi="Times New Roman"/>
                <w:sz w:val="24"/>
                <w:szCs w:val="24"/>
              </w:rPr>
              <w:t xml:space="preserve"> </w:t>
            </w:r>
            <w:r w:rsidRPr="00C43B6D">
              <w:rPr>
                <w:rFonts w:ascii="Times New Roman" w:hAnsi="Times New Roman"/>
                <w:sz w:val="24"/>
                <w:szCs w:val="24"/>
              </w:rPr>
              <w:t>Применение ингибиторов коррозии.</w:t>
            </w:r>
            <w:r w:rsidR="002F4D01">
              <w:rPr>
                <w:rFonts w:ascii="Times New Roman" w:hAnsi="Times New Roman"/>
                <w:sz w:val="24"/>
                <w:szCs w:val="24"/>
              </w:rPr>
              <w:t xml:space="preserve"> </w:t>
            </w:r>
            <w:r w:rsidRPr="00C43B6D">
              <w:rPr>
                <w:rFonts w:ascii="Times New Roman" w:hAnsi="Times New Roman"/>
                <w:sz w:val="24"/>
                <w:szCs w:val="24"/>
              </w:rPr>
              <w:t>Инертные атмосферы.</w:t>
            </w:r>
          </w:p>
        </w:tc>
      </w:tr>
      <w:tr w:rsidR="001F703A" w:rsidRPr="00F938FC" w14:paraId="63A7C238" w14:textId="77777777" w:rsidTr="001F703A">
        <w:tc>
          <w:tcPr>
            <w:tcW w:w="1379" w:type="pct"/>
            <w:vMerge w:val="restart"/>
            <w:tcBorders>
              <w:top w:val="single" w:sz="4" w:space="0" w:color="auto"/>
              <w:left w:val="single" w:sz="4" w:space="0" w:color="auto"/>
              <w:right w:val="single" w:sz="4" w:space="0" w:color="auto"/>
            </w:tcBorders>
            <w:hideMark/>
          </w:tcPr>
          <w:p w14:paraId="7D63D009" w14:textId="77777777" w:rsidR="001F703A" w:rsidRPr="00C43B6D" w:rsidRDefault="001F703A" w:rsidP="009D19A8">
            <w:pPr>
              <w:rPr>
                <w:rFonts w:ascii="Times New Roman" w:hAnsi="Times New Roman"/>
                <w:sz w:val="24"/>
                <w:szCs w:val="24"/>
                <w:highlight w:val="yellow"/>
              </w:rPr>
            </w:pPr>
            <w:r w:rsidRPr="00C43B6D">
              <w:rPr>
                <w:rFonts w:ascii="Times New Roman" w:hAnsi="Times New Roman"/>
                <w:sz w:val="24"/>
                <w:szCs w:val="24"/>
              </w:rPr>
              <w:t>Тема 1.11 Методы изучения коррозионных процессов</w:t>
            </w:r>
          </w:p>
        </w:tc>
        <w:tc>
          <w:tcPr>
            <w:tcW w:w="3621" w:type="pct"/>
            <w:tcBorders>
              <w:top w:val="single" w:sz="4" w:space="0" w:color="auto"/>
              <w:left w:val="single" w:sz="4" w:space="0" w:color="auto"/>
              <w:bottom w:val="single" w:sz="4" w:space="0" w:color="auto"/>
              <w:right w:val="single" w:sz="4" w:space="0" w:color="auto"/>
            </w:tcBorders>
            <w:hideMark/>
          </w:tcPr>
          <w:p w14:paraId="7930E400" w14:textId="77777777" w:rsidR="001F703A" w:rsidRPr="00F938FC" w:rsidRDefault="001F703A" w:rsidP="009D19A8">
            <w:pPr>
              <w:rPr>
                <w:rFonts w:ascii="Times New Roman" w:hAnsi="Times New Roman"/>
                <w:b/>
                <w:bCs/>
                <w:sz w:val="24"/>
                <w:szCs w:val="24"/>
                <w:highlight w:val="yellow"/>
              </w:rPr>
            </w:pPr>
            <w:r w:rsidRPr="00F938FC">
              <w:rPr>
                <w:rFonts w:ascii="Times New Roman" w:hAnsi="Times New Roman"/>
                <w:b/>
                <w:bCs/>
                <w:sz w:val="24"/>
                <w:szCs w:val="24"/>
              </w:rPr>
              <w:t>Содержание</w:t>
            </w:r>
          </w:p>
        </w:tc>
      </w:tr>
      <w:tr w:rsidR="001F703A" w:rsidRPr="00C43B6D" w14:paraId="13D439D8" w14:textId="77777777" w:rsidTr="001F703A">
        <w:tc>
          <w:tcPr>
            <w:tcW w:w="1379" w:type="pct"/>
            <w:vMerge/>
            <w:tcBorders>
              <w:left w:val="single" w:sz="4" w:space="0" w:color="auto"/>
              <w:bottom w:val="single" w:sz="4" w:space="0" w:color="auto"/>
              <w:right w:val="single" w:sz="4" w:space="0" w:color="auto"/>
            </w:tcBorders>
          </w:tcPr>
          <w:p w14:paraId="35D2BFAD" w14:textId="77777777" w:rsidR="001F703A" w:rsidRPr="00C43B6D" w:rsidRDefault="001F703A" w:rsidP="009D19A8">
            <w:pPr>
              <w:rPr>
                <w:rFonts w:ascii="Times New Roman" w:hAnsi="Times New Roman"/>
                <w:sz w:val="24"/>
                <w:szCs w:val="24"/>
                <w:highlight w:val="yellow"/>
              </w:rPr>
            </w:pPr>
          </w:p>
        </w:tc>
        <w:tc>
          <w:tcPr>
            <w:tcW w:w="3621" w:type="pct"/>
            <w:tcBorders>
              <w:top w:val="single" w:sz="4" w:space="0" w:color="auto"/>
              <w:left w:val="single" w:sz="4" w:space="0" w:color="auto"/>
              <w:bottom w:val="single" w:sz="4" w:space="0" w:color="auto"/>
              <w:right w:val="single" w:sz="4" w:space="0" w:color="auto"/>
            </w:tcBorders>
            <w:hideMark/>
          </w:tcPr>
          <w:p w14:paraId="711027D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Объемный, массовый и глубинный показатели скорости коррозии.Плотность тока коррозии.</w:t>
            </w:r>
          </w:p>
        </w:tc>
      </w:tr>
      <w:tr w:rsidR="001F703A" w:rsidRPr="00C43B6D" w14:paraId="42530DD0" w14:textId="77777777" w:rsidTr="001F703A">
        <w:tc>
          <w:tcPr>
            <w:tcW w:w="5000" w:type="pct"/>
            <w:gridSpan w:val="2"/>
            <w:tcBorders>
              <w:top w:val="single" w:sz="4" w:space="0" w:color="auto"/>
              <w:left w:val="single" w:sz="4" w:space="0" w:color="auto"/>
              <w:bottom w:val="single" w:sz="4" w:space="0" w:color="auto"/>
              <w:right w:val="single" w:sz="4" w:space="0" w:color="auto"/>
            </w:tcBorders>
          </w:tcPr>
          <w:p w14:paraId="4FBBE0DE"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 xml:space="preserve">Курсовой проект (работа) </w:t>
            </w:r>
          </w:p>
          <w:p w14:paraId="75AE96D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Выполнение курсового проекта (работы) по модулю является обязательным.</w:t>
            </w:r>
          </w:p>
          <w:p w14:paraId="45DD890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Примерная тематика курсовых проектов (работ)</w:t>
            </w:r>
          </w:p>
          <w:p w14:paraId="5EDF948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Разработка технологического процесса изготовления детали…</w:t>
            </w:r>
          </w:p>
        </w:tc>
      </w:tr>
      <w:tr w:rsidR="001F703A" w:rsidRPr="00C43B6D" w14:paraId="3B3A3123"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0745B291"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 xml:space="preserve">Учебная практика </w:t>
            </w:r>
          </w:p>
          <w:p w14:paraId="17E01B8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Виды работ :</w:t>
            </w:r>
          </w:p>
          <w:p w14:paraId="0B8CBC0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осуществлять порядок и способы регулирования технологического процесса; </w:t>
            </w:r>
          </w:p>
          <w:p w14:paraId="3115EB9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выявлять дефекты в готовой продукции;</w:t>
            </w:r>
          </w:p>
          <w:p w14:paraId="30FB457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 проведение замеров с применением измерительных инструментов; </w:t>
            </w:r>
          </w:p>
          <w:p w14:paraId="32A5932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проведение физико-химических методов анализа; </w:t>
            </w:r>
          </w:p>
          <w:p w14:paraId="150AB7E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проведение визуального и измерительного контроля, настройка контрольно-измерительных приборов; </w:t>
            </w:r>
          </w:p>
          <w:p w14:paraId="573DDB0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выполнять процесс производства порошков металлов механическими методами;</w:t>
            </w:r>
          </w:p>
          <w:p w14:paraId="7B07972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выявлять дефекты в готовой продукции;</w:t>
            </w:r>
          </w:p>
          <w:p w14:paraId="6D3E41D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w:t>
            </w:r>
            <w:r>
              <w:rPr>
                <w:rFonts w:ascii="Times New Roman" w:hAnsi="Times New Roman"/>
                <w:sz w:val="24"/>
                <w:szCs w:val="24"/>
              </w:rPr>
              <w:t xml:space="preserve"> </w:t>
            </w:r>
            <w:r w:rsidRPr="00C43B6D">
              <w:rPr>
                <w:rFonts w:ascii="Times New Roman" w:hAnsi="Times New Roman"/>
                <w:sz w:val="24"/>
                <w:szCs w:val="24"/>
              </w:rPr>
              <w:t xml:space="preserve">анализ и выбор контрольно-измерительных приборов в соответствие с выполняемой работой; </w:t>
            </w:r>
          </w:p>
          <w:p w14:paraId="0871391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настройка контрольно-измерительных приборов; </w:t>
            </w:r>
          </w:p>
          <w:p w14:paraId="7AA8DD2E"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проведение визуального и измерительного контроля готовой продукции</w:t>
            </w:r>
          </w:p>
        </w:tc>
      </w:tr>
      <w:tr w:rsidR="001F703A" w:rsidRPr="00F938FC" w14:paraId="23D7E4A4"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427BD645"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Раздел 3. Контроль технологического процесса и готовой продукции порошковой металлургии</w:t>
            </w:r>
            <w:r>
              <w:rPr>
                <w:rFonts w:ascii="Times New Roman" w:hAnsi="Times New Roman"/>
                <w:b/>
                <w:bCs/>
                <w:sz w:val="24"/>
                <w:szCs w:val="24"/>
              </w:rPr>
              <w:t xml:space="preserve">  266 ак.ч.</w:t>
            </w:r>
          </w:p>
        </w:tc>
      </w:tr>
      <w:tr w:rsidR="001F703A" w:rsidRPr="00F938FC" w14:paraId="416B3A5A"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2C6B3DAC"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МДК 02.03н Контроль технологического процесса и готовой продукции порошковой металлургии</w:t>
            </w:r>
          </w:p>
          <w:p w14:paraId="2929BE03"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Раздел 1 МДК 02.03н Формы и методы определения свойств порошков и порошковых материалов</w:t>
            </w:r>
          </w:p>
        </w:tc>
      </w:tr>
      <w:tr w:rsidR="001F703A" w:rsidRPr="00F938FC" w14:paraId="3E7307BE"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49AA708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1.1 Регулирование технологического процесса получения порошковых материалов на основе заданных параметров</w:t>
            </w:r>
          </w:p>
        </w:tc>
        <w:tc>
          <w:tcPr>
            <w:tcW w:w="3621" w:type="pct"/>
            <w:tcBorders>
              <w:top w:val="single" w:sz="4" w:space="0" w:color="auto"/>
              <w:left w:val="single" w:sz="4" w:space="0" w:color="auto"/>
              <w:bottom w:val="single" w:sz="4" w:space="0" w:color="auto"/>
              <w:right w:val="single" w:sz="4" w:space="0" w:color="auto"/>
            </w:tcBorders>
            <w:hideMark/>
          </w:tcPr>
          <w:p w14:paraId="2AACB39B"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Содержание</w:t>
            </w:r>
          </w:p>
        </w:tc>
      </w:tr>
      <w:tr w:rsidR="001F703A" w:rsidRPr="00C43B6D" w14:paraId="3F3FDE2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DFCD3F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75CCA07" w14:textId="77777777" w:rsidR="001F703A" w:rsidRPr="00C43B6D" w:rsidRDefault="001F703A" w:rsidP="009D19A8">
            <w:pPr>
              <w:rPr>
                <w:rFonts w:ascii="Times New Roman" w:hAnsi="Times New Roman"/>
                <w:sz w:val="24"/>
                <w:szCs w:val="24"/>
                <w:lang w:eastAsia="en-US"/>
              </w:rPr>
            </w:pPr>
            <w:r w:rsidRPr="00C43B6D">
              <w:rPr>
                <w:rFonts w:ascii="Times New Roman" w:eastAsia="Calibri" w:hAnsi="Times New Roman"/>
                <w:sz w:val="24"/>
                <w:szCs w:val="24"/>
              </w:rPr>
              <w:t xml:space="preserve"> Регулирование технологического процесса</w:t>
            </w:r>
            <w:r>
              <w:rPr>
                <w:rFonts w:ascii="Times New Roman" w:eastAsia="Calibri" w:hAnsi="Times New Roman"/>
                <w:sz w:val="24"/>
                <w:szCs w:val="24"/>
              </w:rPr>
              <w:t xml:space="preserve"> </w:t>
            </w:r>
            <w:r w:rsidRPr="00C43B6D">
              <w:rPr>
                <w:rFonts w:ascii="Times New Roman" w:eastAsia="Calibri" w:hAnsi="Times New Roman"/>
                <w:sz w:val="24"/>
                <w:szCs w:val="24"/>
              </w:rPr>
              <w:t xml:space="preserve">на основе заданных параметров (при различных способах получения порошковых материалов). </w:t>
            </w:r>
          </w:p>
          <w:p w14:paraId="4DBF4ED3" w14:textId="77777777" w:rsidR="001F703A" w:rsidRPr="00C43B6D" w:rsidRDefault="001F703A" w:rsidP="009D19A8">
            <w:pPr>
              <w:rPr>
                <w:rFonts w:ascii="Times New Roman" w:eastAsia="Calibri" w:hAnsi="Times New Roman"/>
                <w:sz w:val="24"/>
                <w:szCs w:val="24"/>
              </w:rPr>
            </w:pPr>
            <w:r w:rsidRPr="00C43B6D">
              <w:rPr>
                <w:rFonts w:ascii="Times New Roman" w:eastAsia="Calibri" w:hAnsi="Times New Roman"/>
                <w:sz w:val="24"/>
                <w:szCs w:val="24"/>
              </w:rPr>
              <w:t>Восстановление оксидов металлов водородом. Температурный режим. Скорость движения металлических порошков в термических печах. Расход водорода при восстановлении окислов металлов. Восстановление оксидов металлов углеродом. Температурный и временной режим.</w:t>
            </w:r>
          </w:p>
        </w:tc>
      </w:tr>
      <w:tr w:rsidR="001F703A" w:rsidRPr="00C43B6D" w14:paraId="36E62E71"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03A4E6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7DF26F4" w14:textId="77777777" w:rsidR="001F703A" w:rsidRPr="00C43B6D" w:rsidRDefault="001F703A" w:rsidP="009D19A8">
            <w:pPr>
              <w:rPr>
                <w:rFonts w:ascii="Times New Roman" w:hAnsi="Times New Roman"/>
                <w:sz w:val="24"/>
                <w:szCs w:val="24"/>
              </w:rPr>
            </w:pPr>
            <w:r w:rsidRPr="00C43B6D">
              <w:rPr>
                <w:rFonts w:ascii="Times New Roman" w:eastAsia="Calibri" w:hAnsi="Times New Roman"/>
                <w:sz w:val="24"/>
                <w:szCs w:val="24"/>
              </w:rPr>
              <w:t>Измельчение твердых металлов. Дробление. Выбор и объем размольных тел. Скорость вращения мельниц.</w:t>
            </w:r>
          </w:p>
        </w:tc>
      </w:tr>
      <w:tr w:rsidR="001F703A" w:rsidRPr="00C43B6D" w14:paraId="5C3B72D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79069B0"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A33471A" w14:textId="77777777" w:rsidR="001F703A" w:rsidRPr="00C43B6D" w:rsidRDefault="001F703A" w:rsidP="009D19A8">
            <w:pPr>
              <w:rPr>
                <w:rFonts w:ascii="Times New Roman" w:hAnsi="Times New Roman"/>
                <w:sz w:val="24"/>
                <w:szCs w:val="24"/>
              </w:rPr>
            </w:pPr>
            <w:r w:rsidRPr="00C43B6D">
              <w:rPr>
                <w:rFonts w:ascii="Times New Roman" w:eastAsia="Calibri" w:hAnsi="Times New Roman"/>
                <w:sz w:val="24"/>
                <w:szCs w:val="24"/>
              </w:rPr>
              <w:t>Диспергирование жидких металлов. Температура расплава. Скорость: подачи струи расплавленного металла, подачи воздуха (инертных газов), вращения лопаток диска.</w:t>
            </w:r>
          </w:p>
        </w:tc>
      </w:tr>
      <w:tr w:rsidR="001F703A" w:rsidRPr="00C43B6D" w14:paraId="053CE790"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FB12CA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B0B8D69" w14:textId="77777777" w:rsidR="001F703A" w:rsidRPr="00C43B6D" w:rsidRDefault="001F703A" w:rsidP="009D19A8">
            <w:pPr>
              <w:rPr>
                <w:rFonts w:ascii="Times New Roman" w:hAnsi="Times New Roman"/>
                <w:sz w:val="24"/>
                <w:szCs w:val="24"/>
                <w:lang w:eastAsia="en-US"/>
              </w:rPr>
            </w:pPr>
            <w:r w:rsidRPr="00C43B6D">
              <w:rPr>
                <w:rFonts w:ascii="Times New Roman" w:eastAsia="Calibri" w:hAnsi="Times New Roman"/>
                <w:sz w:val="24"/>
                <w:szCs w:val="24"/>
              </w:rPr>
              <w:t>Разложение карбонилов металлов.</w:t>
            </w:r>
            <w:r>
              <w:rPr>
                <w:rFonts w:ascii="Times New Roman" w:eastAsia="Calibri" w:hAnsi="Times New Roman"/>
                <w:sz w:val="24"/>
                <w:szCs w:val="24"/>
              </w:rPr>
              <w:t xml:space="preserve"> </w:t>
            </w:r>
            <w:r w:rsidRPr="00C43B6D">
              <w:rPr>
                <w:rFonts w:ascii="Times New Roman" w:eastAsia="Calibri" w:hAnsi="Times New Roman"/>
                <w:sz w:val="24"/>
                <w:szCs w:val="24"/>
              </w:rPr>
              <w:t>Температура нагрева.</w:t>
            </w:r>
          </w:p>
        </w:tc>
      </w:tr>
      <w:tr w:rsidR="001F703A" w:rsidRPr="00C43B6D" w14:paraId="03D352ED"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0C8C40E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BA1A8BD" w14:textId="77777777" w:rsidR="001F703A" w:rsidRPr="00C43B6D" w:rsidRDefault="001F703A" w:rsidP="009D19A8">
            <w:pPr>
              <w:rPr>
                <w:rFonts w:ascii="Times New Roman" w:eastAsia="Calibri" w:hAnsi="Times New Roman"/>
                <w:sz w:val="24"/>
                <w:szCs w:val="24"/>
              </w:rPr>
            </w:pPr>
            <w:r w:rsidRPr="00C43B6D">
              <w:rPr>
                <w:rFonts w:ascii="Times New Roman" w:eastAsia="Calibri" w:hAnsi="Times New Roman"/>
                <w:sz w:val="24"/>
                <w:szCs w:val="24"/>
              </w:rPr>
              <w:t>Электролиз водных растворов. Плотность растворов. Параметры постоянного электрического тока</w:t>
            </w:r>
          </w:p>
        </w:tc>
      </w:tr>
      <w:tr w:rsidR="001F703A" w:rsidRPr="00F938FC" w14:paraId="591EDE50"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D20EFBD"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39A14DA" w14:textId="77777777" w:rsidR="001F703A" w:rsidRPr="00F938FC" w:rsidRDefault="001F703A" w:rsidP="009D19A8">
            <w:pPr>
              <w:rPr>
                <w:rFonts w:ascii="Times New Roman" w:eastAsia="Calibri" w:hAnsi="Times New Roman"/>
                <w:b/>
                <w:bCs/>
                <w:sz w:val="24"/>
                <w:szCs w:val="24"/>
              </w:rPr>
            </w:pPr>
            <w:r w:rsidRPr="00F938FC">
              <w:rPr>
                <w:rFonts w:ascii="Times New Roman" w:hAnsi="Times New Roman"/>
                <w:b/>
                <w:bCs/>
                <w:sz w:val="24"/>
                <w:szCs w:val="24"/>
              </w:rPr>
              <w:t>В том числе практических и лабораторных занятий</w:t>
            </w:r>
          </w:p>
        </w:tc>
      </w:tr>
      <w:tr w:rsidR="001F703A" w:rsidRPr="00F938FC" w14:paraId="67EA2A5C"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10438B3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1.2.</w:t>
            </w:r>
            <w:r>
              <w:rPr>
                <w:rFonts w:ascii="Times New Roman" w:hAnsi="Times New Roman"/>
                <w:sz w:val="24"/>
                <w:szCs w:val="24"/>
              </w:rPr>
              <w:t xml:space="preserve"> </w:t>
            </w:r>
            <w:r w:rsidRPr="00C43B6D">
              <w:rPr>
                <w:rFonts w:ascii="Times New Roman" w:hAnsi="Times New Roman"/>
                <w:sz w:val="24"/>
                <w:szCs w:val="24"/>
              </w:rPr>
              <w:t>. Определения свойств порошков и порошковых материалов</w:t>
            </w:r>
          </w:p>
        </w:tc>
        <w:tc>
          <w:tcPr>
            <w:tcW w:w="3621" w:type="pct"/>
            <w:tcBorders>
              <w:top w:val="single" w:sz="4" w:space="0" w:color="auto"/>
              <w:left w:val="single" w:sz="4" w:space="0" w:color="auto"/>
              <w:bottom w:val="single" w:sz="4" w:space="0" w:color="auto"/>
              <w:right w:val="single" w:sz="4" w:space="0" w:color="auto"/>
            </w:tcBorders>
            <w:hideMark/>
          </w:tcPr>
          <w:p w14:paraId="0A4082E4" w14:textId="77777777" w:rsidR="001F703A" w:rsidRPr="00F938FC" w:rsidRDefault="001F703A" w:rsidP="009D19A8">
            <w:pPr>
              <w:rPr>
                <w:rFonts w:ascii="Times New Roman" w:hAnsi="Times New Roman"/>
                <w:b/>
                <w:bCs/>
                <w:sz w:val="24"/>
                <w:szCs w:val="24"/>
                <w:lang w:eastAsia="en-US"/>
              </w:rPr>
            </w:pPr>
            <w:r w:rsidRPr="00F938FC">
              <w:rPr>
                <w:rFonts w:ascii="Times New Roman" w:hAnsi="Times New Roman"/>
                <w:b/>
                <w:bCs/>
                <w:sz w:val="24"/>
                <w:szCs w:val="24"/>
              </w:rPr>
              <w:t>Содержание</w:t>
            </w:r>
          </w:p>
        </w:tc>
      </w:tr>
      <w:tr w:rsidR="001F703A" w:rsidRPr="00C43B6D" w14:paraId="0BDE25F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D67FAD8"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90EE7C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Химический анализ. Методы</w:t>
            </w:r>
            <w:r>
              <w:rPr>
                <w:rFonts w:ascii="Times New Roman" w:hAnsi="Times New Roman"/>
                <w:sz w:val="24"/>
                <w:szCs w:val="24"/>
              </w:rPr>
              <w:t xml:space="preserve"> </w:t>
            </w:r>
            <w:r w:rsidRPr="00C43B6D">
              <w:rPr>
                <w:rFonts w:ascii="Times New Roman" w:hAnsi="Times New Roman"/>
                <w:sz w:val="24"/>
                <w:szCs w:val="24"/>
              </w:rPr>
              <w:t>контроля порошков: примеси, окислы, воспламеняемость, взрываемость, токсичность.</w:t>
            </w:r>
          </w:p>
        </w:tc>
      </w:tr>
      <w:tr w:rsidR="001F703A" w:rsidRPr="00C43B6D" w14:paraId="2C7DAD1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464484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636B9A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Физический анализ.</w:t>
            </w:r>
          </w:p>
        </w:tc>
      </w:tr>
      <w:tr w:rsidR="001F703A" w:rsidRPr="00C43B6D" w14:paraId="2C2CD545"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C66086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15DF28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Методы контроля порошков: форма и размер частиц (микроскоп оптический), гранулометрический состав, удельная поверхность частиц, пикнометрическая плотность, микротвердость (НV).</w:t>
            </w:r>
          </w:p>
        </w:tc>
      </w:tr>
      <w:tr w:rsidR="001F703A" w:rsidRPr="00C43B6D" w14:paraId="226D60A1"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EFE777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339909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Методы определения дисперсности порошков: ситовый анализ, микроскопический метод, седиментация.</w:t>
            </w:r>
          </w:p>
        </w:tc>
      </w:tr>
      <w:tr w:rsidR="001F703A" w:rsidRPr="00F938FC" w14:paraId="30DD26D0"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920BD8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814CBD9" w14:textId="77777777" w:rsidR="001F703A" w:rsidRPr="00F938FC" w:rsidRDefault="001F703A" w:rsidP="009D19A8">
            <w:pPr>
              <w:rPr>
                <w:rFonts w:ascii="Times New Roman" w:hAnsi="Times New Roman"/>
                <w:b/>
                <w:bCs/>
                <w:sz w:val="24"/>
                <w:szCs w:val="24"/>
                <w:lang w:eastAsia="en-US"/>
              </w:rPr>
            </w:pPr>
            <w:r w:rsidRPr="00F938FC">
              <w:rPr>
                <w:rFonts w:ascii="Times New Roman" w:hAnsi="Times New Roman"/>
                <w:b/>
                <w:bCs/>
                <w:sz w:val="24"/>
                <w:szCs w:val="24"/>
              </w:rPr>
              <w:t>В том числе практических и лабораторных занятий</w:t>
            </w:r>
          </w:p>
        </w:tc>
      </w:tr>
      <w:tr w:rsidR="001F703A" w:rsidRPr="00F938FC" w14:paraId="4FF05F49" w14:textId="77777777" w:rsidTr="001F703A">
        <w:tc>
          <w:tcPr>
            <w:tcW w:w="1379" w:type="pct"/>
            <w:vMerge w:val="restart"/>
            <w:tcBorders>
              <w:top w:val="single" w:sz="4" w:space="0" w:color="auto"/>
              <w:left w:val="single" w:sz="4" w:space="0" w:color="auto"/>
              <w:bottom w:val="single" w:sz="4" w:space="0" w:color="auto"/>
              <w:right w:val="single" w:sz="4" w:space="0" w:color="auto"/>
            </w:tcBorders>
          </w:tcPr>
          <w:p w14:paraId="2F26D16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1.3.</w:t>
            </w:r>
            <w:r>
              <w:rPr>
                <w:rFonts w:ascii="Times New Roman" w:hAnsi="Times New Roman"/>
                <w:sz w:val="24"/>
                <w:szCs w:val="24"/>
              </w:rPr>
              <w:t xml:space="preserve"> </w:t>
            </w:r>
            <w:r w:rsidRPr="00C43B6D">
              <w:rPr>
                <w:rFonts w:ascii="Times New Roman" w:hAnsi="Times New Roman"/>
                <w:sz w:val="24"/>
                <w:szCs w:val="24"/>
              </w:rPr>
              <w:t>Предупреждение, выявление и устранение продукции не соответствующей требованиям НТД и требованиям потребителя</w:t>
            </w:r>
          </w:p>
          <w:p w14:paraId="7F3B4B94" w14:textId="77777777" w:rsidR="001F703A" w:rsidRPr="00C43B6D" w:rsidRDefault="001F703A" w:rsidP="009D19A8">
            <w:pPr>
              <w:rPr>
                <w:rFonts w:ascii="Times New Roman"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0CF68B3"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Содержание</w:t>
            </w:r>
          </w:p>
        </w:tc>
      </w:tr>
      <w:tr w:rsidR="001F703A" w:rsidRPr="00C43B6D" w14:paraId="0140A57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3845F9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85314A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Технические условия на готовую продукцию. ТУ 48-19-101-84 «Вольфрам металлический в виде порошка». ТУ 48-19-101-84 «Штабики вольфрамовые». Требования потребителя на готовую продукцию.</w:t>
            </w:r>
            <w:r>
              <w:rPr>
                <w:rFonts w:ascii="Times New Roman" w:hAnsi="Times New Roman"/>
                <w:sz w:val="24"/>
                <w:szCs w:val="24"/>
              </w:rPr>
              <w:t xml:space="preserve"> </w:t>
            </w:r>
          </w:p>
          <w:p w14:paraId="464CB98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ГОСТ 2209-90 «Пластины твердосплавные напаиваемые для режущего инструмента. Технические условия». ГОСТ 2330-76 «Волоки-заготовки из твердых спеченных сплавов для волочения труб круглого сечения. Формы и размеры. Технические условия». ГОСТ 3882-74 (ИСО 513-75) «Сплавы твердые спеченные. Марки». ГОСТ 4411-79 «Изделия твердосплавные для горного инструмента. Технические условия». ГОСТ 4872-75 «Изделия для режущего инструмента из твердых спеченных сплавов. Технические условия». ГОСТ 4960-75 «Порошок медный электролитический. Технические условия». ГОСТ 5426-76 «Волоки-заготовки из твердых спеченных сплавов для волочения шестигранных прутков. Формы и размеры». ГОСТ 5494-95 «Пудра алюминиевая. Технические условия». </w:t>
            </w:r>
          </w:p>
          <w:p w14:paraId="0876BFA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ГОСТ 9453-75 «Волоки-заготовки из твердых спеченных сплавов для волочения проволоки и прутков круглого сечения». ГОСТ 9721-79 «Порошок кобальтовый. Технические условия». ГОСТ 9722-97 «Порошок никелевый. Технические условия». ГОСТ 9723-73 «Порошок оловянный. Технические условия». ГОСТ 9849-86»Порошок железный. Технические условия». ГОСТ 12601-76 «Порошок цинковый. Технические условия». </w:t>
            </w:r>
          </w:p>
          <w:p w14:paraId="4EA3E979" w14:textId="1B50BE4C" w:rsidR="001F703A" w:rsidRPr="00C43B6D" w:rsidRDefault="001F703A" w:rsidP="009D19A8">
            <w:pPr>
              <w:rPr>
                <w:rFonts w:ascii="Times New Roman" w:hAnsi="Times New Roman"/>
                <w:sz w:val="24"/>
                <w:szCs w:val="24"/>
              </w:rPr>
            </w:pPr>
            <w:r w:rsidRPr="00C43B6D">
              <w:rPr>
                <w:rFonts w:ascii="Times New Roman" w:hAnsi="Times New Roman"/>
                <w:sz w:val="24"/>
                <w:szCs w:val="24"/>
              </w:rPr>
              <w:t>ГОСТ 13084-88 «Порошки высоколегированных сталей и сплавов. Технические условия». ГОСТ 13833-77 «Пластины твердосплавные для дисковых дереворежущих пил. Конструкция и размеры». ГОСТ 13834-77 «Пластины твердосплавные для дереворежущих фрез и сверл.</w:t>
            </w:r>
            <w:r w:rsidR="002F4D01">
              <w:rPr>
                <w:rFonts w:ascii="Times New Roman" w:hAnsi="Times New Roman"/>
                <w:sz w:val="24"/>
                <w:szCs w:val="24"/>
              </w:rPr>
              <w:t xml:space="preserve"> </w:t>
            </w:r>
            <w:r w:rsidRPr="00C43B6D">
              <w:rPr>
                <w:rFonts w:ascii="Times New Roman" w:hAnsi="Times New Roman"/>
                <w:sz w:val="24"/>
                <w:szCs w:val="24"/>
              </w:rPr>
              <w:t>Конструкция и размеры». ГОСТ 14086-68 «Порошки распыленные из нержавеющих хромоникелевых сталей и никеля».</w:t>
            </w:r>
          </w:p>
        </w:tc>
      </w:tr>
      <w:tr w:rsidR="001F703A" w:rsidRPr="00F938FC" w14:paraId="3EAF37A8"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817BBC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18B0E45"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В том числе практических и лабораторных занятий</w:t>
            </w:r>
          </w:p>
        </w:tc>
      </w:tr>
      <w:tr w:rsidR="001F703A" w:rsidRPr="00F938FC" w14:paraId="710E8CCD"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62F70E4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1.4. Технологическая документация на производстве</w:t>
            </w:r>
          </w:p>
        </w:tc>
        <w:tc>
          <w:tcPr>
            <w:tcW w:w="3621" w:type="pct"/>
            <w:tcBorders>
              <w:top w:val="single" w:sz="4" w:space="0" w:color="auto"/>
              <w:left w:val="single" w:sz="4" w:space="0" w:color="auto"/>
              <w:bottom w:val="single" w:sz="4" w:space="0" w:color="auto"/>
              <w:right w:val="single" w:sz="4" w:space="0" w:color="auto"/>
            </w:tcBorders>
            <w:hideMark/>
          </w:tcPr>
          <w:p w14:paraId="3AEB5451"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Содержание</w:t>
            </w:r>
          </w:p>
        </w:tc>
      </w:tr>
      <w:tr w:rsidR="001F703A" w:rsidRPr="00C43B6D" w14:paraId="6A6FC230"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63C8B7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BBEF26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Технологические документы общего назначения: маршрутные карты, эскизные карты, комплектовочные карты (технологические карты); операционные карты,</w:t>
            </w:r>
            <w:r>
              <w:rPr>
                <w:rFonts w:ascii="Times New Roman" w:hAnsi="Times New Roman"/>
                <w:sz w:val="24"/>
                <w:szCs w:val="24"/>
              </w:rPr>
              <w:t xml:space="preserve"> </w:t>
            </w:r>
            <w:r w:rsidRPr="00C43B6D">
              <w:rPr>
                <w:rFonts w:ascii="Times New Roman" w:hAnsi="Times New Roman"/>
                <w:sz w:val="24"/>
                <w:szCs w:val="24"/>
              </w:rPr>
              <w:t xml:space="preserve">технологические инструкции. </w:t>
            </w:r>
          </w:p>
          <w:p w14:paraId="1767212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Ведомости: расцеховки (маршруте прохождения изделия по цехам предприятия); оснастки (перечень приспособлений и инструментов, необходимых для изготовления изделий) и материалов (подетальная и сводная ведомость норм расхода материалов).</w:t>
            </w:r>
          </w:p>
        </w:tc>
      </w:tr>
      <w:tr w:rsidR="001F703A" w:rsidRPr="00F938FC" w14:paraId="4E0B6A8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C79904A"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EA15374"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В том числе практических и лабораторных занятий</w:t>
            </w:r>
          </w:p>
        </w:tc>
      </w:tr>
      <w:tr w:rsidR="001F703A" w:rsidRPr="00C43B6D" w14:paraId="0C8950E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7035BC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6E559E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1Заполнение технологических документов.</w:t>
            </w:r>
          </w:p>
          <w:p w14:paraId="67B6E6FB"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2Заполнение ведомостей</w:t>
            </w:r>
          </w:p>
          <w:p w14:paraId="6EC812E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ПЗ</w:t>
            </w:r>
            <w:r>
              <w:rPr>
                <w:rFonts w:ascii="Times New Roman" w:hAnsi="Times New Roman"/>
                <w:sz w:val="24"/>
                <w:szCs w:val="24"/>
              </w:rPr>
              <w:t xml:space="preserve"> </w:t>
            </w:r>
            <w:r w:rsidRPr="00C43B6D">
              <w:rPr>
                <w:rFonts w:ascii="Times New Roman" w:hAnsi="Times New Roman"/>
                <w:sz w:val="24"/>
                <w:szCs w:val="24"/>
              </w:rPr>
              <w:t>3 Работа с рекламациями</w:t>
            </w:r>
          </w:p>
        </w:tc>
      </w:tr>
      <w:tr w:rsidR="001F703A" w:rsidRPr="00C43B6D" w14:paraId="121CDA1A"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0AF27270"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Раздел 2 МДК 02.03н</w:t>
            </w:r>
            <w:r>
              <w:rPr>
                <w:rFonts w:ascii="Times New Roman" w:hAnsi="Times New Roman"/>
                <w:sz w:val="24"/>
                <w:szCs w:val="24"/>
              </w:rPr>
              <w:t xml:space="preserve"> </w:t>
            </w:r>
            <w:r w:rsidRPr="00C43B6D">
              <w:rPr>
                <w:rFonts w:ascii="Times New Roman" w:hAnsi="Times New Roman"/>
                <w:sz w:val="24"/>
                <w:szCs w:val="24"/>
              </w:rPr>
              <w:t>Метрологическое обеспечение</w:t>
            </w:r>
          </w:p>
        </w:tc>
      </w:tr>
      <w:tr w:rsidR="001F703A" w:rsidRPr="00F938FC" w14:paraId="5E2E19C6"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77E7DFB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2.1. Основные цели и задачи метрологического обеспечения</w:t>
            </w:r>
          </w:p>
        </w:tc>
        <w:tc>
          <w:tcPr>
            <w:tcW w:w="3621" w:type="pct"/>
            <w:tcBorders>
              <w:top w:val="single" w:sz="4" w:space="0" w:color="auto"/>
              <w:left w:val="single" w:sz="4" w:space="0" w:color="auto"/>
              <w:bottom w:val="single" w:sz="4" w:space="0" w:color="auto"/>
              <w:right w:val="single" w:sz="4" w:space="0" w:color="auto"/>
            </w:tcBorders>
            <w:hideMark/>
          </w:tcPr>
          <w:p w14:paraId="157FAD75"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Содержание</w:t>
            </w:r>
          </w:p>
        </w:tc>
      </w:tr>
      <w:tr w:rsidR="001F703A" w:rsidRPr="00C43B6D" w14:paraId="0F6CC97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299FAA95"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6D5FCDF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Требования к измерительному оборудованию. Техническое состояние средств измерений. Метрологический надзор за состоянием средств измерений. Закон РФ «Об обеспечении единства измерений». Требования к проведению поверки, калибровки, градуировки средств измерения. Виды поверки. Периодичность поверки (калибровки) средств измерений. Требования к оформлению документации по результатам оценки технического состояния средств измерений и по прослеживаемости сроков и схем проведения поверки. Требования к содержанию графика поверки, протокола поверки, свидетельства о поверке, извещения о непригодности к применению.</w:t>
            </w:r>
          </w:p>
        </w:tc>
      </w:tr>
      <w:tr w:rsidR="001F703A" w:rsidRPr="00F938FC" w14:paraId="7EF60EA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5B7A443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C986F62"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В том числе практических и лабораторных занятий</w:t>
            </w:r>
          </w:p>
        </w:tc>
      </w:tr>
      <w:tr w:rsidR="001F703A" w:rsidRPr="00C43B6D" w14:paraId="7259036B"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09C9626"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2391149"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Практическое занятие №1 Выбор и подготовка к работе средств измерений и средств</w:t>
            </w:r>
            <w:r>
              <w:rPr>
                <w:rFonts w:ascii="Times New Roman" w:hAnsi="Times New Roman"/>
                <w:sz w:val="24"/>
                <w:szCs w:val="24"/>
              </w:rPr>
              <w:t xml:space="preserve"> </w:t>
            </w:r>
            <w:r w:rsidRPr="00C43B6D">
              <w:rPr>
                <w:rFonts w:ascii="Times New Roman" w:hAnsi="Times New Roman"/>
                <w:sz w:val="24"/>
                <w:szCs w:val="24"/>
              </w:rPr>
              <w:t>контроля для проведения контроля и испытаний продукции</w:t>
            </w:r>
          </w:p>
        </w:tc>
      </w:tr>
      <w:tr w:rsidR="001F703A" w:rsidRPr="00F938FC" w14:paraId="56FF40E9"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5BE5214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2.2. Объекты и компоненты метрологического обеспечения</w:t>
            </w:r>
          </w:p>
        </w:tc>
        <w:tc>
          <w:tcPr>
            <w:tcW w:w="3621" w:type="pct"/>
            <w:tcBorders>
              <w:top w:val="single" w:sz="4" w:space="0" w:color="auto"/>
              <w:left w:val="single" w:sz="4" w:space="0" w:color="auto"/>
              <w:bottom w:val="single" w:sz="4" w:space="0" w:color="auto"/>
              <w:right w:val="single" w:sz="4" w:space="0" w:color="auto"/>
            </w:tcBorders>
            <w:hideMark/>
          </w:tcPr>
          <w:p w14:paraId="003A4896"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Содержание</w:t>
            </w:r>
          </w:p>
        </w:tc>
      </w:tr>
      <w:tr w:rsidR="001F703A" w:rsidRPr="00C43B6D" w14:paraId="631F87A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96A211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784F7B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Стандарты, технические условия на исходные материалы. Требования к качеству исходных материалов. Правила и методы приемки исходного сырья. Порядок предъявления рекламаций по качеству исходного сырья.</w:t>
            </w:r>
          </w:p>
        </w:tc>
      </w:tr>
      <w:tr w:rsidR="001F703A" w:rsidRPr="00F938FC" w14:paraId="494E88E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4BA34A7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26D61D2"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В том числе практических и лабораторных занятий</w:t>
            </w:r>
          </w:p>
        </w:tc>
      </w:tr>
      <w:tr w:rsidR="001F703A" w:rsidRPr="00C43B6D" w14:paraId="16FCCE6B"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4E72164"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1F8F5D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Практическое занятие №2 Поверка средств измерений. Оценка погрешности показаний</w:t>
            </w:r>
          </w:p>
        </w:tc>
      </w:tr>
      <w:tr w:rsidR="001F703A" w:rsidRPr="00F938FC" w14:paraId="693485B9"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7B879C0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2.3. Нормативная основа метрологического обеспечения</w:t>
            </w:r>
          </w:p>
        </w:tc>
        <w:tc>
          <w:tcPr>
            <w:tcW w:w="3621" w:type="pct"/>
            <w:tcBorders>
              <w:top w:val="single" w:sz="4" w:space="0" w:color="auto"/>
              <w:left w:val="single" w:sz="4" w:space="0" w:color="auto"/>
              <w:bottom w:val="single" w:sz="4" w:space="0" w:color="auto"/>
              <w:right w:val="single" w:sz="4" w:space="0" w:color="auto"/>
            </w:tcBorders>
            <w:hideMark/>
          </w:tcPr>
          <w:p w14:paraId="1C790153"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Содержание</w:t>
            </w:r>
          </w:p>
        </w:tc>
      </w:tr>
      <w:tr w:rsidR="001F703A" w:rsidRPr="00C43B6D" w14:paraId="59A9D488"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EFAE95E"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AD788D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Стандарты, технические условия на готовую продукцию. Требования к качеству продукции. Правила приемки продукции.</w:t>
            </w:r>
          </w:p>
        </w:tc>
      </w:tr>
      <w:tr w:rsidR="001F703A" w:rsidRPr="00F938FC" w14:paraId="6B9E7278"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34B4E3B"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B050BB1"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В том числе практических и лабораторных занятий</w:t>
            </w:r>
          </w:p>
        </w:tc>
      </w:tr>
      <w:tr w:rsidR="001F703A" w:rsidRPr="00C43B6D" w14:paraId="182E0B9F"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389A5862"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43D8BEF"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Практическое занятие №3 Определение дефектов продукции</w:t>
            </w:r>
          </w:p>
        </w:tc>
      </w:tr>
      <w:tr w:rsidR="001F703A" w:rsidRPr="00F938FC" w14:paraId="04353A9D"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3980844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2.4. Организационная основа метрологического обеспечения</w:t>
            </w:r>
          </w:p>
        </w:tc>
        <w:tc>
          <w:tcPr>
            <w:tcW w:w="3621" w:type="pct"/>
            <w:tcBorders>
              <w:top w:val="single" w:sz="4" w:space="0" w:color="auto"/>
              <w:left w:val="single" w:sz="4" w:space="0" w:color="auto"/>
              <w:bottom w:val="single" w:sz="4" w:space="0" w:color="auto"/>
              <w:right w:val="single" w:sz="4" w:space="0" w:color="auto"/>
            </w:tcBorders>
            <w:hideMark/>
          </w:tcPr>
          <w:p w14:paraId="125FE733"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Содержание</w:t>
            </w:r>
          </w:p>
        </w:tc>
      </w:tr>
      <w:tr w:rsidR="001F703A" w:rsidRPr="00C43B6D" w14:paraId="5C003BE9"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09165D86"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3A0E91E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Показатели качества продукции.</w:t>
            </w:r>
          </w:p>
        </w:tc>
      </w:tr>
      <w:tr w:rsidR="001F703A" w:rsidRPr="00F938FC" w14:paraId="1DE8520C"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0073031"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7ED07368"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В том числе практических и лабораторных занятий</w:t>
            </w:r>
          </w:p>
        </w:tc>
      </w:tr>
      <w:tr w:rsidR="001F703A" w:rsidRPr="00C43B6D" w14:paraId="74D098CE"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4A0542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45CA169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Практическое занятие №4 Анализ причин возникновения дефектов на отдельных стадиях технологического процесса и продукции.</w:t>
            </w:r>
          </w:p>
        </w:tc>
      </w:tr>
      <w:tr w:rsidR="001F703A" w:rsidRPr="00F938FC" w14:paraId="189348F5" w14:textId="77777777" w:rsidTr="001F703A">
        <w:tc>
          <w:tcPr>
            <w:tcW w:w="1379" w:type="pct"/>
            <w:vMerge w:val="restart"/>
            <w:tcBorders>
              <w:top w:val="single" w:sz="4" w:space="0" w:color="auto"/>
              <w:left w:val="single" w:sz="4" w:space="0" w:color="auto"/>
              <w:bottom w:val="single" w:sz="4" w:space="0" w:color="auto"/>
              <w:right w:val="single" w:sz="4" w:space="0" w:color="auto"/>
            </w:tcBorders>
            <w:hideMark/>
          </w:tcPr>
          <w:p w14:paraId="018318C4"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Тема 2.5. Оценка качества метрологического обеспечения</w:t>
            </w:r>
          </w:p>
        </w:tc>
        <w:tc>
          <w:tcPr>
            <w:tcW w:w="3621" w:type="pct"/>
            <w:tcBorders>
              <w:top w:val="single" w:sz="4" w:space="0" w:color="auto"/>
              <w:left w:val="single" w:sz="4" w:space="0" w:color="auto"/>
              <w:bottom w:val="single" w:sz="4" w:space="0" w:color="auto"/>
              <w:right w:val="single" w:sz="4" w:space="0" w:color="auto"/>
            </w:tcBorders>
            <w:hideMark/>
          </w:tcPr>
          <w:p w14:paraId="1D59C97C"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Содержание</w:t>
            </w:r>
          </w:p>
        </w:tc>
      </w:tr>
      <w:tr w:rsidR="001F703A" w:rsidRPr="00C43B6D" w14:paraId="6919D107"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656292BD"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11A459E8"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Методики контроля исходного сырья</w:t>
            </w:r>
            <w:r>
              <w:rPr>
                <w:rFonts w:ascii="Times New Roman" w:hAnsi="Times New Roman"/>
                <w:sz w:val="24"/>
                <w:szCs w:val="24"/>
              </w:rPr>
              <w:t xml:space="preserve"> </w:t>
            </w:r>
            <w:r w:rsidRPr="00C43B6D">
              <w:rPr>
                <w:rFonts w:ascii="Times New Roman" w:hAnsi="Times New Roman"/>
                <w:sz w:val="24"/>
                <w:szCs w:val="24"/>
              </w:rPr>
              <w:t>и продукции. Методики проведения испытаний продукции</w:t>
            </w:r>
          </w:p>
        </w:tc>
      </w:tr>
      <w:tr w:rsidR="001F703A" w:rsidRPr="00C43B6D" w14:paraId="2389A6F3"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E74D8C7"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03AD1EF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Методики испытания средств измерений и средств контроля. Порядок опробования средств измерения и средств контроля.</w:t>
            </w:r>
          </w:p>
        </w:tc>
      </w:tr>
      <w:tr w:rsidR="001F703A" w:rsidRPr="00F938FC" w14:paraId="461E7012"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72D67B1C"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293DE246"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В том числе практических и лабораторных занятий</w:t>
            </w:r>
          </w:p>
        </w:tc>
      </w:tr>
      <w:tr w:rsidR="001F703A" w:rsidRPr="00C43B6D" w14:paraId="605D56B4" w14:textId="77777777" w:rsidTr="001F703A">
        <w:tc>
          <w:tcPr>
            <w:tcW w:w="0" w:type="auto"/>
            <w:vMerge/>
            <w:tcBorders>
              <w:top w:val="single" w:sz="4" w:space="0" w:color="auto"/>
              <w:left w:val="single" w:sz="4" w:space="0" w:color="auto"/>
              <w:bottom w:val="single" w:sz="4" w:space="0" w:color="auto"/>
              <w:right w:val="single" w:sz="4" w:space="0" w:color="auto"/>
            </w:tcBorders>
            <w:vAlign w:val="center"/>
            <w:hideMark/>
          </w:tcPr>
          <w:p w14:paraId="18BE37CF" w14:textId="77777777" w:rsidR="001F703A" w:rsidRPr="00C43B6D" w:rsidRDefault="001F703A" w:rsidP="009D19A8">
            <w:pPr>
              <w:rPr>
                <w:rFonts w:ascii="Times New Roman" w:eastAsia="Calibri" w:hAnsi="Times New Roman"/>
                <w:sz w:val="24"/>
                <w:szCs w:val="24"/>
              </w:rPr>
            </w:pPr>
          </w:p>
        </w:tc>
        <w:tc>
          <w:tcPr>
            <w:tcW w:w="3621" w:type="pct"/>
            <w:tcBorders>
              <w:top w:val="single" w:sz="4" w:space="0" w:color="auto"/>
              <w:left w:val="single" w:sz="4" w:space="0" w:color="auto"/>
              <w:bottom w:val="single" w:sz="4" w:space="0" w:color="auto"/>
              <w:right w:val="single" w:sz="4" w:space="0" w:color="auto"/>
            </w:tcBorders>
            <w:hideMark/>
          </w:tcPr>
          <w:p w14:paraId="546FCECC"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Практическое занятие №5 Организация учета брака</w:t>
            </w:r>
          </w:p>
        </w:tc>
      </w:tr>
      <w:tr w:rsidR="001F703A" w:rsidRPr="00C43B6D" w14:paraId="7DEEB409"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77D4151F"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 xml:space="preserve">Учебная практика </w:t>
            </w:r>
          </w:p>
          <w:p w14:paraId="1E3B4F6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Виды работ </w:t>
            </w:r>
          </w:p>
          <w:p w14:paraId="646125A9" w14:textId="57F3DA82" w:rsidR="001F703A" w:rsidRPr="00C43B6D" w:rsidRDefault="001F703A" w:rsidP="009D19A8">
            <w:pPr>
              <w:rPr>
                <w:rFonts w:ascii="Times New Roman" w:hAnsi="Times New Roman"/>
                <w:sz w:val="24"/>
                <w:szCs w:val="24"/>
              </w:rPr>
            </w:pPr>
            <w:r>
              <w:rPr>
                <w:rFonts w:ascii="Times New Roman" w:hAnsi="Times New Roman"/>
                <w:sz w:val="24"/>
                <w:szCs w:val="24"/>
              </w:rPr>
              <w:t xml:space="preserve"> </w:t>
            </w:r>
            <w:r w:rsidRPr="00C43B6D">
              <w:rPr>
                <w:rFonts w:ascii="Times New Roman" w:hAnsi="Times New Roman"/>
                <w:sz w:val="24"/>
                <w:szCs w:val="24"/>
              </w:rPr>
              <w:t>анализировать и контролировать результаты изготовления изделий по технологическому процессу; контролировать заданные параметры технологического процесса; анализировать визуально качество продукции; проведение замеров с применением измерительных инструментов;</w:t>
            </w:r>
            <w:r>
              <w:rPr>
                <w:rFonts w:ascii="Times New Roman" w:hAnsi="Times New Roman"/>
                <w:sz w:val="24"/>
                <w:szCs w:val="24"/>
              </w:rPr>
              <w:t xml:space="preserve"> </w:t>
            </w:r>
            <w:r w:rsidRPr="00C43B6D">
              <w:rPr>
                <w:rFonts w:ascii="Times New Roman" w:hAnsi="Times New Roman"/>
                <w:sz w:val="24"/>
                <w:szCs w:val="24"/>
              </w:rPr>
              <w:t>; выявлять дефекты порошков и готовой продукции; выбор контрольно-измерительных приборов в соответствие с выполняемой работой; проведение замеров с применением измерительных инструментов; настройка контрольно-измерительных приборов; проведение визуального и измерительного контроля. выявление несоответствия готовой продукции требованиям нормативно</w:t>
            </w:r>
            <w:r w:rsidR="002F4D01">
              <w:rPr>
                <w:rFonts w:ascii="Times New Roman" w:hAnsi="Times New Roman"/>
                <w:sz w:val="24"/>
                <w:szCs w:val="24"/>
              </w:rPr>
              <w:t>-</w:t>
            </w:r>
            <w:r w:rsidRPr="00C43B6D">
              <w:rPr>
                <w:rFonts w:ascii="Times New Roman" w:hAnsi="Times New Roman"/>
                <w:sz w:val="24"/>
                <w:szCs w:val="24"/>
              </w:rPr>
              <w:t>технической документации; устранение несоответствия готовой продукции требованиям нормативно технической документации; предупреждать несоответствие готовой продукции требованиям нормативно</w:t>
            </w:r>
            <w:r w:rsidR="002F4D01">
              <w:rPr>
                <w:rFonts w:ascii="Times New Roman" w:hAnsi="Times New Roman"/>
                <w:sz w:val="24"/>
                <w:szCs w:val="24"/>
              </w:rPr>
              <w:t>-</w:t>
            </w:r>
            <w:r w:rsidRPr="00C43B6D">
              <w:rPr>
                <w:rFonts w:ascii="Times New Roman" w:hAnsi="Times New Roman"/>
                <w:sz w:val="24"/>
                <w:szCs w:val="24"/>
              </w:rPr>
              <w:t>технической документации;</w:t>
            </w:r>
            <w:r>
              <w:rPr>
                <w:rFonts w:ascii="Times New Roman" w:hAnsi="Times New Roman"/>
                <w:sz w:val="24"/>
                <w:szCs w:val="24"/>
              </w:rPr>
              <w:t xml:space="preserve"> </w:t>
            </w:r>
            <w:r w:rsidRPr="00C43B6D">
              <w:rPr>
                <w:rFonts w:ascii="Times New Roman" w:hAnsi="Times New Roman"/>
                <w:sz w:val="24"/>
                <w:szCs w:val="24"/>
              </w:rPr>
              <w:t>оформлять технологическую документацию с использованием ИКТ; анализировать технологическую документацию, маршрутные и операционные карты; анализировать и применять в своей деятельности ГОСТ, ТУ, НТД; работать в Интернете.</w:t>
            </w:r>
          </w:p>
        </w:tc>
      </w:tr>
      <w:tr w:rsidR="001F703A" w:rsidRPr="00C43B6D" w14:paraId="43B5BBDC"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497DAFD6"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Производственная практика (если предусмотрена итоговая (концентрированная) практика)</w:t>
            </w:r>
          </w:p>
          <w:p w14:paraId="75CF743D"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Виды работ </w:t>
            </w:r>
          </w:p>
          <w:p w14:paraId="32AB3DA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Анализ требований правил безопасности труда и пожарной безопасности в цехе (на участке) предприятия; </w:t>
            </w:r>
          </w:p>
          <w:p w14:paraId="6E68DBF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Анализ основных свойств перерабатываемых материалов; </w:t>
            </w:r>
          </w:p>
          <w:p w14:paraId="47CAE087"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Анализ подготовки исходных материалов и порошковых смесей; </w:t>
            </w:r>
          </w:p>
          <w:p w14:paraId="4D148092"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Управление загрузкой (дозировкой) сырья и основных материалов; </w:t>
            </w:r>
          </w:p>
          <w:p w14:paraId="26953F9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Приготовление сырья расплава металла; </w:t>
            </w:r>
          </w:p>
          <w:p w14:paraId="46B5B34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Применение флюсов; </w:t>
            </w:r>
          </w:p>
          <w:p w14:paraId="43AAF3A5"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Анализ применяемых флюсов; </w:t>
            </w:r>
          </w:p>
          <w:p w14:paraId="1051E6C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Приготовление сырья для расплава металла с добавлением легированных компонентов; </w:t>
            </w:r>
          </w:p>
          <w:p w14:paraId="310EE7A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Управления транспортно-питательными механизмами при загрузке шихты в бункера и дозировочные тележки;</w:t>
            </w:r>
          </w:p>
          <w:p w14:paraId="23D92A6A"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Составление и взвешивание шихты;</w:t>
            </w:r>
          </w:p>
          <w:p w14:paraId="5D3CE1F3"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Отбор проб;</w:t>
            </w:r>
          </w:p>
          <w:p w14:paraId="03B4FF06"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Подача шихты из дозировочных тележек в бункера смесителей; </w:t>
            </w:r>
          </w:p>
          <w:p w14:paraId="51A83131" w14:textId="77777777" w:rsidR="001F703A" w:rsidRPr="00C43B6D" w:rsidRDefault="001F703A" w:rsidP="009D19A8">
            <w:pPr>
              <w:rPr>
                <w:rFonts w:ascii="Times New Roman" w:hAnsi="Times New Roman"/>
                <w:sz w:val="24"/>
                <w:szCs w:val="24"/>
              </w:rPr>
            </w:pPr>
            <w:r w:rsidRPr="00C43B6D">
              <w:rPr>
                <w:rFonts w:ascii="Times New Roman" w:hAnsi="Times New Roman"/>
                <w:sz w:val="24"/>
                <w:szCs w:val="24"/>
              </w:rPr>
              <w:t>Установление соответствия сырья и готовой продукции требованиям с конструкторской и технологической документацией. Выявление и устранение неисправностей, участие в ремонте обслуживаемого оборудования и вспомогательных механизмов</w:t>
            </w:r>
          </w:p>
          <w:p w14:paraId="3C73FE7E" w14:textId="165FFC59" w:rsidR="001F703A" w:rsidRPr="00C43B6D" w:rsidRDefault="001F703A" w:rsidP="009D19A8">
            <w:pPr>
              <w:rPr>
                <w:rFonts w:ascii="Times New Roman" w:hAnsi="Times New Roman"/>
                <w:sz w:val="24"/>
                <w:szCs w:val="24"/>
              </w:rPr>
            </w:pPr>
            <w:r w:rsidRPr="00C43B6D">
              <w:rPr>
                <w:rFonts w:ascii="Times New Roman" w:hAnsi="Times New Roman"/>
                <w:sz w:val="24"/>
                <w:szCs w:val="24"/>
              </w:rPr>
              <w:t>анализ требований правил безопасности труда и пожарной безопасности на предприятии; анализ устройства технологического оборудования, контрольно</w:t>
            </w:r>
            <w:r w:rsidR="002F4D01">
              <w:rPr>
                <w:rFonts w:ascii="Times New Roman" w:hAnsi="Times New Roman"/>
                <w:sz w:val="24"/>
                <w:szCs w:val="24"/>
              </w:rPr>
              <w:t>-</w:t>
            </w:r>
            <w:r w:rsidRPr="00C43B6D">
              <w:rPr>
                <w:rFonts w:ascii="Times New Roman" w:hAnsi="Times New Roman"/>
                <w:sz w:val="24"/>
                <w:szCs w:val="24"/>
              </w:rPr>
              <w:t>измерительных приборов и технологической оснастки; анализ технологических операций производства порошков и порошковых изделий; анализ влияния технологических параметров оборудования на свойства материалов и готовой продукции; анализ технологии напыления покрытий; анализ процессов производства порошков из металлов и сплавов на их основе, изделий и порошковых материалов различного назначения, защитных покрытий из металлических порошков; осуществлять процесс получения порошковой продукции механическими методами; осуществлять процесс получения порошковой продукции физико</w:t>
            </w:r>
            <w:r w:rsidR="002F4D01">
              <w:rPr>
                <w:rFonts w:ascii="Times New Roman" w:hAnsi="Times New Roman"/>
                <w:sz w:val="24"/>
                <w:szCs w:val="24"/>
              </w:rPr>
              <w:t>-</w:t>
            </w:r>
            <w:r w:rsidRPr="00C43B6D">
              <w:rPr>
                <w:rFonts w:ascii="Times New Roman" w:hAnsi="Times New Roman"/>
                <w:sz w:val="24"/>
                <w:szCs w:val="24"/>
              </w:rPr>
              <w:t>химическими методами; выявлять дефекты в готовой продукции; оформление необходимой документации по принятой продукции; оформление документов на забракованную продукцию; разработка рекомендаций по устранению исправимых дефектов</w:t>
            </w:r>
          </w:p>
          <w:p w14:paraId="48F6EB82" w14:textId="44402DC9" w:rsidR="001F703A" w:rsidRPr="00C43B6D" w:rsidRDefault="001F703A" w:rsidP="009D19A8">
            <w:pPr>
              <w:rPr>
                <w:rFonts w:ascii="Times New Roman" w:hAnsi="Times New Roman"/>
                <w:sz w:val="24"/>
                <w:szCs w:val="24"/>
              </w:rPr>
            </w:pPr>
            <w:r w:rsidRPr="00C43B6D">
              <w:rPr>
                <w:rFonts w:ascii="Times New Roman" w:hAnsi="Times New Roman"/>
                <w:sz w:val="24"/>
                <w:szCs w:val="24"/>
              </w:rPr>
              <w:t xml:space="preserve"> анализ устройства технологического оборудования, контрольно</w:t>
            </w:r>
            <w:r w:rsidR="002F4D01">
              <w:rPr>
                <w:rFonts w:ascii="Times New Roman" w:hAnsi="Times New Roman"/>
                <w:sz w:val="24"/>
                <w:szCs w:val="24"/>
              </w:rPr>
              <w:t>-</w:t>
            </w:r>
            <w:r w:rsidRPr="00C43B6D">
              <w:rPr>
                <w:rFonts w:ascii="Times New Roman" w:hAnsi="Times New Roman"/>
                <w:sz w:val="24"/>
                <w:szCs w:val="24"/>
              </w:rPr>
              <w:t>измерительных приборов и технологической оснастки; ведение и регулирование технологического процесса получения порошковых материалов на основе заданных параметров; выбор и использование методов контроля свойств металлических порошков, изделий и их качество; выявление и предупреждение брака продукции; устранение брака продукции; анализ конструкторской документации; анализ технологической документации; оформление технологической документации с использованием ИКТ</w:t>
            </w:r>
          </w:p>
        </w:tc>
      </w:tr>
      <w:tr w:rsidR="001F703A" w:rsidRPr="00F938FC" w14:paraId="1FB97FDA" w14:textId="77777777" w:rsidTr="001F703A">
        <w:tc>
          <w:tcPr>
            <w:tcW w:w="5000" w:type="pct"/>
            <w:gridSpan w:val="2"/>
            <w:tcBorders>
              <w:top w:val="single" w:sz="4" w:space="0" w:color="auto"/>
              <w:left w:val="single" w:sz="4" w:space="0" w:color="auto"/>
              <w:bottom w:val="single" w:sz="4" w:space="0" w:color="auto"/>
              <w:right w:val="single" w:sz="4" w:space="0" w:color="auto"/>
            </w:tcBorders>
            <w:hideMark/>
          </w:tcPr>
          <w:p w14:paraId="2DF4B466" w14:textId="77777777" w:rsidR="001F703A" w:rsidRPr="00F938FC" w:rsidRDefault="001F703A" w:rsidP="009D19A8">
            <w:pPr>
              <w:rPr>
                <w:rFonts w:ascii="Times New Roman" w:hAnsi="Times New Roman"/>
                <w:b/>
                <w:bCs/>
                <w:sz w:val="24"/>
                <w:szCs w:val="24"/>
              </w:rPr>
            </w:pPr>
            <w:r w:rsidRPr="00F938FC">
              <w:rPr>
                <w:rFonts w:ascii="Times New Roman" w:hAnsi="Times New Roman"/>
                <w:b/>
                <w:bCs/>
                <w:sz w:val="24"/>
                <w:szCs w:val="24"/>
              </w:rPr>
              <w:t>Всего</w:t>
            </w:r>
            <w:r>
              <w:rPr>
                <w:rFonts w:ascii="Times New Roman" w:hAnsi="Times New Roman"/>
                <w:b/>
                <w:bCs/>
                <w:sz w:val="24"/>
                <w:szCs w:val="24"/>
              </w:rPr>
              <w:t xml:space="preserve">   1342 ак.ч.</w:t>
            </w:r>
          </w:p>
        </w:tc>
      </w:tr>
    </w:tbl>
    <w:p w14:paraId="06078264" w14:textId="77777777" w:rsidR="001F703A" w:rsidRDefault="001F703A" w:rsidP="00A1168A">
      <w:pPr>
        <w:pStyle w:val="112"/>
        <w:jc w:val="both"/>
        <w:rPr>
          <w:rFonts w:ascii="Times New Roman" w:hAnsi="Times New Roman"/>
        </w:rPr>
      </w:pPr>
    </w:p>
    <w:p w14:paraId="08810A14" w14:textId="792E733A" w:rsidR="00A1168A" w:rsidRDefault="00A1168A" w:rsidP="00A1168A">
      <w:pPr>
        <w:pStyle w:val="112"/>
        <w:jc w:val="both"/>
        <w:rPr>
          <w:rFonts w:ascii="Times New Roman" w:hAnsi="Times New Roman"/>
          <w:i/>
        </w:rPr>
      </w:pPr>
      <w:r>
        <w:rPr>
          <w:rFonts w:ascii="Times New Roman" w:hAnsi="Times New Roman"/>
        </w:rPr>
        <w:t xml:space="preserve">2.4. Курсовой работа (проект) </w:t>
      </w:r>
    </w:p>
    <w:p w14:paraId="596C5663" w14:textId="77777777" w:rsidR="00A1168A" w:rsidRDefault="00A1168A" w:rsidP="00A1168A">
      <w:pPr>
        <w:rPr>
          <w:rFonts w:ascii="Times New Roman" w:hAnsi="Times New Roman"/>
          <w:sz w:val="24"/>
        </w:rPr>
      </w:pPr>
      <w:r>
        <w:rPr>
          <w:rFonts w:ascii="Times New Roman" w:hAnsi="Times New Roman"/>
          <w:sz w:val="24"/>
        </w:rPr>
        <w:t xml:space="preserve">Выполнение курсового проекта (работы) по модулю является обязательным. </w:t>
      </w:r>
    </w:p>
    <w:p w14:paraId="2C3B0BDA" w14:textId="77777777" w:rsidR="00A1168A" w:rsidRDefault="00A1168A" w:rsidP="00A1168A">
      <w:pPr>
        <w:rPr>
          <w:rFonts w:ascii="Times New Roman" w:hAnsi="Times New Roman"/>
          <w:sz w:val="24"/>
        </w:rPr>
      </w:pPr>
      <w:r>
        <w:rPr>
          <w:rFonts w:ascii="Times New Roman" w:hAnsi="Times New Roman"/>
          <w:sz w:val="24"/>
        </w:rPr>
        <w:t>Примерная тематика курсовых проектов (работ)</w:t>
      </w:r>
    </w:p>
    <w:p w14:paraId="704275A5" w14:textId="0B476F44" w:rsidR="00A1168A" w:rsidRDefault="00A1168A" w:rsidP="00A1168A">
      <w:pPr>
        <w:rPr>
          <w:rFonts w:ascii="Times New Roman" w:hAnsi="Times New Roman"/>
          <w:sz w:val="24"/>
        </w:rPr>
      </w:pPr>
      <w:r>
        <w:rPr>
          <w:rFonts w:ascii="Times New Roman" w:hAnsi="Times New Roman"/>
          <w:sz w:val="24"/>
        </w:rPr>
        <w:t xml:space="preserve">1. </w:t>
      </w:r>
      <w:r w:rsidR="001F703A" w:rsidRPr="00C43B6D">
        <w:rPr>
          <w:rFonts w:ascii="Times New Roman" w:hAnsi="Times New Roman"/>
          <w:sz w:val="24"/>
          <w:szCs w:val="24"/>
        </w:rPr>
        <w:t>Разработка технологического процесса изготовления детали…</w:t>
      </w:r>
    </w:p>
    <w:p w14:paraId="17D80398" w14:textId="1ABF907C" w:rsidR="001F703A" w:rsidRDefault="001F703A" w:rsidP="0075426F">
      <w:pPr>
        <w:pStyle w:val="1ff0"/>
        <w:jc w:val="left"/>
        <w:rPr>
          <w:rFonts w:ascii="Times New Roman" w:hAnsi="Times New Roman"/>
        </w:rPr>
      </w:pPr>
    </w:p>
    <w:p w14:paraId="42169620" w14:textId="77777777" w:rsidR="0075426F" w:rsidRDefault="0075426F" w:rsidP="0075426F">
      <w:pPr>
        <w:pStyle w:val="1ff0"/>
        <w:jc w:val="left"/>
        <w:rPr>
          <w:rFonts w:ascii="Times New Roman" w:hAnsi="Times New Roman"/>
        </w:rPr>
      </w:pPr>
    </w:p>
    <w:p w14:paraId="50AE9DB8" w14:textId="56A87687" w:rsidR="00A1168A" w:rsidRDefault="00A1168A" w:rsidP="00A1168A">
      <w:pPr>
        <w:pStyle w:val="1ff0"/>
        <w:rPr>
          <w:rFonts w:ascii="Times New Roman" w:hAnsi="Times New Roman"/>
        </w:rPr>
      </w:pPr>
      <w:r>
        <w:rPr>
          <w:rFonts w:ascii="Times New Roman" w:hAnsi="Times New Roman"/>
        </w:rPr>
        <w:t>3. Условия реализации профессионального модуля</w:t>
      </w:r>
    </w:p>
    <w:p w14:paraId="55E58D36" w14:textId="77777777" w:rsidR="00A1168A" w:rsidRDefault="00A1168A" w:rsidP="00A1168A">
      <w:pPr>
        <w:pStyle w:val="112"/>
        <w:rPr>
          <w:rFonts w:ascii="Times New Roman" w:hAnsi="Times New Roman"/>
        </w:rPr>
      </w:pPr>
      <w:r>
        <w:rPr>
          <w:rFonts w:ascii="Times New Roman" w:hAnsi="Times New Roman"/>
        </w:rPr>
        <w:t>3.1. Материально-техническое обеспечение</w:t>
      </w:r>
    </w:p>
    <w:p w14:paraId="626723A3" w14:textId="77777777" w:rsidR="00A1168A" w:rsidRDefault="00A1168A" w:rsidP="00A1168A">
      <w:pPr>
        <w:ind w:firstLine="709"/>
        <w:jc w:val="both"/>
        <w:rPr>
          <w:rFonts w:ascii="Times New Roman" w:hAnsi="Times New Roman"/>
          <w:sz w:val="24"/>
        </w:rPr>
      </w:pPr>
      <w:r>
        <w:rPr>
          <w:rFonts w:ascii="Times New Roman" w:hAnsi="Times New Roman"/>
          <w:sz w:val="24"/>
        </w:rPr>
        <w:t>Кабинеты общепрофессиональных дисциплин и профессиональных модулей,</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29CF07F2" w14:textId="77777777" w:rsidR="00A1168A" w:rsidRDefault="00A1168A" w:rsidP="00A1168A">
      <w:pPr>
        <w:ind w:firstLine="709"/>
        <w:jc w:val="both"/>
        <w:rPr>
          <w:rFonts w:ascii="Times New Roman" w:hAnsi="Times New Roman"/>
          <w:sz w:val="24"/>
        </w:rPr>
      </w:pPr>
      <w:r>
        <w:rPr>
          <w:rFonts w:ascii="Times New Roman" w:hAnsi="Times New Roman"/>
          <w:sz w:val="24"/>
        </w:rPr>
        <w:t>Лаборатории Физической химии, Химических и физико-химических методов анализа, Электрооборудования металлургических цехов, Автоматизации технологических процессов, Технологии и оборудования металлургических цехов , оснащенные в соответствии с приложением 3 ПОП-П.</w:t>
      </w:r>
    </w:p>
    <w:p w14:paraId="06709FB1" w14:textId="77777777" w:rsidR="00A1168A" w:rsidRDefault="00A1168A" w:rsidP="00A1168A">
      <w:pPr>
        <w:ind w:firstLine="709"/>
        <w:jc w:val="both"/>
        <w:rPr>
          <w:rFonts w:ascii="Times New Roman" w:hAnsi="Times New Roman"/>
          <w:sz w:val="24"/>
        </w:rPr>
      </w:pPr>
      <w:r>
        <w:rPr>
          <w:rFonts w:ascii="Times New Roman" w:hAnsi="Times New Roman"/>
          <w:sz w:val="24"/>
        </w:rPr>
        <w:t>Мастерская Слесарно-механическая, оснащенная в соответствии с приложением 3 ПОП-П.</w:t>
      </w:r>
    </w:p>
    <w:p w14:paraId="0E3866D7" w14:textId="77777777" w:rsidR="00A1168A" w:rsidRDefault="00A1168A" w:rsidP="00A1168A">
      <w:pPr>
        <w:pStyle w:val="112"/>
        <w:rPr>
          <w:rFonts w:ascii="Times New Roman" w:hAnsi="Times New Roman"/>
        </w:rPr>
      </w:pPr>
      <w:r>
        <w:rPr>
          <w:rFonts w:ascii="Times New Roman" w:hAnsi="Times New Roman"/>
        </w:rPr>
        <w:t>3.2. Учебно-методическое обеспечение</w:t>
      </w:r>
    </w:p>
    <w:p w14:paraId="24CDEF9E" w14:textId="77777777" w:rsidR="00A1168A" w:rsidRDefault="00A1168A" w:rsidP="00A1168A">
      <w:pPr>
        <w:pStyle w:val="afffffffff"/>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6E4C01" w14:textId="77777777" w:rsidR="00A1168A" w:rsidRDefault="00A1168A" w:rsidP="00A1168A">
      <w:pPr>
        <w:pStyle w:val="afffffffff"/>
        <w:spacing w:line="276" w:lineRule="auto"/>
        <w:ind w:left="0" w:firstLine="709"/>
        <w:jc w:val="both"/>
        <w:rPr>
          <w:rFonts w:ascii="Times New Roman" w:hAnsi="Times New Roman"/>
          <w:sz w:val="24"/>
        </w:rPr>
      </w:pPr>
    </w:p>
    <w:p w14:paraId="21668068" w14:textId="77777777" w:rsidR="00A1168A" w:rsidRDefault="00A1168A" w:rsidP="00A1168A">
      <w:pPr>
        <w:pStyle w:val="afffffffff"/>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7458D88A" w14:textId="6462B539" w:rsidR="00A1168A" w:rsidRDefault="00A1168A" w:rsidP="00A1168A">
      <w:pPr>
        <w:pStyle w:val="afffffffff"/>
        <w:spacing w:line="276" w:lineRule="auto"/>
        <w:ind w:left="0" w:firstLine="709"/>
        <w:jc w:val="both"/>
        <w:rPr>
          <w:rFonts w:ascii="Times New Roman" w:hAnsi="Times New Roman"/>
          <w:sz w:val="24"/>
        </w:rPr>
      </w:pPr>
      <w:r>
        <w:rPr>
          <w:rFonts w:ascii="Times New Roman" w:hAnsi="Times New Roman"/>
          <w:sz w:val="24"/>
        </w:rPr>
        <w:t xml:space="preserve">1. </w:t>
      </w:r>
      <w:r w:rsidR="001F703A" w:rsidRPr="00C43B6D">
        <w:rPr>
          <w:rFonts w:ascii="Times New Roman" w:hAnsi="Times New Roman"/>
          <w:sz w:val="24"/>
          <w:szCs w:val="24"/>
        </w:rPr>
        <w:t>Аннин, Б. Д.</w:t>
      </w:r>
      <w:r w:rsidR="001F703A">
        <w:rPr>
          <w:rFonts w:ascii="Times New Roman" w:hAnsi="Times New Roman"/>
          <w:sz w:val="24"/>
          <w:szCs w:val="24"/>
        </w:rPr>
        <w:t xml:space="preserve"> </w:t>
      </w:r>
      <w:r w:rsidR="001F703A" w:rsidRPr="00C43B6D">
        <w:rPr>
          <w:rFonts w:ascii="Times New Roman" w:hAnsi="Times New Roman"/>
          <w:sz w:val="24"/>
          <w:szCs w:val="24"/>
        </w:rPr>
        <w:t>Механика композитов : учебное пособие для среднего профессионального образования / Б. Д. Аннин, Е. В. Карпов. — 2-е изд. — Москва : Издательство Юрайт, 2022. — 85 с. — (Профессиональное образование).</w:t>
      </w:r>
      <w:r>
        <w:rPr>
          <w:rFonts w:ascii="Times New Roman" w:hAnsi="Times New Roman"/>
          <w:sz w:val="24"/>
        </w:rPr>
        <w:t>.</w:t>
      </w:r>
    </w:p>
    <w:p w14:paraId="0F782045" w14:textId="2063755C" w:rsidR="00A1168A" w:rsidRDefault="00A1168A" w:rsidP="00A1168A">
      <w:pPr>
        <w:pStyle w:val="afffffffff"/>
        <w:spacing w:line="276" w:lineRule="auto"/>
        <w:ind w:left="0" w:firstLine="709"/>
        <w:jc w:val="both"/>
        <w:rPr>
          <w:rFonts w:ascii="Times New Roman" w:hAnsi="Times New Roman"/>
          <w:sz w:val="24"/>
        </w:rPr>
      </w:pPr>
      <w:r>
        <w:rPr>
          <w:rFonts w:ascii="Times New Roman" w:hAnsi="Times New Roman"/>
          <w:sz w:val="24"/>
        </w:rPr>
        <w:t xml:space="preserve">2. </w:t>
      </w:r>
      <w:r w:rsidR="001F703A" w:rsidRPr="00C43B6D">
        <w:rPr>
          <w:rFonts w:ascii="Times New Roman" w:hAnsi="Times New Roman"/>
          <w:sz w:val="24"/>
          <w:szCs w:val="24"/>
        </w:rPr>
        <w:t>Композиционные материалы : учебное пособие для среднего профессионального образования / Д. А. Иванов, А. И. Ситников, С. Д. Шляпин ; под редакцией А. А. Ильина. — Москва : Издательство Юрайт, 2022. — 253 с. — (Профессиональное образование)</w:t>
      </w:r>
      <w:r>
        <w:rPr>
          <w:rFonts w:ascii="Times New Roman" w:hAnsi="Times New Roman"/>
          <w:sz w:val="24"/>
        </w:rPr>
        <w:t>.</w:t>
      </w:r>
    </w:p>
    <w:p w14:paraId="2CA757F0" w14:textId="229A046B" w:rsidR="001F703A" w:rsidRDefault="001F703A" w:rsidP="00A1168A">
      <w:pPr>
        <w:pStyle w:val="afffffffff"/>
        <w:spacing w:line="276" w:lineRule="auto"/>
        <w:ind w:left="0" w:firstLine="709"/>
        <w:jc w:val="both"/>
        <w:rPr>
          <w:rFonts w:ascii="Times New Roman" w:hAnsi="Times New Roman"/>
          <w:sz w:val="24"/>
        </w:rPr>
      </w:pPr>
      <w:r>
        <w:rPr>
          <w:rFonts w:ascii="Times New Roman" w:hAnsi="Times New Roman"/>
          <w:sz w:val="24"/>
        </w:rPr>
        <w:t xml:space="preserve">3. </w:t>
      </w:r>
      <w:r w:rsidRPr="001F703A">
        <w:rPr>
          <w:rFonts w:ascii="Times New Roman" w:hAnsi="Times New Roman"/>
          <w:sz w:val="24"/>
        </w:rPr>
        <w:t>Кузина, А. А. Материаловедение композиционных и порошковых материалов: учебное пособие / А.А. Кузина, Е.А. Носова. – Самара: Издательство Самарского университета, 2023 – 92 с.</w:t>
      </w:r>
    </w:p>
    <w:p w14:paraId="09A846FB" w14:textId="0F75A7F3" w:rsidR="001F703A" w:rsidRPr="001F703A" w:rsidRDefault="001F703A" w:rsidP="001F703A">
      <w:pPr>
        <w:spacing w:line="276" w:lineRule="auto"/>
        <w:jc w:val="both"/>
        <w:rPr>
          <w:rFonts w:ascii="Times New Roman" w:hAnsi="Times New Roman"/>
          <w:sz w:val="24"/>
        </w:rPr>
      </w:pPr>
    </w:p>
    <w:p w14:paraId="0E7AAD8B" w14:textId="77777777" w:rsidR="00A1168A" w:rsidRDefault="00A1168A" w:rsidP="00A1168A">
      <w:pPr>
        <w:spacing w:line="276" w:lineRule="auto"/>
        <w:ind w:firstLine="709"/>
        <w:contextualSpacing/>
        <w:rPr>
          <w:rFonts w:ascii="Times New Roman" w:hAnsi="Times New Roman"/>
          <w:i/>
          <w:sz w:val="24"/>
        </w:rPr>
      </w:pPr>
    </w:p>
    <w:p w14:paraId="136062FF" w14:textId="77777777" w:rsidR="00A1168A" w:rsidRDefault="00A1168A" w:rsidP="00A1168A">
      <w:pPr>
        <w:spacing w:after="200" w:line="276" w:lineRule="auto"/>
        <w:ind w:firstLine="709"/>
        <w:jc w:val="both"/>
        <w:rPr>
          <w:rFonts w:ascii="Times New Roman" w:hAnsi="Times New Roman"/>
          <w:i/>
          <w:sz w:val="24"/>
        </w:rPr>
      </w:pPr>
    </w:p>
    <w:p w14:paraId="0C4CB06E" w14:textId="77777777" w:rsidR="00A1168A" w:rsidRDefault="00A1168A" w:rsidP="00842552">
      <w:pPr>
        <w:spacing w:after="200" w:line="276" w:lineRule="auto"/>
        <w:jc w:val="both"/>
        <w:rPr>
          <w:rFonts w:ascii="Times New Roman" w:hAnsi="Times New Roman"/>
          <w:i/>
          <w:sz w:val="24"/>
        </w:rPr>
      </w:pPr>
    </w:p>
    <w:p w14:paraId="53790989" w14:textId="778A227D" w:rsidR="00A1168A" w:rsidRDefault="00A1168A" w:rsidP="001F703A">
      <w:pPr>
        <w:spacing w:after="200" w:line="276" w:lineRule="auto"/>
        <w:jc w:val="both"/>
        <w:rPr>
          <w:rFonts w:ascii="Times New Roman" w:hAnsi="Times New Roman"/>
          <w:i/>
          <w:sz w:val="24"/>
        </w:rPr>
      </w:pPr>
    </w:p>
    <w:p w14:paraId="0959FF96" w14:textId="5CAEDFCD" w:rsidR="0075426F" w:rsidRDefault="0075426F" w:rsidP="001F703A">
      <w:pPr>
        <w:spacing w:after="200" w:line="276" w:lineRule="auto"/>
        <w:jc w:val="both"/>
        <w:rPr>
          <w:rFonts w:ascii="Times New Roman" w:hAnsi="Times New Roman"/>
          <w:i/>
          <w:sz w:val="24"/>
        </w:rPr>
      </w:pPr>
    </w:p>
    <w:p w14:paraId="3BCCB229" w14:textId="77777777" w:rsidR="0075426F" w:rsidRDefault="0075426F" w:rsidP="001F703A">
      <w:pPr>
        <w:spacing w:after="200" w:line="276" w:lineRule="auto"/>
        <w:jc w:val="both"/>
        <w:rPr>
          <w:rFonts w:ascii="Times New Roman" w:hAnsi="Times New Roman"/>
          <w:i/>
          <w:sz w:val="24"/>
        </w:rPr>
      </w:pPr>
    </w:p>
    <w:p w14:paraId="656FB5F8" w14:textId="77777777" w:rsidR="00A1168A" w:rsidRDefault="00A1168A" w:rsidP="00A1168A">
      <w:pPr>
        <w:pStyle w:val="1ff0"/>
        <w:rPr>
          <w:rFonts w:ascii="Times New Roman" w:hAnsi="Times New Roman"/>
          <w:b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p w14:paraId="09A4C5D6" w14:textId="77777777" w:rsidR="00A1168A" w:rsidRDefault="00A1168A" w:rsidP="00A1168A">
      <w:pPr>
        <w:jc w:val="right"/>
        <w:rPr>
          <w:rFonts w:ascii="Times New Roman" w:hAnsi="Times New Roman"/>
          <w:sz w:val="24"/>
        </w:rPr>
      </w:pPr>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4"/>
        <w:gridCol w:w="5245"/>
        <w:gridCol w:w="3656"/>
      </w:tblGrid>
      <w:tr w:rsidR="00A1168A" w14:paraId="17FF5740" w14:textId="77777777" w:rsidTr="009D19A8">
        <w:trPr>
          <w:trHeight w:val="1098"/>
        </w:trPr>
        <w:tc>
          <w:tcPr>
            <w:tcW w:w="1164" w:type="dxa"/>
            <w:tcBorders>
              <w:top w:val="single" w:sz="4" w:space="0" w:color="000000"/>
              <w:left w:val="single" w:sz="4" w:space="0" w:color="000000"/>
              <w:bottom w:val="single" w:sz="4" w:space="0" w:color="000000"/>
              <w:right w:val="single" w:sz="4" w:space="0" w:color="000000"/>
            </w:tcBorders>
          </w:tcPr>
          <w:p w14:paraId="114654F3" w14:textId="77777777" w:rsidR="00A1168A" w:rsidRDefault="00A1168A" w:rsidP="009D19A8">
            <w:pPr>
              <w:jc w:val="center"/>
              <w:rPr>
                <w:rFonts w:ascii="Times New Roman" w:hAnsi="Times New Roman"/>
                <w:b/>
                <w:sz w:val="24"/>
              </w:rPr>
            </w:pPr>
            <w:r>
              <w:rPr>
                <w:rFonts w:ascii="Times New Roman" w:hAnsi="Times New Roman"/>
                <w:b/>
                <w:sz w:val="24"/>
              </w:rPr>
              <w:t>Код ПК, ОК</w:t>
            </w:r>
          </w:p>
        </w:tc>
        <w:tc>
          <w:tcPr>
            <w:tcW w:w="5245" w:type="dxa"/>
            <w:tcBorders>
              <w:top w:val="single" w:sz="4" w:space="0" w:color="000000"/>
              <w:left w:val="single" w:sz="4" w:space="0" w:color="000000"/>
              <w:bottom w:val="single" w:sz="4" w:space="0" w:color="000000"/>
              <w:right w:val="single" w:sz="4" w:space="0" w:color="000000"/>
            </w:tcBorders>
            <w:vAlign w:val="center"/>
          </w:tcPr>
          <w:p w14:paraId="52359637" w14:textId="77777777" w:rsidR="00A1168A" w:rsidRDefault="00A1168A" w:rsidP="009D19A8">
            <w:pPr>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3656" w:type="dxa"/>
            <w:tcBorders>
              <w:top w:val="single" w:sz="4" w:space="0" w:color="000000"/>
              <w:left w:val="single" w:sz="4" w:space="0" w:color="000000"/>
              <w:bottom w:val="single" w:sz="4" w:space="0" w:color="000000"/>
              <w:right w:val="single" w:sz="4" w:space="0" w:color="000000"/>
            </w:tcBorders>
            <w:vAlign w:val="center"/>
          </w:tcPr>
          <w:p w14:paraId="6CD08EB3" w14:textId="77777777" w:rsidR="00A1168A" w:rsidRDefault="00A1168A" w:rsidP="009D19A8">
            <w:pPr>
              <w:jc w:val="center"/>
              <w:rPr>
                <w:rFonts w:ascii="Times New Roman" w:hAnsi="Times New Roman"/>
                <w:b/>
                <w:sz w:val="24"/>
              </w:rPr>
            </w:pPr>
            <w:r>
              <w:rPr>
                <w:rFonts w:ascii="Times New Roman" w:hAnsi="Times New Roman"/>
                <w:b/>
                <w:sz w:val="24"/>
              </w:rPr>
              <w:t>Формы контроля и методы оценки</w:t>
            </w:r>
            <w:r>
              <w:rPr>
                <w:rStyle w:val="1ff"/>
                <w:rFonts w:ascii="Times New Roman" w:hAnsi="Times New Roman"/>
                <w:b/>
                <w:sz w:val="24"/>
              </w:rPr>
              <w:footnoteReference w:id="21"/>
            </w:r>
          </w:p>
        </w:tc>
      </w:tr>
      <w:tr w:rsidR="00A1168A" w14:paraId="34F0F7FA" w14:textId="77777777" w:rsidTr="00842552">
        <w:trPr>
          <w:trHeight w:val="1482"/>
        </w:trPr>
        <w:tc>
          <w:tcPr>
            <w:tcW w:w="1164" w:type="dxa"/>
            <w:tcBorders>
              <w:top w:val="single" w:sz="4" w:space="0" w:color="000000"/>
              <w:left w:val="single" w:sz="4" w:space="0" w:color="000000"/>
              <w:bottom w:val="single" w:sz="4" w:space="0" w:color="000000"/>
              <w:right w:val="single" w:sz="4" w:space="0" w:color="000000"/>
            </w:tcBorders>
          </w:tcPr>
          <w:p w14:paraId="39C2ED38" w14:textId="77777777" w:rsidR="00A1168A" w:rsidRDefault="00A1168A" w:rsidP="009D19A8">
            <w:pPr>
              <w:rPr>
                <w:rFonts w:ascii="Times New Roman" w:hAnsi="Times New Roman"/>
                <w:sz w:val="24"/>
              </w:rPr>
            </w:pPr>
            <w:r>
              <w:rPr>
                <w:rFonts w:ascii="Times New Roman" w:hAnsi="Times New Roman"/>
                <w:sz w:val="24"/>
              </w:rPr>
              <w:t xml:space="preserve">ПК 2.1 </w:t>
            </w:r>
          </w:p>
        </w:tc>
        <w:tc>
          <w:tcPr>
            <w:tcW w:w="5245" w:type="dxa"/>
            <w:tcBorders>
              <w:top w:val="single" w:sz="4" w:space="0" w:color="000000"/>
              <w:left w:val="single" w:sz="4" w:space="0" w:color="000000"/>
              <w:bottom w:val="single" w:sz="4" w:space="0" w:color="000000"/>
              <w:right w:val="single" w:sz="4" w:space="0" w:color="000000"/>
            </w:tcBorders>
          </w:tcPr>
          <w:p w14:paraId="1C238C70" w14:textId="2C797B43" w:rsidR="001777B5" w:rsidRPr="00C43B6D" w:rsidRDefault="00842552" w:rsidP="001777B5">
            <w:pPr>
              <w:rPr>
                <w:rFonts w:ascii="Times New Roman" w:hAnsi="Times New Roman"/>
                <w:sz w:val="24"/>
                <w:szCs w:val="24"/>
                <w:lang w:eastAsia="zh-CN"/>
              </w:rPr>
            </w:pPr>
            <w:r>
              <w:rPr>
                <w:rFonts w:ascii="Times New Roman" w:hAnsi="Times New Roman"/>
                <w:sz w:val="24"/>
                <w:szCs w:val="24"/>
              </w:rPr>
              <w:t>Р</w:t>
            </w:r>
            <w:r w:rsidR="001777B5" w:rsidRPr="00C43B6D">
              <w:rPr>
                <w:rFonts w:ascii="Times New Roman" w:hAnsi="Times New Roman"/>
                <w:sz w:val="24"/>
                <w:szCs w:val="24"/>
              </w:rPr>
              <w:t>ассчитывает по принятой методологии основные параметры технологического процесса</w:t>
            </w:r>
            <w:r w:rsidR="001777B5">
              <w:rPr>
                <w:rFonts w:ascii="Times New Roman" w:hAnsi="Times New Roman"/>
                <w:sz w:val="24"/>
                <w:szCs w:val="24"/>
              </w:rPr>
              <w:t xml:space="preserve"> </w:t>
            </w:r>
          </w:p>
          <w:p w14:paraId="06135550" w14:textId="1ACF56AB" w:rsidR="00A1168A" w:rsidRDefault="001777B5" w:rsidP="001777B5">
            <w:pPr>
              <w:rPr>
                <w:rFonts w:ascii="Times New Roman" w:hAnsi="Times New Roman"/>
                <w:sz w:val="24"/>
              </w:rPr>
            </w:pPr>
            <w:r w:rsidRPr="00C43B6D">
              <w:rPr>
                <w:rFonts w:ascii="Times New Roman" w:hAnsi="Times New Roman"/>
                <w:sz w:val="24"/>
                <w:szCs w:val="24"/>
              </w:rPr>
              <w:t xml:space="preserve"> использует программное обеспечение в профессиональной деятельности, применяет компьютерные технологии</w:t>
            </w:r>
          </w:p>
        </w:tc>
        <w:tc>
          <w:tcPr>
            <w:tcW w:w="3656" w:type="dxa"/>
            <w:tcBorders>
              <w:top w:val="single" w:sz="4" w:space="0" w:color="000000"/>
              <w:left w:val="single" w:sz="4" w:space="0" w:color="000000"/>
              <w:bottom w:val="single" w:sz="4" w:space="0" w:color="000000"/>
              <w:right w:val="single" w:sz="4" w:space="0" w:color="000000"/>
            </w:tcBorders>
          </w:tcPr>
          <w:p w14:paraId="2EBC9AFB" w14:textId="77777777" w:rsidR="00A1168A" w:rsidRDefault="00A1168A" w:rsidP="009D19A8">
            <w:pPr>
              <w:rPr>
                <w:rFonts w:ascii="Times New Roman" w:hAnsi="Times New Roman"/>
                <w:sz w:val="24"/>
              </w:rPr>
            </w:pPr>
            <w:r>
              <w:rPr>
                <w:rFonts w:ascii="Times New Roman" w:hAnsi="Times New Roman"/>
                <w:sz w:val="24"/>
              </w:rPr>
              <w:t>Экспертное наблюдение выполнения практических работ, курсового проекта</w:t>
            </w:r>
          </w:p>
          <w:p w14:paraId="1DDD5CD9" w14:textId="77777777" w:rsidR="00A1168A" w:rsidRDefault="00A1168A" w:rsidP="009D19A8">
            <w:pPr>
              <w:rPr>
                <w:rFonts w:ascii="Times New Roman" w:hAnsi="Times New Roman"/>
                <w:sz w:val="24"/>
              </w:rPr>
            </w:pPr>
          </w:p>
          <w:p w14:paraId="503FA6DB" w14:textId="77777777" w:rsidR="00A1168A" w:rsidRDefault="00A1168A" w:rsidP="009D19A8">
            <w:pPr>
              <w:rPr>
                <w:rFonts w:ascii="Times New Roman" w:hAnsi="Times New Roman"/>
                <w:sz w:val="24"/>
              </w:rPr>
            </w:pPr>
          </w:p>
        </w:tc>
      </w:tr>
      <w:tr w:rsidR="00A1168A" w14:paraId="66280F6E" w14:textId="77777777" w:rsidTr="009D19A8">
        <w:trPr>
          <w:trHeight w:val="698"/>
        </w:trPr>
        <w:tc>
          <w:tcPr>
            <w:tcW w:w="1164" w:type="dxa"/>
            <w:tcBorders>
              <w:top w:val="single" w:sz="4" w:space="0" w:color="000000"/>
              <w:left w:val="single" w:sz="4" w:space="0" w:color="000000"/>
              <w:bottom w:val="single" w:sz="4" w:space="0" w:color="000000"/>
              <w:right w:val="single" w:sz="4" w:space="0" w:color="000000"/>
            </w:tcBorders>
          </w:tcPr>
          <w:p w14:paraId="51DD8171" w14:textId="77777777" w:rsidR="00A1168A" w:rsidRDefault="00A1168A" w:rsidP="009D19A8">
            <w:pPr>
              <w:rPr>
                <w:rFonts w:ascii="Times New Roman" w:hAnsi="Times New Roman"/>
                <w:sz w:val="24"/>
              </w:rPr>
            </w:pPr>
            <w:r>
              <w:rPr>
                <w:rFonts w:ascii="Times New Roman" w:hAnsi="Times New Roman"/>
                <w:sz w:val="24"/>
              </w:rPr>
              <w:t xml:space="preserve">ПК 2.2 </w:t>
            </w:r>
          </w:p>
        </w:tc>
        <w:tc>
          <w:tcPr>
            <w:tcW w:w="5245" w:type="dxa"/>
            <w:tcBorders>
              <w:top w:val="single" w:sz="4" w:space="0" w:color="000000"/>
              <w:left w:val="single" w:sz="4" w:space="0" w:color="000000"/>
              <w:bottom w:val="single" w:sz="4" w:space="0" w:color="000000"/>
              <w:right w:val="single" w:sz="4" w:space="0" w:color="000000"/>
            </w:tcBorders>
          </w:tcPr>
          <w:p w14:paraId="3AF7E408" w14:textId="31D3CDAE" w:rsidR="001777B5" w:rsidRPr="00C43B6D" w:rsidRDefault="00842552" w:rsidP="001777B5">
            <w:pPr>
              <w:rPr>
                <w:rFonts w:ascii="Times New Roman" w:hAnsi="Times New Roman"/>
                <w:sz w:val="24"/>
                <w:szCs w:val="24"/>
              </w:rPr>
            </w:pPr>
            <w:r>
              <w:rPr>
                <w:rFonts w:ascii="Times New Roman" w:hAnsi="Times New Roman"/>
                <w:sz w:val="24"/>
                <w:szCs w:val="24"/>
              </w:rPr>
              <w:t>С</w:t>
            </w:r>
            <w:r w:rsidR="001777B5" w:rsidRPr="00C43B6D">
              <w:rPr>
                <w:rFonts w:ascii="Times New Roman" w:hAnsi="Times New Roman"/>
                <w:sz w:val="24"/>
                <w:szCs w:val="24"/>
              </w:rPr>
              <w:t>оставляет</w:t>
            </w:r>
            <w:r w:rsidR="001777B5">
              <w:rPr>
                <w:rFonts w:ascii="Times New Roman" w:hAnsi="Times New Roman"/>
                <w:sz w:val="24"/>
                <w:szCs w:val="24"/>
              </w:rPr>
              <w:t xml:space="preserve"> </w:t>
            </w:r>
            <w:r w:rsidR="001777B5" w:rsidRPr="00C43B6D">
              <w:rPr>
                <w:rFonts w:ascii="Times New Roman" w:hAnsi="Times New Roman"/>
                <w:sz w:val="24"/>
                <w:szCs w:val="24"/>
              </w:rPr>
              <w:t>и взвешивает шихту</w:t>
            </w:r>
          </w:p>
          <w:p w14:paraId="39BBAE22" w14:textId="52F3E95C" w:rsidR="00A1168A" w:rsidRDefault="001777B5" w:rsidP="001777B5">
            <w:pPr>
              <w:rPr>
                <w:rFonts w:ascii="Times New Roman" w:hAnsi="Times New Roman"/>
                <w:sz w:val="24"/>
              </w:rPr>
            </w:pPr>
            <w:r w:rsidRPr="00C43B6D">
              <w:rPr>
                <w:rFonts w:ascii="Times New Roman" w:eastAsia="Calibri" w:hAnsi="Times New Roman"/>
                <w:sz w:val="24"/>
                <w:szCs w:val="24"/>
              </w:rPr>
              <w:t xml:space="preserve"> </w:t>
            </w:r>
            <w:r w:rsidRPr="00C43B6D">
              <w:rPr>
                <w:rFonts w:ascii="Times New Roman" w:hAnsi="Times New Roman"/>
                <w:sz w:val="24"/>
                <w:szCs w:val="24"/>
              </w:rPr>
              <w:t>определяет</w:t>
            </w:r>
            <w:r>
              <w:rPr>
                <w:rFonts w:ascii="Times New Roman" w:hAnsi="Times New Roman"/>
                <w:sz w:val="24"/>
                <w:szCs w:val="24"/>
              </w:rPr>
              <w:t xml:space="preserve"> </w:t>
            </w:r>
            <w:r w:rsidRPr="00C43B6D">
              <w:rPr>
                <w:rFonts w:ascii="Times New Roman" w:hAnsi="Times New Roman"/>
                <w:sz w:val="24"/>
                <w:szCs w:val="24"/>
              </w:rPr>
              <w:t>физико-химические свойства исходных материалов;</w:t>
            </w:r>
          </w:p>
        </w:tc>
        <w:tc>
          <w:tcPr>
            <w:tcW w:w="3656" w:type="dxa"/>
            <w:tcBorders>
              <w:top w:val="single" w:sz="4" w:space="0" w:color="000000"/>
              <w:left w:val="single" w:sz="4" w:space="0" w:color="000000"/>
              <w:bottom w:val="single" w:sz="4" w:space="0" w:color="000000"/>
              <w:right w:val="single" w:sz="4" w:space="0" w:color="000000"/>
            </w:tcBorders>
          </w:tcPr>
          <w:p w14:paraId="70141F46" w14:textId="77777777" w:rsidR="00A1168A" w:rsidRDefault="00A1168A" w:rsidP="009D19A8">
            <w:pPr>
              <w:rPr>
                <w:rFonts w:ascii="Times New Roman" w:hAnsi="Times New Roman"/>
                <w:sz w:val="24"/>
              </w:rPr>
            </w:pPr>
            <w:r>
              <w:rPr>
                <w:rFonts w:ascii="Times New Roman" w:hAnsi="Times New Roman"/>
                <w:sz w:val="24"/>
              </w:rPr>
              <w:t>Экспертное наблюдение выполнения практических работ</w:t>
            </w:r>
          </w:p>
          <w:p w14:paraId="4F00A0DD" w14:textId="77777777" w:rsidR="00A1168A" w:rsidRDefault="00A1168A" w:rsidP="009D19A8">
            <w:pPr>
              <w:rPr>
                <w:rFonts w:ascii="Times New Roman" w:hAnsi="Times New Roman"/>
                <w:sz w:val="24"/>
              </w:rPr>
            </w:pPr>
          </w:p>
        </w:tc>
      </w:tr>
      <w:tr w:rsidR="00A1168A" w14:paraId="2D68D72D" w14:textId="77777777" w:rsidTr="009D19A8">
        <w:trPr>
          <w:trHeight w:val="698"/>
        </w:trPr>
        <w:tc>
          <w:tcPr>
            <w:tcW w:w="1164" w:type="dxa"/>
            <w:tcBorders>
              <w:top w:val="single" w:sz="4" w:space="0" w:color="000000"/>
              <w:left w:val="single" w:sz="4" w:space="0" w:color="000000"/>
              <w:bottom w:val="single" w:sz="4" w:space="0" w:color="000000"/>
              <w:right w:val="single" w:sz="4" w:space="0" w:color="000000"/>
            </w:tcBorders>
          </w:tcPr>
          <w:p w14:paraId="7C905173" w14:textId="09660A98" w:rsidR="00A1168A" w:rsidRDefault="00A1168A" w:rsidP="009D19A8">
            <w:pPr>
              <w:rPr>
                <w:rFonts w:ascii="Times New Roman" w:hAnsi="Times New Roman"/>
                <w:sz w:val="24"/>
              </w:rPr>
            </w:pPr>
            <w:r>
              <w:rPr>
                <w:rFonts w:ascii="Times New Roman" w:hAnsi="Times New Roman"/>
                <w:sz w:val="24"/>
              </w:rPr>
              <w:t>ПК 2.</w:t>
            </w:r>
            <w:r w:rsidR="001F703A">
              <w:rPr>
                <w:rFonts w:ascii="Times New Roman" w:hAnsi="Times New Roman"/>
                <w:sz w:val="24"/>
              </w:rPr>
              <w:t>3</w:t>
            </w:r>
          </w:p>
        </w:tc>
        <w:tc>
          <w:tcPr>
            <w:tcW w:w="5245" w:type="dxa"/>
            <w:tcBorders>
              <w:top w:val="single" w:sz="4" w:space="0" w:color="000000"/>
              <w:left w:val="single" w:sz="4" w:space="0" w:color="000000"/>
              <w:bottom w:val="single" w:sz="4" w:space="0" w:color="000000"/>
              <w:right w:val="single" w:sz="4" w:space="0" w:color="000000"/>
            </w:tcBorders>
          </w:tcPr>
          <w:p w14:paraId="3C1F55F0" w14:textId="7026139C" w:rsidR="001777B5" w:rsidRPr="00C43B6D" w:rsidRDefault="00842552" w:rsidP="001777B5">
            <w:pPr>
              <w:rPr>
                <w:rFonts w:ascii="Times New Roman" w:hAnsi="Times New Roman"/>
                <w:sz w:val="24"/>
                <w:szCs w:val="24"/>
              </w:rPr>
            </w:pPr>
            <w:r>
              <w:rPr>
                <w:rFonts w:ascii="Times New Roman" w:hAnsi="Times New Roman"/>
                <w:sz w:val="24"/>
                <w:szCs w:val="24"/>
              </w:rPr>
              <w:t>П</w:t>
            </w:r>
            <w:r w:rsidR="001777B5" w:rsidRPr="00C43B6D">
              <w:rPr>
                <w:rFonts w:ascii="Times New Roman" w:hAnsi="Times New Roman"/>
                <w:sz w:val="24"/>
                <w:szCs w:val="24"/>
              </w:rPr>
              <w:t>ринимает участие</w:t>
            </w:r>
            <w:r w:rsidR="001777B5">
              <w:rPr>
                <w:rFonts w:ascii="Times New Roman" w:hAnsi="Times New Roman"/>
                <w:sz w:val="24"/>
                <w:szCs w:val="24"/>
              </w:rPr>
              <w:t xml:space="preserve"> </w:t>
            </w:r>
            <w:r w:rsidR="001777B5" w:rsidRPr="00C43B6D">
              <w:rPr>
                <w:rFonts w:ascii="Times New Roman" w:hAnsi="Times New Roman"/>
                <w:sz w:val="24"/>
                <w:szCs w:val="24"/>
              </w:rPr>
              <w:t>в</w:t>
            </w:r>
            <w:r w:rsidR="001777B5">
              <w:rPr>
                <w:rFonts w:ascii="Times New Roman" w:hAnsi="Times New Roman"/>
                <w:sz w:val="24"/>
                <w:szCs w:val="24"/>
              </w:rPr>
              <w:t xml:space="preserve"> </w:t>
            </w:r>
            <w:r w:rsidR="001777B5" w:rsidRPr="00C43B6D">
              <w:rPr>
                <w:rFonts w:ascii="Times New Roman" w:hAnsi="Times New Roman"/>
                <w:sz w:val="24"/>
                <w:szCs w:val="24"/>
              </w:rPr>
              <w:t>процессе производства порошков металлов и сплавов на их основе (композитных порошков), изделий</w:t>
            </w:r>
          </w:p>
          <w:p w14:paraId="3AA4D000" w14:textId="7A89BAF7" w:rsidR="00A1168A" w:rsidRDefault="001777B5" w:rsidP="001777B5">
            <w:pPr>
              <w:rPr>
                <w:rFonts w:ascii="Times New Roman" w:hAnsi="Times New Roman"/>
                <w:sz w:val="24"/>
              </w:rPr>
            </w:pPr>
            <w:r w:rsidRPr="00C43B6D">
              <w:rPr>
                <w:rFonts w:ascii="Times New Roman" w:hAnsi="Times New Roman"/>
                <w:sz w:val="24"/>
                <w:szCs w:val="24"/>
              </w:rPr>
              <w:t xml:space="preserve"> оформляет</w:t>
            </w:r>
            <w:r>
              <w:rPr>
                <w:rFonts w:ascii="Times New Roman" w:hAnsi="Times New Roman"/>
                <w:sz w:val="24"/>
                <w:szCs w:val="24"/>
              </w:rPr>
              <w:t xml:space="preserve"> </w:t>
            </w:r>
            <w:r w:rsidRPr="00C43B6D">
              <w:rPr>
                <w:rFonts w:ascii="Times New Roman" w:hAnsi="Times New Roman"/>
                <w:sz w:val="24"/>
                <w:szCs w:val="24"/>
              </w:rPr>
              <w:t>технологическую документацию с</w:t>
            </w:r>
            <w:r>
              <w:rPr>
                <w:rFonts w:ascii="Times New Roman" w:hAnsi="Times New Roman"/>
                <w:sz w:val="24"/>
                <w:szCs w:val="24"/>
              </w:rPr>
              <w:t xml:space="preserve"> </w:t>
            </w:r>
            <w:r w:rsidRPr="00C43B6D">
              <w:rPr>
                <w:rFonts w:ascii="Times New Roman" w:hAnsi="Times New Roman"/>
                <w:sz w:val="24"/>
                <w:szCs w:val="24"/>
              </w:rPr>
              <w:t>использованием ИКТ</w:t>
            </w:r>
            <w:r>
              <w:rPr>
                <w:rFonts w:ascii="Times New Roman" w:hAnsi="Times New Roman"/>
                <w:sz w:val="24"/>
              </w:rPr>
              <w:t xml:space="preserve"> </w:t>
            </w:r>
          </w:p>
        </w:tc>
        <w:tc>
          <w:tcPr>
            <w:tcW w:w="3656" w:type="dxa"/>
            <w:tcBorders>
              <w:top w:val="single" w:sz="4" w:space="0" w:color="000000"/>
              <w:left w:val="single" w:sz="4" w:space="0" w:color="000000"/>
              <w:bottom w:val="single" w:sz="4" w:space="0" w:color="000000"/>
              <w:right w:val="single" w:sz="4" w:space="0" w:color="000000"/>
            </w:tcBorders>
          </w:tcPr>
          <w:p w14:paraId="5FCC7527" w14:textId="77777777" w:rsidR="00A1168A" w:rsidRDefault="00A1168A" w:rsidP="009D19A8">
            <w:pPr>
              <w:rPr>
                <w:rFonts w:ascii="Times New Roman" w:hAnsi="Times New Roman"/>
                <w:sz w:val="24"/>
              </w:rPr>
            </w:pPr>
            <w:r>
              <w:rPr>
                <w:rFonts w:ascii="Times New Roman" w:hAnsi="Times New Roman"/>
                <w:sz w:val="24"/>
              </w:rPr>
              <w:t>Экспертное наблюдение выполнения самостоятельной работы, курсового проекта</w:t>
            </w:r>
          </w:p>
          <w:p w14:paraId="41B73B40" w14:textId="77777777" w:rsidR="00A1168A" w:rsidRDefault="00A1168A" w:rsidP="009D19A8">
            <w:pPr>
              <w:rPr>
                <w:rFonts w:ascii="Times New Roman" w:hAnsi="Times New Roman"/>
                <w:sz w:val="24"/>
              </w:rPr>
            </w:pPr>
          </w:p>
        </w:tc>
      </w:tr>
      <w:tr w:rsidR="00A1168A" w14:paraId="55BF49F2" w14:textId="77777777" w:rsidTr="009D19A8">
        <w:trPr>
          <w:trHeight w:val="698"/>
        </w:trPr>
        <w:tc>
          <w:tcPr>
            <w:tcW w:w="1164" w:type="dxa"/>
            <w:tcBorders>
              <w:top w:val="single" w:sz="4" w:space="0" w:color="000000"/>
              <w:left w:val="single" w:sz="4" w:space="0" w:color="000000"/>
              <w:bottom w:val="single" w:sz="4" w:space="0" w:color="000000"/>
              <w:right w:val="single" w:sz="4" w:space="0" w:color="000000"/>
            </w:tcBorders>
          </w:tcPr>
          <w:p w14:paraId="5A71481C" w14:textId="77777777" w:rsidR="00A1168A" w:rsidRDefault="00A1168A" w:rsidP="009D19A8">
            <w:pPr>
              <w:rPr>
                <w:rFonts w:ascii="Times New Roman" w:hAnsi="Times New Roman"/>
                <w:sz w:val="24"/>
              </w:rPr>
            </w:pPr>
            <w:r>
              <w:rPr>
                <w:rFonts w:ascii="Times New Roman" w:hAnsi="Times New Roman"/>
                <w:sz w:val="24"/>
              </w:rPr>
              <w:t xml:space="preserve">ПК 2.4 </w:t>
            </w:r>
          </w:p>
        </w:tc>
        <w:tc>
          <w:tcPr>
            <w:tcW w:w="5245" w:type="dxa"/>
            <w:tcBorders>
              <w:top w:val="single" w:sz="4" w:space="0" w:color="000000"/>
              <w:left w:val="single" w:sz="4" w:space="0" w:color="000000"/>
              <w:bottom w:val="single" w:sz="4" w:space="0" w:color="000000"/>
              <w:right w:val="single" w:sz="4" w:space="0" w:color="000000"/>
            </w:tcBorders>
          </w:tcPr>
          <w:p w14:paraId="1B135020" w14:textId="3854BD3A" w:rsidR="001777B5" w:rsidRPr="00C43B6D" w:rsidRDefault="00842552" w:rsidP="001777B5">
            <w:pPr>
              <w:rPr>
                <w:rFonts w:ascii="Times New Roman" w:hAnsi="Times New Roman"/>
                <w:sz w:val="24"/>
                <w:szCs w:val="24"/>
              </w:rPr>
            </w:pPr>
            <w:r>
              <w:rPr>
                <w:rFonts w:ascii="Times New Roman" w:hAnsi="Times New Roman"/>
                <w:sz w:val="24"/>
                <w:szCs w:val="24"/>
              </w:rPr>
              <w:t>П</w:t>
            </w:r>
            <w:r w:rsidR="001777B5" w:rsidRPr="00C43B6D">
              <w:rPr>
                <w:rFonts w:ascii="Times New Roman" w:hAnsi="Times New Roman"/>
                <w:sz w:val="24"/>
                <w:szCs w:val="24"/>
              </w:rPr>
              <w:t>роизводит</w:t>
            </w:r>
            <w:r w:rsidR="001777B5">
              <w:rPr>
                <w:rFonts w:ascii="Times New Roman" w:hAnsi="Times New Roman"/>
                <w:sz w:val="24"/>
                <w:szCs w:val="24"/>
              </w:rPr>
              <w:t xml:space="preserve"> </w:t>
            </w:r>
            <w:r w:rsidR="001777B5" w:rsidRPr="00C43B6D">
              <w:rPr>
                <w:rFonts w:ascii="Times New Roman" w:hAnsi="Times New Roman"/>
                <w:sz w:val="24"/>
                <w:szCs w:val="24"/>
              </w:rPr>
              <w:t>отбор проб</w:t>
            </w:r>
          </w:p>
          <w:p w14:paraId="4EF5959E" w14:textId="77777777" w:rsidR="001777B5" w:rsidRPr="00C43B6D" w:rsidRDefault="001777B5" w:rsidP="001777B5">
            <w:pPr>
              <w:rPr>
                <w:rFonts w:ascii="Times New Roman" w:hAnsi="Times New Roman"/>
                <w:sz w:val="24"/>
                <w:szCs w:val="24"/>
              </w:rPr>
            </w:pPr>
            <w:r w:rsidRPr="00C43B6D">
              <w:rPr>
                <w:rFonts w:ascii="Times New Roman" w:hAnsi="Times New Roman"/>
                <w:sz w:val="24"/>
                <w:szCs w:val="24"/>
              </w:rPr>
              <w:t xml:space="preserve"> контролирует заданные параметры технологического процесса</w:t>
            </w:r>
          </w:p>
          <w:p w14:paraId="46E84698" w14:textId="3E79BEDE" w:rsidR="00A1168A" w:rsidRDefault="001777B5" w:rsidP="001777B5">
            <w:pPr>
              <w:rPr>
                <w:rFonts w:ascii="Times New Roman" w:hAnsi="Times New Roman"/>
                <w:sz w:val="24"/>
              </w:rPr>
            </w:pPr>
            <w:r w:rsidRPr="00C43B6D">
              <w:rPr>
                <w:rFonts w:ascii="Times New Roman" w:hAnsi="Times New Roman"/>
                <w:sz w:val="24"/>
                <w:szCs w:val="24"/>
              </w:rPr>
              <w:t xml:space="preserve"> выбирает</w:t>
            </w:r>
            <w:r>
              <w:rPr>
                <w:rFonts w:ascii="Times New Roman" w:hAnsi="Times New Roman"/>
                <w:sz w:val="24"/>
                <w:szCs w:val="24"/>
              </w:rPr>
              <w:t xml:space="preserve"> </w:t>
            </w:r>
            <w:r w:rsidRPr="00C43B6D">
              <w:rPr>
                <w:rFonts w:ascii="Times New Roman" w:hAnsi="Times New Roman"/>
                <w:sz w:val="24"/>
                <w:szCs w:val="24"/>
              </w:rPr>
              <w:t>и осуществляет</w:t>
            </w:r>
            <w:r>
              <w:rPr>
                <w:rFonts w:ascii="Times New Roman" w:hAnsi="Times New Roman"/>
                <w:sz w:val="24"/>
                <w:szCs w:val="24"/>
              </w:rPr>
              <w:t xml:space="preserve"> </w:t>
            </w:r>
            <w:r w:rsidRPr="00C43B6D">
              <w:rPr>
                <w:rFonts w:ascii="Times New Roman" w:hAnsi="Times New Roman"/>
                <w:sz w:val="24"/>
                <w:szCs w:val="24"/>
              </w:rPr>
              <w:t>методы контроля свойств металлических порошков, изделий и их качества;</w:t>
            </w:r>
          </w:p>
        </w:tc>
        <w:tc>
          <w:tcPr>
            <w:tcW w:w="3656" w:type="dxa"/>
            <w:tcBorders>
              <w:top w:val="single" w:sz="4" w:space="0" w:color="000000"/>
              <w:left w:val="single" w:sz="4" w:space="0" w:color="000000"/>
              <w:bottom w:val="single" w:sz="4" w:space="0" w:color="000000"/>
              <w:right w:val="single" w:sz="4" w:space="0" w:color="000000"/>
            </w:tcBorders>
          </w:tcPr>
          <w:p w14:paraId="57E908B0" w14:textId="77777777" w:rsidR="00A1168A" w:rsidRDefault="00A1168A" w:rsidP="009D19A8">
            <w:pPr>
              <w:rPr>
                <w:rFonts w:ascii="Times New Roman" w:hAnsi="Times New Roman"/>
                <w:sz w:val="24"/>
              </w:rPr>
            </w:pPr>
            <w:r>
              <w:rPr>
                <w:rFonts w:ascii="Times New Roman" w:hAnsi="Times New Roman"/>
                <w:sz w:val="24"/>
              </w:rPr>
              <w:t>Экспертное наблюдение выполнения практических работ</w:t>
            </w:r>
          </w:p>
          <w:p w14:paraId="21FF2F1E" w14:textId="77777777" w:rsidR="00A1168A" w:rsidRDefault="00A1168A" w:rsidP="009D19A8">
            <w:pPr>
              <w:rPr>
                <w:rFonts w:ascii="Times New Roman" w:hAnsi="Times New Roman"/>
                <w:sz w:val="24"/>
              </w:rPr>
            </w:pPr>
          </w:p>
        </w:tc>
      </w:tr>
      <w:tr w:rsidR="00A1168A" w14:paraId="0EF23ED8" w14:textId="77777777" w:rsidTr="009D19A8">
        <w:trPr>
          <w:trHeight w:val="698"/>
        </w:trPr>
        <w:tc>
          <w:tcPr>
            <w:tcW w:w="1164" w:type="dxa"/>
            <w:tcBorders>
              <w:top w:val="single" w:sz="4" w:space="0" w:color="000000"/>
              <w:left w:val="single" w:sz="4" w:space="0" w:color="000000"/>
              <w:bottom w:val="single" w:sz="4" w:space="0" w:color="000000"/>
              <w:right w:val="single" w:sz="4" w:space="0" w:color="000000"/>
            </w:tcBorders>
          </w:tcPr>
          <w:p w14:paraId="56CFA9B9" w14:textId="77777777" w:rsidR="00A1168A" w:rsidRDefault="00A1168A" w:rsidP="009D19A8">
            <w:pPr>
              <w:rPr>
                <w:rFonts w:ascii="Times New Roman" w:hAnsi="Times New Roman"/>
                <w:sz w:val="24"/>
              </w:rPr>
            </w:pPr>
            <w:r>
              <w:rPr>
                <w:rFonts w:ascii="Times New Roman" w:hAnsi="Times New Roman"/>
                <w:sz w:val="24"/>
              </w:rPr>
              <w:t xml:space="preserve">ПК 2.5 </w:t>
            </w:r>
          </w:p>
        </w:tc>
        <w:tc>
          <w:tcPr>
            <w:tcW w:w="5245" w:type="dxa"/>
            <w:tcBorders>
              <w:top w:val="single" w:sz="4" w:space="0" w:color="000000"/>
              <w:left w:val="single" w:sz="4" w:space="0" w:color="000000"/>
              <w:bottom w:val="single" w:sz="4" w:space="0" w:color="000000"/>
              <w:right w:val="single" w:sz="4" w:space="0" w:color="000000"/>
            </w:tcBorders>
          </w:tcPr>
          <w:p w14:paraId="10BEDB65" w14:textId="5F706CDC" w:rsidR="00A1168A" w:rsidRDefault="00842552" w:rsidP="009D19A8">
            <w:pPr>
              <w:rPr>
                <w:rFonts w:ascii="Times New Roman" w:hAnsi="Times New Roman"/>
                <w:sz w:val="24"/>
              </w:rPr>
            </w:pPr>
            <w:r>
              <w:rPr>
                <w:rFonts w:ascii="Times New Roman" w:hAnsi="Times New Roman"/>
                <w:sz w:val="24"/>
                <w:szCs w:val="24"/>
              </w:rPr>
              <w:t>У</w:t>
            </w:r>
            <w:r w:rsidR="001F703A" w:rsidRPr="00C43B6D">
              <w:rPr>
                <w:rFonts w:ascii="Times New Roman" w:hAnsi="Times New Roman"/>
                <w:sz w:val="24"/>
                <w:szCs w:val="24"/>
              </w:rPr>
              <w:t>частвует в ремонте обслуживаемого оборудования и вспомогательных механизмов</w:t>
            </w:r>
          </w:p>
        </w:tc>
        <w:tc>
          <w:tcPr>
            <w:tcW w:w="3656" w:type="dxa"/>
            <w:tcBorders>
              <w:top w:val="single" w:sz="4" w:space="0" w:color="000000"/>
              <w:left w:val="single" w:sz="4" w:space="0" w:color="000000"/>
              <w:bottom w:val="single" w:sz="4" w:space="0" w:color="000000"/>
              <w:right w:val="single" w:sz="4" w:space="0" w:color="000000"/>
            </w:tcBorders>
          </w:tcPr>
          <w:p w14:paraId="07ADFD9C" w14:textId="7EA17679" w:rsidR="00A1168A" w:rsidRDefault="00A1168A" w:rsidP="009D19A8">
            <w:pPr>
              <w:rPr>
                <w:rFonts w:ascii="Times New Roman" w:hAnsi="Times New Roman"/>
                <w:sz w:val="24"/>
              </w:rPr>
            </w:pPr>
            <w:r>
              <w:rPr>
                <w:rFonts w:ascii="Times New Roman" w:hAnsi="Times New Roman"/>
                <w:sz w:val="24"/>
              </w:rPr>
              <w:t>Экспертное наблюдение выполнения практических работ</w:t>
            </w:r>
          </w:p>
          <w:p w14:paraId="38E6F282" w14:textId="77777777" w:rsidR="00A1168A" w:rsidRDefault="00A1168A" w:rsidP="009D19A8">
            <w:pPr>
              <w:rPr>
                <w:rFonts w:ascii="Times New Roman" w:hAnsi="Times New Roman"/>
                <w:sz w:val="24"/>
              </w:rPr>
            </w:pPr>
          </w:p>
        </w:tc>
      </w:tr>
      <w:tr w:rsidR="001F703A" w14:paraId="7F8E8DB8" w14:textId="77777777" w:rsidTr="009D19A8">
        <w:trPr>
          <w:trHeight w:val="698"/>
        </w:trPr>
        <w:tc>
          <w:tcPr>
            <w:tcW w:w="1164" w:type="dxa"/>
            <w:tcBorders>
              <w:top w:val="single" w:sz="4" w:space="0" w:color="000000"/>
              <w:left w:val="single" w:sz="4" w:space="0" w:color="000000"/>
              <w:bottom w:val="single" w:sz="4" w:space="0" w:color="000000"/>
              <w:right w:val="single" w:sz="4" w:space="0" w:color="000000"/>
            </w:tcBorders>
          </w:tcPr>
          <w:p w14:paraId="0B44BAB6" w14:textId="6CB9A1C0" w:rsidR="001F703A" w:rsidRDefault="001F703A" w:rsidP="009D19A8">
            <w:r w:rsidRPr="00C43B6D">
              <w:rPr>
                <w:rFonts w:ascii="Times New Roman" w:hAnsi="Times New Roman"/>
                <w:sz w:val="24"/>
                <w:szCs w:val="24"/>
              </w:rPr>
              <w:t>ПК 2.6.</w:t>
            </w:r>
          </w:p>
        </w:tc>
        <w:tc>
          <w:tcPr>
            <w:tcW w:w="5245" w:type="dxa"/>
            <w:tcBorders>
              <w:top w:val="single" w:sz="4" w:space="0" w:color="000000"/>
              <w:left w:val="single" w:sz="4" w:space="0" w:color="000000"/>
              <w:bottom w:val="single" w:sz="4" w:space="0" w:color="000000"/>
              <w:right w:val="single" w:sz="4" w:space="0" w:color="000000"/>
            </w:tcBorders>
          </w:tcPr>
          <w:p w14:paraId="66BB9794" w14:textId="5B11ED84" w:rsidR="001F703A" w:rsidRDefault="001F703A" w:rsidP="009D19A8">
            <w:pPr>
              <w:rPr>
                <w:rFonts w:ascii="Times New Roman" w:hAnsi="Times New Roman"/>
                <w:sz w:val="24"/>
              </w:rPr>
            </w:pPr>
            <w:r w:rsidRPr="00C43B6D">
              <w:rPr>
                <w:rFonts w:ascii="Times New Roman" w:hAnsi="Times New Roman"/>
                <w:sz w:val="24"/>
                <w:szCs w:val="24"/>
              </w:rPr>
              <w:t>управляет</w:t>
            </w:r>
            <w:r>
              <w:rPr>
                <w:rFonts w:ascii="Times New Roman" w:hAnsi="Times New Roman"/>
                <w:sz w:val="24"/>
                <w:szCs w:val="24"/>
              </w:rPr>
              <w:t xml:space="preserve"> </w:t>
            </w:r>
            <w:r w:rsidRPr="00C43B6D">
              <w:rPr>
                <w:rFonts w:ascii="Times New Roman" w:hAnsi="Times New Roman"/>
                <w:sz w:val="24"/>
                <w:szCs w:val="24"/>
              </w:rPr>
              <w:t>транспортно-питательными механизмами при загрузке шихты в бункера и дозировочные тележки;</w:t>
            </w:r>
          </w:p>
        </w:tc>
        <w:tc>
          <w:tcPr>
            <w:tcW w:w="3656" w:type="dxa"/>
            <w:tcBorders>
              <w:top w:val="single" w:sz="4" w:space="0" w:color="000000"/>
              <w:left w:val="single" w:sz="4" w:space="0" w:color="000000"/>
              <w:bottom w:val="single" w:sz="4" w:space="0" w:color="000000"/>
              <w:right w:val="single" w:sz="4" w:space="0" w:color="000000"/>
            </w:tcBorders>
          </w:tcPr>
          <w:p w14:paraId="5E79A5C5" w14:textId="77777777" w:rsidR="00842552" w:rsidRDefault="00842552" w:rsidP="00842552">
            <w:pPr>
              <w:rPr>
                <w:rFonts w:ascii="Times New Roman" w:hAnsi="Times New Roman"/>
                <w:sz w:val="24"/>
              </w:rPr>
            </w:pPr>
            <w:r>
              <w:rPr>
                <w:rFonts w:ascii="Times New Roman" w:hAnsi="Times New Roman"/>
                <w:sz w:val="24"/>
              </w:rPr>
              <w:t>Экспертное наблюдение выполнения практических работ</w:t>
            </w:r>
          </w:p>
          <w:p w14:paraId="45B30333" w14:textId="77777777" w:rsidR="001F703A" w:rsidRDefault="001F703A" w:rsidP="009D19A8">
            <w:pPr>
              <w:rPr>
                <w:rFonts w:ascii="Times New Roman" w:hAnsi="Times New Roman"/>
                <w:sz w:val="24"/>
              </w:rPr>
            </w:pPr>
          </w:p>
        </w:tc>
      </w:tr>
      <w:tr w:rsidR="008C6743" w14:paraId="0E727800" w14:textId="77777777" w:rsidTr="001E0FA5">
        <w:trPr>
          <w:trHeight w:val="698"/>
        </w:trPr>
        <w:tc>
          <w:tcPr>
            <w:tcW w:w="1164" w:type="dxa"/>
            <w:tcBorders>
              <w:top w:val="single" w:sz="4" w:space="0" w:color="000000"/>
              <w:left w:val="single" w:sz="4" w:space="0" w:color="000000"/>
              <w:bottom w:val="single" w:sz="4" w:space="0" w:color="000000"/>
              <w:right w:val="single" w:sz="4" w:space="0" w:color="000000"/>
            </w:tcBorders>
          </w:tcPr>
          <w:p w14:paraId="44F86D6A" w14:textId="77777777" w:rsidR="008C6743" w:rsidRDefault="008C6743" w:rsidP="009D19A8">
            <w:pPr>
              <w:rPr>
                <w:rFonts w:ascii="Times New Roman" w:hAnsi="Times New Roman"/>
                <w:sz w:val="24"/>
              </w:rPr>
            </w:pPr>
            <w:r>
              <w:rPr>
                <w:rFonts w:ascii="Times New Roman" w:hAnsi="Times New Roman"/>
                <w:sz w:val="24"/>
              </w:rPr>
              <w:t xml:space="preserve">ОК 01 </w:t>
            </w:r>
          </w:p>
        </w:tc>
        <w:tc>
          <w:tcPr>
            <w:tcW w:w="5245" w:type="dxa"/>
            <w:tcBorders>
              <w:top w:val="single" w:sz="4" w:space="0" w:color="000000"/>
              <w:left w:val="single" w:sz="4" w:space="0" w:color="000000"/>
              <w:bottom w:val="single" w:sz="4" w:space="0" w:color="000000"/>
              <w:right w:val="single" w:sz="4" w:space="0" w:color="000000"/>
            </w:tcBorders>
          </w:tcPr>
          <w:p w14:paraId="098A482A" w14:textId="77777777" w:rsidR="008C6743" w:rsidRDefault="008C6743" w:rsidP="009D19A8">
            <w:pPr>
              <w:rPr>
                <w:rFonts w:ascii="Times New Roman" w:hAnsi="Times New Roman"/>
                <w:sz w:val="24"/>
              </w:rPr>
            </w:pPr>
            <w:r>
              <w:rPr>
                <w:rFonts w:ascii="Times New Roman" w:hAnsi="Times New Roman"/>
                <w:sz w:val="24"/>
              </w:rPr>
              <w:t>Развивает рациональное планирование и организацию профессиональной деятельности в соответствии с заданной технологией и определенным результатом (целью) или продуктом деятельности, оценивает эффективность и качество выполненных задач</w:t>
            </w:r>
          </w:p>
        </w:tc>
        <w:tc>
          <w:tcPr>
            <w:tcW w:w="3656" w:type="dxa"/>
            <w:vMerge w:val="restart"/>
            <w:tcBorders>
              <w:top w:val="single" w:sz="4" w:space="0" w:color="000000"/>
              <w:left w:val="single" w:sz="4" w:space="0" w:color="000000"/>
              <w:right w:val="single" w:sz="4" w:space="0" w:color="000000"/>
            </w:tcBorders>
            <w:vAlign w:val="center"/>
          </w:tcPr>
          <w:p w14:paraId="390AB710" w14:textId="77777777" w:rsidR="008C6743" w:rsidRDefault="008C6743" w:rsidP="009D19A8">
            <w:pPr>
              <w:rPr>
                <w:rFonts w:ascii="Times New Roman" w:hAnsi="Times New Roman"/>
                <w:sz w:val="24"/>
              </w:rPr>
            </w:pPr>
            <w:r>
              <w:rPr>
                <w:rFonts w:ascii="Times New Roman" w:hAnsi="Times New Roman"/>
                <w:sz w:val="24"/>
              </w:rPr>
              <w:t>Интерпретация результатов наблюдений за деятельностью обучающегося в процессе освоения образовательной программы профессионального модуля, анализ содержания и качества выполнения курсового проекта</w:t>
            </w:r>
          </w:p>
          <w:p w14:paraId="6B1DA9CA" w14:textId="77777777" w:rsidR="008C6743" w:rsidRDefault="008C6743" w:rsidP="009D19A8">
            <w:pPr>
              <w:rPr>
                <w:rFonts w:ascii="Times New Roman" w:hAnsi="Times New Roman"/>
                <w:sz w:val="24"/>
              </w:rPr>
            </w:pPr>
            <w:r>
              <w:rPr>
                <w:rFonts w:ascii="Times New Roman" w:hAnsi="Times New Roman"/>
                <w:sz w:val="24"/>
              </w:rPr>
              <w:t xml:space="preserve"> </w:t>
            </w:r>
          </w:p>
          <w:p w14:paraId="18FF1FC5" w14:textId="74FEE1D9" w:rsidR="008C6743" w:rsidRDefault="008C6743" w:rsidP="009D19A8">
            <w:pPr>
              <w:rPr>
                <w:rFonts w:ascii="Times New Roman" w:hAnsi="Times New Roman"/>
                <w:sz w:val="24"/>
              </w:rPr>
            </w:pPr>
          </w:p>
        </w:tc>
      </w:tr>
      <w:tr w:rsidR="008C6743" w14:paraId="24A692C1" w14:textId="77777777" w:rsidTr="001E0FA5">
        <w:trPr>
          <w:trHeight w:val="698"/>
        </w:trPr>
        <w:tc>
          <w:tcPr>
            <w:tcW w:w="1164" w:type="dxa"/>
            <w:tcBorders>
              <w:top w:val="single" w:sz="4" w:space="0" w:color="000000"/>
              <w:left w:val="single" w:sz="4" w:space="0" w:color="000000"/>
              <w:bottom w:val="single" w:sz="4" w:space="0" w:color="000000"/>
              <w:right w:val="single" w:sz="4" w:space="0" w:color="000000"/>
            </w:tcBorders>
          </w:tcPr>
          <w:p w14:paraId="58724AA6" w14:textId="77777777" w:rsidR="008C6743" w:rsidRDefault="008C6743" w:rsidP="009D19A8">
            <w:pPr>
              <w:rPr>
                <w:rFonts w:ascii="Times New Roman" w:hAnsi="Times New Roman"/>
                <w:sz w:val="24"/>
              </w:rPr>
            </w:pPr>
            <w:r>
              <w:rPr>
                <w:rFonts w:ascii="Times New Roman" w:hAnsi="Times New Roman"/>
                <w:sz w:val="24"/>
              </w:rPr>
              <w:t xml:space="preserve">ОК 02 </w:t>
            </w:r>
          </w:p>
        </w:tc>
        <w:tc>
          <w:tcPr>
            <w:tcW w:w="5245" w:type="dxa"/>
            <w:tcBorders>
              <w:top w:val="single" w:sz="4" w:space="0" w:color="000000"/>
              <w:left w:val="single" w:sz="4" w:space="0" w:color="000000"/>
              <w:bottom w:val="single" w:sz="4" w:space="0" w:color="000000"/>
              <w:right w:val="single" w:sz="4" w:space="0" w:color="000000"/>
            </w:tcBorders>
          </w:tcPr>
          <w:p w14:paraId="33A6BA6A" w14:textId="77777777" w:rsidR="008C6743" w:rsidRDefault="008C6743" w:rsidP="009D19A8">
            <w:pPr>
              <w:rPr>
                <w:rFonts w:ascii="Times New Roman" w:hAnsi="Times New Roman"/>
                <w:sz w:val="24"/>
              </w:rPr>
            </w:pPr>
            <w:r>
              <w:rPr>
                <w:rFonts w:ascii="Times New Roman" w:hAnsi="Times New Roman"/>
                <w:sz w:val="24"/>
              </w:rPr>
              <w:t>Демонстрирует применение средств поиска, анализа и интерпретации информации, использования программного обеспечения при решении профессиональных задач</w:t>
            </w:r>
          </w:p>
        </w:tc>
        <w:tc>
          <w:tcPr>
            <w:tcW w:w="3656" w:type="dxa"/>
            <w:vMerge/>
            <w:tcBorders>
              <w:left w:val="single" w:sz="4" w:space="0" w:color="000000"/>
              <w:right w:val="single" w:sz="4" w:space="0" w:color="000000"/>
            </w:tcBorders>
            <w:vAlign w:val="center"/>
          </w:tcPr>
          <w:p w14:paraId="1E4A54DE" w14:textId="5706C043" w:rsidR="008C6743" w:rsidRDefault="008C6743" w:rsidP="009D19A8"/>
        </w:tc>
      </w:tr>
      <w:tr w:rsidR="008C6743" w14:paraId="75074C5F" w14:textId="77777777" w:rsidTr="001E0FA5">
        <w:trPr>
          <w:trHeight w:val="698"/>
        </w:trPr>
        <w:tc>
          <w:tcPr>
            <w:tcW w:w="1164" w:type="dxa"/>
            <w:tcBorders>
              <w:top w:val="single" w:sz="4" w:space="0" w:color="000000"/>
              <w:left w:val="single" w:sz="4" w:space="0" w:color="000000"/>
              <w:bottom w:val="single" w:sz="4" w:space="0" w:color="000000"/>
              <w:right w:val="single" w:sz="4" w:space="0" w:color="000000"/>
            </w:tcBorders>
          </w:tcPr>
          <w:p w14:paraId="2558C23E" w14:textId="77777777" w:rsidR="008C6743" w:rsidRDefault="008C6743" w:rsidP="009D19A8">
            <w:pPr>
              <w:rPr>
                <w:rFonts w:ascii="Times New Roman" w:hAnsi="Times New Roman"/>
                <w:sz w:val="24"/>
              </w:rPr>
            </w:pPr>
            <w:r>
              <w:rPr>
                <w:rFonts w:ascii="Times New Roman" w:hAnsi="Times New Roman"/>
                <w:sz w:val="24"/>
              </w:rPr>
              <w:t xml:space="preserve">ОК 03 </w:t>
            </w:r>
          </w:p>
        </w:tc>
        <w:tc>
          <w:tcPr>
            <w:tcW w:w="5245" w:type="dxa"/>
            <w:tcBorders>
              <w:top w:val="single" w:sz="4" w:space="0" w:color="000000"/>
              <w:left w:val="single" w:sz="4" w:space="0" w:color="000000"/>
              <w:bottom w:val="single" w:sz="4" w:space="0" w:color="000000"/>
              <w:right w:val="single" w:sz="4" w:space="0" w:color="000000"/>
            </w:tcBorders>
          </w:tcPr>
          <w:p w14:paraId="59208CFA" w14:textId="77777777" w:rsidR="008C6743" w:rsidRDefault="008C6743" w:rsidP="009D19A8">
            <w:pPr>
              <w:rPr>
                <w:rFonts w:ascii="Times New Roman" w:hAnsi="Times New Roman"/>
                <w:sz w:val="24"/>
              </w:rPr>
            </w:pPr>
            <w:r>
              <w:rPr>
                <w:rFonts w:ascii="Times New Roman" w:hAnsi="Times New Roman"/>
                <w:sz w:val="24"/>
              </w:rPr>
              <w:t>Обеспечивает выстраивание и реализацию траектории саморазвития на основе принципов профессионального и личностного развития</w:t>
            </w:r>
          </w:p>
          <w:p w14:paraId="50CD4576" w14:textId="77777777" w:rsidR="008C6743" w:rsidRDefault="008C6743" w:rsidP="009D19A8">
            <w:pPr>
              <w:rPr>
                <w:rFonts w:ascii="Times New Roman" w:hAnsi="Times New Roman"/>
                <w:sz w:val="24"/>
              </w:rPr>
            </w:pPr>
          </w:p>
        </w:tc>
        <w:tc>
          <w:tcPr>
            <w:tcW w:w="3656" w:type="dxa"/>
            <w:vMerge/>
            <w:tcBorders>
              <w:left w:val="single" w:sz="4" w:space="0" w:color="000000"/>
              <w:right w:val="single" w:sz="4" w:space="0" w:color="000000"/>
            </w:tcBorders>
            <w:vAlign w:val="center"/>
          </w:tcPr>
          <w:p w14:paraId="6DEE9642" w14:textId="334AD968" w:rsidR="008C6743" w:rsidRDefault="008C6743" w:rsidP="009D19A8"/>
        </w:tc>
      </w:tr>
      <w:tr w:rsidR="008C6743" w14:paraId="360D91EB" w14:textId="77777777" w:rsidTr="001E0FA5">
        <w:trPr>
          <w:trHeight w:val="698"/>
        </w:trPr>
        <w:tc>
          <w:tcPr>
            <w:tcW w:w="1164" w:type="dxa"/>
            <w:tcBorders>
              <w:top w:val="single" w:sz="4" w:space="0" w:color="000000"/>
              <w:left w:val="single" w:sz="4" w:space="0" w:color="000000"/>
              <w:bottom w:val="single" w:sz="4" w:space="0" w:color="000000"/>
              <w:right w:val="single" w:sz="4" w:space="0" w:color="000000"/>
            </w:tcBorders>
          </w:tcPr>
          <w:p w14:paraId="3409D605" w14:textId="77777777" w:rsidR="008C6743" w:rsidRDefault="008C6743" w:rsidP="009D19A8">
            <w:pPr>
              <w:rPr>
                <w:rFonts w:ascii="Times New Roman" w:hAnsi="Times New Roman"/>
                <w:sz w:val="24"/>
              </w:rPr>
            </w:pPr>
            <w:r>
              <w:rPr>
                <w:rFonts w:ascii="Times New Roman" w:hAnsi="Times New Roman"/>
                <w:sz w:val="24"/>
              </w:rPr>
              <w:t xml:space="preserve">ОК 04 </w:t>
            </w:r>
          </w:p>
        </w:tc>
        <w:tc>
          <w:tcPr>
            <w:tcW w:w="5245" w:type="dxa"/>
            <w:tcBorders>
              <w:top w:val="single" w:sz="4" w:space="0" w:color="000000"/>
              <w:left w:val="single" w:sz="4" w:space="0" w:color="000000"/>
              <w:bottom w:val="single" w:sz="4" w:space="0" w:color="000000"/>
              <w:right w:val="single" w:sz="4" w:space="0" w:color="000000"/>
            </w:tcBorders>
          </w:tcPr>
          <w:p w14:paraId="78643AE1" w14:textId="77777777" w:rsidR="008C6743" w:rsidRDefault="008C6743" w:rsidP="009D19A8">
            <w:pPr>
              <w:rPr>
                <w:rFonts w:ascii="Times New Roman" w:hAnsi="Times New Roman"/>
                <w:sz w:val="24"/>
              </w:rPr>
            </w:pPr>
            <w:r>
              <w:rPr>
                <w:rFonts w:ascii="Times New Roman" w:hAnsi="Times New Roman"/>
                <w:sz w:val="24"/>
              </w:rPr>
              <w:t xml:space="preserve">Эффективно взаимодействует с коллегами, руководством при решении задач профессиональных задач </w:t>
            </w:r>
          </w:p>
        </w:tc>
        <w:tc>
          <w:tcPr>
            <w:tcW w:w="3656" w:type="dxa"/>
            <w:vMerge/>
            <w:tcBorders>
              <w:left w:val="single" w:sz="4" w:space="0" w:color="000000"/>
              <w:right w:val="single" w:sz="4" w:space="0" w:color="000000"/>
            </w:tcBorders>
            <w:vAlign w:val="center"/>
          </w:tcPr>
          <w:p w14:paraId="3833CB5D" w14:textId="579915B4" w:rsidR="008C6743" w:rsidRDefault="008C6743" w:rsidP="009D19A8"/>
        </w:tc>
      </w:tr>
      <w:tr w:rsidR="008C6743" w14:paraId="4D418B14" w14:textId="77777777" w:rsidTr="001E0FA5">
        <w:trPr>
          <w:trHeight w:val="698"/>
        </w:trPr>
        <w:tc>
          <w:tcPr>
            <w:tcW w:w="1164" w:type="dxa"/>
            <w:tcBorders>
              <w:top w:val="single" w:sz="4" w:space="0" w:color="000000"/>
              <w:left w:val="single" w:sz="4" w:space="0" w:color="000000"/>
              <w:bottom w:val="single" w:sz="4" w:space="0" w:color="000000"/>
              <w:right w:val="single" w:sz="4" w:space="0" w:color="000000"/>
            </w:tcBorders>
          </w:tcPr>
          <w:p w14:paraId="41A3A3C3" w14:textId="77777777" w:rsidR="008C6743" w:rsidRDefault="008C6743" w:rsidP="009D19A8">
            <w:pPr>
              <w:rPr>
                <w:rFonts w:ascii="Times New Roman" w:hAnsi="Times New Roman"/>
                <w:sz w:val="24"/>
              </w:rPr>
            </w:pPr>
            <w:r>
              <w:rPr>
                <w:rFonts w:ascii="Times New Roman" w:hAnsi="Times New Roman"/>
                <w:sz w:val="24"/>
              </w:rPr>
              <w:t xml:space="preserve">ОК 05 </w:t>
            </w:r>
          </w:p>
        </w:tc>
        <w:tc>
          <w:tcPr>
            <w:tcW w:w="5245" w:type="dxa"/>
            <w:tcBorders>
              <w:top w:val="single" w:sz="4" w:space="0" w:color="000000"/>
              <w:left w:val="single" w:sz="4" w:space="0" w:color="000000"/>
              <w:bottom w:val="single" w:sz="4" w:space="0" w:color="000000"/>
              <w:right w:val="single" w:sz="4" w:space="0" w:color="000000"/>
            </w:tcBorders>
          </w:tcPr>
          <w:p w14:paraId="3DCE3CF1" w14:textId="77777777" w:rsidR="008C6743" w:rsidRDefault="008C6743" w:rsidP="009D19A8">
            <w:pPr>
              <w:rPr>
                <w:rFonts w:ascii="Times New Roman" w:hAnsi="Times New Roman"/>
                <w:sz w:val="24"/>
              </w:rPr>
            </w:pPr>
            <w:r>
              <w:rPr>
                <w:rFonts w:ascii="Times New Roman" w:hAnsi="Times New Roman"/>
                <w:sz w:val="24"/>
              </w:rPr>
              <w:t>Владеет навыками устной и письменной коммуникации на государственном языке оформляет документы по профессиональной тематике, проявляет толерантность в рабочем коллективе</w:t>
            </w:r>
          </w:p>
        </w:tc>
        <w:tc>
          <w:tcPr>
            <w:tcW w:w="3656" w:type="dxa"/>
            <w:vMerge/>
            <w:tcBorders>
              <w:left w:val="single" w:sz="4" w:space="0" w:color="000000"/>
              <w:right w:val="single" w:sz="4" w:space="0" w:color="000000"/>
            </w:tcBorders>
            <w:vAlign w:val="center"/>
          </w:tcPr>
          <w:p w14:paraId="2C04BFDF" w14:textId="508FC225" w:rsidR="008C6743" w:rsidRDefault="008C6743" w:rsidP="009D19A8"/>
        </w:tc>
      </w:tr>
      <w:tr w:rsidR="008C6743" w14:paraId="713015C0" w14:textId="77777777" w:rsidTr="001E0FA5">
        <w:trPr>
          <w:trHeight w:val="1011"/>
        </w:trPr>
        <w:tc>
          <w:tcPr>
            <w:tcW w:w="1164" w:type="dxa"/>
            <w:tcBorders>
              <w:top w:val="single" w:sz="4" w:space="0" w:color="000000"/>
              <w:left w:val="single" w:sz="4" w:space="0" w:color="000000"/>
              <w:bottom w:val="single" w:sz="4" w:space="0" w:color="000000"/>
              <w:right w:val="single" w:sz="4" w:space="0" w:color="000000"/>
            </w:tcBorders>
          </w:tcPr>
          <w:p w14:paraId="66815987" w14:textId="77777777" w:rsidR="008C6743" w:rsidRDefault="008C6743" w:rsidP="009D19A8">
            <w:pPr>
              <w:rPr>
                <w:rFonts w:ascii="Times New Roman" w:hAnsi="Times New Roman"/>
                <w:sz w:val="24"/>
              </w:rPr>
            </w:pPr>
            <w:r>
              <w:rPr>
                <w:rFonts w:ascii="Times New Roman" w:hAnsi="Times New Roman"/>
                <w:sz w:val="24"/>
              </w:rPr>
              <w:t xml:space="preserve">ОК 06 </w:t>
            </w:r>
          </w:p>
        </w:tc>
        <w:tc>
          <w:tcPr>
            <w:tcW w:w="5245" w:type="dxa"/>
            <w:tcBorders>
              <w:top w:val="single" w:sz="4" w:space="0" w:color="000000"/>
              <w:left w:val="single" w:sz="4" w:space="0" w:color="000000"/>
              <w:bottom w:val="single" w:sz="4" w:space="0" w:color="000000"/>
              <w:right w:val="single" w:sz="4" w:space="0" w:color="000000"/>
            </w:tcBorders>
          </w:tcPr>
          <w:p w14:paraId="0B547307" w14:textId="44D684A0" w:rsidR="008C6743" w:rsidRDefault="008C6743" w:rsidP="009D19A8">
            <w:pPr>
              <w:rPr>
                <w:rFonts w:ascii="Times New Roman" w:hAnsi="Times New Roman"/>
                <w:sz w:val="24"/>
              </w:rPr>
            </w:pPr>
            <w:r>
              <w:rPr>
                <w:rFonts w:ascii="Times New Roman" w:hAnsi="Times New Roman"/>
                <w:sz w:val="24"/>
              </w:rPr>
              <w:t>проявляет гражданско - патриотическо</w:t>
            </w:r>
            <w:r w:rsidR="002F4D01">
              <w:rPr>
                <w:rFonts w:ascii="Times New Roman" w:hAnsi="Times New Roman"/>
                <w:sz w:val="24"/>
              </w:rPr>
              <w:t>е</w:t>
            </w:r>
            <w:r>
              <w:rPr>
                <w:rFonts w:ascii="Times New Roman" w:hAnsi="Times New Roman"/>
                <w:sz w:val="24"/>
              </w:rPr>
              <w:t xml:space="preserve"> поведения</w:t>
            </w:r>
          </w:p>
          <w:p w14:paraId="41CD84FF" w14:textId="77777777" w:rsidR="008C6743" w:rsidRDefault="008C6743" w:rsidP="009D19A8">
            <w:pPr>
              <w:rPr>
                <w:rFonts w:ascii="Times New Roman" w:hAnsi="Times New Roman"/>
                <w:sz w:val="24"/>
              </w:rPr>
            </w:pPr>
          </w:p>
        </w:tc>
        <w:tc>
          <w:tcPr>
            <w:tcW w:w="3656" w:type="dxa"/>
            <w:vMerge/>
            <w:tcBorders>
              <w:left w:val="single" w:sz="4" w:space="0" w:color="000000"/>
              <w:right w:val="single" w:sz="4" w:space="0" w:color="000000"/>
            </w:tcBorders>
            <w:vAlign w:val="center"/>
          </w:tcPr>
          <w:p w14:paraId="0473FFFC" w14:textId="3A268C14" w:rsidR="008C6743" w:rsidRDefault="008C6743" w:rsidP="009D19A8"/>
        </w:tc>
      </w:tr>
      <w:tr w:rsidR="008C6743" w14:paraId="05D2EC31" w14:textId="77777777" w:rsidTr="001E0FA5">
        <w:trPr>
          <w:trHeight w:val="698"/>
        </w:trPr>
        <w:tc>
          <w:tcPr>
            <w:tcW w:w="1164" w:type="dxa"/>
            <w:tcBorders>
              <w:top w:val="single" w:sz="4" w:space="0" w:color="000000"/>
              <w:left w:val="single" w:sz="4" w:space="0" w:color="000000"/>
              <w:bottom w:val="single" w:sz="4" w:space="0" w:color="000000"/>
              <w:right w:val="single" w:sz="4" w:space="0" w:color="000000"/>
            </w:tcBorders>
          </w:tcPr>
          <w:p w14:paraId="5CBF5139" w14:textId="77777777" w:rsidR="008C6743" w:rsidRDefault="008C6743" w:rsidP="009D19A8">
            <w:pPr>
              <w:rPr>
                <w:rFonts w:ascii="Times New Roman" w:hAnsi="Times New Roman"/>
                <w:sz w:val="24"/>
              </w:rPr>
            </w:pPr>
            <w:r>
              <w:rPr>
                <w:rFonts w:ascii="Times New Roman" w:hAnsi="Times New Roman"/>
                <w:sz w:val="24"/>
              </w:rPr>
              <w:t xml:space="preserve">ОК 07 </w:t>
            </w:r>
          </w:p>
        </w:tc>
        <w:tc>
          <w:tcPr>
            <w:tcW w:w="5245" w:type="dxa"/>
            <w:tcBorders>
              <w:top w:val="single" w:sz="4" w:space="0" w:color="000000"/>
              <w:left w:val="single" w:sz="4" w:space="0" w:color="000000"/>
              <w:bottom w:val="single" w:sz="4" w:space="0" w:color="000000"/>
              <w:right w:val="single" w:sz="4" w:space="0" w:color="000000"/>
            </w:tcBorders>
          </w:tcPr>
          <w:p w14:paraId="329BD5E5" w14:textId="77777777" w:rsidR="008C6743" w:rsidRDefault="008C6743" w:rsidP="009D19A8">
            <w:pPr>
              <w:rPr>
                <w:rFonts w:ascii="Times New Roman" w:hAnsi="Times New Roman"/>
                <w:sz w:val="24"/>
              </w:rPr>
            </w:pPr>
            <w:r>
              <w:rPr>
                <w:rFonts w:ascii="Times New Roman" w:hAnsi="Times New Roman"/>
                <w:sz w:val="24"/>
              </w:rPr>
              <w:t xml:space="preserve">Владеет технологиями ресурсо – сбережения </w:t>
            </w:r>
          </w:p>
          <w:p w14:paraId="1F697208" w14:textId="77777777" w:rsidR="008C6743" w:rsidRDefault="008C6743" w:rsidP="009D19A8">
            <w:pPr>
              <w:rPr>
                <w:rFonts w:ascii="Times New Roman" w:hAnsi="Times New Roman"/>
                <w:sz w:val="24"/>
              </w:rPr>
            </w:pPr>
          </w:p>
        </w:tc>
        <w:tc>
          <w:tcPr>
            <w:tcW w:w="3656" w:type="dxa"/>
            <w:vMerge/>
            <w:tcBorders>
              <w:left w:val="single" w:sz="4" w:space="0" w:color="000000"/>
              <w:right w:val="single" w:sz="4" w:space="0" w:color="000000"/>
            </w:tcBorders>
          </w:tcPr>
          <w:p w14:paraId="3ACA8166" w14:textId="508CF092" w:rsidR="008C6743" w:rsidRDefault="008C6743" w:rsidP="009D19A8">
            <w:pPr>
              <w:rPr>
                <w:rFonts w:ascii="Times New Roman" w:hAnsi="Times New Roman"/>
                <w:sz w:val="24"/>
              </w:rPr>
            </w:pPr>
          </w:p>
        </w:tc>
      </w:tr>
      <w:tr w:rsidR="008C6743" w14:paraId="5E6F199C" w14:textId="77777777" w:rsidTr="001E0FA5">
        <w:trPr>
          <w:trHeight w:val="698"/>
        </w:trPr>
        <w:tc>
          <w:tcPr>
            <w:tcW w:w="1164" w:type="dxa"/>
            <w:tcBorders>
              <w:top w:val="single" w:sz="4" w:space="0" w:color="000000"/>
              <w:left w:val="single" w:sz="4" w:space="0" w:color="000000"/>
              <w:bottom w:val="single" w:sz="4" w:space="0" w:color="000000"/>
              <w:right w:val="single" w:sz="4" w:space="0" w:color="000000"/>
            </w:tcBorders>
          </w:tcPr>
          <w:p w14:paraId="07BBC7E1" w14:textId="77777777" w:rsidR="008C6743" w:rsidRDefault="008C6743" w:rsidP="009D19A8">
            <w:pPr>
              <w:rPr>
                <w:rFonts w:ascii="Times New Roman" w:hAnsi="Times New Roman"/>
                <w:sz w:val="24"/>
              </w:rPr>
            </w:pPr>
            <w:r>
              <w:rPr>
                <w:rFonts w:ascii="Times New Roman" w:hAnsi="Times New Roman"/>
                <w:sz w:val="24"/>
              </w:rPr>
              <w:t xml:space="preserve">ОК 08 </w:t>
            </w:r>
          </w:p>
        </w:tc>
        <w:tc>
          <w:tcPr>
            <w:tcW w:w="5245" w:type="dxa"/>
            <w:tcBorders>
              <w:top w:val="single" w:sz="4" w:space="0" w:color="000000"/>
              <w:left w:val="single" w:sz="4" w:space="0" w:color="000000"/>
              <w:bottom w:val="single" w:sz="4" w:space="0" w:color="000000"/>
              <w:right w:val="single" w:sz="4" w:space="0" w:color="000000"/>
            </w:tcBorders>
          </w:tcPr>
          <w:p w14:paraId="49EFBF6E" w14:textId="77777777" w:rsidR="008C6743" w:rsidRDefault="008C6743" w:rsidP="009D19A8">
            <w:pPr>
              <w:rPr>
                <w:rFonts w:ascii="Times New Roman" w:hAnsi="Times New Roman"/>
                <w:sz w:val="24"/>
              </w:rPr>
            </w:pPr>
            <w:r>
              <w:rPr>
                <w:rFonts w:ascii="Times New Roman" w:hAnsi="Times New Roman"/>
                <w:sz w:val="24"/>
              </w:rPr>
              <w:t>Применяет рациональных приемов двигательных функций в профессиональной деятельности; пользуется средствами профилактики перенапряжения, характерными для данной специальности.</w:t>
            </w:r>
          </w:p>
        </w:tc>
        <w:tc>
          <w:tcPr>
            <w:tcW w:w="3656" w:type="dxa"/>
            <w:vMerge/>
            <w:tcBorders>
              <w:left w:val="single" w:sz="4" w:space="0" w:color="000000"/>
              <w:right w:val="single" w:sz="4" w:space="0" w:color="000000"/>
            </w:tcBorders>
          </w:tcPr>
          <w:p w14:paraId="0D8FBDC0" w14:textId="77777777" w:rsidR="008C6743" w:rsidRDefault="008C6743" w:rsidP="009D19A8"/>
        </w:tc>
      </w:tr>
      <w:tr w:rsidR="008C6743" w14:paraId="49D3D69D" w14:textId="77777777" w:rsidTr="001E0FA5">
        <w:trPr>
          <w:trHeight w:val="698"/>
        </w:trPr>
        <w:tc>
          <w:tcPr>
            <w:tcW w:w="1164" w:type="dxa"/>
            <w:tcBorders>
              <w:top w:val="single" w:sz="4" w:space="0" w:color="000000"/>
              <w:left w:val="single" w:sz="4" w:space="0" w:color="000000"/>
              <w:bottom w:val="single" w:sz="4" w:space="0" w:color="000000"/>
              <w:right w:val="single" w:sz="4" w:space="0" w:color="000000"/>
            </w:tcBorders>
          </w:tcPr>
          <w:p w14:paraId="67364B9D" w14:textId="77777777" w:rsidR="008C6743" w:rsidRDefault="008C6743" w:rsidP="009D19A8">
            <w:pPr>
              <w:rPr>
                <w:rFonts w:ascii="Times New Roman" w:hAnsi="Times New Roman"/>
                <w:sz w:val="24"/>
              </w:rPr>
            </w:pPr>
            <w:r>
              <w:rPr>
                <w:rFonts w:ascii="Times New Roman" w:hAnsi="Times New Roman"/>
                <w:sz w:val="24"/>
              </w:rPr>
              <w:t xml:space="preserve">ОК 09 </w:t>
            </w:r>
          </w:p>
        </w:tc>
        <w:tc>
          <w:tcPr>
            <w:tcW w:w="5245" w:type="dxa"/>
            <w:tcBorders>
              <w:top w:val="single" w:sz="4" w:space="0" w:color="000000"/>
              <w:left w:val="single" w:sz="4" w:space="0" w:color="000000"/>
              <w:bottom w:val="single" w:sz="4" w:space="0" w:color="000000"/>
              <w:right w:val="single" w:sz="4" w:space="0" w:color="000000"/>
            </w:tcBorders>
          </w:tcPr>
          <w:p w14:paraId="28FFACFD" w14:textId="77777777" w:rsidR="008C6743" w:rsidRDefault="008C6743" w:rsidP="009D19A8">
            <w:pPr>
              <w:rPr>
                <w:rFonts w:ascii="Times New Roman" w:hAnsi="Times New Roman"/>
                <w:sz w:val="24"/>
              </w:rPr>
            </w:pPr>
            <w:r>
              <w:rPr>
                <w:rFonts w:ascii="Times New Roman" w:hAnsi="Times New Roman"/>
                <w:sz w:val="24"/>
              </w:rPr>
              <w:t>Ведет общения на профессиональные темы</w:t>
            </w:r>
          </w:p>
        </w:tc>
        <w:tc>
          <w:tcPr>
            <w:tcW w:w="3656" w:type="dxa"/>
            <w:vMerge/>
            <w:tcBorders>
              <w:left w:val="single" w:sz="4" w:space="0" w:color="000000"/>
              <w:bottom w:val="single" w:sz="4" w:space="0" w:color="000000"/>
              <w:right w:val="single" w:sz="4" w:space="0" w:color="000000"/>
            </w:tcBorders>
          </w:tcPr>
          <w:p w14:paraId="739C2F69" w14:textId="77777777" w:rsidR="008C6743" w:rsidRDefault="008C6743" w:rsidP="009D19A8"/>
        </w:tc>
      </w:tr>
    </w:tbl>
    <w:p w14:paraId="5EDD2E75" w14:textId="77777777" w:rsidR="00A1168A" w:rsidRDefault="00A1168A" w:rsidP="00A1168A">
      <w:pPr>
        <w:rPr>
          <w:rFonts w:ascii="Times New Roman" w:hAnsi="Times New Roman"/>
          <w:sz w:val="24"/>
        </w:rPr>
      </w:pPr>
    </w:p>
    <w:p w14:paraId="664C2E25" w14:textId="77777777" w:rsidR="00A1168A" w:rsidRDefault="00A1168A" w:rsidP="00A1168A">
      <w:pPr>
        <w:rPr>
          <w:rFonts w:ascii="Times New Roman" w:hAnsi="Times New Roman"/>
          <w:sz w:val="24"/>
        </w:rPr>
      </w:pPr>
    </w:p>
    <w:p w14:paraId="13933403" w14:textId="77777777" w:rsidR="00A1168A" w:rsidRDefault="00A1168A" w:rsidP="00A1168A">
      <w:pPr>
        <w:rPr>
          <w:rFonts w:ascii="Times New Roman" w:hAnsi="Times New Roman"/>
          <w:sz w:val="24"/>
        </w:rPr>
      </w:pPr>
    </w:p>
    <w:p w14:paraId="113F0027" w14:textId="77777777" w:rsidR="00A1168A" w:rsidRDefault="00A1168A" w:rsidP="00A1168A">
      <w:pPr>
        <w:rPr>
          <w:rFonts w:ascii="Times New Roman" w:hAnsi="Times New Roman"/>
          <w:sz w:val="24"/>
        </w:rPr>
      </w:pPr>
    </w:p>
    <w:p w14:paraId="38F5A053" w14:textId="77777777" w:rsidR="00A1168A" w:rsidRDefault="00A1168A" w:rsidP="00A1168A">
      <w:pPr>
        <w:rPr>
          <w:rFonts w:ascii="Times New Roman" w:hAnsi="Times New Roman"/>
          <w:b/>
          <w:sz w:val="18"/>
        </w:rPr>
      </w:pPr>
    </w:p>
    <w:p w14:paraId="6C7DB303" w14:textId="36DB9DF2" w:rsidR="00292BDF" w:rsidRDefault="00292BDF" w:rsidP="00A1168A">
      <w:pPr>
        <w:jc w:val="right"/>
        <w:rPr>
          <w:rFonts w:ascii="Times New Roman" w:hAnsi="Times New Roman"/>
          <w:b/>
          <w:sz w:val="20"/>
        </w:rPr>
      </w:pPr>
    </w:p>
    <w:sectPr w:rsidR="00292BDF">
      <w:headerReference w:type="even" r:id="rId109"/>
      <w:headerReference w:type="default" r:id="rId110"/>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1B69B" w14:textId="77777777" w:rsidR="00FB7458" w:rsidRDefault="00FB7458">
      <w:r>
        <w:separator/>
      </w:r>
    </w:p>
  </w:endnote>
  <w:endnote w:type="continuationSeparator" w:id="0">
    <w:p w14:paraId="5FB75251" w14:textId="77777777" w:rsidR="00FB7458" w:rsidRDefault="00FB7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00000207" w:usb1="00000000"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atang">
    <w:altName w:val="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Cambria">
    <w:panose1 w:val="02040503050406030204"/>
    <w:charset w:val="CC"/>
    <w:family w:val="roman"/>
    <w:pitch w:val="variable"/>
    <w:sig w:usb0="20000287" w:usb1="00000000" w:usb2="00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15A8C" w14:textId="77777777" w:rsidR="00FB7458" w:rsidRDefault="00FB7458">
      <w:r>
        <w:separator/>
      </w:r>
    </w:p>
  </w:footnote>
  <w:footnote w:type="continuationSeparator" w:id="0">
    <w:p w14:paraId="463FCEF7" w14:textId="77777777" w:rsidR="00FB7458" w:rsidRDefault="00FB7458">
      <w:r>
        <w:continuationSeparator/>
      </w:r>
    </w:p>
  </w:footnote>
  <w:footnote w:id="1">
    <w:p w14:paraId="67F78AA0" w14:textId="77777777" w:rsidR="00292BDF" w:rsidRDefault="00A977E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1E8E0FE4" w14:textId="77777777" w:rsidR="00292BDF" w:rsidRDefault="00A977EE">
      <w:pPr>
        <w:pStyle w:val="Footnote"/>
        <w:jc w:val="both"/>
        <w:rPr>
          <w:sz w:val="18"/>
          <w:highlight w:val="red"/>
        </w:rPr>
      </w:pPr>
      <w:r>
        <w:rPr>
          <w:sz w:val="18"/>
          <w:highlight w:val="red"/>
          <w:vertAlign w:val="superscript"/>
        </w:rPr>
        <w:footnoteRef/>
      </w:r>
      <w:r>
        <w:rPr>
          <w:sz w:val="18"/>
        </w:rPr>
        <w:t xml:space="preserve"> </w:t>
      </w:r>
      <w:r>
        <w:rPr>
          <w:rStyle w:val="af8"/>
          <w:sz w:val="18"/>
        </w:rPr>
        <w:t>Самостоятельная работа в рамках образовательной программы планируется образовательной организацией.</w:t>
      </w:r>
    </w:p>
  </w:footnote>
  <w:footnote w:id="3">
    <w:p w14:paraId="4B0469A8" w14:textId="77777777" w:rsidR="00292BDF" w:rsidRDefault="00A977EE">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035624FB" w14:textId="77777777" w:rsidR="00292BDF" w:rsidRDefault="00A977E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5">
    <w:p w14:paraId="1AD56796" w14:textId="77777777" w:rsidR="00292BDF" w:rsidRDefault="00A977EE">
      <w:pPr>
        <w:pStyle w:val="Footnote"/>
        <w:jc w:val="both"/>
        <w:rPr>
          <w:sz w:val="18"/>
          <w:highlight w:val="red"/>
        </w:rPr>
      </w:pPr>
      <w:r>
        <w:rPr>
          <w:sz w:val="18"/>
          <w:highlight w:val="red"/>
          <w:vertAlign w:val="superscript"/>
        </w:rPr>
        <w:footnoteRef/>
      </w:r>
      <w:r>
        <w:rPr>
          <w:sz w:val="18"/>
        </w:rPr>
        <w:t xml:space="preserve"> </w:t>
      </w:r>
      <w:r>
        <w:rPr>
          <w:rStyle w:val="af8"/>
          <w:sz w:val="18"/>
        </w:rPr>
        <w:t>Самостоятельная работа в рамках образовательной программы планируется образовательной организацией.</w:t>
      </w:r>
    </w:p>
  </w:footnote>
  <w:footnote w:id="6">
    <w:p w14:paraId="07F39407" w14:textId="77777777" w:rsidR="00292BDF" w:rsidRDefault="00A977EE">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6827C4E" w14:textId="77777777" w:rsidR="00292BDF" w:rsidRDefault="00A977E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76E772CE" w14:textId="77777777" w:rsidR="00292BDF" w:rsidRDefault="00A977EE">
      <w:pPr>
        <w:pStyle w:val="Footnote"/>
        <w:jc w:val="both"/>
        <w:rPr>
          <w:sz w:val="18"/>
          <w:highlight w:val="red"/>
        </w:rPr>
      </w:pPr>
      <w:r>
        <w:rPr>
          <w:sz w:val="18"/>
          <w:highlight w:val="red"/>
          <w:vertAlign w:val="superscript"/>
        </w:rPr>
        <w:footnoteRef/>
      </w:r>
      <w:r>
        <w:rPr>
          <w:sz w:val="18"/>
        </w:rPr>
        <w:t xml:space="preserve"> </w:t>
      </w:r>
      <w:r>
        <w:rPr>
          <w:rStyle w:val="af8"/>
          <w:sz w:val="18"/>
        </w:rPr>
        <w:t>Самостоятельная работа в рамках образовательной программы планируется образовательной организацией.</w:t>
      </w:r>
    </w:p>
  </w:footnote>
  <w:footnote w:id="9">
    <w:p w14:paraId="282C4B10" w14:textId="77777777" w:rsidR="00292BDF" w:rsidRDefault="00A977EE">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39BE53F1" w14:textId="77777777" w:rsidR="001F66C2" w:rsidRDefault="001F66C2" w:rsidP="001F66C2">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1">
    <w:p w14:paraId="55A7158C" w14:textId="77777777" w:rsidR="001F66C2" w:rsidRDefault="001F66C2" w:rsidP="001F66C2">
      <w:pPr>
        <w:pStyle w:val="Footnote"/>
        <w:jc w:val="both"/>
        <w:rPr>
          <w:sz w:val="18"/>
          <w:highlight w:val="red"/>
        </w:rPr>
      </w:pPr>
      <w:r>
        <w:rPr>
          <w:sz w:val="18"/>
          <w:highlight w:val="red"/>
          <w:vertAlign w:val="superscript"/>
        </w:rPr>
        <w:footnoteRef/>
      </w:r>
      <w:r>
        <w:rPr>
          <w:sz w:val="18"/>
        </w:rPr>
        <w:t xml:space="preserve"> </w:t>
      </w:r>
      <w:r>
        <w:rPr>
          <w:rStyle w:val="af8"/>
          <w:sz w:val="18"/>
        </w:rPr>
        <w:t>Самостоятельная работа в рамках образовательной программы планируется образовательной организацией.</w:t>
      </w:r>
    </w:p>
  </w:footnote>
  <w:footnote w:id="12">
    <w:p w14:paraId="05F28344" w14:textId="77777777" w:rsidR="001F66C2" w:rsidRDefault="001F66C2" w:rsidP="001F66C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3204E251" w14:textId="77777777" w:rsidR="00041CEA" w:rsidRDefault="00041CEA" w:rsidP="00041CEA">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4">
    <w:p w14:paraId="006B1924" w14:textId="77777777" w:rsidR="00041CEA" w:rsidRDefault="00041CEA" w:rsidP="00041CEA">
      <w:pPr>
        <w:pStyle w:val="Footnote"/>
        <w:jc w:val="both"/>
        <w:rPr>
          <w:sz w:val="18"/>
          <w:highlight w:val="red"/>
        </w:rPr>
      </w:pPr>
      <w:r>
        <w:rPr>
          <w:sz w:val="18"/>
          <w:highlight w:val="red"/>
          <w:vertAlign w:val="superscript"/>
        </w:rPr>
        <w:footnoteRef/>
      </w:r>
      <w:r>
        <w:rPr>
          <w:sz w:val="18"/>
        </w:rPr>
        <w:t xml:space="preserve"> </w:t>
      </w:r>
      <w:r>
        <w:rPr>
          <w:rStyle w:val="af8"/>
          <w:sz w:val="18"/>
        </w:rPr>
        <w:t>Самостоятельная работа в рамках образовательной программы планируется образовательной организацией.</w:t>
      </w:r>
    </w:p>
  </w:footnote>
  <w:footnote w:id="15">
    <w:p w14:paraId="27B03A25" w14:textId="77777777" w:rsidR="00041CEA" w:rsidRDefault="00041CEA" w:rsidP="00041CEA">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6">
    <w:p w14:paraId="464872F6" w14:textId="77777777" w:rsidR="00292BDF" w:rsidRDefault="00A977E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7">
    <w:p w14:paraId="646F3283" w14:textId="092FC2D2" w:rsidR="00292BDF" w:rsidRDefault="00A977EE">
      <w:pPr>
        <w:pStyle w:val="Footnote"/>
        <w:jc w:val="both"/>
        <w:rPr>
          <w:sz w:val="18"/>
          <w:highlight w:val="red"/>
        </w:rPr>
      </w:pPr>
      <w:r>
        <w:rPr>
          <w:rStyle w:val="af8"/>
          <w:sz w:val="18"/>
        </w:rPr>
        <w:t>Самостоятельная работа в рамках образовательной программы планируется образовательной организацией.</w:t>
      </w:r>
    </w:p>
  </w:footnote>
  <w:footnote w:id="18">
    <w:p w14:paraId="18F1C20E" w14:textId="77777777" w:rsidR="00292BDF" w:rsidRDefault="00A977EE">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9">
    <w:p w14:paraId="23BD2C40" w14:textId="77777777" w:rsidR="00A1168A" w:rsidRDefault="00A1168A" w:rsidP="00A1168A">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0">
    <w:p w14:paraId="2B5755CA" w14:textId="77777777" w:rsidR="00A1168A" w:rsidRDefault="00A1168A" w:rsidP="00A1168A">
      <w:pPr>
        <w:pStyle w:val="Footnote"/>
        <w:jc w:val="both"/>
        <w:rPr>
          <w:sz w:val="18"/>
          <w:highlight w:val="red"/>
        </w:rPr>
      </w:pPr>
      <w:r>
        <w:rPr>
          <w:sz w:val="18"/>
          <w:highlight w:val="red"/>
          <w:vertAlign w:val="superscript"/>
        </w:rPr>
        <w:footnoteRef/>
      </w:r>
      <w:r>
        <w:rPr>
          <w:sz w:val="18"/>
        </w:rPr>
        <w:t xml:space="preserve"> </w:t>
      </w:r>
      <w:r>
        <w:rPr>
          <w:rStyle w:val="af8"/>
          <w:sz w:val="18"/>
        </w:rPr>
        <w:t>Самостоятельная работа в рамках образовательной программы планируется образовательной организацией.</w:t>
      </w:r>
    </w:p>
  </w:footnote>
  <w:footnote w:id="21">
    <w:p w14:paraId="5082E53F" w14:textId="77777777" w:rsidR="00A1168A" w:rsidRDefault="00A1168A" w:rsidP="00A1168A">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0B2BB"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4F559D1A" w14:textId="77777777" w:rsidR="00292BDF" w:rsidRDefault="00292BDF">
    <w:pPr>
      <w:pStyle w:val="af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59F21"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5F9670C8" w14:textId="77777777" w:rsidR="00292BDF" w:rsidRDefault="00292BDF">
    <w:pPr>
      <w:pStyle w:val="afff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D572D"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51E6046E" w14:textId="77777777" w:rsidR="00292BDF" w:rsidRDefault="00292BDF">
    <w:pPr>
      <w:pStyle w:val="afff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B28CA"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31A8B550" w14:textId="77777777" w:rsidR="00292BDF" w:rsidRDefault="00292BDF">
    <w:pPr>
      <w:pStyle w:val="afff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C781D"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2038C2BC" w14:textId="77777777" w:rsidR="00292BDF" w:rsidRDefault="00292BDF">
    <w:pPr>
      <w:pStyle w:val="afff8"/>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62166"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521C3ACB" w14:textId="77777777" w:rsidR="00292BDF" w:rsidRDefault="00292BDF">
    <w:pPr>
      <w:pStyle w:val="afff8"/>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26E4B" w14:textId="77777777" w:rsidR="001F66C2" w:rsidRDefault="001F66C2">
    <w:pPr>
      <w:pStyle w:val="afff8"/>
      <w:jc w:val="center"/>
    </w:pPr>
    <w:r>
      <w:fldChar w:fldCharType="begin"/>
    </w:r>
    <w:r>
      <w:instrText xml:space="preserve">PAGE </w:instrText>
    </w:r>
    <w:r>
      <w:fldChar w:fldCharType="separate"/>
    </w:r>
    <w:r>
      <w:t xml:space="preserve"> </w:t>
    </w:r>
    <w:r>
      <w:fldChar w:fldCharType="end"/>
    </w:r>
  </w:p>
  <w:p w14:paraId="496DFBA0" w14:textId="77777777" w:rsidR="001F66C2" w:rsidRDefault="001F66C2">
    <w:pPr>
      <w:pStyle w:val="afff8"/>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9B0A0" w14:textId="77777777" w:rsidR="001F66C2" w:rsidRDefault="001F66C2">
    <w:pPr>
      <w:pStyle w:val="afff8"/>
      <w:jc w:val="center"/>
    </w:pPr>
    <w:r>
      <w:fldChar w:fldCharType="begin"/>
    </w:r>
    <w:r>
      <w:instrText xml:space="preserve">PAGE </w:instrText>
    </w:r>
    <w:r>
      <w:fldChar w:fldCharType="separate"/>
    </w:r>
    <w:r>
      <w:t xml:space="preserve"> </w:t>
    </w:r>
    <w:r>
      <w:fldChar w:fldCharType="end"/>
    </w:r>
  </w:p>
  <w:p w14:paraId="1039ADCA" w14:textId="77777777" w:rsidR="001F66C2" w:rsidRDefault="001F66C2">
    <w:pPr>
      <w:pStyle w:val="afff8"/>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35C89" w14:textId="77777777" w:rsidR="00041CEA" w:rsidRDefault="00041CEA">
    <w:pPr>
      <w:pStyle w:val="afff8"/>
      <w:jc w:val="center"/>
    </w:pPr>
    <w:r>
      <w:fldChar w:fldCharType="begin"/>
    </w:r>
    <w:r>
      <w:instrText xml:space="preserve">PAGE </w:instrText>
    </w:r>
    <w:r>
      <w:fldChar w:fldCharType="separate"/>
    </w:r>
    <w:r>
      <w:t xml:space="preserve"> </w:t>
    </w:r>
    <w:r>
      <w:fldChar w:fldCharType="end"/>
    </w:r>
  </w:p>
  <w:p w14:paraId="31F1B080" w14:textId="77777777" w:rsidR="00041CEA" w:rsidRDefault="00041CEA">
    <w:pPr>
      <w:pStyle w:val="afff8"/>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375D6" w14:textId="77777777" w:rsidR="00041CEA" w:rsidRDefault="00041CEA">
    <w:pPr>
      <w:pStyle w:val="afff8"/>
      <w:jc w:val="center"/>
    </w:pPr>
    <w:r>
      <w:fldChar w:fldCharType="begin"/>
    </w:r>
    <w:r>
      <w:instrText xml:space="preserve">PAGE </w:instrText>
    </w:r>
    <w:r>
      <w:fldChar w:fldCharType="separate"/>
    </w:r>
    <w:r>
      <w:t xml:space="preserve"> </w:t>
    </w:r>
    <w:r>
      <w:fldChar w:fldCharType="end"/>
    </w:r>
  </w:p>
  <w:p w14:paraId="3ECC68DF" w14:textId="77777777" w:rsidR="00041CEA" w:rsidRDefault="00041CEA">
    <w:pPr>
      <w:pStyle w:val="afff8"/>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4E729"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6BF50FA5" w14:textId="77777777" w:rsidR="00292BDF" w:rsidRDefault="00292BDF">
    <w:pPr>
      <w:pStyle w:val="afff8"/>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40A1A"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31A47CA2" w14:textId="77777777" w:rsidR="00292BDF" w:rsidRDefault="00292BDF">
    <w:pPr>
      <w:pStyle w:val="afff8"/>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18AF0" w14:textId="77777777" w:rsidR="00A1168A" w:rsidRDefault="00A1168A">
    <w:pPr>
      <w:pStyle w:val="afff8"/>
      <w:jc w:val="center"/>
    </w:pPr>
    <w:r>
      <w:fldChar w:fldCharType="begin"/>
    </w:r>
    <w:r>
      <w:instrText xml:space="preserve">PAGE </w:instrText>
    </w:r>
    <w:r>
      <w:fldChar w:fldCharType="separate"/>
    </w:r>
    <w:r>
      <w:t xml:space="preserve"> </w:t>
    </w:r>
    <w:r>
      <w:fldChar w:fldCharType="end"/>
    </w:r>
  </w:p>
  <w:p w14:paraId="785BE5FC" w14:textId="77777777" w:rsidR="00A1168A" w:rsidRDefault="00A1168A">
    <w:pPr>
      <w:pStyle w:val="afff8"/>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F8F65" w14:textId="77777777" w:rsidR="00A1168A" w:rsidRDefault="00A1168A">
    <w:pPr>
      <w:pStyle w:val="afff8"/>
      <w:jc w:val="center"/>
    </w:pPr>
    <w:r>
      <w:fldChar w:fldCharType="begin"/>
    </w:r>
    <w:r>
      <w:instrText xml:space="preserve">PAGE </w:instrText>
    </w:r>
    <w:r>
      <w:fldChar w:fldCharType="separate"/>
    </w:r>
    <w:r>
      <w:t xml:space="preserve"> </w:t>
    </w:r>
    <w:r>
      <w:fldChar w:fldCharType="end"/>
    </w:r>
  </w:p>
  <w:p w14:paraId="6ABCEF87" w14:textId="77777777" w:rsidR="00A1168A" w:rsidRDefault="00A1168A">
    <w:pPr>
      <w:pStyle w:val="afff8"/>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3CE48"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095D840A" w14:textId="77777777" w:rsidR="00292BDF" w:rsidRDefault="00292BDF">
    <w:pPr>
      <w:pStyle w:val="afff8"/>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066F" w14:textId="77777777" w:rsidR="00292BDF" w:rsidRDefault="00A977EE">
    <w:pPr>
      <w:pStyle w:val="afff8"/>
      <w:jc w:val="center"/>
    </w:pPr>
    <w:r>
      <w:fldChar w:fldCharType="begin"/>
    </w:r>
    <w:r>
      <w:instrText xml:space="preserve">PAGE </w:instrText>
    </w:r>
    <w:r>
      <w:fldChar w:fldCharType="separate"/>
    </w:r>
    <w:r>
      <w:t xml:space="preserve"> </w:t>
    </w:r>
    <w:r>
      <w:fldChar w:fldCharType="end"/>
    </w:r>
  </w:p>
  <w:p w14:paraId="476ED0C0" w14:textId="77777777" w:rsidR="00292BDF" w:rsidRDefault="00292BDF">
    <w:pPr>
      <w:pStyle w:val="af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976A3"/>
    <w:multiLevelType w:val="hybridMultilevel"/>
    <w:tmpl w:val="3AAEB7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C2B4108"/>
    <w:multiLevelType w:val="multilevel"/>
    <w:tmpl w:val="112642D2"/>
    <w:lvl w:ilvl="0">
      <w:start w:val="1"/>
      <w:numFmt w:val="decimal"/>
      <w:pStyle w:val="1"/>
      <w:lvlText w:val="%1."/>
      <w:lvlJc w:val="left"/>
      <w:pPr>
        <w:tabs>
          <w:tab w:val="left" w:pos="717"/>
        </w:tabs>
        <w:ind w:left="717"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BDF"/>
    <w:rsid w:val="00041CEA"/>
    <w:rsid w:val="000B47F6"/>
    <w:rsid w:val="000B4E61"/>
    <w:rsid w:val="001067D2"/>
    <w:rsid w:val="001777B5"/>
    <w:rsid w:val="001A5E84"/>
    <w:rsid w:val="001F0718"/>
    <w:rsid w:val="001F66C2"/>
    <w:rsid w:val="001F703A"/>
    <w:rsid w:val="002342B2"/>
    <w:rsid w:val="00235841"/>
    <w:rsid w:val="00292BDF"/>
    <w:rsid w:val="002F4D01"/>
    <w:rsid w:val="00387980"/>
    <w:rsid w:val="00396A49"/>
    <w:rsid w:val="00463E4E"/>
    <w:rsid w:val="00474DAB"/>
    <w:rsid w:val="00480F4D"/>
    <w:rsid w:val="004E4B61"/>
    <w:rsid w:val="004E58E4"/>
    <w:rsid w:val="00517DC4"/>
    <w:rsid w:val="0053060F"/>
    <w:rsid w:val="00543071"/>
    <w:rsid w:val="005A089B"/>
    <w:rsid w:val="00642A85"/>
    <w:rsid w:val="00695970"/>
    <w:rsid w:val="006B36FC"/>
    <w:rsid w:val="0075426F"/>
    <w:rsid w:val="007B0251"/>
    <w:rsid w:val="007B6B24"/>
    <w:rsid w:val="008414F5"/>
    <w:rsid w:val="00842552"/>
    <w:rsid w:val="008B3F48"/>
    <w:rsid w:val="008C6071"/>
    <w:rsid w:val="008C6743"/>
    <w:rsid w:val="008F7FC6"/>
    <w:rsid w:val="00920C23"/>
    <w:rsid w:val="00A1168A"/>
    <w:rsid w:val="00A75525"/>
    <w:rsid w:val="00A977EE"/>
    <w:rsid w:val="00B442E4"/>
    <w:rsid w:val="00BB0547"/>
    <w:rsid w:val="00BB0C11"/>
    <w:rsid w:val="00BB0D8D"/>
    <w:rsid w:val="00BF0120"/>
    <w:rsid w:val="00C423F3"/>
    <w:rsid w:val="00C6155D"/>
    <w:rsid w:val="00D33519"/>
    <w:rsid w:val="00D4389D"/>
    <w:rsid w:val="00D57A43"/>
    <w:rsid w:val="00D77BA2"/>
    <w:rsid w:val="00D90966"/>
    <w:rsid w:val="00DB754A"/>
    <w:rsid w:val="00DC286A"/>
    <w:rsid w:val="00DC758A"/>
    <w:rsid w:val="00DC7FC5"/>
    <w:rsid w:val="00E36CFF"/>
    <w:rsid w:val="00E600F4"/>
    <w:rsid w:val="00ED52E4"/>
    <w:rsid w:val="00EF7B4A"/>
    <w:rsid w:val="00F05A3C"/>
    <w:rsid w:val="00F94910"/>
    <w:rsid w:val="00FB74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F1EC6"/>
  <w15:docId w15:val="{0A77C982-39BE-4C20-9C4E-654ABF21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0"/>
    <w:qFormat/>
  </w:style>
  <w:style w:type="paragraph" w:styleId="11">
    <w:name w:val="heading 1"/>
    <w:basedOn w:val="a"/>
    <w:link w:val="12"/>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customStyle="1" w:styleId="3Exact">
    <w:name w:val="Основной текст (3) Exact"/>
    <w:link w:val="3Exact0"/>
    <w:rPr>
      <w:rFonts w:ascii="Times New Roman" w:hAnsi="Times New Roman"/>
      <w:i/>
      <w:spacing w:val="-2"/>
      <w:sz w:val="21"/>
    </w:rPr>
  </w:style>
  <w:style w:type="character" w:customStyle="1" w:styleId="3Exact0">
    <w:name w:val="Основной текст (3) Exact"/>
    <w:link w:val="3Exact"/>
    <w:rPr>
      <w:rFonts w:ascii="Times New Roman" w:hAnsi="Times New Roman"/>
      <w:i/>
      <w:spacing w:val="-2"/>
      <w:sz w:val="21"/>
      <w:u w:val="none"/>
    </w:rPr>
  </w:style>
  <w:style w:type="paragraph" w:customStyle="1" w:styleId="13">
    <w:name w:val="заголовок 1"/>
    <w:basedOn w:val="a"/>
    <w:next w:val="a"/>
    <w:link w:val="14"/>
    <w:pPr>
      <w:keepNext/>
      <w:jc w:val="center"/>
      <w:outlineLvl w:val="0"/>
    </w:pPr>
    <w:rPr>
      <w:rFonts w:ascii="Times New Roman" w:hAnsi="Times New Roman"/>
      <w:b/>
      <w:sz w:val="20"/>
    </w:rPr>
  </w:style>
  <w:style w:type="character" w:customStyle="1" w:styleId="14">
    <w:name w:val="заголовок 1"/>
    <w:basedOn w:val="10"/>
    <w:link w:val="13"/>
    <w:rPr>
      <w:rFonts w:ascii="Times New Roman" w:hAnsi="Times New Roman"/>
      <w:b/>
      <w:sz w:val="20"/>
    </w:rPr>
  </w:style>
  <w:style w:type="paragraph" w:customStyle="1" w:styleId="a3">
    <w:name w:val="Не вступил в силу"/>
    <w:link w:val="a4"/>
    <w:rPr>
      <w:b/>
      <w:shd w:val="clear" w:color="auto" w:fill="D8EDE8"/>
    </w:rPr>
  </w:style>
  <w:style w:type="character" w:customStyle="1" w:styleId="a4">
    <w:name w:val="Не вступил в силу"/>
    <w:link w:val="a3"/>
    <w:rPr>
      <w:b/>
      <w:color w:val="000000"/>
      <w:shd w:val="clear" w:color="auto" w:fill="D8EDE8"/>
    </w:rPr>
  </w:style>
  <w:style w:type="paragraph" w:customStyle="1" w:styleId="c15">
    <w:name w:val="c15"/>
    <w:basedOn w:val="15"/>
    <w:link w:val="c150"/>
  </w:style>
  <w:style w:type="character" w:customStyle="1" w:styleId="c150">
    <w:name w:val="c15"/>
    <w:basedOn w:val="a0"/>
    <w:link w:val="c15"/>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0"/>
    <w:link w:val="21"/>
    <w:rPr>
      <w:rFonts w:ascii="Times New Roman" w:hAnsi="Times New Roman"/>
      <w:i/>
      <w:sz w:val="24"/>
    </w:rPr>
  </w:style>
  <w:style w:type="paragraph" w:customStyle="1" w:styleId="font8">
    <w:name w:val="font8"/>
    <w:basedOn w:val="a"/>
    <w:link w:val="font80"/>
    <w:pPr>
      <w:spacing w:beforeAutospacing="1" w:afterAutospacing="1"/>
    </w:pPr>
    <w:rPr>
      <w:rFonts w:ascii="Times New Roman" w:hAnsi="Times New Roman"/>
      <w:color w:val="262633"/>
      <w:sz w:val="24"/>
    </w:rPr>
  </w:style>
  <w:style w:type="character" w:customStyle="1" w:styleId="font80">
    <w:name w:val="font8"/>
    <w:basedOn w:val="10"/>
    <w:link w:val="font8"/>
    <w:rPr>
      <w:rFonts w:ascii="Times New Roman" w:hAnsi="Times New Roman"/>
      <w:color w:val="262633"/>
      <w:sz w:val="24"/>
    </w:rPr>
  </w:style>
  <w:style w:type="paragraph" w:customStyle="1" w:styleId="a5">
    <w:name w:val="Заголовок своего сообщения"/>
    <w:link w:val="a6"/>
    <w:rPr>
      <w:b/>
      <w:color w:val="26282F"/>
    </w:rPr>
  </w:style>
  <w:style w:type="character" w:customStyle="1" w:styleId="a6">
    <w:name w:val="Заголовок своего сообщения"/>
    <w:link w:val="a5"/>
    <w:rPr>
      <w:b/>
      <w:color w:val="26282F"/>
    </w:rPr>
  </w:style>
  <w:style w:type="paragraph" w:customStyle="1" w:styleId="font12">
    <w:name w:val="font12"/>
    <w:basedOn w:val="a"/>
    <w:link w:val="font120"/>
    <w:pPr>
      <w:spacing w:beforeAutospacing="1" w:afterAutospacing="1"/>
    </w:pPr>
    <w:rPr>
      <w:rFonts w:ascii="Times New Roman" w:hAnsi="Times New Roman"/>
      <w:color w:val="FF0000"/>
      <w:sz w:val="24"/>
    </w:rPr>
  </w:style>
  <w:style w:type="character" w:customStyle="1" w:styleId="font120">
    <w:name w:val="font12"/>
    <w:basedOn w:val="10"/>
    <w:link w:val="font12"/>
    <w:rPr>
      <w:rFonts w:ascii="Times New Roman" w:hAnsi="Times New Roman"/>
      <w:color w:val="FF0000"/>
      <w:sz w:val="24"/>
    </w:rPr>
  </w:style>
  <w:style w:type="paragraph" w:customStyle="1" w:styleId="a7">
    <w:name w:val="Текст в таблице"/>
    <w:basedOn w:val="a8"/>
    <w:next w:val="a"/>
    <w:link w:val="a9"/>
    <w:pPr>
      <w:ind w:firstLine="500"/>
    </w:pPr>
  </w:style>
  <w:style w:type="character" w:customStyle="1" w:styleId="a9">
    <w:name w:val="Текст в таблице"/>
    <w:basedOn w:val="aa"/>
    <w:link w:val="a7"/>
    <w:rPr>
      <w:rFonts w:ascii="Times New Roman" w:hAnsi="Times New Roman"/>
      <w:sz w:val="24"/>
    </w:rPr>
  </w:style>
  <w:style w:type="paragraph" w:styleId="ab">
    <w:name w:val="Plain Text"/>
    <w:basedOn w:val="a"/>
    <w:link w:val="ac"/>
    <w:rPr>
      <w:rFonts w:ascii="Courier New" w:hAnsi="Courier New"/>
    </w:rPr>
  </w:style>
  <w:style w:type="character" w:customStyle="1" w:styleId="ac">
    <w:name w:val="Текст Знак"/>
    <w:basedOn w:val="10"/>
    <w:link w:val="ab"/>
    <w:rPr>
      <w:rFonts w:ascii="Courier New" w:hAnsi="Courier New"/>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0"/>
    <w:link w:val="xl119"/>
    <w:rPr>
      <w:rFonts w:ascii="Times New Roman" w:hAnsi="Times New Roman"/>
      <w:color w:val="FFFFFF"/>
      <w:sz w:val="14"/>
    </w:rPr>
  </w:style>
  <w:style w:type="paragraph" w:customStyle="1" w:styleId="Style35">
    <w:name w:val="Style35"/>
    <w:basedOn w:val="a"/>
    <w:link w:val="Style350"/>
    <w:pPr>
      <w:widowControl w:val="0"/>
      <w:spacing w:line="360" w:lineRule="exact"/>
      <w:ind w:left="360" w:hanging="360"/>
    </w:pPr>
    <w:rPr>
      <w:rFonts w:ascii="Arial Unicode MS" w:hAnsi="Arial Unicode MS"/>
      <w:sz w:val="24"/>
    </w:rPr>
  </w:style>
  <w:style w:type="character" w:customStyle="1" w:styleId="Style350">
    <w:name w:val="Style35"/>
    <w:basedOn w:val="10"/>
    <w:link w:val="Style35"/>
    <w:rPr>
      <w:rFonts w:ascii="Arial Unicode MS" w:hAnsi="Arial Unicode MS"/>
      <w:sz w:val="24"/>
    </w:rPr>
  </w:style>
  <w:style w:type="paragraph" w:styleId="ad">
    <w:name w:val="TOC Heading"/>
    <w:basedOn w:val="11"/>
    <w:next w:val="a"/>
    <w:link w:val="ae"/>
    <w:pPr>
      <w:keepNext/>
      <w:keepLines/>
      <w:spacing w:before="240" w:line="264" w:lineRule="auto"/>
      <w:ind w:firstLine="709"/>
      <w:outlineLvl w:val="8"/>
    </w:pPr>
    <w:rPr>
      <w:rFonts w:ascii="@Batang" w:hAnsi="@Batang"/>
      <w:b w:val="0"/>
      <w:color w:val="2F5496"/>
    </w:rPr>
  </w:style>
  <w:style w:type="character" w:customStyle="1" w:styleId="ae">
    <w:name w:val="Заголовок оглавления Знак"/>
    <w:basedOn w:val="12"/>
    <w:link w:val="ad"/>
    <w:rPr>
      <w:rFonts w:ascii="@Batang" w:hAnsi="@Batang"/>
      <w:b w:val="0"/>
      <w:color w:val="2F5496"/>
      <w:sz w:val="24"/>
    </w:rPr>
  </w:style>
  <w:style w:type="paragraph" w:customStyle="1" w:styleId="FontStyle31">
    <w:name w:val="Font Style31"/>
    <w:link w:val="FontStyle310"/>
    <w:rPr>
      <w:rFonts w:ascii="Times New Roman" w:hAnsi="Times New Roman"/>
      <w:b/>
      <w:sz w:val="18"/>
    </w:rPr>
  </w:style>
  <w:style w:type="character" w:customStyle="1" w:styleId="FontStyle310">
    <w:name w:val="Font Style31"/>
    <w:link w:val="FontStyle31"/>
    <w:rPr>
      <w:rFonts w:ascii="Times New Roman" w:hAnsi="Times New Roman"/>
      <w:b/>
      <w:sz w:val="1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0"/>
    <w:link w:val="xl136"/>
    <w:rPr>
      <w:rFonts w:ascii="Times New Roman" w:hAnsi="Times New Roman"/>
      <w:b/>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0"/>
    <w:link w:val="xl172"/>
    <w:rPr>
      <w:rFonts w:ascii="Times New Roman" w:hAnsi="Times New Roman"/>
      <w:i/>
      <w:sz w:val="14"/>
    </w:rPr>
  </w:style>
  <w:style w:type="paragraph" w:customStyle="1" w:styleId="Style16">
    <w:name w:val="Style16"/>
    <w:basedOn w:val="a"/>
    <w:link w:val="Style160"/>
    <w:pPr>
      <w:widowControl w:val="0"/>
      <w:spacing w:line="349" w:lineRule="exact"/>
      <w:ind w:left="205" w:hanging="205"/>
    </w:pPr>
    <w:rPr>
      <w:rFonts w:ascii="Times New Roman" w:hAnsi="Times New Roman"/>
      <w:sz w:val="24"/>
    </w:rPr>
  </w:style>
  <w:style w:type="character" w:customStyle="1" w:styleId="Style160">
    <w:name w:val="Style16"/>
    <w:basedOn w:val="10"/>
    <w:link w:val="Style16"/>
    <w:rPr>
      <w:rFonts w:ascii="Times New Roman" w:hAnsi="Times New Roman"/>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0"/>
    <w:link w:val="41"/>
    <w:rPr>
      <w:rFonts w:ascii="Calibri" w:hAnsi="Calibri"/>
      <w:sz w:val="20"/>
    </w:rPr>
  </w:style>
  <w:style w:type="paragraph" w:customStyle="1" w:styleId="16">
    <w:name w:val="Верхний колонтитул Знак1"/>
    <w:link w:val="17"/>
  </w:style>
  <w:style w:type="character" w:customStyle="1" w:styleId="17">
    <w:name w:val="Верхний колонтитул Знак1"/>
    <w:link w:val="16"/>
    <w:rPr>
      <w:sz w:val="22"/>
    </w:rPr>
  </w:style>
  <w:style w:type="paragraph" w:customStyle="1" w:styleId="af">
    <w:name w:val="Текст ЭР (см. также)"/>
    <w:basedOn w:val="a"/>
    <w:next w:val="a"/>
    <w:link w:val="af0"/>
    <w:pPr>
      <w:widowControl w:val="0"/>
      <w:spacing w:before="200" w:line="360" w:lineRule="auto"/>
    </w:pPr>
    <w:rPr>
      <w:rFonts w:ascii="Times New Roman" w:hAnsi="Times New Roman"/>
      <w:sz w:val="20"/>
    </w:rPr>
  </w:style>
  <w:style w:type="character" w:customStyle="1" w:styleId="af0">
    <w:name w:val="Текст ЭР (см. также)"/>
    <w:basedOn w:val="10"/>
    <w:link w:val="af"/>
    <w:rPr>
      <w:rFonts w:ascii="Times New Roman" w:hAnsi="Times New Roman"/>
      <w:sz w:val="20"/>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0"/>
    <w:link w:val="xl146"/>
    <w:rPr>
      <w:rFonts w:ascii="Times New Roman" w:hAnsi="Times New Roman"/>
      <w:b/>
      <w:color w:val="000000"/>
      <w:sz w:val="16"/>
    </w:rPr>
  </w:style>
  <w:style w:type="paragraph" w:customStyle="1" w:styleId="af1">
    <w:name w:val="Формула"/>
    <w:basedOn w:val="a"/>
    <w:next w:val="a"/>
    <w:link w:val="af2"/>
    <w:pPr>
      <w:widowControl w:val="0"/>
      <w:spacing w:before="240" w:after="240" w:line="360" w:lineRule="auto"/>
      <w:ind w:left="420" w:right="420" w:firstLine="300"/>
      <w:jc w:val="both"/>
    </w:pPr>
    <w:rPr>
      <w:rFonts w:ascii="Times New Roman" w:hAnsi="Times New Roman"/>
      <w:sz w:val="24"/>
    </w:rPr>
  </w:style>
  <w:style w:type="character" w:customStyle="1" w:styleId="af2">
    <w:name w:val="Формула"/>
    <w:basedOn w:val="10"/>
    <w:link w:val="af1"/>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0"/>
    <w:link w:val="xl69"/>
    <w:rPr>
      <w:rFonts w:ascii="Times New Roman" w:hAnsi="Times New Roman"/>
      <w:color w:val="000000"/>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0"/>
    <w:link w:val="xl171"/>
    <w:rPr>
      <w:rFonts w:ascii="Times New Roman" w:hAnsi="Times New Roman"/>
      <w:i/>
      <w:sz w:val="14"/>
    </w:rPr>
  </w:style>
  <w:style w:type="paragraph" w:customStyle="1" w:styleId="af3">
    <w:name w:val="Заголовок чужого сообщения"/>
    <w:link w:val="af4"/>
    <w:rPr>
      <w:b/>
      <w:color w:val="FF0000"/>
    </w:rPr>
  </w:style>
  <w:style w:type="character" w:customStyle="1" w:styleId="af4">
    <w:name w:val="Заголовок чужого сообщения"/>
    <w:link w:val="af3"/>
    <w:rPr>
      <w:b/>
      <w:color w:val="FF0000"/>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0"/>
    <w:link w:val="xl111"/>
    <w:rPr>
      <w:rFonts w:ascii="Times New Roman" w:hAnsi="Times New Roman"/>
      <w:color w:val="000000"/>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af5">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8"/>
    <w:uiPriority w:val="99"/>
    <w:qFormat/>
    <w:pPr>
      <w:spacing w:after="200" w:line="276" w:lineRule="auto"/>
    </w:pPr>
    <w:rPr>
      <w:rFonts w:ascii="Times New Roman" w:hAnsi="Times New Roman"/>
      <w:sz w:val="24"/>
    </w:rPr>
  </w:style>
  <w:style w:type="character" w:customStyle="1" w:styleId="18">
    <w:name w:val="Обычный (Интернет) Знак1"/>
    <w:aliases w:val="Обычный (веб) Знак2,Обычный (веб) Знак1 Знак1,Обычный (веб) Знак Знак Знак2,Обычный (веб) Знак Знак Знак Знак1,Обычный (веб) Знак Знак Знак Знак Знак Знак1,Обычный (веб)24 Знак Знак Знак1"/>
    <w:basedOn w:val="10"/>
    <w:link w:val="af5"/>
    <w:rPr>
      <w:rFonts w:ascii="Times New Roman" w:hAnsi="Times New Roman"/>
      <w:sz w:val="24"/>
    </w:rPr>
  </w:style>
  <w:style w:type="paragraph" w:customStyle="1" w:styleId="af6">
    <w:name w:val="Гипертекстовая ссылка"/>
    <w:link w:val="af7"/>
    <w:rPr>
      <w:b/>
      <w:color w:val="106BBE"/>
    </w:rPr>
  </w:style>
  <w:style w:type="character" w:customStyle="1" w:styleId="af7">
    <w:name w:val="Гипертекстовая ссылка"/>
    <w:link w:val="af6"/>
    <w:rPr>
      <w:b/>
      <w:color w:val="106BBE"/>
    </w:rPr>
  </w:style>
  <w:style w:type="paragraph" w:customStyle="1" w:styleId="19">
    <w:name w:val="Выделение1"/>
    <w:link w:val="af8"/>
    <w:rPr>
      <w:rFonts w:ascii="Times New Roman" w:hAnsi="Times New Roman"/>
      <w:i/>
    </w:rPr>
  </w:style>
  <w:style w:type="character" w:styleId="af8">
    <w:name w:val="Emphasis"/>
    <w:link w:val="19"/>
    <w:uiPriority w:val="20"/>
    <w:qFormat/>
    <w:rPr>
      <w:rFonts w:ascii="Times New Roman" w:hAnsi="Times New Roman"/>
      <w:i/>
    </w:rPr>
  </w:style>
  <w:style w:type="paragraph" w:customStyle="1" w:styleId="Style36">
    <w:name w:val="Style36"/>
    <w:basedOn w:val="a"/>
    <w:link w:val="Style360"/>
    <w:pPr>
      <w:widowControl w:val="0"/>
      <w:spacing w:line="192" w:lineRule="exact"/>
      <w:jc w:val="both"/>
    </w:pPr>
    <w:rPr>
      <w:rFonts w:ascii="Times New Roman" w:hAnsi="Times New Roman"/>
      <w:sz w:val="24"/>
    </w:rPr>
  </w:style>
  <w:style w:type="character" w:customStyle="1" w:styleId="Style360">
    <w:name w:val="Style36"/>
    <w:basedOn w:val="10"/>
    <w:link w:val="Style36"/>
    <w:rPr>
      <w:rFonts w:ascii="Times New Roman" w:hAnsi="Times New Roman"/>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0"/>
    <w:link w:val="6"/>
    <w:rPr>
      <w:rFonts w:ascii="Calibri" w:hAnsi="Calibri"/>
      <w:sz w:val="20"/>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0"/>
    <w:link w:val="xl94"/>
    <w:rPr>
      <w:rFonts w:ascii="Times New Roman" w:hAnsi="Times New Roman"/>
      <w:color w:val="FFFFFF"/>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0"/>
    <w:link w:val="7"/>
    <w:rPr>
      <w:rFonts w:ascii="Calibri" w:hAnsi="Calibri"/>
      <w:sz w:val="20"/>
    </w:rPr>
  </w:style>
  <w:style w:type="paragraph" w:customStyle="1" w:styleId="1a">
    <w:name w:val="Название Знак1"/>
    <w:link w:val="1b"/>
    <w:rPr>
      <w:rFonts w:ascii="Times New Roman" w:hAnsi="Times New Roman"/>
      <w:sz w:val="24"/>
    </w:rPr>
  </w:style>
  <w:style w:type="character" w:customStyle="1" w:styleId="1b">
    <w:name w:val="Название Знак1"/>
    <w:link w:val="1a"/>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0"/>
    <w:link w:val="xl157"/>
    <w:rPr>
      <w:rFonts w:ascii="Times New Roman" w:hAnsi="Times New Roman"/>
      <w:b/>
      <w:sz w:val="24"/>
    </w:rPr>
  </w:style>
  <w:style w:type="paragraph" w:customStyle="1" w:styleId="1c">
    <w:name w:val="Нижний колонтитул Знак1"/>
    <w:basedOn w:val="15"/>
    <w:link w:val="1d"/>
    <w:rPr>
      <w:rFonts w:ascii="Calibri" w:hAnsi="Calibri"/>
    </w:rPr>
  </w:style>
  <w:style w:type="character" w:customStyle="1" w:styleId="1d">
    <w:name w:val="Нижний колонтитул Знак1"/>
    <w:basedOn w:val="a0"/>
    <w:link w:val="1c"/>
    <w:rPr>
      <w:rFonts w:ascii="Calibri" w:hAnsi="Calibri"/>
    </w:rPr>
  </w:style>
  <w:style w:type="paragraph" w:customStyle="1" w:styleId="af9">
    <w:name w:val="Словарная статья"/>
    <w:basedOn w:val="a"/>
    <w:next w:val="a"/>
    <w:link w:val="afa"/>
    <w:pPr>
      <w:widowControl w:val="0"/>
      <w:spacing w:line="360" w:lineRule="auto"/>
      <w:ind w:right="118"/>
      <w:jc w:val="both"/>
    </w:pPr>
    <w:rPr>
      <w:rFonts w:ascii="Times New Roman" w:hAnsi="Times New Roman"/>
      <w:sz w:val="24"/>
    </w:rPr>
  </w:style>
  <w:style w:type="character" w:customStyle="1" w:styleId="afa">
    <w:name w:val="Словарная статья"/>
    <w:basedOn w:val="10"/>
    <w:link w:val="af9"/>
    <w:rPr>
      <w:rFonts w:ascii="Times New Roman" w:hAnsi="Times New Roman"/>
      <w:sz w:val="24"/>
    </w:rPr>
  </w:style>
  <w:style w:type="paragraph" w:customStyle="1" w:styleId="1e">
    <w:name w:val="Текст концевой сноски Знак1"/>
    <w:link w:val="1f"/>
    <w:rPr>
      <w:sz w:val="20"/>
    </w:rPr>
  </w:style>
  <w:style w:type="character" w:customStyle="1" w:styleId="1f">
    <w:name w:val="Текст концевой сноски Знак1"/>
    <w:link w:val="1e"/>
    <w:rPr>
      <w:sz w:val="20"/>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0"/>
    <w:link w:val="xl173"/>
    <w:rPr>
      <w:rFonts w:ascii="Times New Roman" w:hAnsi="Times New Roman"/>
      <w:i/>
      <w:sz w:val="14"/>
    </w:rPr>
  </w:style>
  <w:style w:type="paragraph" w:customStyle="1" w:styleId="afb">
    <w:name w:val="Напишите нам"/>
    <w:basedOn w:val="a"/>
    <w:next w:val="a"/>
    <w:link w:val="afc"/>
    <w:pPr>
      <w:widowControl w:val="0"/>
      <w:spacing w:before="90" w:after="90" w:line="360" w:lineRule="auto"/>
      <w:ind w:left="180" w:right="180"/>
      <w:jc w:val="both"/>
    </w:pPr>
    <w:rPr>
      <w:rFonts w:ascii="Times New Roman" w:hAnsi="Times New Roman"/>
      <w:sz w:val="20"/>
    </w:rPr>
  </w:style>
  <w:style w:type="character" w:customStyle="1" w:styleId="afc">
    <w:name w:val="Напишите нам"/>
    <w:basedOn w:val="10"/>
    <w:link w:val="afb"/>
    <w:rPr>
      <w:rFonts w:ascii="Times New Roman" w:hAnsi="Times New Roman"/>
      <w:sz w:val="20"/>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0"/>
    <w:link w:val="23"/>
    <w:rPr>
      <w:sz w:val="28"/>
    </w:rPr>
  </w:style>
  <w:style w:type="paragraph" w:customStyle="1" w:styleId="FontStyle41">
    <w:name w:val="Font Style41"/>
    <w:link w:val="FontStyle410"/>
    <w:rPr>
      <w:rFonts w:ascii="Times New Roman" w:hAnsi="Times New Roman"/>
      <w:sz w:val="26"/>
    </w:rPr>
  </w:style>
  <w:style w:type="character" w:customStyle="1" w:styleId="FontStyle410">
    <w:name w:val="Font Style41"/>
    <w:link w:val="FontStyle41"/>
    <w:rPr>
      <w:rFonts w:ascii="Times New Roman" w:hAnsi="Times New Roman"/>
      <w:sz w:val="26"/>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0"/>
    <w:link w:val="xl77"/>
    <w:rPr>
      <w:rFonts w:ascii="Times New Roman" w:hAnsi="Times New Roman"/>
      <w:color w:val="000000"/>
      <w:sz w:val="16"/>
    </w:rPr>
  </w:style>
  <w:style w:type="paragraph" w:customStyle="1" w:styleId="afd">
    <w:name w:val="Внимание: криминал!!"/>
    <w:basedOn w:val="afe"/>
    <w:next w:val="a"/>
    <w:link w:val="aff"/>
  </w:style>
  <w:style w:type="character" w:customStyle="1" w:styleId="aff">
    <w:name w:val="Внимание: криминал!!"/>
    <w:basedOn w:val="aff0"/>
    <w:link w:val="afd"/>
    <w:rPr>
      <w:rFonts w:ascii="Times New Roman" w:hAnsi="Times New Roman"/>
      <w:sz w:val="24"/>
    </w:rPr>
  </w:style>
  <w:style w:type="paragraph" w:customStyle="1" w:styleId="aff1">
    <w:name w:val="Постоянная часть"/>
    <w:basedOn w:val="aff2"/>
    <w:next w:val="a"/>
    <w:link w:val="aff3"/>
    <w:rPr>
      <w:sz w:val="20"/>
    </w:rPr>
  </w:style>
  <w:style w:type="character" w:customStyle="1" w:styleId="aff3">
    <w:name w:val="Постоянная часть"/>
    <w:basedOn w:val="aff4"/>
    <w:link w:val="aff1"/>
    <w:rPr>
      <w:rFonts w:ascii="Verdana" w:hAnsi="Verdana"/>
      <w:sz w:val="20"/>
    </w:rPr>
  </w:style>
  <w:style w:type="paragraph" w:customStyle="1" w:styleId="Style2">
    <w:name w:val="Style2"/>
    <w:basedOn w:val="a"/>
    <w:link w:val="Style20"/>
    <w:pPr>
      <w:widowControl w:val="0"/>
      <w:spacing w:line="320" w:lineRule="exact"/>
      <w:jc w:val="center"/>
    </w:pPr>
    <w:rPr>
      <w:rFonts w:ascii="Microsoft Sans Serif" w:hAnsi="Microsoft Sans Serif"/>
      <w:sz w:val="24"/>
    </w:rPr>
  </w:style>
  <w:style w:type="character" w:customStyle="1" w:styleId="Style20">
    <w:name w:val="Style2"/>
    <w:basedOn w:val="10"/>
    <w:link w:val="Style2"/>
    <w:rPr>
      <w:rFonts w:ascii="Microsoft Sans Serif" w:hAnsi="Microsoft Sans Serif"/>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0"/>
    <w:link w:val="xl117"/>
    <w:rPr>
      <w:rFonts w:ascii="Times New Roman" w:hAnsi="Times New Roman"/>
      <w:sz w:val="14"/>
    </w:rPr>
  </w:style>
  <w:style w:type="paragraph" w:customStyle="1" w:styleId="FontStyle45">
    <w:name w:val="Font Style45"/>
    <w:link w:val="FontStyle450"/>
    <w:rPr>
      <w:rFonts w:ascii="Arial Unicode MS" w:hAnsi="Arial Unicode MS"/>
      <w:b/>
      <w:spacing w:val="70"/>
      <w:sz w:val="38"/>
    </w:rPr>
  </w:style>
  <w:style w:type="character" w:customStyle="1" w:styleId="FontStyle450">
    <w:name w:val="Font Style45"/>
    <w:link w:val="FontStyle45"/>
    <w:rPr>
      <w:rFonts w:ascii="Arial Unicode MS" w:hAnsi="Arial Unicode MS"/>
      <w:b/>
      <w:spacing w:val="70"/>
      <w:sz w:val="38"/>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0"/>
    <w:link w:val="xl109"/>
    <w:rPr>
      <w:rFonts w:ascii="Times New Roman" w:hAnsi="Times New Roman"/>
      <w:sz w:val="14"/>
    </w:rPr>
  </w:style>
  <w:style w:type="paragraph" w:customStyle="1" w:styleId="aff2">
    <w:name w:val="Основное меню (преемственное)"/>
    <w:basedOn w:val="a"/>
    <w:next w:val="a"/>
    <w:link w:val="aff4"/>
    <w:pPr>
      <w:widowControl w:val="0"/>
      <w:spacing w:line="360" w:lineRule="auto"/>
      <w:ind w:firstLine="720"/>
      <w:jc w:val="both"/>
    </w:pPr>
    <w:rPr>
      <w:rFonts w:ascii="Verdana" w:hAnsi="Verdana"/>
    </w:rPr>
  </w:style>
  <w:style w:type="character" w:customStyle="1" w:styleId="aff4">
    <w:name w:val="Основное меню (преемственное)"/>
    <w:basedOn w:val="10"/>
    <w:link w:val="aff2"/>
    <w:rPr>
      <w:rFonts w:ascii="Verdana" w:hAnsi="Verdana"/>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0"/>
    <w:link w:val="xl149"/>
    <w:rPr>
      <w:rFonts w:ascii="Times New Roman" w:hAnsi="Times New Roman"/>
      <w:b/>
      <w:sz w:val="16"/>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0"/>
    <w:link w:val="xl169"/>
    <w:rPr>
      <w:rFonts w:ascii="Times New Roman" w:hAnsi="Times New Roman"/>
      <w:i/>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0"/>
    <w:link w:val="xl66"/>
    <w:rPr>
      <w:rFonts w:ascii="Times New Roman" w:hAnsi="Times New Roman"/>
      <w:sz w:val="24"/>
    </w:rPr>
  </w:style>
  <w:style w:type="paragraph" w:customStyle="1" w:styleId="Endnote">
    <w:name w:val="Endnote"/>
    <w:basedOn w:val="a"/>
    <w:link w:val="Endnote0"/>
    <w:rPr>
      <w:rFonts w:ascii="Calibri" w:hAnsi="Calibri"/>
      <w:sz w:val="20"/>
    </w:rPr>
  </w:style>
  <w:style w:type="character" w:customStyle="1" w:styleId="Endnote0">
    <w:name w:val="Endnote"/>
    <w:basedOn w:val="10"/>
    <w:link w:val="Endnote"/>
    <w:rPr>
      <w:rFonts w:ascii="Calibri" w:hAnsi="Calibri"/>
      <w:sz w:val="20"/>
    </w:rPr>
  </w:style>
  <w:style w:type="character" w:customStyle="1" w:styleId="30">
    <w:name w:val="Заголовок 3 Знак"/>
    <w:basedOn w:val="10"/>
    <w:link w:val="3"/>
    <w:rPr>
      <w:rFonts w:ascii="Arial" w:hAnsi="Arial"/>
      <w:b/>
      <w:sz w:val="26"/>
    </w:rPr>
  </w:style>
  <w:style w:type="paragraph" w:customStyle="1" w:styleId="FontStyle33">
    <w:name w:val="Font Style33"/>
    <w:link w:val="FontStyle330"/>
    <w:rPr>
      <w:rFonts w:ascii="Times New Roman" w:hAnsi="Times New Roman"/>
      <w:i/>
    </w:rPr>
  </w:style>
  <w:style w:type="character" w:customStyle="1" w:styleId="FontStyle330">
    <w:name w:val="Font Style33"/>
    <w:link w:val="FontStyle33"/>
    <w:rPr>
      <w:rFonts w:ascii="Times New Roman" w:hAnsi="Times New Roman"/>
      <w:i/>
      <w:sz w:val="22"/>
    </w:rPr>
  </w:style>
  <w:style w:type="paragraph" w:customStyle="1" w:styleId="aff5">
    <w:name w:val="Подзаголовок для информации об изменениях"/>
    <w:basedOn w:val="aff6"/>
    <w:next w:val="a"/>
    <w:link w:val="aff7"/>
    <w:rPr>
      <w:b/>
    </w:rPr>
  </w:style>
  <w:style w:type="character" w:customStyle="1" w:styleId="aff7">
    <w:name w:val="Подзаголовок для информации об изменениях"/>
    <w:basedOn w:val="aff8"/>
    <w:link w:val="aff5"/>
    <w:rPr>
      <w:rFonts w:ascii="Times New Roman" w:hAnsi="Times New Roman"/>
      <w:b/>
      <w:color w:val="353842"/>
      <w:sz w:val="18"/>
    </w:rPr>
  </w:style>
  <w:style w:type="paragraph" w:customStyle="1" w:styleId="Style24">
    <w:name w:val="Style24"/>
    <w:basedOn w:val="a"/>
    <w:link w:val="Style240"/>
    <w:pPr>
      <w:widowControl w:val="0"/>
      <w:spacing w:line="353" w:lineRule="exact"/>
      <w:ind w:left="353" w:hanging="353"/>
      <w:jc w:val="both"/>
    </w:pPr>
    <w:rPr>
      <w:rFonts w:ascii="Arial Unicode MS" w:hAnsi="Arial Unicode MS"/>
      <w:sz w:val="24"/>
    </w:rPr>
  </w:style>
  <w:style w:type="character" w:customStyle="1" w:styleId="Style240">
    <w:name w:val="Style24"/>
    <w:basedOn w:val="10"/>
    <w:link w:val="Style24"/>
    <w:rPr>
      <w:rFonts w:ascii="Arial Unicode MS" w:hAnsi="Arial Unicode MS"/>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0"/>
    <w:link w:val="xl130"/>
    <w:rPr>
      <w:rFonts w:ascii="Times New Roman" w:hAnsi="Times New Roman"/>
      <w:b/>
      <w:sz w:val="16"/>
    </w:rPr>
  </w:style>
  <w:style w:type="paragraph" w:customStyle="1" w:styleId="1">
    <w:name w:val="Стиль1"/>
    <w:basedOn w:val="a"/>
    <w:link w:val="1f0"/>
    <w:pPr>
      <w:numPr>
        <w:numId w:val="1"/>
      </w:numPr>
      <w:spacing w:before="120"/>
    </w:pPr>
    <w:rPr>
      <w:rFonts w:ascii="Times New Roman" w:hAnsi="Times New Roman"/>
      <w:sz w:val="24"/>
    </w:rPr>
  </w:style>
  <w:style w:type="character" w:customStyle="1" w:styleId="1f0">
    <w:name w:val="Стиль1"/>
    <w:basedOn w:val="10"/>
    <w:link w:val="1"/>
    <w:rPr>
      <w:rFonts w:ascii="Times New Roman" w:hAnsi="Times New Roman"/>
      <w:sz w:val="24"/>
    </w:rPr>
  </w:style>
  <w:style w:type="paragraph" w:customStyle="1" w:styleId="aff9">
    <w:name w:val="Заголовок ЭР (правое окно)"/>
    <w:basedOn w:val="affa"/>
    <w:next w:val="a"/>
    <w:link w:val="affb"/>
    <w:pPr>
      <w:spacing w:after="0"/>
      <w:jc w:val="left"/>
    </w:pPr>
  </w:style>
  <w:style w:type="character" w:customStyle="1" w:styleId="affb">
    <w:name w:val="Заголовок ЭР (правое окно)"/>
    <w:basedOn w:val="affc"/>
    <w:link w:val="aff9"/>
    <w:rPr>
      <w:rFonts w:ascii="Times New Roman" w:hAnsi="Times New Roman"/>
      <w:b/>
      <w:color w:val="26282F"/>
      <w:sz w:val="26"/>
    </w:rPr>
  </w:style>
  <w:style w:type="paragraph" w:customStyle="1" w:styleId="affd">
    <w:name w:val="Куда обратиться?"/>
    <w:basedOn w:val="afe"/>
    <w:next w:val="a"/>
    <w:link w:val="affe"/>
  </w:style>
  <w:style w:type="character" w:customStyle="1" w:styleId="affe">
    <w:name w:val="Куда обратиться?"/>
    <w:basedOn w:val="aff0"/>
    <w:link w:val="affd"/>
    <w:rPr>
      <w:rFonts w:ascii="Times New Roman" w:hAnsi="Times New Roman"/>
      <w:sz w:val="24"/>
    </w:rPr>
  </w:style>
  <w:style w:type="paragraph" w:customStyle="1" w:styleId="googqs-tidbit">
    <w:name w:val="goog_qs-tidbit"/>
    <w:link w:val="googqs-tidbit0"/>
  </w:style>
  <w:style w:type="character" w:customStyle="1" w:styleId="googqs-tidbit0">
    <w:name w:val="goog_qs-tidbit"/>
    <w:link w:val="googqs-tidbit"/>
  </w:style>
  <w:style w:type="paragraph" w:customStyle="1" w:styleId="afff">
    <w:name w:val="Текст (прав. подпись)"/>
    <w:basedOn w:val="a"/>
    <w:next w:val="a"/>
    <w:link w:val="afff0"/>
    <w:pPr>
      <w:widowControl w:val="0"/>
      <w:spacing w:line="360" w:lineRule="auto"/>
      <w:jc w:val="right"/>
    </w:pPr>
    <w:rPr>
      <w:rFonts w:ascii="Times New Roman" w:hAnsi="Times New Roman"/>
      <w:sz w:val="24"/>
    </w:rPr>
  </w:style>
  <w:style w:type="character" w:customStyle="1" w:styleId="afff0">
    <w:name w:val="Текст (прав. подпись)"/>
    <w:basedOn w:val="10"/>
    <w:link w:val="afff"/>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0"/>
    <w:link w:val="xl160"/>
    <w:rPr>
      <w:rFonts w:ascii="Times New Roman" w:hAnsi="Times New Roman"/>
      <w:b/>
      <w:sz w:val="16"/>
    </w:rPr>
  </w:style>
  <w:style w:type="paragraph" w:customStyle="1" w:styleId="Style12">
    <w:name w:val="Style12"/>
    <w:basedOn w:val="a"/>
    <w:link w:val="Style120"/>
    <w:pPr>
      <w:widowControl w:val="0"/>
      <w:spacing w:line="317" w:lineRule="exact"/>
    </w:pPr>
    <w:rPr>
      <w:rFonts w:ascii="Times New Roman" w:hAnsi="Times New Roman"/>
      <w:sz w:val="24"/>
    </w:rPr>
  </w:style>
  <w:style w:type="character" w:customStyle="1" w:styleId="Style120">
    <w:name w:val="Style12"/>
    <w:basedOn w:val="10"/>
    <w:link w:val="Style12"/>
    <w:rPr>
      <w:rFonts w:ascii="Times New Roman" w:hAnsi="Times New Roman"/>
      <w:sz w:val="24"/>
    </w:rPr>
  </w:style>
  <w:style w:type="paragraph" w:customStyle="1" w:styleId="Style21">
    <w:name w:val="Style21"/>
    <w:basedOn w:val="a"/>
    <w:link w:val="Style210"/>
    <w:pPr>
      <w:widowControl w:val="0"/>
      <w:spacing w:line="342" w:lineRule="exact"/>
      <w:ind w:firstLine="547"/>
      <w:jc w:val="both"/>
    </w:pPr>
    <w:rPr>
      <w:rFonts w:ascii="Times New Roman" w:hAnsi="Times New Roman"/>
      <w:sz w:val="24"/>
    </w:rPr>
  </w:style>
  <w:style w:type="character" w:customStyle="1" w:styleId="Style210">
    <w:name w:val="Style21"/>
    <w:basedOn w:val="10"/>
    <w:link w:val="Style21"/>
    <w:rPr>
      <w:rFonts w:ascii="Times New Roman" w:hAnsi="Times New Roman"/>
      <w:sz w:val="24"/>
    </w:rPr>
  </w:style>
  <w:style w:type="paragraph" w:customStyle="1" w:styleId="Style28">
    <w:name w:val="Style28"/>
    <w:basedOn w:val="a"/>
    <w:link w:val="Style280"/>
    <w:pPr>
      <w:widowControl w:val="0"/>
      <w:spacing w:line="317" w:lineRule="exact"/>
    </w:pPr>
    <w:rPr>
      <w:rFonts w:ascii="Times New Roman" w:hAnsi="Times New Roman"/>
      <w:sz w:val="24"/>
    </w:rPr>
  </w:style>
  <w:style w:type="character" w:customStyle="1" w:styleId="Style280">
    <w:name w:val="Style28"/>
    <w:basedOn w:val="10"/>
    <w:link w:val="Style28"/>
    <w:rPr>
      <w:rFonts w:ascii="Times New Roman" w:hAnsi="Times New Roman"/>
      <w:sz w:val="24"/>
    </w:rPr>
  </w:style>
  <w:style w:type="paragraph" w:customStyle="1" w:styleId="1f1">
    <w:name w:val="Текст сноски Знак1"/>
    <w:link w:val="1f2"/>
    <w:rPr>
      <w:rFonts w:ascii="Calibri" w:hAnsi="Calibri"/>
      <w:sz w:val="20"/>
    </w:rPr>
  </w:style>
  <w:style w:type="character" w:customStyle="1" w:styleId="1f2">
    <w:name w:val="Текст сноски Знак1"/>
    <w:link w:val="1f1"/>
    <w:rPr>
      <w:rFonts w:ascii="Calibri" w:hAnsi="Calibri"/>
      <w:sz w:val="20"/>
    </w:rPr>
  </w:style>
  <w:style w:type="paragraph" w:customStyle="1" w:styleId="FontStyle20">
    <w:name w:val="Font Style20"/>
    <w:link w:val="FontStyle200"/>
    <w:rPr>
      <w:rFonts w:ascii="Times New Roman" w:hAnsi="Times New Roman"/>
      <w:b/>
      <w:spacing w:val="-10"/>
    </w:rPr>
  </w:style>
  <w:style w:type="character" w:customStyle="1" w:styleId="FontStyle200">
    <w:name w:val="Font Style20"/>
    <w:link w:val="FontStyle20"/>
    <w:rPr>
      <w:rFonts w:ascii="Times New Roman" w:hAnsi="Times New Roman"/>
      <w:b/>
      <w:spacing w:val="-10"/>
      <w:sz w:val="22"/>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0"/>
    <w:link w:val="xl88"/>
    <w:rPr>
      <w:rFonts w:ascii="Times New Roman" w:hAnsi="Times New Roman"/>
      <w:i/>
      <w:sz w:val="1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0"/>
    <w:link w:val="xl124"/>
    <w:rPr>
      <w:rFonts w:ascii="Times New Roman" w:hAnsi="Times New Roman"/>
      <w:b/>
      <w:color w:val="000000"/>
      <w:sz w:val="16"/>
    </w:rPr>
  </w:style>
  <w:style w:type="paragraph" w:customStyle="1" w:styleId="markedcontent">
    <w:name w:val="markedcontent"/>
    <w:basedOn w:val="15"/>
    <w:link w:val="markedcontent0"/>
  </w:style>
  <w:style w:type="character" w:customStyle="1" w:styleId="markedcontent0">
    <w:name w:val="markedcontent"/>
    <w:basedOn w:val="a0"/>
    <w:link w:val="markedcontent"/>
  </w:style>
  <w:style w:type="paragraph" w:customStyle="1" w:styleId="afff1">
    <w:name w:val="Ссылка на утративший силу документ"/>
    <w:link w:val="afff2"/>
    <w:rPr>
      <w:b/>
      <w:color w:val="749232"/>
    </w:rPr>
  </w:style>
  <w:style w:type="character" w:customStyle="1" w:styleId="afff2">
    <w:name w:val="Ссылка на утративший силу документ"/>
    <w:link w:val="afff1"/>
    <w:rPr>
      <w:b/>
      <w:color w:val="749232"/>
    </w:rPr>
  </w:style>
  <w:style w:type="paragraph" w:customStyle="1" w:styleId="Doctitle">
    <w:name w:val="Doc title"/>
    <w:basedOn w:val="a"/>
    <w:link w:val="Doctitle0"/>
    <w:rPr>
      <w:rFonts w:ascii="Arial" w:hAnsi="Arial"/>
      <w:b/>
      <w:sz w:val="40"/>
    </w:rPr>
  </w:style>
  <w:style w:type="character" w:customStyle="1" w:styleId="Doctitle0">
    <w:name w:val="Doc title"/>
    <w:basedOn w:val="10"/>
    <w:link w:val="Doctitle"/>
    <w:rPr>
      <w:rFonts w:ascii="Arial" w:hAnsi="Arial"/>
      <w:b/>
      <w:sz w:val="40"/>
    </w:rPr>
  </w:style>
  <w:style w:type="paragraph" w:customStyle="1" w:styleId="font6">
    <w:name w:val="font6"/>
    <w:basedOn w:val="a"/>
    <w:link w:val="font60"/>
    <w:pPr>
      <w:spacing w:beforeAutospacing="1" w:afterAutospacing="1"/>
    </w:pPr>
    <w:rPr>
      <w:rFonts w:ascii="Times New Roman" w:hAnsi="Times New Roman"/>
      <w:i/>
      <w:sz w:val="18"/>
    </w:rPr>
  </w:style>
  <w:style w:type="character" w:customStyle="1" w:styleId="font60">
    <w:name w:val="font6"/>
    <w:basedOn w:val="10"/>
    <w:link w:val="font6"/>
    <w:rPr>
      <w:rFonts w:ascii="Times New Roman" w:hAnsi="Times New Roman"/>
      <w:i/>
      <w:color w:val="000000"/>
      <w:sz w:val="18"/>
    </w:rPr>
  </w:style>
  <w:style w:type="paragraph" w:styleId="afff3">
    <w:name w:val="Balloon Text"/>
    <w:basedOn w:val="a"/>
    <w:link w:val="afff4"/>
    <w:rPr>
      <w:rFonts w:ascii="Segoe UI" w:hAnsi="Segoe UI"/>
      <w:sz w:val="18"/>
    </w:rPr>
  </w:style>
  <w:style w:type="character" w:customStyle="1" w:styleId="afff4">
    <w:name w:val="Текст выноски Знак"/>
    <w:basedOn w:val="10"/>
    <w:link w:val="afff3"/>
    <w:rPr>
      <w:rFonts w:ascii="Segoe UI" w:hAnsi="Segoe UI"/>
      <w:sz w:val="18"/>
    </w:rPr>
  </w:style>
  <w:style w:type="paragraph" w:customStyle="1" w:styleId="FontStyle47">
    <w:name w:val="Font Style47"/>
    <w:link w:val="FontStyle470"/>
    <w:rPr>
      <w:rFonts w:ascii="Times New Roman" w:hAnsi="Times New Roman"/>
      <w:b/>
      <w:sz w:val="28"/>
    </w:rPr>
  </w:style>
  <w:style w:type="character" w:customStyle="1" w:styleId="FontStyle470">
    <w:name w:val="Font Style47"/>
    <w:link w:val="FontStyle47"/>
    <w:rPr>
      <w:rFonts w:ascii="Times New Roman" w:hAnsi="Times New Roman"/>
      <w:b/>
      <w:sz w:val="28"/>
    </w:rPr>
  </w:style>
  <w:style w:type="paragraph" w:customStyle="1" w:styleId="afff5">
    <w:name w:val="Колонтитул (правый)"/>
    <w:basedOn w:val="afff"/>
    <w:next w:val="a"/>
    <w:link w:val="afff6"/>
    <w:rPr>
      <w:sz w:val="14"/>
    </w:rPr>
  </w:style>
  <w:style w:type="character" w:customStyle="1" w:styleId="afff6">
    <w:name w:val="Колонтитул (правый)"/>
    <w:basedOn w:val="afff0"/>
    <w:link w:val="afff5"/>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0"/>
    <w:link w:val="xl83"/>
    <w:rPr>
      <w:rFonts w:ascii="Times New Roman" w:hAnsi="Times New Roman"/>
      <w:sz w:val="14"/>
    </w:rPr>
  </w:style>
  <w:style w:type="paragraph" w:customStyle="1" w:styleId="FontStyle153">
    <w:name w:val="Font Style153"/>
    <w:link w:val="FontStyle1530"/>
    <w:rPr>
      <w:rFonts w:ascii="Bookman Old Style" w:hAnsi="Bookman Old Style"/>
      <w:spacing w:val="10"/>
      <w:sz w:val="44"/>
    </w:rPr>
  </w:style>
  <w:style w:type="character" w:customStyle="1" w:styleId="FontStyle1530">
    <w:name w:val="Font Style153"/>
    <w:link w:val="FontStyle153"/>
    <w:rPr>
      <w:rFonts w:ascii="Bookman Old Style" w:hAnsi="Bookman Old Style"/>
      <w:spacing w:val="10"/>
      <w:sz w:val="4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0"/>
    <w:link w:val="xl167"/>
    <w:rPr>
      <w:rFonts w:ascii="Times New Roman" w:hAnsi="Times New Roman"/>
      <w:b/>
      <w:sz w:val="14"/>
    </w:rPr>
  </w:style>
  <w:style w:type="paragraph" w:customStyle="1" w:styleId="1f3">
    <w:name w:val="Знак концевой сноски1"/>
    <w:link w:val="afff7"/>
    <w:rPr>
      <w:rFonts w:ascii="Times New Roman" w:hAnsi="Times New Roman"/>
      <w:vertAlign w:val="superscript"/>
    </w:rPr>
  </w:style>
  <w:style w:type="character" w:styleId="afff7">
    <w:name w:val="endnote reference"/>
    <w:link w:val="1f3"/>
    <w:rPr>
      <w:rFonts w:ascii="Times New Roman" w:hAnsi="Times New Roman"/>
      <w:vertAlign w:val="superscript"/>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0"/>
    <w:link w:val="xl128"/>
    <w:rPr>
      <w:rFonts w:ascii="Times New Roman" w:hAnsi="Times New Roman"/>
      <w:b/>
      <w:i/>
      <w:color w:val="000000"/>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0"/>
    <w:link w:val="xl64"/>
    <w:rPr>
      <w:rFonts w:ascii="Times New Roman" w:hAnsi="Times New Roman"/>
      <w:sz w:val="24"/>
    </w:rPr>
  </w:style>
  <w:style w:type="paragraph" w:customStyle="1" w:styleId="1f4">
    <w:name w:val="Просмотренная гиперссылка1"/>
    <w:basedOn w:val="15"/>
    <w:link w:val="1f5"/>
    <w:rPr>
      <w:color w:val="800080"/>
      <w:u w:val="single"/>
    </w:rPr>
  </w:style>
  <w:style w:type="character" w:customStyle="1" w:styleId="1f5">
    <w:name w:val="Просмотренная гиперссылка1"/>
    <w:basedOn w:val="a0"/>
    <w:link w:val="1f4"/>
    <w:rPr>
      <w:color w:val="800080"/>
      <w:u w:val="single"/>
    </w:rPr>
  </w:style>
  <w:style w:type="paragraph" w:customStyle="1" w:styleId="Style4">
    <w:name w:val="Style4"/>
    <w:basedOn w:val="a"/>
    <w:link w:val="Style40"/>
    <w:pPr>
      <w:widowControl w:val="0"/>
      <w:spacing w:line="274" w:lineRule="exact"/>
      <w:jc w:val="both"/>
    </w:pPr>
    <w:rPr>
      <w:rFonts w:ascii="Times New Roman" w:hAnsi="Times New Roman"/>
      <w:sz w:val="24"/>
    </w:rPr>
  </w:style>
  <w:style w:type="character" w:customStyle="1" w:styleId="Style40">
    <w:name w:val="Style4"/>
    <w:basedOn w:val="10"/>
    <w:link w:val="Style4"/>
    <w:rPr>
      <w:rFonts w:ascii="Times New Roman" w:hAnsi="Times New Roman"/>
      <w:sz w:val="24"/>
    </w:rPr>
  </w:style>
  <w:style w:type="paragraph" w:customStyle="1" w:styleId="Style26">
    <w:name w:val="Style26"/>
    <w:basedOn w:val="a"/>
    <w:link w:val="Style260"/>
    <w:pPr>
      <w:widowControl w:val="0"/>
      <w:spacing w:line="238" w:lineRule="exact"/>
      <w:ind w:left="418" w:hanging="418"/>
    </w:pPr>
    <w:rPr>
      <w:rFonts w:ascii="Arial Unicode MS" w:hAnsi="Arial Unicode MS"/>
      <w:sz w:val="24"/>
    </w:rPr>
  </w:style>
  <w:style w:type="character" w:customStyle="1" w:styleId="Style260">
    <w:name w:val="Style26"/>
    <w:basedOn w:val="10"/>
    <w:link w:val="Style26"/>
    <w:rPr>
      <w:rFonts w:ascii="Arial Unicode MS" w:hAnsi="Arial Unicode MS"/>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0"/>
    <w:link w:val="xl63"/>
    <w:rPr>
      <w:rFonts w:ascii="Times New Roman" w:hAnsi="Times New Roman"/>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0"/>
    <w:link w:val="xl153"/>
    <w:rPr>
      <w:rFonts w:ascii="Times New Roman" w:hAnsi="Times New Roman"/>
      <w:i/>
      <w:sz w:val="14"/>
    </w:rPr>
  </w:style>
  <w:style w:type="paragraph" w:customStyle="1" w:styleId="FontStyle35">
    <w:name w:val="Font Style35"/>
    <w:link w:val="FontStyle350"/>
    <w:rPr>
      <w:rFonts w:ascii="Microsoft Sans Serif" w:hAnsi="Microsoft Sans Serif"/>
      <w:b/>
      <w:i/>
    </w:rPr>
  </w:style>
  <w:style w:type="character" w:customStyle="1" w:styleId="FontStyle350">
    <w:name w:val="Font Style35"/>
    <w:link w:val="FontStyle35"/>
    <w:rPr>
      <w:rFonts w:ascii="Microsoft Sans Serif" w:hAnsi="Microsoft Sans Serif"/>
      <w:b/>
      <w:i/>
      <w:sz w:val="22"/>
    </w:rPr>
  </w:style>
  <w:style w:type="paragraph" w:styleId="afff8">
    <w:name w:val="header"/>
    <w:basedOn w:val="a"/>
    <w:link w:val="afff9"/>
    <w:pPr>
      <w:tabs>
        <w:tab w:val="center" w:pos="4677"/>
        <w:tab w:val="right" w:pos="9355"/>
      </w:tabs>
    </w:pPr>
  </w:style>
  <w:style w:type="character" w:customStyle="1" w:styleId="afff9">
    <w:name w:val="Верхний колонтитул Знак"/>
    <w:basedOn w:val="10"/>
    <w:link w:val="afff8"/>
  </w:style>
  <w:style w:type="paragraph" w:customStyle="1" w:styleId="font11">
    <w:name w:val="font11"/>
    <w:basedOn w:val="a"/>
    <w:link w:val="font110"/>
    <w:pPr>
      <w:spacing w:beforeAutospacing="1" w:afterAutospacing="1"/>
    </w:pPr>
    <w:rPr>
      <w:rFonts w:ascii="Times New Roman" w:hAnsi="Times New Roman"/>
      <w:color w:val="00B050"/>
      <w:sz w:val="24"/>
    </w:rPr>
  </w:style>
  <w:style w:type="character" w:customStyle="1" w:styleId="font110">
    <w:name w:val="font11"/>
    <w:basedOn w:val="10"/>
    <w:link w:val="font11"/>
    <w:rPr>
      <w:rFonts w:ascii="Times New Roman" w:hAnsi="Times New Roman"/>
      <w:color w:val="00B050"/>
      <w:sz w:val="24"/>
    </w:rPr>
  </w:style>
  <w:style w:type="paragraph" w:customStyle="1" w:styleId="51">
    <w:name w:val="Неразрешенное упоминание5"/>
    <w:link w:val="52"/>
    <w:rPr>
      <w:color w:val="605E5C"/>
      <w:shd w:val="clear" w:color="auto" w:fill="E1DFDD"/>
    </w:rPr>
  </w:style>
  <w:style w:type="character" w:customStyle="1" w:styleId="52">
    <w:name w:val="Неразрешенное упоминание5"/>
    <w:link w:val="51"/>
    <w:rPr>
      <w:color w:val="605E5C"/>
      <w:shd w:val="clear" w:color="auto" w:fill="E1DFDD"/>
    </w:rPr>
  </w:style>
  <w:style w:type="paragraph" w:customStyle="1" w:styleId="Style3">
    <w:name w:val="Style3"/>
    <w:basedOn w:val="a"/>
    <w:link w:val="Style30"/>
    <w:pPr>
      <w:widowControl w:val="0"/>
    </w:pPr>
    <w:rPr>
      <w:rFonts w:ascii="Times New Roman" w:hAnsi="Times New Roman"/>
      <w:sz w:val="24"/>
    </w:rPr>
  </w:style>
  <w:style w:type="character" w:customStyle="1" w:styleId="Style30">
    <w:name w:val="Style3"/>
    <w:basedOn w:val="10"/>
    <w:link w:val="Style3"/>
    <w:rPr>
      <w:rFonts w:ascii="Times New Roman" w:hAnsi="Times New Roman"/>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0"/>
    <w:link w:val="xl105"/>
    <w:rPr>
      <w:rFonts w:ascii="Times New Roman" w:hAnsi="Times New Roman"/>
      <w:b/>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0"/>
    <w:link w:val="xl82"/>
    <w:rPr>
      <w:rFonts w:ascii="Times New Roman" w:hAnsi="Times New Roman"/>
      <w:color w:val="FF0000"/>
      <w:sz w:val="14"/>
    </w:rPr>
  </w:style>
  <w:style w:type="paragraph" w:styleId="afffa">
    <w:name w:val="footer"/>
    <w:basedOn w:val="a"/>
    <w:link w:val="afffb"/>
    <w:pPr>
      <w:tabs>
        <w:tab w:val="center" w:pos="4677"/>
        <w:tab w:val="right" w:pos="9355"/>
      </w:tabs>
    </w:pPr>
  </w:style>
  <w:style w:type="character" w:customStyle="1" w:styleId="afffb">
    <w:name w:val="Нижний колонтитул Знак"/>
    <w:basedOn w:val="10"/>
    <w:link w:val="afffa"/>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0"/>
    <w:link w:val="xl131"/>
    <w:rPr>
      <w:rFonts w:ascii="Times New Roman" w:hAnsi="Times New Roman"/>
      <w:b/>
      <w:sz w:val="16"/>
    </w:rPr>
  </w:style>
  <w:style w:type="paragraph" w:customStyle="1" w:styleId="afffc">
    <w:name w:val="Базовый"/>
    <w:link w:val="afffd"/>
    <w:pPr>
      <w:widowControl w:val="0"/>
      <w:spacing w:after="200" w:line="276" w:lineRule="auto"/>
    </w:pPr>
    <w:rPr>
      <w:rFonts w:ascii="Liberation Serif" w:hAnsi="Liberation Serif"/>
      <w:sz w:val="24"/>
    </w:rPr>
  </w:style>
  <w:style w:type="character" w:customStyle="1" w:styleId="afffd">
    <w:name w:val="Базовый"/>
    <w:link w:val="afffc"/>
    <w:rPr>
      <w:rFonts w:ascii="Liberation Serif" w:hAnsi="Liberation Serif"/>
      <w:sz w:val="24"/>
    </w:rPr>
  </w:style>
  <w:style w:type="paragraph" w:customStyle="1" w:styleId="highlightedsearchterm">
    <w:name w:val="highlightedsearchterm"/>
    <w:link w:val="highlightedsearchterm0"/>
  </w:style>
  <w:style w:type="character" w:customStyle="1" w:styleId="highlightedsearchterm0">
    <w:name w:val="highlightedsearchterm"/>
    <w:link w:val="highlightedsearchterm"/>
  </w:style>
  <w:style w:type="paragraph" w:customStyle="1" w:styleId="afe">
    <w:name w:val="Внимание"/>
    <w:basedOn w:val="a"/>
    <w:next w:val="a"/>
    <w:link w:val="aff0"/>
    <w:pPr>
      <w:widowControl w:val="0"/>
      <w:spacing w:before="240" w:after="240" w:line="360" w:lineRule="auto"/>
      <w:ind w:left="420" w:right="420" w:firstLine="300"/>
      <w:jc w:val="both"/>
    </w:pPr>
    <w:rPr>
      <w:rFonts w:ascii="Times New Roman" w:hAnsi="Times New Roman"/>
      <w:sz w:val="24"/>
    </w:rPr>
  </w:style>
  <w:style w:type="character" w:customStyle="1" w:styleId="aff0">
    <w:name w:val="Внимание"/>
    <w:basedOn w:val="10"/>
    <w:link w:val="afe"/>
    <w:rPr>
      <w:rFonts w:ascii="Times New Roman" w:hAnsi="Times New Roman"/>
      <w:sz w:val="24"/>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0"/>
    <w:link w:val="25"/>
    <w:rPr>
      <w:rFonts w:ascii="Times New Roman" w:hAnsi="Times New Roman"/>
      <w:sz w:val="24"/>
    </w:rPr>
  </w:style>
  <w:style w:type="paragraph" w:customStyle="1" w:styleId="layout">
    <w:name w:val="layout"/>
    <w:link w:val="layout0"/>
  </w:style>
  <w:style w:type="character" w:customStyle="1" w:styleId="layout0">
    <w:name w:val="layout"/>
    <w:link w:val="layout"/>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0"/>
    <w:link w:val="xl180"/>
    <w:rPr>
      <w:rFonts w:ascii="Times New Roman" w:hAnsi="Times New Roman"/>
      <w:sz w:val="14"/>
    </w:rPr>
  </w:style>
  <w:style w:type="paragraph" w:customStyle="1" w:styleId="aff6">
    <w:name w:val="Текст информации об изменениях"/>
    <w:basedOn w:val="a"/>
    <w:next w:val="a"/>
    <w:link w:val="aff8"/>
    <w:pPr>
      <w:widowControl w:val="0"/>
      <w:spacing w:line="360" w:lineRule="auto"/>
      <w:ind w:firstLine="720"/>
      <w:jc w:val="both"/>
    </w:pPr>
    <w:rPr>
      <w:rFonts w:ascii="Times New Roman" w:hAnsi="Times New Roman"/>
      <w:color w:val="353842"/>
      <w:sz w:val="18"/>
    </w:rPr>
  </w:style>
  <w:style w:type="character" w:customStyle="1" w:styleId="aff8">
    <w:name w:val="Текст информации об изменениях"/>
    <w:basedOn w:val="10"/>
    <w:link w:val="aff6"/>
    <w:rPr>
      <w:rFonts w:ascii="Times New Roman" w:hAnsi="Times New Roman"/>
      <w:color w:val="353842"/>
      <w:sz w:val="18"/>
    </w:rPr>
  </w:style>
  <w:style w:type="paragraph" w:customStyle="1" w:styleId="1f6">
    <w:name w:val="Гиперссылка1"/>
    <w:basedOn w:val="15"/>
    <w:link w:val="1f7"/>
    <w:rPr>
      <w:color w:val="0000FF"/>
      <w:u w:val="single"/>
    </w:rPr>
  </w:style>
  <w:style w:type="character" w:customStyle="1" w:styleId="1f7">
    <w:name w:val="Гиперссылка1"/>
    <w:basedOn w:val="a0"/>
    <w:link w:val="1f6"/>
    <w:rPr>
      <w:color w:val="0000FF"/>
      <w:u w:val="single"/>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0"/>
    <w:link w:val="c14"/>
    <w:rPr>
      <w:rFonts w:ascii="Times New Roman" w:hAnsi="Times New Roman"/>
      <w:sz w:val="24"/>
    </w:rPr>
  </w:style>
  <w:style w:type="paragraph" w:customStyle="1" w:styleId="afffe">
    <w:name w:val="Переменная часть"/>
    <w:basedOn w:val="aff2"/>
    <w:next w:val="a"/>
    <w:link w:val="affff"/>
    <w:rPr>
      <w:sz w:val="18"/>
    </w:rPr>
  </w:style>
  <w:style w:type="character" w:customStyle="1" w:styleId="affff">
    <w:name w:val="Переменная часть"/>
    <w:basedOn w:val="aff4"/>
    <w:link w:val="afffe"/>
    <w:rPr>
      <w:rFonts w:ascii="Verdana" w:hAnsi="Verdana"/>
      <w:sz w:val="18"/>
    </w:rPr>
  </w:style>
  <w:style w:type="paragraph" w:styleId="affff0">
    <w:name w:val="List"/>
    <w:basedOn w:val="a"/>
    <w:link w:val="affff1"/>
    <w:pPr>
      <w:ind w:left="283" w:hanging="283"/>
      <w:contextualSpacing/>
    </w:pPr>
    <w:rPr>
      <w:rFonts w:ascii="Times New Roman" w:hAnsi="Times New Roman"/>
      <w:sz w:val="24"/>
    </w:rPr>
  </w:style>
  <w:style w:type="character" w:customStyle="1" w:styleId="affff1">
    <w:name w:val="Список Знак"/>
    <w:basedOn w:val="10"/>
    <w:link w:val="affff0"/>
    <w:rPr>
      <w:rFonts w:ascii="Times New Roman" w:hAnsi="Times New Roman"/>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0"/>
    <w:link w:val="xl126"/>
    <w:rPr>
      <w:rFonts w:ascii="Times New Roman" w:hAnsi="Times New Roman"/>
      <w:b/>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0"/>
    <w:link w:val="xl71"/>
    <w:rPr>
      <w:rFonts w:ascii="Times New Roman" w:hAnsi="Times New Roman"/>
      <w:sz w:val="14"/>
    </w:rPr>
  </w:style>
  <w:style w:type="paragraph" w:customStyle="1" w:styleId="FontStyle32">
    <w:name w:val="Font Style32"/>
    <w:link w:val="FontStyle320"/>
    <w:rPr>
      <w:rFonts w:ascii="Times New Roman" w:hAnsi="Times New Roman"/>
      <w:b/>
      <w:spacing w:val="-10"/>
      <w:sz w:val="24"/>
    </w:rPr>
  </w:style>
  <w:style w:type="character" w:customStyle="1" w:styleId="FontStyle320">
    <w:name w:val="Font Style32"/>
    <w:link w:val="FontStyle32"/>
    <w:rPr>
      <w:rFonts w:ascii="Times New Roman" w:hAnsi="Times New Roman"/>
      <w:b/>
      <w:spacing w:val="-10"/>
      <w:sz w:val="24"/>
    </w:rPr>
  </w:style>
  <w:style w:type="paragraph" w:customStyle="1" w:styleId="affff2">
    <w:name w:val="Заголовок для информации об изменениях"/>
    <w:basedOn w:val="11"/>
    <w:next w:val="a"/>
    <w:link w:val="affff3"/>
    <w:pPr>
      <w:keepNext/>
      <w:keepLines/>
      <w:spacing w:after="240" w:line="360" w:lineRule="auto"/>
      <w:outlineLvl w:val="8"/>
    </w:pPr>
    <w:rPr>
      <w:b w:val="0"/>
      <w:sz w:val="18"/>
    </w:rPr>
  </w:style>
  <w:style w:type="character" w:customStyle="1" w:styleId="affff3">
    <w:name w:val="Заголовок для информации об изменениях"/>
    <w:basedOn w:val="12"/>
    <w:link w:val="affff2"/>
    <w:rPr>
      <w:rFonts w:ascii="Times New Roman" w:hAnsi="Times New Roman"/>
      <w:b w:val="0"/>
      <w:sz w:val="18"/>
    </w:rPr>
  </w:style>
  <w:style w:type="paragraph" w:customStyle="1" w:styleId="15">
    <w:name w:val="Основной шрифт абзаца1"/>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0"/>
    <w:link w:val="xl138"/>
    <w:rPr>
      <w:rFonts w:ascii="Times New Roman" w:hAnsi="Times New Roman"/>
      <w:b/>
      <w:color w:val="000000"/>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c7">
    <w:name w:val="c7"/>
    <w:link w:val="c70"/>
  </w:style>
  <w:style w:type="character" w:customStyle="1" w:styleId="c70">
    <w:name w:val="c7"/>
    <w:link w:val="c7"/>
  </w:style>
  <w:style w:type="paragraph" w:customStyle="1" w:styleId="affff4">
    <w:name w:val="Моноширинный"/>
    <w:basedOn w:val="a"/>
    <w:next w:val="a"/>
    <w:link w:val="affff5"/>
    <w:pPr>
      <w:widowControl w:val="0"/>
      <w:spacing w:line="360" w:lineRule="auto"/>
    </w:pPr>
    <w:rPr>
      <w:rFonts w:ascii="Courier New" w:hAnsi="Courier New"/>
      <w:sz w:val="24"/>
    </w:rPr>
  </w:style>
  <w:style w:type="character" w:customStyle="1" w:styleId="affff5">
    <w:name w:val="Моноширинный"/>
    <w:basedOn w:val="10"/>
    <w:link w:val="affff4"/>
    <w:rPr>
      <w:rFonts w:ascii="Courier New" w:hAnsi="Courier New"/>
      <w:sz w:val="24"/>
    </w:rPr>
  </w:style>
  <w:style w:type="paragraph" w:customStyle="1" w:styleId="affff6">
    <w:name w:val="Примечание."/>
    <w:basedOn w:val="afe"/>
    <w:next w:val="a"/>
    <w:link w:val="affff7"/>
  </w:style>
  <w:style w:type="character" w:customStyle="1" w:styleId="affff7">
    <w:name w:val="Примечание."/>
    <w:basedOn w:val="aff0"/>
    <w:link w:val="affff6"/>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0"/>
    <w:link w:val="xl92"/>
    <w:rPr>
      <w:rFonts w:ascii="Times New Roman" w:hAnsi="Times New Roman"/>
      <w:sz w:val="1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0"/>
    <w:link w:val="xl112"/>
    <w:rPr>
      <w:rFonts w:ascii="Times New Roman" w:hAnsi="Times New Roman"/>
      <w:color w:val="000000"/>
      <w:sz w:val="16"/>
    </w:rPr>
  </w:style>
  <w:style w:type="paragraph" w:customStyle="1" w:styleId="affff8">
    <w:name w:val="Пример."/>
    <w:basedOn w:val="afe"/>
    <w:next w:val="a"/>
    <w:link w:val="affff9"/>
  </w:style>
  <w:style w:type="character" w:customStyle="1" w:styleId="affff9">
    <w:name w:val="Пример."/>
    <w:basedOn w:val="aff0"/>
    <w:link w:val="affff8"/>
    <w:rPr>
      <w:rFonts w:ascii="Times New Roman" w:hAnsi="Times New Roman"/>
      <w:sz w:val="24"/>
    </w:rPr>
  </w:style>
  <w:style w:type="paragraph" w:customStyle="1" w:styleId="affffa">
    <w:name w:val="Прижатый влево"/>
    <w:basedOn w:val="a"/>
    <w:next w:val="a"/>
    <w:link w:val="affffb"/>
    <w:pPr>
      <w:widowControl w:val="0"/>
      <w:spacing w:line="360" w:lineRule="auto"/>
    </w:pPr>
    <w:rPr>
      <w:rFonts w:ascii="Times New Roman" w:hAnsi="Times New Roman"/>
      <w:sz w:val="24"/>
    </w:rPr>
  </w:style>
  <w:style w:type="character" w:customStyle="1" w:styleId="affffb">
    <w:name w:val="Прижатый влево"/>
    <w:basedOn w:val="10"/>
    <w:link w:val="affffa"/>
    <w:rPr>
      <w:rFonts w:ascii="Times New Roman" w:hAnsi="Times New Roman"/>
      <w:sz w:val="24"/>
    </w:rPr>
  </w:style>
  <w:style w:type="paragraph" w:customStyle="1" w:styleId="affffc">
    <w:name w:val="Заголовок распахивающейся части диалога"/>
    <w:basedOn w:val="a"/>
    <w:next w:val="a"/>
    <w:link w:val="affffd"/>
    <w:pPr>
      <w:widowControl w:val="0"/>
      <w:spacing w:line="360" w:lineRule="auto"/>
      <w:ind w:firstLine="720"/>
      <w:jc w:val="both"/>
    </w:pPr>
    <w:rPr>
      <w:rFonts w:ascii="Times New Roman" w:hAnsi="Times New Roman"/>
      <w:i/>
      <w:color w:val="000080"/>
    </w:rPr>
  </w:style>
  <w:style w:type="character" w:customStyle="1" w:styleId="affffd">
    <w:name w:val="Заголовок распахивающейся части диалога"/>
    <w:basedOn w:val="10"/>
    <w:link w:val="affffc"/>
    <w:rPr>
      <w:rFonts w:ascii="Times New Roman" w:hAnsi="Times New Roman"/>
      <w:i/>
      <w:color w:val="000080"/>
    </w:rPr>
  </w:style>
  <w:style w:type="paragraph" w:customStyle="1" w:styleId="affffe">
    <w:name w:val="Текст (справка)"/>
    <w:basedOn w:val="a"/>
    <w:next w:val="a"/>
    <w:link w:val="afffff"/>
    <w:pPr>
      <w:widowControl w:val="0"/>
      <w:spacing w:line="360" w:lineRule="auto"/>
      <w:ind w:left="170" w:right="170"/>
    </w:pPr>
    <w:rPr>
      <w:rFonts w:ascii="Times New Roman" w:hAnsi="Times New Roman"/>
      <w:sz w:val="24"/>
    </w:rPr>
  </w:style>
  <w:style w:type="character" w:customStyle="1" w:styleId="afffff">
    <w:name w:val="Текст (справка)"/>
    <w:basedOn w:val="10"/>
    <w:link w:val="affffe"/>
    <w:rPr>
      <w:rFonts w:ascii="Times New Roman" w:hAnsi="Times New Roman"/>
      <w:sz w:val="24"/>
    </w:rPr>
  </w:style>
  <w:style w:type="paragraph" w:customStyle="1" w:styleId="Style25">
    <w:name w:val="Style25"/>
    <w:basedOn w:val="a"/>
    <w:link w:val="Style250"/>
    <w:pPr>
      <w:widowControl w:val="0"/>
      <w:spacing w:line="270" w:lineRule="exact"/>
    </w:pPr>
    <w:rPr>
      <w:rFonts w:ascii="Arial Unicode MS" w:hAnsi="Arial Unicode MS"/>
      <w:sz w:val="24"/>
    </w:rPr>
  </w:style>
  <w:style w:type="character" w:customStyle="1" w:styleId="Style250">
    <w:name w:val="Style25"/>
    <w:basedOn w:val="10"/>
    <w:link w:val="Style25"/>
    <w:rPr>
      <w:rFonts w:ascii="Arial Unicode MS" w:hAnsi="Arial Unicode MS"/>
      <w:sz w:val="2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0"/>
    <w:link w:val="xl95"/>
    <w:rPr>
      <w:rFonts w:ascii="Times New Roman" w:hAnsi="Times New Roman"/>
      <w:color w:val="FFFFFF"/>
      <w:sz w:val="24"/>
    </w:rPr>
  </w:style>
  <w:style w:type="paragraph" w:customStyle="1" w:styleId="docdata">
    <w:name w:val="docdata"/>
    <w:basedOn w:val="15"/>
    <w:link w:val="docdata0"/>
  </w:style>
  <w:style w:type="character" w:customStyle="1" w:styleId="docdata0">
    <w:name w:val="docdata"/>
    <w:basedOn w:val="a0"/>
    <w:link w:val="docdata"/>
  </w:style>
  <w:style w:type="paragraph" w:customStyle="1" w:styleId="FontStyle151">
    <w:name w:val="Font Style151"/>
    <w:link w:val="FontStyle1510"/>
    <w:rPr>
      <w:rFonts w:ascii="Arial" w:hAnsi="Arial"/>
      <w:b/>
      <w:smallCaps/>
      <w:spacing w:val="30"/>
      <w:sz w:val="44"/>
    </w:rPr>
  </w:style>
  <w:style w:type="character" w:customStyle="1" w:styleId="FontStyle1510">
    <w:name w:val="Font Style151"/>
    <w:link w:val="FontStyle151"/>
    <w:rPr>
      <w:rFonts w:ascii="Arial" w:hAnsi="Arial"/>
      <w:b/>
      <w:smallCaps/>
      <w:spacing w:val="30"/>
      <w:sz w:val="44"/>
    </w:rPr>
  </w:style>
  <w:style w:type="paragraph" w:customStyle="1" w:styleId="43">
    <w:name w:val="Основной текст4"/>
    <w:basedOn w:val="a"/>
    <w:link w:val="44"/>
    <w:pPr>
      <w:widowControl w:val="0"/>
      <w:spacing w:before="420" w:after="240" w:line="298" w:lineRule="exact"/>
      <w:ind w:left="360" w:hanging="360"/>
      <w:jc w:val="both"/>
    </w:pPr>
    <w:rPr>
      <w:spacing w:val="2"/>
    </w:rPr>
  </w:style>
  <w:style w:type="character" w:customStyle="1" w:styleId="44">
    <w:name w:val="Основной текст4"/>
    <w:basedOn w:val="10"/>
    <w:link w:val="43"/>
    <w:rPr>
      <w:spacing w:val="2"/>
    </w:rPr>
  </w:style>
  <w:style w:type="paragraph" w:customStyle="1" w:styleId="Style8">
    <w:name w:val="Style8"/>
    <w:basedOn w:val="a"/>
    <w:link w:val="Style80"/>
    <w:pPr>
      <w:widowControl w:val="0"/>
      <w:spacing w:line="277" w:lineRule="exact"/>
      <w:jc w:val="center"/>
    </w:pPr>
    <w:rPr>
      <w:rFonts w:ascii="Times New Roman" w:hAnsi="Times New Roman"/>
      <w:sz w:val="24"/>
    </w:rPr>
  </w:style>
  <w:style w:type="character" w:customStyle="1" w:styleId="Style80">
    <w:name w:val="Style8"/>
    <w:basedOn w:val="10"/>
    <w:link w:val="Style8"/>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0"/>
    <w:link w:val="xl176"/>
    <w:rPr>
      <w:rFonts w:ascii="Times New Roman" w:hAnsi="Times New Roman"/>
      <w:i/>
      <w:sz w:val="14"/>
    </w:rPr>
  </w:style>
  <w:style w:type="paragraph" w:customStyle="1" w:styleId="1f8">
    <w:name w:val="Основной текст1"/>
    <w:link w:val="1f9"/>
    <w:rPr>
      <w:spacing w:val="2"/>
      <w:highlight w:val="white"/>
    </w:rPr>
  </w:style>
  <w:style w:type="character" w:customStyle="1" w:styleId="1f9">
    <w:name w:val="Основной текст1"/>
    <w:link w:val="1f8"/>
    <w:rPr>
      <w:color w:val="000000"/>
      <w:spacing w:val="2"/>
      <w:highlight w:val="white"/>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0"/>
    <w:link w:val="xl178"/>
    <w:rPr>
      <w:rFonts w:ascii="Times New Roman" w:hAnsi="Times New Roman"/>
      <w:sz w:val="14"/>
    </w:rPr>
  </w:style>
  <w:style w:type="paragraph" w:customStyle="1" w:styleId="FontStyle17">
    <w:name w:val="Font Style17"/>
    <w:link w:val="FontStyle170"/>
    <w:rPr>
      <w:rFonts w:ascii="Times New Roman" w:hAnsi="Times New Roman"/>
      <w:sz w:val="28"/>
    </w:rPr>
  </w:style>
  <w:style w:type="character" w:customStyle="1" w:styleId="FontStyle170">
    <w:name w:val="Font Style17"/>
    <w:link w:val="FontStyle17"/>
    <w:rPr>
      <w:rFonts w:ascii="Times New Roman" w:hAnsi="Times New Roman"/>
      <w:sz w:val="28"/>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0"/>
    <w:link w:val="xl147"/>
    <w:rPr>
      <w:rFonts w:ascii="Times New Roman" w:hAnsi="Times New Roman"/>
      <w:color w:val="000000"/>
      <w:sz w:val="16"/>
    </w:rPr>
  </w:style>
  <w:style w:type="paragraph" w:customStyle="1" w:styleId="afffff0">
    <w:name w:val="Дочерний элемент списка"/>
    <w:basedOn w:val="a"/>
    <w:next w:val="a"/>
    <w:link w:val="afffff1"/>
    <w:pPr>
      <w:widowControl w:val="0"/>
      <w:spacing w:line="360" w:lineRule="auto"/>
      <w:jc w:val="both"/>
    </w:pPr>
    <w:rPr>
      <w:rFonts w:ascii="Times New Roman" w:hAnsi="Times New Roman"/>
      <w:color w:val="868381"/>
      <w:sz w:val="20"/>
    </w:rPr>
  </w:style>
  <w:style w:type="character" w:customStyle="1" w:styleId="afffff1">
    <w:name w:val="Дочерний элемент списка"/>
    <w:basedOn w:val="10"/>
    <w:link w:val="afffff0"/>
    <w:rPr>
      <w:rFonts w:ascii="Times New Roman" w:hAnsi="Times New Roman"/>
      <w:color w:val="868381"/>
      <w:sz w:val="20"/>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0"/>
    <w:link w:val="xl75"/>
    <w:rPr>
      <w:rFonts w:ascii="Times New Roman" w:hAnsi="Times New Roman"/>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0"/>
    <w:link w:val="31"/>
    <w:rPr>
      <w:rFonts w:ascii="Times New Roman" w:hAnsi="Times New Roman"/>
      <w:sz w:val="28"/>
    </w:rPr>
  </w:style>
  <w:style w:type="paragraph" w:customStyle="1" w:styleId="afffff2">
    <w:name w:val="Сравнение редакций"/>
    <w:link w:val="afffff3"/>
    <w:rPr>
      <w:b/>
      <w:color w:val="26282F"/>
    </w:rPr>
  </w:style>
  <w:style w:type="character" w:customStyle="1" w:styleId="afffff3">
    <w:name w:val="Сравнение редакций"/>
    <w:link w:val="afffff2"/>
    <w:rPr>
      <w:b/>
      <w:color w:val="26282F"/>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0"/>
    <w:link w:val="27"/>
    <w:rPr>
      <w:rFonts w:ascii="Arial" w:hAnsi="Arial"/>
      <w:sz w:val="20"/>
    </w:rPr>
  </w:style>
  <w:style w:type="paragraph" w:customStyle="1" w:styleId="font5">
    <w:name w:val="font5"/>
    <w:basedOn w:val="a"/>
    <w:link w:val="font50"/>
    <w:pPr>
      <w:spacing w:beforeAutospacing="1" w:afterAutospacing="1"/>
    </w:pPr>
    <w:rPr>
      <w:rFonts w:ascii="Times New Roman" w:hAnsi="Times New Roman"/>
      <w:sz w:val="18"/>
    </w:rPr>
  </w:style>
  <w:style w:type="character" w:customStyle="1" w:styleId="font50">
    <w:name w:val="font5"/>
    <w:basedOn w:val="10"/>
    <w:link w:val="font5"/>
    <w:rPr>
      <w:rFonts w:ascii="Times New Roman" w:hAnsi="Times New Roman"/>
      <w:color w:val="000000"/>
      <w:sz w:val="18"/>
    </w:rPr>
  </w:style>
  <w:style w:type="paragraph" w:customStyle="1" w:styleId="Style19">
    <w:name w:val="Style19"/>
    <w:basedOn w:val="a"/>
    <w:link w:val="Style190"/>
    <w:pPr>
      <w:widowControl w:val="0"/>
      <w:spacing w:line="326" w:lineRule="exact"/>
      <w:jc w:val="both"/>
    </w:pPr>
    <w:rPr>
      <w:rFonts w:ascii="Microsoft Sans Serif" w:hAnsi="Microsoft Sans Serif"/>
      <w:sz w:val="24"/>
    </w:rPr>
  </w:style>
  <w:style w:type="character" w:customStyle="1" w:styleId="Style190">
    <w:name w:val="Style19"/>
    <w:basedOn w:val="10"/>
    <w:link w:val="Style19"/>
    <w:rPr>
      <w:rFonts w:ascii="Microsoft Sans Serif" w:hAnsi="Microsoft Sans Serif"/>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0"/>
    <w:link w:val="xl93"/>
    <w:rPr>
      <w:rFonts w:ascii="Times New Roman" w:hAnsi="Times New Roman"/>
      <w:sz w:val="24"/>
    </w:rPr>
  </w:style>
  <w:style w:type="paragraph" w:customStyle="1" w:styleId="FontStyle37">
    <w:name w:val="Font Style37"/>
    <w:link w:val="FontStyle370"/>
    <w:rPr>
      <w:rFonts w:ascii="Times New Roman" w:hAnsi="Times New Roman"/>
      <w:sz w:val="24"/>
    </w:rPr>
  </w:style>
  <w:style w:type="character" w:customStyle="1" w:styleId="FontStyle370">
    <w:name w:val="Font Style37"/>
    <w:link w:val="FontStyle37"/>
    <w:rPr>
      <w:rFonts w:ascii="Times New Roman" w:hAnsi="Times New Roman"/>
      <w:sz w:val="24"/>
    </w:rPr>
  </w:style>
  <w:style w:type="paragraph" w:customStyle="1" w:styleId="afffff4">
    <w:name w:val="Заголовок группы контролов"/>
    <w:basedOn w:val="a"/>
    <w:next w:val="a"/>
    <w:link w:val="afffff5"/>
    <w:pPr>
      <w:widowControl w:val="0"/>
      <w:spacing w:line="360" w:lineRule="auto"/>
      <w:ind w:firstLine="720"/>
      <w:jc w:val="both"/>
    </w:pPr>
    <w:rPr>
      <w:rFonts w:ascii="Times New Roman" w:hAnsi="Times New Roman"/>
      <w:b/>
      <w:sz w:val="24"/>
    </w:rPr>
  </w:style>
  <w:style w:type="character" w:customStyle="1" w:styleId="afffff5">
    <w:name w:val="Заголовок группы контролов"/>
    <w:basedOn w:val="10"/>
    <w:link w:val="afffff4"/>
    <w:rPr>
      <w:rFonts w:ascii="Times New Roman" w:hAnsi="Times New Roman"/>
      <w:b/>
      <w:color w:val="000000"/>
      <w:sz w:val="24"/>
    </w:rPr>
  </w:style>
  <w:style w:type="paragraph" w:customStyle="1" w:styleId="45">
    <w:name w:val="Неразрешенное упоминание4"/>
    <w:basedOn w:val="15"/>
    <w:link w:val="46"/>
    <w:rPr>
      <w:color w:val="605E5C"/>
      <w:shd w:val="clear" w:color="auto" w:fill="E1DFDD"/>
    </w:rPr>
  </w:style>
  <w:style w:type="character" w:customStyle="1" w:styleId="46">
    <w:name w:val="Неразрешенное упоминание4"/>
    <w:basedOn w:val="a0"/>
    <w:link w:val="45"/>
    <w:rPr>
      <w:color w:val="605E5C"/>
      <w:shd w:val="clear" w:color="auto" w:fill="E1DFDD"/>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0"/>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0"/>
    <w:link w:val="xl90"/>
    <w:rPr>
      <w:rFonts w:ascii="Times New Roman" w:hAnsi="Times New Roman"/>
      <w:sz w:val="14"/>
    </w:rPr>
  </w:style>
  <w:style w:type="paragraph" w:customStyle="1" w:styleId="1fa">
    <w:name w:val="Заголовок Знак1"/>
    <w:basedOn w:val="15"/>
    <w:link w:val="1fb"/>
    <w:rPr>
      <w:rFonts w:asciiTheme="majorHAnsi" w:hAnsiTheme="majorHAnsi"/>
      <w:spacing w:val="-10"/>
      <w:sz w:val="56"/>
    </w:rPr>
  </w:style>
  <w:style w:type="character" w:customStyle="1" w:styleId="1fb">
    <w:name w:val="Заголовок Знак1"/>
    <w:basedOn w:val="a0"/>
    <w:link w:val="1fa"/>
    <w:rPr>
      <w:rFonts w:asciiTheme="majorHAnsi" w:hAnsiTheme="majorHAnsi"/>
      <w:spacing w:val="-10"/>
      <w:sz w:val="56"/>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0"/>
    <w:link w:val="xl91"/>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0"/>
    <w:link w:val="pTextStyle"/>
    <w:rPr>
      <w:rFonts w:ascii="Times New Roman" w:hAnsi="Times New Roman"/>
      <w:sz w:val="24"/>
    </w:rPr>
  </w:style>
  <w:style w:type="paragraph" w:customStyle="1" w:styleId="Style22">
    <w:name w:val="Style22"/>
    <w:basedOn w:val="a"/>
    <w:link w:val="Style220"/>
    <w:pPr>
      <w:widowControl w:val="0"/>
    </w:pPr>
    <w:rPr>
      <w:rFonts w:ascii="Times New Roman" w:hAnsi="Times New Roman"/>
      <w:sz w:val="24"/>
    </w:rPr>
  </w:style>
  <w:style w:type="character" w:customStyle="1" w:styleId="Style220">
    <w:name w:val="Style22"/>
    <w:basedOn w:val="10"/>
    <w:link w:val="Style22"/>
    <w:rPr>
      <w:rFonts w:ascii="Times New Roman" w:hAnsi="Times New Roman"/>
      <w:sz w:val="24"/>
    </w:rPr>
  </w:style>
  <w:style w:type="paragraph" w:customStyle="1" w:styleId="afffff6">
    <w:name w:val="Опечатки"/>
    <w:link w:val="afffff7"/>
    <w:rPr>
      <w:color w:val="FF0000"/>
    </w:rPr>
  </w:style>
  <w:style w:type="character" w:customStyle="1" w:styleId="afffff7">
    <w:name w:val="Опечатки"/>
    <w:link w:val="afffff6"/>
    <w:rPr>
      <w:color w:val="FF0000"/>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0"/>
    <w:link w:val="xl135"/>
    <w:rPr>
      <w:rFonts w:ascii="Times New Roman" w:hAnsi="Times New Roman"/>
      <w:b/>
      <w:sz w:val="16"/>
    </w:rPr>
  </w:style>
  <w:style w:type="paragraph" w:customStyle="1" w:styleId="afffff8">
    <w:name w:val="Заголовок статьи"/>
    <w:basedOn w:val="a"/>
    <w:next w:val="a"/>
    <w:link w:val="afffff9"/>
    <w:pPr>
      <w:widowControl w:val="0"/>
      <w:spacing w:line="360" w:lineRule="auto"/>
      <w:ind w:left="1612" w:hanging="892"/>
      <w:jc w:val="both"/>
    </w:pPr>
    <w:rPr>
      <w:rFonts w:ascii="Times New Roman" w:hAnsi="Times New Roman"/>
      <w:sz w:val="24"/>
    </w:rPr>
  </w:style>
  <w:style w:type="character" w:customStyle="1" w:styleId="afffff9">
    <w:name w:val="Заголовок статьи"/>
    <w:basedOn w:val="10"/>
    <w:link w:val="afffff8"/>
    <w:rPr>
      <w:rFonts w:ascii="Times New Roman" w:hAnsi="Times New Roman"/>
      <w:sz w:val="24"/>
    </w:rPr>
  </w:style>
  <w:style w:type="paragraph" w:customStyle="1" w:styleId="1fc">
    <w:name w:val="Подзаголовок Знак1"/>
    <w:link w:val="1fd"/>
    <w:rPr>
      <w:rFonts w:ascii="Calibri" w:hAnsi="Calibri"/>
      <w:color w:val="5A5A5A"/>
      <w:spacing w:val="15"/>
    </w:rPr>
  </w:style>
  <w:style w:type="character" w:customStyle="1" w:styleId="1fd">
    <w:name w:val="Подзаголовок Знак1"/>
    <w:link w:val="1fc"/>
    <w:rPr>
      <w:rFonts w:ascii="Calibri" w:hAnsi="Calibri"/>
      <w:color w:val="5A5A5A"/>
      <w:spacing w:val="15"/>
      <w:sz w:val="22"/>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0"/>
    <w:link w:val="xl114"/>
    <w:rPr>
      <w:rFonts w:ascii="Times New Roman" w:hAnsi="Times New Roman"/>
      <w:b/>
      <w:i/>
      <w:color w:val="000000"/>
      <w:sz w:val="16"/>
    </w:rPr>
  </w:style>
  <w:style w:type="paragraph" w:customStyle="1" w:styleId="Style23">
    <w:name w:val="Style23"/>
    <w:basedOn w:val="a"/>
    <w:link w:val="Style230"/>
    <w:pPr>
      <w:widowControl w:val="0"/>
    </w:pPr>
    <w:rPr>
      <w:rFonts w:ascii="Microsoft Sans Serif" w:hAnsi="Microsoft Sans Serif"/>
      <w:sz w:val="24"/>
    </w:rPr>
  </w:style>
  <w:style w:type="character" w:customStyle="1" w:styleId="Style230">
    <w:name w:val="Style23"/>
    <w:basedOn w:val="10"/>
    <w:link w:val="Style23"/>
    <w:rPr>
      <w:rFonts w:ascii="Microsoft Sans Serif" w:hAnsi="Microsoft Sans Serif"/>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0"/>
    <w:link w:val="xl1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0"/>
    <w:link w:val="xl141"/>
    <w:rPr>
      <w:rFonts w:ascii="Times New Roman" w:hAnsi="Times New Roman"/>
      <w:sz w:val="14"/>
    </w:rPr>
  </w:style>
  <w:style w:type="paragraph" w:customStyle="1" w:styleId="1fe">
    <w:name w:val="Знак сноски1"/>
    <w:basedOn w:val="a"/>
    <w:link w:val="1ff"/>
    <w:rPr>
      <w:vertAlign w:val="superscript"/>
    </w:rPr>
  </w:style>
  <w:style w:type="character" w:customStyle="1" w:styleId="1ff">
    <w:name w:val="Знак сноски1"/>
    <w:basedOn w:val="10"/>
    <w:link w:val="1fe"/>
    <w:rPr>
      <w:vertAlign w:val="superscript"/>
    </w:rPr>
  </w:style>
  <w:style w:type="paragraph" w:customStyle="1" w:styleId="33">
    <w:name w:val="Основной текст (3)"/>
    <w:basedOn w:val="a"/>
    <w:link w:val="34"/>
    <w:pPr>
      <w:widowControl w:val="0"/>
      <w:spacing w:after="480" w:line="312" w:lineRule="exact"/>
      <w:jc w:val="center"/>
    </w:pPr>
    <w:rPr>
      <w:rFonts w:ascii="Times New Roman" w:hAnsi="Times New Roman"/>
      <w:i/>
      <w:sz w:val="23"/>
    </w:rPr>
  </w:style>
  <w:style w:type="character" w:customStyle="1" w:styleId="34">
    <w:name w:val="Основной текст (3)"/>
    <w:basedOn w:val="10"/>
    <w:link w:val="33"/>
    <w:rPr>
      <w:rFonts w:ascii="Times New Roman" w:hAnsi="Times New Roman"/>
      <w:i/>
      <w:sz w:val="23"/>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0"/>
    <w:link w:val="xl137"/>
    <w:rPr>
      <w:rFonts w:ascii="Times New Roman" w:hAnsi="Times New Roman"/>
      <w:b/>
      <w:color w:val="000000"/>
      <w:sz w:val="16"/>
    </w:rPr>
  </w:style>
  <w:style w:type="paragraph" w:customStyle="1" w:styleId="Style31">
    <w:name w:val="Style31"/>
    <w:basedOn w:val="a"/>
    <w:link w:val="Style310"/>
    <w:pPr>
      <w:widowControl w:val="0"/>
    </w:pPr>
    <w:rPr>
      <w:rFonts w:ascii="Times New Roman" w:hAnsi="Times New Roman"/>
      <w:sz w:val="24"/>
    </w:rPr>
  </w:style>
  <w:style w:type="character" w:customStyle="1" w:styleId="Style310">
    <w:name w:val="Style31"/>
    <w:basedOn w:val="10"/>
    <w:link w:val="Style31"/>
    <w:rPr>
      <w:rFonts w:ascii="Times New Roman" w:hAnsi="Times New Roman"/>
      <w:sz w:val="24"/>
    </w:rPr>
  </w:style>
  <w:style w:type="paragraph" w:customStyle="1" w:styleId="Style10">
    <w:name w:val="Style10"/>
    <w:basedOn w:val="a"/>
    <w:link w:val="Style100"/>
    <w:pPr>
      <w:widowControl w:val="0"/>
      <w:spacing w:line="277" w:lineRule="exact"/>
      <w:ind w:firstLine="695"/>
      <w:jc w:val="both"/>
    </w:pPr>
    <w:rPr>
      <w:rFonts w:ascii="Times New Roman" w:hAnsi="Times New Roman"/>
      <w:sz w:val="24"/>
    </w:rPr>
  </w:style>
  <w:style w:type="character" w:customStyle="1" w:styleId="Style100">
    <w:name w:val="Style10"/>
    <w:basedOn w:val="10"/>
    <w:link w:val="Style10"/>
    <w:rPr>
      <w:rFonts w:ascii="Times New Roman" w:hAnsi="Times New Roman"/>
      <w:sz w:val="24"/>
    </w:rPr>
  </w:style>
  <w:style w:type="paragraph" w:customStyle="1" w:styleId="1ff0">
    <w:name w:val="Раздел 1"/>
    <w:basedOn w:val="11"/>
    <w:link w:val="1ff1"/>
    <w:pPr>
      <w:keepNext/>
      <w:spacing w:after="120"/>
    </w:pPr>
    <w:rPr>
      <w:rFonts w:ascii="Times New Roman Полужирный" w:hAnsi="Times New Roman Полужирный"/>
      <w:caps/>
    </w:rPr>
  </w:style>
  <w:style w:type="character" w:customStyle="1" w:styleId="1ff1">
    <w:name w:val="Раздел 1"/>
    <w:basedOn w:val="12"/>
    <w:link w:val="1ff0"/>
    <w:rPr>
      <w:rFonts w:ascii="Times New Roman Полужирный" w:hAnsi="Times New Roman Полужирный"/>
      <w:b/>
      <w:caps/>
      <w:sz w:val="2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0"/>
    <w:link w:val="xl108"/>
    <w:rPr>
      <w:rFonts w:ascii="Times New Roman" w:hAnsi="Times New Roman"/>
      <w:color w:val="000000"/>
      <w:sz w:val="16"/>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0"/>
    <w:link w:val="xl85"/>
    <w:rPr>
      <w:rFonts w:ascii="Times New Roman" w:hAnsi="Times New Roman"/>
      <w:sz w:val="14"/>
    </w:rPr>
  </w:style>
  <w:style w:type="paragraph" w:customStyle="1" w:styleId="afffffa">
    <w:name w:val="Основной текст + Не полужирный"/>
    <w:link w:val="afffffb"/>
    <w:rPr>
      <w:rFonts w:ascii="Times New Roman" w:hAnsi="Times New Roman"/>
      <w:i/>
      <w:sz w:val="23"/>
    </w:rPr>
  </w:style>
  <w:style w:type="character" w:customStyle="1" w:styleId="afffffb">
    <w:name w:val="Основной текст + Не полужирный"/>
    <w:link w:val="afffffa"/>
    <w:rPr>
      <w:rFonts w:ascii="Times New Roman" w:hAnsi="Times New Roman"/>
      <w:i/>
      <w:sz w:val="23"/>
      <w:u w:val="none"/>
    </w:rPr>
  </w:style>
  <w:style w:type="paragraph" w:customStyle="1" w:styleId="c10">
    <w:name w:val="c10"/>
    <w:link w:val="c100"/>
  </w:style>
  <w:style w:type="character" w:customStyle="1" w:styleId="c100">
    <w:name w:val="c10"/>
    <w:link w:val="c10"/>
  </w:style>
  <w:style w:type="paragraph" w:customStyle="1" w:styleId="afffffc">
    <w:name w:val="Подвал для информации об изменениях"/>
    <w:basedOn w:val="11"/>
    <w:next w:val="a"/>
    <w:link w:val="afffffd"/>
    <w:pPr>
      <w:keepNext/>
      <w:keepLines/>
      <w:spacing w:before="480" w:after="240" w:line="360" w:lineRule="auto"/>
      <w:outlineLvl w:val="8"/>
    </w:pPr>
    <w:rPr>
      <w:b w:val="0"/>
      <w:sz w:val="18"/>
    </w:rPr>
  </w:style>
  <w:style w:type="character" w:customStyle="1" w:styleId="afffffd">
    <w:name w:val="Подвал для информации об изменениях"/>
    <w:basedOn w:val="12"/>
    <w:link w:val="afffffc"/>
    <w:rPr>
      <w:rFonts w:ascii="Times New Roman" w:hAnsi="Times New Roman"/>
      <w:b w:val="0"/>
      <w:sz w:val="18"/>
    </w:rPr>
  </w:style>
  <w:style w:type="paragraph" w:customStyle="1" w:styleId="afffffe">
    <w:name w:val="Текст (лев. подпись)"/>
    <w:basedOn w:val="a"/>
    <w:next w:val="a"/>
    <w:link w:val="affffff"/>
    <w:pPr>
      <w:widowControl w:val="0"/>
      <w:spacing w:line="360" w:lineRule="auto"/>
    </w:pPr>
    <w:rPr>
      <w:rFonts w:ascii="Times New Roman" w:hAnsi="Times New Roman"/>
      <w:sz w:val="24"/>
    </w:rPr>
  </w:style>
  <w:style w:type="character" w:customStyle="1" w:styleId="affffff">
    <w:name w:val="Текст (лев. подпись)"/>
    <w:basedOn w:val="10"/>
    <w:link w:val="afffffe"/>
    <w:rPr>
      <w:rFonts w:ascii="Times New Roman" w:hAnsi="Times New Roman"/>
      <w:sz w:val="24"/>
    </w:rPr>
  </w:style>
  <w:style w:type="paragraph" w:customStyle="1" w:styleId="font10">
    <w:name w:val="font10"/>
    <w:basedOn w:val="a"/>
    <w:link w:val="font100"/>
    <w:pPr>
      <w:spacing w:beforeAutospacing="1" w:afterAutospacing="1"/>
    </w:pPr>
    <w:rPr>
      <w:rFonts w:ascii="Times New Roman" w:hAnsi="Times New Roman"/>
      <w:i/>
      <w:sz w:val="24"/>
    </w:rPr>
  </w:style>
  <w:style w:type="character" w:customStyle="1" w:styleId="font100">
    <w:name w:val="font10"/>
    <w:basedOn w:val="10"/>
    <w:link w:val="font10"/>
    <w:rPr>
      <w:rFonts w:ascii="Times New Roman" w:hAnsi="Times New Roman"/>
      <w:i/>
      <w:color w:val="000000"/>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0"/>
    <w:link w:val="xl159"/>
    <w:rPr>
      <w:rFonts w:ascii="Times New Roman" w:hAnsi="Times New Roman"/>
      <w:b/>
      <w:sz w:val="16"/>
    </w:rPr>
  </w:style>
  <w:style w:type="paragraph" w:customStyle="1" w:styleId="affffff0">
    <w:name w:val="Основной текст + Курсив"/>
    <w:link w:val="affffff1"/>
    <w:rPr>
      <w:rFonts w:ascii="Times New Roman" w:hAnsi="Times New Roman"/>
      <w:b/>
      <w:i/>
      <w:sz w:val="23"/>
      <w:highlight w:val="white"/>
    </w:rPr>
  </w:style>
  <w:style w:type="character" w:customStyle="1" w:styleId="affffff1">
    <w:name w:val="Основной текст + Курсив"/>
    <w:link w:val="affffff0"/>
    <w:rPr>
      <w:rFonts w:ascii="Times New Roman" w:hAnsi="Times New Roman"/>
      <w:b/>
      <w:i/>
      <w:sz w:val="23"/>
      <w:highlight w:val="white"/>
      <w:u w:val="none"/>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0"/>
    <w:link w:val="xl162"/>
    <w:rPr>
      <w:rFonts w:ascii="Times New Roman" w:hAnsi="Times New Roman"/>
      <w:b/>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0"/>
    <w:link w:val="xl98"/>
    <w:rPr>
      <w:rFonts w:ascii="Times New Roman" w:hAnsi="Times New Roman"/>
      <w:color w:val="FF0000"/>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0"/>
    <w:link w:val="xl174"/>
    <w:rPr>
      <w:rFonts w:ascii="Times New Roman" w:hAnsi="Times New Roman"/>
      <w:i/>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0"/>
    <w:link w:val="xl177"/>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0"/>
    <w:link w:val="xl96"/>
    <w:rPr>
      <w:rFonts w:ascii="Times New Roman" w:hAnsi="Times New Roman"/>
      <w:color w:val="FF0000"/>
      <w:sz w:val="1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0"/>
    <w:link w:val="xl133"/>
    <w:rPr>
      <w:rFonts w:ascii="Times New Roman" w:hAnsi="Times New Roman"/>
      <w:color w:val="FFFFFF"/>
      <w:sz w:val="24"/>
    </w:rPr>
  </w:style>
  <w:style w:type="paragraph" w:customStyle="1" w:styleId="Style6">
    <w:name w:val="Style6"/>
    <w:basedOn w:val="a"/>
    <w:link w:val="Style60"/>
    <w:pPr>
      <w:widowControl w:val="0"/>
      <w:spacing w:line="274" w:lineRule="exact"/>
      <w:jc w:val="center"/>
    </w:pPr>
    <w:rPr>
      <w:rFonts w:ascii="Times New Roman" w:hAnsi="Times New Roman"/>
      <w:sz w:val="24"/>
    </w:rPr>
  </w:style>
  <w:style w:type="character" w:customStyle="1" w:styleId="Style60">
    <w:name w:val="Style6"/>
    <w:basedOn w:val="10"/>
    <w:link w:val="Style6"/>
    <w:rPr>
      <w:rFonts w:ascii="Times New Roman" w:hAnsi="Times New Roman"/>
      <w:sz w:val="24"/>
    </w:rPr>
  </w:style>
  <w:style w:type="paragraph" w:customStyle="1" w:styleId="Style11">
    <w:name w:val="Style11"/>
    <w:basedOn w:val="a"/>
    <w:link w:val="Style110"/>
    <w:pPr>
      <w:widowControl w:val="0"/>
      <w:spacing w:line="327" w:lineRule="exact"/>
      <w:ind w:firstLine="684"/>
      <w:jc w:val="both"/>
    </w:pPr>
    <w:rPr>
      <w:rFonts w:ascii="Microsoft Sans Serif" w:hAnsi="Microsoft Sans Serif"/>
      <w:sz w:val="24"/>
    </w:rPr>
  </w:style>
  <w:style w:type="character" w:customStyle="1" w:styleId="Style110">
    <w:name w:val="Style11"/>
    <w:basedOn w:val="10"/>
    <w:link w:val="Style11"/>
    <w:rPr>
      <w:rFonts w:ascii="Microsoft Sans Serif" w:hAnsi="Microsoft Sans Serif"/>
      <w:sz w:val="2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0"/>
    <w:link w:val="xl125"/>
    <w:rPr>
      <w:rFonts w:ascii="Times New Roman" w:hAnsi="Times New Roman"/>
      <w:b/>
      <w:color w:val="000000"/>
      <w:sz w:val="16"/>
    </w:rPr>
  </w:style>
  <w:style w:type="character" w:customStyle="1" w:styleId="50">
    <w:name w:val="Заголовок 5 Знак"/>
    <w:link w:val="5"/>
    <w:rPr>
      <w:rFonts w:ascii="XO Thames" w:hAnsi="XO Thames"/>
      <w:b/>
      <w:sz w:val="22"/>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0"/>
    <w:link w:val="xl84"/>
    <w:rPr>
      <w:rFonts w:ascii="Times New Roman" w:hAnsi="Times New Roman"/>
      <w:sz w:val="14"/>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0"/>
    <w:link w:val="xl134"/>
    <w:rPr>
      <w:rFonts w:ascii="Times New Roman" w:hAnsi="Times New Roman"/>
      <w:sz w:val="14"/>
    </w:rPr>
  </w:style>
  <w:style w:type="paragraph" w:customStyle="1" w:styleId="1ff2">
    <w:name w:val="Основной текст с отступом Знак1"/>
    <w:basedOn w:val="15"/>
    <w:link w:val="1ff3"/>
  </w:style>
  <w:style w:type="character" w:customStyle="1" w:styleId="1ff3">
    <w:name w:val="Основной текст с отступом Знак1"/>
    <w:basedOn w:val="a0"/>
    <w:link w:val="1ff2"/>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0"/>
    <w:link w:val="xl175"/>
    <w:rPr>
      <w:rFonts w:ascii="Times New Roman" w:hAnsi="Times New Roman"/>
      <w:i/>
      <w:sz w:val="1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0"/>
    <w:link w:val="xl154"/>
    <w:rPr>
      <w:rFonts w:ascii="Times New Roman" w:hAnsi="Times New Roman"/>
      <w:i/>
      <w:sz w:val="1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0"/>
    <w:link w:val="msonormal0"/>
    <w:rPr>
      <w:rFonts w:ascii="Times New Roman" w:hAnsi="Times New Roman"/>
      <w:sz w:val="24"/>
    </w:rPr>
  </w:style>
  <w:style w:type="paragraph" w:styleId="35">
    <w:name w:val="Body Text Indent 3"/>
    <w:basedOn w:val="a"/>
    <w:link w:val="36"/>
    <w:pPr>
      <w:spacing w:after="120"/>
      <w:ind w:left="283"/>
    </w:pPr>
    <w:rPr>
      <w:rFonts w:ascii="Times New Roman" w:hAnsi="Times New Roman"/>
      <w:sz w:val="16"/>
    </w:rPr>
  </w:style>
  <w:style w:type="character" w:customStyle="1" w:styleId="36">
    <w:name w:val="Основной текст с отступом 3 Знак"/>
    <w:basedOn w:val="10"/>
    <w:link w:val="35"/>
    <w:rPr>
      <w:rFonts w:ascii="Times New Roman" w:hAnsi="Times New Roman"/>
      <w:sz w:val="16"/>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2">
    <w:name w:val="Цветовое выделение"/>
    <w:link w:val="affffff3"/>
    <w:rPr>
      <w:b/>
      <w:color w:val="26282F"/>
    </w:rPr>
  </w:style>
  <w:style w:type="character" w:customStyle="1" w:styleId="affffff3">
    <w:name w:val="Цветовое выделение"/>
    <w:link w:val="affffff2"/>
    <w:rPr>
      <w:b/>
      <w:color w:val="26282F"/>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4">
    <w:name w:val="Внимание: недобросовестность!"/>
    <w:basedOn w:val="afe"/>
    <w:next w:val="a"/>
    <w:link w:val="affffff5"/>
  </w:style>
  <w:style w:type="character" w:customStyle="1" w:styleId="affffff5">
    <w:name w:val="Внимание: недобросовестность!"/>
    <w:basedOn w:val="aff0"/>
    <w:link w:val="affffff4"/>
    <w:rPr>
      <w:rFonts w:ascii="Times New Roman" w:hAnsi="Times New Roman"/>
      <w:sz w:val="24"/>
    </w:rPr>
  </w:style>
  <w:style w:type="paragraph" w:customStyle="1" w:styleId="affffff6">
    <w:name w:val="Комментарий пользователя"/>
    <w:basedOn w:val="affffff7"/>
    <w:next w:val="a"/>
    <w:link w:val="affffff8"/>
    <w:pPr>
      <w:jc w:val="left"/>
    </w:pPr>
  </w:style>
  <w:style w:type="character" w:customStyle="1" w:styleId="affffff8">
    <w:name w:val="Комментарий пользователя"/>
    <w:basedOn w:val="affffff9"/>
    <w:link w:val="affffff6"/>
    <w:rPr>
      <w:rFonts w:ascii="Times New Roman" w:hAnsi="Times New Roman"/>
      <w:color w:val="353842"/>
      <w:sz w:val="24"/>
    </w:rPr>
  </w:style>
  <w:style w:type="paragraph" w:customStyle="1" w:styleId="1ff4">
    <w:name w:val="Номер страницы1"/>
    <w:link w:val="affffffa"/>
    <w:rPr>
      <w:rFonts w:ascii="Times New Roman" w:hAnsi="Times New Roman"/>
    </w:rPr>
  </w:style>
  <w:style w:type="character" w:styleId="affffffa">
    <w:name w:val="page number"/>
    <w:link w:val="1ff4"/>
    <w:rPr>
      <w:rFonts w:ascii="Times New Roman" w:hAnsi="Times New Roman"/>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character" w:customStyle="1" w:styleId="12">
    <w:name w:val="Заголовок 1 Знак"/>
    <w:basedOn w:val="10"/>
    <w:link w:val="11"/>
    <w:rPr>
      <w:rFonts w:ascii="Times New Roman" w:hAnsi="Times New Roman"/>
      <w:b/>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0"/>
    <w:link w:val="120"/>
    <w:rPr>
      <w:rFonts w:ascii="Segoe UI" w:hAnsi="Segoe UI"/>
      <w:sz w:val="24"/>
    </w:rPr>
  </w:style>
  <w:style w:type="paragraph" w:customStyle="1" w:styleId="affffffb">
    <w:name w:val="Информация об изменениях документа"/>
    <w:basedOn w:val="affffff7"/>
    <w:next w:val="a"/>
    <w:link w:val="affffffc"/>
    <w:rPr>
      <w:i/>
    </w:rPr>
  </w:style>
  <w:style w:type="character" w:customStyle="1" w:styleId="affffffc">
    <w:name w:val="Информация об изменениях документа"/>
    <w:basedOn w:val="affffff9"/>
    <w:link w:val="affffffb"/>
    <w:rPr>
      <w:rFonts w:ascii="Times New Roman" w:hAnsi="Times New Roman"/>
      <w:i/>
      <w:color w:val="353842"/>
      <w:sz w:val="24"/>
    </w:rPr>
  </w:style>
  <w:style w:type="paragraph" w:customStyle="1" w:styleId="affffffd">
    <w:link w:val="affffffe"/>
    <w:semiHidden/>
    <w:unhideWhenUsed/>
  </w:style>
  <w:style w:type="character" w:customStyle="1" w:styleId="affffffe">
    <w:link w:val="affffffd"/>
    <w:semiHidden/>
    <w:unhideWhenUsed/>
  </w:style>
  <w:style w:type="paragraph" w:customStyle="1" w:styleId="FontStyle193">
    <w:name w:val="Font Style193"/>
    <w:link w:val="FontStyle1930"/>
    <w:rPr>
      <w:rFonts w:ascii="Arial" w:hAnsi="Arial"/>
      <w:b/>
      <w:sz w:val="50"/>
    </w:rPr>
  </w:style>
  <w:style w:type="character" w:customStyle="1" w:styleId="FontStyle1930">
    <w:name w:val="Font Style193"/>
    <w:link w:val="FontStyle193"/>
    <w:rPr>
      <w:rFonts w:ascii="Arial" w:hAnsi="Arial"/>
      <w:b/>
      <w:sz w:val="50"/>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0"/>
    <w:link w:val="xl170"/>
    <w:rPr>
      <w:rFonts w:ascii="Times New Roman" w:hAnsi="Times New Roman"/>
      <w:i/>
      <w:sz w:val="14"/>
    </w:rPr>
  </w:style>
  <w:style w:type="paragraph" w:customStyle="1" w:styleId="affffff7">
    <w:name w:val="Комментарий"/>
    <w:basedOn w:val="affffe"/>
    <w:next w:val="a"/>
    <w:link w:val="affffff9"/>
    <w:pPr>
      <w:spacing w:before="75"/>
      <w:ind w:right="0"/>
      <w:jc w:val="both"/>
    </w:pPr>
    <w:rPr>
      <w:color w:val="353842"/>
    </w:rPr>
  </w:style>
  <w:style w:type="character" w:customStyle="1" w:styleId="affffff9">
    <w:name w:val="Комментарий"/>
    <w:basedOn w:val="afffff"/>
    <w:link w:val="affffff7"/>
    <w:rPr>
      <w:rFonts w:ascii="Times New Roman" w:hAnsi="Times New Roman"/>
      <w:color w:val="353842"/>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0"/>
    <w:link w:val="xl67"/>
    <w:rPr>
      <w:rFonts w:ascii="Times New Roman" w:hAnsi="Times New Roman"/>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0"/>
    <w:link w:val="xl142"/>
    <w:rPr>
      <w:rFonts w:ascii="Times New Roman" w:hAnsi="Times New Roman"/>
      <w:color w:val="000000"/>
      <w:sz w:val="16"/>
    </w:rPr>
  </w:style>
  <w:style w:type="paragraph" w:customStyle="1" w:styleId="310">
    <w:name w:val="Основной текст с отступом 3 Знак1"/>
    <w:basedOn w:val="15"/>
    <w:link w:val="311"/>
    <w:rPr>
      <w:sz w:val="16"/>
    </w:rPr>
  </w:style>
  <w:style w:type="character" w:customStyle="1" w:styleId="311">
    <w:name w:val="Основной текст с отступом 3 Знак1"/>
    <w:basedOn w:val="a0"/>
    <w:link w:val="310"/>
    <w:rPr>
      <w:sz w:val="16"/>
    </w:rPr>
  </w:style>
  <w:style w:type="paragraph" w:customStyle="1" w:styleId="2b">
    <w:name w:val="Гиперссылка2"/>
    <w:basedOn w:val="15"/>
    <w:link w:val="afffffff"/>
    <w:rPr>
      <w:color w:val="0563C1" w:themeColor="hyperlink"/>
      <w:u w:val="single"/>
    </w:rPr>
  </w:style>
  <w:style w:type="character" w:styleId="afffffff">
    <w:name w:val="Hyperlink"/>
    <w:basedOn w:val="a0"/>
    <w:link w:val="2b"/>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0"/>
    <w:link w:val="Footnote"/>
    <w:rPr>
      <w:rFonts w:ascii="Times New Roman" w:hAnsi="Times New Roman"/>
      <w:sz w:val="20"/>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0"/>
    <w:link w:val="xl78"/>
    <w:rPr>
      <w:rFonts w:ascii="Times New Roman" w:hAnsi="Times New Roman"/>
      <w:sz w:val="14"/>
    </w:rPr>
  </w:style>
  <w:style w:type="paragraph" w:customStyle="1" w:styleId="FontStyle34">
    <w:name w:val="Font Style34"/>
    <w:link w:val="FontStyle340"/>
    <w:rPr>
      <w:rFonts w:ascii="Times New Roman" w:hAnsi="Times New Roman"/>
    </w:rPr>
  </w:style>
  <w:style w:type="character" w:customStyle="1" w:styleId="FontStyle340">
    <w:name w:val="Font Style34"/>
    <w:link w:val="FontStyle34"/>
    <w:rPr>
      <w:rFonts w:ascii="Times New Roman" w:hAnsi="Times New Roman"/>
      <w:sz w:val="22"/>
    </w:rPr>
  </w:style>
  <w:style w:type="paragraph" w:customStyle="1" w:styleId="Docsubtitle2">
    <w:name w:val="Doc subtitle2"/>
    <w:basedOn w:val="a"/>
    <w:link w:val="Docsubtitle20"/>
    <w:rPr>
      <w:rFonts w:ascii="Arial" w:hAnsi="Arial"/>
      <w:sz w:val="28"/>
    </w:rPr>
  </w:style>
  <w:style w:type="character" w:customStyle="1" w:styleId="Docsubtitle20">
    <w:name w:val="Doc subtitle2"/>
    <w:basedOn w:val="10"/>
    <w:link w:val="Docsubtitle2"/>
    <w:rPr>
      <w:rFonts w:ascii="Arial" w:hAnsi="Arial"/>
      <w:sz w:val="28"/>
    </w:rPr>
  </w:style>
  <w:style w:type="paragraph" w:styleId="1ff5">
    <w:name w:val="toc 1"/>
    <w:basedOn w:val="a"/>
    <w:next w:val="a"/>
    <w:link w:val="1ff6"/>
    <w:uiPriority w:val="39"/>
    <w:pPr>
      <w:tabs>
        <w:tab w:val="right" w:leader="dot" w:pos="9639"/>
      </w:tabs>
      <w:spacing w:before="120" w:line="276" w:lineRule="auto"/>
    </w:pPr>
    <w:rPr>
      <w:rFonts w:ascii="Times New Roman" w:hAnsi="Times New Roman"/>
      <w:b/>
    </w:rPr>
  </w:style>
  <w:style w:type="character" w:customStyle="1" w:styleId="1ff6">
    <w:name w:val="Оглавление 1 Знак"/>
    <w:basedOn w:val="10"/>
    <w:link w:val="1ff5"/>
    <w:rPr>
      <w:rFonts w:ascii="Times New Roman" w:hAnsi="Times New Roman"/>
      <w:b/>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0"/>
    <w:link w:val="-"/>
    <w:rPr>
      <w:rFonts w:ascii="Times New Roman" w:hAnsi="Times New Roman"/>
      <w:sz w:val="24"/>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0"/>
    <w:link w:val="xl115"/>
    <w:rPr>
      <w:rFonts w:ascii="Times New Roman" w:hAnsi="Times New Roman"/>
      <w:b/>
      <w:sz w:val="16"/>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0"/>
    <w:link w:val="xl122"/>
    <w:rPr>
      <w:rFonts w:ascii="Times New Roman" w:hAnsi="Times New Roman"/>
      <w:sz w:val="16"/>
    </w:rPr>
  </w:style>
  <w:style w:type="paragraph" w:customStyle="1" w:styleId="1ff7">
    <w:name w:val="Тема примечания Знак1"/>
    <w:link w:val="1ff8"/>
    <w:rPr>
      <w:rFonts w:ascii="Times New Roman" w:hAnsi="Times New Roman"/>
      <w:b/>
      <w:sz w:val="20"/>
    </w:rPr>
  </w:style>
  <w:style w:type="character" w:customStyle="1" w:styleId="1ff8">
    <w:name w:val="Тема примечания Знак1"/>
    <w:link w:val="1ff7"/>
    <w:rPr>
      <w:rFonts w:ascii="Times New Roman" w:hAnsi="Times New Roman"/>
      <w:b/>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0"/>
    <w:link w:val="xl123"/>
    <w:rPr>
      <w:rFonts w:ascii="Times New Roman" w:hAnsi="Times New Roman"/>
      <w:b/>
      <w:color w:val="000000"/>
      <w:sz w:val="16"/>
    </w:rPr>
  </w:style>
  <w:style w:type="paragraph" w:customStyle="1" w:styleId="61">
    <w:name w:val="Неразрешенное упоминание6"/>
    <w:link w:val="62"/>
    <w:rPr>
      <w:color w:val="605E5C"/>
      <w:shd w:val="clear" w:color="auto" w:fill="E1DFDD"/>
    </w:rPr>
  </w:style>
  <w:style w:type="character" w:customStyle="1" w:styleId="62">
    <w:name w:val="Неразрешенное упоминание6"/>
    <w:link w:val="61"/>
    <w:rPr>
      <w:color w:val="605E5C"/>
      <w:shd w:val="clear" w:color="auto" w:fill="E1DFDD"/>
    </w:rPr>
  </w:style>
  <w:style w:type="paragraph" w:customStyle="1" w:styleId="1ff9">
    <w:name w:val="Обычный (веб)1"/>
    <w:basedOn w:val="a"/>
    <w:next w:val="af5"/>
    <w:link w:val="1ffa"/>
    <w:pPr>
      <w:widowControl w:val="0"/>
    </w:pPr>
    <w:rPr>
      <w:rFonts w:ascii="Times New Roman" w:hAnsi="Times New Roman"/>
      <w:sz w:val="24"/>
    </w:rPr>
  </w:style>
  <w:style w:type="character" w:customStyle="1" w:styleId="1ffa">
    <w:name w:val="Обычный (веб)1"/>
    <w:basedOn w:val="10"/>
    <w:link w:val="1ff9"/>
    <w:rPr>
      <w:rFonts w:ascii="Times New Roman" w:hAnsi="Times New Roman"/>
      <w:sz w:val="24"/>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0"/>
    <w:link w:val="xl101"/>
    <w:rPr>
      <w:rFonts w:ascii="Times New Roman" w:hAnsi="Times New Roman"/>
      <w:color w:val="FFFFFF"/>
      <w:sz w:val="14"/>
    </w:rPr>
  </w:style>
  <w:style w:type="paragraph" w:customStyle="1" w:styleId="37">
    <w:name w:val="Неразрешенное упоминание3"/>
    <w:link w:val="38"/>
    <w:rPr>
      <w:color w:val="605E5C"/>
      <w:shd w:val="clear" w:color="auto" w:fill="E1DFDD"/>
    </w:rPr>
  </w:style>
  <w:style w:type="character" w:customStyle="1" w:styleId="38">
    <w:name w:val="Неразрешенное упоминание3"/>
    <w:link w:val="37"/>
    <w:rPr>
      <w:color w:val="605E5C"/>
      <w:shd w:val="clear" w:color="auto" w:fill="E1DFDD"/>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0"/>
    <w:link w:val="xl155"/>
    <w:rPr>
      <w:rFonts w:ascii="Times New Roman" w:hAnsi="Times New Roman"/>
      <w:i/>
      <w:sz w:val="14"/>
    </w:rPr>
  </w:style>
  <w:style w:type="paragraph" w:customStyle="1" w:styleId="1ffb">
    <w:name w:val="Неразрешенное упоминание1"/>
    <w:basedOn w:val="15"/>
    <w:link w:val="1ffc"/>
    <w:rPr>
      <w:color w:val="605E5C"/>
      <w:shd w:val="clear" w:color="auto" w:fill="E1DFDD"/>
    </w:rPr>
  </w:style>
  <w:style w:type="character" w:customStyle="1" w:styleId="1ffc">
    <w:name w:val="Неразрешенное упоминание1"/>
    <w:basedOn w:val="a0"/>
    <w:link w:val="1ffb"/>
    <w:rPr>
      <w:color w:val="605E5C"/>
      <w:shd w:val="clear" w:color="auto" w:fill="E1DFDD"/>
    </w:rPr>
  </w:style>
  <w:style w:type="paragraph" w:customStyle="1" w:styleId="afffffff0">
    <w:name w:val="Ссылка на официальную публикацию"/>
    <w:basedOn w:val="a"/>
    <w:next w:val="a"/>
    <w:link w:val="afffffff1"/>
    <w:pPr>
      <w:widowControl w:val="0"/>
      <w:spacing w:line="360" w:lineRule="auto"/>
      <w:ind w:firstLine="720"/>
      <w:jc w:val="both"/>
    </w:pPr>
    <w:rPr>
      <w:rFonts w:ascii="Times New Roman" w:hAnsi="Times New Roman"/>
      <w:sz w:val="24"/>
    </w:rPr>
  </w:style>
  <w:style w:type="character" w:customStyle="1" w:styleId="afffffff1">
    <w:name w:val="Ссылка на официальную публикацию"/>
    <w:basedOn w:val="10"/>
    <w:link w:val="afffffff0"/>
    <w:rPr>
      <w:rFonts w:ascii="Times New Roman" w:hAnsi="Times New Roman"/>
      <w:sz w:val="24"/>
    </w:rPr>
  </w:style>
  <w:style w:type="paragraph" w:customStyle="1" w:styleId="210">
    <w:name w:val="Основной текст с отступом 2 Знак1"/>
    <w:link w:val="211"/>
  </w:style>
  <w:style w:type="character" w:customStyle="1" w:styleId="211">
    <w:name w:val="Основной текст с отступом 2 Знак1"/>
    <w:link w:val="210"/>
    <w:rPr>
      <w:sz w:val="22"/>
    </w:rPr>
  </w:style>
  <w:style w:type="paragraph" w:customStyle="1" w:styleId="afffffff2">
    <w:name w:val="Таблицы (моноширинный)"/>
    <w:basedOn w:val="a"/>
    <w:next w:val="a"/>
    <w:link w:val="afffffff3"/>
    <w:pPr>
      <w:widowControl w:val="0"/>
      <w:spacing w:line="360" w:lineRule="auto"/>
    </w:pPr>
    <w:rPr>
      <w:rFonts w:ascii="Courier New" w:hAnsi="Courier New"/>
      <w:sz w:val="24"/>
    </w:rPr>
  </w:style>
  <w:style w:type="character" w:customStyle="1" w:styleId="afffffff3">
    <w:name w:val="Таблицы (моноширинный)"/>
    <w:basedOn w:val="10"/>
    <w:link w:val="afffffff2"/>
    <w:rPr>
      <w:rFonts w:ascii="Courier New" w:hAnsi="Courier New"/>
      <w:sz w:val="24"/>
    </w:rPr>
  </w:style>
  <w:style w:type="paragraph" w:customStyle="1" w:styleId="FontStyle46">
    <w:name w:val="Font Style46"/>
    <w:link w:val="FontStyle460"/>
    <w:rPr>
      <w:rFonts w:ascii="Times New Roman" w:hAnsi="Times New Roman"/>
      <w:sz w:val="24"/>
    </w:rPr>
  </w:style>
  <w:style w:type="character" w:customStyle="1" w:styleId="FontStyle460">
    <w:name w:val="Font Style46"/>
    <w:link w:val="FontStyle46"/>
    <w:rPr>
      <w:rFonts w:ascii="Times New Roman" w:hAnsi="Times New Roman"/>
      <w:sz w:val="24"/>
    </w:rPr>
  </w:style>
  <w:style w:type="paragraph" w:customStyle="1" w:styleId="FontStyle26">
    <w:name w:val="Font Style26"/>
    <w:link w:val="FontStyle260"/>
    <w:rPr>
      <w:rFonts w:ascii="Times New Roman" w:hAnsi="Times New Roman"/>
      <w:spacing w:val="-10"/>
      <w:sz w:val="24"/>
    </w:rPr>
  </w:style>
  <w:style w:type="character" w:customStyle="1" w:styleId="FontStyle260">
    <w:name w:val="Font Style26"/>
    <w:link w:val="FontStyle26"/>
    <w:rPr>
      <w:rFonts w:ascii="Times New Roman" w:hAnsi="Times New Roman"/>
      <w:spacing w:val="-10"/>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Style5">
    <w:name w:val="Style5"/>
    <w:basedOn w:val="a"/>
    <w:link w:val="Style50"/>
    <w:pPr>
      <w:widowControl w:val="0"/>
      <w:spacing w:line="277" w:lineRule="exact"/>
    </w:pPr>
    <w:rPr>
      <w:rFonts w:ascii="Times New Roman" w:hAnsi="Times New Roman"/>
      <w:sz w:val="24"/>
    </w:rPr>
  </w:style>
  <w:style w:type="character" w:customStyle="1" w:styleId="Style50">
    <w:name w:val="Style5"/>
    <w:basedOn w:val="10"/>
    <w:link w:val="Style5"/>
    <w:rPr>
      <w:rFonts w:ascii="Times New Roman" w:hAnsi="Times New Roman"/>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0"/>
    <w:link w:val="2c"/>
    <w:rPr>
      <w:rFonts w:ascii="Times New Roman" w:hAnsi="Times New Roman"/>
      <w:sz w:val="2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0"/>
    <w:link w:val="xl158"/>
    <w:rPr>
      <w:rFonts w:ascii="Times New Roman" w:hAnsi="Times New Roman"/>
      <w:b/>
      <w:sz w:val="16"/>
    </w:rPr>
  </w:style>
  <w:style w:type="paragraph" w:customStyle="1" w:styleId="a8">
    <w:name w:val="Нормальный (таблица)"/>
    <w:basedOn w:val="a"/>
    <w:next w:val="a"/>
    <w:link w:val="aa"/>
    <w:pPr>
      <w:widowControl w:val="0"/>
      <w:spacing w:line="360" w:lineRule="auto"/>
      <w:jc w:val="both"/>
    </w:pPr>
    <w:rPr>
      <w:rFonts w:ascii="Times New Roman" w:hAnsi="Times New Roman"/>
      <w:sz w:val="24"/>
    </w:rPr>
  </w:style>
  <w:style w:type="character" w:customStyle="1" w:styleId="aa">
    <w:name w:val="Нормальный (таблица)"/>
    <w:basedOn w:val="10"/>
    <w:link w:val="a8"/>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0"/>
    <w:link w:val="xl110"/>
    <w:rPr>
      <w:rFonts w:ascii="Times New Roman" w:hAnsi="Times New Roman"/>
      <w:b/>
      <w:i/>
      <w:color w:val="000000"/>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0"/>
    <w:link w:val="xl107"/>
    <w:rPr>
      <w:rFonts w:ascii="Times New Roman" w:hAnsi="Times New Roman"/>
      <w:color w:val="000000"/>
      <w:sz w:val="16"/>
    </w:rPr>
  </w:style>
  <w:style w:type="paragraph" w:customStyle="1" w:styleId="Style14">
    <w:name w:val="Style14"/>
    <w:basedOn w:val="a"/>
    <w:link w:val="Style140"/>
    <w:pPr>
      <w:widowControl w:val="0"/>
      <w:spacing w:line="278" w:lineRule="exact"/>
      <w:ind w:firstLine="1523"/>
    </w:pPr>
    <w:rPr>
      <w:rFonts w:ascii="Times New Roman" w:hAnsi="Times New Roman"/>
      <w:sz w:val="24"/>
    </w:rPr>
  </w:style>
  <w:style w:type="character" w:customStyle="1" w:styleId="Style140">
    <w:name w:val="Style14"/>
    <w:basedOn w:val="10"/>
    <w:link w:val="Style14"/>
    <w:rPr>
      <w:rFonts w:ascii="Times New Roman" w:hAnsi="Times New Roman"/>
      <w:sz w:val="2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0"/>
    <w:link w:val="xl179"/>
    <w:rPr>
      <w:rFonts w:ascii="Times New Roman" w:hAnsi="Times New Roman"/>
      <w:sz w:val="14"/>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0"/>
    <w:link w:val="9"/>
    <w:rPr>
      <w:rFonts w:ascii="Calibri" w:hAnsi="Calibri"/>
      <w:sz w:val="20"/>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0"/>
    <w:link w:val="xl68"/>
    <w:rPr>
      <w:rFonts w:ascii="Times New Roman" w:hAnsi="Times New Roman"/>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0"/>
    <w:link w:val="xl156"/>
    <w:rPr>
      <w:rFonts w:ascii="Times New Roman" w:hAnsi="Times New Roman"/>
      <w:b/>
      <w:sz w:val="24"/>
    </w:rPr>
  </w:style>
  <w:style w:type="paragraph" w:customStyle="1" w:styleId="afffffff4">
    <w:name w:val="Подчёркнуный текст"/>
    <w:basedOn w:val="a"/>
    <w:next w:val="a"/>
    <w:link w:val="afffffff5"/>
    <w:pPr>
      <w:widowControl w:val="0"/>
      <w:spacing w:line="360" w:lineRule="auto"/>
      <w:ind w:firstLine="720"/>
      <w:jc w:val="both"/>
    </w:pPr>
    <w:rPr>
      <w:rFonts w:ascii="Times New Roman" w:hAnsi="Times New Roman"/>
      <w:sz w:val="24"/>
    </w:rPr>
  </w:style>
  <w:style w:type="character" w:customStyle="1" w:styleId="afffffff5">
    <w:name w:val="Подчёркнуный текст"/>
    <w:basedOn w:val="10"/>
    <w:link w:val="afffffff4"/>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0"/>
    <w:link w:val="xl121"/>
    <w:rPr>
      <w:rFonts w:ascii="Times New Roman" w:hAnsi="Times New Roman"/>
      <w:b/>
      <w:i/>
      <w:color w:val="000000"/>
      <w:sz w:val="16"/>
    </w:rPr>
  </w:style>
  <w:style w:type="paragraph" w:customStyle="1" w:styleId="Style7">
    <w:name w:val="Style7"/>
    <w:basedOn w:val="a"/>
    <w:link w:val="Style70"/>
    <w:pPr>
      <w:widowControl w:val="0"/>
      <w:spacing w:line="320" w:lineRule="exact"/>
      <w:ind w:firstLine="554"/>
    </w:pPr>
    <w:rPr>
      <w:rFonts w:ascii="Times New Roman" w:hAnsi="Times New Roman"/>
      <w:sz w:val="24"/>
    </w:rPr>
  </w:style>
  <w:style w:type="character" w:customStyle="1" w:styleId="Style70">
    <w:name w:val="Style7"/>
    <w:basedOn w:val="10"/>
    <w:link w:val="Style7"/>
    <w:rPr>
      <w:rFonts w:ascii="Times New Roman" w:hAnsi="Times New Roman"/>
      <w:sz w:val="24"/>
    </w:rPr>
  </w:style>
  <w:style w:type="paragraph" w:customStyle="1" w:styleId="Style13">
    <w:name w:val="Style13"/>
    <w:basedOn w:val="a"/>
    <w:link w:val="Style130"/>
    <w:pPr>
      <w:widowControl w:val="0"/>
      <w:spacing w:line="277" w:lineRule="exact"/>
      <w:ind w:firstLine="706"/>
    </w:pPr>
    <w:rPr>
      <w:rFonts w:ascii="Times New Roman" w:hAnsi="Times New Roman"/>
      <w:sz w:val="24"/>
    </w:rPr>
  </w:style>
  <w:style w:type="character" w:customStyle="1" w:styleId="Style130">
    <w:name w:val="Style13"/>
    <w:basedOn w:val="10"/>
    <w:link w:val="Style13"/>
    <w:rPr>
      <w:rFonts w:ascii="Times New Roman" w:hAnsi="Times New Roman"/>
      <w:sz w:val="24"/>
    </w:rPr>
  </w:style>
  <w:style w:type="paragraph" w:customStyle="1" w:styleId="afffffff6">
    <w:name w:val="Название Знак"/>
    <w:link w:val="afffffff7"/>
    <w:rPr>
      <w:rFonts w:ascii="Cambria" w:hAnsi="Cambria"/>
      <w:color w:val="17365D"/>
      <w:spacing w:val="5"/>
      <w:sz w:val="52"/>
    </w:rPr>
  </w:style>
  <w:style w:type="character" w:customStyle="1" w:styleId="afffffff7">
    <w:name w:val="Название Знак"/>
    <w:link w:val="afffffff6"/>
    <w:rPr>
      <w:rFonts w:ascii="Cambria" w:hAnsi="Cambria"/>
      <w:color w:val="17365D"/>
      <w:spacing w:val="5"/>
      <w:sz w:val="52"/>
    </w:rPr>
  </w:style>
  <w:style w:type="paragraph" w:customStyle="1" w:styleId="71">
    <w:name w:val="Неразрешенное упоминание7"/>
    <w:link w:val="afffffff8"/>
    <w:rPr>
      <w:color w:val="605E5C"/>
      <w:shd w:val="clear" w:color="auto" w:fill="E1DFDD"/>
    </w:rPr>
  </w:style>
  <w:style w:type="character" w:styleId="afffffff8">
    <w:name w:val="Unresolved Mention"/>
    <w:link w:val="71"/>
    <w:rPr>
      <w:color w:val="605E5C"/>
      <w:shd w:val="clear" w:color="auto" w:fill="E1DFDD"/>
    </w:rPr>
  </w:style>
  <w:style w:type="paragraph" w:customStyle="1" w:styleId="112">
    <w:name w:val="Раздел 1.1"/>
    <w:basedOn w:val="afffffff9"/>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a"/>
    <w:link w:val="112"/>
    <w:rPr>
      <w:rFonts w:ascii="Times New Roman Полужирный" w:hAnsi="Times New Roman Полужирный"/>
      <w:b/>
      <w:color w:val="000000"/>
      <w:spacing w:val="0"/>
      <w:sz w:val="2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0"/>
    <w:link w:val="xl99"/>
    <w:rPr>
      <w:rFonts w:ascii="Times New Roman" w:hAnsi="Times New Roman"/>
      <w:sz w:val="24"/>
    </w:rPr>
  </w:style>
  <w:style w:type="paragraph" w:customStyle="1" w:styleId="312">
    <w:name w:val="Основной текст с отступом 31"/>
    <w:basedOn w:val="a"/>
    <w:link w:val="313"/>
    <w:pPr>
      <w:ind w:firstLine="720"/>
    </w:pPr>
    <w:rPr>
      <w:rFonts w:ascii="Times New Roman" w:hAnsi="Times New Roman"/>
      <w:sz w:val="28"/>
    </w:rPr>
  </w:style>
  <w:style w:type="character" w:customStyle="1" w:styleId="313">
    <w:name w:val="Основной текст с отступом 31"/>
    <w:basedOn w:val="10"/>
    <w:link w:val="312"/>
    <w:rPr>
      <w:rFonts w:ascii="Times New Roman" w:hAnsi="Times New Roman"/>
      <w:sz w:val="28"/>
    </w:rPr>
  </w:style>
  <w:style w:type="paragraph" w:customStyle="1" w:styleId="FontStyle30">
    <w:name w:val="Font Style30"/>
    <w:link w:val="FontStyle300"/>
    <w:rPr>
      <w:rFonts w:ascii="Times New Roman" w:hAnsi="Times New Roman"/>
      <w:spacing w:val="-10"/>
      <w:sz w:val="24"/>
    </w:rPr>
  </w:style>
  <w:style w:type="character" w:customStyle="1" w:styleId="FontStyle300">
    <w:name w:val="Font Style30"/>
    <w:link w:val="FontStyle30"/>
    <w:rPr>
      <w:rFonts w:ascii="Times New Roman" w:hAnsi="Times New Roman"/>
      <w:spacing w:val="-10"/>
      <w:sz w:val="24"/>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0"/>
    <w:link w:val="xl79"/>
    <w:rPr>
      <w:rFonts w:ascii="Times New Roman" w:hAnsi="Times New Roman"/>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0"/>
    <w:link w:val="pTextStyleCenter"/>
    <w:rPr>
      <w:rFonts w:ascii="Times New Roman" w:hAnsi="Times New Roman"/>
      <w:sz w:val="24"/>
    </w:rPr>
  </w:style>
  <w:style w:type="paragraph" w:customStyle="1" w:styleId="1ffd">
    <w:name w:val="Строгий1"/>
    <w:link w:val="afffffffb"/>
    <w:rPr>
      <w:b/>
    </w:rPr>
  </w:style>
  <w:style w:type="character" w:styleId="afffffffb">
    <w:name w:val="Strong"/>
    <w:link w:val="1ffd"/>
    <w:rPr>
      <w:b/>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0"/>
    <w:link w:val="xl163"/>
    <w:rPr>
      <w:rFonts w:ascii="Times New Roman" w:hAnsi="Times New Roman"/>
      <w:b/>
      <w:sz w:val="1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0"/>
    <w:link w:val="xl143"/>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0"/>
    <w:link w:val="xl166"/>
    <w:rPr>
      <w:rFonts w:ascii="Times New Roman" w:hAnsi="Times New Roman"/>
      <w:b/>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0"/>
    <w:link w:val="xl76"/>
    <w:rPr>
      <w:rFonts w:ascii="Times New Roman" w:hAnsi="Times New Roman"/>
      <w:sz w:val="16"/>
    </w:rPr>
  </w:style>
  <w:style w:type="paragraph" w:customStyle="1" w:styleId="FootnoteCharacters">
    <w:name w:val="Footnote Characters"/>
    <w:link w:val="FootnoteCharacters0"/>
    <w:rPr>
      <w:vertAlign w:val="superscript"/>
    </w:rPr>
  </w:style>
  <w:style w:type="character" w:customStyle="1" w:styleId="FootnoteCharacters0">
    <w:name w:val="Footnote Characters"/>
    <w:link w:val="FootnoteCharacters"/>
    <w:rPr>
      <w:vertAlign w:val="superscript"/>
    </w:rPr>
  </w:style>
  <w:style w:type="paragraph" w:customStyle="1" w:styleId="c21">
    <w:name w:val="c21"/>
    <w:basedOn w:val="15"/>
    <w:link w:val="c210"/>
  </w:style>
  <w:style w:type="character" w:customStyle="1" w:styleId="c210">
    <w:name w:val="c21"/>
    <w:basedOn w:val="a0"/>
    <w:link w:val="c21"/>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0"/>
    <w:link w:val="TableParagraph"/>
    <w:rPr>
      <w:rFonts w:ascii="Times New Roman" w:hAnsi="Times New Roman"/>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0"/>
    <w:link w:val="8"/>
    <w:rPr>
      <w:rFonts w:ascii="Calibri" w:hAnsi="Calibri"/>
      <w:sz w:val="20"/>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0"/>
    <w:link w:val="xl140"/>
    <w:rPr>
      <w:rFonts w:ascii="Times New Roman" w:hAnsi="Times New Roman"/>
      <w:b/>
      <w:sz w:val="16"/>
    </w:rPr>
  </w:style>
  <w:style w:type="paragraph" w:customStyle="1" w:styleId="1ffe">
    <w:name w:val="Знак примечания1"/>
    <w:basedOn w:val="15"/>
    <w:link w:val="afffffffc"/>
    <w:rPr>
      <w:sz w:val="16"/>
    </w:rPr>
  </w:style>
  <w:style w:type="character" w:styleId="afffffffc">
    <w:name w:val="annotation reference"/>
    <w:basedOn w:val="a0"/>
    <w:link w:val="1ffe"/>
    <w:rPr>
      <w:sz w:val="16"/>
    </w:rPr>
  </w:style>
  <w:style w:type="paragraph" w:customStyle="1" w:styleId="afffffffd">
    <w:name w:val="Символ сноски"/>
    <w:link w:val="afffffffe"/>
  </w:style>
  <w:style w:type="character" w:customStyle="1" w:styleId="afffffffe">
    <w:name w:val="Символ сноски"/>
    <w:link w:val="afffffffd"/>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0"/>
    <w:link w:val="xl132"/>
    <w:rPr>
      <w:rFonts w:ascii="Times New Roman" w:hAnsi="Times New Roman"/>
      <w:sz w:val="24"/>
    </w:rPr>
  </w:style>
  <w:style w:type="paragraph" w:customStyle="1" w:styleId="212">
    <w:name w:val="Основной текст 21"/>
    <w:basedOn w:val="a"/>
    <w:link w:val="213"/>
    <w:pPr>
      <w:ind w:left="567"/>
    </w:pPr>
    <w:rPr>
      <w:rFonts w:ascii="Arial" w:hAnsi="Arial"/>
      <w:sz w:val="24"/>
    </w:rPr>
  </w:style>
  <w:style w:type="character" w:customStyle="1" w:styleId="213">
    <w:name w:val="Основной текст 21"/>
    <w:basedOn w:val="10"/>
    <w:link w:val="212"/>
    <w:rPr>
      <w:rFonts w:ascii="Arial" w:hAnsi="Arial"/>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0"/>
    <w:link w:val="xl72"/>
    <w:rPr>
      <w:rFonts w:ascii="Times New Roman" w:hAnsi="Times New Roman"/>
      <w:b/>
      <w:color w:val="000000"/>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0"/>
    <w:link w:val="xl116"/>
    <w:rPr>
      <w:rFonts w:ascii="Times New Roman" w:hAnsi="Times New Roman"/>
      <w:b/>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0"/>
    <w:link w:val="xl89"/>
    <w:rPr>
      <w:rFonts w:ascii="Times New Roman" w:hAnsi="Times New Roman"/>
      <w:i/>
      <w:sz w:val="14"/>
    </w:rPr>
  </w:style>
  <w:style w:type="paragraph" w:customStyle="1" w:styleId="Style18">
    <w:name w:val="Style18"/>
    <w:basedOn w:val="a"/>
    <w:link w:val="Style180"/>
    <w:pPr>
      <w:widowControl w:val="0"/>
      <w:spacing w:line="320" w:lineRule="exact"/>
    </w:pPr>
    <w:rPr>
      <w:rFonts w:ascii="Microsoft Sans Serif" w:hAnsi="Microsoft Sans Serif"/>
      <w:sz w:val="24"/>
    </w:rPr>
  </w:style>
  <w:style w:type="character" w:customStyle="1" w:styleId="Style180">
    <w:name w:val="Style18"/>
    <w:basedOn w:val="10"/>
    <w:link w:val="Style18"/>
    <w:rPr>
      <w:rFonts w:ascii="Microsoft Sans Serif" w:hAnsi="Microsoft Sans Serif"/>
      <w:sz w:val="24"/>
    </w:rPr>
  </w:style>
  <w:style w:type="paragraph" w:customStyle="1" w:styleId="extended-textshort">
    <w:name w:val="extended-text__short"/>
    <w:link w:val="extended-textshort0"/>
  </w:style>
  <w:style w:type="character" w:customStyle="1" w:styleId="extended-textshort0">
    <w:name w:val="extended-text__short"/>
    <w:link w:val="extended-textshort"/>
  </w:style>
  <w:style w:type="paragraph" w:customStyle="1" w:styleId="affffffff">
    <w:name w:val="Необходимые документы"/>
    <w:basedOn w:val="afe"/>
    <w:next w:val="a"/>
    <w:link w:val="affffffff0"/>
    <w:pPr>
      <w:ind w:left="0" w:firstLine="118"/>
    </w:pPr>
  </w:style>
  <w:style w:type="character" w:customStyle="1" w:styleId="affffffff0">
    <w:name w:val="Необходимые документы"/>
    <w:basedOn w:val="aff0"/>
    <w:link w:val="affffffff"/>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0"/>
    <w:link w:val="xl113"/>
    <w:rPr>
      <w:rFonts w:ascii="Times New Roman" w:hAnsi="Times New Roman"/>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0"/>
    <w:link w:val="c18"/>
    <w:rPr>
      <w:rFonts w:ascii="Times New Roman" w:hAnsi="Times New Roman"/>
      <w:sz w:val="24"/>
    </w:rPr>
  </w:style>
  <w:style w:type="paragraph" w:styleId="affffffff1">
    <w:name w:val="No Spacing"/>
    <w:link w:val="affffffff2"/>
    <w:rPr>
      <w:rFonts w:ascii="Calibri" w:hAnsi="Calibri"/>
    </w:rPr>
  </w:style>
  <w:style w:type="character" w:customStyle="1" w:styleId="affffffff2">
    <w:name w:val="Без интервала Знак"/>
    <w:link w:val="affffffff1"/>
    <w:rPr>
      <w:rFonts w:ascii="Calibri" w:hAnsi="Calibri"/>
    </w:rPr>
  </w:style>
  <w:style w:type="paragraph" w:customStyle="1" w:styleId="FontStyle38">
    <w:name w:val="Font Style38"/>
    <w:link w:val="FontStyle380"/>
    <w:rPr>
      <w:rFonts w:ascii="Times New Roman" w:hAnsi="Times New Roman"/>
      <w:b/>
      <w:sz w:val="24"/>
    </w:rPr>
  </w:style>
  <w:style w:type="character" w:customStyle="1" w:styleId="FontStyle380">
    <w:name w:val="Font Style38"/>
    <w:link w:val="FontStyle38"/>
    <w:rPr>
      <w:rFonts w:ascii="Times New Roman" w:hAnsi="Times New Roman"/>
      <w:b/>
      <w:sz w:val="24"/>
    </w:rPr>
  </w:style>
  <w:style w:type="paragraph" w:customStyle="1" w:styleId="FontStyle43">
    <w:name w:val="Font Style43"/>
    <w:link w:val="FontStyle430"/>
    <w:rPr>
      <w:rFonts w:ascii="Times New Roman" w:hAnsi="Times New Roman"/>
      <w:sz w:val="24"/>
    </w:rPr>
  </w:style>
  <w:style w:type="character" w:customStyle="1" w:styleId="FontStyle430">
    <w:name w:val="Font Style43"/>
    <w:link w:val="FontStyle43"/>
    <w:rPr>
      <w:rFonts w:ascii="Times New Roman" w:hAnsi="Times New Roman"/>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0"/>
    <w:link w:val="xl104"/>
    <w:rPr>
      <w:rFonts w:ascii="Times New Roman" w:hAnsi="Times New Roman"/>
      <w:b/>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0"/>
    <w:link w:val="xl161"/>
    <w:rPr>
      <w:rFonts w:ascii="Times New Roman" w:hAnsi="Times New Roman"/>
      <w:b/>
      <w:sz w:val="16"/>
    </w:rPr>
  </w:style>
  <w:style w:type="paragraph" w:customStyle="1" w:styleId="affffffff3">
    <w:name w:val="Выделение для Базового Поиска (курсив)"/>
    <w:link w:val="affffffff4"/>
    <w:rPr>
      <w:b/>
      <w:i/>
      <w:color w:val="0058A9"/>
    </w:rPr>
  </w:style>
  <w:style w:type="character" w:customStyle="1" w:styleId="affffffff4">
    <w:name w:val="Выделение для Базового Поиска (курсив)"/>
    <w:link w:val="affffffff3"/>
    <w:rPr>
      <w:b/>
      <w:i/>
      <w:color w:val="0058A9"/>
    </w:rPr>
  </w:style>
  <w:style w:type="paragraph" w:styleId="affffffff5">
    <w:name w:val="annotation subject"/>
    <w:basedOn w:val="affffffff6"/>
    <w:next w:val="affffffff6"/>
    <w:link w:val="affffffff7"/>
    <w:rPr>
      <w:b/>
    </w:rPr>
  </w:style>
  <w:style w:type="character" w:customStyle="1" w:styleId="affffffff7">
    <w:name w:val="Тема примечания Знак"/>
    <w:basedOn w:val="affffffff8"/>
    <w:link w:val="affffffff5"/>
    <w:rPr>
      <w:b/>
      <w:sz w:val="20"/>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0"/>
    <w:link w:val="xl100"/>
    <w:rPr>
      <w:rFonts w:ascii="Times New Roman" w:hAnsi="Times New Roman"/>
      <w:sz w:val="14"/>
    </w:rPr>
  </w:style>
  <w:style w:type="paragraph" w:customStyle="1" w:styleId="1fff">
    <w:name w:val="Текст выноски Знак1"/>
    <w:link w:val="1fff0"/>
    <w:rPr>
      <w:rFonts w:ascii="Segoe UI" w:hAnsi="Segoe UI"/>
      <w:sz w:val="18"/>
    </w:rPr>
  </w:style>
  <w:style w:type="character" w:customStyle="1" w:styleId="1fff0">
    <w:name w:val="Текст выноски Знак1"/>
    <w:link w:val="1fff"/>
    <w:rPr>
      <w:rFonts w:ascii="Segoe UI" w:hAnsi="Segoe UI"/>
      <w:sz w:val="18"/>
    </w:rPr>
  </w:style>
  <w:style w:type="paragraph" w:customStyle="1" w:styleId="affffffff9">
    <w:name w:val="Обычный (Интернет) Знак"/>
    <w:link w:val="affffffffa"/>
    <w:rPr>
      <w:rFonts w:ascii="Times New Roman" w:hAnsi="Times New Roman"/>
      <w:sz w:val="24"/>
    </w:rPr>
  </w:style>
  <w:style w:type="character" w:customStyle="1" w:styleId="affffffffa">
    <w:name w:val="Обычный (Интернет) Знак"/>
    <w:link w:val="affffffff9"/>
    <w:rPr>
      <w:rFonts w:ascii="Times New Roman" w:hAnsi="Times New Roman"/>
      <w:sz w:val="24"/>
    </w:rPr>
  </w:style>
  <w:style w:type="paragraph" w:customStyle="1" w:styleId="affa">
    <w:name w:val="Заголовок ЭР (левое окно)"/>
    <w:basedOn w:val="a"/>
    <w:next w:val="a"/>
    <w:link w:val="affc"/>
    <w:pPr>
      <w:widowControl w:val="0"/>
      <w:spacing w:before="300" w:after="250" w:line="360" w:lineRule="auto"/>
      <w:jc w:val="center"/>
    </w:pPr>
    <w:rPr>
      <w:rFonts w:ascii="Times New Roman" w:hAnsi="Times New Roman"/>
      <w:b/>
      <w:color w:val="26282F"/>
      <w:sz w:val="26"/>
    </w:rPr>
  </w:style>
  <w:style w:type="character" w:customStyle="1" w:styleId="affc">
    <w:name w:val="Заголовок ЭР (левое окно)"/>
    <w:basedOn w:val="10"/>
    <w:link w:val="affa"/>
    <w:rPr>
      <w:rFonts w:ascii="Times New Roman" w:hAnsi="Times New Roman"/>
      <w:b/>
      <w:color w:val="26282F"/>
      <w:sz w:val="26"/>
    </w:rPr>
  </w:style>
  <w:style w:type="paragraph" w:styleId="53">
    <w:name w:val="toc 5"/>
    <w:basedOn w:val="a"/>
    <w:next w:val="a"/>
    <w:link w:val="54"/>
    <w:uiPriority w:val="39"/>
    <w:pPr>
      <w:ind w:left="960"/>
    </w:pPr>
    <w:rPr>
      <w:rFonts w:ascii="Calibri" w:hAnsi="Calibri"/>
      <w:sz w:val="20"/>
    </w:rPr>
  </w:style>
  <w:style w:type="character" w:customStyle="1" w:styleId="54">
    <w:name w:val="Оглавление 5 Знак"/>
    <w:basedOn w:val="10"/>
    <w:link w:val="53"/>
    <w:rPr>
      <w:rFonts w:ascii="Calibri" w:hAnsi="Calibri"/>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0"/>
    <w:link w:val="xl150"/>
    <w:rPr>
      <w:rFonts w:ascii="Times New Roman" w:hAnsi="Times New Roman"/>
      <w:i/>
      <w:sz w:val="14"/>
    </w:rPr>
  </w:style>
  <w:style w:type="paragraph" w:customStyle="1" w:styleId="affffffffb">
    <w:name w:val="Интерактивный заголовок"/>
    <w:basedOn w:val="1fff1"/>
    <w:next w:val="a"/>
    <w:link w:val="affffffffc"/>
    <w:rPr>
      <w:u w:val="single"/>
    </w:rPr>
  </w:style>
  <w:style w:type="character" w:customStyle="1" w:styleId="affffffffc">
    <w:name w:val="Интерактивный заголовок"/>
    <w:basedOn w:val="1fff2"/>
    <w:link w:val="affffffffb"/>
    <w:rPr>
      <w:rFonts w:ascii="Verdana" w:hAnsi="Verdana"/>
      <w:b/>
      <w:color w:val="0058A9"/>
      <w:u w:val="single"/>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0"/>
    <w:link w:val="xl87"/>
    <w:rPr>
      <w:rFonts w:ascii="Times New Roman" w:hAnsi="Times New Roman"/>
      <w:i/>
      <w:sz w:val="14"/>
    </w:rPr>
  </w:style>
  <w:style w:type="paragraph" w:customStyle="1" w:styleId="affffffffd">
    <w:name w:val="Выделение для Базового Поиска"/>
    <w:link w:val="affffffffe"/>
    <w:rPr>
      <w:b/>
      <w:color w:val="0058A9"/>
    </w:rPr>
  </w:style>
  <w:style w:type="character" w:customStyle="1" w:styleId="affffffffe">
    <w:name w:val="Выделение для Базового Поиска"/>
    <w:link w:val="affffffffd"/>
    <w:rPr>
      <w:b/>
      <w:color w:val="0058A9"/>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0"/>
    <w:link w:val="xl86"/>
    <w:rPr>
      <w:rFonts w:ascii="Times New Roman" w:hAnsi="Times New Roman"/>
      <w:i/>
      <w:sz w:val="14"/>
    </w:rPr>
  </w:style>
  <w:style w:type="paragraph" w:styleId="afffffffff">
    <w:name w:val="List Paragraph"/>
    <w:basedOn w:val="a"/>
    <w:link w:val="afffffffff0"/>
    <w:pPr>
      <w:ind w:left="720"/>
      <w:contextualSpacing/>
    </w:pPr>
  </w:style>
  <w:style w:type="character" w:customStyle="1" w:styleId="afffffffff0">
    <w:name w:val="Абзац списка Знак"/>
    <w:basedOn w:val="10"/>
    <w:link w:val="afffffffff"/>
  </w:style>
  <w:style w:type="paragraph" w:customStyle="1" w:styleId="font9">
    <w:name w:val="font9"/>
    <w:basedOn w:val="a"/>
    <w:link w:val="font90"/>
    <w:pPr>
      <w:spacing w:beforeAutospacing="1" w:afterAutospacing="1"/>
    </w:pPr>
    <w:rPr>
      <w:rFonts w:ascii="Times New Roman" w:hAnsi="Times New Roman"/>
      <w:color w:val="333333"/>
      <w:sz w:val="24"/>
    </w:rPr>
  </w:style>
  <w:style w:type="character" w:customStyle="1" w:styleId="font90">
    <w:name w:val="font9"/>
    <w:basedOn w:val="10"/>
    <w:link w:val="font9"/>
    <w:rPr>
      <w:rFonts w:ascii="Times New Roman" w:hAnsi="Times New Roman"/>
      <w:color w:val="333333"/>
      <w:sz w:val="2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0"/>
    <w:link w:val="xl118"/>
    <w:rPr>
      <w:rFonts w:ascii="Times New Roman" w:hAnsi="Times New Roman"/>
      <w:sz w:val="14"/>
    </w:rPr>
  </w:style>
  <w:style w:type="paragraph" w:customStyle="1" w:styleId="Style15">
    <w:name w:val="Style15"/>
    <w:basedOn w:val="a"/>
    <w:link w:val="Style150"/>
    <w:pPr>
      <w:widowControl w:val="0"/>
      <w:spacing w:line="269" w:lineRule="exact"/>
      <w:ind w:firstLine="706"/>
      <w:jc w:val="both"/>
    </w:pPr>
    <w:rPr>
      <w:rFonts w:ascii="Times New Roman" w:hAnsi="Times New Roman"/>
      <w:sz w:val="24"/>
    </w:rPr>
  </w:style>
  <w:style w:type="character" w:customStyle="1" w:styleId="Style150">
    <w:name w:val="Style15"/>
    <w:basedOn w:val="10"/>
    <w:link w:val="Style15"/>
    <w:rPr>
      <w:rFonts w:ascii="Times New Roman" w:hAnsi="Times New Roman"/>
      <w:sz w:val="2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0"/>
    <w:link w:val="s1"/>
    <w:rPr>
      <w:rFonts w:ascii="Times New Roman" w:hAnsi="Times New Roman"/>
      <w:sz w:val="24"/>
    </w:rPr>
  </w:style>
  <w:style w:type="paragraph" w:customStyle="1" w:styleId="afffffffff1">
    <w:name w:val="Оглавление"/>
    <w:basedOn w:val="afffffff2"/>
    <w:next w:val="a"/>
    <w:link w:val="afffffffff2"/>
    <w:pPr>
      <w:ind w:left="140"/>
    </w:pPr>
  </w:style>
  <w:style w:type="character" w:customStyle="1" w:styleId="afffffffff2">
    <w:name w:val="Оглавление"/>
    <w:basedOn w:val="afffffff3"/>
    <w:link w:val="afffffffff1"/>
    <w:rPr>
      <w:rFonts w:ascii="Courier New" w:hAnsi="Courier New"/>
      <w:sz w:val="24"/>
    </w:rPr>
  </w:style>
  <w:style w:type="paragraph" w:customStyle="1" w:styleId="afffffffff3">
    <w:name w:val="Активная гипертекстовая ссылка"/>
    <w:link w:val="afffffffff4"/>
    <w:rPr>
      <w:b/>
      <w:color w:val="106BBE"/>
      <w:u w:val="single"/>
    </w:rPr>
  </w:style>
  <w:style w:type="character" w:customStyle="1" w:styleId="afffffffff4">
    <w:name w:val="Активная гипертекстовая ссылка"/>
    <w:link w:val="afffffffff3"/>
    <w:rPr>
      <w:b/>
      <w:color w:val="106BBE"/>
      <w:u w:val="single"/>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0"/>
    <w:link w:val="xl151"/>
    <w:rPr>
      <w:rFonts w:ascii="Times New Roman" w:hAnsi="Times New Roman"/>
      <w:i/>
      <w:sz w:val="1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f3">
    <w:name w:val="Основной текст Знак1"/>
    <w:link w:val="1fff4"/>
    <w:rPr>
      <w:rFonts w:ascii="Times New Roman" w:hAnsi="Times New Roman"/>
      <w:b/>
      <w:sz w:val="23"/>
      <w:highlight w:val="white"/>
    </w:rPr>
  </w:style>
  <w:style w:type="character" w:customStyle="1" w:styleId="1fff4">
    <w:name w:val="Основной текст Знак1"/>
    <w:link w:val="1fff3"/>
    <w:rPr>
      <w:rFonts w:ascii="Times New Roman" w:hAnsi="Times New Roman"/>
      <w:b/>
      <w:sz w:val="23"/>
      <w:highlight w:val="white"/>
    </w:rPr>
  </w:style>
  <w:style w:type="paragraph" w:customStyle="1" w:styleId="1fff5">
    <w:name w:val="Слабое выделение1"/>
    <w:link w:val="afffffffff5"/>
    <w:rPr>
      <w:i/>
      <w:color w:val="404040"/>
    </w:rPr>
  </w:style>
  <w:style w:type="character" w:styleId="afffffffff5">
    <w:name w:val="Subtle Emphasis"/>
    <w:link w:val="1fff5"/>
    <w:rPr>
      <w:i/>
      <w:color w:val="404040"/>
    </w:rPr>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c5">
    <w:name w:val="c5"/>
    <w:link w:val="c50"/>
  </w:style>
  <w:style w:type="character" w:customStyle="1" w:styleId="c50">
    <w:name w:val="c5"/>
    <w:link w:val="c5"/>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0"/>
    <w:link w:val="xl97"/>
    <w:rPr>
      <w:rFonts w:ascii="Times New Roman" w:hAnsi="Times New Roman"/>
      <w:color w:val="FF0000"/>
      <w:sz w:val="24"/>
    </w:rPr>
  </w:style>
  <w:style w:type="paragraph" w:customStyle="1" w:styleId="afffffffff6">
    <w:name w:val="Найденные слова"/>
    <w:link w:val="afffffffff7"/>
    <w:rPr>
      <w:b/>
      <w:color w:val="26282F"/>
      <w:shd w:val="clear" w:color="auto" w:fill="FFF580"/>
    </w:rPr>
  </w:style>
  <w:style w:type="character" w:customStyle="1" w:styleId="afffffffff7">
    <w:name w:val="Найденные слова"/>
    <w:link w:val="afffffffff6"/>
    <w:rPr>
      <w:b/>
      <w:color w:val="26282F"/>
      <w:shd w:val="clear" w:color="auto" w:fill="FFF580"/>
    </w:rPr>
  </w:style>
  <w:style w:type="paragraph" w:customStyle="1" w:styleId="afffffffff8">
    <w:name w:val="Центрированный (таблица)"/>
    <w:basedOn w:val="a8"/>
    <w:next w:val="a"/>
    <w:link w:val="afffffffff9"/>
    <w:pPr>
      <w:jc w:val="center"/>
    </w:pPr>
  </w:style>
  <w:style w:type="character" w:customStyle="1" w:styleId="afffffffff9">
    <w:name w:val="Центрированный (таблица)"/>
    <w:basedOn w:val="aa"/>
    <w:link w:val="afffffffff8"/>
    <w:rPr>
      <w:rFonts w:ascii="Times New Roman" w:hAnsi="Times New Roman"/>
      <w:sz w:val="24"/>
    </w:rPr>
  </w:style>
  <w:style w:type="paragraph" w:customStyle="1" w:styleId="afffffffffa">
    <w:name w:val="Сравнение редакций. Добавленный фрагмент"/>
    <w:link w:val="afffffffffb"/>
    <w:rPr>
      <w:shd w:val="clear" w:color="auto" w:fill="C1D7FF"/>
    </w:rPr>
  </w:style>
  <w:style w:type="character" w:customStyle="1" w:styleId="afffffffffb">
    <w:name w:val="Сравнение редакций. Добавленный фрагмент"/>
    <w:link w:val="afffffffffa"/>
    <w:rPr>
      <w:color w:val="000000"/>
      <w:shd w:val="clear" w:color="auto" w:fill="C1D7FF"/>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0"/>
    <w:link w:val="xl145"/>
    <w:rPr>
      <w:rFonts w:ascii="Times New Roman" w:hAnsi="Times New Roman"/>
      <w:b/>
      <w:color w:val="000000"/>
      <w:sz w:val="1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0"/>
    <w:link w:val="xl106"/>
    <w:rPr>
      <w:rFonts w:ascii="Times New Roman" w:hAnsi="Times New Roman"/>
      <w:b/>
      <w:sz w:val="16"/>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0"/>
    <w:link w:val="xl81"/>
    <w:rPr>
      <w:rFonts w:ascii="Times New Roman" w:hAnsi="Times New Roman"/>
      <w:color w:val="FF0000"/>
      <w:sz w:val="1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0"/>
    <w:link w:val="xl80"/>
    <w:rPr>
      <w:rFonts w:ascii="Times New Roman" w:hAnsi="Times New Roman"/>
      <w:sz w:val="24"/>
    </w:rPr>
  </w:style>
  <w:style w:type="paragraph" w:customStyle="1" w:styleId="FontStyle44">
    <w:name w:val="Font Style44"/>
    <w:link w:val="FontStyle440"/>
    <w:rPr>
      <w:rFonts w:ascii="Times New Roman" w:hAnsi="Times New Roman"/>
      <w:b/>
      <w:sz w:val="20"/>
    </w:rPr>
  </w:style>
  <w:style w:type="character" w:customStyle="1" w:styleId="FontStyle440">
    <w:name w:val="Font Style44"/>
    <w:link w:val="FontStyle44"/>
    <w:rPr>
      <w:rFonts w:ascii="Times New Roman" w:hAnsi="Times New Roman"/>
      <w:b/>
      <w:sz w:val="20"/>
    </w:rPr>
  </w:style>
  <w:style w:type="paragraph" w:styleId="afffffffffc">
    <w:name w:val="Body Text"/>
    <w:basedOn w:val="a"/>
    <w:link w:val="afffffffffd"/>
    <w:pPr>
      <w:widowControl w:val="0"/>
      <w:spacing w:before="120" w:after="120"/>
      <w:jc w:val="both"/>
    </w:pPr>
    <w:rPr>
      <w:rFonts w:ascii="Times New Roman" w:hAnsi="Times New Roman"/>
      <w:sz w:val="24"/>
    </w:rPr>
  </w:style>
  <w:style w:type="character" w:customStyle="1" w:styleId="afffffffffd">
    <w:name w:val="Основной текст Знак"/>
    <w:basedOn w:val="10"/>
    <w:link w:val="afffffffffc"/>
    <w:rPr>
      <w:rFonts w:ascii="Times New Roman" w:hAnsi="Times New Roman"/>
      <w:sz w:val="2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0"/>
    <w:link w:val="xl139"/>
    <w:rPr>
      <w:rFonts w:ascii="Times New Roman" w:hAnsi="Times New Roman"/>
      <w:b/>
      <w:sz w:val="16"/>
    </w:rPr>
  </w:style>
  <w:style w:type="paragraph" w:customStyle="1" w:styleId="1fff1">
    <w:name w:val="Заголовок1"/>
    <w:basedOn w:val="aff2"/>
    <w:next w:val="a"/>
    <w:link w:val="1fff2"/>
    <w:rPr>
      <w:b/>
      <w:color w:val="0058A9"/>
    </w:rPr>
  </w:style>
  <w:style w:type="character" w:customStyle="1" w:styleId="1fff2">
    <w:name w:val="Заголовок1"/>
    <w:basedOn w:val="aff4"/>
    <w:link w:val="1fff1"/>
    <w:rPr>
      <w:rFonts w:ascii="Verdana" w:hAnsi="Verdana"/>
      <w:b/>
      <w:color w:val="0058A9"/>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0"/>
    <w:link w:val="s16"/>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0"/>
    <w:link w:val="xl127"/>
    <w:rPr>
      <w:rFonts w:ascii="Times New Roman" w:hAnsi="Times New Roman"/>
      <w:b/>
      <w:sz w:val="16"/>
    </w:rPr>
  </w:style>
  <w:style w:type="paragraph" w:customStyle="1" w:styleId="1fff6">
    <w:name w:val="Текст примечания Знак1"/>
    <w:link w:val="1fff7"/>
    <w:rPr>
      <w:rFonts w:ascii="Times New Roman" w:hAnsi="Times New Roman"/>
      <w:sz w:val="20"/>
    </w:rPr>
  </w:style>
  <w:style w:type="character" w:customStyle="1" w:styleId="1fff7">
    <w:name w:val="Текст примечания Знак1"/>
    <w:link w:val="1fff6"/>
    <w:rPr>
      <w:rFonts w:ascii="Times New Roman" w:hAnsi="Times New Roman"/>
      <w:sz w:val="20"/>
    </w:rPr>
  </w:style>
  <w:style w:type="paragraph" w:styleId="afffffff9">
    <w:name w:val="Subtitle"/>
    <w:basedOn w:val="a"/>
    <w:next w:val="a"/>
    <w:link w:val="afffffffa"/>
    <w:uiPriority w:val="11"/>
    <w:qFormat/>
    <w:pPr>
      <w:numPr>
        <w:ilvl w:val="1"/>
      </w:numPr>
      <w:spacing w:after="160" w:line="264" w:lineRule="auto"/>
    </w:pPr>
    <w:rPr>
      <w:color w:val="5A5A5A" w:themeColor="text1" w:themeTint="A5"/>
      <w:spacing w:val="15"/>
    </w:rPr>
  </w:style>
  <w:style w:type="character" w:customStyle="1" w:styleId="afffffffa">
    <w:name w:val="Подзаголовок Знак"/>
    <w:basedOn w:val="10"/>
    <w:link w:val="afffffff9"/>
    <w:rPr>
      <w:color w:val="5A5A5A" w:themeColor="text1" w:themeTint="A5"/>
      <w:spacing w:val="15"/>
    </w:rPr>
  </w:style>
  <w:style w:type="paragraph" w:customStyle="1" w:styleId="afffffffffe">
    <w:name w:val="Утратил силу"/>
    <w:link w:val="affffffffff"/>
    <w:rPr>
      <w:b/>
      <w:strike/>
      <w:color w:val="666600"/>
    </w:rPr>
  </w:style>
  <w:style w:type="character" w:customStyle="1" w:styleId="affffffffff">
    <w:name w:val="Утратил силу"/>
    <w:link w:val="afffffffffe"/>
    <w:rPr>
      <w:b/>
      <w:strike/>
      <w:color w:val="66660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0"/>
    <w:link w:val="xl102"/>
    <w:rPr>
      <w:rFonts w:ascii="Times New Roman" w:hAnsi="Times New Roman"/>
      <w:color w:val="000000"/>
      <w:sz w:val="16"/>
    </w:rPr>
  </w:style>
  <w:style w:type="paragraph" w:customStyle="1" w:styleId="2e">
    <w:name w:val="Просмотренная гиперссылка2"/>
    <w:basedOn w:val="15"/>
    <w:link w:val="affffffffff0"/>
    <w:rPr>
      <w:color w:val="954F72" w:themeColor="followedHyperlink"/>
      <w:u w:val="single"/>
    </w:rPr>
  </w:style>
  <w:style w:type="character" w:styleId="affffffffff0">
    <w:name w:val="FollowedHyperlink"/>
    <w:basedOn w:val="a0"/>
    <w:link w:val="2e"/>
    <w:rPr>
      <w:color w:val="954F72" w:themeColor="followedHyperlink"/>
      <w:u w:val="single"/>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0"/>
    <w:link w:val="xl148"/>
    <w:rPr>
      <w:rFonts w:ascii="Times New Roman" w:hAnsi="Times New Roman"/>
      <w:b/>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0"/>
    <w:link w:val="xl164"/>
    <w:rPr>
      <w:rFonts w:ascii="Times New Roman" w:hAnsi="Times New Roman"/>
      <w:i/>
      <w:sz w:val="14"/>
    </w:rPr>
  </w:style>
  <w:style w:type="paragraph" w:customStyle="1" w:styleId="affffffffff1">
    <w:name w:val="Информация об изменениях"/>
    <w:basedOn w:val="aff6"/>
    <w:next w:val="a"/>
    <w:link w:val="affffffffff2"/>
    <w:pPr>
      <w:spacing w:before="180"/>
      <w:ind w:left="360" w:right="360" w:firstLine="0"/>
    </w:pPr>
  </w:style>
  <w:style w:type="character" w:customStyle="1" w:styleId="affffffffff2">
    <w:name w:val="Информация об изменениях"/>
    <w:basedOn w:val="aff8"/>
    <w:link w:val="affffffffff1"/>
    <w:rPr>
      <w:rFonts w:ascii="Times New Roman" w:hAnsi="Times New Roman"/>
      <w:color w:val="353842"/>
      <w:sz w:val="18"/>
    </w:rPr>
  </w:style>
  <w:style w:type="paragraph" w:customStyle="1" w:styleId="FontStyle42">
    <w:name w:val="Font Style42"/>
    <w:link w:val="FontStyle420"/>
    <w:rPr>
      <w:rFonts w:ascii="Times New Roman" w:hAnsi="Times New Roman"/>
      <w:b/>
      <w:sz w:val="24"/>
    </w:rPr>
  </w:style>
  <w:style w:type="character" w:customStyle="1" w:styleId="FontStyle420">
    <w:name w:val="Font Style42"/>
    <w:link w:val="FontStyle42"/>
    <w:rPr>
      <w:rFonts w:ascii="Times New Roman" w:hAnsi="Times New Roman"/>
      <w:b/>
      <w:sz w:val="24"/>
    </w:rPr>
  </w:style>
  <w:style w:type="paragraph" w:styleId="affffffff6">
    <w:name w:val="annotation text"/>
    <w:basedOn w:val="a"/>
    <w:link w:val="affffffff8"/>
    <w:rPr>
      <w:sz w:val="20"/>
    </w:rPr>
  </w:style>
  <w:style w:type="character" w:customStyle="1" w:styleId="affffffff8">
    <w:name w:val="Текст примечания Знак"/>
    <w:basedOn w:val="10"/>
    <w:link w:val="affffffff6"/>
    <w:rPr>
      <w:sz w:val="20"/>
    </w:rPr>
  </w:style>
  <w:style w:type="paragraph" w:styleId="affffffffff3">
    <w:name w:val="Title"/>
    <w:basedOn w:val="a"/>
    <w:next w:val="a"/>
    <w:link w:val="2f"/>
    <w:uiPriority w:val="10"/>
    <w:qFormat/>
    <w:pPr>
      <w:spacing w:after="120" w:line="276" w:lineRule="auto"/>
      <w:ind w:firstLine="709"/>
      <w:outlineLvl w:val="0"/>
    </w:pPr>
    <w:rPr>
      <w:rFonts w:ascii="Segoe UI" w:hAnsi="Segoe UI"/>
      <w:sz w:val="24"/>
    </w:rPr>
  </w:style>
  <w:style w:type="character" w:customStyle="1" w:styleId="2f">
    <w:name w:val="Заголовок Знак2"/>
    <w:basedOn w:val="10"/>
    <w:link w:val="affffffffff3"/>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0"/>
    <w:link w:val="xl129"/>
    <w:rPr>
      <w:rFonts w:ascii="Times New Roman" w:hAnsi="Times New Roman"/>
      <w:b/>
      <w:i/>
      <w:color w:val="000000"/>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0"/>
    <w:link w:val="xl74"/>
    <w:rPr>
      <w:rFonts w:ascii="Times New Roman" w:hAnsi="Times New Roman"/>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0"/>
    <w:link w:val="xl73"/>
    <w:rPr>
      <w:rFonts w:ascii="Times New Roman" w:hAnsi="Times New Roman"/>
      <w:color w:val="000000"/>
      <w:sz w:val="16"/>
    </w:rPr>
  </w:style>
  <w:style w:type="paragraph" w:customStyle="1" w:styleId="2f0">
    <w:name w:val="Знак2"/>
    <w:basedOn w:val="a"/>
    <w:link w:val="2f1"/>
    <w:pPr>
      <w:tabs>
        <w:tab w:val="left" w:pos="708"/>
      </w:tabs>
      <w:spacing w:after="160" w:line="240" w:lineRule="exact"/>
    </w:pPr>
    <w:rPr>
      <w:rFonts w:ascii="Verdana" w:hAnsi="Verdana"/>
      <w:sz w:val="20"/>
    </w:rPr>
  </w:style>
  <w:style w:type="character" w:customStyle="1" w:styleId="2f1">
    <w:name w:val="Знак2"/>
    <w:basedOn w:val="10"/>
    <w:link w:val="2f0"/>
    <w:rPr>
      <w:rFonts w:ascii="Verdana" w:hAnsi="Verdana"/>
      <w:sz w:val="20"/>
    </w:rPr>
  </w:style>
  <w:style w:type="paragraph" w:customStyle="1" w:styleId="affffffffff4">
    <w:name w:val="Технический комментарий"/>
    <w:basedOn w:val="a"/>
    <w:next w:val="a"/>
    <w:link w:val="affffffffff5"/>
    <w:pPr>
      <w:widowControl w:val="0"/>
      <w:spacing w:line="360" w:lineRule="auto"/>
    </w:pPr>
    <w:rPr>
      <w:rFonts w:ascii="Times New Roman" w:hAnsi="Times New Roman"/>
      <w:color w:val="463F31"/>
      <w:sz w:val="24"/>
    </w:rPr>
  </w:style>
  <w:style w:type="character" w:customStyle="1" w:styleId="affffffffff5">
    <w:name w:val="Технический комментарий"/>
    <w:basedOn w:val="10"/>
    <w:link w:val="affffffffff4"/>
    <w:rPr>
      <w:rFonts w:ascii="Times New Roman" w:hAnsi="Times New Roman"/>
      <w:color w:val="463F31"/>
      <w:sz w:val="24"/>
    </w:rPr>
  </w:style>
  <w:style w:type="paragraph" w:customStyle="1" w:styleId="affffffffff6">
    <w:name w:val="Сравнение редакций. Удаленный фрагмент"/>
    <w:link w:val="affffffffff7"/>
    <w:rPr>
      <w:shd w:val="clear" w:color="auto" w:fill="C4C413"/>
    </w:rPr>
  </w:style>
  <w:style w:type="character" w:customStyle="1" w:styleId="affffffffff7">
    <w:name w:val="Сравнение редакций. Удаленный фрагмент"/>
    <w:link w:val="affffffffff6"/>
    <w:rPr>
      <w:color w:val="000000"/>
      <w:shd w:val="clear" w:color="auto" w:fill="C4C413"/>
    </w:rPr>
  </w:style>
  <w:style w:type="paragraph" w:customStyle="1" w:styleId="214">
    <w:name w:val="Основной текст 2 Знак1"/>
    <w:link w:val="215"/>
  </w:style>
  <w:style w:type="character" w:customStyle="1" w:styleId="215">
    <w:name w:val="Основной текст 2 Знак1"/>
    <w:link w:val="214"/>
    <w:rPr>
      <w:sz w:val="22"/>
    </w:rPr>
  </w:style>
  <w:style w:type="paragraph" w:customStyle="1" w:styleId="affffffffff8">
    <w:name w:val="Колонтитул (левый)"/>
    <w:basedOn w:val="afffffe"/>
    <w:next w:val="a"/>
    <w:link w:val="affffffffff9"/>
    <w:rPr>
      <w:sz w:val="14"/>
    </w:rPr>
  </w:style>
  <w:style w:type="character" w:customStyle="1" w:styleId="affffffffff9">
    <w:name w:val="Колонтитул (левый)"/>
    <w:basedOn w:val="affffff"/>
    <w:link w:val="affffffffff8"/>
    <w:rPr>
      <w:rFonts w:ascii="Times New Roman" w:hAnsi="Times New Roman"/>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0"/>
    <w:link w:val="xl144"/>
    <w:rPr>
      <w:rFonts w:ascii="Times New Roman" w:hAnsi="Times New Roman"/>
      <w:color w:val="000000"/>
      <w:sz w:val="16"/>
    </w:rPr>
  </w:style>
  <w:style w:type="paragraph" w:customStyle="1" w:styleId="affffffffffa">
    <w:name w:val="Заголовок Знак"/>
    <w:basedOn w:val="15"/>
    <w:link w:val="affffffffffb"/>
    <w:rPr>
      <w:rFonts w:asciiTheme="majorHAnsi" w:hAnsiTheme="majorHAnsi"/>
      <w:spacing w:val="-10"/>
      <w:sz w:val="56"/>
    </w:rPr>
  </w:style>
  <w:style w:type="character" w:customStyle="1" w:styleId="affffffffffb">
    <w:name w:val="Заголовок Знак"/>
    <w:basedOn w:val="a0"/>
    <w:link w:val="affffffffffa"/>
    <w:rPr>
      <w:rFonts w:asciiTheme="majorHAnsi" w:hAnsiTheme="majorHAnsi"/>
      <w:spacing w:val="-10"/>
      <w:sz w:val="56"/>
    </w:rPr>
  </w:style>
  <w:style w:type="paragraph" w:customStyle="1" w:styleId="affffffffffc">
    <w:name w:val="Продолжение ссылки"/>
    <w:link w:val="affffffffffd"/>
  </w:style>
  <w:style w:type="character" w:customStyle="1" w:styleId="affffffffffd">
    <w:name w:val="Продолжение ссылки"/>
    <w:link w:val="affffffffffc"/>
  </w:style>
  <w:style w:type="character" w:customStyle="1" w:styleId="20">
    <w:name w:val="Заголовок 2 Знак"/>
    <w:basedOn w:val="10"/>
    <w:link w:val="2"/>
    <w:rPr>
      <w:rFonts w:ascii="Arial" w:hAnsi="Arial"/>
      <w:b/>
      <w:i/>
      <w:sz w:val="28"/>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0"/>
    <w:link w:val="xl10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styleId="affffffffffe">
    <w:name w:val="Body Text Indent"/>
    <w:basedOn w:val="a"/>
    <w:link w:val="afffffffffff"/>
    <w:pPr>
      <w:spacing w:after="120"/>
      <w:ind w:left="283"/>
    </w:pPr>
    <w:rPr>
      <w:rFonts w:ascii="Times New Roman" w:hAnsi="Times New Roman"/>
      <w:sz w:val="24"/>
    </w:rPr>
  </w:style>
  <w:style w:type="character" w:customStyle="1" w:styleId="afffffffffff">
    <w:name w:val="Основной текст с отступом Знак"/>
    <w:basedOn w:val="10"/>
    <w:link w:val="affffffffffe"/>
    <w:rPr>
      <w:rFonts w:ascii="Times New Roman" w:hAnsi="Times New Roman"/>
      <w:sz w:val="24"/>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0"/>
    <w:link w:val="xl65"/>
    <w:rPr>
      <w:rFonts w:ascii="Times New Roman" w:hAnsi="Times New Roman"/>
      <w:sz w:val="14"/>
    </w:rPr>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dots">
    <w:name w:val="dots"/>
    <w:link w:val="dots0"/>
  </w:style>
  <w:style w:type="character" w:customStyle="1" w:styleId="dots0">
    <w:name w:val="dots"/>
    <w:link w:val="dots"/>
  </w:style>
  <w:style w:type="paragraph" w:customStyle="1" w:styleId="1fff8">
    <w:name w:val="Текст Знак1"/>
    <w:basedOn w:val="15"/>
    <w:link w:val="1fff9"/>
    <w:rPr>
      <w:rFonts w:ascii="Consolas" w:hAnsi="Consolas"/>
      <w:sz w:val="21"/>
    </w:rPr>
  </w:style>
  <w:style w:type="character" w:customStyle="1" w:styleId="1fff9">
    <w:name w:val="Текст Знак1"/>
    <w:basedOn w:val="a0"/>
    <w:link w:val="1fff8"/>
    <w:rPr>
      <w:rFonts w:ascii="Consolas" w:hAnsi="Consolas"/>
      <w:sz w:val="21"/>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0"/>
    <w:link w:val="xl70"/>
    <w:rPr>
      <w:rFonts w:ascii="Times New Roman" w:hAnsi="Times New Roman"/>
      <w:color w:val="000000"/>
      <w:sz w:val="16"/>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0"/>
    <w:link w:val="xl152"/>
    <w:rPr>
      <w:rFonts w:ascii="Times New Roman" w:hAnsi="Times New Roman"/>
      <w:sz w:val="24"/>
    </w:rPr>
  </w:style>
  <w:style w:type="paragraph" w:customStyle="1" w:styleId="font7">
    <w:name w:val="font7"/>
    <w:basedOn w:val="a"/>
    <w:link w:val="font70"/>
    <w:pPr>
      <w:spacing w:beforeAutospacing="1" w:afterAutospacing="1"/>
    </w:pPr>
    <w:rPr>
      <w:rFonts w:ascii="Times New Roman" w:hAnsi="Times New Roman"/>
      <w:sz w:val="24"/>
    </w:rPr>
  </w:style>
  <w:style w:type="character" w:customStyle="1" w:styleId="font70">
    <w:name w:val="font7"/>
    <w:basedOn w:val="10"/>
    <w:link w:val="font7"/>
    <w:rPr>
      <w:rFonts w:ascii="Times New Roman" w:hAnsi="Times New Roman"/>
      <w:color w:val="000000"/>
      <w:sz w:val="2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0"/>
    <w:link w:val="xl168"/>
    <w:rPr>
      <w:rFonts w:ascii="Times New Roman" w:hAnsi="Times New Roman"/>
      <w:b/>
      <w:sz w:val="14"/>
    </w:rPr>
  </w:style>
  <w:style w:type="paragraph" w:customStyle="1" w:styleId="colorgray">
    <w:name w:val="colorgray"/>
    <w:link w:val="colorgray0"/>
  </w:style>
  <w:style w:type="character" w:customStyle="1" w:styleId="colorgray0">
    <w:name w:val="colorgray"/>
    <w:link w:val="colorgray"/>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47">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f2">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fa">
    <w:name w:val="Table Grid 1"/>
    <w:basedOn w:val="a1"/>
    <w:rPr>
      <w:rFonts w:ascii="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2">
    <w:name w:val="Light Shading Accent 2"/>
    <w:basedOn w:val="a1"/>
    <w:rPr>
      <w:rFonts w:ascii="Calibri" w:hAnsi="Calibri"/>
      <w:color w:val="943634"/>
    </w:rPr>
    <w:tblPr>
      <w:tblBorders>
        <w:top w:val="single" w:sz="8" w:space="0" w:color="C0504D"/>
        <w:bottom w:val="single" w:sz="8" w:space="0" w:color="C0504D"/>
      </w:tblBorders>
    </w:tblPr>
  </w:style>
  <w:style w:type="table" w:customStyle="1" w:styleId="122">
    <w:name w:val="Сетка таблицы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21">
    <w:name w:val="Светлая заливка - Акцент 21"/>
    <w:basedOn w:val="a1"/>
    <w:rPr>
      <w:rFonts w:ascii="Calibri" w:hAnsi="Calibri"/>
      <w:color w:val="943634"/>
    </w:rPr>
    <w:tblPr>
      <w:tblBorders>
        <w:top w:val="single" w:sz="8" w:space="0" w:color="C0504D"/>
        <w:bottom w:val="single" w:sz="8" w:space="0" w:color="C0504D"/>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314">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styleId="39">
    <w:name w:val="Plain Table 3"/>
    <w:basedOn w:val="a1"/>
    <w:rPr>
      <w:rFonts w:ascii="Calibri" w:hAnsi="Calibri"/>
      <w:sz w:val="20"/>
    </w:rP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Grid">
    <w:name w:val="TableGrid"/>
    <w:rPr>
      <w:rFonts w:ascii="Calibri" w:hAnsi="Calibri"/>
    </w:rPr>
    <w:tblPr>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b">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a">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ffff1">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24 Знак Знак Знак,Обычный (веб) Зна"/>
    <w:uiPriority w:val="99"/>
    <w:locked/>
    <w:rsid w:val="00F94910"/>
    <w:rPr>
      <w:rFonts w:ascii="Times New Roman" w:hAnsi="Times New Roman"/>
      <w:sz w:val="24"/>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391664">
      <w:bodyDiv w:val="1"/>
      <w:marLeft w:val="0"/>
      <w:marRight w:val="0"/>
      <w:marTop w:val="0"/>
      <w:marBottom w:val="0"/>
      <w:divBdr>
        <w:top w:val="none" w:sz="0" w:space="0" w:color="auto"/>
        <w:left w:val="none" w:sz="0" w:space="0" w:color="auto"/>
        <w:bottom w:val="none" w:sz="0" w:space="0" w:color="auto"/>
        <w:right w:val="none" w:sz="0" w:space="0" w:color="auto"/>
      </w:divBdr>
    </w:div>
    <w:div w:id="704908923">
      <w:bodyDiv w:val="1"/>
      <w:marLeft w:val="0"/>
      <w:marRight w:val="0"/>
      <w:marTop w:val="0"/>
      <w:marBottom w:val="0"/>
      <w:divBdr>
        <w:top w:val="none" w:sz="0" w:space="0" w:color="auto"/>
        <w:left w:val="none" w:sz="0" w:space="0" w:color="auto"/>
        <w:bottom w:val="none" w:sz="0" w:space="0" w:color="auto"/>
        <w:right w:val="none" w:sz="0" w:space="0" w:color="auto"/>
      </w:divBdr>
    </w:div>
    <w:div w:id="816535071">
      <w:bodyDiv w:val="1"/>
      <w:marLeft w:val="0"/>
      <w:marRight w:val="0"/>
      <w:marTop w:val="0"/>
      <w:marBottom w:val="0"/>
      <w:divBdr>
        <w:top w:val="none" w:sz="0" w:space="0" w:color="auto"/>
        <w:left w:val="none" w:sz="0" w:space="0" w:color="auto"/>
        <w:bottom w:val="none" w:sz="0" w:space="0" w:color="auto"/>
        <w:right w:val="none" w:sz="0" w:space="0" w:color="auto"/>
      </w:divBdr>
    </w:div>
    <w:div w:id="1114448673">
      <w:bodyDiv w:val="1"/>
      <w:marLeft w:val="0"/>
      <w:marRight w:val="0"/>
      <w:marTop w:val="0"/>
      <w:marBottom w:val="0"/>
      <w:divBdr>
        <w:top w:val="none" w:sz="0" w:space="0" w:color="auto"/>
        <w:left w:val="none" w:sz="0" w:space="0" w:color="auto"/>
        <w:bottom w:val="none" w:sz="0" w:space="0" w:color="auto"/>
        <w:right w:val="none" w:sz="0" w:space="0" w:color="auto"/>
      </w:divBdr>
    </w:div>
    <w:div w:id="1227760949">
      <w:bodyDiv w:val="1"/>
      <w:marLeft w:val="0"/>
      <w:marRight w:val="0"/>
      <w:marTop w:val="0"/>
      <w:marBottom w:val="0"/>
      <w:divBdr>
        <w:top w:val="none" w:sz="0" w:space="0" w:color="auto"/>
        <w:left w:val="none" w:sz="0" w:space="0" w:color="auto"/>
        <w:bottom w:val="none" w:sz="0" w:space="0" w:color="auto"/>
        <w:right w:val="none" w:sz="0" w:space="0" w:color="auto"/>
      </w:divBdr>
    </w:div>
    <w:div w:id="1352030505">
      <w:bodyDiv w:val="1"/>
      <w:marLeft w:val="0"/>
      <w:marRight w:val="0"/>
      <w:marTop w:val="0"/>
      <w:marBottom w:val="0"/>
      <w:divBdr>
        <w:top w:val="none" w:sz="0" w:space="0" w:color="auto"/>
        <w:left w:val="none" w:sz="0" w:space="0" w:color="auto"/>
        <w:bottom w:val="none" w:sz="0" w:space="0" w:color="auto"/>
        <w:right w:val="none" w:sz="0" w:space="0" w:color="auto"/>
      </w:divBdr>
    </w:div>
    <w:div w:id="1554652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21" Type="http://schemas.openxmlformats.org/officeDocument/2006/relationships/header" Target="header3.xml"/><Relationship Id="rId42"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63" Type="http://schemas.openxmlformats.org/officeDocument/2006/relationships/hyperlink" Target="https://urait.ru/bcode/494981" TargetMode="External"/><Relationship Id="rId68" Type="http://schemas.openxmlformats.org/officeDocument/2006/relationships/header" Target="header10.xml"/><Relationship Id="rId8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8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12" Type="http://schemas.openxmlformats.org/officeDocument/2006/relationships/theme" Target="theme/theme1.xml"/><Relationship Id="rId16"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1"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2"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5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5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2"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5" Type="http://schemas.openxmlformats.org/officeDocument/2006/relationships/footnotes" Target="footnotes.xml"/><Relationship Id="rId9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5" Type="http://schemas.openxmlformats.org/officeDocument/2006/relationships/header" Target="header13.xml"/><Relationship Id="rId22" Type="http://schemas.openxmlformats.org/officeDocument/2006/relationships/header" Target="header4.xml"/><Relationship Id="rId2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64" Type="http://schemas.openxmlformats.org/officeDocument/2006/relationships/hyperlink" Target="https://urait.ru/bcode/518716" TargetMode="External"/><Relationship Id="rId6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8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85"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2"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5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5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5"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1"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6"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2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2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6" Type="http://schemas.openxmlformats.org/officeDocument/2006/relationships/header" Target="header6.xml"/><Relationship Id="rId49" Type="http://schemas.openxmlformats.org/officeDocument/2006/relationships/header" Target="header7.xml"/><Relationship Id="rId5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6"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1"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52"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6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65" Type="http://schemas.openxmlformats.org/officeDocument/2006/relationships/hyperlink" Target="https://urait.ru/bcode/519357" TargetMode="External"/><Relationship Id="rId7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81" Type="http://schemas.openxmlformats.org/officeDocument/2006/relationships/header" Target="header11.xml"/><Relationship Id="rId86"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1"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 Type="http://schemas.openxmlformats.org/officeDocument/2006/relationships/webSettings" Target="webSettings.xml"/><Relationship Id="rId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9" Type="http://schemas.openxmlformats.org/officeDocument/2006/relationships/header" Target="header15.xml"/><Relationship Id="rId3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50" Type="http://schemas.openxmlformats.org/officeDocument/2006/relationships/header" Target="header8.xml"/><Relationship Id="rId55"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6"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 Type="http://schemas.openxmlformats.org/officeDocument/2006/relationships/header" Target="header1.xml"/><Relationship Id="rId71"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2"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2" Type="http://schemas.openxmlformats.org/officeDocument/2006/relationships/styles" Target="styles.xml"/><Relationship Id="rId2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2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5"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66" Type="http://schemas.openxmlformats.org/officeDocument/2006/relationships/hyperlink" Target="https://urait.ru/bcode/495250" TargetMode="External"/><Relationship Id="rId8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10" Type="http://schemas.openxmlformats.org/officeDocument/2006/relationships/header" Target="header16.xml"/><Relationship Id="rId61"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82" Type="http://schemas.openxmlformats.org/officeDocument/2006/relationships/header" Target="header12.xml"/><Relationship Id="rId19"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4"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5" Type="http://schemas.openxmlformats.org/officeDocument/2006/relationships/header" Target="header5.xml"/><Relationship Id="rId56"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7"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05"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8" Type="http://schemas.openxmlformats.org/officeDocument/2006/relationships/header" Target="header2.xml"/><Relationship Id="rId51"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72"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9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3" Type="http://schemas.openxmlformats.org/officeDocument/2006/relationships/settings" Target="settings.xml"/><Relationship Id="rId25"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6"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67" Type="http://schemas.openxmlformats.org/officeDocument/2006/relationships/header" Target="header9.xml"/><Relationship Id="rId20"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41"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62"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83"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88" Type="http://schemas.openxmlformats.org/officeDocument/2006/relationships/hyperlink" Target="file:///C:\Users\Aurora%20PC\AppData\Local\Temp\9501416a-b4f6-418c-9555-d78b4172b34c_&#1084;&#1072;&#1082;&#1077;&#1090;&#1099;.zip.34c\&#1084;&#1072;&#1082;&#1077;&#1090;&#1099;\14.03.2024_&#1084;&#1072;&#1082;&#1077;&#1090;%20&#1055;&#1054;&#1055;-&#1055;_&#1055;&#1088;&#1080;&#1083;_1_&#1055;&#1052;.docx" TargetMode="External"/><Relationship Id="rId11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10</Pages>
  <Words>49678</Words>
  <Characters>283165</Characters>
  <Application>Microsoft Office Word</Application>
  <DocSecurity>0</DocSecurity>
  <Lines>2359</Lines>
  <Paragraphs>664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Aurora PC</dc:creator>
  <cp:lastModifiedBy>Ларина Алёна Алексеевна</cp:lastModifiedBy>
  <cp:revision>18</cp:revision>
  <dcterms:created xsi:type="dcterms:W3CDTF">2024-07-31T13:51:00Z</dcterms:created>
  <dcterms:modified xsi:type="dcterms:W3CDTF">2025-07-30T11:07:00Z</dcterms:modified>
</cp:coreProperties>
</file>