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C87F25" w:rsidRDefault="008F225F" w:rsidP="008F225F">
      <w:pPr>
        <w:keepNext/>
        <w:ind w:firstLine="709"/>
        <w:jc w:val="right"/>
        <w:rPr>
          <w:rFonts w:ascii="Times New Roman" w:eastAsia="Times New Roman" w:hAnsi="Times New Roman" w:cs="Times New Roman"/>
          <w:b/>
          <w:sz w:val="24"/>
          <w:szCs w:val="24"/>
        </w:rPr>
      </w:pPr>
      <w:bookmarkStart w:id="0" w:name="_Toc84499257"/>
      <w:r w:rsidRPr="00C87F25">
        <w:rPr>
          <w:rFonts w:ascii="Times New Roman" w:eastAsia="Times New Roman" w:hAnsi="Times New Roman" w:cs="Times New Roman"/>
          <w:b/>
          <w:sz w:val="24"/>
          <w:szCs w:val="24"/>
        </w:rPr>
        <w:t xml:space="preserve">ПРИЛОЖЕНИЕ </w:t>
      </w:r>
      <w:r w:rsidR="00F5373D" w:rsidRPr="00C87F25">
        <w:rPr>
          <w:rFonts w:ascii="Times New Roman" w:eastAsia="Times New Roman" w:hAnsi="Times New Roman" w:cs="Times New Roman"/>
          <w:b/>
          <w:sz w:val="24"/>
          <w:szCs w:val="24"/>
        </w:rPr>
        <w:t>2</w:t>
      </w:r>
    </w:p>
    <w:p w14:paraId="22F7CE05" w14:textId="77379AA2" w:rsidR="00390288" w:rsidRPr="00C87F25" w:rsidRDefault="00390288" w:rsidP="00390288">
      <w:pPr>
        <w:keepNext/>
        <w:jc w:val="right"/>
        <w:outlineLvl w:val="0"/>
        <w:rPr>
          <w:rFonts w:ascii="Times New Roman" w:eastAsia="Times New Roman" w:hAnsi="Times New Roman" w:cs="Times New Roman"/>
          <w:b/>
          <w:bCs/>
          <w:kern w:val="32"/>
          <w:sz w:val="24"/>
          <w:szCs w:val="24"/>
          <w:lang w:eastAsia="x-none"/>
        </w:rPr>
      </w:pPr>
      <w:bookmarkStart w:id="1" w:name="_Toc150695619"/>
      <w:r w:rsidRPr="00C87F25">
        <w:rPr>
          <w:rFonts w:ascii="Times New Roman" w:eastAsia="Times New Roman" w:hAnsi="Times New Roman" w:cs="Times New Roman"/>
          <w:b/>
          <w:bCs/>
          <w:kern w:val="32"/>
          <w:sz w:val="24"/>
          <w:szCs w:val="24"/>
          <w:lang w:eastAsia="x-none"/>
        </w:rPr>
        <w:t xml:space="preserve">к </w:t>
      </w:r>
      <w:r w:rsidR="00DE7D2E">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17A7537C" w14:textId="77777777" w:rsidR="00390288" w:rsidRPr="00C87F25" w:rsidRDefault="00390288" w:rsidP="00390288">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bookmarkEnd w:id="1"/>
    </w:p>
    <w:p w14:paraId="43FA2AF0" w14:textId="77777777" w:rsidR="008F578C" w:rsidRPr="00C87F25" w:rsidRDefault="008F578C" w:rsidP="004D41E5"/>
    <w:p w14:paraId="3BD51D45" w14:textId="3449A425" w:rsidR="00CD2973" w:rsidRPr="00C87F2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C87F25">
        <w:rPr>
          <w:rFonts w:ascii="Times New Roman" w:eastAsia="Times New Roman" w:hAnsi="Times New Roman" w:cs="Times New Roman"/>
          <w:b/>
          <w:bCs/>
          <w:kern w:val="32"/>
          <w:sz w:val="24"/>
          <w:szCs w:val="24"/>
          <w:lang w:eastAsia="x-none"/>
        </w:rPr>
        <w:t xml:space="preserve">ПРИМЕРНЫЕ </w:t>
      </w:r>
      <w:r w:rsidR="008F578C" w:rsidRPr="00C87F25">
        <w:rPr>
          <w:rFonts w:ascii="Times New Roman" w:eastAsia="Times New Roman" w:hAnsi="Times New Roman" w:cs="Times New Roman"/>
          <w:b/>
          <w:bCs/>
          <w:kern w:val="32"/>
          <w:sz w:val="24"/>
          <w:szCs w:val="24"/>
          <w:lang w:eastAsia="x-none"/>
        </w:rPr>
        <w:t xml:space="preserve">РАБОЧИЕ </w:t>
      </w:r>
      <w:r w:rsidR="008F578C" w:rsidRPr="00C87F25">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C87F25">
        <w:rPr>
          <w:rFonts w:ascii="Times New Roman" w:eastAsia="Times New Roman" w:hAnsi="Times New Roman" w:cs="Times New Roman"/>
          <w:b/>
          <w:bCs/>
          <w:kern w:val="32"/>
          <w:sz w:val="24"/>
          <w:szCs w:val="24"/>
          <w:lang w:eastAsia="x-none"/>
        </w:rPr>
        <w:t>ДИСЦИПЛИН</w:t>
      </w:r>
    </w:p>
    <w:p w14:paraId="29DD82F8" w14:textId="77777777" w:rsidR="00BD6A9B" w:rsidRPr="00C87F25" w:rsidRDefault="00BD6A9B" w:rsidP="00BD6A9B">
      <w:pPr>
        <w:jc w:val="center"/>
        <w:rPr>
          <w:rFonts w:ascii="Times New Roman" w:hAnsi="Times New Roman" w:cs="Times New Roman"/>
          <w:sz w:val="24"/>
          <w:szCs w:val="24"/>
          <w:lang w:eastAsia="x-none"/>
        </w:rPr>
      </w:pPr>
    </w:p>
    <w:p w14:paraId="00291C3C" w14:textId="328EC30C" w:rsidR="00C7536E" w:rsidRPr="00C87F25" w:rsidRDefault="00BD6A9B" w:rsidP="00BD6A9B">
      <w:pPr>
        <w:jc w:val="center"/>
        <w:rPr>
          <w:rFonts w:ascii="Times New Roman" w:hAnsi="Times New Roman" w:cs="Times New Roman"/>
          <w:sz w:val="24"/>
          <w:szCs w:val="24"/>
          <w:lang w:eastAsia="x-none"/>
        </w:rPr>
      </w:pPr>
      <w:r w:rsidRPr="00C87F25">
        <w:rPr>
          <w:rFonts w:ascii="Times New Roman" w:hAnsi="Times New Roman" w:cs="Times New Roman"/>
          <w:sz w:val="24"/>
          <w:szCs w:val="24"/>
          <w:lang w:eastAsia="x-none"/>
        </w:rPr>
        <w:t>ОГЛАВЛЕНИЕ</w:t>
      </w:r>
    </w:p>
    <w:p w14:paraId="419F3D64" w14:textId="275889C4" w:rsidR="00CB141B" w:rsidRDefault="00896BB3">
      <w:pPr>
        <w:pStyle w:val="14"/>
        <w:rPr>
          <w:rFonts w:asciiTheme="minorHAnsi" w:eastAsiaTheme="minorEastAsia" w:hAnsiTheme="minorHAnsi" w:cstheme="minorBidi"/>
          <w:b w:val="0"/>
          <w:bCs w:val="0"/>
          <w:lang w:eastAsia="ru-RU"/>
        </w:rPr>
      </w:pPr>
      <w:r w:rsidRPr="00C87F25">
        <w:rPr>
          <w:rFonts w:eastAsia="Times New Roman"/>
          <w:sz w:val="24"/>
          <w:szCs w:val="24"/>
          <w:lang w:eastAsia="ru-RU"/>
        </w:rPr>
        <w:fldChar w:fldCharType="begin"/>
      </w:r>
      <w:r w:rsidRPr="00C87F25">
        <w:rPr>
          <w:rFonts w:eastAsia="Times New Roman"/>
          <w:sz w:val="24"/>
          <w:szCs w:val="24"/>
          <w:lang w:eastAsia="ru-RU"/>
        </w:rPr>
        <w:instrText xml:space="preserve"> TOC \o "3-3" \h \z \t "Заголовок 1;1;Заголовок 2;2;Заголовок1;1;Заголовок;1" </w:instrText>
      </w:r>
      <w:r w:rsidRPr="00C87F25">
        <w:rPr>
          <w:rFonts w:eastAsia="Times New Roman"/>
          <w:sz w:val="24"/>
          <w:szCs w:val="24"/>
          <w:lang w:eastAsia="ru-RU"/>
        </w:rPr>
        <w:fldChar w:fldCharType="separate"/>
      </w:r>
      <w:hyperlink w:anchor="_Toc178344274" w:history="1">
        <w:r w:rsidR="00CB141B" w:rsidRPr="00AD3AF1">
          <w:rPr>
            <w:rStyle w:val="af0"/>
          </w:rPr>
          <w:t xml:space="preserve">«ОП.01 </w:t>
        </w:r>
        <w:r w:rsidR="00CB141B" w:rsidRPr="00AD3AF1">
          <w:rPr>
            <w:rStyle w:val="af0"/>
            <w:rFonts w:ascii="Times New Roman Полужирный" w:hAnsi="Times New Roman Полужирный"/>
            <w:caps/>
          </w:rPr>
          <w:t>Э</w:t>
        </w:r>
        <w:r w:rsidR="00CB141B" w:rsidRPr="00AD3AF1">
          <w:rPr>
            <w:rStyle w:val="af0"/>
            <w:rFonts w:ascii="Times New Roman Полужирный" w:hAnsi="Times New Roman Полужирный"/>
          </w:rPr>
          <w:t>лектротехника</w:t>
        </w:r>
        <w:r w:rsidR="00CB141B" w:rsidRPr="00AD3AF1">
          <w:rPr>
            <w:rStyle w:val="af0"/>
          </w:rPr>
          <w:t>»</w:t>
        </w:r>
        <w:r w:rsidR="00CB141B">
          <w:rPr>
            <w:webHidden/>
          </w:rPr>
          <w:tab/>
        </w:r>
        <w:r w:rsidR="00CB141B">
          <w:rPr>
            <w:webHidden/>
          </w:rPr>
          <w:fldChar w:fldCharType="begin"/>
        </w:r>
        <w:r w:rsidR="00CB141B">
          <w:rPr>
            <w:webHidden/>
          </w:rPr>
          <w:instrText xml:space="preserve"> PAGEREF _Toc178344274 \h </w:instrText>
        </w:r>
        <w:r w:rsidR="00CB141B">
          <w:rPr>
            <w:webHidden/>
          </w:rPr>
        </w:r>
        <w:r w:rsidR="00CB141B">
          <w:rPr>
            <w:webHidden/>
          </w:rPr>
          <w:fldChar w:fldCharType="separate"/>
        </w:r>
        <w:r w:rsidR="00CB141B">
          <w:rPr>
            <w:webHidden/>
          </w:rPr>
          <w:t>2</w:t>
        </w:r>
        <w:r w:rsidR="00CB141B">
          <w:rPr>
            <w:webHidden/>
          </w:rPr>
          <w:fldChar w:fldCharType="end"/>
        </w:r>
      </w:hyperlink>
    </w:p>
    <w:p w14:paraId="1502FFC5" w14:textId="07E0C07B" w:rsidR="00CB141B" w:rsidRDefault="0025107D">
      <w:pPr>
        <w:pStyle w:val="14"/>
        <w:rPr>
          <w:rFonts w:asciiTheme="minorHAnsi" w:eastAsiaTheme="minorEastAsia" w:hAnsiTheme="minorHAnsi" w:cstheme="minorBidi"/>
          <w:b w:val="0"/>
          <w:bCs w:val="0"/>
          <w:lang w:eastAsia="ru-RU"/>
        </w:rPr>
      </w:pPr>
      <w:hyperlink w:anchor="_Toc178344275" w:history="1">
        <w:r w:rsidR="00CB141B" w:rsidRPr="00AD3AF1">
          <w:rPr>
            <w:rStyle w:val="af0"/>
          </w:rPr>
          <w:t xml:space="preserve">«ОП.02 </w:t>
        </w:r>
        <w:r w:rsidR="00CB141B" w:rsidRPr="00AD3AF1">
          <w:rPr>
            <w:rStyle w:val="af0"/>
            <w:rFonts w:ascii="Times New Roman Полужирный" w:hAnsi="Times New Roman Полужирный"/>
            <w:caps/>
          </w:rPr>
          <w:t>Э</w:t>
        </w:r>
        <w:r w:rsidR="00CB141B" w:rsidRPr="00AD3AF1">
          <w:rPr>
            <w:rStyle w:val="af0"/>
            <w:rFonts w:ascii="Times New Roman Полужирный" w:hAnsi="Times New Roman Полужирный"/>
          </w:rPr>
          <w:t>лектронная техника</w:t>
        </w:r>
        <w:r w:rsidR="00CB141B" w:rsidRPr="00AD3AF1">
          <w:rPr>
            <w:rStyle w:val="af0"/>
          </w:rPr>
          <w:t>»</w:t>
        </w:r>
        <w:r w:rsidR="00CB141B">
          <w:rPr>
            <w:webHidden/>
          </w:rPr>
          <w:tab/>
        </w:r>
        <w:r w:rsidR="00CB141B">
          <w:rPr>
            <w:webHidden/>
          </w:rPr>
          <w:fldChar w:fldCharType="begin"/>
        </w:r>
        <w:r w:rsidR="00CB141B">
          <w:rPr>
            <w:webHidden/>
          </w:rPr>
          <w:instrText xml:space="preserve"> PAGEREF _Toc178344275 \h </w:instrText>
        </w:r>
        <w:r w:rsidR="00CB141B">
          <w:rPr>
            <w:webHidden/>
          </w:rPr>
        </w:r>
        <w:r w:rsidR="00CB141B">
          <w:rPr>
            <w:webHidden/>
          </w:rPr>
          <w:fldChar w:fldCharType="separate"/>
        </w:r>
        <w:r w:rsidR="00CB141B">
          <w:rPr>
            <w:webHidden/>
          </w:rPr>
          <w:t>15</w:t>
        </w:r>
        <w:r w:rsidR="00CB141B">
          <w:rPr>
            <w:webHidden/>
          </w:rPr>
          <w:fldChar w:fldCharType="end"/>
        </w:r>
      </w:hyperlink>
    </w:p>
    <w:p w14:paraId="2F1AE542" w14:textId="676B106D" w:rsidR="00CB141B" w:rsidRDefault="0025107D">
      <w:pPr>
        <w:pStyle w:val="14"/>
        <w:rPr>
          <w:rFonts w:asciiTheme="minorHAnsi" w:eastAsiaTheme="minorEastAsia" w:hAnsiTheme="minorHAnsi" w:cstheme="minorBidi"/>
          <w:b w:val="0"/>
          <w:bCs w:val="0"/>
          <w:lang w:eastAsia="ru-RU"/>
        </w:rPr>
      </w:pPr>
      <w:hyperlink w:anchor="_Toc178344276" w:history="1">
        <w:r w:rsidR="00CB141B" w:rsidRPr="00AD3AF1">
          <w:rPr>
            <w:rStyle w:val="af0"/>
          </w:rPr>
          <w:t xml:space="preserve">«ОП.03 </w:t>
        </w:r>
        <w:r w:rsidR="00CB141B" w:rsidRPr="00AD3AF1">
          <w:rPr>
            <w:rStyle w:val="af0"/>
            <w:rFonts w:ascii="Times New Roman Полужирный" w:hAnsi="Times New Roman Полужирный"/>
            <w:caps/>
          </w:rPr>
          <w:t>Э</w:t>
        </w:r>
        <w:r w:rsidR="00CB141B" w:rsidRPr="00AD3AF1">
          <w:rPr>
            <w:rStyle w:val="af0"/>
            <w:rFonts w:ascii="Times New Roman Полужирный" w:hAnsi="Times New Roman Полужирный"/>
          </w:rPr>
          <w:t>лектрорадиоизмерения</w:t>
        </w:r>
        <w:r w:rsidR="00CB141B" w:rsidRPr="00AD3AF1">
          <w:rPr>
            <w:rStyle w:val="af0"/>
          </w:rPr>
          <w:t>»</w:t>
        </w:r>
        <w:r w:rsidR="00CB141B">
          <w:rPr>
            <w:webHidden/>
          </w:rPr>
          <w:tab/>
        </w:r>
        <w:r w:rsidR="00CB141B">
          <w:rPr>
            <w:webHidden/>
          </w:rPr>
          <w:fldChar w:fldCharType="begin"/>
        </w:r>
        <w:r w:rsidR="00CB141B">
          <w:rPr>
            <w:webHidden/>
          </w:rPr>
          <w:instrText xml:space="preserve"> PAGEREF _Toc178344276 \h </w:instrText>
        </w:r>
        <w:r w:rsidR="00CB141B">
          <w:rPr>
            <w:webHidden/>
          </w:rPr>
        </w:r>
        <w:r w:rsidR="00CB141B">
          <w:rPr>
            <w:webHidden/>
          </w:rPr>
          <w:fldChar w:fldCharType="separate"/>
        </w:r>
        <w:r w:rsidR="00CB141B">
          <w:rPr>
            <w:webHidden/>
          </w:rPr>
          <w:t>28</w:t>
        </w:r>
        <w:r w:rsidR="00CB141B">
          <w:rPr>
            <w:webHidden/>
          </w:rPr>
          <w:fldChar w:fldCharType="end"/>
        </w:r>
      </w:hyperlink>
    </w:p>
    <w:p w14:paraId="35D9F3C3" w14:textId="324C0710" w:rsidR="00CB141B" w:rsidRDefault="0025107D">
      <w:pPr>
        <w:pStyle w:val="14"/>
        <w:rPr>
          <w:rFonts w:asciiTheme="minorHAnsi" w:eastAsiaTheme="minorEastAsia" w:hAnsiTheme="minorHAnsi" w:cstheme="minorBidi"/>
          <w:b w:val="0"/>
          <w:bCs w:val="0"/>
          <w:lang w:eastAsia="ru-RU"/>
        </w:rPr>
      </w:pPr>
      <w:hyperlink w:anchor="_Toc178344277" w:history="1">
        <w:r w:rsidR="00CB141B" w:rsidRPr="00AD3AF1">
          <w:rPr>
            <w:rStyle w:val="af0"/>
          </w:rPr>
          <w:t xml:space="preserve">«ОП.04 </w:t>
        </w:r>
        <w:r w:rsidR="00CB141B" w:rsidRPr="00AD3AF1">
          <w:rPr>
            <w:rStyle w:val="af0"/>
            <w:rFonts w:ascii="Times New Roman Полужирный" w:hAnsi="Times New Roman Полужирный"/>
            <w:caps/>
          </w:rPr>
          <w:t>Э</w:t>
        </w:r>
        <w:r w:rsidR="00CB141B" w:rsidRPr="00AD3AF1">
          <w:rPr>
            <w:rStyle w:val="af0"/>
            <w:rFonts w:ascii="Times New Roman Полужирный" w:hAnsi="Times New Roman Полужирный"/>
          </w:rPr>
          <w:t>лектронное материаловедение</w:t>
        </w:r>
        <w:r w:rsidR="00CB141B" w:rsidRPr="00AD3AF1">
          <w:rPr>
            <w:rStyle w:val="af0"/>
          </w:rPr>
          <w:t>»</w:t>
        </w:r>
        <w:r w:rsidR="00CB141B">
          <w:rPr>
            <w:webHidden/>
          </w:rPr>
          <w:tab/>
        </w:r>
        <w:r w:rsidR="00CB141B">
          <w:rPr>
            <w:webHidden/>
          </w:rPr>
          <w:fldChar w:fldCharType="begin"/>
        </w:r>
        <w:r w:rsidR="00CB141B">
          <w:rPr>
            <w:webHidden/>
          </w:rPr>
          <w:instrText xml:space="preserve"> PAGEREF _Toc178344277 \h </w:instrText>
        </w:r>
        <w:r w:rsidR="00CB141B">
          <w:rPr>
            <w:webHidden/>
          </w:rPr>
        </w:r>
        <w:r w:rsidR="00CB141B">
          <w:rPr>
            <w:webHidden/>
          </w:rPr>
          <w:fldChar w:fldCharType="separate"/>
        </w:r>
        <w:r w:rsidR="00CB141B">
          <w:rPr>
            <w:webHidden/>
          </w:rPr>
          <w:t>40</w:t>
        </w:r>
        <w:r w:rsidR="00CB141B">
          <w:rPr>
            <w:webHidden/>
          </w:rPr>
          <w:fldChar w:fldCharType="end"/>
        </w:r>
      </w:hyperlink>
    </w:p>
    <w:p w14:paraId="05695111" w14:textId="53A68C95" w:rsidR="00CB141B" w:rsidRDefault="0025107D">
      <w:pPr>
        <w:pStyle w:val="14"/>
        <w:rPr>
          <w:rFonts w:asciiTheme="minorHAnsi" w:eastAsiaTheme="minorEastAsia" w:hAnsiTheme="minorHAnsi" w:cstheme="minorBidi"/>
          <w:b w:val="0"/>
          <w:bCs w:val="0"/>
          <w:lang w:eastAsia="ru-RU"/>
        </w:rPr>
      </w:pPr>
      <w:hyperlink w:anchor="_Toc178344278" w:history="1">
        <w:r w:rsidR="00CB141B" w:rsidRPr="00AD3AF1">
          <w:rPr>
            <w:rStyle w:val="af0"/>
          </w:rPr>
          <w:t xml:space="preserve">«ОП 05 </w:t>
        </w:r>
        <w:r w:rsidR="00CB141B" w:rsidRPr="00AD3AF1">
          <w:rPr>
            <w:rStyle w:val="af0"/>
            <w:rFonts w:ascii="Times New Roman Полужирный" w:hAnsi="Times New Roman Полужирный"/>
            <w:caps/>
          </w:rPr>
          <w:t>М</w:t>
        </w:r>
        <w:r w:rsidR="00CB141B" w:rsidRPr="00AD3AF1">
          <w:rPr>
            <w:rStyle w:val="af0"/>
            <w:rFonts w:ascii="Times New Roman Полужирный" w:hAnsi="Times New Roman Полужирный"/>
          </w:rPr>
          <w:t>етрология, стандартизация и сертификация</w:t>
        </w:r>
        <w:r w:rsidR="00CB141B" w:rsidRPr="00AD3AF1">
          <w:rPr>
            <w:rStyle w:val="af0"/>
          </w:rPr>
          <w:t>»</w:t>
        </w:r>
        <w:r w:rsidR="00CB141B">
          <w:rPr>
            <w:webHidden/>
          </w:rPr>
          <w:tab/>
        </w:r>
        <w:r w:rsidR="00CB141B">
          <w:rPr>
            <w:webHidden/>
          </w:rPr>
          <w:fldChar w:fldCharType="begin"/>
        </w:r>
        <w:r w:rsidR="00CB141B">
          <w:rPr>
            <w:webHidden/>
          </w:rPr>
          <w:instrText xml:space="preserve"> PAGEREF _Toc178344278 \h </w:instrText>
        </w:r>
        <w:r w:rsidR="00CB141B">
          <w:rPr>
            <w:webHidden/>
          </w:rPr>
        </w:r>
        <w:r w:rsidR="00CB141B">
          <w:rPr>
            <w:webHidden/>
          </w:rPr>
          <w:fldChar w:fldCharType="separate"/>
        </w:r>
        <w:r w:rsidR="00CB141B">
          <w:rPr>
            <w:webHidden/>
          </w:rPr>
          <w:t>59</w:t>
        </w:r>
        <w:r w:rsidR="00CB141B">
          <w:rPr>
            <w:webHidden/>
          </w:rPr>
          <w:fldChar w:fldCharType="end"/>
        </w:r>
      </w:hyperlink>
    </w:p>
    <w:p w14:paraId="3457A8C2" w14:textId="51CD9862" w:rsidR="00CB141B" w:rsidRDefault="0025107D">
      <w:pPr>
        <w:pStyle w:val="14"/>
        <w:rPr>
          <w:rFonts w:asciiTheme="minorHAnsi" w:eastAsiaTheme="minorEastAsia" w:hAnsiTheme="minorHAnsi" w:cstheme="minorBidi"/>
          <w:b w:val="0"/>
          <w:bCs w:val="0"/>
          <w:lang w:eastAsia="ru-RU"/>
        </w:rPr>
      </w:pPr>
      <w:hyperlink w:anchor="_Toc178344279" w:history="1">
        <w:r w:rsidR="00CB141B" w:rsidRPr="00AD3AF1">
          <w:rPr>
            <w:rStyle w:val="af0"/>
          </w:rPr>
          <w:t xml:space="preserve">«ОП.06 </w:t>
        </w:r>
        <w:r w:rsidR="00CB141B" w:rsidRPr="00AD3AF1">
          <w:rPr>
            <w:rStyle w:val="af0"/>
            <w:rFonts w:ascii="Times New Roman Полужирный" w:hAnsi="Times New Roman Полужирный"/>
            <w:caps/>
          </w:rPr>
          <w:t>Ф</w:t>
        </w:r>
        <w:r w:rsidR="00CB141B" w:rsidRPr="00AD3AF1">
          <w:rPr>
            <w:rStyle w:val="af0"/>
            <w:rFonts w:ascii="Times New Roman Полужирный" w:hAnsi="Times New Roman Полужирный"/>
          </w:rPr>
          <w:t>изические основы полупроводников</w:t>
        </w:r>
        <w:r w:rsidR="00CB141B" w:rsidRPr="00AD3AF1">
          <w:rPr>
            <w:rStyle w:val="af0"/>
          </w:rPr>
          <w:t>»</w:t>
        </w:r>
        <w:r w:rsidR="00CB141B">
          <w:rPr>
            <w:webHidden/>
          </w:rPr>
          <w:tab/>
        </w:r>
        <w:r w:rsidR="00CB141B">
          <w:rPr>
            <w:webHidden/>
          </w:rPr>
          <w:fldChar w:fldCharType="begin"/>
        </w:r>
        <w:r w:rsidR="00CB141B">
          <w:rPr>
            <w:webHidden/>
          </w:rPr>
          <w:instrText xml:space="preserve"> PAGEREF _Toc178344279 \h </w:instrText>
        </w:r>
        <w:r w:rsidR="00CB141B">
          <w:rPr>
            <w:webHidden/>
          </w:rPr>
        </w:r>
        <w:r w:rsidR="00CB141B">
          <w:rPr>
            <w:webHidden/>
          </w:rPr>
          <w:fldChar w:fldCharType="separate"/>
        </w:r>
        <w:r w:rsidR="00CB141B">
          <w:rPr>
            <w:webHidden/>
          </w:rPr>
          <w:t>77</w:t>
        </w:r>
        <w:r w:rsidR="00CB141B">
          <w:rPr>
            <w:webHidden/>
          </w:rPr>
          <w:fldChar w:fldCharType="end"/>
        </w:r>
      </w:hyperlink>
    </w:p>
    <w:p w14:paraId="21F1DB11" w14:textId="0C2A7A66" w:rsidR="00CB141B" w:rsidRDefault="0025107D">
      <w:pPr>
        <w:pStyle w:val="14"/>
        <w:rPr>
          <w:rFonts w:asciiTheme="minorHAnsi" w:eastAsiaTheme="minorEastAsia" w:hAnsiTheme="minorHAnsi" w:cstheme="minorBidi"/>
          <w:b w:val="0"/>
          <w:bCs w:val="0"/>
          <w:lang w:eastAsia="ru-RU"/>
        </w:rPr>
      </w:pPr>
      <w:hyperlink w:anchor="_Toc178344280" w:history="1">
        <w:r w:rsidR="00CB141B" w:rsidRPr="00AD3AF1">
          <w:rPr>
            <w:rStyle w:val="af0"/>
          </w:rPr>
          <w:t>«ОП.07 И</w:t>
        </w:r>
        <w:r w:rsidR="00CB141B" w:rsidRPr="00AD3AF1">
          <w:rPr>
            <w:rStyle w:val="af0"/>
            <w:rFonts w:ascii="Times New Roman Полужирный" w:hAnsi="Times New Roman Полужирный"/>
          </w:rPr>
          <w:t>нформационное обеспечение профессиональной деятельности</w:t>
        </w:r>
        <w:r w:rsidR="00CB141B" w:rsidRPr="00AD3AF1">
          <w:rPr>
            <w:rStyle w:val="af0"/>
          </w:rPr>
          <w:t>»</w:t>
        </w:r>
        <w:r w:rsidR="00CB141B">
          <w:rPr>
            <w:webHidden/>
          </w:rPr>
          <w:tab/>
        </w:r>
        <w:r w:rsidR="00CB141B">
          <w:rPr>
            <w:webHidden/>
          </w:rPr>
          <w:fldChar w:fldCharType="begin"/>
        </w:r>
        <w:r w:rsidR="00CB141B">
          <w:rPr>
            <w:webHidden/>
          </w:rPr>
          <w:instrText xml:space="preserve"> PAGEREF _Toc178344280 \h </w:instrText>
        </w:r>
        <w:r w:rsidR="00CB141B">
          <w:rPr>
            <w:webHidden/>
          </w:rPr>
        </w:r>
        <w:r w:rsidR="00CB141B">
          <w:rPr>
            <w:webHidden/>
          </w:rPr>
          <w:fldChar w:fldCharType="separate"/>
        </w:r>
        <w:r w:rsidR="00CB141B">
          <w:rPr>
            <w:webHidden/>
          </w:rPr>
          <w:t>94</w:t>
        </w:r>
        <w:r w:rsidR="00CB141B">
          <w:rPr>
            <w:webHidden/>
          </w:rPr>
          <w:fldChar w:fldCharType="end"/>
        </w:r>
      </w:hyperlink>
    </w:p>
    <w:p w14:paraId="566DE4AE" w14:textId="2B290B4D" w:rsidR="00CB141B" w:rsidRDefault="0025107D">
      <w:pPr>
        <w:pStyle w:val="14"/>
        <w:rPr>
          <w:rFonts w:asciiTheme="minorHAnsi" w:eastAsiaTheme="minorEastAsia" w:hAnsiTheme="minorHAnsi" w:cstheme="minorBidi"/>
          <w:b w:val="0"/>
          <w:bCs w:val="0"/>
          <w:lang w:eastAsia="ru-RU"/>
        </w:rPr>
      </w:pPr>
      <w:hyperlink w:anchor="_Toc178344281" w:history="1">
        <w:r w:rsidR="00CB141B" w:rsidRPr="00AD3AF1">
          <w:rPr>
            <w:rStyle w:val="af0"/>
          </w:rPr>
          <w:t xml:space="preserve">«СГ.01 </w:t>
        </w:r>
        <w:r w:rsidR="00CB141B" w:rsidRPr="00AD3AF1">
          <w:rPr>
            <w:rStyle w:val="af0"/>
            <w:rFonts w:ascii="Times New Roman Полужирный" w:hAnsi="Times New Roman Полужирный"/>
            <w:caps/>
          </w:rPr>
          <w:t>История России</w:t>
        </w:r>
        <w:r w:rsidR="00CB141B" w:rsidRPr="00AD3AF1">
          <w:rPr>
            <w:rStyle w:val="af0"/>
          </w:rPr>
          <w:t>»</w:t>
        </w:r>
        <w:r w:rsidR="00CB141B">
          <w:rPr>
            <w:webHidden/>
          </w:rPr>
          <w:tab/>
        </w:r>
        <w:r w:rsidR="00CB141B">
          <w:rPr>
            <w:webHidden/>
          </w:rPr>
          <w:fldChar w:fldCharType="begin"/>
        </w:r>
        <w:r w:rsidR="00CB141B">
          <w:rPr>
            <w:webHidden/>
          </w:rPr>
          <w:instrText xml:space="preserve"> PAGEREF _Toc178344281 \h </w:instrText>
        </w:r>
        <w:r w:rsidR="00CB141B">
          <w:rPr>
            <w:webHidden/>
          </w:rPr>
        </w:r>
        <w:r w:rsidR="00CB141B">
          <w:rPr>
            <w:webHidden/>
          </w:rPr>
          <w:fldChar w:fldCharType="separate"/>
        </w:r>
        <w:r w:rsidR="00CB141B">
          <w:rPr>
            <w:webHidden/>
          </w:rPr>
          <w:t>112</w:t>
        </w:r>
        <w:r w:rsidR="00CB141B">
          <w:rPr>
            <w:webHidden/>
          </w:rPr>
          <w:fldChar w:fldCharType="end"/>
        </w:r>
      </w:hyperlink>
    </w:p>
    <w:p w14:paraId="50EAC851" w14:textId="217DD761" w:rsidR="00CB141B" w:rsidRDefault="0025107D">
      <w:pPr>
        <w:pStyle w:val="14"/>
        <w:rPr>
          <w:rFonts w:asciiTheme="minorHAnsi" w:eastAsiaTheme="minorEastAsia" w:hAnsiTheme="minorHAnsi" w:cstheme="minorBidi"/>
          <w:b w:val="0"/>
          <w:bCs w:val="0"/>
          <w:lang w:eastAsia="ru-RU"/>
        </w:rPr>
      </w:pPr>
      <w:hyperlink w:anchor="_Toc178344282" w:history="1">
        <w:r w:rsidR="00CB141B" w:rsidRPr="00AD3AF1">
          <w:rPr>
            <w:rStyle w:val="af0"/>
          </w:rPr>
          <w:t xml:space="preserve">«СГ.02 </w:t>
        </w:r>
        <w:r w:rsidR="00CB141B" w:rsidRPr="00AD3AF1">
          <w:rPr>
            <w:rStyle w:val="af0"/>
            <w:rFonts w:ascii="Times New Roman Полужирный" w:hAnsi="Times New Roman Полужирный"/>
            <w:caps/>
          </w:rPr>
          <w:t>Иностранный язык в профессиональной деятельности</w:t>
        </w:r>
        <w:r w:rsidR="00CB141B" w:rsidRPr="00AD3AF1">
          <w:rPr>
            <w:rStyle w:val="af0"/>
          </w:rPr>
          <w:t>»</w:t>
        </w:r>
        <w:r w:rsidR="00CB141B">
          <w:rPr>
            <w:webHidden/>
          </w:rPr>
          <w:tab/>
        </w:r>
        <w:r w:rsidR="00CB141B">
          <w:rPr>
            <w:webHidden/>
          </w:rPr>
          <w:fldChar w:fldCharType="begin"/>
        </w:r>
        <w:r w:rsidR="00CB141B">
          <w:rPr>
            <w:webHidden/>
          </w:rPr>
          <w:instrText xml:space="preserve"> PAGEREF _Toc178344282 \h </w:instrText>
        </w:r>
        <w:r w:rsidR="00CB141B">
          <w:rPr>
            <w:webHidden/>
          </w:rPr>
        </w:r>
        <w:r w:rsidR="00CB141B">
          <w:rPr>
            <w:webHidden/>
          </w:rPr>
          <w:fldChar w:fldCharType="separate"/>
        </w:r>
        <w:r w:rsidR="00CB141B">
          <w:rPr>
            <w:webHidden/>
          </w:rPr>
          <w:t>113</w:t>
        </w:r>
        <w:r w:rsidR="00CB141B">
          <w:rPr>
            <w:webHidden/>
          </w:rPr>
          <w:fldChar w:fldCharType="end"/>
        </w:r>
      </w:hyperlink>
    </w:p>
    <w:p w14:paraId="5A13B4D9" w14:textId="116C6CAF" w:rsidR="00CB141B" w:rsidRDefault="0025107D">
      <w:pPr>
        <w:pStyle w:val="14"/>
        <w:rPr>
          <w:rFonts w:asciiTheme="minorHAnsi" w:eastAsiaTheme="minorEastAsia" w:hAnsiTheme="minorHAnsi" w:cstheme="minorBidi"/>
          <w:b w:val="0"/>
          <w:bCs w:val="0"/>
          <w:lang w:eastAsia="ru-RU"/>
        </w:rPr>
      </w:pPr>
      <w:hyperlink w:anchor="_Toc178344283" w:history="1">
        <w:r w:rsidR="00CB141B" w:rsidRPr="00AD3AF1">
          <w:rPr>
            <w:rStyle w:val="af0"/>
          </w:rPr>
          <w:t>«СГ.03 Безопасность жизнедеятельности»</w:t>
        </w:r>
        <w:r w:rsidR="00CB141B">
          <w:rPr>
            <w:webHidden/>
          </w:rPr>
          <w:tab/>
        </w:r>
        <w:r w:rsidR="00CB141B">
          <w:rPr>
            <w:webHidden/>
          </w:rPr>
          <w:fldChar w:fldCharType="begin"/>
        </w:r>
        <w:r w:rsidR="00CB141B">
          <w:rPr>
            <w:webHidden/>
          </w:rPr>
          <w:instrText xml:space="preserve"> PAGEREF _Toc178344283 \h </w:instrText>
        </w:r>
        <w:r w:rsidR="00CB141B">
          <w:rPr>
            <w:webHidden/>
          </w:rPr>
        </w:r>
        <w:r w:rsidR="00CB141B">
          <w:rPr>
            <w:webHidden/>
          </w:rPr>
          <w:fldChar w:fldCharType="separate"/>
        </w:r>
        <w:r w:rsidR="00CB141B">
          <w:rPr>
            <w:webHidden/>
          </w:rPr>
          <w:t>114</w:t>
        </w:r>
        <w:r w:rsidR="00CB141B">
          <w:rPr>
            <w:webHidden/>
          </w:rPr>
          <w:fldChar w:fldCharType="end"/>
        </w:r>
      </w:hyperlink>
    </w:p>
    <w:p w14:paraId="410DD87A" w14:textId="42F6DD32" w:rsidR="00CB141B" w:rsidRDefault="0025107D">
      <w:pPr>
        <w:pStyle w:val="14"/>
        <w:rPr>
          <w:rFonts w:asciiTheme="minorHAnsi" w:eastAsiaTheme="minorEastAsia" w:hAnsiTheme="minorHAnsi" w:cstheme="minorBidi"/>
          <w:b w:val="0"/>
          <w:bCs w:val="0"/>
          <w:lang w:eastAsia="ru-RU"/>
        </w:rPr>
      </w:pPr>
      <w:hyperlink w:anchor="_Toc178344284" w:history="1">
        <w:r w:rsidR="00CB141B" w:rsidRPr="00AD3AF1">
          <w:rPr>
            <w:rStyle w:val="af0"/>
          </w:rPr>
          <w:t>«СГ.04 Физическая культура»</w:t>
        </w:r>
        <w:r w:rsidR="00CB141B">
          <w:rPr>
            <w:webHidden/>
          </w:rPr>
          <w:tab/>
        </w:r>
        <w:r w:rsidR="00CB141B">
          <w:rPr>
            <w:webHidden/>
          </w:rPr>
          <w:fldChar w:fldCharType="begin"/>
        </w:r>
        <w:r w:rsidR="00CB141B">
          <w:rPr>
            <w:webHidden/>
          </w:rPr>
          <w:instrText xml:space="preserve"> PAGEREF _Toc178344284 \h </w:instrText>
        </w:r>
        <w:r w:rsidR="00CB141B">
          <w:rPr>
            <w:webHidden/>
          </w:rPr>
        </w:r>
        <w:r w:rsidR="00CB141B">
          <w:rPr>
            <w:webHidden/>
          </w:rPr>
          <w:fldChar w:fldCharType="separate"/>
        </w:r>
        <w:r w:rsidR="00CB141B">
          <w:rPr>
            <w:webHidden/>
          </w:rPr>
          <w:t>115</w:t>
        </w:r>
        <w:r w:rsidR="00CB141B">
          <w:rPr>
            <w:webHidden/>
          </w:rPr>
          <w:fldChar w:fldCharType="end"/>
        </w:r>
      </w:hyperlink>
    </w:p>
    <w:p w14:paraId="4B368C86" w14:textId="37D5E278" w:rsidR="00CB141B" w:rsidRDefault="0025107D">
      <w:pPr>
        <w:pStyle w:val="14"/>
        <w:rPr>
          <w:rFonts w:asciiTheme="minorHAnsi" w:eastAsiaTheme="minorEastAsia" w:hAnsiTheme="minorHAnsi" w:cstheme="minorBidi"/>
          <w:b w:val="0"/>
          <w:bCs w:val="0"/>
          <w:lang w:eastAsia="ru-RU"/>
        </w:rPr>
      </w:pPr>
      <w:hyperlink w:anchor="_Toc178344285" w:history="1">
        <w:r w:rsidR="00CB141B" w:rsidRPr="00AD3AF1">
          <w:rPr>
            <w:rStyle w:val="af0"/>
          </w:rPr>
          <w:t>«СГ.05 Основы бережливого производства</w:t>
        </w:r>
        <w:r w:rsidR="00CB141B">
          <w:rPr>
            <w:webHidden/>
          </w:rPr>
          <w:tab/>
        </w:r>
        <w:r w:rsidR="00CB141B">
          <w:rPr>
            <w:webHidden/>
          </w:rPr>
          <w:fldChar w:fldCharType="begin"/>
        </w:r>
        <w:r w:rsidR="00CB141B">
          <w:rPr>
            <w:webHidden/>
          </w:rPr>
          <w:instrText xml:space="preserve"> PAGEREF _Toc178344285 \h </w:instrText>
        </w:r>
        <w:r w:rsidR="00CB141B">
          <w:rPr>
            <w:webHidden/>
          </w:rPr>
        </w:r>
        <w:r w:rsidR="00CB141B">
          <w:rPr>
            <w:webHidden/>
          </w:rPr>
          <w:fldChar w:fldCharType="separate"/>
        </w:r>
        <w:r w:rsidR="00CB141B">
          <w:rPr>
            <w:webHidden/>
          </w:rPr>
          <w:t>116</w:t>
        </w:r>
        <w:r w:rsidR="00CB141B">
          <w:rPr>
            <w:webHidden/>
          </w:rPr>
          <w:fldChar w:fldCharType="end"/>
        </w:r>
      </w:hyperlink>
    </w:p>
    <w:p w14:paraId="06B9C01C" w14:textId="1EFEEDF8" w:rsidR="00CB141B" w:rsidRDefault="0025107D">
      <w:pPr>
        <w:pStyle w:val="14"/>
        <w:rPr>
          <w:rFonts w:asciiTheme="minorHAnsi" w:eastAsiaTheme="minorEastAsia" w:hAnsiTheme="minorHAnsi" w:cstheme="minorBidi"/>
          <w:b w:val="0"/>
          <w:bCs w:val="0"/>
          <w:lang w:eastAsia="ru-RU"/>
        </w:rPr>
      </w:pPr>
      <w:hyperlink w:anchor="_Toc178344286" w:history="1">
        <w:r w:rsidR="00CB141B" w:rsidRPr="00AD3AF1">
          <w:rPr>
            <w:rStyle w:val="af0"/>
          </w:rPr>
          <w:t>«СГ.06 Основы финансовой грамотности</w:t>
        </w:r>
        <w:r w:rsidR="00CB141B">
          <w:rPr>
            <w:webHidden/>
          </w:rPr>
          <w:tab/>
        </w:r>
        <w:r w:rsidR="00CB141B">
          <w:rPr>
            <w:webHidden/>
          </w:rPr>
          <w:fldChar w:fldCharType="begin"/>
        </w:r>
        <w:r w:rsidR="00CB141B">
          <w:rPr>
            <w:webHidden/>
          </w:rPr>
          <w:instrText xml:space="preserve"> PAGEREF _Toc178344286 \h </w:instrText>
        </w:r>
        <w:r w:rsidR="00CB141B">
          <w:rPr>
            <w:webHidden/>
          </w:rPr>
        </w:r>
        <w:r w:rsidR="00CB141B">
          <w:rPr>
            <w:webHidden/>
          </w:rPr>
          <w:fldChar w:fldCharType="separate"/>
        </w:r>
        <w:r w:rsidR="00CB141B">
          <w:rPr>
            <w:webHidden/>
          </w:rPr>
          <w:t>117</w:t>
        </w:r>
        <w:r w:rsidR="00CB141B">
          <w:rPr>
            <w:webHidden/>
          </w:rPr>
          <w:fldChar w:fldCharType="end"/>
        </w:r>
      </w:hyperlink>
    </w:p>
    <w:p w14:paraId="15516DDC" w14:textId="1F0B93F8" w:rsidR="00CD2973" w:rsidRPr="00C87F2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C87F25">
        <w:rPr>
          <w:rFonts w:ascii="Times New Roman" w:eastAsia="Times New Roman" w:hAnsi="Times New Roman" w:cs="Times New Roman"/>
          <w:b/>
          <w:bCs/>
          <w:noProof/>
          <w:sz w:val="24"/>
          <w:szCs w:val="24"/>
          <w:lang w:eastAsia="ru-RU"/>
        </w:rPr>
        <w:fldChar w:fldCharType="end"/>
      </w:r>
    </w:p>
    <w:p w14:paraId="7A3EF97E" w14:textId="293CC49B" w:rsidR="008018C7" w:rsidRPr="00C87F25" w:rsidRDefault="008018C7" w:rsidP="00CD2973">
      <w:pPr>
        <w:jc w:val="center"/>
        <w:rPr>
          <w:rFonts w:ascii="Times New Roman" w:hAnsi="Times New Roman" w:cs="Times New Roman"/>
          <w:b/>
          <w:sz w:val="24"/>
          <w:szCs w:val="24"/>
        </w:rPr>
      </w:pPr>
    </w:p>
    <w:p w14:paraId="1B4F399D" w14:textId="49620491" w:rsidR="00502F97" w:rsidRPr="00C87F25" w:rsidRDefault="00502F97" w:rsidP="00CD2973">
      <w:pPr>
        <w:jc w:val="center"/>
        <w:rPr>
          <w:rFonts w:ascii="Times New Roman" w:hAnsi="Times New Roman" w:cs="Times New Roman"/>
          <w:b/>
          <w:sz w:val="24"/>
          <w:szCs w:val="24"/>
        </w:rPr>
      </w:pPr>
    </w:p>
    <w:p w14:paraId="505601EC" w14:textId="0E948D02" w:rsidR="00502F97" w:rsidRPr="00C87F25" w:rsidRDefault="00502F97" w:rsidP="00CD2973">
      <w:pPr>
        <w:jc w:val="center"/>
        <w:rPr>
          <w:rFonts w:ascii="Times New Roman" w:hAnsi="Times New Roman" w:cs="Times New Roman"/>
          <w:b/>
          <w:sz w:val="24"/>
          <w:szCs w:val="24"/>
        </w:rPr>
      </w:pPr>
    </w:p>
    <w:p w14:paraId="73F24A22" w14:textId="3112F456" w:rsidR="00502F97" w:rsidRPr="00C87F25" w:rsidRDefault="00502F97" w:rsidP="00CD2973">
      <w:pPr>
        <w:jc w:val="center"/>
        <w:rPr>
          <w:rFonts w:ascii="Times New Roman" w:hAnsi="Times New Roman" w:cs="Times New Roman"/>
          <w:b/>
          <w:sz w:val="24"/>
          <w:szCs w:val="24"/>
        </w:rPr>
      </w:pPr>
    </w:p>
    <w:p w14:paraId="3F3455FE" w14:textId="55D3C771" w:rsidR="00502F97" w:rsidRPr="00C87F25" w:rsidRDefault="00502F97" w:rsidP="00CD2973">
      <w:pPr>
        <w:jc w:val="center"/>
        <w:rPr>
          <w:rFonts w:ascii="Times New Roman" w:hAnsi="Times New Roman" w:cs="Times New Roman"/>
          <w:b/>
          <w:sz w:val="24"/>
          <w:szCs w:val="24"/>
        </w:rPr>
      </w:pPr>
    </w:p>
    <w:p w14:paraId="38970F8B" w14:textId="163C2B01" w:rsidR="00502F97" w:rsidRPr="00C87F25" w:rsidRDefault="00502F97" w:rsidP="00CD2973">
      <w:pPr>
        <w:jc w:val="center"/>
        <w:rPr>
          <w:rFonts w:ascii="Times New Roman" w:hAnsi="Times New Roman" w:cs="Times New Roman"/>
          <w:b/>
          <w:sz w:val="24"/>
          <w:szCs w:val="24"/>
        </w:rPr>
      </w:pPr>
    </w:p>
    <w:p w14:paraId="1D4A813C" w14:textId="4E4C934B" w:rsidR="00502F97" w:rsidRPr="00C87F25" w:rsidRDefault="00502F97" w:rsidP="00CD2973">
      <w:pPr>
        <w:jc w:val="center"/>
        <w:rPr>
          <w:rFonts w:ascii="Times New Roman" w:hAnsi="Times New Roman" w:cs="Times New Roman"/>
          <w:b/>
          <w:sz w:val="24"/>
          <w:szCs w:val="24"/>
        </w:rPr>
      </w:pPr>
    </w:p>
    <w:p w14:paraId="6ABB7C6F" w14:textId="35A1A683" w:rsidR="00502F97" w:rsidRPr="00C87F25" w:rsidRDefault="00502F97" w:rsidP="00CD2973">
      <w:pPr>
        <w:jc w:val="center"/>
        <w:rPr>
          <w:rFonts w:ascii="Times New Roman" w:hAnsi="Times New Roman" w:cs="Times New Roman"/>
          <w:b/>
          <w:sz w:val="24"/>
          <w:szCs w:val="24"/>
        </w:rPr>
      </w:pPr>
    </w:p>
    <w:p w14:paraId="157DB08E" w14:textId="11EAFD92" w:rsidR="00502F97" w:rsidRPr="00C87F25" w:rsidRDefault="00502F97" w:rsidP="00CD2973">
      <w:pPr>
        <w:jc w:val="center"/>
        <w:rPr>
          <w:rFonts w:ascii="Times New Roman" w:hAnsi="Times New Roman" w:cs="Times New Roman"/>
          <w:b/>
          <w:sz w:val="24"/>
          <w:szCs w:val="24"/>
        </w:rPr>
      </w:pPr>
    </w:p>
    <w:p w14:paraId="7F0E968A" w14:textId="6DB2176D" w:rsidR="00502F97" w:rsidRPr="00C87F25" w:rsidRDefault="00502F97" w:rsidP="00CD2973">
      <w:pPr>
        <w:jc w:val="center"/>
        <w:rPr>
          <w:rFonts w:ascii="Times New Roman" w:hAnsi="Times New Roman" w:cs="Times New Roman"/>
          <w:b/>
          <w:sz w:val="24"/>
          <w:szCs w:val="24"/>
        </w:rPr>
      </w:pPr>
    </w:p>
    <w:p w14:paraId="6439B4FE" w14:textId="77777777" w:rsidR="00502F97" w:rsidRPr="00C87F25" w:rsidRDefault="00502F97" w:rsidP="00CD2973">
      <w:pPr>
        <w:jc w:val="center"/>
        <w:rPr>
          <w:rFonts w:ascii="Times New Roman" w:hAnsi="Times New Roman" w:cs="Times New Roman"/>
          <w:b/>
          <w:sz w:val="24"/>
          <w:szCs w:val="24"/>
        </w:rPr>
      </w:pPr>
    </w:p>
    <w:p w14:paraId="713A0927" w14:textId="5A7E0338" w:rsidR="008018C7" w:rsidRPr="00C87F25" w:rsidRDefault="008018C7" w:rsidP="00CD2973">
      <w:pPr>
        <w:jc w:val="center"/>
        <w:rPr>
          <w:rFonts w:ascii="Times New Roman" w:hAnsi="Times New Roman" w:cs="Times New Roman"/>
          <w:b/>
          <w:sz w:val="24"/>
          <w:szCs w:val="24"/>
        </w:rPr>
      </w:pPr>
    </w:p>
    <w:p w14:paraId="2F4E6478" w14:textId="6D71235C" w:rsidR="008018C7" w:rsidRPr="00C87F25" w:rsidRDefault="008018C7" w:rsidP="00CD2973">
      <w:pPr>
        <w:jc w:val="center"/>
        <w:rPr>
          <w:rFonts w:ascii="Times New Roman" w:hAnsi="Times New Roman" w:cs="Times New Roman"/>
          <w:b/>
          <w:sz w:val="24"/>
          <w:szCs w:val="24"/>
        </w:rPr>
      </w:pPr>
    </w:p>
    <w:p w14:paraId="28668379" w14:textId="2BBC2841" w:rsidR="008018C7" w:rsidRPr="00C87F25" w:rsidRDefault="008018C7" w:rsidP="00CD2973">
      <w:pPr>
        <w:jc w:val="center"/>
        <w:rPr>
          <w:rFonts w:ascii="Times New Roman" w:hAnsi="Times New Roman" w:cs="Times New Roman"/>
          <w:b/>
          <w:sz w:val="24"/>
          <w:szCs w:val="24"/>
        </w:rPr>
      </w:pPr>
    </w:p>
    <w:p w14:paraId="6C610560" w14:textId="611823D1" w:rsidR="00502F97" w:rsidRPr="00C87F25" w:rsidRDefault="00502F97" w:rsidP="00CD2973">
      <w:pPr>
        <w:jc w:val="center"/>
        <w:rPr>
          <w:rFonts w:ascii="Times New Roman" w:hAnsi="Times New Roman" w:cs="Times New Roman"/>
          <w:b/>
          <w:sz w:val="24"/>
          <w:szCs w:val="24"/>
        </w:rPr>
      </w:pPr>
    </w:p>
    <w:p w14:paraId="7622F126" w14:textId="358A320C" w:rsidR="00502F97" w:rsidRPr="00C87F25" w:rsidRDefault="00502F97" w:rsidP="00CD2973">
      <w:pPr>
        <w:jc w:val="center"/>
        <w:rPr>
          <w:rFonts w:ascii="Times New Roman" w:hAnsi="Times New Roman" w:cs="Times New Roman"/>
          <w:b/>
          <w:sz w:val="24"/>
          <w:szCs w:val="24"/>
        </w:rPr>
      </w:pPr>
    </w:p>
    <w:p w14:paraId="11AEB7ED" w14:textId="77777777" w:rsidR="00502F97" w:rsidRPr="00C87F25" w:rsidRDefault="00502F97" w:rsidP="00CD2973">
      <w:pPr>
        <w:jc w:val="center"/>
        <w:rPr>
          <w:rFonts w:ascii="Times New Roman" w:hAnsi="Times New Roman" w:cs="Times New Roman"/>
          <w:b/>
          <w:sz w:val="24"/>
          <w:szCs w:val="24"/>
        </w:rPr>
      </w:pPr>
    </w:p>
    <w:p w14:paraId="311C4237" w14:textId="24251053" w:rsidR="008018C7" w:rsidRPr="00C87F25" w:rsidRDefault="008018C7" w:rsidP="00CD2973">
      <w:pPr>
        <w:jc w:val="center"/>
        <w:rPr>
          <w:rFonts w:ascii="Times New Roman" w:hAnsi="Times New Roman" w:cs="Times New Roman"/>
          <w:b/>
          <w:sz w:val="24"/>
          <w:szCs w:val="24"/>
        </w:rPr>
      </w:pPr>
    </w:p>
    <w:p w14:paraId="3CEFF98C" w14:textId="5D454EF1" w:rsidR="008018C7" w:rsidRPr="00C87F25" w:rsidRDefault="008018C7" w:rsidP="00CD2973">
      <w:pPr>
        <w:jc w:val="center"/>
        <w:rPr>
          <w:rFonts w:ascii="Times New Roman" w:hAnsi="Times New Roman" w:cs="Times New Roman"/>
          <w:b/>
          <w:sz w:val="24"/>
          <w:szCs w:val="24"/>
        </w:rPr>
      </w:pPr>
    </w:p>
    <w:p w14:paraId="46F260A5" w14:textId="5B7285C3" w:rsidR="008018C7" w:rsidRPr="00C87F25" w:rsidRDefault="008018C7" w:rsidP="00CD2973">
      <w:pPr>
        <w:jc w:val="center"/>
        <w:rPr>
          <w:rFonts w:ascii="Times New Roman" w:hAnsi="Times New Roman" w:cs="Times New Roman"/>
          <w:b/>
          <w:sz w:val="24"/>
          <w:szCs w:val="24"/>
        </w:rPr>
      </w:pPr>
    </w:p>
    <w:p w14:paraId="5382724A" w14:textId="77777777" w:rsidR="008018C7" w:rsidRPr="00C87F25" w:rsidRDefault="008018C7" w:rsidP="00CD2973">
      <w:pPr>
        <w:jc w:val="center"/>
        <w:rPr>
          <w:rFonts w:ascii="Times New Roman" w:hAnsi="Times New Roman" w:cs="Times New Roman"/>
          <w:b/>
          <w:sz w:val="24"/>
          <w:szCs w:val="24"/>
        </w:rPr>
      </w:pPr>
    </w:p>
    <w:p w14:paraId="6FF0472B" w14:textId="30D95B15" w:rsidR="00CD2973" w:rsidRPr="00C87F25" w:rsidRDefault="00955D56" w:rsidP="00955D56">
      <w:pPr>
        <w:pStyle w:val="1d"/>
        <w:jc w:val="center"/>
        <w:rPr>
          <w:b/>
          <w:lang w:val="ru-RU"/>
        </w:rPr>
      </w:pPr>
      <w:bookmarkStart w:id="3" w:name="_Toc156228940"/>
      <w:bookmarkStart w:id="4" w:name="_Toc156295008"/>
      <w:r w:rsidRPr="00C87F25">
        <w:rPr>
          <w:b/>
          <w:bCs/>
          <w:lang w:val="ru-RU"/>
        </w:rPr>
        <w:t>202</w:t>
      </w:r>
      <w:r w:rsidR="00390288" w:rsidRPr="00C87F25">
        <w:rPr>
          <w:b/>
          <w:bCs/>
          <w:lang w:val="ru-RU"/>
        </w:rPr>
        <w:t>4</w:t>
      </w:r>
      <w:r w:rsidRPr="00C87F25">
        <w:rPr>
          <w:b/>
          <w:bCs/>
          <w:lang w:val="ru-RU"/>
        </w:rPr>
        <w:t xml:space="preserve"> г.</w:t>
      </w:r>
      <w:bookmarkEnd w:id="3"/>
      <w:bookmarkEnd w:id="4"/>
    </w:p>
    <w:p w14:paraId="19899DD5" w14:textId="77777777" w:rsidR="00CB141B" w:rsidRDefault="00CB141B" w:rsidP="00390288">
      <w:pPr>
        <w:jc w:val="right"/>
        <w:rPr>
          <w:rFonts w:ascii="Times New Roman" w:hAnsi="Times New Roman" w:cs="Times New Roman"/>
          <w:b/>
          <w:bCs/>
          <w:sz w:val="24"/>
          <w:szCs w:val="24"/>
        </w:rPr>
      </w:pPr>
    </w:p>
    <w:p w14:paraId="1A955CFB" w14:textId="31D37DB0"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1</w:t>
      </w:r>
    </w:p>
    <w:p w14:paraId="6F1CCBF1" w14:textId="5134D211" w:rsidR="00390288" w:rsidRPr="00C87F25" w:rsidRDefault="00390288" w:rsidP="00390288">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sidR="00DE7D2E">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EC8D6AF" w14:textId="77777777" w:rsidR="00390288" w:rsidRPr="00C87F25" w:rsidRDefault="00390288" w:rsidP="00390288">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39E0D469" w14:textId="77777777" w:rsidR="00390288" w:rsidRPr="00C87F25" w:rsidRDefault="00390288" w:rsidP="00390288">
      <w:pPr>
        <w:jc w:val="right"/>
        <w:rPr>
          <w:rFonts w:ascii="Times New Roman" w:hAnsi="Times New Roman" w:cs="Times New Roman"/>
          <w:b/>
          <w:bCs/>
          <w:sz w:val="24"/>
          <w:szCs w:val="24"/>
        </w:rPr>
      </w:pPr>
    </w:p>
    <w:p w14:paraId="01419C03" w14:textId="77777777" w:rsidR="00390288" w:rsidRPr="00C87F25" w:rsidRDefault="00390288" w:rsidP="00390288">
      <w:pPr>
        <w:jc w:val="right"/>
        <w:rPr>
          <w:rFonts w:ascii="Times New Roman" w:hAnsi="Times New Roman" w:cs="Times New Roman"/>
          <w:b/>
          <w:bCs/>
          <w:sz w:val="24"/>
          <w:szCs w:val="24"/>
        </w:rPr>
      </w:pPr>
    </w:p>
    <w:p w14:paraId="4D0AC6BA" w14:textId="77777777" w:rsidR="00390288" w:rsidRPr="00C87F25" w:rsidRDefault="00390288" w:rsidP="00390288">
      <w:pPr>
        <w:jc w:val="right"/>
        <w:rPr>
          <w:rFonts w:ascii="Times New Roman" w:hAnsi="Times New Roman" w:cs="Times New Roman"/>
          <w:b/>
          <w:bCs/>
          <w:sz w:val="24"/>
          <w:szCs w:val="24"/>
        </w:rPr>
      </w:pPr>
    </w:p>
    <w:p w14:paraId="3176AAC9" w14:textId="77777777" w:rsidR="00390288" w:rsidRPr="00C87F25" w:rsidRDefault="00390288" w:rsidP="00390288">
      <w:pPr>
        <w:jc w:val="right"/>
        <w:rPr>
          <w:rFonts w:ascii="Times New Roman" w:hAnsi="Times New Roman" w:cs="Times New Roman"/>
          <w:b/>
          <w:bCs/>
          <w:sz w:val="24"/>
          <w:szCs w:val="24"/>
        </w:rPr>
      </w:pPr>
    </w:p>
    <w:p w14:paraId="30829E76" w14:textId="77777777" w:rsidR="00390288" w:rsidRPr="00C87F25" w:rsidRDefault="00390288" w:rsidP="00390288">
      <w:pPr>
        <w:jc w:val="right"/>
        <w:rPr>
          <w:rFonts w:ascii="Times New Roman" w:hAnsi="Times New Roman" w:cs="Times New Roman"/>
          <w:b/>
          <w:bCs/>
          <w:sz w:val="24"/>
          <w:szCs w:val="24"/>
        </w:rPr>
      </w:pPr>
    </w:p>
    <w:p w14:paraId="1E05EC9C" w14:textId="77777777" w:rsidR="00390288" w:rsidRPr="00C87F25" w:rsidRDefault="00390288" w:rsidP="00390288">
      <w:pPr>
        <w:jc w:val="right"/>
        <w:rPr>
          <w:rFonts w:ascii="Times New Roman" w:hAnsi="Times New Roman" w:cs="Times New Roman"/>
          <w:b/>
          <w:bCs/>
          <w:sz w:val="24"/>
          <w:szCs w:val="24"/>
        </w:rPr>
      </w:pPr>
    </w:p>
    <w:p w14:paraId="6452EB0C" w14:textId="77777777" w:rsidR="00390288" w:rsidRPr="00C87F25" w:rsidRDefault="00390288" w:rsidP="00390288">
      <w:pPr>
        <w:jc w:val="right"/>
        <w:rPr>
          <w:rFonts w:ascii="Times New Roman" w:hAnsi="Times New Roman" w:cs="Times New Roman"/>
          <w:b/>
          <w:bCs/>
          <w:sz w:val="24"/>
          <w:szCs w:val="24"/>
        </w:rPr>
      </w:pPr>
    </w:p>
    <w:p w14:paraId="5C10050C" w14:textId="77777777" w:rsidR="00390288" w:rsidRPr="00C87F25" w:rsidRDefault="00390288" w:rsidP="00390288">
      <w:pPr>
        <w:jc w:val="right"/>
        <w:rPr>
          <w:rFonts w:ascii="Times New Roman" w:hAnsi="Times New Roman" w:cs="Times New Roman"/>
          <w:b/>
          <w:bCs/>
          <w:sz w:val="24"/>
          <w:szCs w:val="24"/>
        </w:rPr>
      </w:pPr>
    </w:p>
    <w:p w14:paraId="6D9E8775" w14:textId="77777777" w:rsidR="00390288" w:rsidRPr="00C87F25" w:rsidRDefault="00390288" w:rsidP="00390288">
      <w:pPr>
        <w:jc w:val="right"/>
        <w:rPr>
          <w:rFonts w:ascii="Times New Roman" w:hAnsi="Times New Roman" w:cs="Times New Roman"/>
          <w:b/>
          <w:bCs/>
          <w:sz w:val="24"/>
          <w:szCs w:val="24"/>
        </w:rPr>
      </w:pPr>
    </w:p>
    <w:p w14:paraId="75BF7522" w14:textId="77777777" w:rsidR="00390288" w:rsidRPr="00C87F25" w:rsidRDefault="00390288" w:rsidP="00390288">
      <w:pPr>
        <w:jc w:val="right"/>
        <w:rPr>
          <w:rFonts w:ascii="Times New Roman" w:hAnsi="Times New Roman" w:cs="Times New Roman"/>
          <w:b/>
          <w:bCs/>
          <w:sz w:val="24"/>
          <w:szCs w:val="24"/>
        </w:rPr>
      </w:pPr>
    </w:p>
    <w:p w14:paraId="4CFD8D44" w14:textId="77777777" w:rsidR="00390288" w:rsidRPr="00C87F25" w:rsidRDefault="00390288" w:rsidP="00390288">
      <w:pPr>
        <w:jc w:val="right"/>
        <w:rPr>
          <w:rFonts w:ascii="Times New Roman" w:hAnsi="Times New Roman" w:cs="Times New Roman"/>
          <w:b/>
          <w:bCs/>
          <w:sz w:val="24"/>
          <w:szCs w:val="24"/>
        </w:rPr>
      </w:pPr>
    </w:p>
    <w:p w14:paraId="3621438B"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3528FD2B" w14:textId="4591DA41" w:rsidR="00390288" w:rsidRPr="00C87F25" w:rsidRDefault="00390288" w:rsidP="00390288">
      <w:pPr>
        <w:pStyle w:val="1"/>
      </w:pPr>
      <w:bookmarkStart w:id="5" w:name="_Toc178344274"/>
      <w:r w:rsidRPr="00C87F25">
        <w:t xml:space="preserve">«ОП.01 </w:t>
      </w:r>
      <w:r w:rsidRPr="00C87F25">
        <w:rPr>
          <w:rFonts w:ascii="Times New Roman Полужирный" w:hAnsi="Times New Roman Полужирный"/>
          <w:caps/>
        </w:rPr>
        <w:t>Э</w:t>
      </w:r>
      <w:r w:rsidR="00CB141B" w:rsidRPr="00C87F25">
        <w:rPr>
          <w:rFonts w:ascii="Times New Roman Полужирный" w:hAnsi="Times New Roman Полужирный" w:hint="eastAsia"/>
        </w:rPr>
        <w:t>лектротехника</w:t>
      </w:r>
      <w:r w:rsidRPr="00C87F25">
        <w:t>»</w:t>
      </w:r>
      <w:bookmarkEnd w:id="5"/>
    </w:p>
    <w:p w14:paraId="00853404" w14:textId="77777777" w:rsidR="00390288" w:rsidRPr="00C87F25" w:rsidRDefault="00390288" w:rsidP="00390288">
      <w:pPr>
        <w:pStyle w:val="1"/>
      </w:pPr>
    </w:p>
    <w:p w14:paraId="11292551" w14:textId="77777777" w:rsidR="00390288" w:rsidRPr="00C87F25" w:rsidRDefault="00390288" w:rsidP="00390288">
      <w:pPr>
        <w:pStyle w:val="1"/>
      </w:pPr>
    </w:p>
    <w:p w14:paraId="7289602D" w14:textId="77777777" w:rsidR="00390288" w:rsidRPr="00C87F25" w:rsidRDefault="00390288" w:rsidP="00390288">
      <w:pPr>
        <w:pStyle w:val="1"/>
      </w:pPr>
    </w:p>
    <w:p w14:paraId="1B3B9C31" w14:textId="77777777" w:rsidR="00390288" w:rsidRPr="00C87F25" w:rsidRDefault="00390288" w:rsidP="00390288">
      <w:pPr>
        <w:pStyle w:val="1"/>
      </w:pPr>
    </w:p>
    <w:p w14:paraId="58E3CD01" w14:textId="77777777" w:rsidR="00390288" w:rsidRPr="00C87F25" w:rsidRDefault="00390288" w:rsidP="00390288">
      <w:pPr>
        <w:pStyle w:val="1"/>
      </w:pPr>
    </w:p>
    <w:p w14:paraId="363C8AF6" w14:textId="77777777" w:rsidR="00390288" w:rsidRPr="00C87F25" w:rsidRDefault="00390288" w:rsidP="00390288">
      <w:pPr>
        <w:pStyle w:val="1"/>
      </w:pPr>
    </w:p>
    <w:p w14:paraId="4BABD2E9" w14:textId="77777777" w:rsidR="00390288" w:rsidRPr="00C87F25" w:rsidRDefault="00390288" w:rsidP="00390288">
      <w:pPr>
        <w:pStyle w:val="1"/>
      </w:pPr>
    </w:p>
    <w:p w14:paraId="19C722CB" w14:textId="77777777" w:rsidR="00390288" w:rsidRPr="00C87F25" w:rsidRDefault="00390288" w:rsidP="00390288">
      <w:pPr>
        <w:pStyle w:val="1"/>
      </w:pPr>
    </w:p>
    <w:p w14:paraId="078E79AD" w14:textId="77777777" w:rsidR="00390288" w:rsidRPr="00C87F25" w:rsidRDefault="00390288" w:rsidP="00390288">
      <w:pPr>
        <w:pStyle w:val="1"/>
      </w:pPr>
    </w:p>
    <w:p w14:paraId="7FDE9099" w14:textId="77777777" w:rsidR="00390288" w:rsidRPr="00C87F25" w:rsidRDefault="00390288" w:rsidP="00390288">
      <w:pPr>
        <w:pStyle w:val="1"/>
      </w:pPr>
    </w:p>
    <w:p w14:paraId="185E4AF9" w14:textId="77777777" w:rsidR="00390288" w:rsidRPr="00C87F25" w:rsidRDefault="00390288" w:rsidP="00390288">
      <w:pPr>
        <w:pStyle w:val="1"/>
      </w:pPr>
    </w:p>
    <w:p w14:paraId="746F0301" w14:textId="77777777" w:rsidR="00390288" w:rsidRPr="00C87F25" w:rsidRDefault="00390288" w:rsidP="00390288">
      <w:pPr>
        <w:pStyle w:val="1"/>
      </w:pPr>
    </w:p>
    <w:p w14:paraId="61D32151" w14:textId="77777777" w:rsidR="00390288" w:rsidRPr="00C87F25" w:rsidRDefault="00390288" w:rsidP="00390288">
      <w:pPr>
        <w:pStyle w:val="1"/>
      </w:pPr>
    </w:p>
    <w:p w14:paraId="7BB20640" w14:textId="77777777" w:rsidR="00390288" w:rsidRPr="00C87F25" w:rsidRDefault="00390288" w:rsidP="00390288">
      <w:pPr>
        <w:pStyle w:val="1"/>
      </w:pPr>
    </w:p>
    <w:p w14:paraId="77A6BFAE" w14:textId="77777777" w:rsidR="00390288" w:rsidRPr="00C87F25" w:rsidRDefault="00390288" w:rsidP="00390288">
      <w:pPr>
        <w:pStyle w:val="1d"/>
        <w:jc w:val="center"/>
        <w:rPr>
          <w:b/>
          <w:bCs/>
          <w:lang w:val="ru-RU"/>
        </w:rPr>
      </w:pPr>
    </w:p>
    <w:p w14:paraId="53146EEB"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51F01F30"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03E94AE9"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27EB7149"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0E65D08B"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72FE21DC"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1A65EC0F"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531DCE18"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397855F8"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5886F078"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4BC42294"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3E6F72B0"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548FAB7E"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26B2EDA5"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3953A9DC"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59A82B5F"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8"/>
          <w:headerReference w:type="default" r:id="rId9"/>
          <w:pgSz w:w="11906" w:h="16838"/>
          <w:pgMar w:top="1134" w:right="567" w:bottom="1134" w:left="1701" w:header="709" w:footer="709" w:gutter="0"/>
          <w:cols w:space="708"/>
          <w:docGrid w:linePitch="360"/>
        </w:sectPr>
      </w:pPr>
    </w:p>
    <w:p w14:paraId="2394BC2C" w14:textId="77777777" w:rsidR="00390288" w:rsidRPr="00C87F25" w:rsidRDefault="00390288" w:rsidP="00ED659D">
      <w:pPr>
        <w:pStyle w:val="1f"/>
        <w:numPr>
          <w:ilvl w:val="0"/>
          <w:numId w:val="8"/>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1C03A39A" w14:textId="559C7ACE" w:rsidR="00390288" w:rsidRPr="00353DB6" w:rsidRDefault="00390288" w:rsidP="00390288">
      <w:pPr>
        <w:pStyle w:val="1d"/>
        <w:jc w:val="center"/>
        <w:rPr>
          <w:rFonts w:eastAsia="Segoe UI"/>
          <w:b/>
          <w:bCs/>
          <w:lang w:val="ru-RU"/>
        </w:rPr>
      </w:pPr>
      <w:r w:rsidRPr="00353DB6">
        <w:rPr>
          <w:rFonts w:eastAsia="Segoe UI"/>
          <w:b/>
          <w:bCs/>
          <w:lang w:val="ru-RU"/>
        </w:rPr>
        <w:t>«ОП.01 Электротехника»</w:t>
      </w:r>
    </w:p>
    <w:p w14:paraId="131198D0" w14:textId="77777777" w:rsidR="00390288" w:rsidRPr="00C87F25" w:rsidRDefault="00390288" w:rsidP="00390288">
      <w:pPr>
        <w:pStyle w:val="1d"/>
        <w:rPr>
          <w:lang w:val="ru-RU"/>
        </w:rPr>
      </w:pPr>
    </w:p>
    <w:p w14:paraId="252021C1" w14:textId="77777777" w:rsidR="00390288" w:rsidRPr="00C87F25" w:rsidRDefault="00390288" w:rsidP="00390288">
      <w:pPr>
        <w:pStyle w:val="114"/>
        <w:rPr>
          <w:rFonts w:ascii="Times New Roman" w:hAnsi="Times New Roman"/>
        </w:rPr>
      </w:pPr>
      <w:r w:rsidRPr="00C87F25">
        <w:rPr>
          <w:rFonts w:ascii="Times New Roman" w:hAnsi="Times New Roman"/>
        </w:rPr>
        <w:t>1.1. Цель и место дисциплины в структуре образовательной программы</w:t>
      </w:r>
    </w:p>
    <w:p w14:paraId="5CBBB9CF" w14:textId="67E36B71" w:rsidR="00390288" w:rsidRPr="00C87F25"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Цель дисциплины </w:t>
      </w:r>
      <w:r w:rsidRPr="00C87F25">
        <w:rPr>
          <w:rFonts w:ascii="Times New Roman" w:hAnsi="Times New Roman"/>
        </w:rPr>
        <w:t>«</w:t>
      </w:r>
      <w:r w:rsidRPr="00C87F25">
        <w:t>Электротехника</w:t>
      </w:r>
      <w:r w:rsidRPr="00C87F25">
        <w:rPr>
          <w:rFonts w:ascii="Times New Roman" w:hAnsi="Times New Roman"/>
        </w:rPr>
        <w:t>»</w:t>
      </w:r>
      <w:r w:rsidRPr="00C87F25">
        <w:rPr>
          <w:rFonts w:ascii="Times New Roman" w:eastAsia="Times New Roman" w:hAnsi="Times New Roman" w:cs="Times New Roman"/>
          <w:sz w:val="24"/>
          <w:szCs w:val="24"/>
          <w:lang w:eastAsia="ru-RU"/>
        </w:rPr>
        <w:t xml:space="preserve">: </w:t>
      </w:r>
      <w:r w:rsidR="00063A1D" w:rsidRPr="00C87F25">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электронных цепей и освоение студентами основных навыков анализа и экспериментального исследования цепей, которые необходимы для успешного усвоения других общепрофессиональных дисциплин последующей</w:t>
      </w:r>
      <w:r w:rsidR="00355D95" w:rsidRPr="00C87F25">
        <w:rPr>
          <w:rFonts w:ascii="Times New Roman" w:eastAsia="Times New Roman" w:hAnsi="Times New Roman" w:cs="Times New Roman"/>
          <w:sz w:val="24"/>
          <w:szCs w:val="24"/>
          <w:lang w:eastAsia="ru-RU"/>
        </w:rPr>
        <w:t xml:space="preserve"> подготовки.</w:t>
      </w:r>
      <w:r w:rsidRPr="00C87F25">
        <w:rPr>
          <w:rFonts w:ascii="Times New Roman" w:eastAsia="Times New Roman" w:hAnsi="Times New Roman" w:cs="Times New Roman"/>
          <w:sz w:val="24"/>
          <w:szCs w:val="24"/>
          <w:lang w:eastAsia="ru-RU"/>
        </w:rPr>
        <w:t xml:space="preserve"> </w:t>
      </w:r>
    </w:p>
    <w:p w14:paraId="28D42C18" w14:textId="0B1AF6FA" w:rsidR="00390288" w:rsidRPr="00C87F25" w:rsidRDefault="00390288" w:rsidP="00390288">
      <w:pPr>
        <w:suppressAutoHyphens/>
        <w:spacing w:line="276" w:lineRule="auto"/>
        <w:ind w:firstLine="709"/>
        <w:jc w:val="both"/>
        <w:rPr>
          <w:rFonts w:ascii="Times New Roman" w:hAnsi="Times New Roman" w:cs="Times New Roman"/>
          <w:sz w:val="24"/>
          <w:szCs w:val="24"/>
        </w:rPr>
      </w:pPr>
      <w:r w:rsidRPr="00C87F25">
        <w:rPr>
          <w:rFonts w:ascii="Times New Roman" w:hAnsi="Times New Roman" w:cs="Times New Roman"/>
          <w:sz w:val="24"/>
          <w:szCs w:val="24"/>
        </w:rPr>
        <w:t xml:space="preserve">Дисциплина «Электротехника» включена в обязательную часть </w:t>
      </w:r>
      <w:r w:rsidR="00353DB6" w:rsidRPr="00C87F25">
        <w:rPr>
          <w:rFonts w:ascii="Times New Roman" w:hAnsi="Times New Roman" w:cs="Times New Roman"/>
          <w:sz w:val="24"/>
          <w:szCs w:val="24"/>
        </w:rPr>
        <w:t>общепрофессионального цикла</w:t>
      </w:r>
      <w:r w:rsidRPr="00C87F25">
        <w:rPr>
          <w:rFonts w:ascii="Times New Roman" w:hAnsi="Times New Roman" w:cs="Times New Roman"/>
          <w:sz w:val="24"/>
          <w:szCs w:val="24"/>
        </w:rPr>
        <w:t xml:space="preserve"> образовательной программы.</w:t>
      </w:r>
    </w:p>
    <w:p w14:paraId="6EAC4BCA"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62E471A0"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70E80108" w14:textId="1AE0400E"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353DB6">
        <w:rPr>
          <w:rFonts w:ascii="Times New Roman" w:eastAsia="Times New Roman" w:hAnsi="Times New Roman" w:cs="Times New Roman"/>
          <w:sz w:val="24"/>
          <w:szCs w:val="24"/>
          <w:lang w:eastAsia="ru-RU"/>
        </w:rPr>
        <w:t>.3</w:t>
      </w:r>
      <w:r w:rsidRPr="00C87F25">
        <w:rPr>
          <w:rFonts w:ascii="Times New Roman" w:eastAsia="Times New Roman" w:hAnsi="Times New Roman" w:cs="Times New Roman"/>
          <w:sz w:val="24"/>
          <w:szCs w:val="24"/>
          <w:lang w:eastAsia="ru-RU"/>
        </w:rPr>
        <w:t xml:space="preserve">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0F7C7E0E" w14:textId="7A5EEE0A"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2FD232F0" w14:textId="77777777" w:rsidTr="00455B8B">
        <w:tc>
          <w:tcPr>
            <w:tcW w:w="1129" w:type="dxa"/>
            <w:tcBorders>
              <w:top w:val="single" w:sz="4" w:space="0" w:color="auto"/>
              <w:left w:val="single" w:sz="4" w:space="0" w:color="auto"/>
              <w:right w:val="single" w:sz="4" w:space="0" w:color="auto"/>
            </w:tcBorders>
          </w:tcPr>
          <w:p w14:paraId="7AD72B01" w14:textId="77777777" w:rsidR="00355D95" w:rsidRPr="00C87F25" w:rsidRDefault="00355D95"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B99C2CC" w14:textId="77777777" w:rsidR="00355D95" w:rsidRPr="00C87F25" w:rsidRDefault="00355D95"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2D085" w14:textId="77777777" w:rsidR="00355D95" w:rsidRPr="00C87F25" w:rsidRDefault="00355D95"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9651EF" w14:textId="77777777" w:rsidR="00355D95" w:rsidRPr="00C87F25" w:rsidRDefault="00355D95"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50B1AD31" w14:textId="77777777" w:rsidTr="00455B8B">
        <w:tc>
          <w:tcPr>
            <w:tcW w:w="1129" w:type="dxa"/>
            <w:tcBorders>
              <w:top w:val="single" w:sz="4" w:space="0" w:color="auto"/>
              <w:left w:val="single" w:sz="4" w:space="0" w:color="auto"/>
              <w:right w:val="single" w:sz="4" w:space="0" w:color="auto"/>
            </w:tcBorders>
          </w:tcPr>
          <w:p w14:paraId="2DF8F75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336338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648BB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95140C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2FD756"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4F64B012"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C3745C"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953D4C0"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158FB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37EBC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1A5DDC69"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DD5FD2" w14:textId="77777777" w:rsidR="00355D95"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6F8DA3E2" w14:textId="77777777" w:rsidTr="00455B8B">
        <w:tc>
          <w:tcPr>
            <w:tcW w:w="1129" w:type="dxa"/>
            <w:tcBorders>
              <w:left w:val="single" w:sz="4" w:space="0" w:color="auto"/>
              <w:bottom w:val="single" w:sz="4" w:space="0" w:color="auto"/>
              <w:right w:val="single" w:sz="4" w:space="0" w:color="auto"/>
            </w:tcBorders>
          </w:tcPr>
          <w:p w14:paraId="4B4E0997"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BD2C910"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078312C"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032DF8"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2B07336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4C962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B28D019"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C433F0"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D09448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479777D7"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18DD49C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C64F70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654179" w14:textId="77777777" w:rsidR="00355D95"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DF495BF" w14:textId="77777777" w:rsidTr="00455B8B">
        <w:tc>
          <w:tcPr>
            <w:tcW w:w="1129" w:type="dxa"/>
            <w:tcBorders>
              <w:left w:val="single" w:sz="4" w:space="0" w:color="auto"/>
              <w:bottom w:val="single" w:sz="4" w:space="0" w:color="auto"/>
              <w:right w:val="single" w:sz="4" w:space="0" w:color="auto"/>
            </w:tcBorders>
          </w:tcPr>
          <w:p w14:paraId="27D508A5"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2B9590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98B557"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7C7177A2"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807886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440979C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C87F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3A912893"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DCE571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1FF0A07F"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6D49DB03"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63E8BE"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E4952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703B6BC8"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32A2DDB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2D201A95"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43A897F3"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35DA2C9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DEDFC4C" w14:textId="77777777" w:rsidR="00355D95"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0D6F1BE7" w14:textId="77777777" w:rsidTr="00455B8B">
        <w:tc>
          <w:tcPr>
            <w:tcW w:w="1129" w:type="dxa"/>
            <w:tcBorders>
              <w:left w:val="single" w:sz="4" w:space="0" w:color="auto"/>
              <w:bottom w:val="single" w:sz="4" w:space="0" w:color="auto"/>
              <w:right w:val="single" w:sz="4" w:space="0" w:color="auto"/>
            </w:tcBorders>
          </w:tcPr>
          <w:p w14:paraId="2B21ABB0"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C4369C"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работу коллектива и команды</w:t>
            </w:r>
          </w:p>
          <w:p w14:paraId="136FD6F1"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958DFA"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основы деятельности коллектива</w:t>
            </w:r>
          </w:p>
          <w:p w14:paraId="38749307"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B3939E6" w14:textId="77777777" w:rsidR="00355D95"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12EA49F0" w14:textId="77777777" w:rsidTr="00455B8B">
        <w:tc>
          <w:tcPr>
            <w:tcW w:w="1129" w:type="dxa"/>
            <w:tcBorders>
              <w:left w:val="single" w:sz="4" w:space="0" w:color="auto"/>
              <w:bottom w:val="single" w:sz="4" w:space="0" w:color="auto"/>
              <w:right w:val="single" w:sz="4" w:space="0" w:color="auto"/>
            </w:tcBorders>
          </w:tcPr>
          <w:p w14:paraId="7A8E1D65"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90A9989"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B101B2"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2F9AFD3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67F0912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12FE4AA9"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писать простые связные сообщения на знакомые </w:t>
            </w:r>
            <w:r w:rsidRPr="00C87F25">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82EAAB"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9718194"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1284F458"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19E84E6"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095D367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7FFFF19" w14:textId="77777777" w:rsidR="00355D95"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23B5012C" w14:textId="77777777" w:rsidTr="00455B8B">
        <w:trPr>
          <w:trHeight w:val="327"/>
        </w:trPr>
        <w:tc>
          <w:tcPr>
            <w:tcW w:w="1129" w:type="dxa"/>
            <w:tcBorders>
              <w:left w:val="single" w:sz="4" w:space="0" w:color="auto"/>
              <w:bottom w:val="single" w:sz="4" w:space="0" w:color="auto"/>
              <w:right w:val="single" w:sz="4" w:space="0" w:color="auto"/>
            </w:tcBorders>
          </w:tcPr>
          <w:p w14:paraId="5C3AC1B9"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5526CC85" w14:textId="77777777" w:rsidR="00355D95" w:rsidRPr="00C87F25" w:rsidRDefault="00355D95"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4C80DCE3" w14:textId="77777777" w:rsidR="00355D95" w:rsidRPr="00C87F25" w:rsidRDefault="00355D95"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06A6D0C0" w14:textId="77777777" w:rsidR="00355D95" w:rsidRPr="00C87F25" w:rsidRDefault="00355D95"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48A318E3" w14:textId="77777777" w:rsidR="00355D95" w:rsidRPr="00C87F25" w:rsidRDefault="00355D95"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E8CB7" w14:textId="77777777" w:rsidR="00355D95" w:rsidRPr="00C87F25" w:rsidRDefault="00355D95"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47691090" w14:textId="77777777" w:rsidR="00355D95" w:rsidRPr="00C87F25" w:rsidRDefault="00355D95"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24AD341D" w14:textId="77777777" w:rsidR="00355D95" w:rsidRPr="00C87F25" w:rsidRDefault="00355D95"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bl>
    <w:p w14:paraId="5BE0EC21" w14:textId="77777777" w:rsidR="00390288" w:rsidRPr="00C87F25" w:rsidRDefault="00390288" w:rsidP="00390288">
      <w:pPr>
        <w:ind w:firstLine="709"/>
        <w:rPr>
          <w:rFonts w:ascii="Times New Roman" w:hAnsi="Times New Roman" w:cs="Times New Roman"/>
          <w:bCs/>
          <w:sz w:val="24"/>
          <w:szCs w:val="24"/>
        </w:rPr>
      </w:pPr>
    </w:p>
    <w:p w14:paraId="5ECF9397" w14:textId="77777777" w:rsidR="00390288" w:rsidRPr="00C87F25" w:rsidRDefault="00390288" w:rsidP="00390288">
      <w:pPr>
        <w:rPr>
          <w:rFonts w:ascii="Times New Roman" w:eastAsia="Segoe UI" w:hAnsi="Times New Roman" w:cs="Times New Roman"/>
          <w:b/>
          <w:bCs/>
          <w:caps/>
          <w:kern w:val="32"/>
          <w:sz w:val="24"/>
          <w:szCs w:val="24"/>
          <w:lang w:val="x-none" w:eastAsia="x-none"/>
        </w:rPr>
      </w:pPr>
    </w:p>
    <w:p w14:paraId="5C5DED62"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2. Структура и содержание </w:t>
      </w:r>
      <w:r w:rsidRPr="00C87F25">
        <w:rPr>
          <w:rFonts w:ascii="Times New Roman" w:hAnsi="Times New Roman"/>
          <w:lang w:val="ru-RU"/>
        </w:rPr>
        <w:t>ДИСЦИПЛИНЫ</w:t>
      </w:r>
    </w:p>
    <w:p w14:paraId="1A68A72A"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09516434" w14:textId="77777777" w:rsidTr="00455B8B">
        <w:trPr>
          <w:trHeight w:val="23"/>
        </w:trPr>
        <w:tc>
          <w:tcPr>
            <w:tcW w:w="2460" w:type="pct"/>
            <w:vAlign w:val="center"/>
          </w:tcPr>
          <w:p w14:paraId="3BE1B293"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5C8C93B5"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180B6C96"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7A0DD2D3" w14:textId="77777777" w:rsidTr="00455B8B">
        <w:trPr>
          <w:trHeight w:val="23"/>
        </w:trPr>
        <w:tc>
          <w:tcPr>
            <w:tcW w:w="2460" w:type="pct"/>
            <w:vAlign w:val="center"/>
          </w:tcPr>
          <w:p w14:paraId="127DCABA"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7ED6FF02" w14:textId="7DE06CB3" w:rsidR="00390288" w:rsidRPr="00C87F25" w:rsidRDefault="00353DB6" w:rsidP="00455B8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901EDD5" w14:textId="1E745609" w:rsidR="00390288" w:rsidRPr="00C87F25" w:rsidRDefault="00355D95"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28</w:t>
            </w:r>
          </w:p>
        </w:tc>
      </w:tr>
      <w:tr w:rsidR="00C87F25" w:rsidRPr="00C87F25" w14:paraId="6A1F15FB" w14:textId="77777777" w:rsidTr="00455B8B">
        <w:trPr>
          <w:trHeight w:val="23"/>
        </w:trPr>
        <w:tc>
          <w:tcPr>
            <w:tcW w:w="2460" w:type="pct"/>
            <w:vAlign w:val="center"/>
          </w:tcPr>
          <w:p w14:paraId="7F5DEFAB" w14:textId="2C9F24B5"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51C07F9C" w14:textId="7C850885" w:rsidR="00390288" w:rsidRPr="00C87F25" w:rsidRDefault="00353DB6"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EC73B0" w14:textId="4BDDA89D" w:rsidR="00390288" w:rsidRPr="00C87F25" w:rsidRDefault="00353DB6"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7F25" w:rsidRPr="00C87F25" w14:paraId="352217AA" w14:textId="77777777" w:rsidTr="00455B8B">
        <w:trPr>
          <w:trHeight w:val="23"/>
        </w:trPr>
        <w:tc>
          <w:tcPr>
            <w:tcW w:w="2460" w:type="pct"/>
            <w:vAlign w:val="center"/>
          </w:tcPr>
          <w:p w14:paraId="459B1F5E"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6B0F232D"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3EC560DF"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27B6E99B" w14:textId="77777777" w:rsidTr="00455B8B">
        <w:trPr>
          <w:trHeight w:val="23"/>
        </w:trPr>
        <w:tc>
          <w:tcPr>
            <w:tcW w:w="2460" w:type="pct"/>
            <w:vAlign w:val="center"/>
          </w:tcPr>
          <w:p w14:paraId="77F2A7A0"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3315A148" w14:textId="6C03C78D" w:rsidR="00390288" w:rsidRPr="00C87F25" w:rsidRDefault="00353DB6"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D9203F" w14:textId="19CCBD74" w:rsidR="00390288" w:rsidRPr="00C87F25" w:rsidRDefault="00353DB6" w:rsidP="00455B8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7F25" w:rsidRPr="00C87F25" w14:paraId="65EE2803" w14:textId="77777777" w:rsidTr="00455B8B">
        <w:trPr>
          <w:trHeight w:val="23"/>
        </w:trPr>
        <w:tc>
          <w:tcPr>
            <w:tcW w:w="2460" w:type="pct"/>
            <w:vAlign w:val="center"/>
          </w:tcPr>
          <w:p w14:paraId="2F2C952F"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5C63F68D" w14:textId="50AD8A4A" w:rsidR="00390288" w:rsidRPr="00C87F25" w:rsidRDefault="00353DB6" w:rsidP="00455B8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1F66E32" w14:textId="374953D4" w:rsidR="00390288" w:rsidRPr="00C87F25" w:rsidRDefault="00355D95" w:rsidP="00455B8B">
            <w:pPr>
              <w:jc w:val="center"/>
              <w:rPr>
                <w:rFonts w:ascii="Times New Roman" w:hAnsi="Times New Roman" w:cs="Times New Roman"/>
                <w:b/>
                <w:sz w:val="24"/>
                <w:szCs w:val="24"/>
              </w:rPr>
            </w:pPr>
            <w:r w:rsidRPr="00C87F25">
              <w:rPr>
                <w:rFonts w:ascii="Times New Roman" w:hAnsi="Times New Roman" w:cs="Times New Roman"/>
                <w:b/>
                <w:sz w:val="24"/>
                <w:szCs w:val="24"/>
              </w:rPr>
              <w:t>28</w:t>
            </w:r>
          </w:p>
        </w:tc>
      </w:tr>
    </w:tbl>
    <w:p w14:paraId="7C81EF9A" w14:textId="77777777" w:rsidR="00390288" w:rsidRPr="00C87F25" w:rsidRDefault="00390288" w:rsidP="00390288">
      <w:pPr>
        <w:rPr>
          <w:rFonts w:ascii="Times New Roman" w:hAnsi="Times New Roman" w:cs="Times New Roman"/>
          <w:sz w:val="24"/>
          <w:szCs w:val="24"/>
        </w:rPr>
      </w:pPr>
    </w:p>
    <w:p w14:paraId="1FD1E919" w14:textId="77777777" w:rsidR="00390288" w:rsidRPr="00C87F25" w:rsidRDefault="00390288" w:rsidP="00390288">
      <w:pPr>
        <w:rPr>
          <w:rFonts w:ascii="Times New Roman" w:hAnsi="Times New Roman" w:cs="Times New Roman"/>
          <w:sz w:val="24"/>
          <w:szCs w:val="24"/>
        </w:rPr>
      </w:pPr>
      <w:r w:rsidRPr="00C87F25">
        <w:rPr>
          <w:rFonts w:ascii="Times New Roman" w:hAnsi="Times New Roman" w:cs="Times New Roman"/>
          <w:sz w:val="24"/>
          <w:szCs w:val="24"/>
        </w:rPr>
        <w:br w:type="page"/>
      </w:r>
    </w:p>
    <w:p w14:paraId="52E82B30" w14:textId="77777777" w:rsidR="00390288" w:rsidRPr="00C87F25" w:rsidRDefault="00390288" w:rsidP="00390288">
      <w:pPr>
        <w:rPr>
          <w:rFonts w:ascii="Times New Roman" w:hAnsi="Times New Roman" w:cs="Times New Roman"/>
          <w:sz w:val="24"/>
          <w:szCs w:val="24"/>
        </w:rPr>
      </w:pPr>
    </w:p>
    <w:p w14:paraId="2FCDB8BD"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7616"/>
      </w:tblGrid>
      <w:tr w:rsidR="00C87F25" w:rsidRPr="00C87F25" w14:paraId="1B467E20" w14:textId="77777777" w:rsidTr="00355D95">
        <w:trPr>
          <w:trHeight w:val="903"/>
        </w:trPr>
        <w:tc>
          <w:tcPr>
            <w:tcW w:w="2131" w:type="dxa"/>
            <w:vAlign w:val="center"/>
          </w:tcPr>
          <w:p w14:paraId="0234FE82"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7616" w:type="dxa"/>
            <w:vAlign w:val="center"/>
          </w:tcPr>
          <w:p w14:paraId="46147E85"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20193DDE" w14:textId="77777777" w:rsidTr="00355D95">
        <w:trPr>
          <w:trHeight w:val="371"/>
        </w:trPr>
        <w:tc>
          <w:tcPr>
            <w:tcW w:w="9747" w:type="dxa"/>
            <w:gridSpan w:val="2"/>
            <w:tcBorders>
              <w:top w:val="single" w:sz="4" w:space="0" w:color="auto"/>
              <w:left w:val="single" w:sz="4" w:space="0" w:color="auto"/>
              <w:bottom w:val="single" w:sz="4" w:space="0" w:color="auto"/>
              <w:right w:val="single" w:sz="4" w:space="0" w:color="auto"/>
            </w:tcBorders>
            <w:hideMark/>
          </w:tcPr>
          <w:p w14:paraId="1235415D"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 xml:space="preserve">Раздел 1. </w:t>
            </w:r>
            <w:r w:rsidRPr="00C87F25">
              <w:rPr>
                <w:rFonts w:ascii="Times New Roman" w:eastAsia="Calibri" w:hAnsi="Times New Roman"/>
                <w:b/>
                <w:bCs/>
              </w:rPr>
              <w:t>Электрические цепи постоянного тока</w:t>
            </w:r>
          </w:p>
        </w:tc>
      </w:tr>
      <w:tr w:rsidR="00C87F25" w:rsidRPr="00C87F25" w14:paraId="1B91CE97"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03672027"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1.1.</w:t>
            </w:r>
            <w:r w:rsidRPr="00C87F25">
              <w:rPr>
                <w:rFonts w:ascii="Times New Roman" w:eastAsia="Calibri" w:hAnsi="Times New Roman"/>
                <w:b/>
                <w:bCs/>
              </w:rPr>
              <w:t xml:space="preserve"> Проводники и диэлектрики в электрическом поле</w:t>
            </w:r>
          </w:p>
          <w:p w14:paraId="26493BFB"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628ECE6B"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3D41EE2E" w14:textId="77777777" w:rsidTr="00355D95">
        <w:trPr>
          <w:trHeight w:val="395"/>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43AF4A07"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right w:val="single" w:sz="4" w:space="0" w:color="auto"/>
            </w:tcBorders>
          </w:tcPr>
          <w:p w14:paraId="36B7B9D9"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Электрическое поле и его основные характеристики. Закон Кулона.</w:t>
            </w:r>
          </w:p>
          <w:p w14:paraId="4161825D"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Диэлектрическая проницаемость. Напряженность и потенциал электрического поля. Эквипотенциальные поверхности.</w:t>
            </w:r>
          </w:p>
          <w:p w14:paraId="54D2FD08"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Электрическая емкость. Конденсаторы. Общая емкость при последовательном, параллельном и смешанном соединении конденсаторов</w:t>
            </w:r>
          </w:p>
        </w:tc>
      </w:tr>
      <w:tr w:rsidR="00C87F25" w:rsidRPr="00C87F25" w14:paraId="7A5E5546"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255B1F1F" w14:textId="77777777" w:rsidR="00355D95" w:rsidRPr="00C87F25" w:rsidRDefault="00355D95" w:rsidP="00455B8B">
            <w:pPr>
              <w:ind w:right="-1"/>
              <w:rPr>
                <w:rFonts w:ascii="Times New Roman" w:eastAsia="Calibri" w:hAnsi="Times New Roman"/>
                <w:b/>
                <w:bCs/>
              </w:rPr>
            </w:pPr>
            <w:r w:rsidRPr="00C87F25">
              <w:rPr>
                <w:rFonts w:ascii="Times New Roman" w:hAnsi="Times New Roman"/>
                <w:b/>
                <w:bCs/>
                <w:sz w:val="24"/>
                <w:szCs w:val="24"/>
              </w:rPr>
              <w:t>Тема 1.2.</w:t>
            </w:r>
            <w:r w:rsidRPr="00C87F25">
              <w:rPr>
                <w:rFonts w:ascii="Times New Roman" w:eastAsia="Calibri" w:hAnsi="Times New Roman"/>
                <w:b/>
                <w:bCs/>
              </w:rPr>
              <w:t xml:space="preserve"> </w:t>
            </w:r>
          </w:p>
          <w:p w14:paraId="33C5BBE2" w14:textId="77777777" w:rsidR="00355D95" w:rsidRPr="00C87F25" w:rsidRDefault="00355D95" w:rsidP="00455B8B">
            <w:pPr>
              <w:ind w:right="-1"/>
              <w:rPr>
                <w:rFonts w:ascii="Times New Roman" w:hAnsi="Times New Roman"/>
                <w:b/>
                <w:bCs/>
                <w:sz w:val="24"/>
                <w:szCs w:val="24"/>
              </w:rPr>
            </w:pPr>
            <w:r w:rsidRPr="00C87F25">
              <w:rPr>
                <w:rFonts w:ascii="Times New Roman" w:eastAsia="Calibri" w:hAnsi="Times New Roman"/>
                <w:b/>
                <w:bCs/>
              </w:rPr>
              <w:t>Простые и сложные электрические цепи постоянного тока</w:t>
            </w:r>
          </w:p>
          <w:p w14:paraId="43C59BDA"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0EF8D05E"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141B458F" w14:textId="77777777" w:rsidTr="00355D95">
        <w:trPr>
          <w:trHeight w:val="395"/>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0FFA684D"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right w:val="single" w:sz="4" w:space="0" w:color="auto"/>
            </w:tcBorders>
          </w:tcPr>
          <w:p w14:paraId="14800DD8"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Элементы электрических цепей. Электрическое сопротивление. Закон Ома. Измерение потенциалов в электрической цепи. Потенциальная диаграмма.</w:t>
            </w:r>
          </w:p>
          <w:p w14:paraId="0F9FCFF8"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Работа и мощность электрического тока. Режимы работы электрических цепей.</w:t>
            </w:r>
          </w:p>
          <w:p w14:paraId="00FA0EED"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Схемы замещения электрических цепей. Последовательное, параллельное и смешанное соединение сопротивлений.</w:t>
            </w:r>
          </w:p>
        </w:tc>
      </w:tr>
      <w:tr w:rsidR="00C87F25" w:rsidRPr="00C87F25" w14:paraId="432EEF0C"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75483FE9" w14:textId="77777777" w:rsidR="00355D95" w:rsidRPr="00C87F25" w:rsidRDefault="00355D95" w:rsidP="00455B8B">
            <w:pPr>
              <w:ind w:right="-1"/>
              <w:rPr>
                <w:rFonts w:ascii="Times New Roman" w:eastAsia="Calibri" w:hAnsi="Times New Roman"/>
                <w:b/>
                <w:bCs/>
              </w:rPr>
            </w:pPr>
            <w:r w:rsidRPr="00C87F25">
              <w:rPr>
                <w:rFonts w:ascii="Times New Roman" w:hAnsi="Times New Roman"/>
                <w:b/>
                <w:bCs/>
                <w:sz w:val="24"/>
                <w:szCs w:val="24"/>
              </w:rPr>
              <w:t>Тема 1.3.</w:t>
            </w:r>
            <w:r w:rsidRPr="00C87F25">
              <w:rPr>
                <w:rFonts w:ascii="Times New Roman" w:eastAsia="Calibri" w:hAnsi="Times New Roman"/>
                <w:b/>
                <w:bCs/>
              </w:rPr>
              <w:t xml:space="preserve"> </w:t>
            </w:r>
          </w:p>
          <w:p w14:paraId="6FC8C57D" w14:textId="77777777" w:rsidR="00355D95" w:rsidRPr="00C87F25" w:rsidRDefault="00355D95" w:rsidP="00455B8B">
            <w:pPr>
              <w:ind w:right="-1"/>
              <w:rPr>
                <w:rFonts w:ascii="Times New Roman" w:hAnsi="Times New Roman"/>
                <w:b/>
                <w:bCs/>
                <w:sz w:val="24"/>
                <w:szCs w:val="24"/>
              </w:rPr>
            </w:pPr>
            <w:r w:rsidRPr="00C87F25">
              <w:rPr>
                <w:rFonts w:ascii="Times New Roman" w:eastAsia="Calibri" w:hAnsi="Times New Roman"/>
                <w:b/>
                <w:bCs/>
              </w:rPr>
              <w:t>Расчет электрических цепей постоянного тока</w:t>
            </w:r>
          </w:p>
          <w:p w14:paraId="044D4DF7"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24B4B275"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2127A5D7" w14:textId="77777777" w:rsidTr="00355D95">
        <w:trPr>
          <w:trHeight w:val="395"/>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7A957034"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right w:val="single" w:sz="4" w:space="0" w:color="auto"/>
            </w:tcBorders>
          </w:tcPr>
          <w:p w14:paraId="51FE7AB8"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Законы Кирхгофа. Неразветвленные и разветвленные электрические цепи.</w:t>
            </w:r>
          </w:p>
          <w:p w14:paraId="2AB6BA30"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 xml:space="preserve"> Расчёты электрических цепей методами узловых и контурных уравнений, эквивалентных сопротивлений (метод свертывания цепи).</w:t>
            </w:r>
          </w:p>
          <w:p w14:paraId="3F119902"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rPr>
              <w:t>Р</w:t>
            </w:r>
            <w:r w:rsidRPr="00C87F25">
              <w:rPr>
                <w:rFonts w:ascii="Times New Roman" w:eastAsia="Calibri" w:hAnsi="Times New Roman"/>
                <w:bCs/>
              </w:rPr>
              <w:t>асчёт электрических цепей методами преобразования треугольника и звезды сопротивлений, наложения токов, эквивалентного генератора, контурных токов и узловых потенциалов.</w:t>
            </w:r>
          </w:p>
        </w:tc>
      </w:tr>
      <w:tr w:rsidR="00C87F25" w:rsidRPr="00C87F25" w14:paraId="2E8D52A2"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0911E0DB"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0DEBEA6F"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41ED7C9D"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7EA7CE11"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06994B61"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Экспериментальная проверка закона Ома. Измерения потенциалов в электрической цепи, построение потенциальной диаграммы.</w:t>
            </w:r>
          </w:p>
        </w:tc>
      </w:tr>
      <w:tr w:rsidR="00C87F25" w:rsidRPr="00C87F25" w14:paraId="5BE0609B"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4ED26B9A"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7976C13E" w14:textId="77777777" w:rsidR="00355D95" w:rsidRPr="00C87F25" w:rsidRDefault="00355D95" w:rsidP="00455B8B">
            <w:pPr>
              <w:rPr>
                <w:rFonts w:ascii="Times New Roman" w:eastAsia="Calibri" w:hAnsi="Times New Roman"/>
                <w:bCs/>
              </w:rPr>
            </w:pPr>
            <w:r w:rsidRPr="00C87F25">
              <w:rPr>
                <w:rFonts w:ascii="Times New Roman" w:eastAsia="Calibri" w:hAnsi="Times New Roman"/>
              </w:rPr>
              <w:t>Исследование н</w:t>
            </w:r>
            <w:r w:rsidRPr="00C87F25">
              <w:rPr>
                <w:rFonts w:ascii="Times New Roman" w:eastAsia="Calibri" w:hAnsi="Times New Roman"/>
                <w:bCs/>
              </w:rPr>
              <w:t>еразветвленной электрической цепи с переменным сопротивлением приемника энергии.</w:t>
            </w:r>
          </w:p>
        </w:tc>
      </w:tr>
      <w:tr w:rsidR="00C87F25" w:rsidRPr="00C87F25" w14:paraId="6F94CEF8"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49E70887"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3F3F044D" w14:textId="77777777" w:rsidR="00355D95" w:rsidRPr="00C87F25" w:rsidRDefault="00355D95" w:rsidP="00455B8B">
            <w:pPr>
              <w:rPr>
                <w:rFonts w:ascii="Times New Roman" w:eastAsia="Calibri" w:hAnsi="Times New Roman"/>
                <w:bCs/>
              </w:rPr>
            </w:pPr>
            <w:r w:rsidRPr="00C87F25">
              <w:rPr>
                <w:rFonts w:ascii="Times New Roman" w:eastAsia="Calibri" w:hAnsi="Times New Roman"/>
              </w:rPr>
              <w:t>И</w:t>
            </w:r>
            <w:r w:rsidRPr="00C87F25">
              <w:rPr>
                <w:rFonts w:ascii="Times New Roman" w:eastAsia="Calibri" w:hAnsi="Times New Roman"/>
                <w:bCs/>
              </w:rPr>
              <w:t>сследование последовательного и параллельного соединения в схеме из резисторов.</w:t>
            </w:r>
          </w:p>
        </w:tc>
      </w:tr>
      <w:tr w:rsidR="00C87F25" w:rsidRPr="00C87F25" w14:paraId="67F2FABC"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3AD4E77F"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14C1C017"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Изучение смешанного соединения резисторов. Преобразование треугольника сопротивлений в эквивалентную звезду.</w:t>
            </w:r>
          </w:p>
        </w:tc>
      </w:tr>
      <w:tr w:rsidR="00C87F25" w:rsidRPr="00C87F25" w14:paraId="24348956"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6F89E9F7"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18E1A99C"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Изучение законов Кирхгофа для многоконтурных цепей.</w:t>
            </w:r>
          </w:p>
        </w:tc>
      </w:tr>
      <w:tr w:rsidR="00C87F25" w:rsidRPr="00C87F25" w14:paraId="748EF523"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0E855C8C"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2D3C1218"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Опытная проверка принципа наложения токов.</w:t>
            </w:r>
          </w:p>
        </w:tc>
      </w:tr>
      <w:tr w:rsidR="00C87F25" w:rsidRPr="00C87F25" w14:paraId="69A4BE30"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2B5F386D"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vAlign w:val="bottom"/>
          </w:tcPr>
          <w:p w14:paraId="7F04790C"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Проведение опытной проверки метода эквивалентного генератора.</w:t>
            </w:r>
            <w:r w:rsidRPr="00C87F25">
              <w:rPr>
                <w:rFonts w:ascii="Times New Roman" w:eastAsia="Calibri" w:hAnsi="Times New Roman"/>
              </w:rPr>
              <w:t xml:space="preserve"> </w:t>
            </w:r>
          </w:p>
        </w:tc>
      </w:tr>
      <w:tr w:rsidR="00C87F25" w:rsidRPr="00C87F25" w14:paraId="432CF999" w14:textId="77777777" w:rsidTr="00355D95">
        <w:trPr>
          <w:trHeight w:val="371"/>
        </w:trPr>
        <w:tc>
          <w:tcPr>
            <w:tcW w:w="9747" w:type="dxa"/>
            <w:gridSpan w:val="2"/>
            <w:tcBorders>
              <w:top w:val="single" w:sz="4" w:space="0" w:color="auto"/>
              <w:left w:val="single" w:sz="4" w:space="0" w:color="auto"/>
              <w:bottom w:val="single" w:sz="4" w:space="0" w:color="auto"/>
              <w:right w:val="single" w:sz="4" w:space="0" w:color="auto"/>
            </w:tcBorders>
            <w:hideMark/>
          </w:tcPr>
          <w:p w14:paraId="702128F4"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Раздел 2. Магнитное поле</w:t>
            </w:r>
          </w:p>
        </w:tc>
      </w:tr>
      <w:tr w:rsidR="00C87F25" w:rsidRPr="00C87F25" w14:paraId="05D95584"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2F703E38"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2.1.</w:t>
            </w:r>
            <w:r w:rsidRPr="00C87F25">
              <w:rPr>
                <w:rFonts w:ascii="Times New Roman" w:eastAsia="Calibri" w:hAnsi="Times New Roman"/>
                <w:b/>
                <w:bCs/>
              </w:rPr>
              <w:t xml:space="preserve"> Магнитные цепи</w:t>
            </w:r>
          </w:p>
          <w:p w14:paraId="000FC9CE" w14:textId="77777777" w:rsidR="00355D95" w:rsidRPr="00C87F25" w:rsidRDefault="00355D95" w:rsidP="00455B8B">
            <w:pPr>
              <w:ind w:right="-1"/>
              <w:rPr>
                <w:rFonts w:ascii="Times New Roman" w:hAnsi="Times New Roman"/>
                <w:b/>
                <w:bCs/>
                <w:sz w:val="24"/>
                <w:szCs w:val="24"/>
              </w:rPr>
            </w:pPr>
          </w:p>
          <w:p w14:paraId="78BDA70B"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1EBE4E94"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162D5BE8"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7DB262F2"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3F8ACE62"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 xml:space="preserve">Основные параметры, характеризующие магнитное поле. Закон Ампера. Закон </w:t>
            </w:r>
            <w:proofErr w:type="spellStart"/>
            <w:r w:rsidRPr="00C87F25">
              <w:rPr>
                <w:rFonts w:ascii="Times New Roman" w:eastAsia="Calibri" w:hAnsi="Times New Roman"/>
                <w:bCs/>
              </w:rPr>
              <w:t>Био</w:t>
            </w:r>
            <w:proofErr w:type="spellEnd"/>
            <w:r w:rsidRPr="00C87F25">
              <w:rPr>
                <w:rFonts w:ascii="Times New Roman" w:eastAsia="Calibri" w:hAnsi="Times New Roman"/>
                <w:bCs/>
              </w:rPr>
              <w:t>-Савара. Циркуляция магнитной индукции. Магнитные поля прямого провода, кольцевой и цилиндрической катушек.</w:t>
            </w:r>
          </w:p>
          <w:p w14:paraId="4B1C51CE"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Магнитный поток. Магнитное потокосцепление. Индуктивность собственная и взаимная.</w:t>
            </w:r>
          </w:p>
          <w:p w14:paraId="187B1B43"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Магнитные свойства вещества. Напряженность магнитного поля. Закон полного тока. Явление магнитного гистерезиса.</w:t>
            </w:r>
          </w:p>
          <w:p w14:paraId="45D1A17F"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Магнитные цепи. Расчет неразветвленной однородной магнитной цепи. Магнитное сопротивление. Расчет неразветвленной неоднородной магнитной цепи.</w:t>
            </w:r>
          </w:p>
        </w:tc>
      </w:tr>
      <w:tr w:rsidR="00C87F25" w:rsidRPr="00C87F25" w14:paraId="3912F0AC"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hideMark/>
          </w:tcPr>
          <w:p w14:paraId="652B93CB"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2.2.</w:t>
            </w:r>
            <w:r w:rsidRPr="00C87F25">
              <w:rPr>
                <w:rFonts w:ascii="Times New Roman" w:eastAsia="Calibri" w:hAnsi="Times New Roman"/>
                <w:b/>
                <w:bCs/>
              </w:rPr>
              <w:t xml:space="preserve"> Электромагнитная индукция и ЭДС самоиндукции</w:t>
            </w:r>
          </w:p>
          <w:p w14:paraId="53D1BBA5"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30188E2C"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 xml:space="preserve">Содержание учебного материала </w:t>
            </w:r>
          </w:p>
        </w:tc>
      </w:tr>
      <w:tr w:rsidR="00C87F25" w:rsidRPr="00C87F25" w14:paraId="0CBFA1F1" w14:textId="77777777" w:rsidTr="00355D95">
        <w:trPr>
          <w:trHeight w:val="297"/>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26A7C34A"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right w:val="single" w:sz="4" w:space="0" w:color="auto"/>
            </w:tcBorders>
          </w:tcPr>
          <w:p w14:paraId="0CFBA855"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w:t>
            </w:r>
          </w:p>
          <w:p w14:paraId="2D756C11" w14:textId="77777777" w:rsidR="00355D95" w:rsidRPr="00C87F25" w:rsidRDefault="00355D95" w:rsidP="00455B8B">
            <w:pPr>
              <w:ind w:right="-1"/>
              <w:jc w:val="both"/>
              <w:rPr>
                <w:rFonts w:ascii="Times New Roman" w:eastAsia="Calibri" w:hAnsi="Times New Roman"/>
                <w:bCs/>
                <w:sz w:val="24"/>
                <w:szCs w:val="24"/>
              </w:rPr>
            </w:pPr>
            <w:r w:rsidRPr="00C87F25">
              <w:rPr>
                <w:rFonts w:ascii="Times New Roman" w:eastAsia="Calibri" w:hAnsi="Times New Roman"/>
                <w:bCs/>
              </w:rPr>
              <w:t>Принцип действия трансформатора. Вихревые токи. Энергия электрического и магнитного полей.</w:t>
            </w:r>
          </w:p>
        </w:tc>
      </w:tr>
      <w:tr w:rsidR="00C87F25" w:rsidRPr="00C87F25" w14:paraId="027E357B"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2EB46541"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599D4C1F"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7F2C717B" w14:textId="77777777" w:rsidTr="00355D95">
        <w:trPr>
          <w:trHeight w:val="96"/>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3ED65898"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right w:val="single" w:sz="4" w:space="0" w:color="auto"/>
            </w:tcBorders>
          </w:tcPr>
          <w:p w14:paraId="40119FCE" w14:textId="77777777" w:rsidR="00355D95" w:rsidRPr="00C87F25" w:rsidRDefault="00355D95" w:rsidP="00455B8B">
            <w:pPr>
              <w:ind w:right="-1"/>
              <w:jc w:val="both"/>
              <w:rPr>
                <w:rFonts w:ascii="Times New Roman" w:hAnsi="Times New Roman"/>
                <w:bCs/>
                <w:sz w:val="24"/>
                <w:szCs w:val="24"/>
              </w:rPr>
            </w:pPr>
            <w:r w:rsidRPr="00C87F25">
              <w:rPr>
                <w:rFonts w:ascii="Times New Roman" w:hAnsi="Times New Roman"/>
                <w:bCs/>
                <w:sz w:val="24"/>
                <w:szCs w:val="24"/>
              </w:rPr>
              <w:t>Изучение явления взаимной индукции. Исследование работы трансформатора.</w:t>
            </w:r>
          </w:p>
        </w:tc>
      </w:tr>
      <w:tr w:rsidR="00C87F25" w:rsidRPr="00C87F25" w14:paraId="18BB1FBA" w14:textId="77777777" w:rsidTr="00355D95">
        <w:trPr>
          <w:trHeight w:val="371"/>
        </w:trPr>
        <w:tc>
          <w:tcPr>
            <w:tcW w:w="9747" w:type="dxa"/>
            <w:gridSpan w:val="2"/>
            <w:tcBorders>
              <w:top w:val="single" w:sz="4" w:space="0" w:color="auto"/>
              <w:left w:val="single" w:sz="4" w:space="0" w:color="auto"/>
              <w:bottom w:val="single" w:sz="4" w:space="0" w:color="auto"/>
              <w:right w:val="single" w:sz="4" w:space="0" w:color="auto"/>
            </w:tcBorders>
            <w:hideMark/>
          </w:tcPr>
          <w:p w14:paraId="670A7F1B"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 xml:space="preserve">Раздел 3. </w:t>
            </w:r>
            <w:r w:rsidRPr="00C87F25">
              <w:rPr>
                <w:rFonts w:ascii="Times New Roman" w:eastAsia="Calibri" w:hAnsi="Times New Roman"/>
                <w:b/>
                <w:bCs/>
              </w:rPr>
              <w:t>Электрические цепи переменного тока</w:t>
            </w:r>
          </w:p>
        </w:tc>
      </w:tr>
      <w:tr w:rsidR="00C87F25" w:rsidRPr="00C87F25" w14:paraId="5138954B"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5DBCF225"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3.1.</w:t>
            </w:r>
            <w:r w:rsidRPr="00C87F25">
              <w:rPr>
                <w:rFonts w:ascii="Times New Roman" w:eastAsia="Calibri" w:hAnsi="Times New Roman"/>
                <w:b/>
                <w:bCs/>
              </w:rPr>
              <w:t xml:space="preserve"> Основные сведения о синусоидальном электрическом токе</w:t>
            </w:r>
          </w:p>
        </w:tc>
        <w:tc>
          <w:tcPr>
            <w:tcW w:w="7616" w:type="dxa"/>
            <w:tcBorders>
              <w:top w:val="single" w:sz="4" w:space="0" w:color="auto"/>
              <w:left w:val="single" w:sz="4" w:space="0" w:color="auto"/>
              <w:bottom w:val="single" w:sz="4" w:space="0" w:color="auto"/>
              <w:right w:val="single" w:sz="4" w:space="0" w:color="auto"/>
            </w:tcBorders>
            <w:hideMark/>
          </w:tcPr>
          <w:p w14:paraId="34A24B89"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50CF4057" w14:textId="77777777" w:rsidTr="00355D95">
        <w:trPr>
          <w:trHeight w:val="881"/>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02C445E0"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3EB95DDE"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Получение синусоидальной ЭДС. Уравнения и графики синусоидальных величин.</w:t>
            </w:r>
          </w:p>
          <w:p w14:paraId="6852F008"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Векторные диаграммы. Действующая и средняя величины переменного тока.</w:t>
            </w:r>
          </w:p>
        </w:tc>
      </w:tr>
      <w:tr w:rsidR="00C87F25" w:rsidRPr="00C87F25" w14:paraId="187E2159"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39E436DA"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3.2.</w:t>
            </w:r>
            <w:r w:rsidRPr="00C87F25">
              <w:rPr>
                <w:rFonts w:ascii="Times New Roman" w:eastAsia="Calibri" w:hAnsi="Times New Roman"/>
                <w:b/>
                <w:bCs/>
              </w:rPr>
              <w:t xml:space="preserve"> Элементы и параметры электрических цепей переменного тока</w:t>
            </w:r>
          </w:p>
          <w:p w14:paraId="03191C98"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756AAD0F"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60F76517"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39D21857"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4BFCA69C"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Цепи с активным сопротивлением, индуктивностью, емкостью. Графики и векторные диаграммы. Мгновенная, активная и реактивная мощности.</w:t>
            </w:r>
          </w:p>
          <w:p w14:paraId="369082D1"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Последовательное и параллельное соединение активного и реактивного сопротивлений в электрической цепи переменного тока.</w:t>
            </w:r>
          </w:p>
        </w:tc>
      </w:tr>
      <w:tr w:rsidR="00C87F25" w:rsidRPr="00C87F25" w14:paraId="7560869A"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0DEE030B"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7EF76EBF"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500DC0C2"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1318AD78"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34C3A13F" w14:textId="77777777" w:rsidR="00355D95" w:rsidRPr="00C87F25" w:rsidRDefault="00355D95" w:rsidP="00455B8B">
            <w:pPr>
              <w:ind w:right="-1"/>
              <w:jc w:val="both"/>
              <w:rPr>
                <w:rFonts w:ascii="Times New Roman" w:hAnsi="Times New Roman"/>
                <w:b/>
                <w:bCs/>
                <w:sz w:val="24"/>
                <w:szCs w:val="24"/>
              </w:rPr>
            </w:pPr>
            <w:r w:rsidRPr="00C87F25">
              <w:rPr>
                <w:rFonts w:ascii="Times New Roman" w:eastAsia="Calibri" w:hAnsi="Times New Roman"/>
              </w:rPr>
              <w:t>Исследование реальной катушки индуктивности с последовательным и параллельным соединением элементов схемы замещения.</w:t>
            </w:r>
          </w:p>
        </w:tc>
      </w:tr>
      <w:tr w:rsidR="00C87F25" w:rsidRPr="00C87F25" w14:paraId="4E104F60"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3AA8A845"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734C3814" w14:textId="77777777" w:rsidR="00355D95" w:rsidRPr="00C87F25" w:rsidRDefault="00355D95" w:rsidP="00455B8B">
            <w:pPr>
              <w:ind w:right="-1"/>
              <w:jc w:val="both"/>
              <w:rPr>
                <w:rFonts w:ascii="Times New Roman" w:hAnsi="Times New Roman"/>
                <w:b/>
                <w:bCs/>
                <w:sz w:val="24"/>
                <w:szCs w:val="24"/>
              </w:rPr>
            </w:pPr>
            <w:r w:rsidRPr="00C87F25">
              <w:rPr>
                <w:rFonts w:ascii="Times New Roman" w:eastAsia="Calibri" w:hAnsi="Times New Roman"/>
              </w:rPr>
              <w:t>Исследование реального конденсатора с последовательным и параллельным соединением элементов схемы замещения.</w:t>
            </w:r>
          </w:p>
        </w:tc>
      </w:tr>
      <w:tr w:rsidR="00C87F25" w:rsidRPr="00C87F25" w14:paraId="114E7405"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62C1F64E"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3.3.</w:t>
            </w:r>
            <w:r w:rsidRPr="00C87F25">
              <w:rPr>
                <w:rFonts w:ascii="Times New Roman" w:eastAsia="Calibri" w:hAnsi="Times New Roman"/>
                <w:b/>
                <w:bCs/>
              </w:rPr>
              <w:t xml:space="preserve"> Резонанс в электрических цепях. Фильтры</w:t>
            </w:r>
          </w:p>
          <w:p w14:paraId="461305C6"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62D144EF"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0BD5CC99"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09C5AC93"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7F7A4530"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Резонанс напряжений. Волновое сопротивление. Добротность контура.</w:t>
            </w:r>
          </w:p>
          <w:p w14:paraId="10BD2EB6"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Резонанс токов. Волновая проводимость. Добротность контура.</w:t>
            </w:r>
          </w:p>
          <w:p w14:paraId="44B5C1BA"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Общие сведения о пассивных и активных электронных цепях. Фильтры. Типы фильтров. Принцип работы пассивных фильтров.</w:t>
            </w:r>
          </w:p>
        </w:tc>
      </w:tr>
      <w:tr w:rsidR="00C87F25" w:rsidRPr="00C87F25" w14:paraId="155A6917"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2416BCC3"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17543AA4"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26D8F444"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487E6415"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33D25378" w14:textId="77777777" w:rsidR="00355D95" w:rsidRPr="00C87F25" w:rsidRDefault="00355D95" w:rsidP="00455B8B">
            <w:pPr>
              <w:ind w:right="-1"/>
              <w:jc w:val="both"/>
              <w:rPr>
                <w:rFonts w:ascii="Times New Roman" w:hAnsi="Times New Roman"/>
                <w:bCs/>
                <w:sz w:val="24"/>
                <w:szCs w:val="24"/>
              </w:rPr>
            </w:pPr>
            <w:r w:rsidRPr="00C87F25">
              <w:rPr>
                <w:rFonts w:ascii="Times New Roman" w:hAnsi="Times New Roman"/>
                <w:bCs/>
                <w:sz w:val="24"/>
                <w:szCs w:val="24"/>
              </w:rPr>
              <w:t>Исследование цепи с резонансом напряжений.</w:t>
            </w:r>
          </w:p>
        </w:tc>
      </w:tr>
      <w:tr w:rsidR="00C87F25" w:rsidRPr="00C87F25" w14:paraId="799FBBAA"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6C1FAE17"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16669CF2" w14:textId="77777777" w:rsidR="00355D95" w:rsidRPr="00C87F25" w:rsidRDefault="00355D95" w:rsidP="00455B8B">
            <w:pPr>
              <w:ind w:right="-1"/>
              <w:jc w:val="both"/>
              <w:rPr>
                <w:rFonts w:ascii="Times New Roman" w:hAnsi="Times New Roman"/>
                <w:bCs/>
                <w:sz w:val="24"/>
                <w:szCs w:val="24"/>
              </w:rPr>
            </w:pPr>
            <w:r w:rsidRPr="00C87F25">
              <w:rPr>
                <w:rFonts w:ascii="Times New Roman" w:hAnsi="Times New Roman"/>
                <w:bCs/>
                <w:sz w:val="24"/>
                <w:szCs w:val="24"/>
              </w:rPr>
              <w:t>Исследование цепи с резонансом токов.</w:t>
            </w:r>
          </w:p>
        </w:tc>
      </w:tr>
      <w:tr w:rsidR="00C87F25" w:rsidRPr="00C87F25" w14:paraId="6506368B"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7FEF5B18"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3.4.</w:t>
            </w:r>
            <w:r w:rsidRPr="00C87F25">
              <w:rPr>
                <w:rFonts w:ascii="Times New Roman" w:eastAsia="Calibri" w:hAnsi="Times New Roman"/>
                <w:b/>
                <w:bCs/>
              </w:rPr>
              <w:t xml:space="preserve"> Символический метод расчёта электрических цепей переменного тока.</w:t>
            </w:r>
          </w:p>
          <w:p w14:paraId="1C86AF1E"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75F8CE10"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21CC206F"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3A6760B7"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2AF62DBD"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Выражения характеристик электрических цепей комплексными числами. Выражение синусоидальных величин комплексными числами. Комплексные сопротивления, проводимости, мощности.</w:t>
            </w:r>
          </w:p>
          <w:p w14:paraId="41457CA8"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Основные уравнения электрических цепей в комплексной форме. Законы Кирхгофа. Расчёт электрических цепей символическим методом.</w:t>
            </w:r>
          </w:p>
        </w:tc>
      </w:tr>
      <w:tr w:rsidR="00C87F25" w:rsidRPr="00C87F25" w14:paraId="369FB59F"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2F050F47"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3.5.</w:t>
            </w:r>
            <w:r w:rsidRPr="00C87F25">
              <w:rPr>
                <w:rFonts w:ascii="Times New Roman" w:eastAsia="Calibri" w:hAnsi="Times New Roman"/>
                <w:b/>
                <w:bCs/>
              </w:rPr>
              <w:t xml:space="preserve"> Трехфазные цепи</w:t>
            </w:r>
          </w:p>
          <w:p w14:paraId="7027DF2C"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44A986A8"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3F0B6391"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28075F64"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3DE355DF"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Общие сведения о трехфазных системах. Получение трехфазной ЭДС. Соединение звездой при симметричной нагрузке. Фазные и линейные напряжения и токи.</w:t>
            </w:r>
          </w:p>
          <w:p w14:paraId="55621DFB"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Соединение треугольником при симметричной нагрузке. Фазные и линейные напряжения и токи.</w:t>
            </w:r>
          </w:p>
          <w:p w14:paraId="30251B73" w14:textId="77777777" w:rsidR="00355D95" w:rsidRPr="00C87F25" w:rsidRDefault="00355D95" w:rsidP="00455B8B">
            <w:pPr>
              <w:ind w:right="-1"/>
              <w:jc w:val="both"/>
              <w:rPr>
                <w:rFonts w:ascii="Times New Roman" w:eastAsia="Calibri" w:hAnsi="Times New Roman"/>
                <w:bCs/>
              </w:rPr>
            </w:pPr>
            <w:r w:rsidRPr="00C87F25">
              <w:rPr>
                <w:rFonts w:ascii="Times New Roman" w:eastAsia="Calibri" w:hAnsi="Times New Roman"/>
                <w:bCs/>
              </w:rPr>
              <w:t xml:space="preserve">Общие сведения о несимметричных трехфазных цепях. Основные причины появления </w:t>
            </w:r>
            <w:proofErr w:type="spellStart"/>
            <w:r w:rsidRPr="00C87F25">
              <w:rPr>
                <w:rFonts w:ascii="Times New Roman" w:eastAsia="Calibri" w:hAnsi="Times New Roman"/>
                <w:bCs/>
              </w:rPr>
              <w:t>несимметрии</w:t>
            </w:r>
            <w:proofErr w:type="spellEnd"/>
            <w:r w:rsidRPr="00C87F25">
              <w:rPr>
                <w:rFonts w:ascii="Times New Roman" w:eastAsia="Calibri" w:hAnsi="Times New Roman"/>
                <w:bCs/>
              </w:rPr>
              <w:t xml:space="preserve"> в трёхфазных системах. Трехфазные несимметричные цепи при соединении источника и приемника звездой. Смещение нейтрали. Роль нулевого провода.</w:t>
            </w:r>
          </w:p>
          <w:p w14:paraId="1A9AC885" w14:textId="77777777" w:rsidR="00355D95" w:rsidRPr="00C87F25" w:rsidRDefault="00355D95" w:rsidP="00455B8B">
            <w:pPr>
              <w:ind w:right="-1"/>
              <w:jc w:val="both"/>
              <w:rPr>
                <w:rFonts w:ascii="Times New Roman" w:eastAsia="Calibri" w:hAnsi="Times New Roman"/>
                <w:sz w:val="24"/>
                <w:szCs w:val="24"/>
              </w:rPr>
            </w:pPr>
            <w:r w:rsidRPr="00C87F25">
              <w:rPr>
                <w:rFonts w:ascii="Times New Roman" w:eastAsia="Calibri" w:hAnsi="Times New Roman"/>
                <w:bCs/>
              </w:rPr>
              <w:t>Трехфазные несимметричные цепи при соединении приемника треугольником. Переменное, вращающееся электромагнитное поле.</w:t>
            </w:r>
            <w:r w:rsidRPr="00C87F25">
              <w:rPr>
                <w:rFonts w:ascii="Times New Roman" w:eastAsia="Calibri" w:hAnsi="Times New Roman"/>
              </w:rPr>
              <w:t xml:space="preserve"> </w:t>
            </w:r>
            <w:r w:rsidRPr="00C87F25">
              <w:rPr>
                <w:rFonts w:ascii="Times New Roman" w:eastAsia="Calibri" w:hAnsi="Times New Roman"/>
                <w:bCs/>
              </w:rPr>
              <w:t>Мощность в трёхфазных несимметричных цепях.</w:t>
            </w:r>
          </w:p>
        </w:tc>
      </w:tr>
      <w:tr w:rsidR="00C87F25" w:rsidRPr="00C87F25" w14:paraId="27E90A52"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32F795EE"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5F3FA6A6"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7E3B6233"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323DA15D"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016441C2" w14:textId="77777777" w:rsidR="00355D95" w:rsidRPr="00C87F25" w:rsidRDefault="00355D95" w:rsidP="00455B8B">
            <w:pPr>
              <w:ind w:firstLine="34"/>
              <w:jc w:val="both"/>
              <w:rPr>
                <w:rFonts w:ascii="Times New Roman" w:eastAsia="Calibri" w:hAnsi="Times New Roman"/>
              </w:rPr>
            </w:pPr>
            <w:r w:rsidRPr="00C87F25">
              <w:rPr>
                <w:rFonts w:ascii="Times New Roman" w:eastAsia="Calibri" w:hAnsi="Times New Roman"/>
              </w:rPr>
              <w:t>1. Исследование трехфазной цепи при соединении потребителей «звездой».</w:t>
            </w:r>
          </w:p>
        </w:tc>
      </w:tr>
      <w:tr w:rsidR="00C87F25" w:rsidRPr="00C87F25" w14:paraId="1280546D"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47333D9B"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13CF4B16" w14:textId="77777777" w:rsidR="00355D95" w:rsidRPr="00C87F25" w:rsidRDefault="00355D95" w:rsidP="00455B8B">
            <w:pPr>
              <w:ind w:firstLine="34"/>
              <w:jc w:val="both"/>
              <w:rPr>
                <w:rFonts w:ascii="Times New Roman" w:eastAsia="Calibri" w:hAnsi="Times New Roman"/>
              </w:rPr>
            </w:pPr>
            <w:r w:rsidRPr="00C87F25">
              <w:rPr>
                <w:rFonts w:ascii="Times New Roman" w:eastAsia="Calibri" w:hAnsi="Times New Roman"/>
              </w:rPr>
              <w:t>2. Исследование трехфазной цепи при соединении потребителей «треугольником».</w:t>
            </w:r>
          </w:p>
        </w:tc>
      </w:tr>
      <w:tr w:rsidR="00C87F25" w:rsidRPr="00C87F25" w14:paraId="354015C9" w14:textId="77777777" w:rsidTr="00355D95">
        <w:trPr>
          <w:trHeight w:val="20"/>
        </w:trPr>
        <w:tc>
          <w:tcPr>
            <w:tcW w:w="2131" w:type="dxa"/>
            <w:vMerge w:val="restart"/>
            <w:tcBorders>
              <w:top w:val="single" w:sz="4" w:space="0" w:color="auto"/>
              <w:left w:val="single" w:sz="4" w:space="0" w:color="auto"/>
              <w:bottom w:val="single" w:sz="4" w:space="0" w:color="auto"/>
              <w:right w:val="single" w:sz="4" w:space="0" w:color="auto"/>
            </w:tcBorders>
          </w:tcPr>
          <w:p w14:paraId="60338D5F" w14:textId="77777777" w:rsidR="00355D95" w:rsidRPr="00C87F25" w:rsidRDefault="00355D95" w:rsidP="00455B8B">
            <w:pPr>
              <w:ind w:right="-1"/>
              <w:rPr>
                <w:rFonts w:ascii="Times New Roman" w:hAnsi="Times New Roman"/>
                <w:b/>
                <w:bCs/>
                <w:sz w:val="24"/>
                <w:szCs w:val="24"/>
              </w:rPr>
            </w:pPr>
            <w:r w:rsidRPr="00C87F25">
              <w:rPr>
                <w:rFonts w:ascii="Times New Roman" w:hAnsi="Times New Roman"/>
                <w:b/>
                <w:bCs/>
                <w:sz w:val="24"/>
                <w:szCs w:val="24"/>
              </w:rPr>
              <w:t>Тема 3.6.</w:t>
            </w:r>
            <w:r w:rsidRPr="00C87F25">
              <w:rPr>
                <w:rFonts w:ascii="Times New Roman" w:eastAsia="Calibri" w:hAnsi="Times New Roman"/>
                <w:b/>
                <w:bCs/>
              </w:rPr>
              <w:t xml:space="preserve"> Переходные процессы в электрических цепях</w:t>
            </w:r>
          </w:p>
          <w:p w14:paraId="34C3630F" w14:textId="77777777" w:rsidR="00355D95" w:rsidRPr="00C87F25" w:rsidRDefault="00355D95" w:rsidP="00455B8B">
            <w:pPr>
              <w:ind w:right="-1"/>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46BBFF5B" w14:textId="77777777"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Содержание учебного материала</w:t>
            </w:r>
          </w:p>
        </w:tc>
      </w:tr>
      <w:tr w:rsidR="00C87F25" w:rsidRPr="00C87F25" w14:paraId="0419F05A"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76907DAF"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20328F39"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w:t>
            </w:r>
          </w:p>
          <w:p w14:paraId="4EAD3FDE" w14:textId="77777777" w:rsidR="00355D95" w:rsidRPr="00C87F25" w:rsidRDefault="00355D95" w:rsidP="00455B8B">
            <w:pPr>
              <w:rPr>
                <w:rFonts w:ascii="Times New Roman" w:eastAsia="Calibri" w:hAnsi="Times New Roman"/>
                <w:bCs/>
              </w:rPr>
            </w:pPr>
            <w:r w:rsidRPr="00C87F25">
              <w:rPr>
                <w:rFonts w:ascii="Times New Roman" w:eastAsia="Calibri" w:hAnsi="Times New Roman"/>
                <w:bCs/>
              </w:rPr>
              <w:t xml:space="preserve">Заряд и разряд конденсатора в цепи «RC».  </w:t>
            </w:r>
          </w:p>
          <w:p w14:paraId="67781065" w14:textId="77777777" w:rsidR="00355D95" w:rsidRPr="00C87F25" w:rsidRDefault="00355D95" w:rsidP="00455B8B">
            <w:pPr>
              <w:rPr>
                <w:rFonts w:ascii="Times New Roman" w:eastAsia="Calibri" w:hAnsi="Times New Roman"/>
                <w:sz w:val="24"/>
                <w:szCs w:val="24"/>
              </w:rPr>
            </w:pPr>
            <w:r w:rsidRPr="00C87F25">
              <w:rPr>
                <w:rFonts w:ascii="Times New Roman" w:eastAsia="Calibri" w:hAnsi="Times New Roman"/>
                <w:bCs/>
              </w:rPr>
              <w:t>Уравнения переходных токов и напряжений. Графики переходных процессов.</w:t>
            </w:r>
          </w:p>
        </w:tc>
      </w:tr>
      <w:tr w:rsidR="00C87F25" w:rsidRPr="00C87F25" w14:paraId="2F0E3B41"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hideMark/>
          </w:tcPr>
          <w:p w14:paraId="72265142"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hideMark/>
          </w:tcPr>
          <w:p w14:paraId="43084364" w14:textId="77777777" w:rsidR="00355D95" w:rsidRPr="00C87F25" w:rsidRDefault="00355D95" w:rsidP="00455B8B">
            <w:pPr>
              <w:ind w:right="-1"/>
              <w:jc w:val="both"/>
              <w:rPr>
                <w:rFonts w:ascii="Times New Roman" w:hAnsi="Times New Roman"/>
                <w:b/>
                <w:sz w:val="24"/>
                <w:szCs w:val="24"/>
              </w:rPr>
            </w:pPr>
            <w:r w:rsidRPr="00C87F25">
              <w:rPr>
                <w:rFonts w:ascii="Times New Roman" w:hAnsi="Times New Roman"/>
                <w:b/>
                <w:bCs/>
                <w:sz w:val="24"/>
                <w:szCs w:val="24"/>
              </w:rPr>
              <w:t>В том числе практических занятий</w:t>
            </w:r>
          </w:p>
        </w:tc>
      </w:tr>
      <w:tr w:rsidR="00C87F25" w:rsidRPr="00C87F25" w14:paraId="7F399B8E" w14:textId="77777777" w:rsidTr="00355D95">
        <w:trPr>
          <w:trHeight w:val="20"/>
        </w:trPr>
        <w:tc>
          <w:tcPr>
            <w:tcW w:w="2131" w:type="dxa"/>
            <w:vMerge/>
            <w:tcBorders>
              <w:top w:val="single" w:sz="4" w:space="0" w:color="auto"/>
              <w:left w:val="single" w:sz="4" w:space="0" w:color="auto"/>
              <w:bottom w:val="single" w:sz="4" w:space="0" w:color="auto"/>
              <w:right w:val="single" w:sz="4" w:space="0" w:color="auto"/>
            </w:tcBorders>
            <w:vAlign w:val="center"/>
          </w:tcPr>
          <w:p w14:paraId="500403FB" w14:textId="77777777" w:rsidR="00355D95" w:rsidRPr="00C87F25" w:rsidRDefault="00355D95" w:rsidP="00455B8B">
            <w:pPr>
              <w:ind w:right="-1"/>
              <w:jc w:val="both"/>
              <w:rPr>
                <w:rFonts w:ascii="Times New Roman" w:hAnsi="Times New Roman"/>
                <w:b/>
                <w:bCs/>
                <w:sz w:val="24"/>
                <w:szCs w:val="24"/>
              </w:rPr>
            </w:pPr>
          </w:p>
        </w:tc>
        <w:tc>
          <w:tcPr>
            <w:tcW w:w="7616" w:type="dxa"/>
            <w:tcBorders>
              <w:top w:val="single" w:sz="4" w:space="0" w:color="auto"/>
              <w:left w:val="single" w:sz="4" w:space="0" w:color="auto"/>
              <w:bottom w:val="single" w:sz="4" w:space="0" w:color="auto"/>
              <w:right w:val="single" w:sz="4" w:space="0" w:color="auto"/>
            </w:tcBorders>
          </w:tcPr>
          <w:p w14:paraId="45198615" w14:textId="77777777" w:rsidR="00355D95" w:rsidRPr="00C87F25" w:rsidRDefault="00355D95" w:rsidP="00455B8B">
            <w:pPr>
              <w:ind w:right="-1"/>
              <w:jc w:val="both"/>
              <w:rPr>
                <w:rFonts w:ascii="Times New Roman" w:hAnsi="Times New Roman"/>
                <w:b/>
                <w:bCs/>
                <w:sz w:val="24"/>
                <w:szCs w:val="24"/>
              </w:rPr>
            </w:pPr>
            <w:r w:rsidRPr="00C87F25">
              <w:rPr>
                <w:rFonts w:ascii="Times New Roman" w:eastAsia="Calibri" w:hAnsi="Times New Roman"/>
              </w:rPr>
              <w:t>1. Изучение переходных процессов заряда и разряда конденсатора.</w:t>
            </w:r>
          </w:p>
        </w:tc>
      </w:tr>
      <w:tr w:rsidR="00C87F25" w:rsidRPr="00C87F25" w14:paraId="1FFA7C4D" w14:textId="77777777" w:rsidTr="00355D95">
        <w:tc>
          <w:tcPr>
            <w:tcW w:w="9747" w:type="dxa"/>
            <w:gridSpan w:val="2"/>
            <w:tcBorders>
              <w:top w:val="single" w:sz="4" w:space="0" w:color="auto"/>
              <w:left w:val="single" w:sz="4" w:space="0" w:color="auto"/>
              <w:bottom w:val="single" w:sz="4" w:space="0" w:color="auto"/>
              <w:right w:val="single" w:sz="4" w:space="0" w:color="auto"/>
            </w:tcBorders>
          </w:tcPr>
          <w:p w14:paraId="6011A52C" w14:textId="77777777" w:rsidR="00355D95" w:rsidRPr="00C87F25" w:rsidRDefault="00355D95" w:rsidP="00455B8B">
            <w:pPr>
              <w:suppressAutoHyphens/>
              <w:ind w:right="-1"/>
              <w:jc w:val="both"/>
              <w:rPr>
                <w:rFonts w:ascii="Times New Roman" w:hAnsi="Times New Roman"/>
                <w:b/>
                <w:sz w:val="24"/>
                <w:szCs w:val="24"/>
              </w:rPr>
            </w:pPr>
            <w:r w:rsidRPr="00C87F25">
              <w:rPr>
                <w:rFonts w:ascii="Times New Roman" w:hAnsi="Times New Roman"/>
                <w:b/>
                <w:bCs/>
                <w:sz w:val="24"/>
                <w:szCs w:val="24"/>
              </w:rPr>
              <w:t>Самостоятельная работа обучающихся</w:t>
            </w:r>
          </w:p>
        </w:tc>
      </w:tr>
      <w:tr w:rsidR="00C87F25" w:rsidRPr="00C87F25" w14:paraId="1C538E5F" w14:textId="77777777" w:rsidTr="00355D95">
        <w:tc>
          <w:tcPr>
            <w:tcW w:w="9747" w:type="dxa"/>
            <w:gridSpan w:val="2"/>
            <w:tcBorders>
              <w:top w:val="single" w:sz="4" w:space="0" w:color="auto"/>
              <w:left w:val="single" w:sz="4" w:space="0" w:color="auto"/>
              <w:bottom w:val="single" w:sz="4" w:space="0" w:color="auto"/>
              <w:right w:val="single" w:sz="4" w:space="0" w:color="auto"/>
            </w:tcBorders>
          </w:tcPr>
          <w:p w14:paraId="677F5E5A" w14:textId="77777777" w:rsidR="00355D95" w:rsidRPr="00C87F25" w:rsidRDefault="00355D95" w:rsidP="00455B8B">
            <w:pPr>
              <w:suppressAutoHyphens/>
              <w:ind w:right="-1"/>
              <w:jc w:val="both"/>
              <w:rPr>
                <w:rFonts w:ascii="Times New Roman" w:hAnsi="Times New Roman"/>
                <w:b/>
                <w:sz w:val="24"/>
                <w:szCs w:val="24"/>
              </w:rPr>
            </w:pPr>
            <w:r w:rsidRPr="00C87F25">
              <w:rPr>
                <w:rFonts w:ascii="Times New Roman" w:hAnsi="Times New Roman"/>
                <w:b/>
                <w:sz w:val="24"/>
                <w:szCs w:val="24"/>
              </w:rPr>
              <w:t>Промежуточная аттестация</w:t>
            </w:r>
          </w:p>
        </w:tc>
      </w:tr>
      <w:tr w:rsidR="00C87F25" w:rsidRPr="00C87F25" w14:paraId="52FFEB6B" w14:textId="77777777" w:rsidTr="00355D95">
        <w:trPr>
          <w:trHeight w:val="20"/>
        </w:trPr>
        <w:tc>
          <w:tcPr>
            <w:tcW w:w="9747" w:type="dxa"/>
            <w:gridSpan w:val="2"/>
            <w:tcBorders>
              <w:top w:val="single" w:sz="4" w:space="0" w:color="auto"/>
              <w:left w:val="single" w:sz="4" w:space="0" w:color="auto"/>
              <w:bottom w:val="single" w:sz="4" w:space="0" w:color="auto"/>
              <w:right w:val="single" w:sz="4" w:space="0" w:color="auto"/>
            </w:tcBorders>
            <w:hideMark/>
          </w:tcPr>
          <w:p w14:paraId="4C8986A9" w14:textId="3EB614E6" w:rsidR="00355D95" w:rsidRPr="00C87F25" w:rsidRDefault="00355D95" w:rsidP="00455B8B">
            <w:pPr>
              <w:ind w:right="-1"/>
              <w:jc w:val="both"/>
              <w:rPr>
                <w:rFonts w:ascii="Times New Roman" w:hAnsi="Times New Roman"/>
                <w:b/>
                <w:bCs/>
                <w:sz w:val="24"/>
                <w:szCs w:val="24"/>
              </w:rPr>
            </w:pPr>
            <w:r w:rsidRPr="00C87F25">
              <w:rPr>
                <w:rFonts w:ascii="Times New Roman" w:hAnsi="Times New Roman"/>
                <w:b/>
                <w:bCs/>
                <w:sz w:val="24"/>
                <w:szCs w:val="24"/>
              </w:rPr>
              <w:t>Всего:</w:t>
            </w:r>
            <w:r w:rsidR="00353DB6">
              <w:rPr>
                <w:rFonts w:ascii="Times New Roman" w:hAnsi="Times New Roman"/>
                <w:b/>
                <w:bCs/>
                <w:sz w:val="24"/>
                <w:szCs w:val="24"/>
              </w:rPr>
              <w:t xml:space="preserve"> 72 часа</w:t>
            </w:r>
          </w:p>
        </w:tc>
      </w:tr>
    </w:tbl>
    <w:p w14:paraId="78D7E12D" w14:textId="77777777" w:rsidR="00390288" w:rsidRPr="00C87F25" w:rsidRDefault="00390288" w:rsidP="00390288">
      <w:pPr>
        <w:pStyle w:val="114"/>
        <w:jc w:val="both"/>
        <w:rPr>
          <w:rFonts w:ascii="Times New Roman" w:hAnsi="Times New Roman"/>
        </w:rPr>
      </w:pPr>
    </w:p>
    <w:p w14:paraId="48907A69"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69B4E6C8"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0BE1A048" w14:textId="17511243" w:rsidR="00390288" w:rsidRPr="00C87F25" w:rsidRDefault="00355D95"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t xml:space="preserve">Лаборатория «Электротехники», </w:t>
      </w:r>
      <w:r w:rsidR="00390288" w:rsidRPr="00C87F25">
        <w:rPr>
          <w:rFonts w:ascii="Times New Roman" w:hAnsi="Times New Roman" w:cs="Times New Roman"/>
          <w:bCs/>
          <w:sz w:val="24"/>
          <w:szCs w:val="24"/>
        </w:rPr>
        <w:t>оснащенная</w:t>
      </w:r>
      <w:r w:rsidR="00353DB6">
        <w:rPr>
          <w:rFonts w:ascii="Times New Roman" w:hAnsi="Times New Roman" w:cs="Times New Roman"/>
          <w:bCs/>
          <w:sz w:val="24"/>
          <w:szCs w:val="24"/>
        </w:rPr>
        <w:t xml:space="preserve"> </w:t>
      </w:r>
      <w:r w:rsidR="00390288" w:rsidRPr="00C87F25">
        <w:rPr>
          <w:rFonts w:ascii="Times New Roman" w:hAnsi="Times New Roman" w:cs="Times New Roman"/>
          <w:bCs/>
          <w:sz w:val="24"/>
          <w:szCs w:val="24"/>
        </w:rPr>
        <w:t xml:space="preserve">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w:t>
      </w:r>
    </w:p>
    <w:p w14:paraId="69CEA187" w14:textId="77777777" w:rsidR="00390288" w:rsidRPr="00C87F25" w:rsidRDefault="00390288" w:rsidP="00390288"/>
    <w:p w14:paraId="3717A64D"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2153A97F"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9A3897"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3479CF53"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28A91FA2"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Алиев И.И.  Электротехника и электрооборудование в 3 ч. Часть 1: учебное пособие для среднего профессионального образования / И.И. Алиев. — 2-е изд., </w:t>
      </w:r>
      <w:proofErr w:type="spellStart"/>
      <w:r w:rsidRPr="00355D95">
        <w:rPr>
          <w:rFonts w:ascii="Times New Roman" w:eastAsia="Times New Roman" w:hAnsi="Times New Roman" w:cs="Times New Roman"/>
          <w:sz w:val="24"/>
          <w:szCs w:val="24"/>
          <w:lang w:eastAsia="ru-RU"/>
        </w:rPr>
        <w:t>испр</w:t>
      </w:r>
      <w:proofErr w:type="spellEnd"/>
      <w:proofErr w:type="gramStart"/>
      <w:r w:rsidRPr="00355D95">
        <w:rPr>
          <w:rFonts w:ascii="Times New Roman" w:eastAsia="Times New Roman" w:hAnsi="Times New Roman" w:cs="Times New Roman"/>
          <w:sz w:val="24"/>
          <w:szCs w:val="24"/>
          <w:lang w:eastAsia="ru-RU"/>
        </w:rPr>
        <w:t>.</w:t>
      </w:r>
      <w:proofErr w:type="gramEnd"/>
      <w:r w:rsidRPr="00355D95">
        <w:rPr>
          <w:rFonts w:ascii="Times New Roman" w:eastAsia="Times New Roman" w:hAnsi="Times New Roman" w:cs="Times New Roman"/>
          <w:sz w:val="24"/>
          <w:szCs w:val="24"/>
          <w:lang w:eastAsia="ru-RU"/>
        </w:rPr>
        <w:t xml:space="preserve"> и доп. — Москва: Издательство </w:t>
      </w:r>
      <w:proofErr w:type="spellStart"/>
      <w:r w:rsidRPr="00355D95">
        <w:rPr>
          <w:rFonts w:ascii="Times New Roman" w:eastAsia="Times New Roman" w:hAnsi="Times New Roman" w:cs="Times New Roman"/>
          <w:sz w:val="24"/>
          <w:szCs w:val="24"/>
          <w:lang w:eastAsia="ru-RU"/>
        </w:rPr>
        <w:t>Юрайт</w:t>
      </w:r>
      <w:proofErr w:type="spellEnd"/>
      <w:r w:rsidRPr="00355D95">
        <w:rPr>
          <w:rFonts w:ascii="Times New Roman" w:eastAsia="Times New Roman" w:hAnsi="Times New Roman" w:cs="Times New Roman"/>
          <w:sz w:val="24"/>
          <w:szCs w:val="24"/>
          <w:lang w:eastAsia="ru-RU"/>
        </w:rPr>
        <w:t xml:space="preserve">, 2021. — 374 с. — (Профессиональное образование). — ISBN 978-5-534-04339-6. </w:t>
      </w:r>
    </w:p>
    <w:p w14:paraId="7B2F5F7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Аполлонский С.М. Основы электротехники. Практикум: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С. М. Аполлонский. — Санкт-Петербург: Лань, 2021. — 320 с. — ISBN 978-5-8114-6707-5. </w:t>
      </w:r>
    </w:p>
    <w:p w14:paraId="636F5637"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Аполлонский С.М. Основы электротехники. Практикум: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С.М. Аполлонский. — Санкт-Петербург: Лань, 2021. — 320 с. — ISBN 978-5-8114-6707-5. — Текст: электронный // Лань: электронно-библиотечная система. — URL: https://e.lanbook.com/book/151687.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414B561F"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Атабеков Г.И. Основы теории цепей: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Атабеков. — Санкт-Петербург: Лань, 2021. — 424 с. — ISBN 978-5-8114-6806-5.</w:t>
      </w:r>
    </w:p>
    <w:p w14:paraId="0233AA73"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Атабеков Г.И. Основы теории цепей: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Атабеков. — Санкт-Петербург: Лань, 2021. — 424 с. — ISBN 978-5-8114-6806-5. — Текст: электронный // Лань: электронно-библиотечная система. — URL: https://e.lanbook.com/book/152635.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131EA053"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lastRenderedPageBreak/>
        <w:t xml:space="preserve">Атабеков Г.И. Теоретические основы электротехники. Линейные электрические цепи: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Атабеков. — Санкт-Петербург: Лань, 2021. — 592 с. — ISBN 978-5-8114-6802-7.</w:t>
      </w:r>
    </w:p>
    <w:p w14:paraId="18F93985"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Атабеков Г.И. Теоретические основы электротехники. Линейные электрические цепи: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Атабеков. — Санкт-Петербург: Лань, 2021. — 592 с. — ISBN 978-5-8114-6802-7. — Текст: электронный // Лань: электронно-библиотечная система. — URL: </w:t>
      </w:r>
      <w:hyperlink r:id="rId10" w:history="1">
        <w:r w:rsidRPr="00355D95">
          <w:rPr>
            <w:rFonts w:ascii="Times New Roman" w:eastAsia="Times New Roman" w:hAnsi="Times New Roman" w:cs="Times New Roman"/>
            <w:sz w:val="24"/>
            <w:szCs w:val="24"/>
            <w:lang w:eastAsia="ru-RU"/>
          </w:rPr>
          <w:t>https://e.lanbook.com/book/152634</w:t>
        </w:r>
      </w:hyperlink>
      <w:r w:rsidRPr="00355D95">
        <w:rPr>
          <w:rFonts w:ascii="Times New Roman" w:eastAsia="Times New Roman" w:hAnsi="Times New Roman" w:cs="Times New Roman"/>
          <w:sz w:val="24"/>
          <w:szCs w:val="24"/>
          <w:lang w:eastAsia="ru-RU"/>
        </w:rPr>
        <w:t xml:space="preserve">.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2C2051A0" w14:textId="77777777" w:rsidR="00355D95" w:rsidRPr="00355D95" w:rsidRDefault="0025107D"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hyperlink r:id="rId11" w:history="1">
        <w:r w:rsidR="00355D95" w:rsidRPr="00355D95">
          <w:rPr>
            <w:rFonts w:ascii="Times New Roman" w:eastAsia="Times New Roman" w:hAnsi="Times New Roman" w:cs="Times New Roman"/>
            <w:bCs/>
            <w:sz w:val="24"/>
            <w:szCs w:val="24"/>
            <w:lang w:eastAsia="ru-RU"/>
          </w:rPr>
          <w:t>Блохин А.В. Электротехника: учебное пособие для СПО /</w:t>
        </w:r>
      </w:hyperlink>
      <w:hyperlink r:id="rId12" w:history="1">
        <w:r w:rsidR="00355D95" w:rsidRPr="00355D95">
          <w:rPr>
            <w:rFonts w:ascii="Times New Roman" w:eastAsia="Times New Roman" w:hAnsi="Times New Roman" w:cs="Times New Roman"/>
            <w:sz w:val="24"/>
            <w:szCs w:val="24"/>
            <w:lang w:eastAsia="ru-RU"/>
          </w:rPr>
          <w:t xml:space="preserve"> А.В. Блохин; под редакцией Ф.Н. Сарапулова. — 3-е изд. — Саратов, Екатеринбург: Профобразование, Уральский федеральный университет, 2019. — 184 c. — ISBN 978-5-4488-0410-6, 978-5-7996-2898-7.</w:t>
        </w:r>
      </w:hyperlink>
    </w:p>
    <w:p w14:paraId="6EE82457"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Блохин А.В. Электротехника: учебное пособие для СПО / А.В. Блохин; под редакцией Ф.Н.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355D95">
        <w:rPr>
          <w:rFonts w:ascii="Times New Roman" w:eastAsia="Times New Roman" w:hAnsi="Times New Roman" w:cs="Times New Roman"/>
          <w:sz w:val="24"/>
          <w:szCs w:val="24"/>
          <w:lang w:eastAsia="ru-RU"/>
        </w:rPr>
        <w:t>PROFобразование</w:t>
      </w:r>
      <w:proofErr w:type="spellEnd"/>
      <w:r w:rsidRPr="00355D95">
        <w:rPr>
          <w:rFonts w:ascii="Times New Roman" w:eastAsia="Times New Roman" w:hAnsi="Times New Roman" w:cs="Times New Roman"/>
          <w:sz w:val="24"/>
          <w:szCs w:val="24"/>
          <w:lang w:eastAsia="ru-RU"/>
        </w:rPr>
        <w:t>: [сайт]. — URL: https://profspo.ru/books/87912.</w:t>
      </w:r>
    </w:p>
    <w:p w14:paraId="5AC706C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Бычков Ю.А. Основы теоретической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Ю.А. Бычков, В.М. Золотницкий, Э.П. Чернышев А.Н. Белянин. — Санкт-Петербург: Лань, 2021. — 592 с. — ISBN 978-5-8114-6888-1.</w:t>
      </w:r>
    </w:p>
    <w:p w14:paraId="205CE794"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Бычков Ю.А. Основы теоретической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Ю.А. Бычков, В.М. Золотницкий, Э.П. Чернышев, А.Н. Белянин. — Санкт-Петербург: Лань, 2021. — 592 с. — ISBN 978-5-8114-6888-1. — Текст: электронный // Лань: электронно-библиотечная система. — URL: https://e.lanbook.com/book/153656.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272CCAF8"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Бычков Ю.А. Сборник задач по основам теоретической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Ю.А. Бычков, А.Н. Белянин, В.Д. Гончаров [и др.]; под редакцией Ю.А. Бычкова. — Санкт-Петербург: Лань, 2021. — 392 с. — ISBN 978-5-8114-6889-8.</w:t>
      </w:r>
    </w:p>
    <w:p w14:paraId="7C735A64" w14:textId="77777777" w:rsidR="00355D95" w:rsidRPr="00355D95" w:rsidRDefault="0025107D"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hyperlink r:id="rId13" w:history="1">
        <w:proofErr w:type="spellStart"/>
        <w:r w:rsidR="00355D95" w:rsidRPr="00355D95">
          <w:rPr>
            <w:rFonts w:ascii="Times New Roman" w:eastAsia="Times New Roman" w:hAnsi="Times New Roman" w:cs="Times New Roman"/>
            <w:bCs/>
            <w:sz w:val="24"/>
            <w:szCs w:val="24"/>
            <w:lang w:eastAsia="ru-RU"/>
          </w:rPr>
          <w:t>Ватаев</w:t>
        </w:r>
        <w:proofErr w:type="spellEnd"/>
        <w:r w:rsidR="00355D95" w:rsidRPr="00355D95">
          <w:rPr>
            <w:rFonts w:ascii="Times New Roman" w:eastAsia="Times New Roman" w:hAnsi="Times New Roman" w:cs="Times New Roman"/>
            <w:bCs/>
            <w:sz w:val="24"/>
            <w:szCs w:val="24"/>
            <w:lang w:eastAsia="ru-RU"/>
          </w:rPr>
          <w:t xml:space="preserve"> А.С. Основы электротехники. Электрические машины и трансформаторы: учебное пособие для СПО </w:t>
        </w:r>
      </w:hyperlink>
      <w:hyperlink r:id="rId14" w:history="1">
        <w:r w:rsidR="00355D95" w:rsidRPr="00355D95">
          <w:rPr>
            <w:rFonts w:ascii="Times New Roman" w:eastAsia="Times New Roman" w:hAnsi="Times New Roman" w:cs="Times New Roman"/>
            <w:sz w:val="24"/>
            <w:szCs w:val="24"/>
            <w:lang w:eastAsia="ru-RU"/>
          </w:rPr>
          <w:t xml:space="preserve">/ А. С. </w:t>
        </w:r>
        <w:proofErr w:type="spellStart"/>
        <w:r w:rsidR="00355D95" w:rsidRPr="00355D95">
          <w:rPr>
            <w:rFonts w:ascii="Times New Roman" w:eastAsia="Times New Roman" w:hAnsi="Times New Roman" w:cs="Times New Roman"/>
            <w:sz w:val="24"/>
            <w:szCs w:val="24"/>
            <w:lang w:eastAsia="ru-RU"/>
          </w:rPr>
          <w:t>Ватаев</w:t>
        </w:r>
        <w:proofErr w:type="spellEnd"/>
        <w:r w:rsidR="00355D95" w:rsidRPr="00355D95">
          <w:rPr>
            <w:rFonts w:ascii="Times New Roman" w:eastAsia="Times New Roman" w:hAnsi="Times New Roman" w:cs="Times New Roman"/>
            <w:sz w:val="24"/>
            <w:szCs w:val="24"/>
            <w:lang w:eastAsia="ru-RU"/>
          </w:rPr>
          <w:t xml:space="preserve">, Г. А. </w:t>
        </w:r>
        <w:proofErr w:type="spellStart"/>
        <w:r w:rsidR="00355D95" w:rsidRPr="00355D95">
          <w:rPr>
            <w:rFonts w:ascii="Times New Roman" w:eastAsia="Times New Roman" w:hAnsi="Times New Roman" w:cs="Times New Roman"/>
            <w:sz w:val="24"/>
            <w:szCs w:val="24"/>
            <w:lang w:eastAsia="ru-RU"/>
          </w:rPr>
          <w:t>Давидчук</w:t>
        </w:r>
        <w:proofErr w:type="spellEnd"/>
        <w:r w:rsidR="00355D95" w:rsidRPr="00355D95">
          <w:rPr>
            <w:rFonts w:ascii="Times New Roman" w:eastAsia="Times New Roman" w:hAnsi="Times New Roman" w:cs="Times New Roman"/>
            <w:sz w:val="24"/>
            <w:szCs w:val="24"/>
            <w:lang w:eastAsia="ru-RU"/>
          </w:rPr>
          <w:t xml:space="preserve">, А. М. Лебедев. — Саратов, Москва: Профобразование, Ай Пи Ар Медиа, 2020. — 192 c. — ISBN 978-5-4488-0870-8, 978-5-4497-0629-4. </w:t>
        </w:r>
      </w:hyperlink>
    </w:p>
    <w:p w14:paraId="705FA769"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Ватаев</w:t>
      </w:r>
      <w:proofErr w:type="spellEnd"/>
      <w:r w:rsidRPr="00355D95">
        <w:rPr>
          <w:rFonts w:ascii="Times New Roman" w:eastAsia="Times New Roman" w:hAnsi="Times New Roman" w:cs="Times New Roman"/>
          <w:sz w:val="24"/>
          <w:szCs w:val="24"/>
          <w:lang w:eastAsia="ru-RU"/>
        </w:rPr>
        <w:t xml:space="preserve"> А.С. Основы электротехники. Электрические машины и трансформаторы: учебное пособие для СПО / А.С. </w:t>
      </w:r>
      <w:proofErr w:type="spellStart"/>
      <w:r w:rsidRPr="00355D95">
        <w:rPr>
          <w:rFonts w:ascii="Times New Roman" w:eastAsia="Times New Roman" w:hAnsi="Times New Roman" w:cs="Times New Roman"/>
          <w:sz w:val="24"/>
          <w:szCs w:val="24"/>
          <w:lang w:eastAsia="ru-RU"/>
        </w:rPr>
        <w:t>Ватаев</w:t>
      </w:r>
      <w:proofErr w:type="spellEnd"/>
      <w:r w:rsidRPr="00355D95">
        <w:rPr>
          <w:rFonts w:ascii="Times New Roman" w:eastAsia="Times New Roman" w:hAnsi="Times New Roman" w:cs="Times New Roman"/>
          <w:sz w:val="24"/>
          <w:szCs w:val="24"/>
          <w:lang w:eastAsia="ru-RU"/>
        </w:rPr>
        <w:t xml:space="preserve">, Г.А. </w:t>
      </w:r>
      <w:proofErr w:type="spellStart"/>
      <w:r w:rsidRPr="00355D95">
        <w:rPr>
          <w:rFonts w:ascii="Times New Roman" w:eastAsia="Times New Roman" w:hAnsi="Times New Roman" w:cs="Times New Roman"/>
          <w:sz w:val="24"/>
          <w:szCs w:val="24"/>
          <w:lang w:eastAsia="ru-RU"/>
        </w:rPr>
        <w:t>Давидчук</w:t>
      </w:r>
      <w:proofErr w:type="spellEnd"/>
      <w:r w:rsidRPr="00355D95">
        <w:rPr>
          <w:rFonts w:ascii="Times New Roman" w:eastAsia="Times New Roman" w:hAnsi="Times New Roman" w:cs="Times New Roman"/>
          <w:sz w:val="24"/>
          <w:szCs w:val="24"/>
          <w:lang w:eastAsia="ru-RU"/>
        </w:rPr>
        <w:t xml:space="preserve">, А.М.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w:t>
      </w:r>
      <w:proofErr w:type="spellStart"/>
      <w:r w:rsidRPr="00355D95">
        <w:rPr>
          <w:rFonts w:ascii="Times New Roman" w:eastAsia="Times New Roman" w:hAnsi="Times New Roman" w:cs="Times New Roman"/>
          <w:sz w:val="24"/>
          <w:szCs w:val="24"/>
          <w:lang w:eastAsia="ru-RU"/>
        </w:rPr>
        <w:t>PROFобразование</w:t>
      </w:r>
      <w:proofErr w:type="spellEnd"/>
      <w:r w:rsidRPr="00355D95">
        <w:rPr>
          <w:rFonts w:ascii="Times New Roman" w:eastAsia="Times New Roman" w:hAnsi="Times New Roman" w:cs="Times New Roman"/>
          <w:sz w:val="24"/>
          <w:szCs w:val="24"/>
          <w:lang w:eastAsia="ru-RU"/>
        </w:rPr>
        <w:t>: [сайт]. — URL: https://profspo.ru/books/96967.</w:t>
      </w:r>
    </w:p>
    <w:p w14:paraId="20A6555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Дементьев Ю.Н. Электротехника и электроника. Электрический привод: учебное пособие для СПО / Ю.Н. Дементьев, А.Ю. Чернышев, И.А. Чернышев; под редакцией Р.Ф. </w:t>
      </w:r>
      <w:proofErr w:type="spellStart"/>
      <w:r w:rsidRPr="00355D95">
        <w:rPr>
          <w:rFonts w:ascii="Times New Roman" w:eastAsia="Times New Roman" w:hAnsi="Times New Roman" w:cs="Times New Roman"/>
          <w:sz w:val="24"/>
          <w:szCs w:val="24"/>
          <w:lang w:eastAsia="ru-RU"/>
        </w:rPr>
        <w:t>Бекишев</w:t>
      </w:r>
      <w:proofErr w:type="spellEnd"/>
      <w:r w:rsidRPr="00355D95">
        <w:rPr>
          <w:rFonts w:ascii="Times New Roman" w:eastAsia="Times New Roman" w:hAnsi="Times New Roman" w:cs="Times New Roman"/>
          <w:sz w:val="24"/>
          <w:szCs w:val="24"/>
          <w:lang w:eastAsia="ru-RU"/>
        </w:rPr>
        <w:t xml:space="preserve">. — Саратов: Профобразование, 2017. — 223 c. — ISBN 978-5-4488-0144-0. — Текст: электронный // Электронный ресурс цифровой образовательной среды СПО </w:t>
      </w:r>
      <w:proofErr w:type="spellStart"/>
      <w:r w:rsidRPr="00355D95">
        <w:rPr>
          <w:rFonts w:ascii="Times New Roman" w:eastAsia="Times New Roman" w:hAnsi="Times New Roman" w:cs="Times New Roman"/>
          <w:sz w:val="24"/>
          <w:szCs w:val="24"/>
          <w:lang w:eastAsia="ru-RU"/>
        </w:rPr>
        <w:t>PROFобразование</w:t>
      </w:r>
      <w:proofErr w:type="spellEnd"/>
      <w:r w:rsidRPr="00355D95">
        <w:rPr>
          <w:rFonts w:ascii="Times New Roman" w:eastAsia="Times New Roman" w:hAnsi="Times New Roman" w:cs="Times New Roman"/>
          <w:sz w:val="24"/>
          <w:szCs w:val="24"/>
          <w:lang w:eastAsia="ru-RU"/>
        </w:rPr>
        <w:t>: [сайт]. — URL: https://profspo.ru/books/66403.</w:t>
      </w:r>
    </w:p>
    <w:p w14:paraId="2825B21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lastRenderedPageBreak/>
        <w:t xml:space="preserve">Иванов И.И. Электротехника и основы электроники: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И.И. Иванов, Г.И. Соловьев, В.Я. Фролов. — Санкт-Петербург: Лань, 2021. — 736 с. — ISBN 978-5-8114-6756-3. </w:t>
      </w:r>
    </w:p>
    <w:p w14:paraId="492F00DD"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Иванов И.И. Электротехника и основы электроники: учебник для СПО / И.И. Иванов, Г.И. Соловьев, В.Я. Фролов. — Санкт-Петербург: Лань, 2021. — 736 с. — ISBN 978-5-8114-6756-3. — Текст: электронный // Лань: электронно-библиотечная система. — URL: https://e.lanbook.com/book/152467.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2B410191"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Кольниченко</w:t>
      </w:r>
      <w:proofErr w:type="spellEnd"/>
      <w:r w:rsidRPr="00355D95">
        <w:rPr>
          <w:rFonts w:ascii="Times New Roman" w:eastAsia="Times New Roman" w:hAnsi="Times New Roman" w:cs="Times New Roman"/>
          <w:sz w:val="24"/>
          <w:szCs w:val="24"/>
          <w:lang w:eastAsia="ru-RU"/>
        </w:rPr>
        <w:t xml:space="preserve"> Г.И. Основы электротехники: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w:t>
      </w:r>
      <w:proofErr w:type="spellStart"/>
      <w:r w:rsidRPr="00355D95">
        <w:rPr>
          <w:rFonts w:ascii="Times New Roman" w:eastAsia="Times New Roman" w:hAnsi="Times New Roman" w:cs="Times New Roman"/>
          <w:sz w:val="24"/>
          <w:szCs w:val="24"/>
          <w:lang w:eastAsia="ru-RU"/>
        </w:rPr>
        <w:t>Кольниченко</w:t>
      </w:r>
      <w:proofErr w:type="spellEnd"/>
      <w:r w:rsidRPr="00355D95">
        <w:rPr>
          <w:rFonts w:ascii="Times New Roman" w:eastAsia="Times New Roman" w:hAnsi="Times New Roman" w:cs="Times New Roman"/>
          <w:sz w:val="24"/>
          <w:szCs w:val="24"/>
          <w:lang w:eastAsia="ru-RU"/>
        </w:rPr>
        <w:t xml:space="preserve">, Я.В. </w:t>
      </w:r>
      <w:proofErr w:type="spellStart"/>
      <w:r w:rsidRPr="00355D95">
        <w:rPr>
          <w:rFonts w:ascii="Times New Roman" w:eastAsia="Times New Roman" w:hAnsi="Times New Roman" w:cs="Times New Roman"/>
          <w:sz w:val="24"/>
          <w:szCs w:val="24"/>
          <w:lang w:eastAsia="ru-RU"/>
        </w:rPr>
        <w:t>Тарлаков</w:t>
      </w:r>
      <w:proofErr w:type="spellEnd"/>
      <w:r w:rsidRPr="00355D95">
        <w:rPr>
          <w:rFonts w:ascii="Times New Roman" w:eastAsia="Times New Roman" w:hAnsi="Times New Roman" w:cs="Times New Roman"/>
          <w:sz w:val="24"/>
          <w:szCs w:val="24"/>
          <w:lang w:eastAsia="ru-RU"/>
        </w:rPr>
        <w:t xml:space="preserve">, А.В. Сиротов, И.Н. Кравченко. — Санкт-Петербург: Лань, 2020. — 204 с. — ISBN 978-5-8114-6646-7. </w:t>
      </w:r>
    </w:p>
    <w:p w14:paraId="77E5E500"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Кузнецов Э.В.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Э.В. Кузнецов, Е.А. Куликова, П.С. </w:t>
      </w:r>
      <w:proofErr w:type="spellStart"/>
      <w:r w:rsidRPr="00355D95">
        <w:rPr>
          <w:rFonts w:ascii="Times New Roman" w:eastAsia="Times New Roman" w:hAnsi="Times New Roman" w:cs="Times New Roman"/>
          <w:sz w:val="24"/>
          <w:szCs w:val="24"/>
          <w:lang w:eastAsia="ru-RU"/>
        </w:rPr>
        <w:t>Культиасов</w:t>
      </w:r>
      <w:proofErr w:type="spellEnd"/>
      <w:r w:rsidRPr="00355D95">
        <w:rPr>
          <w:rFonts w:ascii="Times New Roman" w:eastAsia="Times New Roman" w:hAnsi="Times New Roman" w:cs="Times New Roman"/>
          <w:sz w:val="24"/>
          <w:szCs w:val="24"/>
          <w:lang w:eastAsia="ru-RU"/>
        </w:rPr>
        <w:t xml:space="preserve">, В.П. Лунин; под общей редакцией В.П. Лунина. — 2-е изд., </w:t>
      </w:r>
      <w:proofErr w:type="spellStart"/>
      <w:r w:rsidRPr="00355D95">
        <w:rPr>
          <w:rFonts w:ascii="Times New Roman" w:eastAsia="Times New Roman" w:hAnsi="Times New Roman" w:cs="Times New Roman"/>
          <w:sz w:val="24"/>
          <w:szCs w:val="24"/>
          <w:lang w:eastAsia="ru-RU"/>
        </w:rPr>
        <w:t>перераб</w:t>
      </w:r>
      <w:proofErr w:type="spellEnd"/>
      <w:proofErr w:type="gramStart"/>
      <w:r w:rsidRPr="00355D95">
        <w:rPr>
          <w:rFonts w:ascii="Times New Roman" w:eastAsia="Times New Roman" w:hAnsi="Times New Roman" w:cs="Times New Roman"/>
          <w:sz w:val="24"/>
          <w:szCs w:val="24"/>
          <w:lang w:eastAsia="ru-RU"/>
        </w:rPr>
        <w:t>.</w:t>
      </w:r>
      <w:proofErr w:type="gramEnd"/>
      <w:r w:rsidRPr="00355D95">
        <w:rPr>
          <w:rFonts w:ascii="Times New Roman" w:eastAsia="Times New Roman" w:hAnsi="Times New Roman" w:cs="Times New Roman"/>
          <w:sz w:val="24"/>
          <w:szCs w:val="24"/>
          <w:lang w:eastAsia="ru-RU"/>
        </w:rPr>
        <w:t xml:space="preserve"> и доп. — Москва: Издательство </w:t>
      </w:r>
      <w:proofErr w:type="spellStart"/>
      <w:r w:rsidRPr="00355D95">
        <w:rPr>
          <w:rFonts w:ascii="Times New Roman" w:eastAsia="Times New Roman" w:hAnsi="Times New Roman" w:cs="Times New Roman"/>
          <w:sz w:val="24"/>
          <w:szCs w:val="24"/>
          <w:lang w:eastAsia="ru-RU"/>
        </w:rPr>
        <w:t>Юрайт</w:t>
      </w:r>
      <w:proofErr w:type="spellEnd"/>
      <w:r w:rsidRPr="00355D95">
        <w:rPr>
          <w:rFonts w:ascii="Times New Roman" w:eastAsia="Times New Roman" w:hAnsi="Times New Roman" w:cs="Times New Roman"/>
          <w:sz w:val="24"/>
          <w:szCs w:val="24"/>
          <w:lang w:eastAsia="ru-RU"/>
        </w:rPr>
        <w:t xml:space="preserve">, 2021. — 234 с. — (Профессиональное образование). — ISBN 978-5-534-03756-2. </w:t>
      </w:r>
    </w:p>
    <w:p w14:paraId="498F1C39"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Кузовкин В.А.  Электротехника и электроника: учебник для среднего профессионального образования / В.А. Кузовкин, В.В. Филатов. — Москва: Издательство </w:t>
      </w:r>
      <w:proofErr w:type="spellStart"/>
      <w:r w:rsidRPr="00355D95">
        <w:rPr>
          <w:rFonts w:ascii="Times New Roman" w:eastAsia="Times New Roman" w:hAnsi="Times New Roman" w:cs="Times New Roman"/>
          <w:sz w:val="24"/>
          <w:szCs w:val="24"/>
          <w:lang w:eastAsia="ru-RU"/>
        </w:rPr>
        <w:t>Юрайт</w:t>
      </w:r>
      <w:proofErr w:type="spellEnd"/>
      <w:r w:rsidRPr="00355D95">
        <w:rPr>
          <w:rFonts w:ascii="Times New Roman" w:eastAsia="Times New Roman" w:hAnsi="Times New Roman" w:cs="Times New Roman"/>
          <w:sz w:val="24"/>
          <w:szCs w:val="24"/>
          <w:lang w:eastAsia="ru-RU"/>
        </w:rPr>
        <w:t xml:space="preserve">, 2021. — 431 с. — (Профессиональное образование). — ISBN 978-5-534-07727-8. </w:t>
      </w:r>
    </w:p>
    <w:p w14:paraId="123A8DDA"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Лунин В.П.  Электротехника и электроника в 3 т. Том 1. Электрические и магнитные цепи: учебник и практикум для среднего профессионального образования / Э.В. Кузнецов; под общей редакцией В.П. Лунина. — 2-е изд., </w:t>
      </w:r>
      <w:proofErr w:type="spellStart"/>
      <w:r w:rsidRPr="00355D95">
        <w:rPr>
          <w:rFonts w:ascii="Times New Roman" w:eastAsia="Times New Roman" w:hAnsi="Times New Roman" w:cs="Times New Roman"/>
          <w:sz w:val="24"/>
          <w:szCs w:val="24"/>
          <w:lang w:eastAsia="ru-RU"/>
        </w:rPr>
        <w:t>перераб</w:t>
      </w:r>
      <w:proofErr w:type="spellEnd"/>
      <w:proofErr w:type="gramStart"/>
      <w:r w:rsidRPr="00355D95">
        <w:rPr>
          <w:rFonts w:ascii="Times New Roman" w:eastAsia="Times New Roman" w:hAnsi="Times New Roman" w:cs="Times New Roman"/>
          <w:sz w:val="24"/>
          <w:szCs w:val="24"/>
          <w:lang w:eastAsia="ru-RU"/>
        </w:rPr>
        <w:t>.</w:t>
      </w:r>
      <w:proofErr w:type="gramEnd"/>
      <w:r w:rsidRPr="00355D95">
        <w:rPr>
          <w:rFonts w:ascii="Times New Roman" w:eastAsia="Times New Roman" w:hAnsi="Times New Roman" w:cs="Times New Roman"/>
          <w:sz w:val="24"/>
          <w:szCs w:val="24"/>
          <w:lang w:eastAsia="ru-RU"/>
        </w:rPr>
        <w:t xml:space="preserve"> и доп. — Москва: Издательство </w:t>
      </w:r>
      <w:proofErr w:type="spellStart"/>
      <w:r w:rsidRPr="00355D95">
        <w:rPr>
          <w:rFonts w:ascii="Times New Roman" w:eastAsia="Times New Roman" w:hAnsi="Times New Roman" w:cs="Times New Roman"/>
          <w:sz w:val="24"/>
          <w:szCs w:val="24"/>
          <w:lang w:eastAsia="ru-RU"/>
        </w:rPr>
        <w:t>Юрайт</w:t>
      </w:r>
      <w:proofErr w:type="spellEnd"/>
      <w:r w:rsidRPr="00355D95">
        <w:rPr>
          <w:rFonts w:ascii="Times New Roman" w:eastAsia="Times New Roman" w:hAnsi="Times New Roman" w:cs="Times New Roman"/>
          <w:sz w:val="24"/>
          <w:szCs w:val="24"/>
          <w:lang w:eastAsia="ru-RU"/>
        </w:rPr>
        <w:t xml:space="preserve">, 2021. — 255 с. — (Профессиональное образование). — ISBN 978-5-534-03752-4. </w:t>
      </w:r>
    </w:p>
    <w:p w14:paraId="6B60A12F"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Основы теории электрических аппаратов: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Е. Г. Акимов, Г. С. Белкин, А. Г. </w:t>
      </w:r>
      <w:proofErr w:type="spellStart"/>
      <w:r w:rsidRPr="00355D95">
        <w:rPr>
          <w:rFonts w:ascii="Times New Roman" w:eastAsia="Times New Roman" w:hAnsi="Times New Roman" w:cs="Times New Roman"/>
          <w:sz w:val="24"/>
          <w:szCs w:val="24"/>
          <w:lang w:eastAsia="ru-RU"/>
        </w:rPr>
        <w:t>Годжелло</w:t>
      </w:r>
      <w:proofErr w:type="spellEnd"/>
      <w:r w:rsidRPr="00355D95">
        <w:rPr>
          <w:rFonts w:ascii="Times New Roman" w:eastAsia="Times New Roman" w:hAnsi="Times New Roman" w:cs="Times New Roman"/>
          <w:sz w:val="24"/>
          <w:szCs w:val="24"/>
          <w:lang w:eastAsia="ru-RU"/>
        </w:rPr>
        <w:t xml:space="preserve"> [и др.]; под редакцией П. А. Курбатова. — Санкт-Петербург: Лань, 2021. — 592 с. — ISBN 978-5-8114-6881-2. — Текст: электронный // Лань: электронно-библиотечная система. — URL: https://e.lanbook.com/book/153649.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751482BB"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Основы теории электрических аппаратов: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Е.Г. Акимов, Г.С. Белкин, А.Г. </w:t>
      </w:r>
      <w:proofErr w:type="spellStart"/>
      <w:r w:rsidRPr="00355D95">
        <w:rPr>
          <w:rFonts w:ascii="Times New Roman" w:eastAsia="Times New Roman" w:hAnsi="Times New Roman" w:cs="Times New Roman"/>
          <w:sz w:val="24"/>
          <w:szCs w:val="24"/>
          <w:lang w:eastAsia="ru-RU"/>
        </w:rPr>
        <w:t>Годжелло</w:t>
      </w:r>
      <w:proofErr w:type="spellEnd"/>
      <w:r w:rsidRPr="00355D95">
        <w:rPr>
          <w:rFonts w:ascii="Times New Roman" w:eastAsia="Times New Roman" w:hAnsi="Times New Roman" w:cs="Times New Roman"/>
          <w:sz w:val="24"/>
          <w:szCs w:val="24"/>
          <w:lang w:eastAsia="ru-RU"/>
        </w:rPr>
        <w:t xml:space="preserve"> [и др.]; под редакцией П.А. Курбатова. — Санкт-Петербург: Лань, 2021. — 592 с. — ISBN 978-5-8114-6881-2.</w:t>
      </w:r>
    </w:p>
    <w:p w14:paraId="2EE8271C"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Основы электротехники: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Г.И. </w:t>
      </w:r>
      <w:proofErr w:type="spellStart"/>
      <w:r w:rsidRPr="00355D95">
        <w:rPr>
          <w:rFonts w:ascii="Times New Roman" w:eastAsia="Times New Roman" w:hAnsi="Times New Roman" w:cs="Times New Roman"/>
          <w:sz w:val="24"/>
          <w:szCs w:val="24"/>
          <w:lang w:eastAsia="ru-RU"/>
        </w:rPr>
        <w:t>Кольниченко</w:t>
      </w:r>
      <w:proofErr w:type="spellEnd"/>
      <w:r w:rsidRPr="00355D95">
        <w:rPr>
          <w:rFonts w:ascii="Times New Roman" w:eastAsia="Times New Roman" w:hAnsi="Times New Roman" w:cs="Times New Roman"/>
          <w:sz w:val="24"/>
          <w:szCs w:val="24"/>
          <w:lang w:eastAsia="ru-RU"/>
        </w:rPr>
        <w:t xml:space="preserve">, Я.В. </w:t>
      </w:r>
      <w:proofErr w:type="spellStart"/>
      <w:r w:rsidRPr="00355D95">
        <w:rPr>
          <w:rFonts w:ascii="Times New Roman" w:eastAsia="Times New Roman" w:hAnsi="Times New Roman" w:cs="Times New Roman"/>
          <w:sz w:val="24"/>
          <w:szCs w:val="24"/>
          <w:lang w:eastAsia="ru-RU"/>
        </w:rPr>
        <w:t>Тарлаков</w:t>
      </w:r>
      <w:proofErr w:type="spellEnd"/>
      <w:r w:rsidRPr="00355D95">
        <w:rPr>
          <w:rFonts w:ascii="Times New Roman" w:eastAsia="Times New Roman" w:hAnsi="Times New Roman" w:cs="Times New Roman"/>
          <w:sz w:val="24"/>
          <w:szCs w:val="24"/>
          <w:lang w:eastAsia="ru-RU"/>
        </w:rPr>
        <w:t xml:space="preserve">, А.В. Сиротов, И.Н. Кравченко. — Санкт-Петербург: Лань, 2020. — 204 с. — ISBN 978-5-8114-6646-7. — Текст: электронный // Лань: электронно-библиотечная система. — URL: https://e.lanbook.com/book/151200.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1B313BA9"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Потапов Л.А. Основы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Л.А. Потапов. — Санкт-Петербург: Лань, 2021. — 376 с. — ISBN 978-5-8114-6716-7.</w:t>
      </w:r>
    </w:p>
    <w:p w14:paraId="4ACA77B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Потапов Л.А. Основы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Л.А. Потапов. — Санкт-Петербург: Лань, 2021. — 376 с. — ISBN 978-5-8114-6716-7. — Текст: электронный // Лань: электронно-библиотечная система. — URL: https://e.lanbook.com/book/151696.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54609A73"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Сборник задач по основам теоретической электротехники: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Ю.А. Бычков, А.Н. Белянин, В.Д. Гончаров [и др.]; под редакцией Ю.А. Бычкова. — Санкт-Петербург: Лань, 2021. — 392 с. — ISBN 978-5-8114-6889-8. — Текст: </w:t>
      </w:r>
      <w:r w:rsidRPr="00355D95">
        <w:rPr>
          <w:rFonts w:ascii="Times New Roman" w:eastAsia="Times New Roman" w:hAnsi="Times New Roman" w:cs="Times New Roman"/>
          <w:sz w:val="24"/>
          <w:szCs w:val="24"/>
          <w:lang w:eastAsia="ru-RU"/>
        </w:rPr>
        <w:lastRenderedPageBreak/>
        <w:t xml:space="preserve">электронный // Лань: электронно-библиотечная система. — URL: https://e.lanbook.com/book/153657.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1912133C"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Сильвашко</w:t>
      </w:r>
      <w:proofErr w:type="spellEnd"/>
      <w:r w:rsidRPr="00355D95">
        <w:rPr>
          <w:rFonts w:ascii="Times New Roman" w:eastAsia="Times New Roman" w:hAnsi="Times New Roman" w:cs="Times New Roman"/>
          <w:sz w:val="24"/>
          <w:szCs w:val="24"/>
          <w:lang w:eastAsia="ru-RU"/>
        </w:rPr>
        <w:t xml:space="preserve"> С.А. Основы электротехники: учебное пособие для СПО / С.А. </w:t>
      </w:r>
      <w:proofErr w:type="spellStart"/>
      <w:r w:rsidRPr="00355D95">
        <w:rPr>
          <w:rFonts w:ascii="Times New Roman" w:eastAsia="Times New Roman" w:hAnsi="Times New Roman" w:cs="Times New Roman"/>
          <w:sz w:val="24"/>
          <w:szCs w:val="24"/>
          <w:lang w:eastAsia="ru-RU"/>
        </w:rPr>
        <w:t>Сильвашко</w:t>
      </w:r>
      <w:proofErr w:type="spellEnd"/>
      <w:r w:rsidRPr="00355D95">
        <w:rPr>
          <w:rFonts w:ascii="Times New Roman" w:eastAsia="Times New Roman" w:hAnsi="Times New Roman" w:cs="Times New Roman"/>
          <w:sz w:val="24"/>
          <w:szCs w:val="24"/>
          <w:lang w:eastAsia="ru-RU"/>
        </w:rPr>
        <w:t xml:space="preserve">. — Саратов: Профобразование, 2020. — 209 c. — ISBN 978-5-4488-0671-1. </w:t>
      </w:r>
    </w:p>
    <w:p w14:paraId="65789606"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Сильвашко</w:t>
      </w:r>
      <w:proofErr w:type="spellEnd"/>
      <w:r w:rsidRPr="00355D95">
        <w:rPr>
          <w:rFonts w:ascii="Times New Roman" w:eastAsia="Times New Roman" w:hAnsi="Times New Roman" w:cs="Times New Roman"/>
          <w:sz w:val="24"/>
          <w:szCs w:val="24"/>
          <w:lang w:eastAsia="ru-RU"/>
        </w:rPr>
        <w:t xml:space="preserve"> С.А. Основы электротехники: учебное пособие для СПО / С.А. </w:t>
      </w:r>
      <w:proofErr w:type="spellStart"/>
      <w:r w:rsidRPr="00355D95">
        <w:rPr>
          <w:rFonts w:ascii="Times New Roman" w:eastAsia="Times New Roman" w:hAnsi="Times New Roman" w:cs="Times New Roman"/>
          <w:sz w:val="24"/>
          <w:szCs w:val="24"/>
          <w:lang w:eastAsia="ru-RU"/>
        </w:rPr>
        <w:t>Сильвашко</w:t>
      </w:r>
      <w:proofErr w:type="spellEnd"/>
      <w:r w:rsidRPr="00355D95">
        <w:rPr>
          <w:rFonts w:ascii="Times New Roman" w:eastAsia="Times New Roman" w:hAnsi="Times New Roman" w:cs="Times New Roman"/>
          <w:sz w:val="24"/>
          <w:szCs w:val="24"/>
          <w:lang w:eastAsia="ru-RU"/>
        </w:rPr>
        <w:t xml:space="preserve">. — Саратов: Профобразование, 2020. — 209 c. — ISBN 978-5-4488-0671-1. — Текст: электронный // Электронный ресурс цифровой образовательной среды СПО </w:t>
      </w:r>
      <w:proofErr w:type="spellStart"/>
      <w:r w:rsidRPr="00355D95">
        <w:rPr>
          <w:rFonts w:ascii="Times New Roman" w:eastAsia="Times New Roman" w:hAnsi="Times New Roman" w:cs="Times New Roman"/>
          <w:sz w:val="24"/>
          <w:szCs w:val="24"/>
          <w:lang w:eastAsia="ru-RU"/>
        </w:rPr>
        <w:t>PROFобразование</w:t>
      </w:r>
      <w:proofErr w:type="spellEnd"/>
      <w:r w:rsidRPr="00355D95">
        <w:rPr>
          <w:rFonts w:ascii="Times New Roman" w:eastAsia="Times New Roman" w:hAnsi="Times New Roman" w:cs="Times New Roman"/>
          <w:sz w:val="24"/>
          <w:szCs w:val="24"/>
          <w:lang w:eastAsia="ru-RU"/>
        </w:rPr>
        <w:t xml:space="preserve">: [сайт]. — URL: </w:t>
      </w:r>
      <w:hyperlink r:id="rId15" w:history="1">
        <w:r w:rsidRPr="00355D95">
          <w:rPr>
            <w:rFonts w:ascii="Times New Roman" w:eastAsia="Times New Roman" w:hAnsi="Times New Roman" w:cs="Times New Roman"/>
            <w:sz w:val="24"/>
            <w:szCs w:val="24"/>
            <w:lang w:eastAsia="ru-RU"/>
          </w:rPr>
          <w:t>https://profspo.ru/books/92141</w:t>
        </w:r>
      </w:hyperlink>
      <w:r w:rsidRPr="00355D95">
        <w:rPr>
          <w:rFonts w:ascii="Times New Roman" w:eastAsia="Times New Roman" w:hAnsi="Times New Roman" w:cs="Times New Roman"/>
          <w:sz w:val="24"/>
          <w:szCs w:val="24"/>
          <w:lang w:eastAsia="ru-RU"/>
        </w:rPr>
        <w:t>.</w:t>
      </w:r>
    </w:p>
    <w:p w14:paraId="5E204AFB"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Скорняков В.А. Общая электротехника и электроника: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В.А. Скорняков, В. Я. Фролов. — Санкт-Петербург: Лань, 2021. — 176 с. — ISBN 978-5-8114-6758-7. </w:t>
      </w:r>
    </w:p>
    <w:p w14:paraId="17E9611E"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Скорняков В.А. Общая электротехника и электроника: учебник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В.А. Скорняков, В.Я. Фролов. — Санкт-Петербург: Лань, 2021. — 176 с. — ISBN 978-5-8114-6758-7. — Текст: электронный // Лань: электронно-библиотечная система. — URL: https://e.lanbook.com/book/152469.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6F3F7EE2"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Тимофеев И.А. Основы электротехники, электроники и автоматики. Лабораторный практикум: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И.А. Тимофеев. — Санкт-Петербург: Лань, 2021. — 196 с. — ISBN 978-5-8114-6827-0.</w:t>
      </w:r>
    </w:p>
    <w:p w14:paraId="71F38CC6" w14:textId="77777777" w:rsidR="00355D95" w:rsidRPr="00355D95" w:rsidRDefault="00355D95" w:rsidP="00ED659D">
      <w:pPr>
        <w:numPr>
          <w:ilvl w:val="0"/>
          <w:numId w:val="8"/>
        </w:numPr>
        <w:spacing w:after="200" w:line="276" w:lineRule="auto"/>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Тимофеев И.А. Основы электротехники, электроники и автоматики. Лабораторный практикум: учебное пособие для </w:t>
      </w:r>
      <w:proofErr w:type="spellStart"/>
      <w:r w:rsidRPr="00355D95">
        <w:rPr>
          <w:rFonts w:ascii="Times New Roman" w:eastAsia="Times New Roman" w:hAnsi="Times New Roman" w:cs="Times New Roman"/>
          <w:sz w:val="24"/>
          <w:szCs w:val="24"/>
          <w:lang w:eastAsia="ru-RU"/>
        </w:rPr>
        <w:t>спо</w:t>
      </w:r>
      <w:proofErr w:type="spellEnd"/>
      <w:r w:rsidRPr="00355D95">
        <w:rPr>
          <w:rFonts w:ascii="Times New Roman" w:eastAsia="Times New Roman" w:hAnsi="Times New Roman" w:cs="Times New Roman"/>
          <w:sz w:val="24"/>
          <w:szCs w:val="24"/>
          <w:lang w:eastAsia="ru-RU"/>
        </w:rPr>
        <w:t xml:space="preserve"> / И.А. Тимофеев. — Санкт-Петербург: Лань, 2021. — 196 с. — ISBN 978-5-8114-6827-0. — Текст: электронный // Лань: электронно-библиотечная система. — URL: https://e.lanbook.com/book/153638. — Режим доступа: для </w:t>
      </w:r>
      <w:proofErr w:type="spellStart"/>
      <w:r w:rsidRPr="00355D95">
        <w:rPr>
          <w:rFonts w:ascii="Times New Roman" w:eastAsia="Times New Roman" w:hAnsi="Times New Roman" w:cs="Times New Roman"/>
          <w:sz w:val="24"/>
          <w:szCs w:val="24"/>
          <w:lang w:eastAsia="ru-RU"/>
        </w:rPr>
        <w:t>авториз</w:t>
      </w:r>
      <w:proofErr w:type="spellEnd"/>
      <w:r w:rsidRPr="00355D95">
        <w:rPr>
          <w:rFonts w:ascii="Times New Roman" w:eastAsia="Times New Roman" w:hAnsi="Times New Roman" w:cs="Times New Roman"/>
          <w:sz w:val="24"/>
          <w:szCs w:val="24"/>
          <w:lang w:eastAsia="ru-RU"/>
        </w:rPr>
        <w:t>. пользователей.</w:t>
      </w:r>
    </w:p>
    <w:p w14:paraId="66C68BE2"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6B3C2F04"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15E0F928" w14:textId="77777777"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1E106354"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Белов Н.В., Волков Ю.С. Электротехника и основы электроники (1-е изд.): Учебное пособие, СПб.: Лань, 2016.</w:t>
      </w:r>
    </w:p>
    <w:p w14:paraId="75BF56B8"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Дементьев Ю.Н. Электротехника и электроника. Электрический привод: учебное пособие для СПО / Ю.Н. Дементьев, А.Ю. Чернышев, И.А. Чернышев; под редакцией Р. Ф. </w:t>
      </w:r>
      <w:proofErr w:type="spellStart"/>
      <w:r w:rsidRPr="00355D95">
        <w:rPr>
          <w:rFonts w:ascii="Times New Roman" w:eastAsia="Times New Roman" w:hAnsi="Times New Roman" w:cs="Times New Roman"/>
          <w:sz w:val="24"/>
          <w:szCs w:val="24"/>
          <w:lang w:eastAsia="ru-RU"/>
        </w:rPr>
        <w:t>Бекишев</w:t>
      </w:r>
      <w:proofErr w:type="spellEnd"/>
      <w:r w:rsidRPr="00355D95">
        <w:rPr>
          <w:rFonts w:ascii="Times New Roman" w:eastAsia="Times New Roman" w:hAnsi="Times New Roman" w:cs="Times New Roman"/>
          <w:sz w:val="24"/>
          <w:szCs w:val="24"/>
          <w:lang w:eastAsia="ru-RU"/>
        </w:rPr>
        <w:t xml:space="preserve">. — Саратов: Профобразование, 2017. — 223 c. — ISBN 978-5-4488-0144-0. — Текст: электронный // Электронный ресурс цифровой образовательной среды СПО </w:t>
      </w:r>
      <w:proofErr w:type="spellStart"/>
      <w:r w:rsidRPr="00355D95">
        <w:rPr>
          <w:rFonts w:ascii="Times New Roman" w:eastAsia="Times New Roman" w:hAnsi="Times New Roman" w:cs="Times New Roman"/>
          <w:sz w:val="24"/>
          <w:szCs w:val="24"/>
          <w:lang w:eastAsia="ru-RU"/>
        </w:rPr>
        <w:t>PROFобразование</w:t>
      </w:r>
      <w:proofErr w:type="spellEnd"/>
      <w:r w:rsidRPr="00355D95">
        <w:rPr>
          <w:rFonts w:ascii="Times New Roman" w:eastAsia="Times New Roman" w:hAnsi="Times New Roman" w:cs="Times New Roman"/>
          <w:sz w:val="24"/>
          <w:szCs w:val="24"/>
          <w:lang w:eastAsia="ru-RU"/>
        </w:rPr>
        <w:t xml:space="preserve">: [сайт]. </w:t>
      </w:r>
    </w:p>
    <w:p w14:paraId="486EBC71"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Иванов И.И., Соловьев Г.И. Электротехника и основы электроники (8-е изд., стер): Учебник. – СПб.: Лань, 2016.</w:t>
      </w:r>
    </w:p>
    <w:p w14:paraId="5B400E98"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r w:rsidRPr="00355D95">
        <w:rPr>
          <w:rFonts w:ascii="Times New Roman" w:eastAsia="Times New Roman" w:hAnsi="Times New Roman" w:cs="Times New Roman"/>
          <w:sz w:val="24"/>
          <w:szCs w:val="24"/>
          <w:lang w:eastAsia="ru-RU"/>
        </w:rPr>
        <w:t xml:space="preserve">Курс электротехники. Лекции по теоретическим основам электротехники и электроники. [Электронный ресурс]. – Режим доступа: </w:t>
      </w:r>
      <w:hyperlink r:id="rId16" w:history="1">
        <w:r w:rsidRPr="00355D95">
          <w:rPr>
            <w:rFonts w:ascii="Times New Roman" w:eastAsia="Times New Roman" w:hAnsi="Times New Roman" w:cs="Times New Roman"/>
            <w:sz w:val="24"/>
            <w:szCs w:val="24"/>
            <w:lang w:eastAsia="ru-RU"/>
          </w:rPr>
          <w:t>www.kurstoe.ru</w:t>
        </w:r>
      </w:hyperlink>
      <w:r w:rsidRPr="00355D95">
        <w:rPr>
          <w:rFonts w:ascii="Times New Roman" w:eastAsia="Times New Roman" w:hAnsi="Times New Roman" w:cs="Times New Roman"/>
          <w:sz w:val="24"/>
          <w:szCs w:val="24"/>
          <w:lang w:eastAsia="ru-RU"/>
        </w:rPr>
        <w:t xml:space="preserve">. </w:t>
      </w:r>
    </w:p>
    <w:p w14:paraId="437CCB5D"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Фуфаева</w:t>
      </w:r>
      <w:proofErr w:type="spellEnd"/>
      <w:r w:rsidRPr="00355D95">
        <w:rPr>
          <w:rFonts w:ascii="Times New Roman" w:eastAsia="Times New Roman" w:hAnsi="Times New Roman" w:cs="Times New Roman"/>
          <w:sz w:val="24"/>
          <w:szCs w:val="24"/>
          <w:lang w:eastAsia="ru-RU"/>
        </w:rPr>
        <w:t xml:space="preserve"> Л.И. Сборник практических задач по электротехнике (5-е изд., стер.): Учеб. пособие. – М.: </w:t>
      </w:r>
      <w:proofErr w:type="gramStart"/>
      <w:r w:rsidRPr="00355D95">
        <w:rPr>
          <w:rFonts w:ascii="Times New Roman" w:eastAsia="Times New Roman" w:hAnsi="Times New Roman" w:cs="Times New Roman"/>
          <w:sz w:val="24"/>
          <w:szCs w:val="24"/>
          <w:lang w:eastAsia="ru-RU"/>
        </w:rPr>
        <w:t xml:space="preserve">Академия,   </w:t>
      </w:r>
      <w:proofErr w:type="gramEnd"/>
      <w:r w:rsidRPr="00355D95">
        <w:rPr>
          <w:rFonts w:ascii="Times New Roman" w:eastAsia="Times New Roman" w:hAnsi="Times New Roman" w:cs="Times New Roman"/>
          <w:sz w:val="24"/>
          <w:szCs w:val="24"/>
          <w:lang w:eastAsia="ru-RU"/>
        </w:rPr>
        <w:t>2016.</w:t>
      </w:r>
    </w:p>
    <w:p w14:paraId="25928913"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355D95">
        <w:rPr>
          <w:rFonts w:ascii="Times New Roman" w:eastAsia="Times New Roman" w:hAnsi="Times New Roman" w:cs="Times New Roman"/>
          <w:sz w:val="24"/>
          <w:szCs w:val="24"/>
          <w:lang w:eastAsia="ru-RU"/>
        </w:rPr>
        <w:t>Фуфаева</w:t>
      </w:r>
      <w:proofErr w:type="spellEnd"/>
      <w:r w:rsidRPr="00355D95">
        <w:rPr>
          <w:rFonts w:ascii="Times New Roman" w:eastAsia="Times New Roman" w:hAnsi="Times New Roman" w:cs="Times New Roman"/>
          <w:sz w:val="24"/>
          <w:szCs w:val="24"/>
          <w:lang w:eastAsia="ru-RU"/>
        </w:rPr>
        <w:t xml:space="preserve"> Л.И. Электротехника (5-е изд.): Учебник. – М.: Академия, 2016.</w:t>
      </w:r>
    </w:p>
    <w:p w14:paraId="01A17306" w14:textId="77777777" w:rsidR="00355D95" w:rsidRPr="00355D95" w:rsidRDefault="00355D95" w:rsidP="00ED659D">
      <w:pPr>
        <w:numPr>
          <w:ilvl w:val="0"/>
          <w:numId w:val="10"/>
        </w:numPr>
        <w:spacing w:after="200" w:line="276" w:lineRule="auto"/>
        <w:ind w:left="0" w:firstLine="709"/>
        <w:contextualSpacing/>
        <w:jc w:val="both"/>
        <w:rPr>
          <w:rFonts w:ascii="Times New Roman" w:eastAsia="Times New Roman" w:hAnsi="Times New Roman" w:cs="Times New Roman"/>
          <w:sz w:val="24"/>
          <w:szCs w:val="24"/>
          <w:lang w:eastAsia="ru-RU"/>
        </w:rPr>
      </w:pPr>
      <w:proofErr w:type="gramStart"/>
      <w:r w:rsidRPr="00355D95">
        <w:rPr>
          <w:rFonts w:ascii="Times New Roman" w:eastAsia="Times New Roman" w:hAnsi="Times New Roman" w:cs="Times New Roman"/>
          <w:sz w:val="24"/>
          <w:szCs w:val="24"/>
          <w:lang w:eastAsia="ru-RU"/>
        </w:rPr>
        <w:t>Ярочкина  Г.В.</w:t>
      </w:r>
      <w:proofErr w:type="gramEnd"/>
      <w:r w:rsidRPr="00355D95">
        <w:rPr>
          <w:rFonts w:ascii="Times New Roman" w:eastAsia="Times New Roman" w:hAnsi="Times New Roman" w:cs="Times New Roman"/>
          <w:sz w:val="24"/>
          <w:szCs w:val="24"/>
          <w:lang w:eastAsia="ru-RU"/>
        </w:rPr>
        <w:t xml:space="preserve"> Контрольные материалы по электротехнике (3-е изд., стер.): Учеб. пособие. – М.: Академия, 2016.</w:t>
      </w:r>
    </w:p>
    <w:p w14:paraId="0017702B"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39E1B163"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2DED80DA"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1E8F12A6" w14:textId="77777777" w:rsidR="00355D95" w:rsidRPr="00C87F25" w:rsidRDefault="00355D95" w:rsidP="00390288">
      <w:pPr>
        <w:spacing w:line="276" w:lineRule="auto"/>
        <w:ind w:firstLine="709"/>
        <w:contextualSpacing/>
        <w:jc w:val="both"/>
        <w:rPr>
          <w:rFonts w:ascii="Times New Roman" w:hAnsi="Times New Roman" w:cs="Times New Roman"/>
          <w:bCs/>
          <w:sz w:val="24"/>
          <w:szCs w:val="24"/>
        </w:rPr>
      </w:pPr>
    </w:p>
    <w:p w14:paraId="4494B1F3" w14:textId="77777777" w:rsidR="00390288" w:rsidRPr="00C87F25" w:rsidRDefault="00390288" w:rsidP="00390288">
      <w:pPr>
        <w:pStyle w:val="1f"/>
        <w:rPr>
          <w:rFonts w:ascii="Times New Roman" w:hAnsi="Times New Roman"/>
          <w:b w:val="0"/>
          <w:bCs w:val="0"/>
          <w:lang w:val="ru-RU"/>
        </w:rPr>
      </w:pPr>
      <w:r w:rsidRPr="00C87F25">
        <w:rPr>
          <w:rFonts w:ascii="Times New Roman" w:hAnsi="Times New Roman"/>
        </w:rPr>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27"/>
        <w:gridCol w:w="2269"/>
      </w:tblGrid>
      <w:tr w:rsidR="00C87F25" w:rsidRPr="00C87F25" w14:paraId="62C0AA9B" w14:textId="77777777" w:rsidTr="0086777A">
        <w:trPr>
          <w:trHeight w:val="519"/>
        </w:trPr>
        <w:tc>
          <w:tcPr>
            <w:tcW w:w="1927" w:type="pct"/>
            <w:vAlign w:val="center"/>
          </w:tcPr>
          <w:p w14:paraId="177B82CF"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929" w:type="pct"/>
            <w:vAlign w:val="center"/>
          </w:tcPr>
          <w:p w14:paraId="7855F645"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144" w:type="pct"/>
            <w:vAlign w:val="center"/>
          </w:tcPr>
          <w:p w14:paraId="14D5A251"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0478A42A" w14:textId="77777777" w:rsidTr="0086777A">
        <w:trPr>
          <w:trHeight w:val="698"/>
        </w:trPr>
        <w:tc>
          <w:tcPr>
            <w:tcW w:w="1927" w:type="pct"/>
          </w:tcPr>
          <w:p w14:paraId="181D6657" w14:textId="12583BA4" w:rsidR="0086777A" w:rsidRPr="00C87F25" w:rsidRDefault="0086777A" w:rsidP="0086777A">
            <w:pPr>
              <w:rPr>
                <w:rFonts w:ascii="Times New Roman" w:hAnsi="Times New Roman"/>
                <w:bCs/>
                <w:sz w:val="24"/>
                <w:szCs w:val="24"/>
                <w:u w:val="single"/>
              </w:rPr>
            </w:pPr>
            <w:r w:rsidRPr="00C87F25">
              <w:rPr>
                <w:rFonts w:ascii="Times New Roman" w:hAnsi="Times New Roman"/>
                <w:bCs/>
                <w:sz w:val="24"/>
                <w:szCs w:val="24"/>
                <w:u w:val="single"/>
              </w:rPr>
              <w:t>Зна</w:t>
            </w:r>
            <w:r w:rsidR="0046207D" w:rsidRPr="00C87F25">
              <w:rPr>
                <w:rFonts w:ascii="Times New Roman" w:hAnsi="Times New Roman"/>
                <w:bCs/>
                <w:sz w:val="24"/>
                <w:szCs w:val="24"/>
                <w:u w:val="single"/>
              </w:rPr>
              <w:t>ет</w:t>
            </w:r>
            <w:r w:rsidRPr="00C87F25">
              <w:rPr>
                <w:rFonts w:ascii="Times New Roman" w:hAnsi="Times New Roman"/>
                <w:bCs/>
                <w:sz w:val="24"/>
                <w:szCs w:val="24"/>
                <w:u w:val="single"/>
              </w:rPr>
              <w:t>:</w:t>
            </w:r>
          </w:p>
          <w:p w14:paraId="3AEBE6F5"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основы работы с постоянным и переменным током;</w:t>
            </w:r>
          </w:p>
          <w:p w14:paraId="07080632"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основных понятий и законов теории электрических цепей;</w:t>
            </w:r>
          </w:p>
          <w:p w14:paraId="59E260B0"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физических процессов в электрических цепях;</w:t>
            </w:r>
          </w:p>
          <w:p w14:paraId="5CA42670"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методов расчета электрических цепей;</w:t>
            </w:r>
          </w:p>
          <w:p w14:paraId="2063831C"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основ теории пассивных четырехполюсников, фильтров и активных цепей;</w:t>
            </w:r>
          </w:p>
          <w:p w14:paraId="24A99CA5"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цепей с распределенными параметрами;</w:t>
            </w:r>
          </w:p>
          <w:p w14:paraId="19EB26C2"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электронных пассивных и активных цепей;</w:t>
            </w:r>
          </w:p>
          <w:p w14:paraId="6D3A9885"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теории электромагнитного поля;</w:t>
            </w:r>
          </w:p>
          <w:p w14:paraId="7BFA216C"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статических, стационарных электрических и магнитных полей;</w:t>
            </w:r>
          </w:p>
          <w:p w14:paraId="7993F1D4" w14:textId="45E116DB" w:rsidR="0086777A" w:rsidRPr="00C87F25" w:rsidRDefault="0086777A" w:rsidP="0086777A">
            <w:pPr>
              <w:suppressAutoHyphens/>
              <w:spacing w:line="276" w:lineRule="auto"/>
              <w:contextualSpacing/>
              <w:rPr>
                <w:rFonts w:ascii="Times New Roman" w:hAnsi="Times New Roman" w:cs="Times New Roman"/>
                <w:sz w:val="24"/>
                <w:szCs w:val="24"/>
              </w:rPr>
            </w:pPr>
            <w:proofErr w:type="spellStart"/>
            <w:r w:rsidRPr="00C87F25">
              <w:rPr>
                <w:rFonts w:ascii="Times New Roman" w:eastAsia="Calibri" w:hAnsi="Times New Roman"/>
                <w:sz w:val="24"/>
                <w:szCs w:val="24"/>
                <w:lang w:val="en-US" w:eastAsia="nl-NL"/>
              </w:rPr>
              <w:t>переме</w:t>
            </w:r>
            <w:proofErr w:type="spellEnd"/>
            <w:r w:rsidRPr="00C87F25">
              <w:rPr>
                <w:rFonts w:ascii="Times New Roman" w:eastAsia="Calibri" w:hAnsi="Times New Roman"/>
                <w:sz w:val="24"/>
                <w:szCs w:val="24"/>
                <w:lang w:eastAsia="nl-NL"/>
              </w:rPr>
              <w:t>н</w:t>
            </w:r>
            <w:proofErr w:type="spellStart"/>
            <w:r w:rsidRPr="00C87F25">
              <w:rPr>
                <w:rFonts w:ascii="Times New Roman" w:eastAsia="Calibri" w:hAnsi="Times New Roman"/>
                <w:sz w:val="24"/>
                <w:szCs w:val="24"/>
                <w:lang w:val="en-US" w:eastAsia="nl-NL"/>
              </w:rPr>
              <w:t>ного</w:t>
            </w:r>
            <w:proofErr w:type="spellEnd"/>
            <w:r w:rsidRPr="00C87F25">
              <w:rPr>
                <w:rFonts w:ascii="Times New Roman" w:eastAsia="Calibri" w:hAnsi="Times New Roman"/>
                <w:sz w:val="24"/>
                <w:szCs w:val="24"/>
                <w:lang w:val="en-US" w:eastAsia="nl-NL"/>
              </w:rPr>
              <w:t xml:space="preserve"> </w:t>
            </w:r>
            <w:proofErr w:type="spellStart"/>
            <w:r w:rsidRPr="00C87F25">
              <w:rPr>
                <w:rFonts w:ascii="Times New Roman" w:eastAsia="Calibri" w:hAnsi="Times New Roman"/>
                <w:sz w:val="24"/>
                <w:szCs w:val="24"/>
                <w:lang w:val="en-US" w:eastAsia="nl-NL"/>
              </w:rPr>
              <w:t>электромагнитного</w:t>
            </w:r>
            <w:proofErr w:type="spellEnd"/>
            <w:r w:rsidRPr="00C87F25">
              <w:rPr>
                <w:rFonts w:ascii="Times New Roman" w:eastAsia="Calibri" w:hAnsi="Times New Roman"/>
                <w:sz w:val="24"/>
                <w:szCs w:val="24"/>
                <w:lang w:val="en-US" w:eastAsia="nl-NL"/>
              </w:rPr>
              <w:t xml:space="preserve"> </w:t>
            </w:r>
            <w:proofErr w:type="spellStart"/>
            <w:r w:rsidRPr="00C87F25">
              <w:rPr>
                <w:rFonts w:ascii="Times New Roman" w:eastAsia="Calibri" w:hAnsi="Times New Roman"/>
                <w:sz w:val="24"/>
                <w:szCs w:val="24"/>
                <w:lang w:val="en-US" w:eastAsia="nl-NL"/>
              </w:rPr>
              <w:t>поля</w:t>
            </w:r>
            <w:proofErr w:type="spellEnd"/>
          </w:p>
        </w:tc>
        <w:tc>
          <w:tcPr>
            <w:tcW w:w="1929" w:type="pct"/>
          </w:tcPr>
          <w:p w14:paraId="6736BBAE" w14:textId="77777777" w:rsidR="0086777A" w:rsidRPr="00C87F25" w:rsidRDefault="0086777A" w:rsidP="0086777A">
            <w:pPr>
              <w:rPr>
                <w:rFonts w:ascii="Times New Roman" w:eastAsia="Calibri" w:hAnsi="Times New Roman"/>
                <w:sz w:val="24"/>
                <w:szCs w:val="24"/>
              </w:rPr>
            </w:pPr>
            <w:r w:rsidRPr="00C87F25">
              <w:rPr>
                <w:rFonts w:ascii="Times New Roman" w:eastAsia="Calibri" w:hAnsi="Times New Roman"/>
                <w:sz w:val="24"/>
                <w:szCs w:val="24"/>
              </w:rPr>
              <w:t>четкость и правильность ответов на вопросы;</w:t>
            </w:r>
          </w:p>
          <w:p w14:paraId="39CAE02C" w14:textId="77777777" w:rsidR="0086777A" w:rsidRPr="00C87F25" w:rsidRDefault="0086777A" w:rsidP="0086777A">
            <w:pPr>
              <w:rPr>
                <w:rFonts w:ascii="Times New Roman" w:eastAsia="Calibri" w:hAnsi="Times New Roman"/>
                <w:sz w:val="24"/>
                <w:szCs w:val="24"/>
              </w:rPr>
            </w:pPr>
            <w:r w:rsidRPr="00C87F25">
              <w:rPr>
                <w:rFonts w:ascii="Times New Roman" w:eastAsia="Calibri" w:hAnsi="Times New Roman"/>
                <w:sz w:val="24"/>
                <w:szCs w:val="24"/>
              </w:rPr>
              <w:t>логика изложения материала;</w:t>
            </w:r>
          </w:p>
          <w:p w14:paraId="3706C948" w14:textId="77777777" w:rsidR="0086777A" w:rsidRPr="00C87F25" w:rsidRDefault="0086777A" w:rsidP="0086777A">
            <w:pPr>
              <w:keepNext/>
              <w:jc w:val="both"/>
              <w:rPr>
                <w:rFonts w:ascii="Times New Roman" w:eastAsia="Calibri" w:hAnsi="Times New Roman"/>
                <w:sz w:val="24"/>
                <w:szCs w:val="24"/>
              </w:rPr>
            </w:pPr>
            <w:r w:rsidRPr="00C87F25">
              <w:rPr>
                <w:rFonts w:ascii="Times New Roman" w:eastAsia="Calibri" w:hAnsi="Times New Roman"/>
                <w:sz w:val="24"/>
                <w:szCs w:val="24"/>
              </w:rPr>
              <w:t>ясность и аргументированность изложения собственного мнения;</w:t>
            </w:r>
          </w:p>
          <w:p w14:paraId="1A64AC12" w14:textId="2F2A1A03" w:rsidR="0086777A" w:rsidRPr="00C87F25" w:rsidRDefault="0086777A" w:rsidP="0086777A">
            <w:pPr>
              <w:keepNext/>
              <w:jc w:val="both"/>
              <w:rPr>
                <w:rFonts w:ascii="Times New Roman" w:eastAsia="Calibri" w:hAnsi="Times New Roman"/>
                <w:sz w:val="24"/>
                <w:szCs w:val="24"/>
              </w:rPr>
            </w:pPr>
            <w:r w:rsidRPr="00C87F25">
              <w:rPr>
                <w:rFonts w:ascii="Times New Roman" w:eastAsia="Calibri" w:hAnsi="Times New Roman"/>
                <w:bCs/>
                <w:sz w:val="24"/>
                <w:szCs w:val="24"/>
              </w:rPr>
              <w:t>глубина понимания</w:t>
            </w:r>
            <w:r w:rsidRPr="00C87F25">
              <w:rPr>
                <w:rFonts w:ascii="Times New Roman" w:eastAsia="Calibri" w:hAnsi="Times New Roman"/>
                <w:sz w:val="24"/>
                <w:szCs w:val="24"/>
              </w:rPr>
              <w:t xml:space="preserve"> особенностей физических процессов в теории электрических </w:t>
            </w:r>
            <w:r w:rsidR="00353DB6" w:rsidRPr="00C87F25">
              <w:rPr>
                <w:rFonts w:ascii="Times New Roman" w:eastAsia="Calibri" w:hAnsi="Times New Roman"/>
                <w:sz w:val="24"/>
                <w:szCs w:val="24"/>
              </w:rPr>
              <w:t xml:space="preserve">цепей, </w:t>
            </w:r>
            <w:r w:rsidR="00353DB6" w:rsidRPr="00C87F25">
              <w:rPr>
                <w:rFonts w:ascii="Times New Roman" w:eastAsia="Calibri" w:hAnsi="Times New Roman"/>
                <w:sz w:val="24"/>
                <w:szCs w:val="24"/>
                <w:lang w:eastAsia="nl-NL"/>
              </w:rPr>
              <w:t>пассивных</w:t>
            </w:r>
            <w:r w:rsidRPr="00C87F25">
              <w:rPr>
                <w:rFonts w:ascii="Times New Roman" w:eastAsia="Calibri" w:hAnsi="Times New Roman"/>
                <w:sz w:val="24"/>
                <w:szCs w:val="24"/>
                <w:lang w:eastAsia="nl-NL"/>
              </w:rPr>
              <w:t xml:space="preserve"> и активных цепей</w:t>
            </w:r>
            <w:r w:rsidRPr="00C87F25">
              <w:rPr>
                <w:rFonts w:ascii="Times New Roman" w:eastAsia="Calibri" w:hAnsi="Times New Roman"/>
                <w:sz w:val="24"/>
                <w:szCs w:val="24"/>
              </w:rPr>
              <w:t xml:space="preserve">, </w:t>
            </w:r>
            <w:r w:rsidRPr="00C87F25">
              <w:rPr>
                <w:rFonts w:ascii="Times New Roman" w:eastAsia="Calibri" w:hAnsi="Times New Roman"/>
                <w:sz w:val="24"/>
                <w:szCs w:val="24"/>
                <w:lang w:eastAsia="nl-NL"/>
              </w:rPr>
              <w:t>цепей с распределенными параметрами</w:t>
            </w:r>
            <w:r w:rsidRPr="00C87F25">
              <w:rPr>
                <w:rFonts w:ascii="Times New Roman" w:eastAsia="Calibri" w:hAnsi="Times New Roman"/>
                <w:sz w:val="24"/>
                <w:szCs w:val="24"/>
              </w:rPr>
              <w:t>;</w:t>
            </w:r>
          </w:p>
          <w:p w14:paraId="2329EB02" w14:textId="77777777" w:rsidR="0086777A" w:rsidRPr="00C87F25" w:rsidRDefault="0086777A" w:rsidP="0086777A">
            <w:pPr>
              <w:keepNext/>
              <w:jc w:val="both"/>
              <w:rPr>
                <w:rFonts w:ascii="Times New Roman" w:eastAsia="Calibri" w:hAnsi="Times New Roman"/>
                <w:sz w:val="24"/>
                <w:szCs w:val="24"/>
              </w:rPr>
            </w:pPr>
            <w:r w:rsidRPr="00C87F25">
              <w:rPr>
                <w:rFonts w:ascii="Times New Roman" w:eastAsia="Calibri" w:hAnsi="Times New Roman"/>
                <w:sz w:val="24"/>
                <w:szCs w:val="24"/>
              </w:rPr>
              <w:t xml:space="preserve">владеет методами расчёта </w:t>
            </w:r>
            <w:r w:rsidRPr="00C87F25">
              <w:rPr>
                <w:rFonts w:ascii="Times New Roman" w:eastAsia="Calibri" w:hAnsi="Times New Roman"/>
                <w:sz w:val="24"/>
                <w:szCs w:val="24"/>
                <w:lang w:eastAsia="nl-NL"/>
              </w:rPr>
              <w:t>электрических цепей</w:t>
            </w:r>
          </w:p>
          <w:p w14:paraId="3BB13BE4" w14:textId="13B6A937" w:rsidR="0086777A" w:rsidRPr="00C87F25" w:rsidRDefault="0086777A" w:rsidP="0086777A">
            <w:pPr>
              <w:suppressAutoHyphens/>
              <w:spacing w:line="276" w:lineRule="auto"/>
              <w:contextualSpacing/>
              <w:rPr>
                <w:rFonts w:ascii="Times New Roman" w:hAnsi="Times New Roman" w:cs="Times New Roman"/>
                <w:sz w:val="24"/>
                <w:szCs w:val="24"/>
              </w:rPr>
            </w:pPr>
          </w:p>
        </w:tc>
        <w:tc>
          <w:tcPr>
            <w:tcW w:w="1144" w:type="pct"/>
            <w:vMerge w:val="restart"/>
          </w:tcPr>
          <w:p w14:paraId="195366A2" w14:textId="77777777" w:rsidR="0086777A" w:rsidRPr="00C87F25" w:rsidRDefault="0086777A" w:rsidP="0086777A">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Экспертное наблюдение выполнения практических работ и видов работ по практике</w:t>
            </w:r>
          </w:p>
          <w:p w14:paraId="2F950F4C" w14:textId="77777777" w:rsidR="0086777A" w:rsidRPr="00C87F25" w:rsidRDefault="0086777A" w:rsidP="0086777A">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C87F25" w:rsidRPr="00C87F25" w14:paraId="7E7DC23F" w14:textId="77777777" w:rsidTr="0086777A">
        <w:trPr>
          <w:trHeight w:val="698"/>
        </w:trPr>
        <w:tc>
          <w:tcPr>
            <w:tcW w:w="1927" w:type="pct"/>
          </w:tcPr>
          <w:p w14:paraId="69D01B4A" w14:textId="47CB0D52" w:rsidR="0086777A" w:rsidRPr="00C87F25" w:rsidRDefault="0086777A" w:rsidP="0086777A">
            <w:pPr>
              <w:rPr>
                <w:rFonts w:ascii="Times New Roman" w:hAnsi="Times New Roman"/>
                <w:bCs/>
                <w:sz w:val="24"/>
                <w:szCs w:val="24"/>
                <w:u w:val="single"/>
              </w:rPr>
            </w:pPr>
            <w:r w:rsidRPr="00C87F25">
              <w:rPr>
                <w:rFonts w:ascii="Times New Roman" w:hAnsi="Times New Roman"/>
                <w:bCs/>
                <w:sz w:val="24"/>
                <w:szCs w:val="24"/>
                <w:u w:val="single"/>
              </w:rPr>
              <w:t>Уме</w:t>
            </w:r>
            <w:r w:rsidR="0046207D" w:rsidRPr="00C87F25">
              <w:rPr>
                <w:rFonts w:ascii="Times New Roman" w:hAnsi="Times New Roman"/>
                <w:bCs/>
                <w:sz w:val="24"/>
                <w:szCs w:val="24"/>
                <w:u w:val="single"/>
              </w:rPr>
              <w:t>ет</w:t>
            </w:r>
            <w:r w:rsidRPr="00C87F25">
              <w:rPr>
                <w:rFonts w:ascii="Times New Roman" w:hAnsi="Times New Roman"/>
                <w:bCs/>
                <w:sz w:val="24"/>
                <w:szCs w:val="24"/>
                <w:u w:val="single"/>
              </w:rPr>
              <w:t>:</w:t>
            </w:r>
          </w:p>
          <w:p w14:paraId="6FB3CB2F" w14:textId="77777777" w:rsidR="0086777A" w:rsidRPr="00C87F25" w:rsidRDefault="0086777A" w:rsidP="0086777A">
            <w:pPr>
              <w:widowControl w:val="0"/>
              <w:rPr>
                <w:rFonts w:ascii="Times New Roman" w:eastAsia="Calibri" w:hAnsi="Times New Roman"/>
                <w:sz w:val="24"/>
                <w:szCs w:val="24"/>
                <w:lang w:eastAsia="nl-NL"/>
              </w:rPr>
            </w:pPr>
            <w:r w:rsidRPr="00C87F25">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6D5A643E" w14:textId="5F86BA17" w:rsidR="0086777A" w:rsidRPr="00C87F25" w:rsidRDefault="0086777A" w:rsidP="0086777A">
            <w:pPr>
              <w:rPr>
                <w:rFonts w:ascii="Times New Roman" w:hAnsi="Times New Roman"/>
                <w:sz w:val="24"/>
                <w:szCs w:val="24"/>
              </w:rPr>
            </w:pPr>
            <w:r w:rsidRPr="00C87F25">
              <w:rPr>
                <w:rFonts w:ascii="Times New Roman" w:eastAsia="Calibri" w:hAnsi="Times New Roman"/>
                <w:sz w:val="24"/>
                <w:szCs w:val="24"/>
                <w:lang w:eastAsia="nl-NL"/>
              </w:rPr>
              <w:t>анализировать и рассчитывать электрические цепи;</w:t>
            </w:r>
          </w:p>
        </w:tc>
        <w:tc>
          <w:tcPr>
            <w:tcW w:w="1929" w:type="pct"/>
          </w:tcPr>
          <w:p w14:paraId="4E9DF379" w14:textId="77777777" w:rsidR="0086777A" w:rsidRPr="00C87F25" w:rsidRDefault="0086777A" w:rsidP="0086777A">
            <w:pPr>
              <w:rPr>
                <w:rFonts w:ascii="Times New Roman" w:eastAsia="Calibri" w:hAnsi="Times New Roman"/>
                <w:bCs/>
                <w:sz w:val="24"/>
                <w:szCs w:val="24"/>
              </w:rPr>
            </w:pPr>
            <w:r w:rsidRPr="00C87F25">
              <w:rPr>
                <w:rFonts w:ascii="Times New Roman" w:eastAsia="Calibri" w:hAnsi="Times New Roman"/>
                <w:bCs/>
                <w:sz w:val="24"/>
                <w:szCs w:val="24"/>
              </w:rPr>
              <w:t xml:space="preserve">скорость и точность выполнения задания; </w:t>
            </w:r>
          </w:p>
          <w:p w14:paraId="1C92511C" w14:textId="77777777" w:rsidR="0086777A" w:rsidRPr="00C87F25" w:rsidRDefault="0086777A" w:rsidP="0086777A">
            <w:pPr>
              <w:rPr>
                <w:rFonts w:ascii="Times New Roman" w:eastAsia="Calibri" w:hAnsi="Times New Roman"/>
                <w:bCs/>
                <w:sz w:val="24"/>
                <w:szCs w:val="24"/>
              </w:rPr>
            </w:pPr>
            <w:r w:rsidRPr="00C87F25">
              <w:rPr>
                <w:rFonts w:ascii="Times New Roman" w:eastAsia="Calibri" w:hAnsi="Times New Roman"/>
                <w:bCs/>
                <w:sz w:val="24"/>
                <w:szCs w:val="24"/>
              </w:rPr>
              <w:t>соответствие выбранного алгоритма условию задачи;</w:t>
            </w:r>
          </w:p>
          <w:p w14:paraId="343E6515" w14:textId="77777777" w:rsidR="0086777A" w:rsidRPr="00C87F25" w:rsidRDefault="0086777A" w:rsidP="0086777A">
            <w:pPr>
              <w:rPr>
                <w:rFonts w:ascii="Times New Roman" w:eastAsia="Calibri" w:hAnsi="Times New Roman"/>
                <w:bCs/>
                <w:sz w:val="24"/>
                <w:szCs w:val="24"/>
              </w:rPr>
            </w:pPr>
            <w:r w:rsidRPr="00C87F25">
              <w:rPr>
                <w:rFonts w:ascii="Times New Roman" w:eastAsia="Calibri" w:hAnsi="Times New Roman"/>
                <w:bCs/>
                <w:sz w:val="24"/>
                <w:szCs w:val="24"/>
              </w:rPr>
              <w:t>способность грамотно и быстро проводить анализ и расчет электрических цепей;</w:t>
            </w:r>
          </w:p>
          <w:p w14:paraId="3FC47F7B" w14:textId="58B89C29" w:rsidR="0086777A" w:rsidRPr="00C87F25" w:rsidRDefault="0086777A" w:rsidP="0086777A">
            <w:pPr>
              <w:rPr>
                <w:rFonts w:ascii="Times New Roman" w:eastAsia="Calibri" w:hAnsi="Times New Roman"/>
                <w:sz w:val="24"/>
                <w:szCs w:val="24"/>
              </w:rPr>
            </w:pPr>
            <w:r w:rsidRPr="00C87F25">
              <w:rPr>
                <w:rFonts w:ascii="Times New Roman" w:eastAsia="Calibri" w:hAnsi="Times New Roman"/>
                <w:bCs/>
                <w:sz w:val="24"/>
                <w:szCs w:val="24"/>
              </w:rPr>
              <w:t>обоснованность выбора применения методов и способов решения профессиональных задач</w:t>
            </w:r>
          </w:p>
        </w:tc>
        <w:tc>
          <w:tcPr>
            <w:tcW w:w="1144" w:type="pct"/>
            <w:vMerge/>
          </w:tcPr>
          <w:p w14:paraId="705B6D51" w14:textId="77777777" w:rsidR="0086777A" w:rsidRPr="00C87F25" w:rsidRDefault="0086777A" w:rsidP="0086777A">
            <w:pPr>
              <w:suppressAutoHyphens/>
              <w:spacing w:line="276" w:lineRule="auto"/>
              <w:contextualSpacing/>
              <w:rPr>
                <w:rFonts w:ascii="Times New Roman" w:hAnsi="Times New Roman" w:cs="Times New Roman"/>
                <w:sz w:val="24"/>
                <w:szCs w:val="24"/>
              </w:rPr>
            </w:pPr>
          </w:p>
        </w:tc>
      </w:tr>
    </w:tbl>
    <w:p w14:paraId="67C6391D" w14:textId="77777777" w:rsidR="0086777A" w:rsidRPr="00C87F25" w:rsidRDefault="0086777A" w:rsidP="00390288">
      <w:pPr>
        <w:jc w:val="right"/>
        <w:rPr>
          <w:rFonts w:ascii="Times New Roman" w:hAnsi="Times New Roman" w:cs="Times New Roman"/>
          <w:b/>
          <w:bCs/>
          <w:sz w:val="24"/>
          <w:szCs w:val="24"/>
        </w:rPr>
      </w:pPr>
    </w:p>
    <w:p w14:paraId="5B2A1542" w14:textId="77777777" w:rsidR="0086777A" w:rsidRPr="00C87F25" w:rsidRDefault="0086777A" w:rsidP="00390288">
      <w:pPr>
        <w:jc w:val="right"/>
        <w:rPr>
          <w:rFonts w:ascii="Times New Roman" w:hAnsi="Times New Roman" w:cs="Times New Roman"/>
          <w:b/>
          <w:bCs/>
          <w:sz w:val="24"/>
          <w:szCs w:val="24"/>
        </w:rPr>
      </w:pPr>
    </w:p>
    <w:p w14:paraId="49F07D2B" w14:textId="77777777" w:rsidR="0086777A" w:rsidRPr="00C87F25" w:rsidRDefault="0086777A" w:rsidP="0086777A">
      <w:pPr>
        <w:tabs>
          <w:tab w:val="left" w:pos="600"/>
        </w:tabs>
        <w:rPr>
          <w:rFonts w:ascii="Times New Roman" w:hAnsi="Times New Roman" w:cs="Times New Roman"/>
          <w:b/>
          <w:bCs/>
          <w:sz w:val="24"/>
          <w:szCs w:val="24"/>
        </w:rPr>
      </w:pPr>
      <w:r w:rsidRPr="00C87F25">
        <w:rPr>
          <w:rFonts w:ascii="Times New Roman" w:hAnsi="Times New Roman" w:cs="Times New Roman"/>
          <w:b/>
          <w:bCs/>
          <w:sz w:val="24"/>
          <w:szCs w:val="24"/>
        </w:rPr>
        <w:tab/>
      </w:r>
    </w:p>
    <w:p w14:paraId="223C32C8" w14:textId="72D3FF27" w:rsidR="0086777A" w:rsidRPr="00C87F25" w:rsidRDefault="0086777A" w:rsidP="0086777A">
      <w:pPr>
        <w:tabs>
          <w:tab w:val="left" w:pos="600"/>
        </w:tabs>
        <w:rPr>
          <w:rFonts w:ascii="Times New Roman" w:hAnsi="Times New Roman" w:cs="Times New Roman"/>
          <w:b/>
          <w:bCs/>
          <w:sz w:val="24"/>
          <w:szCs w:val="24"/>
        </w:rPr>
      </w:pPr>
    </w:p>
    <w:p w14:paraId="30285821" w14:textId="020037A3"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sz w:val="24"/>
          <w:szCs w:val="24"/>
        </w:rPr>
        <w:br w:type="page"/>
      </w:r>
      <w:r w:rsidRPr="00C87F25">
        <w:rPr>
          <w:rFonts w:ascii="Times New Roman" w:hAnsi="Times New Roman" w:cs="Times New Roman"/>
          <w:b/>
          <w:bCs/>
          <w:sz w:val="24"/>
          <w:szCs w:val="24"/>
        </w:rPr>
        <w:lastRenderedPageBreak/>
        <w:t>Приложение 2.</w:t>
      </w:r>
      <w:r w:rsidR="00DE7D2E">
        <w:rPr>
          <w:rFonts w:ascii="Times New Roman" w:hAnsi="Times New Roman" w:cs="Times New Roman"/>
          <w:b/>
          <w:bCs/>
          <w:sz w:val="24"/>
          <w:szCs w:val="24"/>
        </w:rPr>
        <w:t>2</w:t>
      </w:r>
    </w:p>
    <w:p w14:paraId="5D630C07" w14:textId="5F0AC543"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BD16201"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244AB1C4" w14:textId="77777777" w:rsidR="00390288" w:rsidRPr="00C87F25" w:rsidRDefault="00390288" w:rsidP="00390288">
      <w:pPr>
        <w:jc w:val="right"/>
        <w:rPr>
          <w:rFonts w:ascii="Times New Roman" w:hAnsi="Times New Roman" w:cs="Times New Roman"/>
          <w:b/>
          <w:bCs/>
          <w:sz w:val="24"/>
          <w:szCs w:val="24"/>
        </w:rPr>
      </w:pPr>
    </w:p>
    <w:p w14:paraId="609260F3" w14:textId="77777777" w:rsidR="00390288" w:rsidRPr="00C87F25" w:rsidRDefault="00390288" w:rsidP="00390288">
      <w:pPr>
        <w:jc w:val="right"/>
        <w:rPr>
          <w:rFonts w:ascii="Times New Roman" w:hAnsi="Times New Roman" w:cs="Times New Roman"/>
          <w:b/>
          <w:bCs/>
          <w:sz w:val="24"/>
          <w:szCs w:val="24"/>
        </w:rPr>
      </w:pPr>
    </w:p>
    <w:p w14:paraId="6A9E45AF" w14:textId="77777777" w:rsidR="00390288" w:rsidRPr="00C87F25" w:rsidRDefault="00390288" w:rsidP="00390288">
      <w:pPr>
        <w:jc w:val="right"/>
        <w:rPr>
          <w:rFonts w:ascii="Times New Roman" w:hAnsi="Times New Roman" w:cs="Times New Roman"/>
          <w:b/>
          <w:bCs/>
          <w:sz w:val="24"/>
          <w:szCs w:val="24"/>
        </w:rPr>
      </w:pPr>
    </w:p>
    <w:p w14:paraId="54E42AA2" w14:textId="77777777" w:rsidR="00390288" w:rsidRPr="00C87F25" w:rsidRDefault="00390288" w:rsidP="00390288">
      <w:pPr>
        <w:jc w:val="right"/>
        <w:rPr>
          <w:rFonts w:ascii="Times New Roman" w:hAnsi="Times New Roman" w:cs="Times New Roman"/>
          <w:b/>
          <w:bCs/>
          <w:sz w:val="24"/>
          <w:szCs w:val="24"/>
        </w:rPr>
      </w:pPr>
    </w:p>
    <w:p w14:paraId="50445D72" w14:textId="77777777" w:rsidR="00390288" w:rsidRPr="00C87F25" w:rsidRDefault="00390288" w:rsidP="00390288">
      <w:pPr>
        <w:jc w:val="right"/>
        <w:rPr>
          <w:rFonts w:ascii="Times New Roman" w:hAnsi="Times New Roman" w:cs="Times New Roman"/>
          <w:b/>
          <w:bCs/>
          <w:sz w:val="24"/>
          <w:szCs w:val="24"/>
        </w:rPr>
      </w:pPr>
    </w:p>
    <w:p w14:paraId="69C1BB06" w14:textId="77777777" w:rsidR="00390288" w:rsidRPr="00C87F25" w:rsidRDefault="00390288" w:rsidP="00390288">
      <w:pPr>
        <w:jc w:val="right"/>
        <w:rPr>
          <w:rFonts w:ascii="Times New Roman" w:hAnsi="Times New Roman" w:cs="Times New Roman"/>
          <w:b/>
          <w:bCs/>
          <w:sz w:val="24"/>
          <w:szCs w:val="24"/>
        </w:rPr>
      </w:pPr>
    </w:p>
    <w:p w14:paraId="4830C280" w14:textId="77777777" w:rsidR="00390288" w:rsidRPr="00C87F25" w:rsidRDefault="00390288" w:rsidP="00390288">
      <w:pPr>
        <w:jc w:val="right"/>
        <w:rPr>
          <w:rFonts w:ascii="Times New Roman" w:hAnsi="Times New Roman" w:cs="Times New Roman"/>
          <w:b/>
          <w:bCs/>
          <w:sz w:val="24"/>
          <w:szCs w:val="24"/>
        </w:rPr>
      </w:pPr>
    </w:p>
    <w:p w14:paraId="11A282DE" w14:textId="77777777" w:rsidR="00390288" w:rsidRPr="00C87F25" w:rsidRDefault="00390288" w:rsidP="00390288">
      <w:pPr>
        <w:jc w:val="right"/>
        <w:rPr>
          <w:rFonts w:ascii="Times New Roman" w:hAnsi="Times New Roman" w:cs="Times New Roman"/>
          <w:b/>
          <w:bCs/>
          <w:sz w:val="24"/>
          <w:szCs w:val="24"/>
        </w:rPr>
      </w:pPr>
    </w:p>
    <w:p w14:paraId="22833460" w14:textId="77777777" w:rsidR="00390288" w:rsidRPr="00C87F25" w:rsidRDefault="00390288" w:rsidP="00390288">
      <w:pPr>
        <w:jc w:val="right"/>
        <w:rPr>
          <w:rFonts w:ascii="Times New Roman" w:hAnsi="Times New Roman" w:cs="Times New Roman"/>
          <w:b/>
          <w:bCs/>
          <w:sz w:val="24"/>
          <w:szCs w:val="24"/>
        </w:rPr>
      </w:pPr>
    </w:p>
    <w:p w14:paraId="1E7D036B" w14:textId="77777777" w:rsidR="00390288" w:rsidRPr="00C87F25" w:rsidRDefault="00390288" w:rsidP="00390288">
      <w:pPr>
        <w:jc w:val="right"/>
        <w:rPr>
          <w:rFonts w:ascii="Times New Roman" w:hAnsi="Times New Roman" w:cs="Times New Roman"/>
          <w:b/>
          <w:bCs/>
          <w:sz w:val="24"/>
          <w:szCs w:val="24"/>
        </w:rPr>
      </w:pPr>
    </w:p>
    <w:p w14:paraId="3CF8F0B8" w14:textId="77777777" w:rsidR="00390288" w:rsidRPr="00C87F25" w:rsidRDefault="00390288" w:rsidP="00390288">
      <w:pPr>
        <w:jc w:val="right"/>
        <w:rPr>
          <w:rFonts w:ascii="Times New Roman" w:hAnsi="Times New Roman" w:cs="Times New Roman"/>
          <w:b/>
          <w:bCs/>
          <w:sz w:val="24"/>
          <w:szCs w:val="24"/>
        </w:rPr>
      </w:pPr>
    </w:p>
    <w:p w14:paraId="35379C4F"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317457E5" w14:textId="1F269AB6" w:rsidR="00390288" w:rsidRPr="00C87F25" w:rsidRDefault="00390288" w:rsidP="00390288">
      <w:pPr>
        <w:pStyle w:val="1"/>
      </w:pPr>
      <w:bookmarkStart w:id="6" w:name="_Toc178344275"/>
      <w:r w:rsidRPr="00C87F25">
        <w:t>«</w:t>
      </w:r>
      <w:bookmarkStart w:id="7" w:name="_Hlk164626089"/>
      <w:r w:rsidRPr="00C87F25">
        <w:t xml:space="preserve">ОП.02 </w:t>
      </w:r>
      <w:r w:rsidRPr="00C87F25">
        <w:rPr>
          <w:rFonts w:ascii="Times New Roman Полужирный" w:hAnsi="Times New Roman Полужирный"/>
          <w:caps/>
        </w:rPr>
        <w:t>Э</w:t>
      </w:r>
      <w:r w:rsidR="00CB141B" w:rsidRPr="00C87F25">
        <w:rPr>
          <w:rFonts w:ascii="Times New Roman Полужирный" w:hAnsi="Times New Roman Полужирный" w:hint="eastAsia"/>
        </w:rPr>
        <w:t>лектронная</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техника</w:t>
      </w:r>
      <w:bookmarkEnd w:id="7"/>
      <w:r w:rsidRPr="00C87F25">
        <w:t>»</w:t>
      </w:r>
      <w:bookmarkEnd w:id="6"/>
    </w:p>
    <w:p w14:paraId="575CB3D2" w14:textId="77777777" w:rsidR="00390288" w:rsidRPr="00C87F25" w:rsidRDefault="00390288" w:rsidP="00390288">
      <w:pPr>
        <w:pStyle w:val="1"/>
      </w:pPr>
    </w:p>
    <w:p w14:paraId="1A6B7202" w14:textId="77777777" w:rsidR="00390288" w:rsidRPr="00C87F25" w:rsidRDefault="00390288" w:rsidP="00390288">
      <w:pPr>
        <w:pStyle w:val="1"/>
      </w:pPr>
    </w:p>
    <w:p w14:paraId="27016DBA" w14:textId="77777777" w:rsidR="00390288" w:rsidRPr="00C87F25" w:rsidRDefault="00390288" w:rsidP="00390288">
      <w:pPr>
        <w:pStyle w:val="1"/>
      </w:pPr>
    </w:p>
    <w:p w14:paraId="7CDB387B" w14:textId="77777777" w:rsidR="00390288" w:rsidRPr="00C87F25" w:rsidRDefault="00390288" w:rsidP="00390288">
      <w:pPr>
        <w:pStyle w:val="1"/>
      </w:pPr>
    </w:p>
    <w:p w14:paraId="0112C491" w14:textId="77777777" w:rsidR="00390288" w:rsidRPr="00C87F25" w:rsidRDefault="00390288" w:rsidP="00390288">
      <w:pPr>
        <w:pStyle w:val="1"/>
      </w:pPr>
    </w:p>
    <w:p w14:paraId="480BA825" w14:textId="77777777" w:rsidR="00390288" w:rsidRPr="00C87F25" w:rsidRDefault="00390288" w:rsidP="00390288">
      <w:pPr>
        <w:pStyle w:val="1"/>
      </w:pPr>
    </w:p>
    <w:p w14:paraId="023E7980" w14:textId="77777777" w:rsidR="00390288" w:rsidRPr="00C87F25" w:rsidRDefault="00390288" w:rsidP="00390288">
      <w:pPr>
        <w:pStyle w:val="1"/>
      </w:pPr>
    </w:p>
    <w:p w14:paraId="31C7CB37" w14:textId="77777777" w:rsidR="00390288" w:rsidRPr="00C87F25" w:rsidRDefault="00390288" w:rsidP="00390288">
      <w:pPr>
        <w:pStyle w:val="1"/>
      </w:pPr>
    </w:p>
    <w:p w14:paraId="58CBBACC" w14:textId="77777777" w:rsidR="00390288" w:rsidRPr="00C87F25" w:rsidRDefault="00390288" w:rsidP="00390288">
      <w:pPr>
        <w:pStyle w:val="1"/>
      </w:pPr>
    </w:p>
    <w:p w14:paraId="1ACA0F56" w14:textId="77777777" w:rsidR="00390288" w:rsidRPr="00C87F25" w:rsidRDefault="00390288" w:rsidP="00390288">
      <w:pPr>
        <w:pStyle w:val="1"/>
      </w:pPr>
    </w:p>
    <w:p w14:paraId="54BB06F2" w14:textId="77777777" w:rsidR="00390288" w:rsidRPr="00C87F25" w:rsidRDefault="00390288" w:rsidP="00390288">
      <w:pPr>
        <w:pStyle w:val="1"/>
      </w:pPr>
    </w:p>
    <w:p w14:paraId="26064E4D" w14:textId="77777777" w:rsidR="00390288" w:rsidRPr="00C87F25" w:rsidRDefault="00390288" w:rsidP="00390288">
      <w:pPr>
        <w:pStyle w:val="1"/>
      </w:pPr>
    </w:p>
    <w:p w14:paraId="5AF6B863" w14:textId="77777777" w:rsidR="00390288" w:rsidRPr="00C87F25" w:rsidRDefault="00390288" w:rsidP="00390288">
      <w:pPr>
        <w:pStyle w:val="1"/>
      </w:pPr>
    </w:p>
    <w:p w14:paraId="460C94B1" w14:textId="77777777" w:rsidR="00390288" w:rsidRPr="00C87F25" w:rsidRDefault="00390288" w:rsidP="00390288">
      <w:pPr>
        <w:pStyle w:val="1"/>
      </w:pPr>
    </w:p>
    <w:p w14:paraId="6BB12543" w14:textId="77777777" w:rsidR="00390288" w:rsidRPr="00C87F25" w:rsidRDefault="00390288" w:rsidP="00390288">
      <w:pPr>
        <w:pStyle w:val="1d"/>
        <w:jc w:val="center"/>
        <w:rPr>
          <w:b/>
          <w:bCs/>
          <w:lang w:val="ru-RU"/>
        </w:rPr>
      </w:pPr>
    </w:p>
    <w:p w14:paraId="05EF68D0"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4C94B593"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0006A338"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19B05484"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1CA7162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5108F71A"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5FFC8586"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759B40CA"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601180CA"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1A86A585"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3A889484"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24B66472"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043830C0"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7AB2E63A"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3C372CEA"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2BC2F1F0"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17"/>
          <w:headerReference w:type="default" r:id="rId18"/>
          <w:pgSz w:w="11906" w:h="16838"/>
          <w:pgMar w:top="1134" w:right="567" w:bottom="1134" w:left="1701" w:header="709" w:footer="709" w:gutter="0"/>
          <w:cols w:space="708"/>
          <w:docGrid w:linePitch="360"/>
        </w:sectPr>
      </w:pPr>
    </w:p>
    <w:p w14:paraId="70C8515C" w14:textId="77777777" w:rsidR="00390288" w:rsidRPr="00C87F25" w:rsidRDefault="00390288" w:rsidP="00ED659D">
      <w:pPr>
        <w:pStyle w:val="1f"/>
        <w:numPr>
          <w:ilvl w:val="0"/>
          <w:numId w:val="7"/>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4FE63A12" w14:textId="6C464353" w:rsidR="00390288" w:rsidRPr="00353DB6" w:rsidRDefault="00390288" w:rsidP="00390288">
      <w:pPr>
        <w:pStyle w:val="1d"/>
        <w:jc w:val="center"/>
        <w:rPr>
          <w:rFonts w:eastAsia="Segoe UI"/>
          <w:b/>
          <w:bCs/>
          <w:lang w:val="ru-RU"/>
        </w:rPr>
      </w:pPr>
      <w:r w:rsidRPr="00353DB6">
        <w:rPr>
          <w:rFonts w:eastAsia="Segoe UI"/>
          <w:b/>
          <w:bCs/>
          <w:lang w:val="ru-RU"/>
        </w:rPr>
        <w:t>«ОП.02 Электронная техника»</w:t>
      </w:r>
    </w:p>
    <w:p w14:paraId="39F37757" w14:textId="77777777" w:rsidR="00390288" w:rsidRPr="00C87F25" w:rsidRDefault="00390288" w:rsidP="00390288">
      <w:pPr>
        <w:pStyle w:val="1d"/>
        <w:rPr>
          <w:lang w:val="ru-RU"/>
        </w:rPr>
      </w:pPr>
    </w:p>
    <w:p w14:paraId="4C361FF1" w14:textId="77777777" w:rsidR="00390288" w:rsidRPr="00C87F25" w:rsidRDefault="00390288" w:rsidP="00390288">
      <w:pPr>
        <w:pStyle w:val="114"/>
        <w:rPr>
          <w:rFonts w:ascii="Times New Roman" w:hAnsi="Times New Roman"/>
        </w:rPr>
      </w:pPr>
      <w:r w:rsidRPr="00C87F25">
        <w:rPr>
          <w:rFonts w:ascii="Times New Roman" w:hAnsi="Times New Roman"/>
        </w:rPr>
        <w:t>1.1. Цель и место дисциплины в структуре образовательной программы</w:t>
      </w:r>
    </w:p>
    <w:p w14:paraId="53744A80" w14:textId="5237E96A" w:rsidR="00390288" w:rsidRPr="00C87F25"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Цель дисциплины </w:t>
      </w:r>
      <w:r w:rsidRPr="00C87F25">
        <w:rPr>
          <w:rFonts w:ascii="Times New Roman" w:hAnsi="Times New Roman"/>
        </w:rPr>
        <w:t>«ОП.02 Электронная техника»</w:t>
      </w:r>
      <w:r w:rsidRPr="00C87F25">
        <w:rPr>
          <w:rFonts w:ascii="Times New Roman" w:eastAsia="Times New Roman" w:hAnsi="Times New Roman" w:cs="Times New Roman"/>
          <w:sz w:val="24"/>
          <w:szCs w:val="24"/>
          <w:lang w:eastAsia="ru-RU"/>
        </w:rPr>
        <w:t xml:space="preserve">: </w:t>
      </w:r>
      <w:r w:rsidR="0086777A" w:rsidRPr="00C87F25">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электронных цепей и освоение студентами основных навыков анализа и экспериментального исследования цепей, которые необходимы для успешного усвоения других общепрофессиональных дисциплин последующей подготовки</w:t>
      </w:r>
      <w:r w:rsidRPr="00C87F25">
        <w:rPr>
          <w:rFonts w:ascii="Times New Roman" w:eastAsia="Times New Roman" w:hAnsi="Times New Roman"/>
          <w:bCs/>
          <w:sz w:val="24"/>
          <w:szCs w:val="24"/>
          <w:lang w:eastAsia="ru-RU"/>
        </w:rPr>
        <w:t>.</w:t>
      </w:r>
      <w:r w:rsidRPr="00C87F25">
        <w:rPr>
          <w:rFonts w:ascii="Times New Roman" w:eastAsia="Times New Roman" w:hAnsi="Times New Roman" w:cs="Times New Roman"/>
          <w:sz w:val="24"/>
          <w:szCs w:val="24"/>
          <w:lang w:eastAsia="ru-RU"/>
        </w:rPr>
        <w:t xml:space="preserve"> </w:t>
      </w:r>
    </w:p>
    <w:p w14:paraId="2F5AE432" w14:textId="36B44F8C" w:rsidR="00390288" w:rsidRPr="00C87F25" w:rsidRDefault="00390288" w:rsidP="00390288">
      <w:pPr>
        <w:suppressAutoHyphens/>
        <w:spacing w:line="276" w:lineRule="auto"/>
        <w:ind w:firstLine="709"/>
        <w:jc w:val="both"/>
        <w:rPr>
          <w:rFonts w:ascii="Times New Roman" w:hAnsi="Times New Roman" w:cs="Times New Roman"/>
          <w:sz w:val="24"/>
          <w:szCs w:val="24"/>
        </w:rPr>
      </w:pPr>
      <w:r w:rsidRPr="00C87F25">
        <w:rPr>
          <w:rFonts w:ascii="Times New Roman" w:hAnsi="Times New Roman" w:cs="Times New Roman"/>
          <w:sz w:val="24"/>
          <w:szCs w:val="24"/>
        </w:rPr>
        <w:t xml:space="preserve">Дисциплина «ОП.02 Электронная техника» включена в обязательную часть </w:t>
      </w:r>
      <w:r w:rsidR="0086777A" w:rsidRPr="00C87F25">
        <w:rPr>
          <w:rFonts w:ascii="Times New Roman" w:hAnsi="Times New Roman" w:cs="Times New Roman"/>
          <w:sz w:val="24"/>
          <w:szCs w:val="24"/>
        </w:rPr>
        <w:t>общепрофессионального</w:t>
      </w:r>
      <w:r w:rsidRPr="00C87F25">
        <w:rPr>
          <w:rFonts w:ascii="Times New Roman" w:hAnsi="Times New Roman" w:cs="Times New Roman"/>
          <w:sz w:val="24"/>
          <w:szCs w:val="24"/>
        </w:rPr>
        <w:t xml:space="preserve"> цикла образовательной программы.</w:t>
      </w:r>
    </w:p>
    <w:p w14:paraId="4CF127E2"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5A93DB26"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754B16AB" w14:textId="4217158D"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353DB6">
        <w:rPr>
          <w:rFonts w:ascii="Times New Roman" w:eastAsia="Times New Roman" w:hAnsi="Times New Roman" w:cs="Times New Roman"/>
          <w:sz w:val="24"/>
          <w:szCs w:val="24"/>
          <w:lang w:eastAsia="ru-RU"/>
        </w:rPr>
        <w:t xml:space="preserve">.3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5CB1A477" w14:textId="7D34B556"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482D723F" w14:textId="77777777" w:rsidTr="00455B8B">
        <w:tc>
          <w:tcPr>
            <w:tcW w:w="1129" w:type="dxa"/>
            <w:tcBorders>
              <w:top w:val="single" w:sz="4" w:space="0" w:color="auto"/>
              <w:left w:val="single" w:sz="4" w:space="0" w:color="auto"/>
              <w:right w:val="single" w:sz="4" w:space="0" w:color="auto"/>
            </w:tcBorders>
          </w:tcPr>
          <w:p w14:paraId="193D8D9C" w14:textId="77777777" w:rsidR="0086777A" w:rsidRPr="00C87F25" w:rsidRDefault="0086777A"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96E5AC8" w14:textId="77777777" w:rsidR="0086777A" w:rsidRPr="00C87F25" w:rsidRDefault="0086777A"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9DA4F0" w14:textId="77777777" w:rsidR="0086777A" w:rsidRPr="00C87F25" w:rsidRDefault="0086777A"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FCD75D0" w14:textId="77777777" w:rsidR="0086777A" w:rsidRPr="00C87F25" w:rsidRDefault="0086777A"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0E9436DF" w14:textId="77777777" w:rsidTr="00455B8B">
        <w:tc>
          <w:tcPr>
            <w:tcW w:w="1129" w:type="dxa"/>
            <w:tcBorders>
              <w:top w:val="single" w:sz="4" w:space="0" w:color="auto"/>
              <w:left w:val="single" w:sz="4" w:space="0" w:color="auto"/>
              <w:right w:val="single" w:sz="4" w:space="0" w:color="auto"/>
            </w:tcBorders>
          </w:tcPr>
          <w:p w14:paraId="1284B1E2"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7A8DA29"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3C60D11"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F02B88"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C2B8AE"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4833AE7F"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BA1C5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BDD5BFD"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61EEFD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BE3463E"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590ABB7F"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BC7E476" w14:textId="77777777" w:rsidR="0086777A"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30779A2" w14:textId="77777777" w:rsidTr="00455B8B">
        <w:tc>
          <w:tcPr>
            <w:tcW w:w="1129" w:type="dxa"/>
            <w:tcBorders>
              <w:left w:val="single" w:sz="4" w:space="0" w:color="auto"/>
              <w:bottom w:val="single" w:sz="4" w:space="0" w:color="auto"/>
              <w:right w:val="single" w:sz="4" w:space="0" w:color="auto"/>
            </w:tcBorders>
          </w:tcPr>
          <w:p w14:paraId="6709BEB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BE7153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B253CB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97F834"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771998C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C0661AF"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BDE3F55"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061AA"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31FA308"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0FBE2F71"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0E2ECB1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432A878"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675DF62" w14:textId="77777777" w:rsidR="0086777A"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2105E2C0" w14:textId="77777777" w:rsidTr="00455B8B">
        <w:tc>
          <w:tcPr>
            <w:tcW w:w="1129" w:type="dxa"/>
            <w:tcBorders>
              <w:left w:val="single" w:sz="4" w:space="0" w:color="auto"/>
              <w:bottom w:val="single" w:sz="4" w:space="0" w:color="auto"/>
              <w:right w:val="single" w:sz="4" w:space="0" w:color="auto"/>
            </w:tcBorders>
          </w:tcPr>
          <w:p w14:paraId="10D21D30"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7B66C0A"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C5B9EE9"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41EC4456"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0065C1B"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2F08288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C87F2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70705F9"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37D203D"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424A8486"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3FCAE3A5"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58BF80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B7CCA9"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3733433D"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44A75ED1"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63ED41BA"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1FFF798E"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26E6EF2A"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471E90A" w14:textId="77777777" w:rsidR="0086777A"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106E4E28" w14:textId="77777777" w:rsidTr="00455B8B">
        <w:tc>
          <w:tcPr>
            <w:tcW w:w="1129" w:type="dxa"/>
            <w:tcBorders>
              <w:left w:val="single" w:sz="4" w:space="0" w:color="auto"/>
              <w:bottom w:val="single" w:sz="4" w:space="0" w:color="auto"/>
              <w:right w:val="single" w:sz="4" w:space="0" w:color="auto"/>
            </w:tcBorders>
          </w:tcPr>
          <w:p w14:paraId="79D8A97A"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7EAA356"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работу коллектива и команды</w:t>
            </w:r>
          </w:p>
          <w:p w14:paraId="4F88D104"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757D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основы деятельности коллектива</w:t>
            </w:r>
          </w:p>
          <w:p w14:paraId="50811D88"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456C91F" w14:textId="77777777" w:rsidR="0086777A"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1DAD474" w14:textId="77777777" w:rsidTr="00455B8B">
        <w:tc>
          <w:tcPr>
            <w:tcW w:w="1129" w:type="dxa"/>
            <w:tcBorders>
              <w:left w:val="single" w:sz="4" w:space="0" w:color="auto"/>
              <w:bottom w:val="single" w:sz="4" w:space="0" w:color="auto"/>
              <w:right w:val="single" w:sz="4" w:space="0" w:color="auto"/>
            </w:tcBorders>
          </w:tcPr>
          <w:p w14:paraId="72B9083B"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F7DA60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2568E31"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5D99C41E"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6F059653"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4464EFC7"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писать простые связные сообщения на знакомые </w:t>
            </w:r>
            <w:r w:rsidRPr="00C87F25">
              <w:rPr>
                <w:rFonts w:ascii="Times New Roman" w:hAnsi="Times New Roman" w:cs="Times New Roman"/>
                <w:bCs/>
                <w:sz w:val="24"/>
                <w:szCs w:val="24"/>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4F886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9317CFC"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5A94C329"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80FE027"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3416ECFE"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E8EA848" w14:textId="77777777" w:rsidR="0086777A"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19C6296" w14:textId="77777777" w:rsidTr="00455B8B">
        <w:trPr>
          <w:trHeight w:val="327"/>
        </w:trPr>
        <w:tc>
          <w:tcPr>
            <w:tcW w:w="1129" w:type="dxa"/>
            <w:tcBorders>
              <w:left w:val="single" w:sz="4" w:space="0" w:color="auto"/>
              <w:bottom w:val="single" w:sz="4" w:space="0" w:color="auto"/>
              <w:right w:val="single" w:sz="4" w:space="0" w:color="auto"/>
            </w:tcBorders>
          </w:tcPr>
          <w:p w14:paraId="7315618B"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164C17FF" w14:textId="77777777" w:rsidR="0086777A" w:rsidRPr="00C87F25" w:rsidRDefault="0086777A"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004146EA" w14:textId="77777777" w:rsidR="0086777A" w:rsidRPr="00C87F25" w:rsidRDefault="0086777A"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634A381A" w14:textId="77777777" w:rsidR="0086777A" w:rsidRPr="00C87F25" w:rsidRDefault="0086777A"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31572706" w14:textId="77777777" w:rsidR="0086777A" w:rsidRPr="00C87F25" w:rsidRDefault="0086777A"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0D06B" w14:textId="77777777" w:rsidR="0086777A" w:rsidRPr="00C87F25" w:rsidRDefault="0086777A"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23C87E67" w14:textId="77777777" w:rsidR="0086777A" w:rsidRPr="00C87F25" w:rsidRDefault="0086777A"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5DA5EDB0" w14:textId="77777777" w:rsidR="0086777A" w:rsidRPr="00C87F25" w:rsidRDefault="0086777A"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bl>
    <w:p w14:paraId="090774EB" w14:textId="77777777" w:rsidR="00390288" w:rsidRPr="00C87F25" w:rsidRDefault="00390288" w:rsidP="00390288">
      <w:pPr>
        <w:ind w:firstLine="709"/>
        <w:rPr>
          <w:rFonts w:ascii="Times New Roman" w:hAnsi="Times New Roman" w:cs="Times New Roman"/>
          <w:bCs/>
          <w:sz w:val="24"/>
          <w:szCs w:val="24"/>
        </w:rPr>
      </w:pPr>
    </w:p>
    <w:p w14:paraId="7E1D137D" w14:textId="77777777" w:rsidR="00390288" w:rsidRPr="00C87F25" w:rsidRDefault="00390288" w:rsidP="00390288">
      <w:pPr>
        <w:rPr>
          <w:rFonts w:ascii="Times New Roman" w:eastAsia="Segoe UI" w:hAnsi="Times New Roman" w:cs="Times New Roman"/>
          <w:b/>
          <w:bCs/>
          <w:caps/>
          <w:kern w:val="32"/>
          <w:sz w:val="24"/>
          <w:szCs w:val="24"/>
          <w:lang w:val="x-none" w:eastAsia="x-none"/>
        </w:rPr>
      </w:pPr>
    </w:p>
    <w:p w14:paraId="3C81A47C"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2. Структура и содержание </w:t>
      </w:r>
      <w:r w:rsidRPr="00C87F25">
        <w:rPr>
          <w:rFonts w:ascii="Times New Roman" w:hAnsi="Times New Roman"/>
          <w:lang w:val="ru-RU"/>
        </w:rPr>
        <w:t>ДИСЦИПЛИНЫ</w:t>
      </w:r>
    </w:p>
    <w:p w14:paraId="54900F79"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0A7D5505" w14:textId="77777777" w:rsidTr="00455B8B">
        <w:trPr>
          <w:trHeight w:val="23"/>
        </w:trPr>
        <w:tc>
          <w:tcPr>
            <w:tcW w:w="2460" w:type="pct"/>
            <w:vAlign w:val="center"/>
          </w:tcPr>
          <w:p w14:paraId="35AE7A69"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019AE5BD"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2E6C441A"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54300258" w14:textId="77777777" w:rsidTr="00455B8B">
        <w:trPr>
          <w:trHeight w:val="23"/>
        </w:trPr>
        <w:tc>
          <w:tcPr>
            <w:tcW w:w="2460" w:type="pct"/>
            <w:vAlign w:val="center"/>
          </w:tcPr>
          <w:p w14:paraId="053348F2"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1B821683" w14:textId="0CDBC05D" w:rsidR="00390288"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56</w:t>
            </w:r>
          </w:p>
        </w:tc>
        <w:tc>
          <w:tcPr>
            <w:tcW w:w="1345" w:type="pct"/>
            <w:vAlign w:val="center"/>
          </w:tcPr>
          <w:p w14:paraId="68A67053" w14:textId="288CC4FA" w:rsidR="00390288" w:rsidRPr="00C87F25" w:rsidRDefault="0086777A"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24</w:t>
            </w:r>
          </w:p>
        </w:tc>
      </w:tr>
      <w:tr w:rsidR="00C87F25" w:rsidRPr="00C87F25" w14:paraId="5C888ECF" w14:textId="77777777" w:rsidTr="00455B8B">
        <w:trPr>
          <w:trHeight w:val="23"/>
        </w:trPr>
        <w:tc>
          <w:tcPr>
            <w:tcW w:w="2460" w:type="pct"/>
            <w:vAlign w:val="center"/>
          </w:tcPr>
          <w:p w14:paraId="50D6D890" w14:textId="0336E346"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5D3EEA0C"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51A5B11D"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087419F6" w14:textId="77777777" w:rsidTr="00455B8B">
        <w:trPr>
          <w:trHeight w:val="23"/>
        </w:trPr>
        <w:tc>
          <w:tcPr>
            <w:tcW w:w="2460" w:type="pct"/>
            <w:vAlign w:val="center"/>
          </w:tcPr>
          <w:p w14:paraId="7DDB7CE7"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6853A4B9"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6BE34251"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1D7BAD77" w14:textId="77777777" w:rsidTr="00455B8B">
        <w:trPr>
          <w:trHeight w:val="23"/>
        </w:trPr>
        <w:tc>
          <w:tcPr>
            <w:tcW w:w="2460" w:type="pct"/>
            <w:vAlign w:val="center"/>
          </w:tcPr>
          <w:p w14:paraId="6914A1A5"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578A2862"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6A3C1197"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70619C6E" w14:textId="77777777" w:rsidTr="00455B8B">
        <w:trPr>
          <w:trHeight w:val="23"/>
        </w:trPr>
        <w:tc>
          <w:tcPr>
            <w:tcW w:w="2460" w:type="pct"/>
            <w:vAlign w:val="center"/>
          </w:tcPr>
          <w:p w14:paraId="2CBA7F61"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09B57B37" w14:textId="04D16C46" w:rsidR="00390288" w:rsidRPr="00C87F25" w:rsidRDefault="0086777A" w:rsidP="00455B8B">
            <w:pPr>
              <w:jc w:val="center"/>
              <w:rPr>
                <w:rFonts w:ascii="Times New Roman" w:hAnsi="Times New Roman" w:cs="Times New Roman"/>
                <w:b/>
                <w:sz w:val="24"/>
                <w:szCs w:val="24"/>
              </w:rPr>
            </w:pPr>
            <w:r w:rsidRPr="00C87F25">
              <w:rPr>
                <w:rFonts w:ascii="Times New Roman" w:hAnsi="Times New Roman" w:cs="Times New Roman"/>
                <w:b/>
                <w:sz w:val="24"/>
                <w:szCs w:val="24"/>
              </w:rPr>
              <w:t>56</w:t>
            </w:r>
          </w:p>
        </w:tc>
        <w:tc>
          <w:tcPr>
            <w:tcW w:w="1345" w:type="pct"/>
            <w:vAlign w:val="center"/>
          </w:tcPr>
          <w:p w14:paraId="1244B1B1" w14:textId="1ED62E59" w:rsidR="00390288" w:rsidRPr="00C87F25" w:rsidRDefault="0086777A" w:rsidP="00455B8B">
            <w:pPr>
              <w:jc w:val="center"/>
              <w:rPr>
                <w:rFonts w:ascii="Times New Roman" w:hAnsi="Times New Roman" w:cs="Times New Roman"/>
                <w:b/>
                <w:sz w:val="24"/>
                <w:szCs w:val="24"/>
              </w:rPr>
            </w:pPr>
            <w:r w:rsidRPr="00C87F25">
              <w:rPr>
                <w:rFonts w:ascii="Times New Roman" w:hAnsi="Times New Roman" w:cs="Times New Roman"/>
                <w:b/>
                <w:sz w:val="24"/>
                <w:szCs w:val="24"/>
              </w:rPr>
              <w:t>24</w:t>
            </w:r>
          </w:p>
        </w:tc>
      </w:tr>
    </w:tbl>
    <w:p w14:paraId="6BBB0C96" w14:textId="77777777" w:rsidR="00390288" w:rsidRPr="00C87F25" w:rsidRDefault="00390288" w:rsidP="00390288">
      <w:pPr>
        <w:rPr>
          <w:rFonts w:ascii="Times New Roman" w:hAnsi="Times New Roman" w:cs="Times New Roman"/>
          <w:sz w:val="24"/>
          <w:szCs w:val="24"/>
        </w:rPr>
      </w:pPr>
    </w:p>
    <w:p w14:paraId="01DED49A" w14:textId="77777777" w:rsidR="00390288" w:rsidRPr="00C87F25" w:rsidRDefault="00390288" w:rsidP="00390288">
      <w:pPr>
        <w:rPr>
          <w:rFonts w:ascii="Times New Roman" w:hAnsi="Times New Roman" w:cs="Times New Roman"/>
          <w:sz w:val="24"/>
          <w:szCs w:val="24"/>
        </w:rPr>
      </w:pPr>
      <w:r w:rsidRPr="00C87F25">
        <w:rPr>
          <w:rFonts w:ascii="Times New Roman" w:hAnsi="Times New Roman" w:cs="Times New Roman"/>
          <w:sz w:val="24"/>
          <w:szCs w:val="24"/>
        </w:rPr>
        <w:br w:type="page"/>
      </w:r>
    </w:p>
    <w:p w14:paraId="5C8EC008" w14:textId="77777777" w:rsidR="00390288" w:rsidRPr="00C87F25" w:rsidRDefault="00390288" w:rsidP="00390288">
      <w:pPr>
        <w:rPr>
          <w:rFonts w:ascii="Times New Roman" w:hAnsi="Times New Roman" w:cs="Times New Roman"/>
          <w:sz w:val="24"/>
          <w:szCs w:val="24"/>
        </w:rPr>
      </w:pPr>
    </w:p>
    <w:p w14:paraId="6B69D390"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7336"/>
      </w:tblGrid>
      <w:tr w:rsidR="00C87F25" w:rsidRPr="00C87F25" w14:paraId="3731F238" w14:textId="77777777" w:rsidTr="0046207D">
        <w:trPr>
          <w:trHeight w:val="903"/>
        </w:trPr>
        <w:tc>
          <w:tcPr>
            <w:tcW w:w="2411" w:type="dxa"/>
            <w:vAlign w:val="center"/>
          </w:tcPr>
          <w:p w14:paraId="55E6384B"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7336" w:type="dxa"/>
            <w:vAlign w:val="center"/>
          </w:tcPr>
          <w:p w14:paraId="7C0A6E2F"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5FFCFE12" w14:textId="77777777" w:rsidTr="0046207D">
        <w:trPr>
          <w:trHeight w:val="295"/>
        </w:trPr>
        <w:tc>
          <w:tcPr>
            <w:tcW w:w="9747" w:type="dxa"/>
            <w:gridSpan w:val="2"/>
            <w:tcBorders>
              <w:top w:val="single" w:sz="4" w:space="0" w:color="auto"/>
              <w:left w:val="single" w:sz="4" w:space="0" w:color="auto"/>
              <w:bottom w:val="single" w:sz="4" w:space="0" w:color="auto"/>
              <w:right w:val="single" w:sz="4" w:space="0" w:color="auto"/>
            </w:tcBorders>
            <w:hideMark/>
          </w:tcPr>
          <w:p w14:paraId="395DD68F"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Раздел 1. </w:t>
            </w:r>
            <w:r w:rsidRPr="00C87F25">
              <w:rPr>
                <w:rFonts w:ascii="Times New Roman" w:eastAsia="Calibri" w:hAnsi="Times New Roman"/>
                <w:b/>
                <w:bCs/>
              </w:rPr>
              <w:t>Физические основы полупроводниковых приборов</w:t>
            </w:r>
          </w:p>
        </w:tc>
      </w:tr>
      <w:tr w:rsidR="00C87F25" w:rsidRPr="00C87F25" w14:paraId="2EC3A79B"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07ABD561"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1.1.</w:t>
            </w:r>
            <w:r w:rsidRPr="00C87F25">
              <w:rPr>
                <w:rFonts w:ascii="Times New Roman" w:eastAsia="Calibri" w:hAnsi="Times New Roman"/>
                <w:b/>
                <w:bCs/>
              </w:rPr>
              <w:t xml:space="preserve"> Электрофизические свойства полупроводников</w:t>
            </w:r>
          </w:p>
          <w:p w14:paraId="66259FBC"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C6DE3A9" w14:textId="6BB99F5C"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78309921" w14:textId="77777777" w:rsidTr="0046207D">
        <w:trPr>
          <w:trHeight w:val="39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301BDA7"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14D56911" w14:textId="77777777" w:rsidR="0046207D" w:rsidRPr="00C87F25" w:rsidRDefault="0046207D" w:rsidP="00455B8B">
            <w:pPr>
              <w:ind w:right="-1"/>
              <w:jc w:val="both"/>
              <w:rPr>
                <w:rFonts w:ascii="Times New Roman" w:eastAsia="Calibri" w:hAnsi="Times New Roman"/>
                <w:bCs/>
              </w:rPr>
            </w:pPr>
            <w:r w:rsidRPr="00C87F25">
              <w:rPr>
                <w:rFonts w:ascii="Times New Roman" w:eastAsia="Calibri" w:hAnsi="Times New Roman"/>
                <w:bCs/>
              </w:rPr>
              <w:t>Зонная теория твердого тела. Зонные диаграммы диэлектрика, полупроводника, проводника. Энергетические диаграммы состояния электрона в твердом теле.</w:t>
            </w:r>
          </w:p>
          <w:p w14:paraId="5A2C69E5" w14:textId="77777777" w:rsidR="0046207D" w:rsidRPr="00C87F25" w:rsidRDefault="0046207D" w:rsidP="00455B8B">
            <w:pPr>
              <w:rPr>
                <w:rFonts w:ascii="Times New Roman" w:eastAsia="Calibri" w:hAnsi="Times New Roman"/>
              </w:rPr>
            </w:pPr>
            <w:r w:rsidRPr="00C87F25">
              <w:rPr>
                <w:rFonts w:ascii="Times New Roman" w:eastAsia="Calibri" w:hAnsi="Times New Roman"/>
              </w:rPr>
              <w:t>Электрофизические свойства полупроводников.</w:t>
            </w:r>
          </w:p>
          <w:p w14:paraId="74E76349" w14:textId="77777777" w:rsidR="0046207D" w:rsidRPr="00C87F25" w:rsidRDefault="0046207D" w:rsidP="00455B8B">
            <w:pPr>
              <w:rPr>
                <w:rFonts w:ascii="Times New Roman" w:eastAsia="Calibri" w:hAnsi="Times New Roman"/>
              </w:rPr>
            </w:pPr>
            <w:r w:rsidRPr="00C87F25">
              <w:rPr>
                <w:rFonts w:ascii="Times New Roman" w:eastAsia="Calibri" w:hAnsi="Times New Roman"/>
              </w:rPr>
              <w:t xml:space="preserve"> Внутренняя структура полупроводника. Понятие ковалентной связи и ее особенность. Свободные носители заряда в полупроводнике понятия дырки.</w:t>
            </w:r>
          </w:p>
          <w:p w14:paraId="6BD8D357"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 xml:space="preserve"> Собственная и примесная</w:t>
            </w:r>
            <w:r w:rsidRPr="00C87F25">
              <w:rPr>
                <w:rFonts w:ascii="Times New Roman" w:eastAsia="Calibri" w:hAnsi="Times New Roman"/>
                <w:b/>
                <w:bCs/>
              </w:rPr>
              <w:t xml:space="preserve"> </w:t>
            </w:r>
            <w:r w:rsidRPr="00C87F25">
              <w:rPr>
                <w:rFonts w:ascii="Times New Roman" w:eastAsia="Calibri" w:hAnsi="Times New Roman"/>
              </w:rPr>
              <w:t>проводимость.</w:t>
            </w:r>
            <w:r w:rsidRPr="00C87F25">
              <w:rPr>
                <w:rFonts w:ascii="Times New Roman" w:eastAsia="Calibri" w:hAnsi="Times New Roman"/>
                <w:b/>
                <w:bCs/>
              </w:rPr>
              <w:t xml:space="preserve"> </w:t>
            </w:r>
            <w:r w:rsidRPr="00C87F25">
              <w:rPr>
                <w:rFonts w:ascii="Times New Roman" w:eastAsia="Calibri" w:hAnsi="Times New Roman"/>
              </w:rPr>
              <w:t>Получение примесной проводимости. Виды примесей, зависимость проводимости примесных полупроводников от температуры</w:t>
            </w:r>
          </w:p>
        </w:tc>
      </w:tr>
      <w:tr w:rsidR="00C87F25" w:rsidRPr="00C87F25" w14:paraId="39F5838A"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7B6F6FCF" w14:textId="77777777" w:rsidR="0046207D" w:rsidRPr="00C87F25" w:rsidRDefault="0046207D" w:rsidP="00455B8B">
            <w:pPr>
              <w:ind w:right="-1"/>
              <w:rPr>
                <w:rFonts w:ascii="Times New Roman" w:eastAsia="Calibri" w:hAnsi="Times New Roman"/>
                <w:b/>
                <w:bCs/>
              </w:rPr>
            </w:pPr>
            <w:r w:rsidRPr="00C87F25">
              <w:rPr>
                <w:rFonts w:ascii="Times New Roman" w:hAnsi="Times New Roman"/>
                <w:b/>
                <w:bCs/>
              </w:rPr>
              <w:t>Тема 1.2.</w:t>
            </w:r>
            <w:r w:rsidRPr="00C87F25">
              <w:rPr>
                <w:rFonts w:ascii="Times New Roman" w:eastAsia="Calibri" w:hAnsi="Times New Roman"/>
                <w:b/>
                <w:bCs/>
              </w:rPr>
              <w:t xml:space="preserve"> </w:t>
            </w:r>
          </w:p>
          <w:p w14:paraId="7D215CE5" w14:textId="77777777" w:rsidR="0046207D" w:rsidRPr="00C87F25" w:rsidRDefault="0046207D" w:rsidP="00455B8B">
            <w:pPr>
              <w:ind w:right="-1"/>
              <w:rPr>
                <w:rFonts w:ascii="Times New Roman" w:hAnsi="Times New Roman"/>
                <w:b/>
                <w:bCs/>
              </w:rPr>
            </w:pPr>
            <w:r w:rsidRPr="00C87F25">
              <w:rPr>
                <w:rFonts w:ascii="Times New Roman" w:eastAsia="Calibri" w:hAnsi="Times New Roman"/>
                <w:b/>
                <w:bCs/>
              </w:rPr>
              <w:t>Контактные и поверхностные явления в полупроводниках</w:t>
            </w:r>
          </w:p>
          <w:p w14:paraId="03F5B169"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03A3B222" w14:textId="4B238FB3"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254F7DD9" w14:textId="77777777" w:rsidTr="0046207D">
        <w:trPr>
          <w:trHeight w:val="39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AC42006"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710D4651"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Основные группы электрических контактов и требования к ним. Электронно-дырочный переход и его свойства. Вольтамперная характеристика (ВАХ) р-n перехода. Понятие пробоя р-n перехода. Виды пробоя. Температурные и частотные свойства р-n перехода. Влияние температуры на ВАХ р-n перехода.</w:t>
            </w:r>
          </w:p>
        </w:tc>
      </w:tr>
      <w:tr w:rsidR="00C87F25" w:rsidRPr="00C87F25" w14:paraId="73566E04" w14:textId="77777777" w:rsidTr="0046207D">
        <w:trPr>
          <w:trHeight w:val="270"/>
        </w:trPr>
        <w:tc>
          <w:tcPr>
            <w:tcW w:w="9747" w:type="dxa"/>
            <w:gridSpan w:val="2"/>
            <w:tcBorders>
              <w:top w:val="single" w:sz="4" w:space="0" w:color="auto"/>
              <w:left w:val="single" w:sz="4" w:space="0" w:color="auto"/>
              <w:bottom w:val="single" w:sz="4" w:space="0" w:color="auto"/>
              <w:right w:val="single" w:sz="4" w:space="0" w:color="auto"/>
            </w:tcBorders>
            <w:hideMark/>
          </w:tcPr>
          <w:p w14:paraId="759BC160"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Раздел 2. </w:t>
            </w:r>
            <w:r w:rsidRPr="00C87F25">
              <w:rPr>
                <w:rFonts w:ascii="Times New Roman" w:eastAsia="Calibri" w:hAnsi="Times New Roman"/>
                <w:b/>
                <w:bCs/>
              </w:rPr>
              <w:t>Полупроводниковые приборы</w:t>
            </w:r>
          </w:p>
        </w:tc>
      </w:tr>
      <w:tr w:rsidR="00C87F25" w:rsidRPr="00C87F25" w14:paraId="34603A16"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55C79041" w14:textId="77777777" w:rsidR="0046207D" w:rsidRPr="00C87F25" w:rsidRDefault="0046207D" w:rsidP="00455B8B">
            <w:pPr>
              <w:ind w:right="-1"/>
              <w:rPr>
                <w:rFonts w:ascii="Times New Roman" w:hAnsi="Times New Roman"/>
                <w:b/>
              </w:rPr>
            </w:pPr>
            <w:r w:rsidRPr="00C87F25">
              <w:rPr>
                <w:rFonts w:ascii="Times New Roman" w:hAnsi="Times New Roman"/>
                <w:b/>
                <w:bCs/>
              </w:rPr>
              <w:t>Тема 2.1.</w:t>
            </w:r>
            <w:r w:rsidRPr="00C87F25">
              <w:rPr>
                <w:rFonts w:ascii="Times New Roman" w:hAnsi="Times New Roman"/>
                <w:bCs/>
              </w:rPr>
              <w:t xml:space="preserve"> </w:t>
            </w:r>
            <w:r w:rsidRPr="00C87F25">
              <w:rPr>
                <w:rFonts w:ascii="Times New Roman" w:hAnsi="Times New Roman"/>
                <w:b/>
              </w:rPr>
              <w:t>Полупроводниковые диоды</w:t>
            </w:r>
          </w:p>
          <w:p w14:paraId="63F5F0BE" w14:textId="77777777" w:rsidR="0046207D" w:rsidRPr="00C87F25" w:rsidRDefault="0046207D" w:rsidP="00455B8B">
            <w:pPr>
              <w:ind w:right="-1"/>
              <w:rPr>
                <w:rFonts w:ascii="Times New Roman" w:hAnsi="Times New Roman"/>
                <w:b/>
                <w:bCs/>
              </w:rPr>
            </w:pPr>
          </w:p>
          <w:p w14:paraId="6D218EC6"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3B6F3565" w14:textId="2E4C9993"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0B8245EF"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AA12206"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42A33DAF"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 xml:space="preserve">Общие сведения. Основные типы. Классификация, маркировка основных типов полупроводниковых диодов. Характеристики и параметры выпрямительных диодов, стабилитронов, варикапов. Диоды </w:t>
            </w:r>
            <w:proofErr w:type="spellStart"/>
            <w:r w:rsidRPr="00C87F25">
              <w:rPr>
                <w:rFonts w:ascii="Times New Roman" w:eastAsia="Calibri" w:hAnsi="Times New Roman"/>
              </w:rPr>
              <w:t>Шотки</w:t>
            </w:r>
            <w:proofErr w:type="spellEnd"/>
            <w:r w:rsidRPr="00C87F25">
              <w:rPr>
                <w:rFonts w:ascii="Times New Roman" w:eastAsia="Calibri" w:hAnsi="Times New Roman"/>
              </w:rPr>
              <w:t>. Характеристики и параметры импульсивных, высокочастотных (ВЧ) и сверхвысокочастотных (СВЧ) диодов, туннель</w:t>
            </w:r>
            <w:r w:rsidRPr="00C87F25">
              <w:rPr>
                <w:rFonts w:ascii="Times New Roman" w:eastAsia="Calibri" w:hAnsi="Times New Roman"/>
              </w:rPr>
              <w:softHyphen/>
              <w:t>ных диоды. Диоды Ганна. Области применения.</w:t>
            </w:r>
          </w:p>
        </w:tc>
      </w:tr>
      <w:tr w:rsidR="00C87F25" w:rsidRPr="00C87F25" w14:paraId="3525036C"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FC18FC2"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5FB4C637"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06FE6238"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68011F19"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0E12EC42"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Исследование выпрямительных диодов</w:t>
            </w:r>
          </w:p>
        </w:tc>
      </w:tr>
      <w:tr w:rsidR="00C87F25" w:rsidRPr="00C87F25" w14:paraId="6CAD34CF"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680AA155"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7ADC3369" w14:textId="77777777" w:rsidR="0046207D" w:rsidRPr="00C87F25" w:rsidRDefault="0046207D" w:rsidP="00455B8B">
            <w:pPr>
              <w:ind w:right="-1"/>
              <w:jc w:val="both"/>
              <w:rPr>
                <w:rFonts w:ascii="Times New Roman" w:hAnsi="Times New Roman"/>
                <w:b/>
                <w:bCs/>
              </w:rPr>
            </w:pPr>
            <w:r w:rsidRPr="00C87F25">
              <w:rPr>
                <w:rFonts w:ascii="Times New Roman" w:eastAsia="Calibri" w:hAnsi="Times New Roman"/>
                <w:bCs/>
              </w:rPr>
              <w:t>Исследование стабилитрона</w:t>
            </w:r>
          </w:p>
        </w:tc>
      </w:tr>
      <w:tr w:rsidR="00C87F25" w:rsidRPr="00C87F25" w14:paraId="43251E32"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4BCFD82B" w14:textId="77777777" w:rsidR="0046207D" w:rsidRPr="00C87F25" w:rsidRDefault="0046207D" w:rsidP="00455B8B">
            <w:pPr>
              <w:ind w:right="-1"/>
              <w:rPr>
                <w:rFonts w:ascii="Times New Roman" w:hAnsi="Times New Roman"/>
                <w:bCs/>
              </w:rPr>
            </w:pPr>
            <w:r w:rsidRPr="00C87F25">
              <w:rPr>
                <w:rFonts w:ascii="Times New Roman" w:hAnsi="Times New Roman"/>
                <w:b/>
                <w:bCs/>
              </w:rPr>
              <w:t>Тема 2.2.</w:t>
            </w:r>
            <w:r w:rsidRPr="00C87F25">
              <w:rPr>
                <w:rFonts w:ascii="Times New Roman" w:hAnsi="Times New Roman"/>
                <w:bCs/>
              </w:rPr>
              <w:t xml:space="preserve"> </w:t>
            </w:r>
          </w:p>
          <w:p w14:paraId="7FA4C3E8" w14:textId="77777777" w:rsidR="0046207D" w:rsidRPr="00C87F25" w:rsidRDefault="0046207D" w:rsidP="00455B8B">
            <w:pPr>
              <w:ind w:right="-1"/>
              <w:rPr>
                <w:rFonts w:ascii="Times New Roman" w:hAnsi="Times New Roman"/>
                <w:b/>
              </w:rPr>
            </w:pPr>
            <w:r w:rsidRPr="00C87F25">
              <w:rPr>
                <w:rFonts w:ascii="Times New Roman" w:hAnsi="Times New Roman"/>
                <w:b/>
              </w:rPr>
              <w:t>Биполярные транзисторы</w:t>
            </w:r>
          </w:p>
          <w:p w14:paraId="6EFC96C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6B309DDD" w14:textId="4BAC642F"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6A1739CA" w14:textId="77777777" w:rsidTr="0046207D">
        <w:trPr>
          <w:trHeight w:val="29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204483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79526C72" w14:textId="77777777" w:rsidR="0046207D" w:rsidRPr="00C87F25" w:rsidRDefault="0046207D" w:rsidP="00455B8B">
            <w:pPr>
              <w:rPr>
                <w:rFonts w:ascii="Times New Roman" w:eastAsia="Calibri" w:hAnsi="Times New Roman"/>
                <w:bCs/>
              </w:rPr>
            </w:pPr>
            <w:r w:rsidRPr="00C87F25">
              <w:rPr>
                <w:rFonts w:ascii="Times New Roman" w:eastAsia="Calibri" w:hAnsi="Times New Roman"/>
              </w:rPr>
              <w:t>Биполярные транзисторы. Классификация. Типы структур. Устройство, работа, обозначение. Основные способы включения (ОБ, ОЭ, ОК), особенности и</w:t>
            </w:r>
            <w:r w:rsidRPr="00C87F25">
              <w:rPr>
                <w:rFonts w:ascii="Times New Roman" w:eastAsia="Calibri" w:hAnsi="Times New Roman"/>
                <w:b/>
                <w:bCs/>
              </w:rPr>
              <w:t xml:space="preserve"> </w:t>
            </w:r>
            <w:r w:rsidRPr="00C87F25">
              <w:rPr>
                <w:rFonts w:ascii="Times New Roman" w:eastAsia="Calibri" w:hAnsi="Times New Roman"/>
              </w:rPr>
              <w:t xml:space="preserve">характеристики этих схем включения. Входные и выходные статические характеристики. 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Силовые транзисторы </w:t>
            </w:r>
            <w:r w:rsidRPr="00C87F25">
              <w:rPr>
                <w:rFonts w:ascii="Times New Roman" w:eastAsia="Calibri" w:hAnsi="Times New Roman"/>
                <w:lang w:val="en-US"/>
              </w:rPr>
              <w:t>IGBT</w:t>
            </w:r>
            <w:r w:rsidRPr="00C87F25">
              <w:rPr>
                <w:rFonts w:ascii="Times New Roman" w:eastAsia="Calibri" w:hAnsi="Times New Roman"/>
              </w:rPr>
              <w:t>.</w:t>
            </w:r>
          </w:p>
        </w:tc>
      </w:tr>
      <w:tr w:rsidR="00C87F25" w:rsidRPr="00C87F25" w14:paraId="73449FA3"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810EC34"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5C4236FE"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385BEBD6" w14:textId="77777777" w:rsidTr="0046207D">
        <w:trPr>
          <w:trHeight w:val="9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AAD299A"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5021B650"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 xml:space="preserve"> Исследование биполярного транзистора, включенного по схеме с ОЭ, ОК и ОБ</w:t>
            </w:r>
          </w:p>
        </w:tc>
      </w:tr>
      <w:tr w:rsidR="00C87F25" w:rsidRPr="00C87F25" w14:paraId="7603B32E"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3973433D"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2.3. </w:t>
            </w:r>
          </w:p>
          <w:p w14:paraId="15E7547A" w14:textId="77777777" w:rsidR="0046207D" w:rsidRPr="00C87F25" w:rsidRDefault="0046207D" w:rsidP="00455B8B">
            <w:pPr>
              <w:ind w:right="-1"/>
              <w:rPr>
                <w:rFonts w:ascii="Times New Roman" w:hAnsi="Times New Roman"/>
                <w:b/>
                <w:bCs/>
              </w:rPr>
            </w:pPr>
            <w:r w:rsidRPr="00C87F25">
              <w:rPr>
                <w:rFonts w:ascii="Times New Roman" w:hAnsi="Times New Roman"/>
                <w:b/>
                <w:bCs/>
              </w:rPr>
              <w:t>Полевые транзисторы</w:t>
            </w:r>
          </w:p>
          <w:p w14:paraId="66A0939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394A64A4" w14:textId="2F8C395D"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0FE9142B" w14:textId="77777777" w:rsidTr="0046207D">
        <w:trPr>
          <w:trHeight w:val="29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6FDD01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5225D1A9" w14:textId="77777777" w:rsidR="0046207D" w:rsidRPr="00C87F25" w:rsidRDefault="0046207D" w:rsidP="00455B8B">
            <w:pPr>
              <w:jc w:val="both"/>
              <w:rPr>
                <w:rFonts w:ascii="Times New Roman" w:eastAsia="Calibri" w:hAnsi="Times New Roman"/>
                <w:bCs/>
              </w:rPr>
            </w:pPr>
            <w:r w:rsidRPr="00C87F25">
              <w:rPr>
                <w:rFonts w:ascii="Times New Roman" w:eastAsia="Calibri" w:hAnsi="Times New Roman"/>
              </w:rPr>
              <w:t xml:space="preserve">Полевые (униполярные) транзисторы. Особенность, структура, основные типы, области применения, классификация. Полевые транзисторы с управляющим р-n переходом. Устройство. Принцип работы. Основные способы включения. Характеристики и параметры. 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Силовые транзисторы </w:t>
            </w:r>
            <w:r w:rsidRPr="00C87F25">
              <w:rPr>
                <w:rFonts w:ascii="Times New Roman" w:eastAsia="Calibri" w:hAnsi="Times New Roman"/>
                <w:lang w:val="en-US"/>
              </w:rPr>
              <w:t>MOSFET</w:t>
            </w:r>
            <w:r w:rsidRPr="00C87F25">
              <w:rPr>
                <w:rFonts w:ascii="Times New Roman" w:eastAsia="Calibri" w:hAnsi="Times New Roman"/>
              </w:rPr>
              <w:t>.</w:t>
            </w:r>
          </w:p>
        </w:tc>
      </w:tr>
      <w:tr w:rsidR="00C87F25" w:rsidRPr="00C87F25" w14:paraId="26883E5A" w14:textId="77777777" w:rsidTr="0046207D">
        <w:trPr>
          <w:trHeight w:val="313"/>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BB76BF1"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6B4F0D7"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1E828B99" w14:textId="77777777" w:rsidTr="0046207D">
        <w:trPr>
          <w:trHeight w:val="9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3CCB8CB"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6FDA2321"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Исследование полевого транзистора, включенного по схеме с ОИ, ОС и ОЗ</w:t>
            </w:r>
          </w:p>
        </w:tc>
      </w:tr>
      <w:tr w:rsidR="00C87F25" w:rsidRPr="00C87F25" w14:paraId="4B175753"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1132218F"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2.4. </w:t>
            </w:r>
          </w:p>
          <w:p w14:paraId="4B3E2E89" w14:textId="77777777" w:rsidR="0046207D" w:rsidRPr="00C87F25" w:rsidRDefault="0046207D" w:rsidP="00455B8B">
            <w:pPr>
              <w:ind w:right="-1"/>
              <w:rPr>
                <w:rFonts w:ascii="Times New Roman" w:hAnsi="Times New Roman"/>
                <w:b/>
                <w:bCs/>
              </w:rPr>
            </w:pPr>
            <w:r w:rsidRPr="00C87F25">
              <w:rPr>
                <w:rFonts w:ascii="Times New Roman" w:hAnsi="Times New Roman"/>
                <w:b/>
                <w:bCs/>
              </w:rPr>
              <w:t>Тиристоры</w:t>
            </w:r>
          </w:p>
          <w:p w14:paraId="2B8C1177"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3786D7F3" w14:textId="318179E8"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06AAF21A" w14:textId="77777777" w:rsidTr="0046207D">
        <w:trPr>
          <w:trHeight w:val="29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97DE105"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4D2E5CCD" w14:textId="77777777" w:rsidR="0046207D" w:rsidRPr="00C87F25" w:rsidRDefault="0046207D" w:rsidP="00455B8B">
            <w:pPr>
              <w:jc w:val="both"/>
              <w:rPr>
                <w:rFonts w:ascii="Times New Roman" w:eastAsia="Calibri" w:hAnsi="Times New Roman"/>
                <w:bCs/>
                <w:lang w:val="en-US"/>
              </w:rPr>
            </w:pPr>
            <w:r w:rsidRPr="00C87F25">
              <w:rPr>
                <w:rFonts w:ascii="Times New Roman" w:eastAsia="Calibri" w:hAnsi="Times New Roman"/>
              </w:rPr>
              <w:t>Общие сведения. Устройство и режим работы. Основные физические процессы. Принцип действия, параметры</w:t>
            </w:r>
            <w:r w:rsidRPr="00C87F25">
              <w:rPr>
                <w:rFonts w:ascii="Times New Roman" w:eastAsia="Calibri" w:hAnsi="Times New Roman"/>
                <w:b/>
                <w:bCs/>
              </w:rPr>
              <w:t xml:space="preserve">, </w:t>
            </w:r>
            <w:r w:rsidRPr="00C87F25">
              <w:rPr>
                <w:rFonts w:ascii="Times New Roman" w:eastAsia="Calibri" w:hAnsi="Times New Roman"/>
              </w:rPr>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C87F25" w:rsidRPr="00C87F25" w14:paraId="508BA21C" w14:textId="77777777" w:rsidTr="0046207D">
        <w:trPr>
          <w:trHeight w:val="313"/>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71689D0"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66B1DD82"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428084E2" w14:textId="77777777" w:rsidTr="0046207D">
        <w:trPr>
          <w:trHeight w:val="9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7D6FCD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2DAF8B52"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Исследование тиристора.</w:t>
            </w:r>
          </w:p>
        </w:tc>
      </w:tr>
      <w:tr w:rsidR="00C87F25" w:rsidRPr="00C87F25" w14:paraId="21F9DDBA"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57769F80"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2.5.</w:t>
            </w:r>
            <w:r w:rsidRPr="00C87F25">
              <w:rPr>
                <w:rFonts w:ascii="Times New Roman" w:eastAsia="Calibri" w:hAnsi="Times New Roman"/>
                <w:bCs/>
              </w:rPr>
              <w:t xml:space="preserve"> </w:t>
            </w:r>
            <w:r w:rsidRPr="00C87F25">
              <w:rPr>
                <w:rFonts w:ascii="Times New Roman" w:eastAsia="Calibri" w:hAnsi="Times New Roman"/>
                <w:b/>
              </w:rPr>
              <w:t>Оптоэлектронные приборы</w:t>
            </w:r>
          </w:p>
          <w:p w14:paraId="7CD1E3B0"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1B18D040" w14:textId="4F2E79F2"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362A5958"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9BBDE1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0743268B"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 xml:space="preserve">Светодиоды. Устройство. Характеристики и параметры. Применение. Обозначение. Фотоприемники. Оптические и фотоэлектрические явления в полупроводниках: Классификация. Фоторезистор, фотодиод, фототранзистор, </w:t>
            </w:r>
            <w:proofErr w:type="spellStart"/>
            <w:r w:rsidRPr="00C87F25">
              <w:rPr>
                <w:rFonts w:ascii="Times New Roman" w:eastAsia="Calibri" w:hAnsi="Times New Roman"/>
              </w:rPr>
              <w:t>фототиристор</w:t>
            </w:r>
            <w:proofErr w:type="spellEnd"/>
            <w:r w:rsidRPr="00C87F25">
              <w:rPr>
                <w:rFonts w:ascii="Times New Roman" w:eastAsia="Calibri" w:hAnsi="Times New Roman"/>
              </w:rPr>
              <w:t>. Устройство. Характеристики и параметры. Принцип работы. Применение. Обозначение. Оптроны. Структурная схема оптронов. Разновидности оптронов. Принцип работы. Параметры и характеристики. Обозначение</w:t>
            </w:r>
          </w:p>
        </w:tc>
      </w:tr>
      <w:tr w:rsidR="00C87F25" w:rsidRPr="00C87F25" w14:paraId="14D08A97"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1B25D50"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02B27F76"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1844FCD0"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1F618998"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7BE84250"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Исследование светодиодных приборов.</w:t>
            </w:r>
          </w:p>
        </w:tc>
      </w:tr>
      <w:tr w:rsidR="00C87F25" w:rsidRPr="00C87F25" w14:paraId="1014C8D4"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29A373E2"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7EA1610A"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Исследование фотодиодных приборов.</w:t>
            </w:r>
          </w:p>
        </w:tc>
      </w:tr>
      <w:tr w:rsidR="00C87F25" w:rsidRPr="00C87F25" w14:paraId="4335DD46" w14:textId="77777777" w:rsidTr="0046207D">
        <w:trPr>
          <w:trHeight w:val="130"/>
        </w:trPr>
        <w:tc>
          <w:tcPr>
            <w:tcW w:w="9747" w:type="dxa"/>
            <w:gridSpan w:val="2"/>
            <w:tcBorders>
              <w:top w:val="single" w:sz="4" w:space="0" w:color="auto"/>
              <w:left w:val="single" w:sz="4" w:space="0" w:color="auto"/>
              <w:bottom w:val="single" w:sz="4" w:space="0" w:color="auto"/>
              <w:right w:val="single" w:sz="4" w:space="0" w:color="auto"/>
            </w:tcBorders>
            <w:hideMark/>
          </w:tcPr>
          <w:p w14:paraId="08691ACD"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Раздел 3. </w:t>
            </w:r>
            <w:r w:rsidRPr="00C87F25">
              <w:rPr>
                <w:rFonts w:ascii="Times New Roman" w:eastAsia="Calibri" w:hAnsi="Times New Roman"/>
                <w:b/>
                <w:bCs/>
              </w:rPr>
              <w:t>Устройства отображения информации</w:t>
            </w:r>
          </w:p>
        </w:tc>
      </w:tr>
      <w:tr w:rsidR="00C87F25" w:rsidRPr="00C87F25" w14:paraId="27CA88F7"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0476A61E"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C87F25">
              <w:rPr>
                <w:rFonts w:ascii="Times New Roman" w:hAnsi="Times New Roman"/>
                <w:b/>
                <w:bCs/>
              </w:rPr>
              <w:t>Тема 3.1.</w:t>
            </w:r>
            <w:r w:rsidRPr="00C87F25">
              <w:rPr>
                <w:rFonts w:ascii="Times New Roman" w:eastAsia="Calibri" w:hAnsi="Times New Roman"/>
                <w:b/>
                <w:bCs/>
              </w:rPr>
              <w:t xml:space="preserve"> </w:t>
            </w:r>
          </w:p>
          <w:p w14:paraId="56CF7EA6"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87F25">
              <w:rPr>
                <w:rFonts w:ascii="Times New Roman" w:eastAsia="Calibri" w:hAnsi="Times New Roman"/>
                <w:b/>
                <w:bCs/>
              </w:rPr>
              <w:t>Общие сведения об электровакуумных приборах. Электронные лампы</w:t>
            </w:r>
          </w:p>
          <w:p w14:paraId="713A9785"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6FD3B4C3" w14:textId="45090963"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5646585D"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FF52368"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1A5BFEB0"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C87F25">
              <w:rPr>
                <w:rFonts w:ascii="Times New Roman" w:eastAsia="Calibri" w:hAnsi="Times New Roman"/>
              </w:rPr>
              <w:t>Классификация электровакуумных приборов. Электронная эмиссия, виды эмиссии.</w:t>
            </w:r>
            <w:r w:rsidRPr="00C87F25">
              <w:rPr>
                <w:rFonts w:ascii="Times New Roman" w:eastAsia="Calibri" w:hAnsi="Times New Roman"/>
                <w:bCs/>
              </w:rPr>
              <w:t xml:space="preserve"> Модель прибора вакуумной электроники. </w:t>
            </w:r>
            <w:r w:rsidRPr="00C87F25">
              <w:rPr>
                <w:rFonts w:ascii="Times New Roman" w:eastAsia="Calibri" w:hAnsi="Times New Roman"/>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C87F25" w:rsidRPr="00C87F25" w14:paraId="53312D12"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tcPr>
          <w:p w14:paraId="63B8CAFD" w14:textId="77777777" w:rsidR="0046207D" w:rsidRPr="00C87F25" w:rsidRDefault="0046207D" w:rsidP="00455B8B">
            <w:pPr>
              <w:ind w:right="-1"/>
              <w:rPr>
                <w:rFonts w:ascii="Times New Roman" w:eastAsia="Calibri" w:hAnsi="Times New Roman"/>
                <w:b/>
                <w:bCs/>
              </w:rPr>
            </w:pPr>
            <w:r w:rsidRPr="00C87F25">
              <w:rPr>
                <w:rFonts w:ascii="Times New Roman" w:hAnsi="Times New Roman"/>
                <w:b/>
                <w:bCs/>
              </w:rPr>
              <w:t>Тема 3.2.</w:t>
            </w:r>
            <w:r w:rsidRPr="00C87F25">
              <w:rPr>
                <w:rFonts w:ascii="Times New Roman" w:eastAsia="Calibri" w:hAnsi="Times New Roman"/>
                <w:b/>
                <w:bCs/>
              </w:rPr>
              <w:t xml:space="preserve"> </w:t>
            </w:r>
          </w:p>
          <w:p w14:paraId="435038A2" w14:textId="77777777" w:rsidR="0046207D" w:rsidRPr="00C87F25" w:rsidRDefault="0046207D" w:rsidP="00455B8B">
            <w:pPr>
              <w:ind w:right="-1"/>
              <w:rPr>
                <w:rFonts w:ascii="Times New Roman" w:hAnsi="Times New Roman"/>
                <w:b/>
                <w:bCs/>
              </w:rPr>
            </w:pPr>
            <w:r w:rsidRPr="00C87F25">
              <w:rPr>
                <w:rFonts w:ascii="Times New Roman" w:eastAsia="Calibri" w:hAnsi="Times New Roman"/>
                <w:b/>
                <w:bCs/>
              </w:rPr>
              <w:t>Устройства отображения информации</w:t>
            </w:r>
            <w:r w:rsidRPr="00C87F25">
              <w:rPr>
                <w:rFonts w:ascii="Times New Roman" w:hAnsi="Times New Roman"/>
                <w:b/>
                <w:bCs/>
              </w:rPr>
              <w:t xml:space="preserve"> </w:t>
            </w:r>
          </w:p>
        </w:tc>
        <w:tc>
          <w:tcPr>
            <w:tcW w:w="7336" w:type="dxa"/>
            <w:tcBorders>
              <w:top w:val="single" w:sz="4" w:space="0" w:color="auto"/>
              <w:left w:val="single" w:sz="4" w:space="0" w:color="auto"/>
              <w:bottom w:val="single" w:sz="4" w:space="0" w:color="auto"/>
              <w:right w:val="single" w:sz="4" w:space="0" w:color="auto"/>
            </w:tcBorders>
            <w:hideMark/>
          </w:tcPr>
          <w:p w14:paraId="779967D4" w14:textId="06B9F7F4"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25CC2F33"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09AEB86"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724A414D"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Классификация. Основные параметры устройств отображения информации.</w:t>
            </w:r>
          </w:p>
          <w:p w14:paraId="25B82E12"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bCs/>
              </w:rPr>
              <w:t>Жидкокристаллические (ЖК или LCD)-мониторы. Устройство. Технические характеристики.</w:t>
            </w:r>
            <w:r w:rsidRPr="00C87F25">
              <w:rPr>
                <w:rFonts w:ascii="Times New Roman" w:eastAsia="Calibri" w:hAnsi="Times New Roman"/>
              </w:rPr>
              <w:t xml:space="preserve"> </w:t>
            </w:r>
            <w:r w:rsidRPr="00C87F25">
              <w:rPr>
                <w:rFonts w:ascii="Times New Roman" w:eastAsia="Calibri" w:hAnsi="Times New Roman"/>
                <w:bCs/>
              </w:rPr>
              <w:t xml:space="preserve">Достоинства и недостатки типов матриц. Плазменные, светодиодные: </w:t>
            </w:r>
            <w:r w:rsidRPr="00C87F25">
              <w:rPr>
                <w:rFonts w:ascii="Times New Roman" w:eastAsia="Calibri" w:hAnsi="Times New Roman"/>
                <w:bCs/>
                <w:lang w:val="en-US"/>
              </w:rPr>
              <w:t>LED</w:t>
            </w:r>
            <w:r w:rsidRPr="00C87F25">
              <w:rPr>
                <w:rFonts w:ascii="Times New Roman" w:eastAsia="Calibri" w:hAnsi="Times New Roman"/>
                <w:bCs/>
              </w:rPr>
              <w:t>, OLED-индикаторы. Устройство и принцип работы. Применение.</w:t>
            </w:r>
          </w:p>
        </w:tc>
      </w:tr>
      <w:tr w:rsidR="00C87F25" w:rsidRPr="00C87F25" w14:paraId="1CA91B97"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53B7605"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752B6405"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06592C2E"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1E94286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34DFBCC2" w14:textId="77777777" w:rsidR="0046207D" w:rsidRPr="00C87F25" w:rsidRDefault="0046207D" w:rsidP="00455B8B">
            <w:pPr>
              <w:ind w:right="-1"/>
              <w:jc w:val="both"/>
              <w:rPr>
                <w:rFonts w:ascii="Times New Roman" w:eastAsia="Calibri" w:hAnsi="Times New Roman"/>
                <w:bCs/>
              </w:rPr>
            </w:pPr>
            <w:r w:rsidRPr="00C87F25">
              <w:rPr>
                <w:rFonts w:ascii="Times New Roman" w:eastAsia="Calibri" w:hAnsi="Times New Roman"/>
                <w:bCs/>
              </w:rPr>
              <w:t>Исследование ЖК- индикатора</w:t>
            </w:r>
          </w:p>
        </w:tc>
      </w:tr>
      <w:tr w:rsidR="00C87F25" w:rsidRPr="00C87F25" w14:paraId="01558F30" w14:textId="77777777" w:rsidTr="0046207D">
        <w:trPr>
          <w:trHeight w:val="113"/>
        </w:trPr>
        <w:tc>
          <w:tcPr>
            <w:tcW w:w="9747" w:type="dxa"/>
            <w:gridSpan w:val="2"/>
            <w:tcBorders>
              <w:top w:val="single" w:sz="4" w:space="0" w:color="auto"/>
              <w:left w:val="single" w:sz="4" w:space="0" w:color="auto"/>
              <w:bottom w:val="single" w:sz="4" w:space="0" w:color="auto"/>
              <w:right w:val="single" w:sz="4" w:space="0" w:color="auto"/>
            </w:tcBorders>
            <w:hideMark/>
          </w:tcPr>
          <w:p w14:paraId="2600A20D"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Раздел 4. </w:t>
            </w:r>
            <w:r w:rsidRPr="00C87F25">
              <w:rPr>
                <w:rFonts w:ascii="Times New Roman" w:eastAsia="Calibri" w:hAnsi="Times New Roman"/>
                <w:b/>
                <w:bCs/>
              </w:rPr>
              <w:t>Аналоговая схемотехника</w:t>
            </w:r>
          </w:p>
        </w:tc>
      </w:tr>
      <w:tr w:rsidR="00C87F25" w:rsidRPr="00C87F25" w14:paraId="34F68B59"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4A62DC55"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4.1. </w:t>
            </w:r>
            <w:r w:rsidRPr="00C87F25">
              <w:rPr>
                <w:rFonts w:ascii="Times New Roman" w:eastAsia="Calibri" w:hAnsi="Times New Roman"/>
                <w:b/>
                <w:bCs/>
              </w:rPr>
              <w:t>Электронные усилители. Основные свойства</w:t>
            </w:r>
          </w:p>
          <w:p w14:paraId="4DAB960D"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AA8489D"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учебного материала </w:t>
            </w:r>
          </w:p>
        </w:tc>
      </w:tr>
      <w:tr w:rsidR="00C87F25" w:rsidRPr="00C87F25" w14:paraId="0C18A014"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14CA6C7"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24A70B25" w14:textId="77777777" w:rsidR="0046207D" w:rsidRPr="00C87F25" w:rsidRDefault="0046207D" w:rsidP="00455B8B">
            <w:pPr>
              <w:ind w:right="-1"/>
              <w:jc w:val="both"/>
              <w:rPr>
                <w:rFonts w:ascii="Times New Roman" w:eastAsia="Calibri" w:hAnsi="Times New Roman"/>
                <w:bCs/>
              </w:rPr>
            </w:pPr>
            <w:r w:rsidRPr="00C87F25">
              <w:rPr>
                <w:rFonts w:ascii="Times New Roman" w:eastAsia="Calibri" w:hAnsi="Times New Roman"/>
                <w:bCs/>
              </w:rPr>
              <w:t>Общие сведения. Квалификация. Основные технические показатели усилителей.  Обратные связи (ОС) в усилителе. Влияние ОС на основные показатели усилителя. Понятие устойчивости усилителя.</w:t>
            </w:r>
          </w:p>
          <w:p w14:paraId="37633ED1"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Классы усиления: A, B, AB, C, D.  Усилительные каскады на биполярном и полевом транзисторах. Схемы, назначение элементов, сравнительный анализ.</w:t>
            </w:r>
          </w:p>
          <w:p w14:paraId="756DB07D"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rPr>
              <w:t>Схемы построения усилителей мощности. Многокаскадные усилители.</w:t>
            </w:r>
          </w:p>
        </w:tc>
      </w:tr>
      <w:tr w:rsidR="00C87F25" w:rsidRPr="00C87F25" w14:paraId="19806855"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7C1CBB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50B060DA"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682705C5"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E2F5640"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290CB922"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1. Исследование усилителя мощности звуковой частоты.</w:t>
            </w:r>
          </w:p>
        </w:tc>
      </w:tr>
      <w:tr w:rsidR="00C87F25" w:rsidRPr="00C87F25" w14:paraId="7378CE20"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3C154E27"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4.2. Операционные усилители</w:t>
            </w:r>
          </w:p>
          <w:p w14:paraId="1864041D"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FFE8D1F" w14:textId="276A0F14"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14EF4848"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C88A918"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21CBE725" w14:textId="77777777" w:rsidR="0046207D" w:rsidRPr="00C87F25" w:rsidRDefault="0046207D" w:rsidP="00455B8B">
            <w:pPr>
              <w:rPr>
                <w:rFonts w:ascii="Times New Roman" w:eastAsia="Calibri" w:hAnsi="Times New Roman"/>
              </w:rPr>
            </w:pPr>
            <w:r w:rsidRPr="00C87F25">
              <w:rPr>
                <w:rFonts w:ascii="Times New Roman" w:eastAsia="Calibri" w:hAnsi="Times New Roman"/>
              </w:rPr>
              <w:t>Операционные усилители. Назначение. Основные особенности, свойства и параметры идеального ОУ. Схемотехника ОУ. Особенности реальных ОУ. Типовые узлы на базе ОУ: сумматоры, вычислители, интеграторы, дифференциаторы, компараторы. Основные серии интегральных ОУ.</w:t>
            </w:r>
          </w:p>
          <w:p w14:paraId="266F3FCC"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C87F25">
              <w:rPr>
                <w:rFonts w:ascii="Times New Roman" w:hAnsi="Times New Roman"/>
                <w:bCs/>
              </w:rPr>
              <w:t>Типовые схемы на ОУ.</w:t>
            </w:r>
            <w:r w:rsidRPr="00C87F25">
              <w:rPr>
                <w:rFonts w:ascii="Times New Roman" w:eastAsia="Calibri" w:hAnsi="Times New Roman"/>
                <w:bCs/>
              </w:rPr>
              <w:t xml:space="preserve"> Широкополосные усилители. Основные требования к ним. Схема коррекции </w:t>
            </w:r>
            <w:proofErr w:type="spellStart"/>
            <w:r w:rsidRPr="00C87F25">
              <w:rPr>
                <w:rFonts w:ascii="Times New Roman" w:eastAsia="Calibri" w:hAnsi="Times New Roman"/>
                <w:bCs/>
              </w:rPr>
              <w:t>аплитудочастотной</w:t>
            </w:r>
            <w:proofErr w:type="spellEnd"/>
            <w:r w:rsidRPr="00C87F25">
              <w:rPr>
                <w:rFonts w:ascii="Times New Roman" w:eastAsia="Calibri" w:hAnsi="Times New Roman"/>
                <w:bCs/>
              </w:rPr>
              <w:t xml:space="preserve"> характеристики (АЧХ) и переходной характеристики. Повторители напряжения. Избирательные и резонансные усилители.</w:t>
            </w:r>
          </w:p>
        </w:tc>
      </w:tr>
      <w:tr w:rsidR="00C87F25" w:rsidRPr="00C87F25" w14:paraId="0548BC4E"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AB4BD76"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2D52066"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055F603C" w14:textId="77777777" w:rsidTr="0046207D">
        <w:trPr>
          <w:trHeight w:val="13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26CA83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2D7F3D4C"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 xml:space="preserve">Исследование инвертирующего и </w:t>
            </w:r>
            <w:proofErr w:type="spellStart"/>
            <w:r w:rsidRPr="00C87F25">
              <w:rPr>
                <w:rFonts w:ascii="Times New Roman" w:hAnsi="Times New Roman"/>
                <w:bCs/>
              </w:rPr>
              <w:t>неинвертирующего</w:t>
            </w:r>
            <w:proofErr w:type="spellEnd"/>
            <w:r w:rsidRPr="00C87F25">
              <w:rPr>
                <w:rFonts w:ascii="Times New Roman" w:hAnsi="Times New Roman"/>
                <w:bCs/>
              </w:rPr>
              <w:t xml:space="preserve"> усилителя на ОУ.</w:t>
            </w:r>
          </w:p>
        </w:tc>
      </w:tr>
      <w:tr w:rsidR="00C87F25" w:rsidRPr="00C87F25" w14:paraId="41EC903C" w14:textId="77777777" w:rsidTr="0046207D">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36FB862F" w14:textId="77777777" w:rsidR="0046207D" w:rsidRPr="00C87F25" w:rsidRDefault="0046207D" w:rsidP="00455B8B">
            <w:pPr>
              <w:ind w:right="-1"/>
              <w:rPr>
                <w:rFonts w:ascii="Times New Roman" w:eastAsia="Calibri" w:hAnsi="Times New Roman"/>
                <w:b/>
                <w:bCs/>
              </w:rPr>
            </w:pPr>
            <w:r w:rsidRPr="00C87F25">
              <w:rPr>
                <w:rFonts w:ascii="Times New Roman" w:hAnsi="Times New Roman"/>
                <w:b/>
                <w:bCs/>
              </w:rPr>
              <w:t>Тема 4.3.</w:t>
            </w:r>
            <w:r w:rsidRPr="00C87F25">
              <w:rPr>
                <w:rFonts w:ascii="Times New Roman" w:eastAsia="Calibri" w:hAnsi="Times New Roman"/>
                <w:b/>
                <w:bCs/>
              </w:rPr>
              <w:t xml:space="preserve"> </w:t>
            </w:r>
          </w:p>
          <w:p w14:paraId="6A578F3D" w14:textId="77777777" w:rsidR="0046207D" w:rsidRPr="00C87F25" w:rsidRDefault="0046207D" w:rsidP="00455B8B">
            <w:pPr>
              <w:ind w:right="-1"/>
              <w:rPr>
                <w:rFonts w:ascii="Times New Roman" w:hAnsi="Times New Roman"/>
                <w:b/>
                <w:bCs/>
              </w:rPr>
            </w:pPr>
            <w:r w:rsidRPr="00C87F25">
              <w:rPr>
                <w:rFonts w:ascii="Times New Roman" w:eastAsia="Calibri" w:hAnsi="Times New Roman"/>
                <w:b/>
                <w:bCs/>
              </w:rPr>
              <w:t>Генераторы гармонических колебаний</w:t>
            </w:r>
          </w:p>
          <w:p w14:paraId="3C1F1304"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0F2963F6" w14:textId="2AD1380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7257B987"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B662CA8"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09CC013A" w14:textId="77777777" w:rsidR="0046207D" w:rsidRPr="00C87F25" w:rsidRDefault="0046207D" w:rsidP="00455B8B">
            <w:pPr>
              <w:ind w:right="-1"/>
              <w:jc w:val="both"/>
              <w:rPr>
                <w:rFonts w:ascii="Times New Roman" w:hAnsi="Times New Roman"/>
                <w:bCs/>
              </w:rPr>
            </w:pPr>
            <w:r w:rsidRPr="00C87F25">
              <w:rPr>
                <w:rFonts w:ascii="Times New Roman" w:hAnsi="Times New Roman"/>
              </w:rPr>
              <w:t xml:space="preserve">Генераторы напряжения синусоидальные, Основные типы: </w:t>
            </w:r>
            <w:r w:rsidRPr="00C87F25">
              <w:rPr>
                <w:rFonts w:ascii="Times New Roman" w:hAnsi="Times New Roman"/>
                <w:lang w:val="en-US"/>
              </w:rPr>
              <w:t>RC</w:t>
            </w:r>
            <w:r w:rsidRPr="00C87F25">
              <w:rPr>
                <w:rFonts w:ascii="Times New Roman" w:hAnsi="Times New Roman"/>
              </w:rPr>
              <w:t>-</w:t>
            </w:r>
            <w:proofErr w:type="gramStart"/>
            <w:r w:rsidRPr="00C87F25">
              <w:rPr>
                <w:rFonts w:ascii="Times New Roman" w:hAnsi="Times New Roman"/>
              </w:rPr>
              <w:t xml:space="preserve">,  </w:t>
            </w:r>
            <w:r w:rsidRPr="00C87F25">
              <w:rPr>
                <w:rFonts w:ascii="Times New Roman" w:hAnsi="Times New Roman"/>
                <w:lang w:val="en-US"/>
              </w:rPr>
              <w:t>LC</w:t>
            </w:r>
            <w:proofErr w:type="gramEnd"/>
            <w:r w:rsidRPr="00C87F25">
              <w:rPr>
                <w:rFonts w:ascii="Times New Roman" w:hAnsi="Times New Roman"/>
              </w:rPr>
              <w:t>- генераторы, мостовой  генератор Вина, кварцевые генераторы, фазовый генератор.</w:t>
            </w:r>
          </w:p>
        </w:tc>
      </w:tr>
      <w:tr w:rsidR="00C87F25" w:rsidRPr="00C87F25" w14:paraId="569ABD82"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A75575F"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72A59D91"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32E4098B" w14:textId="77777777" w:rsidTr="0046207D">
        <w:trPr>
          <w:trHeight w:val="13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9650B8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04790C93"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 xml:space="preserve">Исследование </w:t>
            </w:r>
            <w:r w:rsidRPr="00C87F25">
              <w:rPr>
                <w:rFonts w:ascii="Times New Roman" w:eastAsia="Calibri" w:hAnsi="Times New Roman"/>
                <w:lang w:val="en-US"/>
              </w:rPr>
              <w:t>RC</w:t>
            </w:r>
            <w:r w:rsidRPr="00C87F25">
              <w:rPr>
                <w:rFonts w:ascii="Times New Roman" w:eastAsia="Calibri" w:hAnsi="Times New Roman"/>
              </w:rPr>
              <w:t>-генераторов.</w:t>
            </w:r>
          </w:p>
        </w:tc>
      </w:tr>
      <w:tr w:rsidR="00C87F25" w:rsidRPr="00C87F25" w14:paraId="79B7FFFE" w14:textId="77777777" w:rsidTr="0046207D">
        <w:trPr>
          <w:trHeight w:val="305"/>
        </w:trPr>
        <w:tc>
          <w:tcPr>
            <w:tcW w:w="9747" w:type="dxa"/>
            <w:gridSpan w:val="2"/>
            <w:tcBorders>
              <w:top w:val="single" w:sz="4" w:space="0" w:color="auto"/>
              <w:left w:val="single" w:sz="4" w:space="0" w:color="auto"/>
              <w:bottom w:val="single" w:sz="4" w:space="0" w:color="auto"/>
              <w:right w:val="single" w:sz="4" w:space="0" w:color="auto"/>
            </w:tcBorders>
            <w:hideMark/>
          </w:tcPr>
          <w:p w14:paraId="714EDE6D" w14:textId="77777777" w:rsidR="0046207D" w:rsidRPr="00C87F25" w:rsidRDefault="0046207D" w:rsidP="00455B8B">
            <w:pPr>
              <w:ind w:right="-1"/>
              <w:rPr>
                <w:rFonts w:ascii="Times New Roman" w:hAnsi="Times New Roman"/>
                <w:b/>
                <w:bCs/>
              </w:rPr>
            </w:pPr>
            <w:r w:rsidRPr="00C87F25">
              <w:rPr>
                <w:rFonts w:ascii="Times New Roman" w:hAnsi="Times New Roman"/>
                <w:b/>
                <w:bCs/>
              </w:rPr>
              <w:t>Раздел 5. Импульсные и цифровые устройства</w:t>
            </w:r>
          </w:p>
        </w:tc>
      </w:tr>
      <w:tr w:rsidR="00C87F25" w:rsidRPr="00C87F25" w14:paraId="02BA32D3" w14:textId="77777777" w:rsidTr="0046207D">
        <w:trPr>
          <w:trHeight w:val="211"/>
        </w:trPr>
        <w:tc>
          <w:tcPr>
            <w:tcW w:w="2411" w:type="dxa"/>
            <w:vMerge w:val="restart"/>
            <w:tcBorders>
              <w:top w:val="single" w:sz="4" w:space="0" w:color="auto"/>
              <w:left w:val="single" w:sz="4" w:space="0" w:color="auto"/>
              <w:bottom w:val="single" w:sz="4" w:space="0" w:color="auto"/>
              <w:right w:val="single" w:sz="4" w:space="0" w:color="auto"/>
            </w:tcBorders>
          </w:tcPr>
          <w:p w14:paraId="22E4B1FB"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5.1.</w:t>
            </w:r>
            <w:r w:rsidRPr="00C87F25">
              <w:rPr>
                <w:rFonts w:ascii="Times New Roman" w:eastAsia="Calibri" w:hAnsi="Times New Roman"/>
                <w:b/>
                <w:bCs/>
              </w:rPr>
              <w:t xml:space="preserve"> Электронные ключи и формирователи импульсов</w:t>
            </w:r>
          </w:p>
          <w:p w14:paraId="3A8CA3A7"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406F23B8" w14:textId="375F1C24"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3263427B" w14:textId="77777777" w:rsidTr="0046207D">
        <w:trPr>
          <w:trHeight w:val="42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C3C681F"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tcPr>
          <w:p w14:paraId="74735231"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C87F25">
              <w:rPr>
                <w:rFonts w:ascii="Times New Roman" w:eastAsia="Calibri" w:hAnsi="Times New Roman"/>
              </w:rPr>
              <w:t>Общая характеристика импульсные устройств, параметры импульсных сигналов. Электронные ключи. Типы. Транзисторные ключи. Методы повышения быстродействия электронных ключей.</w:t>
            </w:r>
          </w:p>
          <w:p w14:paraId="072505FC"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C87F25">
              <w:rPr>
                <w:rFonts w:ascii="Times New Roman" w:eastAsia="Calibri" w:hAnsi="Times New Roman"/>
              </w:rPr>
              <w:t>Формирование импульсов. Ограничители амплитуды сигналов. Триггеры, как бистабильные ключи и формирователи импульсов. Схемы. Применение.</w:t>
            </w:r>
          </w:p>
        </w:tc>
      </w:tr>
      <w:tr w:rsidR="00C87F25" w:rsidRPr="00C87F25" w14:paraId="134524B7"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4FA296C"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2C13EBAD"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61286566"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E9E444A"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78AEB37B" w14:textId="77777777" w:rsidR="0046207D" w:rsidRPr="00C87F25" w:rsidRDefault="0046207D" w:rsidP="00455B8B">
            <w:pPr>
              <w:ind w:right="-1"/>
              <w:jc w:val="both"/>
              <w:rPr>
                <w:rFonts w:ascii="Times New Roman" w:hAnsi="Times New Roman"/>
                <w:bCs/>
              </w:rPr>
            </w:pPr>
            <w:proofErr w:type="gramStart"/>
            <w:r w:rsidRPr="00C87F25">
              <w:rPr>
                <w:rFonts w:ascii="Times New Roman" w:eastAsia="Calibri" w:hAnsi="Times New Roman"/>
                <w:bCs/>
              </w:rPr>
              <w:t>Исследование  транзисторного</w:t>
            </w:r>
            <w:proofErr w:type="gramEnd"/>
            <w:r w:rsidRPr="00C87F25">
              <w:rPr>
                <w:rFonts w:ascii="Times New Roman" w:eastAsia="Calibri" w:hAnsi="Times New Roman"/>
                <w:bCs/>
              </w:rPr>
              <w:t xml:space="preserve"> электронного ключа</w:t>
            </w:r>
          </w:p>
        </w:tc>
      </w:tr>
      <w:tr w:rsidR="00C87F25" w:rsidRPr="00C87F25" w14:paraId="2E0F1C58" w14:textId="77777777" w:rsidTr="0046207D">
        <w:trPr>
          <w:trHeight w:val="389"/>
        </w:trPr>
        <w:tc>
          <w:tcPr>
            <w:tcW w:w="2411" w:type="dxa"/>
            <w:vMerge w:val="restart"/>
            <w:tcBorders>
              <w:top w:val="single" w:sz="4" w:space="0" w:color="auto"/>
              <w:left w:val="single" w:sz="4" w:space="0" w:color="auto"/>
              <w:bottom w:val="single" w:sz="4" w:space="0" w:color="auto"/>
              <w:right w:val="single" w:sz="4" w:space="0" w:color="auto"/>
            </w:tcBorders>
            <w:hideMark/>
          </w:tcPr>
          <w:p w14:paraId="65C6F3A9" w14:textId="77777777" w:rsidR="0046207D" w:rsidRPr="00C87F25" w:rsidRDefault="0046207D" w:rsidP="00455B8B">
            <w:pPr>
              <w:rPr>
                <w:rFonts w:ascii="Times New Roman" w:eastAsia="Calibri" w:hAnsi="Times New Roman"/>
                <w:b/>
                <w:bCs/>
              </w:rPr>
            </w:pPr>
            <w:r w:rsidRPr="00C87F25">
              <w:rPr>
                <w:rFonts w:ascii="Times New Roman" w:hAnsi="Times New Roman"/>
                <w:b/>
                <w:bCs/>
              </w:rPr>
              <w:t>Тема 5.2.</w:t>
            </w:r>
            <w:r w:rsidRPr="00C87F25">
              <w:rPr>
                <w:rFonts w:ascii="Times New Roman" w:eastAsia="Calibri" w:hAnsi="Times New Roman"/>
                <w:b/>
                <w:bCs/>
              </w:rPr>
              <w:t xml:space="preserve"> </w:t>
            </w:r>
          </w:p>
          <w:p w14:paraId="1C7E9308" w14:textId="77777777" w:rsidR="0046207D" w:rsidRPr="00C87F25" w:rsidRDefault="0046207D" w:rsidP="00455B8B">
            <w:pPr>
              <w:rPr>
                <w:rFonts w:ascii="Times New Roman" w:eastAsia="Calibri" w:hAnsi="Times New Roman"/>
                <w:b/>
                <w:bCs/>
              </w:rPr>
            </w:pPr>
            <w:r w:rsidRPr="00C87F25">
              <w:rPr>
                <w:rFonts w:ascii="Times New Roman" w:eastAsia="Calibri" w:hAnsi="Times New Roman"/>
                <w:b/>
                <w:bCs/>
              </w:rPr>
              <w:t>Генераторы импульсных сигналов</w:t>
            </w:r>
          </w:p>
          <w:p w14:paraId="3EDB5E51" w14:textId="77777777" w:rsidR="0046207D" w:rsidRPr="00C87F25" w:rsidRDefault="0046207D" w:rsidP="00455B8B">
            <w:pPr>
              <w:ind w:right="-1"/>
              <w:rPr>
                <w:rFonts w:ascii="Times New Roman" w:hAnsi="Times New Roman"/>
                <w:b/>
                <w:bCs/>
              </w:rPr>
            </w:pPr>
          </w:p>
          <w:p w14:paraId="00BE1D0D"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186D241D" w14:textId="56C76260"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119157F1" w14:textId="77777777" w:rsidTr="0046207D">
        <w:trPr>
          <w:trHeight w:val="13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4BF169A"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hideMark/>
          </w:tcPr>
          <w:p w14:paraId="01D2DDBD"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bCs/>
              </w:rPr>
              <w:t>Классификация импульсных генераторов. Принципы построения и работы основных типов импульсных генераторов.</w:t>
            </w:r>
          </w:p>
        </w:tc>
      </w:tr>
      <w:tr w:rsidR="00C87F25" w:rsidRPr="00C87F25" w14:paraId="58A96768"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FE78432"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3FC73783"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1C8AE01E"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75F0D599"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333F4019"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Исследование работы мультивибратора.</w:t>
            </w:r>
          </w:p>
        </w:tc>
      </w:tr>
      <w:tr w:rsidR="00C87F25" w:rsidRPr="00C87F25" w14:paraId="43F52E95" w14:textId="77777777" w:rsidTr="0046207D">
        <w:trPr>
          <w:trHeight w:val="389"/>
        </w:trPr>
        <w:tc>
          <w:tcPr>
            <w:tcW w:w="2411" w:type="dxa"/>
            <w:vMerge w:val="restart"/>
            <w:tcBorders>
              <w:top w:val="single" w:sz="4" w:space="0" w:color="auto"/>
              <w:left w:val="single" w:sz="4" w:space="0" w:color="auto"/>
              <w:bottom w:val="single" w:sz="4" w:space="0" w:color="auto"/>
              <w:right w:val="single" w:sz="4" w:space="0" w:color="auto"/>
            </w:tcBorders>
            <w:hideMark/>
          </w:tcPr>
          <w:p w14:paraId="16C49AFE" w14:textId="77777777" w:rsidR="0046207D" w:rsidRPr="00C87F25" w:rsidRDefault="0046207D" w:rsidP="00455B8B">
            <w:pPr>
              <w:rPr>
                <w:rFonts w:ascii="Times New Roman" w:hAnsi="Times New Roman"/>
                <w:b/>
                <w:bCs/>
              </w:rPr>
            </w:pPr>
            <w:r w:rsidRPr="00C87F25">
              <w:rPr>
                <w:rFonts w:ascii="Times New Roman" w:hAnsi="Times New Roman"/>
                <w:b/>
                <w:bCs/>
              </w:rPr>
              <w:t xml:space="preserve">Тема 5.3. </w:t>
            </w:r>
          </w:p>
          <w:p w14:paraId="0F7ACFAD" w14:textId="77777777" w:rsidR="0046207D" w:rsidRPr="00C87F25" w:rsidRDefault="0046207D" w:rsidP="00455B8B">
            <w:pPr>
              <w:rPr>
                <w:rFonts w:ascii="Times New Roman" w:hAnsi="Times New Roman"/>
                <w:b/>
                <w:bCs/>
              </w:rPr>
            </w:pPr>
            <w:r w:rsidRPr="00C87F25">
              <w:rPr>
                <w:rFonts w:ascii="Times New Roman" w:eastAsia="Calibri" w:hAnsi="Times New Roman"/>
                <w:b/>
                <w:bCs/>
              </w:rPr>
              <w:t>Цифровые устройства. Общие понятия</w:t>
            </w:r>
          </w:p>
          <w:p w14:paraId="757DEBAC"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7AC71ECA" w14:textId="3A15D9C9"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1AD93789" w14:textId="77777777" w:rsidTr="0046207D">
        <w:trPr>
          <w:trHeight w:val="13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008E611"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hideMark/>
          </w:tcPr>
          <w:p w14:paraId="606EEF25"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87F25">
              <w:rPr>
                <w:rFonts w:ascii="Times New Roman" w:eastAsia="Calibri" w:hAnsi="Times New Roman"/>
                <w:bCs/>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r>
      <w:tr w:rsidR="00C87F25" w:rsidRPr="00C87F25" w14:paraId="32C072FB"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A343520"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5FE6C27F"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175C85BC" w14:textId="77777777" w:rsidTr="0046207D">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14:paraId="1C07CFCB"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tcPr>
          <w:p w14:paraId="72BB5298"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Исследование микросхемы таймера.</w:t>
            </w:r>
          </w:p>
        </w:tc>
      </w:tr>
      <w:tr w:rsidR="00C87F25" w:rsidRPr="00C87F25" w14:paraId="6D8DCF98" w14:textId="77777777" w:rsidTr="0046207D">
        <w:trPr>
          <w:trHeight w:val="371"/>
        </w:trPr>
        <w:tc>
          <w:tcPr>
            <w:tcW w:w="9747" w:type="dxa"/>
            <w:gridSpan w:val="2"/>
            <w:tcBorders>
              <w:top w:val="single" w:sz="4" w:space="0" w:color="auto"/>
              <w:left w:val="single" w:sz="4" w:space="0" w:color="auto"/>
              <w:bottom w:val="single" w:sz="4" w:space="0" w:color="auto"/>
              <w:right w:val="single" w:sz="4" w:space="0" w:color="auto"/>
            </w:tcBorders>
            <w:hideMark/>
          </w:tcPr>
          <w:p w14:paraId="53834228" w14:textId="77777777" w:rsidR="0046207D" w:rsidRPr="00C87F25" w:rsidRDefault="0046207D" w:rsidP="00455B8B">
            <w:pPr>
              <w:ind w:right="-1"/>
              <w:rPr>
                <w:rFonts w:ascii="Times New Roman" w:hAnsi="Times New Roman"/>
                <w:b/>
                <w:bCs/>
              </w:rPr>
            </w:pPr>
            <w:r w:rsidRPr="00C87F25">
              <w:rPr>
                <w:rFonts w:ascii="Times New Roman" w:hAnsi="Times New Roman"/>
                <w:b/>
                <w:bCs/>
              </w:rPr>
              <w:t>Раздел 6. Источники питания</w:t>
            </w:r>
          </w:p>
        </w:tc>
      </w:tr>
      <w:tr w:rsidR="00C87F25" w:rsidRPr="00C87F25" w14:paraId="7D2B7070" w14:textId="77777777" w:rsidTr="0046207D">
        <w:trPr>
          <w:trHeight w:val="389"/>
        </w:trPr>
        <w:tc>
          <w:tcPr>
            <w:tcW w:w="2411" w:type="dxa"/>
            <w:vMerge w:val="restart"/>
            <w:tcBorders>
              <w:top w:val="single" w:sz="4" w:space="0" w:color="auto"/>
              <w:left w:val="single" w:sz="4" w:space="0" w:color="auto"/>
              <w:bottom w:val="single" w:sz="4" w:space="0" w:color="auto"/>
              <w:right w:val="single" w:sz="4" w:space="0" w:color="auto"/>
            </w:tcBorders>
            <w:hideMark/>
          </w:tcPr>
          <w:p w14:paraId="7461FCF7"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6.1.</w:t>
            </w:r>
            <w:r w:rsidRPr="00C87F25">
              <w:rPr>
                <w:rFonts w:ascii="Times New Roman" w:eastAsia="Calibri" w:hAnsi="Times New Roman"/>
                <w:b/>
                <w:bCs/>
              </w:rPr>
              <w:t xml:space="preserve"> Основные понятия об источниках питания</w:t>
            </w:r>
          </w:p>
          <w:p w14:paraId="6E328E95"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2494D7E7" w14:textId="7350D6D9"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39619788" w14:textId="77777777" w:rsidTr="0046207D">
        <w:trPr>
          <w:trHeight w:val="13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6856962"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hideMark/>
          </w:tcPr>
          <w:p w14:paraId="47288F45" w14:textId="77777777" w:rsidR="0046207D" w:rsidRPr="00C87F25" w:rsidRDefault="0046207D" w:rsidP="00455B8B">
            <w:pPr>
              <w:rPr>
                <w:rFonts w:ascii="Times New Roman" w:eastAsia="Calibri" w:hAnsi="Times New Roman"/>
              </w:rPr>
            </w:pPr>
            <w:r w:rsidRPr="00C87F25">
              <w:rPr>
                <w:rFonts w:ascii="Times New Roman" w:eastAsia="Calibri" w:hAnsi="Times New Roman"/>
              </w:rPr>
              <w:t>Источников питания. Классификация. Основные параметры.</w:t>
            </w:r>
          </w:p>
          <w:p w14:paraId="7A0D2C85" w14:textId="77777777" w:rsidR="0046207D" w:rsidRPr="00C87F25" w:rsidRDefault="0046207D" w:rsidP="00455B8B">
            <w:pPr>
              <w:rPr>
                <w:rFonts w:ascii="Times New Roman" w:eastAsia="Calibri" w:hAnsi="Times New Roman"/>
              </w:rPr>
            </w:pPr>
            <w:r w:rsidRPr="00C87F25">
              <w:rPr>
                <w:rFonts w:ascii="Times New Roman" w:eastAsia="Calibri" w:hAnsi="Times New Roman"/>
              </w:rPr>
              <w:t>Функциональная схема вторичного источника питания и назначение её основных блоков. Выпрямители. Типы выпрямителей. Основные параметры.</w:t>
            </w:r>
          </w:p>
          <w:p w14:paraId="6671DE14" w14:textId="77777777" w:rsidR="0046207D" w:rsidRPr="00C87F25" w:rsidRDefault="0046207D" w:rsidP="00455B8B">
            <w:pPr>
              <w:ind w:right="-1"/>
              <w:jc w:val="both"/>
              <w:rPr>
                <w:rFonts w:ascii="Times New Roman" w:eastAsia="Calibri" w:hAnsi="Times New Roman"/>
              </w:rPr>
            </w:pPr>
            <w:r w:rsidRPr="00C87F25">
              <w:rPr>
                <w:rFonts w:ascii="Times New Roman" w:eastAsia="Calibri" w:hAnsi="Times New Roman"/>
              </w:rPr>
              <w:t>Инверторы. Преобразователи напряжения и частоты.</w:t>
            </w:r>
          </w:p>
        </w:tc>
      </w:tr>
      <w:tr w:rsidR="00C87F25" w:rsidRPr="00C87F25" w14:paraId="1CC612E8" w14:textId="77777777" w:rsidTr="0046207D">
        <w:trPr>
          <w:trHeight w:val="124"/>
        </w:trPr>
        <w:tc>
          <w:tcPr>
            <w:tcW w:w="2411" w:type="dxa"/>
            <w:vMerge w:val="restart"/>
            <w:tcBorders>
              <w:top w:val="single" w:sz="4" w:space="0" w:color="auto"/>
              <w:left w:val="single" w:sz="4" w:space="0" w:color="auto"/>
              <w:bottom w:val="single" w:sz="4" w:space="0" w:color="auto"/>
              <w:right w:val="single" w:sz="4" w:space="0" w:color="auto"/>
            </w:tcBorders>
            <w:hideMark/>
          </w:tcPr>
          <w:p w14:paraId="6FFF1651" w14:textId="77777777" w:rsidR="0046207D" w:rsidRPr="00C87F25" w:rsidRDefault="0046207D" w:rsidP="00455B8B">
            <w:pPr>
              <w:ind w:right="-1"/>
              <w:rPr>
                <w:rFonts w:ascii="Times New Roman" w:hAnsi="Times New Roman"/>
                <w:b/>
                <w:bCs/>
              </w:rPr>
            </w:pPr>
            <w:r w:rsidRPr="00C87F25">
              <w:rPr>
                <w:rFonts w:ascii="Times New Roman" w:hAnsi="Times New Roman"/>
                <w:b/>
                <w:bCs/>
              </w:rPr>
              <w:t>Тема 6.2.</w:t>
            </w:r>
            <w:r w:rsidRPr="00C87F25">
              <w:rPr>
                <w:rFonts w:ascii="Times New Roman" w:eastAsia="Calibri" w:hAnsi="Times New Roman"/>
                <w:b/>
                <w:bCs/>
              </w:rPr>
              <w:t xml:space="preserve"> Стабилизаторы напряжения и тока</w:t>
            </w:r>
          </w:p>
          <w:p w14:paraId="2808206E"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bottom w:val="single" w:sz="4" w:space="0" w:color="auto"/>
              <w:right w:val="single" w:sz="4" w:space="0" w:color="auto"/>
            </w:tcBorders>
            <w:hideMark/>
          </w:tcPr>
          <w:p w14:paraId="5AD0F14E" w14:textId="7F4F3312"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w:t>
            </w:r>
          </w:p>
        </w:tc>
      </w:tr>
      <w:tr w:rsidR="00C87F25" w:rsidRPr="00C87F25" w14:paraId="0BB06168" w14:textId="77777777" w:rsidTr="0046207D">
        <w:trPr>
          <w:trHeight w:val="13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5D01263" w14:textId="77777777" w:rsidR="0046207D" w:rsidRPr="00C87F25" w:rsidRDefault="0046207D" w:rsidP="00455B8B">
            <w:pPr>
              <w:ind w:right="-1"/>
              <w:rPr>
                <w:rFonts w:ascii="Times New Roman" w:hAnsi="Times New Roman"/>
                <w:b/>
                <w:bCs/>
              </w:rPr>
            </w:pPr>
          </w:p>
        </w:tc>
        <w:tc>
          <w:tcPr>
            <w:tcW w:w="7336" w:type="dxa"/>
            <w:tcBorders>
              <w:top w:val="single" w:sz="4" w:space="0" w:color="auto"/>
              <w:left w:val="single" w:sz="4" w:space="0" w:color="auto"/>
              <w:right w:val="single" w:sz="4" w:space="0" w:color="auto"/>
            </w:tcBorders>
            <w:hideMark/>
          </w:tcPr>
          <w:p w14:paraId="4A5E6470" w14:textId="77777777" w:rsidR="0046207D" w:rsidRPr="00C87F25" w:rsidRDefault="0046207D"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C87F25">
              <w:rPr>
                <w:rFonts w:ascii="Times New Roman" w:eastAsia="Calibri" w:hAnsi="Times New Roman"/>
              </w:rPr>
              <w:t>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Основные особенности импульсных стабилизаторов.</w:t>
            </w:r>
          </w:p>
          <w:p w14:paraId="223FFBEC" w14:textId="77777777" w:rsidR="0046207D" w:rsidRPr="00C87F25" w:rsidRDefault="0046207D" w:rsidP="00455B8B">
            <w:pPr>
              <w:ind w:right="-1"/>
              <w:jc w:val="both"/>
              <w:rPr>
                <w:rFonts w:ascii="Times New Roman" w:hAnsi="Times New Roman"/>
                <w:bCs/>
              </w:rPr>
            </w:pPr>
            <w:r w:rsidRPr="00C87F25">
              <w:rPr>
                <w:rFonts w:ascii="Times New Roman" w:eastAsia="Calibri" w:hAnsi="Times New Roman"/>
              </w:rPr>
              <w:t>Стабилизаторы напряжения и тока в интегральном исполнении.</w:t>
            </w:r>
          </w:p>
        </w:tc>
      </w:tr>
      <w:tr w:rsidR="00C87F25" w:rsidRPr="00C87F25" w14:paraId="6CC212D5" w14:textId="77777777" w:rsidTr="0046207D">
        <w:tc>
          <w:tcPr>
            <w:tcW w:w="9747" w:type="dxa"/>
            <w:gridSpan w:val="2"/>
            <w:tcBorders>
              <w:top w:val="single" w:sz="4" w:space="0" w:color="auto"/>
              <w:left w:val="single" w:sz="4" w:space="0" w:color="auto"/>
              <w:bottom w:val="single" w:sz="4" w:space="0" w:color="auto"/>
              <w:right w:val="single" w:sz="4" w:space="0" w:color="auto"/>
            </w:tcBorders>
            <w:hideMark/>
          </w:tcPr>
          <w:p w14:paraId="08959000" w14:textId="77777777" w:rsidR="0046207D" w:rsidRPr="00C87F25" w:rsidRDefault="0046207D" w:rsidP="00455B8B">
            <w:pPr>
              <w:suppressAutoHyphens/>
              <w:ind w:right="-1"/>
              <w:rPr>
                <w:rFonts w:ascii="Times New Roman" w:hAnsi="Times New Roman"/>
                <w:b/>
              </w:rPr>
            </w:pPr>
            <w:r w:rsidRPr="00C87F25">
              <w:rPr>
                <w:rFonts w:ascii="Times New Roman" w:hAnsi="Times New Roman"/>
                <w:b/>
                <w:bCs/>
              </w:rPr>
              <w:t>Самостоятельная работа обучающихся</w:t>
            </w:r>
          </w:p>
        </w:tc>
      </w:tr>
      <w:tr w:rsidR="00C87F25" w:rsidRPr="00C87F25" w14:paraId="3F232553" w14:textId="77777777" w:rsidTr="0046207D">
        <w:tc>
          <w:tcPr>
            <w:tcW w:w="9747" w:type="dxa"/>
            <w:gridSpan w:val="2"/>
            <w:tcBorders>
              <w:top w:val="single" w:sz="4" w:space="0" w:color="auto"/>
              <w:left w:val="single" w:sz="4" w:space="0" w:color="auto"/>
              <w:bottom w:val="single" w:sz="4" w:space="0" w:color="auto"/>
              <w:right w:val="single" w:sz="4" w:space="0" w:color="auto"/>
            </w:tcBorders>
          </w:tcPr>
          <w:p w14:paraId="6C59767A" w14:textId="77777777" w:rsidR="0046207D" w:rsidRPr="00C87F25" w:rsidRDefault="0046207D" w:rsidP="00455B8B">
            <w:pPr>
              <w:suppressAutoHyphens/>
              <w:ind w:right="-1"/>
              <w:rPr>
                <w:rFonts w:ascii="Times New Roman" w:hAnsi="Times New Roman"/>
                <w:b/>
              </w:rPr>
            </w:pPr>
            <w:r w:rsidRPr="00C87F25">
              <w:rPr>
                <w:rFonts w:ascii="Times New Roman" w:hAnsi="Times New Roman"/>
                <w:b/>
              </w:rPr>
              <w:t>Промежуточная аттестация</w:t>
            </w:r>
          </w:p>
        </w:tc>
      </w:tr>
      <w:tr w:rsidR="00C87F25" w:rsidRPr="00C87F25" w14:paraId="5374FBB4" w14:textId="77777777" w:rsidTr="0046207D">
        <w:trPr>
          <w:trHeight w:val="20"/>
        </w:trPr>
        <w:tc>
          <w:tcPr>
            <w:tcW w:w="9747" w:type="dxa"/>
            <w:gridSpan w:val="2"/>
            <w:tcBorders>
              <w:top w:val="single" w:sz="4" w:space="0" w:color="auto"/>
              <w:left w:val="single" w:sz="4" w:space="0" w:color="auto"/>
              <w:bottom w:val="single" w:sz="4" w:space="0" w:color="auto"/>
              <w:right w:val="single" w:sz="4" w:space="0" w:color="auto"/>
            </w:tcBorders>
            <w:hideMark/>
          </w:tcPr>
          <w:p w14:paraId="425BB67F" w14:textId="6764063B" w:rsidR="0046207D" w:rsidRPr="00C87F25" w:rsidRDefault="0046207D" w:rsidP="00455B8B">
            <w:pPr>
              <w:ind w:right="-1"/>
              <w:rPr>
                <w:rFonts w:ascii="Times New Roman" w:hAnsi="Times New Roman"/>
                <w:b/>
                <w:bCs/>
              </w:rPr>
            </w:pPr>
            <w:r w:rsidRPr="00C87F25">
              <w:rPr>
                <w:rFonts w:ascii="Times New Roman" w:hAnsi="Times New Roman"/>
                <w:b/>
                <w:bCs/>
              </w:rPr>
              <w:t>Всего:</w:t>
            </w:r>
            <w:r w:rsidR="00353DB6">
              <w:rPr>
                <w:rFonts w:ascii="Times New Roman" w:hAnsi="Times New Roman"/>
                <w:b/>
                <w:bCs/>
              </w:rPr>
              <w:t xml:space="preserve"> 56 часов</w:t>
            </w:r>
          </w:p>
        </w:tc>
      </w:tr>
    </w:tbl>
    <w:p w14:paraId="039108A3" w14:textId="77777777" w:rsidR="00390288" w:rsidRPr="00C87F25" w:rsidRDefault="00390288" w:rsidP="00390288">
      <w:pPr>
        <w:pStyle w:val="114"/>
        <w:jc w:val="both"/>
        <w:rPr>
          <w:rFonts w:ascii="Times New Roman" w:hAnsi="Times New Roman"/>
        </w:rPr>
      </w:pPr>
    </w:p>
    <w:p w14:paraId="62EB4A06"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7783C3CF"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17E67905" w14:textId="22F1C08E" w:rsidR="00390288" w:rsidRPr="00C87F25" w:rsidRDefault="0046207D"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t>Лаборатория «Электронной техники»</w:t>
      </w:r>
      <w:r w:rsidRPr="00C87F25">
        <w:rPr>
          <w:rFonts w:ascii="Times New Roman" w:hAnsi="Times New Roman"/>
          <w:bCs/>
          <w:sz w:val="24"/>
          <w:szCs w:val="24"/>
        </w:rPr>
        <w:t xml:space="preserve">, </w:t>
      </w:r>
      <w:r w:rsidR="00390288" w:rsidRPr="00C87F25">
        <w:rPr>
          <w:rFonts w:ascii="Times New Roman" w:hAnsi="Times New Roman" w:cs="Times New Roman"/>
          <w:bCs/>
          <w:sz w:val="24"/>
          <w:szCs w:val="24"/>
        </w:rPr>
        <w:t xml:space="preserve">оснащенная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w:t>
      </w:r>
    </w:p>
    <w:p w14:paraId="7FBD6D16" w14:textId="77777777" w:rsidR="00390288" w:rsidRPr="00C87F25" w:rsidRDefault="00390288" w:rsidP="00390288"/>
    <w:p w14:paraId="210ECEA5"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lastRenderedPageBreak/>
        <w:t>3.2. Учебно-методическое обеспечение</w:t>
      </w:r>
    </w:p>
    <w:p w14:paraId="501A47EA"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45A9C9"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5A8F4C53"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1FD4E80B" w14:textId="77777777" w:rsidR="0046207D" w:rsidRPr="0046207D" w:rsidRDefault="0046207D" w:rsidP="0046207D">
      <w:pPr>
        <w:spacing w:line="276" w:lineRule="auto"/>
        <w:ind w:firstLine="709"/>
        <w:contextualSpacing/>
        <w:rPr>
          <w:rFonts w:ascii="Times New Roman" w:eastAsia="Times New Roman" w:hAnsi="Times New Roman" w:cs="Times New Roman"/>
          <w:b/>
          <w:sz w:val="24"/>
          <w:szCs w:val="24"/>
          <w:highlight w:val="yellow"/>
          <w:lang w:eastAsia="ru-RU"/>
        </w:rPr>
      </w:pPr>
    </w:p>
    <w:p w14:paraId="45D6A2D2"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Агеев И.М. Физика электронных приборов: учебное пособие / И. М. Агеев. – Санкт-Петербург: Лань, 2020. – 324 с. – ISBN 978-5-8114-5779-3. </w:t>
      </w:r>
    </w:p>
    <w:p w14:paraId="56312E4D"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Агеев И.М. Физика электронных приборов: учебное пособие / И.М. Агеев. – Санкт-Петербург: Лань, 2020. – 324 с. – ISBN 978-5-8114-5779-3. – Текст: электронный // Лань: электронно-библиотечная система. – URL: https://e.lanbook.com/book/146831 (дата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37CA1BE9"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Аполлонский С.М. Основы электротехники. Практикум: учебное пособие для СПО / С.М. Аполлонский. – Санкт-Петербург: Лань, 2021. – 320 с. – ISBN 978-5-8114-6707-5. </w:t>
      </w:r>
    </w:p>
    <w:p w14:paraId="5F9D8E9D"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Аполлонский С.М. Основы электротехники. Практикум: учебное пособие для СПО / С.М. Аполлонский. – Санкт-Петербург: Лань, 2021. – 320 с. – ISBN 978-5-8114-6707-5. – Текст: электронный // Лань: электронно-библиотечная система. – URL: https://e.lanbook.com/book/151687 (дата обращения: 27.11.2020).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3A74F620"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shd w:val="clear" w:color="auto" w:fill="FFFFFF"/>
          <w:lang w:eastAsia="ru-RU"/>
        </w:rPr>
        <w:t>Иванов И.И. Электротехника и основы электроники: учебник для СПО / И. И. Иванов,</w:t>
      </w:r>
      <w:r w:rsidRPr="0046207D">
        <w:rPr>
          <w:rFonts w:ascii="Times New Roman" w:eastAsia="Times New Roman" w:hAnsi="Times New Roman" w:cs="Times New Roman"/>
          <w:sz w:val="24"/>
          <w:szCs w:val="24"/>
          <w:lang w:eastAsia="ru-RU"/>
        </w:rPr>
        <w:t xml:space="preserve"> Г. И. Соловьев, В. Я. Фролов. – Санкт-Петербург: Лань, 2021. – 736 с. – ISBN 978-5-8114-6756-3.</w:t>
      </w:r>
    </w:p>
    <w:p w14:paraId="34130257"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Иванов И.И. Электротехника и основы электроники: учебник для СПО / И. И. Иванов, Г.И. Соловьев, В.Я. Фролов. – Санкт-Петербург: Лань, 2021. – 736 с. – ISBN 978-5-8114-6756-3. – Текст: электронный // Лань: электронно-библиотечная система. – URL: https://e.lanbook.com/book/152467 (дата обращения: 27.11.2020).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584D9FD7"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proofErr w:type="spellStart"/>
      <w:r w:rsidRPr="0046207D">
        <w:rPr>
          <w:rFonts w:ascii="Times New Roman" w:eastAsia="Times New Roman" w:hAnsi="Times New Roman" w:cs="Times New Roman"/>
          <w:sz w:val="24"/>
          <w:szCs w:val="24"/>
          <w:lang w:eastAsia="ru-RU"/>
        </w:rPr>
        <w:t>Миловзоров</w:t>
      </w:r>
      <w:proofErr w:type="spellEnd"/>
      <w:r w:rsidRPr="0046207D">
        <w:rPr>
          <w:rFonts w:ascii="Times New Roman" w:eastAsia="Times New Roman" w:hAnsi="Times New Roman" w:cs="Times New Roman"/>
          <w:sz w:val="24"/>
          <w:szCs w:val="24"/>
          <w:lang w:eastAsia="ru-RU"/>
        </w:rPr>
        <w:t xml:space="preserve"> О.В.  Основы электроники: учебник для среднего профессионального образования / О.В. </w:t>
      </w:r>
      <w:proofErr w:type="spellStart"/>
      <w:r w:rsidRPr="0046207D">
        <w:rPr>
          <w:rFonts w:ascii="Times New Roman" w:eastAsia="Times New Roman" w:hAnsi="Times New Roman" w:cs="Times New Roman"/>
          <w:sz w:val="24"/>
          <w:szCs w:val="24"/>
          <w:lang w:eastAsia="ru-RU"/>
        </w:rPr>
        <w:t>Миловзоров</w:t>
      </w:r>
      <w:proofErr w:type="spellEnd"/>
      <w:r w:rsidRPr="0046207D">
        <w:rPr>
          <w:rFonts w:ascii="Times New Roman" w:eastAsia="Times New Roman" w:hAnsi="Times New Roman" w:cs="Times New Roman"/>
          <w:sz w:val="24"/>
          <w:szCs w:val="24"/>
          <w:lang w:eastAsia="ru-RU"/>
        </w:rPr>
        <w:t xml:space="preserve">, И.Г. Панков. – 6-е изд., </w:t>
      </w:r>
      <w:proofErr w:type="spellStart"/>
      <w:r w:rsidRPr="0046207D">
        <w:rPr>
          <w:rFonts w:ascii="Times New Roman" w:eastAsia="Times New Roman" w:hAnsi="Times New Roman" w:cs="Times New Roman"/>
          <w:sz w:val="24"/>
          <w:szCs w:val="24"/>
          <w:lang w:eastAsia="ru-RU"/>
        </w:rPr>
        <w:t>перераб</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344 с. – (Профессиональное образование). – ISBN 978-5-534-03249-9.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https://urait.ru/bcode/450911.</w:t>
      </w:r>
    </w:p>
    <w:p w14:paraId="34F9EBF3"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Нефедов В.И.  Радиотехнические цепи и сигналы: учебник для среднего профессионального образования / В.И. Нефедов, А.С. Сигов; под редакцией В.И. Нефедова.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266 с. – (Профессиональное образование). – ISBN 978-5-534-03409-7.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https://urait.ru/bcode/451175.</w:t>
      </w:r>
    </w:p>
    <w:p w14:paraId="72DD91E1"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Никулин В.И. Электроника и схемотехника: учебное пособие для СПО / В.И. Никулин, Д.В. </w:t>
      </w:r>
      <w:proofErr w:type="spellStart"/>
      <w:r w:rsidRPr="0046207D">
        <w:rPr>
          <w:rFonts w:ascii="Times New Roman" w:eastAsia="Times New Roman" w:hAnsi="Times New Roman" w:cs="Times New Roman"/>
          <w:sz w:val="24"/>
          <w:szCs w:val="24"/>
          <w:lang w:eastAsia="ru-RU"/>
        </w:rPr>
        <w:t>Горденко</w:t>
      </w:r>
      <w:proofErr w:type="spellEnd"/>
      <w:r w:rsidRPr="0046207D">
        <w:rPr>
          <w:rFonts w:ascii="Times New Roman" w:eastAsia="Times New Roman" w:hAnsi="Times New Roman" w:cs="Times New Roman"/>
          <w:sz w:val="24"/>
          <w:szCs w:val="24"/>
          <w:lang w:eastAsia="ru-RU"/>
        </w:rPr>
        <w:t xml:space="preserve">, С.В. Сапронов, Д.Н. </w:t>
      </w:r>
      <w:proofErr w:type="spellStart"/>
      <w:r w:rsidRPr="0046207D">
        <w:rPr>
          <w:rFonts w:ascii="Times New Roman" w:eastAsia="Times New Roman" w:hAnsi="Times New Roman" w:cs="Times New Roman"/>
          <w:sz w:val="24"/>
          <w:szCs w:val="24"/>
          <w:lang w:eastAsia="ru-RU"/>
        </w:rPr>
        <w:t>Резеньков</w:t>
      </w:r>
      <w:proofErr w:type="spellEnd"/>
      <w:r w:rsidRPr="0046207D">
        <w:rPr>
          <w:rFonts w:ascii="Times New Roman" w:eastAsia="Times New Roman" w:hAnsi="Times New Roman" w:cs="Times New Roman"/>
          <w:sz w:val="24"/>
          <w:szCs w:val="24"/>
          <w:lang w:eastAsia="ru-RU"/>
        </w:rPr>
        <w:t xml:space="preserve">. — Саратов, Москва: Профобразование, Ай Пи Ар Медиа, 2020. — 159 c. — ISBN 978-5-4488-0835-7, 978-5-4497-0522-8. — Текст: электронный // Электронный ресурс цифровой образовательной среды СПО </w:t>
      </w:r>
      <w:proofErr w:type="spellStart"/>
      <w:r w:rsidRPr="0046207D">
        <w:rPr>
          <w:rFonts w:ascii="Times New Roman" w:eastAsia="Times New Roman" w:hAnsi="Times New Roman" w:cs="Times New Roman"/>
          <w:sz w:val="24"/>
          <w:szCs w:val="24"/>
          <w:lang w:eastAsia="ru-RU"/>
        </w:rPr>
        <w:t>PROF</w:t>
      </w:r>
      <w:proofErr w:type="gramStart"/>
      <w:r w:rsidRPr="0046207D">
        <w:rPr>
          <w:rFonts w:ascii="Times New Roman" w:eastAsia="Times New Roman" w:hAnsi="Times New Roman" w:cs="Times New Roman"/>
          <w:sz w:val="24"/>
          <w:szCs w:val="24"/>
          <w:lang w:eastAsia="ru-RU"/>
        </w:rPr>
        <w:t>образование</w:t>
      </w:r>
      <w:proofErr w:type="spellEnd"/>
      <w:r w:rsidRPr="0046207D">
        <w:rPr>
          <w:rFonts w:ascii="Times New Roman" w:eastAsia="Times New Roman" w:hAnsi="Times New Roman" w:cs="Times New Roman"/>
          <w:sz w:val="24"/>
          <w:szCs w:val="24"/>
          <w:lang w:eastAsia="ru-RU"/>
        </w:rPr>
        <w:t xml:space="preserve"> :</w:t>
      </w:r>
      <w:proofErr w:type="gramEnd"/>
      <w:r w:rsidRPr="0046207D">
        <w:rPr>
          <w:rFonts w:ascii="Times New Roman" w:eastAsia="Times New Roman" w:hAnsi="Times New Roman" w:cs="Times New Roman"/>
          <w:sz w:val="24"/>
          <w:szCs w:val="24"/>
          <w:lang w:eastAsia="ru-RU"/>
        </w:rPr>
        <w:t xml:space="preserve"> [сайт]. — URL: </w:t>
      </w:r>
      <w:hyperlink r:id="rId19" w:history="1">
        <w:r w:rsidRPr="0046207D">
          <w:rPr>
            <w:rFonts w:ascii="Times New Roman" w:eastAsia="Times New Roman" w:hAnsi="Times New Roman" w:cs="Times New Roman"/>
            <w:sz w:val="24"/>
            <w:szCs w:val="24"/>
            <w:lang w:eastAsia="ru-RU"/>
          </w:rPr>
          <w:t>https://profspo.ru/books/94215</w:t>
        </w:r>
      </w:hyperlink>
      <w:r w:rsidRPr="0046207D">
        <w:rPr>
          <w:rFonts w:ascii="Times New Roman" w:eastAsia="Times New Roman" w:hAnsi="Times New Roman" w:cs="Times New Roman"/>
          <w:sz w:val="24"/>
          <w:szCs w:val="24"/>
          <w:lang w:eastAsia="ru-RU"/>
        </w:rPr>
        <w:t>.</w:t>
      </w:r>
    </w:p>
    <w:p w14:paraId="39326551"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lastRenderedPageBreak/>
        <w:t xml:space="preserve">Прохоров С.Г. Аналоговая электроника в приборостроении. Руководство по решению задач: учебное пособие для СПО / С.Г. Прохоров, О. В. </w:t>
      </w:r>
      <w:proofErr w:type="spellStart"/>
      <w:r w:rsidRPr="0046207D">
        <w:rPr>
          <w:rFonts w:ascii="Times New Roman" w:eastAsia="Times New Roman" w:hAnsi="Times New Roman" w:cs="Times New Roman"/>
          <w:sz w:val="24"/>
          <w:szCs w:val="24"/>
          <w:lang w:eastAsia="ru-RU"/>
        </w:rPr>
        <w:t>Шиндор</w:t>
      </w:r>
      <w:proofErr w:type="spellEnd"/>
      <w:r w:rsidRPr="0046207D">
        <w:rPr>
          <w:rFonts w:ascii="Times New Roman" w:eastAsia="Times New Roman" w:hAnsi="Times New Roman" w:cs="Times New Roman"/>
          <w:sz w:val="24"/>
          <w:szCs w:val="24"/>
          <w:lang w:eastAsia="ru-RU"/>
        </w:rPr>
        <w:t>. – Санкт-Петербург: Лань, 2021. – 244 с. – ISBN 978-5-8114-6831-7.</w:t>
      </w:r>
    </w:p>
    <w:p w14:paraId="5D65A293"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Прохоров С.Г. Аналоговая электроника в приборостроении. Руководство по решению задач: учебное пособие для СПО / С.Г. Прохоров, О.В. </w:t>
      </w:r>
      <w:proofErr w:type="spellStart"/>
      <w:r w:rsidRPr="0046207D">
        <w:rPr>
          <w:rFonts w:ascii="Times New Roman" w:eastAsia="Times New Roman" w:hAnsi="Times New Roman" w:cs="Times New Roman"/>
          <w:sz w:val="24"/>
          <w:szCs w:val="24"/>
          <w:lang w:eastAsia="ru-RU"/>
        </w:rPr>
        <w:t>Шиндор</w:t>
      </w:r>
      <w:proofErr w:type="spellEnd"/>
      <w:r w:rsidRPr="0046207D">
        <w:rPr>
          <w:rFonts w:ascii="Times New Roman" w:eastAsia="Times New Roman" w:hAnsi="Times New Roman" w:cs="Times New Roman"/>
          <w:sz w:val="24"/>
          <w:szCs w:val="24"/>
          <w:lang w:eastAsia="ru-RU"/>
        </w:rPr>
        <w:t xml:space="preserve">. – Санкт-Петербург: Лань, 2021. – 244 с. – ISBN 978-5-8114-6831-7. – Текст: электронный // Лань: электронно-библиотечная система. – URL: https://e.lanbook.com/book/153643 (дата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1F1ACC8D"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Рафиков Р.А. Электронные сигналы и цепи. Цифровые сигналы и устройства: учебное пособие для СПО / Р. А. Рафиков. – Санкт-Петербург: Лань, 2021. – 320 с. – ISBN 978-5-8114-6886-7. </w:t>
      </w:r>
    </w:p>
    <w:p w14:paraId="62260D52"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Рафиков Р.А. Электронные сигналы и цепи. Цифровые сигналы и устройства: учебное пособие для СПО / Р.А. Рафиков. – Санкт-Петербург: Лань, 2021. – 320 с. – ISBN 978-5-8114-6886-7. – Текст: электронный // Лань: электронно-библиотечная система. – URL: https://e.lanbook.com/book/153654 (дата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68D9E34B"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Рафиков Р.А. Электронные цепи и сигналы. Аналоговые сигналы и устройства: учебное пособие для СПО / Р.А. Рафиков. – Санкт-Петербург: Лань, 2021. – 440 с. – ISBN 978-5-8114-6801-0.</w:t>
      </w:r>
    </w:p>
    <w:p w14:paraId="09F1B2A7"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Рафиков Р.А. Электронные цепи и сигналы. Аналоговые сигналы и устройства: учебное пособие для СПО / Р.А. Рафиков. – Санкт-Петербург: Лань, 2021. – 440 с. – ISBN 978-5-8114-6801-0. – Текст: электронный // Лань: электронно-библиотечная система. – URL: https://e.lanbook.com/book/152633 (дата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185F748E"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Скорняков В.А. Общая электротехника и электроника: учебник для СПО / В. А. Скорняков В.Я. Фролов. – Санкт-Петербург: Лань, 2021. – 176 с. – ISBN 978-5-8114-6758-7. </w:t>
      </w:r>
    </w:p>
    <w:p w14:paraId="210734CB"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Скорняков В.А. Общая электротехника и электроника: учебник для СПО / В.А. Скорняков, В.Я. Фролов. – Санкт-Петербург: Лань, 2021. – 176 с. – ISBN 978-5-8114-6758-7. – Текст: электронный // Лань: электронно-библиотечная система. – URL: https://e.lanbook.com/book/152469 (дата обращения: 27.11.2020).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2C8114FB"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Терехов В.А. Задачник по электронным приборам: учебное пособие для СПО / В.А. Терехов. – Санкт-Петербург: Лань, 2021. – 280 с. – ISBN 978-5-8114-6891-1. – Текст: электронный // Лань: электронно-библиотечная система. – URL: https://e.lanbook.com/book/153659 (дата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6F0EB4BA"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Терехов, В. А. Задачник по электронным приборам: учебное пособие для СПО / В. А. Терехов. – Санкт-Петербург: Лань, 2021. – 280 с. – ISBN 978-5-8114-6891-1. </w:t>
      </w:r>
    </w:p>
    <w:p w14:paraId="223831B8"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proofErr w:type="spellStart"/>
      <w:r w:rsidRPr="0046207D">
        <w:rPr>
          <w:rFonts w:ascii="Times New Roman" w:eastAsia="Times New Roman" w:hAnsi="Times New Roman" w:cs="Times New Roman"/>
          <w:sz w:val="24"/>
          <w:szCs w:val="24"/>
          <w:lang w:eastAsia="ru-RU"/>
        </w:rPr>
        <w:t>Хамадулин</w:t>
      </w:r>
      <w:proofErr w:type="spellEnd"/>
      <w:r w:rsidRPr="0046207D">
        <w:rPr>
          <w:rFonts w:ascii="Times New Roman" w:eastAsia="Times New Roman" w:hAnsi="Times New Roman" w:cs="Times New Roman"/>
          <w:sz w:val="24"/>
          <w:szCs w:val="24"/>
          <w:lang w:eastAsia="ru-RU"/>
        </w:rPr>
        <w:t xml:space="preserve">, Э. Ф.  Основы радиоэлектроники: методы и средства </w:t>
      </w:r>
      <w:proofErr w:type="gramStart"/>
      <w:r w:rsidRPr="0046207D">
        <w:rPr>
          <w:rFonts w:ascii="Times New Roman" w:eastAsia="Times New Roman" w:hAnsi="Times New Roman" w:cs="Times New Roman"/>
          <w:sz w:val="24"/>
          <w:szCs w:val="24"/>
          <w:lang w:eastAsia="ru-RU"/>
        </w:rPr>
        <w:t>измерений :</w:t>
      </w:r>
      <w:proofErr w:type="gramEnd"/>
      <w:r w:rsidRPr="0046207D">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Э. Ф. </w:t>
      </w:r>
      <w:proofErr w:type="spellStart"/>
      <w:r w:rsidRPr="0046207D">
        <w:rPr>
          <w:rFonts w:ascii="Times New Roman" w:eastAsia="Times New Roman" w:hAnsi="Times New Roman" w:cs="Times New Roman"/>
          <w:sz w:val="24"/>
          <w:szCs w:val="24"/>
          <w:lang w:eastAsia="ru-RU"/>
        </w:rPr>
        <w:t>Хамадулин</w:t>
      </w:r>
      <w:proofErr w:type="spellEnd"/>
      <w:r w:rsidRPr="0046207D">
        <w:rPr>
          <w:rFonts w:ascii="Times New Roman" w:eastAsia="Times New Roman" w:hAnsi="Times New Roman" w:cs="Times New Roman"/>
          <w:sz w:val="24"/>
          <w:szCs w:val="24"/>
          <w:lang w:eastAsia="ru-RU"/>
        </w:rPr>
        <w:t xml:space="preserve">. — </w:t>
      </w:r>
      <w:proofErr w:type="gramStart"/>
      <w:r w:rsidRPr="0046207D">
        <w:rPr>
          <w:rFonts w:ascii="Times New Roman" w:eastAsia="Times New Roman" w:hAnsi="Times New Roman" w:cs="Times New Roman"/>
          <w:sz w:val="24"/>
          <w:szCs w:val="24"/>
          <w:lang w:eastAsia="ru-RU"/>
        </w:rPr>
        <w:t>Москва :</w:t>
      </w:r>
      <w:proofErr w:type="gramEnd"/>
      <w:r w:rsidRPr="0046207D">
        <w:rPr>
          <w:rFonts w:ascii="Times New Roman" w:eastAsia="Times New Roman" w:hAnsi="Times New Roman" w:cs="Times New Roman"/>
          <w:sz w:val="24"/>
          <w:szCs w:val="24"/>
          <w:lang w:eastAsia="ru-RU"/>
        </w:rPr>
        <w:t xml:space="preserve"> Издательство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2021. — 365 с. — (Профессиональное образование). — ISBN 978-5-534-10396-0. — </w:t>
      </w:r>
      <w:proofErr w:type="gramStart"/>
      <w:r w:rsidRPr="0046207D">
        <w:rPr>
          <w:rFonts w:ascii="Times New Roman" w:eastAsia="Times New Roman" w:hAnsi="Times New Roman" w:cs="Times New Roman"/>
          <w:sz w:val="24"/>
          <w:szCs w:val="24"/>
          <w:lang w:eastAsia="ru-RU"/>
        </w:rPr>
        <w:t>Текст :</w:t>
      </w:r>
      <w:proofErr w:type="gramEnd"/>
      <w:r w:rsidRPr="0046207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w:t>
      </w:r>
      <w:hyperlink r:id="rId20" w:tgtFrame="_blank" w:history="1">
        <w:r w:rsidRPr="0046207D">
          <w:rPr>
            <w:rFonts w:ascii="Times New Roman" w:eastAsia="Times New Roman" w:hAnsi="Times New Roman" w:cs="Times New Roman"/>
            <w:sz w:val="24"/>
            <w:szCs w:val="24"/>
            <w:lang w:eastAsia="ru-RU"/>
          </w:rPr>
          <w:t>https://urait.ru/bcode/475653</w:t>
        </w:r>
      </w:hyperlink>
      <w:r w:rsidRPr="0046207D">
        <w:rPr>
          <w:rFonts w:ascii="Times New Roman" w:eastAsia="Times New Roman" w:hAnsi="Times New Roman" w:cs="Times New Roman"/>
          <w:sz w:val="24"/>
          <w:szCs w:val="24"/>
          <w:lang w:eastAsia="ru-RU"/>
        </w:rPr>
        <w:t> (дата обращения: 08.07.2022).</w:t>
      </w:r>
    </w:p>
    <w:p w14:paraId="60D813EB" w14:textId="22AE80BF"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lastRenderedPageBreak/>
        <w:t xml:space="preserve">Шошин Е.Л. Электроника и </w:t>
      </w:r>
      <w:r w:rsidR="001A1178" w:rsidRPr="0046207D">
        <w:rPr>
          <w:rFonts w:ascii="Times New Roman" w:eastAsia="Times New Roman" w:hAnsi="Times New Roman" w:cs="Times New Roman"/>
          <w:sz w:val="24"/>
          <w:szCs w:val="24"/>
          <w:lang w:eastAsia="ru-RU"/>
        </w:rPr>
        <w:t>схемотехника:</w:t>
      </w:r>
      <w:r w:rsidRPr="0046207D">
        <w:rPr>
          <w:rFonts w:ascii="Times New Roman" w:eastAsia="Times New Roman" w:hAnsi="Times New Roman" w:cs="Times New Roman"/>
          <w:sz w:val="24"/>
          <w:szCs w:val="24"/>
          <w:lang w:eastAsia="ru-RU"/>
        </w:rPr>
        <w:t xml:space="preserve"> учебное пособие для СПО / Е.Л. Шошин. — Саратов, Москва: Профобразование, Ай Пи Ар Медиа, 2020. — 125 c. — ISBN 978-5-4488-0840-1, 978-5-4497-0538-9. — </w:t>
      </w:r>
      <w:r w:rsidR="001A1178" w:rsidRPr="0046207D">
        <w:rPr>
          <w:rFonts w:ascii="Times New Roman" w:eastAsia="Times New Roman" w:hAnsi="Times New Roman" w:cs="Times New Roman"/>
          <w:sz w:val="24"/>
          <w:szCs w:val="24"/>
          <w:lang w:eastAsia="ru-RU"/>
        </w:rPr>
        <w:t>Текст:</w:t>
      </w:r>
      <w:r w:rsidRPr="0046207D">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46207D">
        <w:rPr>
          <w:rFonts w:ascii="Times New Roman" w:eastAsia="Times New Roman" w:hAnsi="Times New Roman" w:cs="Times New Roman"/>
          <w:sz w:val="24"/>
          <w:szCs w:val="24"/>
          <w:lang w:eastAsia="ru-RU"/>
        </w:rPr>
        <w:t>PROFобразование</w:t>
      </w:r>
      <w:proofErr w:type="spellEnd"/>
      <w:r w:rsidRPr="0046207D">
        <w:rPr>
          <w:rFonts w:ascii="Times New Roman" w:eastAsia="Times New Roman" w:hAnsi="Times New Roman" w:cs="Times New Roman"/>
          <w:sz w:val="24"/>
          <w:szCs w:val="24"/>
          <w:lang w:eastAsia="ru-RU"/>
        </w:rPr>
        <w:t>: [сайт]. — URL: https://profspo.ru/books/94932.</w:t>
      </w:r>
    </w:p>
    <w:p w14:paraId="5C81016D"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Штыков В.В.  Введение в радиоэлектронику: учебник и практикум для среднего профессионального образования / В. В. Штыков. – 2-е изд., </w:t>
      </w:r>
      <w:proofErr w:type="spellStart"/>
      <w:r w:rsidRPr="0046207D">
        <w:rPr>
          <w:rFonts w:ascii="Times New Roman" w:eastAsia="Times New Roman" w:hAnsi="Times New Roman" w:cs="Times New Roman"/>
          <w:sz w:val="24"/>
          <w:szCs w:val="24"/>
          <w:lang w:eastAsia="ru-RU"/>
        </w:rPr>
        <w:t>испр</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228 с. – (Профессиональное образование). – ISBN 978-5-534-09209-7.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https://urait.ru/bcode/452288.</w:t>
      </w:r>
    </w:p>
    <w:p w14:paraId="5C209161" w14:textId="77777777" w:rsidR="0046207D" w:rsidRPr="0046207D" w:rsidRDefault="0046207D" w:rsidP="00ED659D">
      <w:pPr>
        <w:numPr>
          <w:ilvl w:val="0"/>
          <w:numId w:val="7"/>
        </w:numPr>
        <w:spacing w:line="276" w:lineRule="auto"/>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Штыков В.В.  Введение в радиоэлектронику: учебник и практикум для среднего профессионального образования / В.В. Штыков. – 2-е изд., </w:t>
      </w:r>
      <w:proofErr w:type="spellStart"/>
      <w:r w:rsidRPr="0046207D">
        <w:rPr>
          <w:rFonts w:ascii="Times New Roman" w:eastAsia="Times New Roman" w:hAnsi="Times New Roman" w:cs="Times New Roman"/>
          <w:sz w:val="24"/>
          <w:szCs w:val="24"/>
          <w:lang w:eastAsia="ru-RU"/>
        </w:rPr>
        <w:t>испр</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228 с. – (Профессиональное образование). – ISBN 978-5-534-09209-7.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w:t>
      </w:r>
      <w:hyperlink r:id="rId21" w:history="1">
        <w:r w:rsidRPr="0046207D">
          <w:rPr>
            <w:rFonts w:ascii="Times New Roman" w:eastAsia="Times New Roman" w:hAnsi="Times New Roman" w:cs="Times New Roman"/>
            <w:sz w:val="24"/>
            <w:szCs w:val="24"/>
            <w:lang w:eastAsia="ru-RU"/>
          </w:rPr>
          <w:t>https://urait.ru/bcode/452288</w:t>
        </w:r>
      </w:hyperlink>
      <w:r w:rsidRPr="0046207D">
        <w:rPr>
          <w:rFonts w:ascii="Times New Roman" w:eastAsia="Times New Roman" w:hAnsi="Times New Roman" w:cs="Times New Roman"/>
          <w:sz w:val="24"/>
          <w:szCs w:val="24"/>
          <w:lang w:eastAsia="ru-RU"/>
        </w:rPr>
        <w:t>.</w:t>
      </w:r>
    </w:p>
    <w:p w14:paraId="61B47D6D" w14:textId="77777777" w:rsidR="0046207D" w:rsidRPr="00C87F25" w:rsidRDefault="0046207D" w:rsidP="00390288">
      <w:pPr>
        <w:suppressAutoHyphens/>
        <w:spacing w:line="276" w:lineRule="auto"/>
        <w:ind w:firstLine="709"/>
        <w:contextualSpacing/>
        <w:rPr>
          <w:rFonts w:ascii="Times New Roman" w:hAnsi="Times New Roman" w:cs="Times New Roman"/>
          <w:bCs/>
          <w:sz w:val="24"/>
          <w:szCs w:val="24"/>
        </w:rPr>
      </w:pPr>
    </w:p>
    <w:p w14:paraId="03E49009" w14:textId="77777777" w:rsidR="0046207D" w:rsidRPr="00C87F25" w:rsidRDefault="0046207D" w:rsidP="00390288">
      <w:pPr>
        <w:suppressAutoHyphens/>
        <w:spacing w:line="276" w:lineRule="auto"/>
        <w:ind w:firstLine="709"/>
        <w:contextualSpacing/>
        <w:rPr>
          <w:rFonts w:ascii="Times New Roman" w:hAnsi="Times New Roman" w:cs="Times New Roman"/>
          <w:bCs/>
          <w:sz w:val="24"/>
          <w:szCs w:val="24"/>
        </w:rPr>
      </w:pPr>
    </w:p>
    <w:p w14:paraId="77124191" w14:textId="1A850931"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7FDAC920" w14:textId="571C3729"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proofErr w:type="spellStart"/>
      <w:r w:rsidRPr="00C87F25">
        <w:rPr>
          <w:rFonts w:ascii="Times New Roman" w:eastAsia="Times New Roman" w:hAnsi="Times New Roman" w:cs="Times New Roman"/>
          <w:sz w:val="24"/>
          <w:szCs w:val="24"/>
          <w:lang w:eastAsia="ru-RU"/>
        </w:rPr>
        <w:t>РадиоЛоцман</w:t>
      </w:r>
      <w:proofErr w:type="spellEnd"/>
      <w:r w:rsidRPr="00C87F25">
        <w:rPr>
          <w:rFonts w:ascii="Times New Roman" w:eastAsia="Times New Roman" w:hAnsi="Times New Roman" w:cs="Times New Roman"/>
          <w:sz w:val="24"/>
          <w:szCs w:val="24"/>
          <w:lang w:eastAsia="ru-RU"/>
        </w:rPr>
        <w:t xml:space="preserve">: сайт. [Электронный ресурс]. </w:t>
      </w:r>
      <w:r w:rsidRPr="00C87F25">
        <w:rPr>
          <w:rFonts w:ascii="Times New Roman" w:eastAsia="Times New Roman" w:hAnsi="Times New Roman" w:cs="Times New Roman"/>
          <w:sz w:val="24"/>
          <w:szCs w:val="24"/>
          <w:lang w:val="en-US" w:eastAsia="ru-RU"/>
        </w:rPr>
        <w:t>URL</w:t>
      </w:r>
      <w:r w:rsidRPr="00C87F25">
        <w:rPr>
          <w:rFonts w:ascii="Times New Roman" w:eastAsia="Times New Roman" w:hAnsi="Times New Roman" w:cs="Times New Roman"/>
          <w:sz w:val="24"/>
          <w:szCs w:val="24"/>
          <w:lang w:eastAsia="ru-RU"/>
        </w:rPr>
        <w:t xml:space="preserve">: </w:t>
      </w:r>
      <w:r w:rsidRPr="00C87F25">
        <w:rPr>
          <w:rFonts w:ascii="Times New Roman" w:eastAsia="Times New Roman" w:hAnsi="Times New Roman" w:cs="Times New Roman"/>
          <w:sz w:val="24"/>
          <w:szCs w:val="24"/>
          <w:lang w:val="en-US" w:eastAsia="ru-RU"/>
        </w:rPr>
        <w:t>www</w:t>
      </w:r>
      <w:r w:rsidRPr="00C87F25">
        <w:rPr>
          <w:rFonts w:ascii="Times New Roman" w:eastAsia="Times New Roman" w:hAnsi="Times New Roman" w:cs="Times New Roman"/>
          <w:sz w:val="24"/>
          <w:szCs w:val="24"/>
          <w:lang w:eastAsia="ru-RU"/>
        </w:rPr>
        <w:t>.</w:t>
      </w:r>
      <w:proofErr w:type="spellStart"/>
      <w:r w:rsidRPr="00C87F25">
        <w:rPr>
          <w:rFonts w:ascii="Times New Roman" w:eastAsia="Times New Roman" w:hAnsi="Times New Roman" w:cs="Times New Roman"/>
          <w:sz w:val="24"/>
          <w:szCs w:val="24"/>
          <w:lang w:val="en-US" w:eastAsia="ru-RU"/>
        </w:rPr>
        <w:t>rlocman</w:t>
      </w:r>
      <w:proofErr w:type="spellEnd"/>
      <w:r w:rsidRPr="00C87F25">
        <w:rPr>
          <w:rFonts w:ascii="Times New Roman" w:eastAsia="Times New Roman" w:hAnsi="Times New Roman" w:cs="Times New Roman"/>
          <w:sz w:val="24"/>
          <w:szCs w:val="24"/>
          <w:lang w:eastAsia="ru-RU"/>
        </w:rPr>
        <w:t>.</w:t>
      </w:r>
      <w:r w:rsidRPr="00C87F25">
        <w:rPr>
          <w:rFonts w:ascii="Times New Roman" w:eastAsia="Times New Roman" w:hAnsi="Times New Roman" w:cs="Times New Roman"/>
          <w:sz w:val="24"/>
          <w:szCs w:val="24"/>
          <w:lang w:val="en-US" w:eastAsia="ru-RU"/>
        </w:rPr>
        <w:t>com</w:t>
      </w:r>
      <w:r w:rsidRPr="00C87F25">
        <w:rPr>
          <w:rFonts w:ascii="Times New Roman" w:eastAsia="Times New Roman" w:hAnsi="Times New Roman" w:cs="Times New Roman"/>
          <w:sz w:val="24"/>
          <w:szCs w:val="24"/>
          <w:lang w:eastAsia="ru-RU"/>
        </w:rPr>
        <w:t>.</w:t>
      </w:r>
      <w:proofErr w:type="spellStart"/>
      <w:r w:rsidRPr="00C87F25">
        <w:rPr>
          <w:rFonts w:ascii="Times New Roman" w:eastAsia="Times New Roman" w:hAnsi="Times New Roman" w:cs="Times New Roman"/>
          <w:sz w:val="24"/>
          <w:szCs w:val="24"/>
          <w:lang w:val="en-US" w:eastAsia="ru-RU"/>
        </w:rPr>
        <w:t>ru</w:t>
      </w:r>
      <w:proofErr w:type="spellEnd"/>
      <w:r w:rsidRPr="00C87F25">
        <w:rPr>
          <w:rFonts w:ascii="Times New Roman" w:eastAsia="Times New Roman" w:hAnsi="Times New Roman" w:cs="Times New Roman"/>
          <w:sz w:val="24"/>
          <w:szCs w:val="24"/>
          <w:lang w:eastAsia="ru-RU"/>
        </w:rPr>
        <w:t>/</w:t>
      </w:r>
      <w:proofErr w:type="spellStart"/>
      <w:r w:rsidRPr="00C87F25">
        <w:rPr>
          <w:rFonts w:ascii="Times New Roman" w:eastAsia="Times New Roman" w:hAnsi="Times New Roman" w:cs="Times New Roman"/>
          <w:sz w:val="24"/>
          <w:szCs w:val="24"/>
          <w:lang w:val="en-US" w:eastAsia="ru-RU"/>
        </w:rPr>
        <w:t>indexs</w:t>
      </w:r>
      <w:proofErr w:type="spellEnd"/>
      <w:r w:rsidRPr="00C87F25">
        <w:rPr>
          <w:rFonts w:ascii="Times New Roman" w:eastAsia="Times New Roman" w:hAnsi="Times New Roman" w:cs="Times New Roman"/>
          <w:sz w:val="24"/>
          <w:szCs w:val="24"/>
          <w:lang w:eastAsia="ru-RU"/>
        </w:rPr>
        <w:t>.</w:t>
      </w:r>
      <w:r w:rsidRPr="00C87F25">
        <w:rPr>
          <w:rFonts w:ascii="Times New Roman" w:eastAsia="Times New Roman" w:hAnsi="Times New Roman" w:cs="Times New Roman"/>
          <w:sz w:val="24"/>
          <w:szCs w:val="24"/>
          <w:lang w:val="en-US" w:eastAsia="ru-RU"/>
        </w:rPr>
        <w:t>htm</w:t>
      </w:r>
      <w:r w:rsidRPr="00C87F25">
        <w:rPr>
          <w:rFonts w:ascii="Times New Roman" w:eastAsia="Times New Roman" w:hAnsi="Times New Roman" w:cs="Times New Roman"/>
          <w:sz w:val="24"/>
          <w:szCs w:val="24"/>
          <w:lang w:eastAsia="ru-RU"/>
        </w:rPr>
        <w:t>.</w:t>
      </w:r>
    </w:p>
    <w:p w14:paraId="0762BE79" w14:textId="77777777"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proofErr w:type="spellStart"/>
      <w:r w:rsidRPr="00C87F25">
        <w:rPr>
          <w:rFonts w:ascii="Times New Roman" w:eastAsia="Times New Roman" w:hAnsi="Times New Roman" w:cs="Times New Roman"/>
          <w:sz w:val="24"/>
          <w:szCs w:val="24"/>
          <w:lang w:eastAsia="ru-RU"/>
        </w:rPr>
        <w:t>RadioRadar</w:t>
      </w:r>
      <w:proofErr w:type="spellEnd"/>
      <w:r w:rsidRPr="00C87F25">
        <w:rPr>
          <w:rFonts w:ascii="Times New Roman" w:eastAsia="Times New Roman" w:hAnsi="Times New Roman" w:cs="Times New Roman"/>
          <w:sz w:val="24"/>
          <w:szCs w:val="24"/>
          <w:lang w:eastAsia="ru-RU"/>
        </w:rPr>
        <w:t xml:space="preserve"> - электронный портал: </w:t>
      </w:r>
      <w:proofErr w:type="spellStart"/>
      <w:r w:rsidRPr="00C87F25">
        <w:rPr>
          <w:rFonts w:ascii="Times New Roman" w:eastAsia="Times New Roman" w:hAnsi="Times New Roman" w:cs="Times New Roman"/>
          <w:sz w:val="24"/>
          <w:szCs w:val="24"/>
          <w:lang w:eastAsia="ru-RU"/>
        </w:rPr>
        <w:t>Datasheets</w:t>
      </w:r>
      <w:proofErr w:type="spellEnd"/>
      <w:r w:rsidRPr="00C87F25">
        <w:rPr>
          <w:rFonts w:ascii="Times New Roman" w:eastAsia="Times New Roman" w:hAnsi="Times New Roman" w:cs="Times New Roman"/>
          <w:sz w:val="24"/>
          <w:szCs w:val="24"/>
          <w:lang w:eastAsia="ru-RU"/>
        </w:rPr>
        <w:t xml:space="preserve">, </w:t>
      </w:r>
      <w:proofErr w:type="spellStart"/>
      <w:r w:rsidRPr="00C87F25">
        <w:rPr>
          <w:rFonts w:ascii="Times New Roman" w:eastAsia="Times New Roman" w:hAnsi="Times New Roman" w:cs="Times New Roman"/>
          <w:sz w:val="24"/>
          <w:szCs w:val="24"/>
          <w:lang w:eastAsia="ru-RU"/>
        </w:rPr>
        <w:t>service</w:t>
      </w:r>
      <w:proofErr w:type="spellEnd"/>
      <w:r w:rsidRPr="00C87F25">
        <w:rPr>
          <w:rFonts w:ascii="Times New Roman" w:eastAsia="Times New Roman" w:hAnsi="Times New Roman" w:cs="Times New Roman"/>
          <w:sz w:val="24"/>
          <w:szCs w:val="24"/>
          <w:lang w:eastAsia="ru-RU"/>
        </w:rPr>
        <w:t xml:space="preserve"> </w:t>
      </w:r>
      <w:proofErr w:type="spellStart"/>
      <w:r w:rsidRPr="00C87F25">
        <w:rPr>
          <w:rFonts w:ascii="Times New Roman" w:eastAsia="Times New Roman" w:hAnsi="Times New Roman" w:cs="Times New Roman"/>
          <w:sz w:val="24"/>
          <w:szCs w:val="24"/>
          <w:lang w:eastAsia="ru-RU"/>
        </w:rPr>
        <w:t>manuals</w:t>
      </w:r>
      <w:proofErr w:type="spellEnd"/>
      <w:r w:rsidRPr="00C87F25">
        <w:rPr>
          <w:rFonts w:ascii="Times New Roman" w:eastAsia="Times New Roman" w:hAnsi="Times New Roman" w:cs="Times New Roman"/>
          <w:sz w:val="24"/>
          <w:szCs w:val="24"/>
          <w:lang w:eastAsia="ru-RU"/>
        </w:rPr>
        <w:t xml:space="preserve">, схемы, электроника, компоненты, </w:t>
      </w:r>
      <w:proofErr w:type="gramStart"/>
      <w:r w:rsidRPr="00C87F25">
        <w:rPr>
          <w:rFonts w:ascii="Times New Roman" w:eastAsia="Times New Roman" w:hAnsi="Times New Roman" w:cs="Times New Roman"/>
          <w:sz w:val="24"/>
          <w:szCs w:val="24"/>
          <w:lang w:eastAsia="ru-RU"/>
        </w:rPr>
        <w:t>САПР,CAD</w:t>
      </w:r>
      <w:proofErr w:type="gramEnd"/>
      <w:r w:rsidRPr="00C87F25">
        <w:rPr>
          <w:rFonts w:ascii="Times New Roman" w:eastAsia="Times New Roman" w:hAnsi="Times New Roman" w:cs="Times New Roman"/>
          <w:sz w:val="24"/>
          <w:szCs w:val="24"/>
          <w:lang w:eastAsia="ru-RU"/>
        </w:rPr>
        <w:t>. [Электронный ресурс]. – URL: https://www.radioradar.net/about_project/index.html/.</w:t>
      </w:r>
    </w:p>
    <w:p w14:paraId="7231E685" w14:textId="77777777"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shd w:val="clear" w:color="auto" w:fill="FFFFFF"/>
          <w:lang w:eastAsia="ru-RU"/>
        </w:rPr>
        <w:t>Гальперин</w:t>
      </w:r>
      <w:r w:rsidRPr="00C87F25">
        <w:rPr>
          <w:rFonts w:ascii="Times New Roman" w:eastAsia="Times New Roman" w:hAnsi="Times New Roman" w:cs="Times New Roman"/>
          <w:bCs/>
          <w:sz w:val="24"/>
          <w:szCs w:val="24"/>
          <w:shd w:val="clear" w:color="auto" w:fill="FFFFFF"/>
          <w:lang w:eastAsia="ru-RU"/>
        </w:rPr>
        <w:t xml:space="preserve"> </w:t>
      </w:r>
      <w:r w:rsidRPr="00C87F25">
        <w:rPr>
          <w:rFonts w:ascii="Times New Roman" w:eastAsia="Times New Roman" w:hAnsi="Times New Roman" w:cs="Times New Roman"/>
          <w:sz w:val="24"/>
          <w:szCs w:val="24"/>
          <w:shd w:val="clear" w:color="auto" w:fill="FFFFFF"/>
          <w:lang w:eastAsia="ru-RU"/>
        </w:rPr>
        <w:t xml:space="preserve">М.В. </w:t>
      </w:r>
      <w:r w:rsidRPr="00C87F25">
        <w:rPr>
          <w:rFonts w:ascii="Times New Roman" w:eastAsia="Times New Roman" w:hAnsi="Times New Roman" w:cs="Times New Roman"/>
          <w:bCs/>
          <w:sz w:val="24"/>
          <w:szCs w:val="24"/>
          <w:shd w:val="clear" w:color="auto" w:fill="FFFFFF"/>
          <w:lang w:eastAsia="ru-RU"/>
        </w:rPr>
        <w:t>Электронная техника</w:t>
      </w:r>
      <w:r w:rsidRPr="00C87F25">
        <w:rPr>
          <w:rFonts w:ascii="Times New Roman" w:eastAsia="Times New Roman" w:hAnsi="Times New Roman" w:cs="Times New Roman"/>
          <w:sz w:val="24"/>
          <w:szCs w:val="24"/>
          <w:shd w:val="clear" w:color="auto" w:fill="FFFFFF"/>
          <w:lang w:eastAsia="ru-RU"/>
        </w:rPr>
        <w:t xml:space="preserve">: учебник / М.В. Гальперин. – 2-е изд., </w:t>
      </w:r>
      <w:proofErr w:type="spellStart"/>
      <w:r w:rsidRPr="00C87F25">
        <w:rPr>
          <w:rFonts w:ascii="Times New Roman" w:eastAsia="Times New Roman" w:hAnsi="Times New Roman" w:cs="Times New Roman"/>
          <w:sz w:val="24"/>
          <w:szCs w:val="24"/>
          <w:shd w:val="clear" w:color="auto" w:fill="FFFFFF"/>
          <w:lang w:eastAsia="ru-RU"/>
        </w:rPr>
        <w:t>испр</w:t>
      </w:r>
      <w:proofErr w:type="spellEnd"/>
      <w:proofErr w:type="gramStart"/>
      <w:r w:rsidRPr="00C87F25">
        <w:rPr>
          <w:rFonts w:ascii="Times New Roman" w:eastAsia="Times New Roman" w:hAnsi="Times New Roman" w:cs="Times New Roman"/>
          <w:sz w:val="24"/>
          <w:szCs w:val="24"/>
          <w:shd w:val="clear" w:color="auto" w:fill="FFFFFF"/>
          <w:lang w:eastAsia="ru-RU"/>
        </w:rPr>
        <w:t>.</w:t>
      </w:r>
      <w:proofErr w:type="gramEnd"/>
      <w:r w:rsidRPr="00C87F25">
        <w:rPr>
          <w:rFonts w:ascii="Times New Roman" w:eastAsia="Times New Roman" w:hAnsi="Times New Roman" w:cs="Times New Roman"/>
          <w:sz w:val="24"/>
          <w:szCs w:val="24"/>
          <w:shd w:val="clear" w:color="auto" w:fill="FFFFFF"/>
          <w:lang w:eastAsia="ru-RU"/>
        </w:rPr>
        <w:t xml:space="preserve"> и доп. – М.: ИД «ФОРУМ»: ИНФРА-М, 2017. – 352 с. – (Профессиональное образование).</w:t>
      </w:r>
      <w:r w:rsidRPr="00C87F25">
        <w:rPr>
          <w:rFonts w:ascii="Times New Roman" w:eastAsia="Times New Roman" w:hAnsi="Times New Roman" w:cs="Times New Roman"/>
          <w:sz w:val="24"/>
          <w:szCs w:val="24"/>
          <w:lang w:eastAsia="ru-RU"/>
        </w:rPr>
        <w:t xml:space="preserve">    ISBN:</w:t>
      </w:r>
      <w:r w:rsidRPr="00C87F25">
        <w:rPr>
          <w:rFonts w:ascii="Times New Roman" w:eastAsia="Times New Roman" w:hAnsi="Times New Roman" w:cs="Times New Roman"/>
          <w:bCs/>
          <w:sz w:val="24"/>
          <w:szCs w:val="24"/>
          <w:lang w:eastAsia="ru-RU"/>
        </w:rPr>
        <w:t xml:space="preserve"> 978-5-8199-0176-2.</w:t>
      </w:r>
    </w:p>
    <w:p w14:paraId="7F656FDA" w14:textId="77777777"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Паяльник: сайт. [Электронный ресурс]. – URL: http://cxem.net.</w:t>
      </w:r>
    </w:p>
    <w:p w14:paraId="718101FE" w14:textId="77777777"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proofErr w:type="spellStart"/>
      <w:r w:rsidRPr="00C87F25">
        <w:rPr>
          <w:rFonts w:ascii="Times New Roman" w:eastAsia="Times New Roman" w:hAnsi="Times New Roman" w:cs="Times New Roman"/>
          <w:sz w:val="24"/>
          <w:szCs w:val="24"/>
          <w:lang w:eastAsia="ru-RU"/>
        </w:rPr>
        <w:t>РадиоБиблиотека</w:t>
      </w:r>
      <w:proofErr w:type="spellEnd"/>
      <w:r w:rsidRPr="00C87F25">
        <w:rPr>
          <w:rFonts w:ascii="Times New Roman" w:eastAsia="Times New Roman" w:hAnsi="Times New Roman" w:cs="Times New Roman"/>
          <w:sz w:val="24"/>
          <w:szCs w:val="24"/>
          <w:lang w:eastAsia="ru-RU"/>
        </w:rPr>
        <w:t>: сайт [Электронный ресурс]. – URL: http://radiomurlo.narod.ru/HTMLs/RADIO_cxemy.html.</w:t>
      </w:r>
    </w:p>
    <w:p w14:paraId="7D365A97" w14:textId="77777777" w:rsidR="0046207D" w:rsidRPr="00C87F25" w:rsidRDefault="0046207D" w:rsidP="00ED659D">
      <w:pPr>
        <w:pStyle w:val="a4"/>
        <w:numPr>
          <w:ilvl w:val="0"/>
          <w:numId w:val="11"/>
        </w:numPr>
        <w:spacing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Российский промышленный портал [Электронный ресурс]. – URL: </w:t>
      </w:r>
      <w:hyperlink r:id="rId22" w:history="1">
        <w:r w:rsidRPr="00C87F25">
          <w:rPr>
            <w:rFonts w:ascii="Times New Roman" w:eastAsia="Times New Roman" w:hAnsi="Times New Roman" w:cs="Times New Roman"/>
            <w:sz w:val="24"/>
            <w:szCs w:val="24"/>
            <w:u w:val="single"/>
            <w:lang w:eastAsia="ru-RU"/>
          </w:rPr>
          <w:t>http://www.rospromportal.ru/</w:t>
        </w:r>
      </w:hyperlink>
      <w:r w:rsidRPr="00C87F25">
        <w:rPr>
          <w:rFonts w:ascii="Times New Roman" w:eastAsia="Times New Roman" w:hAnsi="Times New Roman" w:cs="Times New Roman"/>
          <w:sz w:val="24"/>
          <w:szCs w:val="24"/>
          <w:lang w:eastAsia="ru-RU"/>
        </w:rPr>
        <w:t>.</w:t>
      </w:r>
    </w:p>
    <w:p w14:paraId="7AD13560" w14:textId="77777777" w:rsidR="0046207D" w:rsidRPr="0046207D" w:rsidRDefault="0046207D" w:rsidP="0046207D">
      <w:pPr>
        <w:spacing w:line="276" w:lineRule="auto"/>
        <w:ind w:right="-1"/>
        <w:contextualSpacing/>
        <w:jc w:val="center"/>
        <w:rPr>
          <w:rFonts w:ascii="Times New Roman" w:eastAsia="Times New Roman" w:hAnsi="Times New Roman" w:cs="Times New Roman"/>
          <w:b/>
          <w:sz w:val="24"/>
          <w:szCs w:val="24"/>
          <w:lang w:eastAsia="ru-RU"/>
        </w:rPr>
      </w:pPr>
    </w:p>
    <w:p w14:paraId="5C263AD1" w14:textId="77777777" w:rsidR="0046207D" w:rsidRPr="00C87F25" w:rsidRDefault="0046207D" w:rsidP="0046207D">
      <w:pPr>
        <w:pStyle w:val="1f"/>
        <w:jc w:val="left"/>
        <w:rPr>
          <w:rFonts w:ascii="Times New Roman" w:hAnsi="Times New Roman"/>
        </w:rPr>
      </w:pPr>
    </w:p>
    <w:p w14:paraId="63E89D4B" w14:textId="77777777" w:rsidR="0046207D" w:rsidRPr="00C87F25" w:rsidRDefault="0046207D" w:rsidP="00390288">
      <w:pPr>
        <w:pStyle w:val="1f"/>
        <w:rPr>
          <w:rFonts w:ascii="Times New Roman" w:hAnsi="Times New Roman"/>
        </w:rPr>
      </w:pPr>
    </w:p>
    <w:p w14:paraId="59FB3EF6" w14:textId="41AB4E53" w:rsidR="00390288" w:rsidRPr="00C87F25" w:rsidRDefault="00390288" w:rsidP="00390288">
      <w:pPr>
        <w:pStyle w:val="1f"/>
        <w:rPr>
          <w:rFonts w:ascii="Times New Roman" w:hAnsi="Times New Roman"/>
          <w:b w:val="0"/>
          <w:bCs w:val="0"/>
          <w:lang w:val="ru-RU"/>
        </w:rPr>
      </w:pPr>
      <w:r w:rsidRPr="00C87F25">
        <w:rPr>
          <w:rFonts w:ascii="Times New Roman" w:hAnsi="Times New Roman"/>
        </w:rPr>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87F25" w:rsidRPr="00C87F25" w14:paraId="7DDA9CF8" w14:textId="77777777" w:rsidTr="00455B8B">
        <w:trPr>
          <w:trHeight w:val="519"/>
        </w:trPr>
        <w:tc>
          <w:tcPr>
            <w:tcW w:w="1498" w:type="pct"/>
            <w:vAlign w:val="center"/>
          </w:tcPr>
          <w:p w14:paraId="16AB4BBF"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787" w:type="pct"/>
            <w:vAlign w:val="center"/>
          </w:tcPr>
          <w:p w14:paraId="448592D6"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715" w:type="pct"/>
            <w:vAlign w:val="center"/>
          </w:tcPr>
          <w:p w14:paraId="535EFB46"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353DB6" w:rsidRPr="00C87F25" w14:paraId="5CA47D2F" w14:textId="77777777" w:rsidTr="00455B8B">
        <w:trPr>
          <w:trHeight w:val="698"/>
        </w:trPr>
        <w:tc>
          <w:tcPr>
            <w:tcW w:w="1498" w:type="pct"/>
          </w:tcPr>
          <w:p w14:paraId="033C2CA9" w14:textId="5A53A437" w:rsidR="00353DB6" w:rsidRPr="00353DB6" w:rsidRDefault="00353DB6" w:rsidP="0046207D">
            <w:pPr>
              <w:rPr>
                <w:rFonts w:ascii="Times New Roman" w:hAnsi="Times New Roman"/>
                <w:bCs/>
                <w:sz w:val="24"/>
                <w:szCs w:val="24"/>
              </w:rPr>
            </w:pPr>
            <w:r w:rsidRPr="00353DB6">
              <w:rPr>
                <w:rFonts w:ascii="Times New Roman" w:hAnsi="Times New Roman"/>
                <w:bCs/>
                <w:sz w:val="24"/>
                <w:szCs w:val="24"/>
              </w:rPr>
              <w:t>Знает:</w:t>
            </w:r>
          </w:p>
          <w:p w14:paraId="368A0246" w14:textId="77777777" w:rsidR="00353DB6" w:rsidRPr="00C87F25" w:rsidRDefault="00353DB6" w:rsidP="0046207D">
            <w:pPr>
              <w:widowControl w:val="0"/>
              <w:autoSpaceDE w:val="0"/>
              <w:autoSpaceDN w:val="0"/>
              <w:adjustRightInd w:val="0"/>
              <w:rPr>
                <w:rFonts w:ascii="Times New Roman" w:eastAsia="Calibri" w:hAnsi="Times New Roman"/>
                <w:sz w:val="24"/>
                <w:szCs w:val="24"/>
              </w:rPr>
            </w:pPr>
            <w:r w:rsidRPr="00C87F25">
              <w:rPr>
                <w:rFonts w:ascii="Times New Roman" w:eastAsia="Calibri" w:hAnsi="Times New Roman"/>
                <w:sz w:val="24"/>
                <w:szCs w:val="24"/>
              </w:rPr>
              <w:t xml:space="preserve">сущность физических процессов, протекающих в электронных приборах и устройствах: электронно-дырочный </w:t>
            </w:r>
            <w:r w:rsidRPr="00C87F25">
              <w:rPr>
                <w:rFonts w:ascii="Times New Roman" w:eastAsia="Calibri" w:hAnsi="Times New Roman"/>
                <w:sz w:val="24"/>
                <w:szCs w:val="24"/>
                <w:lang w:val="en-US"/>
              </w:rPr>
              <w:t>p</w:t>
            </w:r>
            <w:r w:rsidRPr="00C87F25">
              <w:rPr>
                <w:rFonts w:ascii="Times New Roman" w:eastAsia="Calibri" w:hAnsi="Times New Roman"/>
                <w:sz w:val="24"/>
                <w:szCs w:val="24"/>
              </w:rPr>
              <w:t>-</w:t>
            </w:r>
            <w:r w:rsidRPr="00C87F25">
              <w:rPr>
                <w:rFonts w:ascii="Times New Roman" w:eastAsia="Calibri" w:hAnsi="Times New Roman"/>
                <w:sz w:val="24"/>
                <w:szCs w:val="24"/>
                <w:lang w:val="en-US"/>
              </w:rPr>
              <w:t>n</w:t>
            </w:r>
            <w:r w:rsidRPr="00C87F25">
              <w:rPr>
                <w:rFonts w:ascii="Times New Roman" w:eastAsia="Calibri" w:hAnsi="Times New Roman"/>
                <w:sz w:val="24"/>
                <w:szCs w:val="24"/>
              </w:rPr>
              <w:t xml:space="preserve">-переход, контакт металл-полупроводник, переход </w:t>
            </w:r>
            <w:proofErr w:type="spellStart"/>
            <w:r w:rsidRPr="00C87F25">
              <w:rPr>
                <w:rFonts w:ascii="Times New Roman" w:eastAsia="Calibri" w:hAnsi="Times New Roman"/>
                <w:sz w:val="24"/>
                <w:szCs w:val="24"/>
              </w:rPr>
              <w:t>Шотки</w:t>
            </w:r>
            <w:proofErr w:type="spellEnd"/>
            <w:r w:rsidRPr="00C87F25">
              <w:rPr>
                <w:rFonts w:ascii="Times New Roman" w:eastAsia="Calibri" w:hAnsi="Times New Roman"/>
                <w:sz w:val="24"/>
                <w:szCs w:val="24"/>
              </w:rPr>
              <w:t>, эффект Гана, динатронный эффект и др.;</w:t>
            </w:r>
          </w:p>
          <w:p w14:paraId="6785F7B8" w14:textId="77777777" w:rsidR="00353DB6" w:rsidRPr="00C87F25" w:rsidRDefault="00353DB6" w:rsidP="0046207D">
            <w:pPr>
              <w:widowControl w:val="0"/>
              <w:autoSpaceDE w:val="0"/>
              <w:autoSpaceDN w:val="0"/>
              <w:adjustRightInd w:val="0"/>
              <w:rPr>
                <w:rFonts w:ascii="Times New Roman" w:eastAsia="Calibri" w:hAnsi="Times New Roman"/>
                <w:sz w:val="24"/>
                <w:szCs w:val="24"/>
              </w:rPr>
            </w:pPr>
            <w:r w:rsidRPr="00C87F25">
              <w:rPr>
                <w:rFonts w:ascii="Times New Roman" w:eastAsia="Calibri" w:hAnsi="Times New Roman"/>
                <w:sz w:val="24"/>
                <w:szCs w:val="24"/>
              </w:rPr>
              <w:lastRenderedPageBreak/>
              <w:t>устройство, основные параметры, схемы включения электронных приборов   и принципы построения электронных схем;</w:t>
            </w:r>
          </w:p>
          <w:p w14:paraId="754B7B4D" w14:textId="197D38D8" w:rsidR="00353DB6" w:rsidRPr="00C87F25" w:rsidRDefault="00353DB6" w:rsidP="0046207D">
            <w:pPr>
              <w:suppressAutoHyphens/>
              <w:spacing w:line="276" w:lineRule="auto"/>
              <w:contextualSpacing/>
              <w:rPr>
                <w:rFonts w:ascii="Times New Roman" w:hAnsi="Times New Roman" w:cs="Times New Roman"/>
                <w:sz w:val="24"/>
                <w:szCs w:val="24"/>
              </w:rPr>
            </w:pPr>
            <w:r w:rsidRPr="00C87F25">
              <w:rPr>
                <w:rFonts w:ascii="Times New Roman" w:eastAsia="Calibri" w:hAnsi="Times New Roman"/>
                <w:sz w:val="24"/>
                <w:szCs w:val="24"/>
              </w:rPr>
              <w:t>типовые узлы и устройства электронной техники</w:t>
            </w:r>
          </w:p>
        </w:tc>
        <w:tc>
          <w:tcPr>
            <w:tcW w:w="1787" w:type="pct"/>
          </w:tcPr>
          <w:p w14:paraId="73FA78A1" w14:textId="77777777" w:rsidR="00353DB6" w:rsidRPr="00C87F25" w:rsidRDefault="00353DB6" w:rsidP="0046207D">
            <w:pPr>
              <w:rPr>
                <w:rFonts w:ascii="Times New Roman" w:eastAsia="Calibri" w:hAnsi="Times New Roman"/>
                <w:bCs/>
                <w:sz w:val="24"/>
                <w:szCs w:val="24"/>
              </w:rPr>
            </w:pPr>
            <w:r w:rsidRPr="00C87F25">
              <w:rPr>
                <w:rFonts w:ascii="Times New Roman" w:eastAsia="Calibri" w:hAnsi="Times New Roman"/>
                <w:bCs/>
                <w:sz w:val="24"/>
                <w:szCs w:val="24"/>
              </w:rPr>
              <w:lastRenderedPageBreak/>
              <w:t>правильные и четкие ответы на контрольные вопросы и тесты;</w:t>
            </w:r>
          </w:p>
          <w:p w14:paraId="6AF2A13C" w14:textId="77777777" w:rsidR="00353DB6" w:rsidRPr="00C87F25" w:rsidRDefault="00353DB6" w:rsidP="0046207D">
            <w:pPr>
              <w:rPr>
                <w:rFonts w:ascii="Times New Roman" w:eastAsia="Calibri" w:hAnsi="Times New Roman"/>
                <w:sz w:val="24"/>
                <w:szCs w:val="24"/>
              </w:rPr>
            </w:pPr>
            <w:r w:rsidRPr="00C87F25">
              <w:rPr>
                <w:rFonts w:ascii="Times New Roman" w:eastAsia="Calibri" w:hAnsi="Times New Roman"/>
                <w:bCs/>
                <w:sz w:val="24"/>
                <w:szCs w:val="24"/>
              </w:rPr>
              <w:t>глубина понимания</w:t>
            </w:r>
            <w:r w:rsidRPr="00C87F25">
              <w:rPr>
                <w:rFonts w:ascii="Times New Roman" w:eastAsia="Calibri" w:hAnsi="Times New Roman"/>
                <w:sz w:val="24"/>
                <w:szCs w:val="24"/>
              </w:rPr>
              <w:t xml:space="preserve"> особенностей физических процессов, принципов построения и работы, применения электронных приборов и устройств;</w:t>
            </w:r>
          </w:p>
          <w:p w14:paraId="79207899" w14:textId="77777777" w:rsidR="00353DB6" w:rsidRPr="00C87F25" w:rsidRDefault="00353DB6" w:rsidP="0046207D">
            <w:pPr>
              <w:rPr>
                <w:rFonts w:ascii="Times New Roman" w:eastAsia="Calibri" w:hAnsi="Times New Roman"/>
                <w:sz w:val="24"/>
                <w:szCs w:val="24"/>
              </w:rPr>
            </w:pPr>
            <w:r w:rsidRPr="00C87F25">
              <w:rPr>
                <w:rFonts w:ascii="Times New Roman" w:eastAsia="Calibri" w:hAnsi="Times New Roman"/>
                <w:bCs/>
                <w:sz w:val="24"/>
                <w:szCs w:val="24"/>
              </w:rPr>
              <w:t>глубина понимания</w:t>
            </w:r>
            <w:r w:rsidRPr="00C87F25">
              <w:rPr>
                <w:rFonts w:ascii="Times New Roman" w:eastAsia="Calibri" w:hAnsi="Times New Roman"/>
                <w:sz w:val="24"/>
                <w:szCs w:val="24"/>
              </w:rPr>
              <w:t xml:space="preserve"> устройства, основных параметров, схем включения электронных </w:t>
            </w:r>
            <w:r w:rsidRPr="00C87F25">
              <w:rPr>
                <w:rFonts w:ascii="Times New Roman" w:eastAsia="Calibri" w:hAnsi="Times New Roman"/>
                <w:sz w:val="24"/>
                <w:szCs w:val="24"/>
              </w:rPr>
              <w:lastRenderedPageBreak/>
              <w:t>приборов   и принципов построения электронных схем;</w:t>
            </w:r>
          </w:p>
          <w:p w14:paraId="6BC62A69" w14:textId="6DBF84E2" w:rsidR="00353DB6" w:rsidRPr="00C87F25" w:rsidRDefault="00353DB6" w:rsidP="0046207D">
            <w:pPr>
              <w:suppressAutoHyphens/>
              <w:spacing w:line="276" w:lineRule="auto"/>
              <w:contextualSpacing/>
              <w:rPr>
                <w:rFonts w:ascii="Times New Roman" w:hAnsi="Times New Roman" w:cs="Times New Roman"/>
                <w:sz w:val="24"/>
                <w:szCs w:val="24"/>
              </w:rPr>
            </w:pPr>
            <w:r w:rsidRPr="00C87F25">
              <w:rPr>
                <w:rFonts w:ascii="Times New Roman" w:eastAsia="Calibri" w:hAnsi="Times New Roman"/>
                <w:bCs/>
                <w:sz w:val="24"/>
                <w:szCs w:val="24"/>
              </w:rPr>
              <w:t>оптимальность применения типовых</w:t>
            </w:r>
            <w:r w:rsidRPr="00C87F25">
              <w:rPr>
                <w:rFonts w:ascii="Times New Roman" w:eastAsia="Calibri" w:hAnsi="Times New Roman"/>
                <w:sz w:val="24"/>
                <w:szCs w:val="24"/>
              </w:rPr>
              <w:t xml:space="preserve"> узлов и устройств электронной техники</w:t>
            </w:r>
          </w:p>
        </w:tc>
        <w:tc>
          <w:tcPr>
            <w:tcW w:w="1715" w:type="pct"/>
            <w:vMerge w:val="restart"/>
          </w:tcPr>
          <w:p w14:paraId="2C55FEA6" w14:textId="77777777" w:rsidR="00353DB6" w:rsidRPr="00C87F25" w:rsidRDefault="00353DB6" w:rsidP="0046207D">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A16ED8F" w14:textId="77777777" w:rsidR="00353DB6" w:rsidRPr="00C87F25" w:rsidRDefault="00353DB6" w:rsidP="0046207D">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353DB6" w:rsidRPr="00C87F25" w14:paraId="5578A7FC" w14:textId="77777777" w:rsidTr="00455B8B">
        <w:trPr>
          <w:trHeight w:val="698"/>
        </w:trPr>
        <w:tc>
          <w:tcPr>
            <w:tcW w:w="1498" w:type="pct"/>
          </w:tcPr>
          <w:p w14:paraId="250C538B" w14:textId="64EE98F8" w:rsidR="00353DB6" w:rsidRPr="00353DB6" w:rsidRDefault="00353DB6" w:rsidP="0046207D">
            <w:pPr>
              <w:rPr>
                <w:rFonts w:ascii="Times New Roman" w:hAnsi="Times New Roman"/>
                <w:bCs/>
                <w:sz w:val="24"/>
                <w:szCs w:val="24"/>
              </w:rPr>
            </w:pPr>
            <w:r w:rsidRPr="00353DB6">
              <w:rPr>
                <w:rFonts w:ascii="Times New Roman" w:hAnsi="Times New Roman"/>
                <w:bCs/>
                <w:sz w:val="24"/>
                <w:szCs w:val="24"/>
              </w:rPr>
              <w:t>Умеет:</w:t>
            </w:r>
          </w:p>
          <w:p w14:paraId="64EDCFB7" w14:textId="77777777" w:rsidR="00353DB6" w:rsidRPr="00C87F25" w:rsidRDefault="00353DB6" w:rsidP="0046207D">
            <w:pPr>
              <w:rPr>
                <w:rFonts w:ascii="Times New Roman" w:eastAsia="Calibri" w:hAnsi="Times New Roman"/>
                <w:bCs/>
                <w:sz w:val="24"/>
                <w:szCs w:val="24"/>
              </w:rPr>
            </w:pPr>
            <w:r w:rsidRPr="00C87F25">
              <w:rPr>
                <w:rFonts w:ascii="Times New Roman" w:eastAsia="Calibri" w:hAnsi="Times New Roman"/>
                <w:bCs/>
                <w:sz w:val="24"/>
                <w:szCs w:val="24"/>
              </w:rPr>
              <w:t xml:space="preserve">определять и анализировать основные параметры электронных схем; </w:t>
            </w:r>
          </w:p>
          <w:p w14:paraId="12467F9E" w14:textId="77777777" w:rsidR="00353DB6" w:rsidRPr="00C87F25" w:rsidRDefault="00353DB6" w:rsidP="0046207D">
            <w:pPr>
              <w:rPr>
                <w:rFonts w:ascii="Times New Roman" w:eastAsia="Calibri" w:hAnsi="Times New Roman"/>
                <w:bCs/>
                <w:sz w:val="24"/>
                <w:szCs w:val="24"/>
              </w:rPr>
            </w:pPr>
            <w:r w:rsidRPr="00C87F25">
              <w:rPr>
                <w:rFonts w:ascii="Times New Roman" w:eastAsia="Calibri" w:hAnsi="Times New Roman"/>
                <w:bCs/>
                <w:sz w:val="24"/>
                <w:szCs w:val="24"/>
              </w:rPr>
              <w:t>определять работоспособность устройств электронной техники;</w:t>
            </w:r>
          </w:p>
          <w:p w14:paraId="4EB65021" w14:textId="359A8599" w:rsidR="00353DB6" w:rsidRPr="00C87F25" w:rsidRDefault="00353DB6" w:rsidP="0046207D">
            <w:pPr>
              <w:suppressAutoHyphens/>
              <w:spacing w:line="276" w:lineRule="auto"/>
              <w:contextualSpacing/>
              <w:rPr>
                <w:rFonts w:ascii="Times New Roman" w:hAnsi="Times New Roman" w:cs="Times New Roman"/>
                <w:bCs/>
                <w:sz w:val="24"/>
                <w:szCs w:val="24"/>
              </w:rPr>
            </w:pPr>
            <w:r w:rsidRPr="00C87F25">
              <w:rPr>
                <w:rFonts w:ascii="Times New Roman" w:eastAsia="Calibri" w:hAnsi="Times New Roman"/>
                <w:bCs/>
                <w:sz w:val="24"/>
                <w:szCs w:val="24"/>
              </w:rPr>
              <w:t>производить подбор элементов электронной аппаратуры по заданным параметрам</w:t>
            </w:r>
          </w:p>
        </w:tc>
        <w:tc>
          <w:tcPr>
            <w:tcW w:w="1787" w:type="pct"/>
          </w:tcPr>
          <w:p w14:paraId="04041714" w14:textId="77777777" w:rsidR="00353DB6" w:rsidRPr="00C87F25" w:rsidRDefault="00353DB6" w:rsidP="0046207D">
            <w:pPr>
              <w:rPr>
                <w:rFonts w:ascii="Times New Roman" w:eastAsia="Calibri" w:hAnsi="Times New Roman"/>
                <w:bCs/>
                <w:sz w:val="24"/>
                <w:szCs w:val="24"/>
              </w:rPr>
            </w:pPr>
            <w:r w:rsidRPr="00C87F25">
              <w:rPr>
                <w:rFonts w:ascii="Times New Roman" w:eastAsia="Calibri" w:hAnsi="Times New Roman"/>
                <w:bCs/>
                <w:sz w:val="24"/>
                <w:szCs w:val="24"/>
              </w:rPr>
              <w:t>точность и грамотность определения и анализа основных параметров электронных схем и оценки работоспособности устройств электронной техники;</w:t>
            </w:r>
          </w:p>
          <w:p w14:paraId="2BF5FB3C" w14:textId="77777777" w:rsidR="00353DB6" w:rsidRPr="00C87F25" w:rsidRDefault="00353DB6" w:rsidP="0046207D">
            <w:pPr>
              <w:rPr>
                <w:rFonts w:ascii="Times New Roman" w:eastAsia="Calibri" w:hAnsi="Times New Roman"/>
                <w:bCs/>
                <w:sz w:val="24"/>
                <w:szCs w:val="24"/>
              </w:rPr>
            </w:pPr>
            <w:r w:rsidRPr="00C87F25">
              <w:rPr>
                <w:rFonts w:ascii="Times New Roman" w:eastAsia="Calibri" w:hAnsi="Times New Roman"/>
                <w:bCs/>
                <w:sz w:val="24"/>
                <w:szCs w:val="24"/>
              </w:rPr>
              <w:t>быстрота и техническая грамотность подбора элементов электронной аппаратуры по заданным параметрам;</w:t>
            </w:r>
          </w:p>
          <w:p w14:paraId="432CE02C" w14:textId="16B403A4" w:rsidR="00353DB6" w:rsidRPr="00C87F25" w:rsidRDefault="00353DB6" w:rsidP="0046207D">
            <w:pPr>
              <w:suppressAutoHyphens/>
              <w:spacing w:line="276" w:lineRule="auto"/>
              <w:contextualSpacing/>
              <w:rPr>
                <w:rFonts w:ascii="Times New Roman" w:hAnsi="Times New Roman" w:cs="Times New Roman"/>
                <w:bCs/>
                <w:sz w:val="24"/>
                <w:szCs w:val="24"/>
              </w:rPr>
            </w:pPr>
            <w:r w:rsidRPr="00C87F25">
              <w:rPr>
                <w:rFonts w:ascii="Times New Roman" w:eastAsia="Calibri" w:hAnsi="Times New Roman"/>
                <w:bCs/>
                <w:sz w:val="24"/>
                <w:szCs w:val="24"/>
              </w:rPr>
              <w:t>скорость ориентации в разделах справочной литературе</w:t>
            </w:r>
          </w:p>
        </w:tc>
        <w:tc>
          <w:tcPr>
            <w:tcW w:w="1715" w:type="pct"/>
            <w:vMerge/>
          </w:tcPr>
          <w:p w14:paraId="2BA0DE30" w14:textId="77777777" w:rsidR="00353DB6" w:rsidRPr="00C87F25" w:rsidRDefault="00353DB6" w:rsidP="0046207D">
            <w:pPr>
              <w:suppressAutoHyphens/>
              <w:spacing w:line="276" w:lineRule="auto"/>
              <w:contextualSpacing/>
              <w:rPr>
                <w:rFonts w:ascii="Times New Roman" w:hAnsi="Times New Roman" w:cs="Times New Roman"/>
                <w:sz w:val="24"/>
                <w:szCs w:val="24"/>
              </w:rPr>
            </w:pPr>
          </w:p>
        </w:tc>
      </w:tr>
    </w:tbl>
    <w:p w14:paraId="684FBB66" w14:textId="21B5DD23"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3</w:t>
      </w:r>
    </w:p>
    <w:p w14:paraId="6AA99BB3" w14:textId="2DEB32F5"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07C70BFB"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7485D109" w14:textId="77777777" w:rsidR="00390288" w:rsidRPr="00C87F25" w:rsidRDefault="00390288" w:rsidP="00390288">
      <w:pPr>
        <w:jc w:val="right"/>
        <w:rPr>
          <w:rFonts w:ascii="Times New Roman" w:hAnsi="Times New Roman" w:cs="Times New Roman"/>
          <w:b/>
          <w:bCs/>
          <w:sz w:val="24"/>
          <w:szCs w:val="24"/>
        </w:rPr>
      </w:pPr>
    </w:p>
    <w:p w14:paraId="4CB14A11" w14:textId="77777777" w:rsidR="00390288" w:rsidRPr="00C87F25" w:rsidRDefault="00390288" w:rsidP="00390288">
      <w:pPr>
        <w:jc w:val="right"/>
        <w:rPr>
          <w:rFonts w:ascii="Times New Roman" w:hAnsi="Times New Roman" w:cs="Times New Roman"/>
          <w:b/>
          <w:bCs/>
          <w:sz w:val="24"/>
          <w:szCs w:val="24"/>
        </w:rPr>
      </w:pPr>
    </w:p>
    <w:p w14:paraId="48735B7F" w14:textId="77777777" w:rsidR="00390288" w:rsidRPr="00C87F25" w:rsidRDefault="00390288" w:rsidP="00390288">
      <w:pPr>
        <w:jc w:val="right"/>
        <w:rPr>
          <w:rFonts w:ascii="Times New Roman" w:hAnsi="Times New Roman" w:cs="Times New Roman"/>
          <w:b/>
          <w:bCs/>
          <w:sz w:val="24"/>
          <w:szCs w:val="24"/>
        </w:rPr>
      </w:pPr>
    </w:p>
    <w:p w14:paraId="0C89F181" w14:textId="77777777" w:rsidR="00390288" w:rsidRPr="00C87F25" w:rsidRDefault="00390288" w:rsidP="00390288">
      <w:pPr>
        <w:jc w:val="right"/>
        <w:rPr>
          <w:rFonts w:ascii="Times New Roman" w:hAnsi="Times New Roman" w:cs="Times New Roman"/>
          <w:b/>
          <w:bCs/>
          <w:sz w:val="24"/>
          <w:szCs w:val="24"/>
        </w:rPr>
      </w:pPr>
    </w:p>
    <w:p w14:paraId="23029797" w14:textId="77777777" w:rsidR="00390288" w:rsidRPr="00C87F25" w:rsidRDefault="00390288" w:rsidP="00390288">
      <w:pPr>
        <w:jc w:val="right"/>
        <w:rPr>
          <w:rFonts w:ascii="Times New Roman" w:hAnsi="Times New Roman" w:cs="Times New Roman"/>
          <w:b/>
          <w:bCs/>
          <w:sz w:val="24"/>
          <w:szCs w:val="24"/>
        </w:rPr>
      </w:pPr>
    </w:p>
    <w:p w14:paraId="357E3866" w14:textId="77777777" w:rsidR="00390288" w:rsidRPr="00C87F25" w:rsidRDefault="00390288" w:rsidP="00390288">
      <w:pPr>
        <w:jc w:val="right"/>
        <w:rPr>
          <w:rFonts w:ascii="Times New Roman" w:hAnsi="Times New Roman" w:cs="Times New Roman"/>
          <w:b/>
          <w:bCs/>
          <w:sz w:val="24"/>
          <w:szCs w:val="24"/>
        </w:rPr>
      </w:pPr>
    </w:p>
    <w:p w14:paraId="464671E7" w14:textId="77777777" w:rsidR="00390288" w:rsidRPr="00C87F25" w:rsidRDefault="00390288" w:rsidP="00390288">
      <w:pPr>
        <w:jc w:val="right"/>
        <w:rPr>
          <w:rFonts w:ascii="Times New Roman" w:hAnsi="Times New Roman" w:cs="Times New Roman"/>
          <w:b/>
          <w:bCs/>
          <w:sz w:val="24"/>
          <w:szCs w:val="24"/>
        </w:rPr>
      </w:pPr>
    </w:p>
    <w:p w14:paraId="178C8463" w14:textId="77777777" w:rsidR="00390288" w:rsidRPr="00C87F25" w:rsidRDefault="00390288" w:rsidP="00390288">
      <w:pPr>
        <w:jc w:val="right"/>
        <w:rPr>
          <w:rFonts w:ascii="Times New Roman" w:hAnsi="Times New Roman" w:cs="Times New Roman"/>
          <w:b/>
          <w:bCs/>
          <w:sz w:val="24"/>
          <w:szCs w:val="24"/>
        </w:rPr>
      </w:pPr>
    </w:p>
    <w:p w14:paraId="04BF78CD" w14:textId="77777777" w:rsidR="00390288" w:rsidRPr="00C87F25" w:rsidRDefault="00390288" w:rsidP="00390288">
      <w:pPr>
        <w:jc w:val="right"/>
        <w:rPr>
          <w:rFonts w:ascii="Times New Roman" w:hAnsi="Times New Roman" w:cs="Times New Roman"/>
          <w:b/>
          <w:bCs/>
          <w:sz w:val="24"/>
          <w:szCs w:val="24"/>
        </w:rPr>
      </w:pPr>
    </w:p>
    <w:p w14:paraId="4089F1BE" w14:textId="77777777" w:rsidR="00390288" w:rsidRPr="00C87F25" w:rsidRDefault="00390288" w:rsidP="00390288">
      <w:pPr>
        <w:jc w:val="right"/>
        <w:rPr>
          <w:rFonts w:ascii="Times New Roman" w:hAnsi="Times New Roman" w:cs="Times New Roman"/>
          <w:b/>
          <w:bCs/>
          <w:sz w:val="24"/>
          <w:szCs w:val="24"/>
        </w:rPr>
      </w:pPr>
    </w:p>
    <w:p w14:paraId="070BD261" w14:textId="77777777" w:rsidR="00390288" w:rsidRPr="00C87F25" w:rsidRDefault="00390288" w:rsidP="00390288">
      <w:pPr>
        <w:jc w:val="right"/>
        <w:rPr>
          <w:rFonts w:ascii="Times New Roman" w:hAnsi="Times New Roman" w:cs="Times New Roman"/>
          <w:b/>
          <w:bCs/>
          <w:sz w:val="24"/>
          <w:szCs w:val="24"/>
        </w:rPr>
      </w:pPr>
    </w:p>
    <w:p w14:paraId="6B928A3C"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6FCE0612" w14:textId="3238DE74" w:rsidR="00390288" w:rsidRPr="00C87F25" w:rsidRDefault="00390288" w:rsidP="00390288">
      <w:pPr>
        <w:pStyle w:val="1"/>
      </w:pPr>
      <w:bookmarkStart w:id="8" w:name="_Toc178344276"/>
      <w:r w:rsidRPr="00C87F25">
        <w:t xml:space="preserve">«ОП.03 </w:t>
      </w:r>
      <w:r w:rsidRPr="00C87F25">
        <w:rPr>
          <w:rFonts w:ascii="Times New Roman Полужирный" w:hAnsi="Times New Roman Полужирный"/>
          <w:caps/>
        </w:rPr>
        <w:t>Э</w:t>
      </w:r>
      <w:r w:rsidR="00CB141B" w:rsidRPr="00C87F25">
        <w:rPr>
          <w:rFonts w:ascii="Times New Roman Полужирный" w:hAnsi="Times New Roman Полужирный" w:hint="eastAsia"/>
        </w:rPr>
        <w:t>лектрорадиоизмерения</w:t>
      </w:r>
      <w:r w:rsidRPr="00C87F25">
        <w:t>»</w:t>
      </w:r>
      <w:bookmarkEnd w:id="8"/>
    </w:p>
    <w:p w14:paraId="4DCBDE7E" w14:textId="77777777" w:rsidR="00390288" w:rsidRPr="00C87F25" w:rsidRDefault="00390288" w:rsidP="00390288">
      <w:pPr>
        <w:pStyle w:val="1"/>
      </w:pPr>
    </w:p>
    <w:p w14:paraId="21236EA7" w14:textId="77777777" w:rsidR="00390288" w:rsidRPr="00C87F25" w:rsidRDefault="00390288" w:rsidP="00390288">
      <w:pPr>
        <w:pStyle w:val="1"/>
      </w:pPr>
    </w:p>
    <w:p w14:paraId="6758BF34" w14:textId="77777777" w:rsidR="00390288" w:rsidRPr="00C87F25" w:rsidRDefault="00390288" w:rsidP="00390288">
      <w:pPr>
        <w:pStyle w:val="1"/>
      </w:pPr>
    </w:p>
    <w:p w14:paraId="52AC131E" w14:textId="77777777" w:rsidR="00390288" w:rsidRPr="00C87F25" w:rsidRDefault="00390288" w:rsidP="00390288">
      <w:pPr>
        <w:pStyle w:val="1"/>
      </w:pPr>
    </w:p>
    <w:p w14:paraId="2E664EF3" w14:textId="77777777" w:rsidR="00390288" w:rsidRPr="00C87F25" w:rsidRDefault="00390288" w:rsidP="00390288">
      <w:pPr>
        <w:pStyle w:val="1"/>
      </w:pPr>
    </w:p>
    <w:p w14:paraId="25EF8D15" w14:textId="77777777" w:rsidR="00390288" w:rsidRPr="00C87F25" w:rsidRDefault="00390288" w:rsidP="00390288">
      <w:pPr>
        <w:pStyle w:val="1"/>
      </w:pPr>
    </w:p>
    <w:p w14:paraId="72041912" w14:textId="77777777" w:rsidR="00390288" w:rsidRPr="00C87F25" w:rsidRDefault="00390288" w:rsidP="00390288">
      <w:pPr>
        <w:pStyle w:val="1"/>
      </w:pPr>
    </w:p>
    <w:p w14:paraId="2242BB75" w14:textId="77777777" w:rsidR="00390288" w:rsidRPr="00C87F25" w:rsidRDefault="00390288" w:rsidP="00390288">
      <w:pPr>
        <w:pStyle w:val="1"/>
      </w:pPr>
    </w:p>
    <w:p w14:paraId="751E2AFA" w14:textId="77777777" w:rsidR="00390288" w:rsidRPr="00C87F25" w:rsidRDefault="00390288" w:rsidP="00390288">
      <w:pPr>
        <w:pStyle w:val="1"/>
      </w:pPr>
    </w:p>
    <w:p w14:paraId="2163B0DC" w14:textId="77777777" w:rsidR="00390288" w:rsidRPr="00C87F25" w:rsidRDefault="00390288" w:rsidP="00390288">
      <w:pPr>
        <w:pStyle w:val="1"/>
      </w:pPr>
    </w:p>
    <w:p w14:paraId="08849B1A" w14:textId="77777777" w:rsidR="00390288" w:rsidRPr="00C87F25" w:rsidRDefault="00390288" w:rsidP="00390288">
      <w:pPr>
        <w:pStyle w:val="1"/>
      </w:pPr>
    </w:p>
    <w:p w14:paraId="623EEA3E" w14:textId="77777777" w:rsidR="00390288" w:rsidRPr="00C87F25" w:rsidRDefault="00390288" w:rsidP="00390288">
      <w:pPr>
        <w:pStyle w:val="1"/>
      </w:pPr>
    </w:p>
    <w:p w14:paraId="22AD3666" w14:textId="77777777" w:rsidR="00390288" w:rsidRPr="00C87F25" w:rsidRDefault="00390288" w:rsidP="00390288">
      <w:pPr>
        <w:pStyle w:val="1"/>
      </w:pPr>
    </w:p>
    <w:p w14:paraId="6A0CB3C7" w14:textId="77777777" w:rsidR="00390288" w:rsidRPr="00C87F25" w:rsidRDefault="00390288" w:rsidP="00390288">
      <w:pPr>
        <w:pStyle w:val="1"/>
      </w:pPr>
    </w:p>
    <w:p w14:paraId="0459D980" w14:textId="77777777" w:rsidR="00390288" w:rsidRPr="00C87F25" w:rsidRDefault="00390288" w:rsidP="00390288">
      <w:pPr>
        <w:pStyle w:val="1d"/>
        <w:jc w:val="center"/>
        <w:rPr>
          <w:b/>
          <w:bCs/>
          <w:lang w:val="ru-RU"/>
        </w:rPr>
      </w:pPr>
    </w:p>
    <w:p w14:paraId="05F9AED0"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56B41496"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5586B314"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2B90F862"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7395939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4C4B75A6"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05ED35E7"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7839952A"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541C599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5EA55D3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08F576F3"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4BE100B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11E4A441"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0B7E0132"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7C009BC0"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3E64049E"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23"/>
          <w:headerReference w:type="default" r:id="rId24"/>
          <w:pgSz w:w="11906" w:h="16838"/>
          <w:pgMar w:top="1134" w:right="567" w:bottom="1134" w:left="1701" w:header="709" w:footer="709" w:gutter="0"/>
          <w:cols w:space="708"/>
          <w:docGrid w:linePitch="360"/>
        </w:sectPr>
      </w:pPr>
    </w:p>
    <w:p w14:paraId="1E120295" w14:textId="77777777" w:rsidR="00390288" w:rsidRPr="00C87F25" w:rsidRDefault="00390288" w:rsidP="00ED659D">
      <w:pPr>
        <w:pStyle w:val="1f"/>
        <w:numPr>
          <w:ilvl w:val="0"/>
          <w:numId w:val="3"/>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33F9D829" w14:textId="445806C2" w:rsidR="00390288" w:rsidRPr="00353DB6" w:rsidRDefault="00390288" w:rsidP="00390288">
      <w:pPr>
        <w:pStyle w:val="1d"/>
        <w:jc w:val="center"/>
        <w:rPr>
          <w:rFonts w:eastAsia="Segoe UI"/>
          <w:b/>
          <w:bCs/>
          <w:lang w:val="ru-RU"/>
        </w:rPr>
      </w:pPr>
      <w:r w:rsidRPr="00353DB6">
        <w:rPr>
          <w:rFonts w:eastAsia="Segoe UI"/>
          <w:b/>
          <w:bCs/>
          <w:lang w:val="ru-RU"/>
        </w:rPr>
        <w:t>«ОП.03 Электрорадиоизмерения»</w:t>
      </w:r>
    </w:p>
    <w:p w14:paraId="2B4C7FAA" w14:textId="77777777" w:rsidR="00390288" w:rsidRPr="00C87F25" w:rsidRDefault="00390288" w:rsidP="00390288">
      <w:pPr>
        <w:pStyle w:val="1d"/>
        <w:rPr>
          <w:lang w:val="ru-RU"/>
        </w:rPr>
      </w:pPr>
    </w:p>
    <w:p w14:paraId="30CA68A9" w14:textId="77777777" w:rsidR="00390288" w:rsidRPr="00C87F25" w:rsidRDefault="00390288" w:rsidP="00390288">
      <w:pPr>
        <w:pStyle w:val="114"/>
        <w:rPr>
          <w:rFonts w:ascii="Times New Roman" w:hAnsi="Times New Roman"/>
        </w:rPr>
      </w:pPr>
      <w:r w:rsidRPr="00C87F25">
        <w:rPr>
          <w:rFonts w:ascii="Times New Roman" w:hAnsi="Times New Roman"/>
        </w:rPr>
        <w:t>1.1. Цель и место дисциплины в структуре образовательной программы</w:t>
      </w:r>
    </w:p>
    <w:p w14:paraId="601DF54F" w14:textId="620D8EA1" w:rsidR="00390288" w:rsidRPr="00C87F25"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Цель дисциплины </w:t>
      </w:r>
      <w:r w:rsidRPr="00353DB6">
        <w:rPr>
          <w:rFonts w:ascii="Times New Roman" w:hAnsi="Times New Roman" w:cs="Times New Roman"/>
        </w:rPr>
        <w:t>«ОП.03 Электрорадиоизмерения»</w:t>
      </w:r>
      <w:r w:rsidRPr="00353DB6">
        <w:rPr>
          <w:rFonts w:ascii="Times New Roman" w:eastAsia="Times New Roman" w:hAnsi="Times New Roman" w:cs="Times New Roman"/>
          <w:sz w:val="24"/>
          <w:szCs w:val="24"/>
          <w:lang w:eastAsia="ru-RU"/>
        </w:rPr>
        <w:t>:</w:t>
      </w:r>
      <w:r w:rsidRPr="00C87F25">
        <w:rPr>
          <w:rFonts w:ascii="Times New Roman" w:eastAsia="Times New Roman" w:hAnsi="Times New Roman" w:cs="Times New Roman"/>
          <w:sz w:val="24"/>
          <w:szCs w:val="24"/>
          <w:lang w:eastAsia="ru-RU"/>
        </w:rPr>
        <w:t xml:space="preserve"> </w:t>
      </w:r>
      <w:r w:rsidR="0046207D" w:rsidRPr="00C87F25">
        <w:rPr>
          <w:rFonts w:ascii="Times New Roman" w:eastAsia="Times New Roman" w:hAnsi="Times New Roman" w:cs="Times New Roman"/>
          <w:sz w:val="24"/>
          <w:szCs w:val="24"/>
          <w:lang w:eastAsia="ru-RU"/>
        </w:rPr>
        <w:t>формирование знаний студентов по применению аналоговых цифровых измерительных приборов, выбору методов измерения электрических величин и оценки погрешностей результатов измерений</w:t>
      </w:r>
      <w:r w:rsidRPr="00C87F25">
        <w:rPr>
          <w:rFonts w:ascii="Times New Roman" w:eastAsia="Times New Roman" w:hAnsi="Times New Roman"/>
          <w:bCs/>
          <w:sz w:val="24"/>
          <w:szCs w:val="24"/>
          <w:lang w:eastAsia="ru-RU"/>
        </w:rPr>
        <w:t>.</w:t>
      </w:r>
      <w:r w:rsidRPr="00C87F25">
        <w:rPr>
          <w:rFonts w:ascii="Times New Roman" w:eastAsia="Times New Roman" w:hAnsi="Times New Roman" w:cs="Times New Roman"/>
          <w:sz w:val="24"/>
          <w:szCs w:val="24"/>
          <w:lang w:eastAsia="ru-RU"/>
        </w:rPr>
        <w:t xml:space="preserve"> </w:t>
      </w:r>
    </w:p>
    <w:p w14:paraId="7858B056" w14:textId="3DEDD20B" w:rsidR="00390288" w:rsidRPr="00C87F25" w:rsidRDefault="00390288" w:rsidP="00390288">
      <w:pPr>
        <w:suppressAutoHyphens/>
        <w:spacing w:line="276" w:lineRule="auto"/>
        <w:ind w:firstLine="709"/>
        <w:jc w:val="both"/>
        <w:rPr>
          <w:rFonts w:ascii="Times New Roman" w:hAnsi="Times New Roman" w:cs="Times New Roman"/>
          <w:sz w:val="24"/>
          <w:szCs w:val="24"/>
        </w:rPr>
      </w:pPr>
      <w:r w:rsidRPr="00C87F25">
        <w:rPr>
          <w:rFonts w:ascii="Times New Roman" w:hAnsi="Times New Roman" w:cs="Times New Roman"/>
          <w:sz w:val="24"/>
          <w:szCs w:val="24"/>
        </w:rPr>
        <w:t xml:space="preserve">Дисциплина </w:t>
      </w:r>
      <w:r w:rsidRPr="00353DB6">
        <w:rPr>
          <w:rFonts w:ascii="Times New Roman" w:hAnsi="Times New Roman" w:cs="Times New Roman"/>
          <w:sz w:val="24"/>
          <w:szCs w:val="24"/>
        </w:rPr>
        <w:t>«</w:t>
      </w:r>
      <w:r w:rsidRPr="00353DB6">
        <w:rPr>
          <w:rFonts w:ascii="Times New Roman" w:hAnsi="Times New Roman" w:cs="Times New Roman"/>
        </w:rPr>
        <w:t>ОП.03 Электрорадиоизмерения</w:t>
      </w:r>
      <w:r w:rsidRPr="00353DB6">
        <w:rPr>
          <w:rFonts w:ascii="Times New Roman" w:hAnsi="Times New Roman" w:cs="Times New Roman"/>
          <w:sz w:val="24"/>
          <w:szCs w:val="24"/>
        </w:rPr>
        <w:t>»</w:t>
      </w:r>
      <w:r w:rsidRPr="00C87F25">
        <w:rPr>
          <w:rFonts w:ascii="Times New Roman" w:hAnsi="Times New Roman" w:cs="Times New Roman"/>
          <w:sz w:val="24"/>
          <w:szCs w:val="24"/>
        </w:rPr>
        <w:t xml:space="preserve"> включена в обязательную часть </w:t>
      </w:r>
      <w:r w:rsidR="0046207D" w:rsidRPr="00C87F25">
        <w:rPr>
          <w:rFonts w:ascii="Times New Roman" w:hAnsi="Times New Roman" w:cs="Times New Roman"/>
          <w:sz w:val="24"/>
          <w:szCs w:val="24"/>
        </w:rPr>
        <w:t xml:space="preserve">общепрофессионального </w:t>
      </w:r>
      <w:r w:rsidRPr="00C87F25">
        <w:rPr>
          <w:rFonts w:ascii="Times New Roman" w:hAnsi="Times New Roman" w:cs="Times New Roman"/>
          <w:sz w:val="24"/>
          <w:szCs w:val="24"/>
        </w:rPr>
        <w:t>цикла образовательной программы.</w:t>
      </w:r>
    </w:p>
    <w:p w14:paraId="7D71CEDF"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121A3621"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129B3FDF" w14:textId="032CFEAB"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353DB6">
        <w:rPr>
          <w:rFonts w:ascii="Times New Roman" w:eastAsia="Times New Roman" w:hAnsi="Times New Roman" w:cs="Times New Roman"/>
          <w:sz w:val="24"/>
          <w:szCs w:val="24"/>
          <w:lang w:eastAsia="ru-RU"/>
        </w:rPr>
        <w:t xml:space="preserve">.3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68EE041C" w14:textId="3A84AA26"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5402B1F2" w14:textId="77777777" w:rsidTr="00455B8B">
        <w:tc>
          <w:tcPr>
            <w:tcW w:w="1129" w:type="dxa"/>
            <w:tcBorders>
              <w:top w:val="single" w:sz="4" w:space="0" w:color="auto"/>
              <w:left w:val="single" w:sz="4" w:space="0" w:color="auto"/>
              <w:right w:val="single" w:sz="4" w:space="0" w:color="auto"/>
            </w:tcBorders>
          </w:tcPr>
          <w:p w14:paraId="69A5E993" w14:textId="77777777" w:rsidR="0046207D" w:rsidRPr="00C87F25" w:rsidRDefault="0046207D"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CFEA663" w14:textId="77777777" w:rsidR="0046207D" w:rsidRPr="00C87F25" w:rsidRDefault="0046207D"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41F2B6" w14:textId="77777777" w:rsidR="0046207D" w:rsidRPr="00C87F25" w:rsidRDefault="0046207D"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D092CA6" w14:textId="77777777" w:rsidR="0046207D" w:rsidRPr="00C87F25" w:rsidRDefault="0046207D"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5AE2B740" w14:textId="77777777" w:rsidTr="00455B8B">
        <w:tc>
          <w:tcPr>
            <w:tcW w:w="1129" w:type="dxa"/>
            <w:tcBorders>
              <w:top w:val="single" w:sz="4" w:space="0" w:color="auto"/>
              <w:left w:val="single" w:sz="4" w:space="0" w:color="auto"/>
              <w:right w:val="single" w:sz="4" w:space="0" w:color="auto"/>
            </w:tcBorders>
          </w:tcPr>
          <w:p w14:paraId="0671825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BA2B70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5526F8"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9C4C93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D691E7F"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44C3D936"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70B5D3"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6FC24E4"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21FEC03"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DADF6D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45E4A34D"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F59962A" w14:textId="77777777" w:rsidR="0046207D"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DAE2C3E" w14:textId="77777777" w:rsidTr="00455B8B">
        <w:tc>
          <w:tcPr>
            <w:tcW w:w="1129" w:type="dxa"/>
            <w:tcBorders>
              <w:left w:val="single" w:sz="4" w:space="0" w:color="auto"/>
              <w:bottom w:val="single" w:sz="4" w:space="0" w:color="auto"/>
              <w:right w:val="single" w:sz="4" w:space="0" w:color="auto"/>
            </w:tcBorders>
          </w:tcPr>
          <w:p w14:paraId="469D04F7"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0D45518"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задачи для поиска информации, планировать процесс </w:t>
            </w:r>
            <w:r w:rsidRPr="00C87F25">
              <w:rPr>
                <w:rFonts w:ascii="Times New Roman" w:hAnsi="Times New Roman" w:cs="Times New Roman"/>
                <w:bCs/>
                <w:sz w:val="24"/>
                <w:szCs w:val="24"/>
              </w:rPr>
              <w:lastRenderedPageBreak/>
              <w:t>поиска, выбирать необходимые источники информации</w:t>
            </w:r>
          </w:p>
          <w:p w14:paraId="3CD139A2"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19CD35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38659CF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D442F3D"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BD4F9C6"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7EE6C4"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номенклатура информационных источников, </w:t>
            </w:r>
            <w:r w:rsidRPr="00C87F25">
              <w:rPr>
                <w:rFonts w:ascii="Times New Roman" w:hAnsi="Times New Roman" w:cs="Times New Roman"/>
                <w:bCs/>
                <w:sz w:val="24"/>
                <w:szCs w:val="24"/>
              </w:rPr>
              <w:lastRenderedPageBreak/>
              <w:t>применяемых в профессиональной деятельности</w:t>
            </w:r>
          </w:p>
          <w:p w14:paraId="3367ABC5"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2B3571BF"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3C59634F"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C43AD02"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51015D" w14:textId="77777777" w:rsidR="0046207D"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709D5198" w14:textId="77777777" w:rsidTr="00455B8B">
        <w:tc>
          <w:tcPr>
            <w:tcW w:w="1129" w:type="dxa"/>
            <w:tcBorders>
              <w:left w:val="single" w:sz="4" w:space="0" w:color="auto"/>
              <w:bottom w:val="single" w:sz="4" w:space="0" w:color="auto"/>
              <w:right w:val="single" w:sz="4" w:space="0" w:color="auto"/>
            </w:tcBorders>
          </w:tcPr>
          <w:p w14:paraId="2DE43019"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616064D"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5FC7BEF"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322B5000"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2A8D11D"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616B1974"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C87F25">
              <w:rPr>
                <w:rFonts w:ascii="Times New Roman" w:hAnsi="Times New Roman" w:cs="Times New Roman"/>
                <w:bCs/>
                <w:sz w:val="24"/>
                <w:szCs w:val="24"/>
              </w:rPr>
              <w:lastRenderedPageBreak/>
              <w:t>источники финансирования</w:t>
            </w:r>
          </w:p>
          <w:p w14:paraId="64BC61C3"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9FF61E3"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455B1875"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52C615E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443DB46"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FCC6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4C92035B"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189795C6"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0A598CFF"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2882D1BA"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3DB4A429"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60A9FB2" w14:textId="77777777" w:rsidR="0046207D"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33B5E763" w14:textId="77777777" w:rsidTr="00455B8B">
        <w:tc>
          <w:tcPr>
            <w:tcW w:w="1129" w:type="dxa"/>
            <w:tcBorders>
              <w:left w:val="single" w:sz="4" w:space="0" w:color="auto"/>
              <w:bottom w:val="single" w:sz="4" w:space="0" w:color="auto"/>
              <w:right w:val="single" w:sz="4" w:space="0" w:color="auto"/>
            </w:tcBorders>
          </w:tcPr>
          <w:p w14:paraId="5E501D91"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28B2C80"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работу коллектива и команды</w:t>
            </w:r>
          </w:p>
          <w:p w14:paraId="703708C2"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7E7A7"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основы деятельности коллектива</w:t>
            </w:r>
          </w:p>
          <w:p w14:paraId="695E97C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F2A521" w14:textId="77777777" w:rsidR="0046207D"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0FD16E04" w14:textId="77777777" w:rsidTr="00455B8B">
        <w:tc>
          <w:tcPr>
            <w:tcW w:w="1129" w:type="dxa"/>
            <w:tcBorders>
              <w:left w:val="single" w:sz="4" w:space="0" w:color="auto"/>
              <w:bottom w:val="single" w:sz="4" w:space="0" w:color="auto"/>
              <w:right w:val="single" w:sz="4" w:space="0" w:color="auto"/>
            </w:tcBorders>
          </w:tcPr>
          <w:p w14:paraId="647A994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E582518"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93E8CE"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1356ED92"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08E4BF80"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4A935396"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FA8347"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построения простых и сложных предложений на профессиональные темы</w:t>
            </w:r>
          </w:p>
          <w:p w14:paraId="758AEFD7"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6E1FFC05"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C1441D4"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102E3F28"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9398C8A" w14:textId="77777777" w:rsidR="0046207D"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324CC545" w14:textId="77777777" w:rsidTr="00455B8B">
        <w:trPr>
          <w:trHeight w:val="327"/>
        </w:trPr>
        <w:tc>
          <w:tcPr>
            <w:tcW w:w="1129" w:type="dxa"/>
            <w:tcBorders>
              <w:left w:val="single" w:sz="4" w:space="0" w:color="auto"/>
              <w:bottom w:val="single" w:sz="4" w:space="0" w:color="auto"/>
              <w:right w:val="single" w:sz="4" w:space="0" w:color="auto"/>
            </w:tcBorders>
          </w:tcPr>
          <w:p w14:paraId="707647CC"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1.3</w:t>
            </w:r>
          </w:p>
        </w:tc>
        <w:tc>
          <w:tcPr>
            <w:tcW w:w="2833" w:type="dxa"/>
            <w:tcBorders>
              <w:left w:val="single" w:sz="4" w:space="0" w:color="auto"/>
              <w:bottom w:val="single" w:sz="4" w:space="0" w:color="auto"/>
              <w:right w:val="single" w:sz="4" w:space="0" w:color="auto"/>
            </w:tcBorders>
          </w:tcPr>
          <w:p w14:paraId="04AD4DBB" w14:textId="77777777" w:rsidR="0046207D" w:rsidRPr="00C87F25" w:rsidRDefault="0046207D"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078BB2B6" w14:textId="77777777" w:rsidR="0046207D" w:rsidRPr="00C87F25" w:rsidRDefault="0046207D"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1553B74D" w14:textId="77777777" w:rsidR="0046207D" w:rsidRPr="00C87F25" w:rsidRDefault="0046207D"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47ABCDE1" w14:textId="77777777" w:rsidR="0046207D" w:rsidRPr="00C87F25" w:rsidRDefault="0046207D"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060077" w14:textId="77777777" w:rsidR="0046207D" w:rsidRPr="00C87F25" w:rsidRDefault="0046207D"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724C92E5" w14:textId="77777777" w:rsidR="0046207D" w:rsidRPr="00C87F25" w:rsidRDefault="0046207D"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7EAC47D5" w14:textId="77777777" w:rsidR="0046207D" w:rsidRPr="00C87F25" w:rsidRDefault="0046207D"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bl>
    <w:p w14:paraId="4E96A8BF" w14:textId="77777777" w:rsidR="00390288" w:rsidRPr="00C87F25" w:rsidRDefault="00390288" w:rsidP="00390288">
      <w:pPr>
        <w:ind w:firstLine="709"/>
        <w:rPr>
          <w:rFonts w:ascii="Times New Roman" w:hAnsi="Times New Roman" w:cs="Times New Roman"/>
          <w:bCs/>
          <w:sz w:val="24"/>
          <w:szCs w:val="24"/>
        </w:rPr>
      </w:pPr>
    </w:p>
    <w:p w14:paraId="04D48580" w14:textId="77777777" w:rsidR="00390288" w:rsidRPr="00C87F25" w:rsidRDefault="00390288" w:rsidP="00390288">
      <w:pPr>
        <w:rPr>
          <w:rFonts w:ascii="Times New Roman" w:eastAsia="Segoe UI" w:hAnsi="Times New Roman" w:cs="Times New Roman"/>
          <w:b/>
          <w:bCs/>
          <w:caps/>
          <w:kern w:val="32"/>
          <w:sz w:val="24"/>
          <w:szCs w:val="24"/>
          <w:lang w:val="x-none" w:eastAsia="x-none"/>
        </w:rPr>
      </w:pPr>
    </w:p>
    <w:p w14:paraId="6812385E"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2. Структура и содержание </w:t>
      </w:r>
      <w:r w:rsidRPr="00C87F25">
        <w:rPr>
          <w:rFonts w:ascii="Times New Roman" w:hAnsi="Times New Roman"/>
          <w:lang w:val="ru-RU"/>
        </w:rPr>
        <w:t>ДИСЦИПЛИНЫ</w:t>
      </w:r>
    </w:p>
    <w:p w14:paraId="1E09692F"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10538FB8" w14:textId="77777777" w:rsidTr="00455B8B">
        <w:trPr>
          <w:trHeight w:val="23"/>
        </w:trPr>
        <w:tc>
          <w:tcPr>
            <w:tcW w:w="2460" w:type="pct"/>
            <w:vAlign w:val="center"/>
          </w:tcPr>
          <w:p w14:paraId="6A14ED4A"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3FE01915"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132F155F"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79552AF9" w14:textId="77777777" w:rsidTr="00455B8B">
        <w:trPr>
          <w:trHeight w:val="23"/>
        </w:trPr>
        <w:tc>
          <w:tcPr>
            <w:tcW w:w="2460" w:type="pct"/>
            <w:vAlign w:val="center"/>
          </w:tcPr>
          <w:p w14:paraId="70BD2DC7"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24922461" w14:textId="42E5BBB0" w:rsidR="00390288"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54</w:t>
            </w:r>
          </w:p>
        </w:tc>
        <w:tc>
          <w:tcPr>
            <w:tcW w:w="1345" w:type="pct"/>
            <w:vAlign w:val="center"/>
          </w:tcPr>
          <w:p w14:paraId="158A6519" w14:textId="6BFE3AB7" w:rsidR="00390288" w:rsidRPr="00C87F25" w:rsidRDefault="0046207D"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30</w:t>
            </w:r>
          </w:p>
        </w:tc>
      </w:tr>
      <w:tr w:rsidR="00C87F25" w:rsidRPr="00C87F25" w14:paraId="0FFE92DE" w14:textId="77777777" w:rsidTr="00455B8B">
        <w:trPr>
          <w:trHeight w:val="23"/>
        </w:trPr>
        <w:tc>
          <w:tcPr>
            <w:tcW w:w="2460" w:type="pct"/>
            <w:vAlign w:val="center"/>
          </w:tcPr>
          <w:p w14:paraId="535E89D1" w14:textId="4031332A"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6CD9FE66"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02018957"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65C063EE" w14:textId="77777777" w:rsidTr="00455B8B">
        <w:trPr>
          <w:trHeight w:val="23"/>
        </w:trPr>
        <w:tc>
          <w:tcPr>
            <w:tcW w:w="2460" w:type="pct"/>
            <w:vAlign w:val="center"/>
          </w:tcPr>
          <w:p w14:paraId="34551456"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3EF9EEE0"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154DD3BB"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6A54CDD6" w14:textId="77777777" w:rsidTr="00455B8B">
        <w:trPr>
          <w:trHeight w:val="23"/>
        </w:trPr>
        <w:tc>
          <w:tcPr>
            <w:tcW w:w="2460" w:type="pct"/>
            <w:vAlign w:val="center"/>
          </w:tcPr>
          <w:p w14:paraId="20C687BE"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7B52352C"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1BCEDF2F"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78900653" w14:textId="77777777" w:rsidTr="00455B8B">
        <w:trPr>
          <w:trHeight w:val="23"/>
        </w:trPr>
        <w:tc>
          <w:tcPr>
            <w:tcW w:w="2460" w:type="pct"/>
            <w:vAlign w:val="center"/>
          </w:tcPr>
          <w:p w14:paraId="52697AAF"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339473A7" w14:textId="7EAA98D5" w:rsidR="00390288" w:rsidRPr="00C87F25" w:rsidRDefault="0046207D" w:rsidP="00455B8B">
            <w:pPr>
              <w:jc w:val="center"/>
              <w:rPr>
                <w:rFonts w:ascii="Times New Roman" w:hAnsi="Times New Roman" w:cs="Times New Roman"/>
                <w:b/>
                <w:sz w:val="24"/>
                <w:szCs w:val="24"/>
              </w:rPr>
            </w:pPr>
            <w:r w:rsidRPr="00C87F25">
              <w:rPr>
                <w:rFonts w:ascii="Times New Roman" w:hAnsi="Times New Roman" w:cs="Times New Roman"/>
                <w:b/>
                <w:sz w:val="24"/>
                <w:szCs w:val="24"/>
              </w:rPr>
              <w:t>54</w:t>
            </w:r>
          </w:p>
        </w:tc>
        <w:tc>
          <w:tcPr>
            <w:tcW w:w="1345" w:type="pct"/>
            <w:vAlign w:val="center"/>
          </w:tcPr>
          <w:p w14:paraId="61258C9B" w14:textId="036F9358" w:rsidR="00390288" w:rsidRPr="00C87F25" w:rsidRDefault="0046207D" w:rsidP="00455B8B">
            <w:pPr>
              <w:jc w:val="center"/>
              <w:rPr>
                <w:rFonts w:ascii="Times New Roman" w:hAnsi="Times New Roman" w:cs="Times New Roman"/>
                <w:b/>
                <w:sz w:val="24"/>
                <w:szCs w:val="24"/>
              </w:rPr>
            </w:pPr>
            <w:r w:rsidRPr="00C87F25">
              <w:rPr>
                <w:rFonts w:ascii="Times New Roman" w:hAnsi="Times New Roman" w:cs="Times New Roman"/>
                <w:b/>
                <w:sz w:val="24"/>
                <w:szCs w:val="24"/>
              </w:rPr>
              <w:t>30</w:t>
            </w:r>
          </w:p>
        </w:tc>
      </w:tr>
    </w:tbl>
    <w:p w14:paraId="484F8D32" w14:textId="77777777" w:rsidR="00390288" w:rsidRPr="00C87F25" w:rsidRDefault="00390288" w:rsidP="00390288">
      <w:pPr>
        <w:rPr>
          <w:rFonts w:ascii="Times New Roman" w:hAnsi="Times New Roman" w:cs="Times New Roman"/>
          <w:sz w:val="24"/>
          <w:szCs w:val="24"/>
        </w:rPr>
      </w:pPr>
    </w:p>
    <w:p w14:paraId="2EE8987F" w14:textId="77777777" w:rsidR="00390288" w:rsidRPr="00C87F25" w:rsidRDefault="00390288" w:rsidP="00390288">
      <w:pPr>
        <w:rPr>
          <w:rFonts w:ascii="Times New Roman" w:hAnsi="Times New Roman" w:cs="Times New Roman"/>
          <w:sz w:val="24"/>
          <w:szCs w:val="24"/>
        </w:rPr>
      </w:pPr>
      <w:r w:rsidRPr="00C87F25">
        <w:rPr>
          <w:rFonts w:ascii="Times New Roman" w:hAnsi="Times New Roman" w:cs="Times New Roman"/>
          <w:sz w:val="24"/>
          <w:szCs w:val="24"/>
        </w:rPr>
        <w:br w:type="page"/>
      </w:r>
    </w:p>
    <w:p w14:paraId="2C2F181B" w14:textId="77777777" w:rsidR="00390288" w:rsidRPr="00C87F25" w:rsidRDefault="00390288" w:rsidP="00390288">
      <w:pPr>
        <w:rPr>
          <w:rFonts w:ascii="Times New Roman" w:hAnsi="Times New Roman" w:cs="Times New Roman"/>
          <w:sz w:val="24"/>
          <w:szCs w:val="24"/>
        </w:rPr>
      </w:pPr>
    </w:p>
    <w:p w14:paraId="25BC80BA"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0"/>
        <w:gridCol w:w="6602"/>
      </w:tblGrid>
      <w:tr w:rsidR="00C87F25" w:rsidRPr="00C87F25" w14:paraId="2CC71193" w14:textId="77777777" w:rsidTr="0046207D">
        <w:trPr>
          <w:trHeight w:val="903"/>
        </w:trPr>
        <w:tc>
          <w:tcPr>
            <w:tcW w:w="3085" w:type="dxa"/>
            <w:vAlign w:val="center"/>
          </w:tcPr>
          <w:p w14:paraId="4BA32CE5"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6662" w:type="dxa"/>
            <w:gridSpan w:val="2"/>
            <w:vAlign w:val="center"/>
          </w:tcPr>
          <w:p w14:paraId="4DFE386A"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55412E0B" w14:textId="77777777" w:rsidTr="0046207D">
        <w:trPr>
          <w:trHeight w:val="153"/>
        </w:trPr>
        <w:tc>
          <w:tcPr>
            <w:tcW w:w="9747" w:type="dxa"/>
            <w:gridSpan w:val="3"/>
            <w:tcBorders>
              <w:top w:val="single" w:sz="4" w:space="0" w:color="auto"/>
              <w:left w:val="single" w:sz="4" w:space="0" w:color="auto"/>
              <w:bottom w:val="single" w:sz="4" w:space="0" w:color="auto"/>
              <w:right w:val="single" w:sz="4" w:space="0" w:color="auto"/>
            </w:tcBorders>
            <w:hideMark/>
          </w:tcPr>
          <w:p w14:paraId="6585B36C"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Раздел 1. </w:t>
            </w:r>
            <w:r w:rsidRPr="00C87F25">
              <w:rPr>
                <w:rFonts w:ascii="Times New Roman" w:hAnsi="Times New Roman"/>
                <w:b/>
              </w:rPr>
              <w:t xml:space="preserve">Основы </w:t>
            </w:r>
            <w:proofErr w:type="spellStart"/>
            <w:r w:rsidRPr="00C87F25">
              <w:rPr>
                <w:rFonts w:ascii="Times New Roman" w:hAnsi="Times New Roman"/>
                <w:b/>
              </w:rPr>
              <w:t>электрорадиоизмерений</w:t>
            </w:r>
            <w:proofErr w:type="spellEnd"/>
          </w:p>
        </w:tc>
      </w:tr>
      <w:tr w:rsidR="00C87F25" w:rsidRPr="00C87F25" w14:paraId="171A96D0" w14:textId="77777777" w:rsidTr="0046207D">
        <w:trPr>
          <w:trHeight w:val="20"/>
        </w:trPr>
        <w:tc>
          <w:tcPr>
            <w:tcW w:w="3145" w:type="dxa"/>
            <w:gridSpan w:val="2"/>
            <w:vMerge w:val="restart"/>
            <w:tcBorders>
              <w:top w:val="single" w:sz="4" w:space="0" w:color="auto"/>
              <w:left w:val="single" w:sz="4" w:space="0" w:color="auto"/>
              <w:bottom w:val="single" w:sz="4" w:space="0" w:color="auto"/>
              <w:right w:val="single" w:sz="4" w:space="0" w:color="auto"/>
            </w:tcBorders>
          </w:tcPr>
          <w:p w14:paraId="409046D8"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1.1. </w:t>
            </w:r>
          </w:p>
          <w:p w14:paraId="79FAA70E"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Основные элементы </w:t>
            </w:r>
            <w:proofErr w:type="spellStart"/>
            <w:r w:rsidRPr="00C87F25">
              <w:rPr>
                <w:rFonts w:ascii="Times New Roman" w:hAnsi="Times New Roman"/>
                <w:b/>
                <w:bCs/>
              </w:rPr>
              <w:t>электрорадиоизмерительных</w:t>
            </w:r>
            <w:proofErr w:type="spellEnd"/>
            <w:r w:rsidRPr="00C87F25">
              <w:rPr>
                <w:rFonts w:ascii="Times New Roman" w:hAnsi="Times New Roman"/>
                <w:b/>
                <w:bCs/>
              </w:rPr>
              <w:t xml:space="preserve"> приборов </w:t>
            </w:r>
          </w:p>
        </w:tc>
        <w:tc>
          <w:tcPr>
            <w:tcW w:w="6602" w:type="dxa"/>
            <w:tcBorders>
              <w:top w:val="single" w:sz="4" w:space="0" w:color="auto"/>
              <w:left w:val="single" w:sz="4" w:space="0" w:color="auto"/>
              <w:bottom w:val="single" w:sz="4" w:space="0" w:color="auto"/>
              <w:right w:val="single" w:sz="4" w:space="0" w:color="auto"/>
            </w:tcBorders>
            <w:hideMark/>
          </w:tcPr>
          <w:p w14:paraId="1FE7B515"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Содержание учебного материала</w:t>
            </w:r>
          </w:p>
        </w:tc>
      </w:tr>
      <w:tr w:rsidR="00C87F25" w:rsidRPr="00C87F25" w14:paraId="493A8D48"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7218552B"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2A8847E3" w14:textId="77777777" w:rsidR="0046207D" w:rsidRPr="00C87F25" w:rsidRDefault="0046207D" w:rsidP="00455B8B">
            <w:pPr>
              <w:ind w:right="-1"/>
              <w:jc w:val="both"/>
              <w:rPr>
                <w:rFonts w:ascii="Times New Roman" w:eastAsia="Calibri" w:hAnsi="Times New Roman"/>
              </w:rPr>
            </w:pPr>
            <w:r w:rsidRPr="00C87F25">
              <w:rPr>
                <w:rFonts w:ascii="Times New Roman" w:hAnsi="Times New Roman"/>
                <w:bCs/>
              </w:rPr>
              <w:t xml:space="preserve">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 </w:t>
            </w:r>
          </w:p>
        </w:tc>
      </w:tr>
      <w:tr w:rsidR="00C87F25" w:rsidRPr="00C87F25" w14:paraId="7A644E49"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664AD760"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60355E02"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4955170B"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751C455F"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589E3B48"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28F5EC07" w14:textId="77777777" w:rsidTr="0046207D">
        <w:trPr>
          <w:trHeight w:val="20"/>
        </w:trPr>
        <w:tc>
          <w:tcPr>
            <w:tcW w:w="3145" w:type="dxa"/>
            <w:gridSpan w:val="2"/>
            <w:vMerge w:val="restart"/>
            <w:tcBorders>
              <w:top w:val="single" w:sz="4" w:space="0" w:color="auto"/>
              <w:left w:val="single" w:sz="4" w:space="0" w:color="auto"/>
              <w:bottom w:val="single" w:sz="4" w:space="0" w:color="auto"/>
              <w:right w:val="single" w:sz="4" w:space="0" w:color="auto"/>
            </w:tcBorders>
            <w:hideMark/>
          </w:tcPr>
          <w:p w14:paraId="6061CB53"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1.2. </w:t>
            </w:r>
          </w:p>
          <w:p w14:paraId="22C21030"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Измерительные генераторы </w:t>
            </w:r>
          </w:p>
          <w:p w14:paraId="09F3BD89"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66BAD7CE"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учебного материала </w:t>
            </w:r>
          </w:p>
        </w:tc>
      </w:tr>
      <w:tr w:rsidR="00C87F25" w:rsidRPr="00C87F25" w14:paraId="73D25806"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7D6C9B7C"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4A95E72C"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C87F25" w:rsidRPr="00C87F25" w14:paraId="04A8967D"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6787E499"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6359BCB0"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0C7A2DB5"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52A1F820"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2AB8BEBD"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Исследование</w:t>
            </w:r>
            <w:r w:rsidRPr="00C87F25">
              <w:rPr>
                <w:rFonts w:ascii="Times New Roman" w:hAnsi="Times New Roman"/>
                <w:b/>
                <w:bCs/>
              </w:rPr>
              <w:t xml:space="preserve"> </w:t>
            </w:r>
            <w:r w:rsidRPr="00C87F25">
              <w:rPr>
                <w:rFonts w:ascii="Times New Roman" w:hAnsi="Times New Roman"/>
                <w:bCs/>
              </w:rPr>
              <w:t>импульсного генератора.</w:t>
            </w:r>
          </w:p>
        </w:tc>
      </w:tr>
      <w:tr w:rsidR="00C87F25" w:rsidRPr="00C87F25" w14:paraId="58702B1F"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46383273"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74F43A5E"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58C713DD" w14:textId="77777777" w:rsidTr="0046207D">
        <w:trPr>
          <w:trHeight w:val="20"/>
        </w:trPr>
        <w:tc>
          <w:tcPr>
            <w:tcW w:w="3145" w:type="dxa"/>
            <w:gridSpan w:val="2"/>
            <w:vMerge w:val="restart"/>
            <w:tcBorders>
              <w:top w:val="single" w:sz="4" w:space="0" w:color="auto"/>
              <w:left w:val="single" w:sz="4" w:space="0" w:color="auto"/>
              <w:bottom w:val="single" w:sz="4" w:space="0" w:color="auto"/>
              <w:right w:val="single" w:sz="4" w:space="0" w:color="auto"/>
            </w:tcBorders>
            <w:hideMark/>
          </w:tcPr>
          <w:p w14:paraId="62333195"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1.3. </w:t>
            </w:r>
          </w:p>
          <w:p w14:paraId="6101FB7E" w14:textId="77777777" w:rsidR="0046207D" w:rsidRPr="00C87F25" w:rsidRDefault="0046207D" w:rsidP="00455B8B">
            <w:pPr>
              <w:ind w:right="-1"/>
              <w:rPr>
                <w:rFonts w:ascii="Times New Roman" w:hAnsi="Times New Roman"/>
                <w:b/>
                <w:bCs/>
              </w:rPr>
            </w:pPr>
            <w:r w:rsidRPr="00C87F25">
              <w:rPr>
                <w:rFonts w:ascii="Times New Roman" w:hAnsi="Times New Roman"/>
                <w:b/>
                <w:bCs/>
              </w:rPr>
              <w:t>Измерение напряжений, токов и мощности</w:t>
            </w:r>
          </w:p>
          <w:p w14:paraId="2419ECDD"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11A096D5"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учебного материала </w:t>
            </w:r>
          </w:p>
        </w:tc>
      </w:tr>
      <w:tr w:rsidR="00C87F25" w:rsidRPr="00C87F25" w14:paraId="21574B8C"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6851DEBF"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27DB40F2" w14:textId="77777777" w:rsidR="0046207D" w:rsidRPr="00C87F25" w:rsidRDefault="0046207D" w:rsidP="00455B8B">
            <w:pPr>
              <w:rPr>
                <w:rFonts w:ascii="Times New Roman" w:hAnsi="Times New Roman"/>
                <w:bCs/>
              </w:rPr>
            </w:pPr>
            <w:r w:rsidRPr="00C87F25">
              <w:rPr>
                <w:rFonts w:ascii="Times New Roman" w:hAnsi="Times New Roman"/>
                <w:bC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C87F25" w:rsidRPr="00C87F25" w14:paraId="6EC3B718"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2CFA0636"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0ECD22FB"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161A9A90" w14:textId="77777777" w:rsidTr="0046207D">
        <w:trPr>
          <w:trHeight w:val="135"/>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65541199"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right w:val="single" w:sz="4" w:space="0" w:color="auto"/>
            </w:tcBorders>
          </w:tcPr>
          <w:p w14:paraId="6533FA6A"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 xml:space="preserve">Измерение постоянного напряжения и тока в электрических цепях электромеханические вольтметром и амперметром. </w:t>
            </w:r>
          </w:p>
        </w:tc>
      </w:tr>
      <w:tr w:rsidR="00C87F25" w:rsidRPr="00C87F25" w14:paraId="1CD99C64" w14:textId="77777777" w:rsidTr="0046207D">
        <w:trPr>
          <w:trHeight w:val="135"/>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15A848ED"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right w:val="single" w:sz="4" w:space="0" w:color="auto"/>
            </w:tcBorders>
          </w:tcPr>
          <w:p w14:paraId="740271EE"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Измерение напряжения и тока в электрических цепях комбинированным прибором (мультиметром).</w:t>
            </w:r>
          </w:p>
        </w:tc>
      </w:tr>
      <w:tr w:rsidR="00C87F25" w:rsidRPr="00C87F25" w14:paraId="14CD0202" w14:textId="77777777" w:rsidTr="0046207D">
        <w:trPr>
          <w:trHeight w:val="135"/>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63517594"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right w:val="single" w:sz="4" w:space="0" w:color="auto"/>
            </w:tcBorders>
          </w:tcPr>
          <w:p w14:paraId="47189305"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Измерение мощности в цепи с включённой нагрузкой</w:t>
            </w:r>
          </w:p>
        </w:tc>
      </w:tr>
      <w:tr w:rsidR="00C87F25" w:rsidRPr="00C87F25" w14:paraId="0C872289"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17D2BC61"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0A918AD1"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44761671" w14:textId="77777777" w:rsidTr="0046207D">
        <w:trPr>
          <w:trHeight w:val="180"/>
        </w:trPr>
        <w:tc>
          <w:tcPr>
            <w:tcW w:w="3145" w:type="dxa"/>
            <w:gridSpan w:val="2"/>
            <w:vMerge w:val="restart"/>
            <w:tcBorders>
              <w:top w:val="single" w:sz="4" w:space="0" w:color="auto"/>
              <w:left w:val="single" w:sz="4" w:space="0" w:color="auto"/>
              <w:bottom w:val="single" w:sz="4" w:space="0" w:color="auto"/>
              <w:right w:val="single" w:sz="4" w:space="0" w:color="auto"/>
            </w:tcBorders>
          </w:tcPr>
          <w:p w14:paraId="3744947F"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Тема 1.4. </w:t>
            </w:r>
          </w:p>
          <w:p w14:paraId="5D01A4DA" w14:textId="77777777" w:rsidR="0046207D" w:rsidRPr="00C87F25" w:rsidRDefault="0046207D" w:rsidP="00455B8B">
            <w:pPr>
              <w:ind w:right="-1"/>
              <w:rPr>
                <w:rFonts w:ascii="Times New Roman" w:hAnsi="Times New Roman"/>
                <w:b/>
                <w:bCs/>
              </w:rPr>
            </w:pPr>
            <w:r w:rsidRPr="00C87F25">
              <w:rPr>
                <w:rFonts w:ascii="Times New Roman" w:hAnsi="Times New Roman"/>
                <w:b/>
                <w:bCs/>
              </w:rPr>
              <w:t>Измерение параметров сигналов</w:t>
            </w:r>
          </w:p>
          <w:p w14:paraId="231E1B6F"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550F3BCD"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Содержание учебного материала</w:t>
            </w:r>
          </w:p>
        </w:tc>
      </w:tr>
      <w:tr w:rsidR="00C87F25" w:rsidRPr="00C87F25" w14:paraId="54821B58" w14:textId="77777777" w:rsidTr="0046207D">
        <w:trPr>
          <w:trHeight w:val="426"/>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0147C745"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right w:val="single" w:sz="4" w:space="0" w:color="auto"/>
            </w:tcBorders>
          </w:tcPr>
          <w:p w14:paraId="39B449DB" w14:textId="77777777" w:rsidR="0046207D" w:rsidRPr="00C87F25" w:rsidRDefault="0046207D" w:rsidP="00455B8B">
            <w:pPr>
              <w:rPr>
                <w:rFonts w:ascii="Times New Roman" w:hAnsi="Times New Roman"/>
              </w:rPr>
            </w:pPr>
            <w:r w:rsidRPr="00C87F25">
              <w:rPr>
                <w:rFonts w:ascii="Times New Roman" w:hAnsi="Times New Roman"/>
                <w:bCs/>
              </w:rPr>
              <w:t>Измерение частоты и временных интервалов электрических сигналов. Измерение фазы гармонических колебаний. Измерение искажений формы сигналов. Измерение параметров модулированных сигналов.</w:t>
            </w:r>
          </w:p>
        </w:tc>
      </w:tr>
      <w:tr w:rsidR="00C87F25" w:rsidRPr="00C87F25" w14:paraId="27EB1DE3"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1E5FDA89"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5E4F6BE5"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4C31B37E"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01E66450"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7EA2F22D" w14:textId="77777777" w:rsidR="0046207D" w:rsidRPr="00C87F25" w:rsidRDefault="0046207D" w:rsidP="00455B8B">
            <w:pPr>
              <w:rPr>
                <w:rFonts w:ascii="Times New Roman" w:hAnsi="Times New Roman"/>
                <w:b/>
                <w:bCs/>
              </w:rPr>
            </w:pPr>
            <w:r w:rsidRPr="00C87F25">
              <w:rPr>
                <w:rFonts w:ascii="Times New Roman" w:hAnsi="Times New Roman"/>
                <w:bCs/>
              </w:rPr>
              <w:t>Измерение напряжения (амплитуды электрического сигнала) с помощью осциллографа.</w:t>
            </w:r>
          </w:p>
        </w:tc>
      </w:tr>
      <w:tr w:rsidR="00C87F25" w:rsidRPr="00C87F25" w14:paraId="47016864"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29BFBF05"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3C0FD8EA"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Измерение периода и частоты гармонического сигнала с помощью осциллографа.</w:t>
            </w:r>
          </w:p>
        </w:tc>
      </w:tr>
      <w:tr w:rsidR="00C87F25" w:rsidRPr="00C87F25" w14:paraId="6757E0D7"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1C0EA6F0"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7926FA29"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Измерение временных интервалов осциллографом, определение погрешностей измерения.</w:t>
            </w:r>
          </w:p>
        </w:tc>
      </w:tr>
      <w:tr w:rsidR="00C87F25" w:rsidRPr="00C87F25" w14:paraId="728F5EA5"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31599251"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544EEAB7"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Измерение искажений электрических сигналов микропроцессорным измерителем.</w:t>
            </w:r>
          </w:p>
        </w:tc>
      </w:tr>
      <w:tr w:rsidR="00C87F25" w:rsidRPr="00C87F25" w14:paraId="4DE511A0"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012EDCED"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7DDE22AC"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Измерение коэффициента модуляции амплитудно-модулированного сигнала.</w:t>
            </w:r>
          </w:p>
        </w:tc>
      </w:tr>
      <w:tr w:rsidR="00C87F25" w:rsidRPr="00C87F25" w14:paraId="4DB11971" w14:textId="77777777" w:rsidTr="0046207D">
        <w:trPr>
          <w:trHeight w:val="58"/>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67E21724"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679EAF1F"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72666BE7" w14:textId="77777777" w:rsidTr="0046207D">
        <w:trPr>
          <w:trHeight w:val="135"/>
        </w:trPr>
        <w:tc>
          <w:tcPr>
            <w:tcW w:w="3145" w:type="dxa"/>
            <w:gridSpan w:val="2"/>
            <w:vMerge w:val="restart"/>
            <w:tcBorders>
              <w:top w:val="single" w:sz="4" w:space="0" w:color="auto"/>
              <w:left w:val="single" w:sz="4" w:space="0" w:color="auto"/>
              <w:bottom w:val="single" w:sz="4" w:space="0" w:color="auto"/>
              <w:right w:val="single" w:sz="4" w:space="0" w:color="auto"/>
            </w:tcBorders>
            <w:hideMark/>
          </w:tcPr>
          <w:p w14:paraId="1E29F472" w14:textId="77777777" w:rsidR="0046207D" w:rsidRPr="00C87F25" w:rsidRDefault="0046207D" w:rsidP="00455B8B">
            <w:pPr>
              <w:ind w:right="-1"/>
              <w:rPr>
                <w:rFonts w:ascii="Times New Roman" w:hAnsi="Times New Roman"/>
                <w:b/>
                <w:bCs/>
              </w:rPr>
            </w:pPr>
            <w:r w:rsidRPr="00C87F25">
              <w:rPr>
                <w:rFonts w:ascii="Times New Roman" w:hAnsi="Times New Roman"/>
                <w:b/>
                <w:bCs/>
              </w:rPr>
              <w:lastRenderedPageBreak/>
              <w:t xml:space="preserve">Тема 1.5. </w:t>
            </w:r>
          </w:p>
          <w:p w14:paraId="4A937E93" w14:textId="77777777" w:rsidR="0046207D" w:rsidRPr="00C87F25" w:rsidRDefault="0046207D" w:rsidP="00455B8B">
            <w:pPr>
              <w:ind w:right="-1"/>
              <w:rPr>
                <w:rFonts w:ascii="Times New Roman" w:hAnsi="Times New Roman"/>
                <w:b/>
                <w:bCs/>
              </w:rPr>
            </w:pPr>
            <w:r w:rsidRPr="00C87F25">
              <w:rPr>
                <w:rFonts w:ascii="Times New Roman" w:hAnsi="Times New Roman"/>
                <w:b/>
                <w:bCs/>
              </w:rPr>
              <w:t xml:space="preserve">Измерение параметров компонентов </w:t>
            </w:r>
            <w:proofErr w:type="spellStart"/>
            <w:r w:rsidRPr="00C87F25">
              <w:rPr>
                <w:rFonts w:ascii="Times New Roman" w:hAnsi="Times New Roman"/>
                <w:b/>
                <w:bCs/>
              </w:rPr>
              <w:t>электрорадиотехнических</w:t>
            </w:r>
            <w:proofErr w:type="spellEnd"/>
            <w:r w:rsidRPr="00C87F25">
              <w:rPr>
                <w:rFonts w:ascii="Times New Roman" w:hAnsi="Times New Roman"/>
                <w:b/>
                <w:bCs/>
              </w:rPr>
              <w:t xml:space="preserve"> цепей</w:t>
            </w:r>
          </w:p>
          <w:p w14:paraId="176B99FB" w14:textId="77777777" w:rsidR="0046207D" w:rsidRPr="00C87F25" w:rsidRDefault="0046207D" w:rsidP="00455B8B">
            <w:pPr>
              <w:ind w:right="-1"/>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15FEFE17"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 xml:space="preserve">Содержание учебного материала </w:t>
            </w:r>
          </w:p>
        </w:tc>
      </w:tr>
      <w:tr w:rsidR="00C87F25" w:rsidRPr="00C87F25" w14:paraId="7649EED5" w14:textId="77777777" w:rsidTr="0046207D">
        <w:trPr>
          <w:trHeight w:val="138"/>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5E467BEB"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right w:val="single" w:sz="4" w:space="0" w:color="auto"/>
            </w:tcBorders>
            <w:hideMark/>
          </w:tcPr>
          <w:p w14:paraId="510CE214"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C87F25" w:rsidRPr="00C87F25" w14:paraId="52D21771"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0D5C4BDB"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28D6C862" w14:textId="77777777" w:rsidR="0046207D" w:rsidRPr="00C87F25" w:rsidRDefault="0046207D"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3E9AC473"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tcPr>
          <w:p w14:paraId="60DA1A99"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tcPr>
          <w:p w14:paraId="2A3B438A" w14:textId="77777777" w:rsidR="0046207D" w:rsidRPr="00C87F25" w:rsidRDefault="0046207D" w:rsidP="00455B8B">
            <w:pPr>
              <w:ind w:right="-1"/>
              <w:jc w:val="both"/>
              <w:rPr>
                <w:rFonts w:ascii="Times New Roman" w:hAnsi="Times New Roman"/>
                <w:bCs/>
              </w:rPr>
            </w:pPr>
            <w:r w:rsidRPr="00C87F25">
              <w:rPr>
                <w:rFonts w:ascii="Times New Roman" w:hAnsi="Times New Roman"/>
                <w:bCs/>
              </w:rPr>
              <w:t>Измерение параметров полупроводниковых приборов</w:t>
            </w:r>
          </w:p>
        </w:tc>
      </w:tr>
      <w:tr w:rsidR="00C87F25" w:rsidRPr="00C87F25" w14:paraId="711A36AE" w14:textId="77777777" w:rsidTr="0046207D">
        <w:trPr>
          <w:trHeight w:val="20"/>
        </w:trPr>
        <w:tc>
          <w:tcPr>
            <w:tcW w:w="3145" w:type="dxa"/>
            <w:gridSpan w:val="2"/>
            <w:vMerge/>
            <w:tcBorders>
              <w:top w:val="single" w:sz="4" w:space="0" w:color="auto"/>
              <w:left w:val="single" w:sz="4" w:space="0" w:color="auto"/>
              <w:bottom w:val="single" w:sz="4" w:space="0" w:color="auto"/>
              <w:right w:val="single" w:sz="4" w:space="0" w:color="auto"/>
            </w:tcBorders>
            <w:vAlign w:val="center"/>
            <w:hideMark/>
          </w:tcPr>
          <w:p w14:paraId="526F35E9" w14:textId="77777777" w:rsidR="0046207D" w:rsidRPr="00C87F25" w:rsidRDefault="0046207D" w:rsidP="00455B8B">
            <w:pPr>
              <w:ind w:right="-1"/>
              <w:jc w:val="both"/>
              <w:rPr>
                <w:rFonts w:ascii="Times New Roman" w:hAnsi="Times New Roman"/>
                <w:b/>
                <w:bCs/>
              </w:rPr>
            </w:pPr>
          </w:p>
        </w:tc>
        <w:tc>
          <w:tcPr>
            <w:tcW w:w="6602" w:type="dxa"/>
            <w:tcBorders>
              <w:top w:val="single" w:sz="4" w:space="0" w:color="auto"/>
              <w:left w:val="single" w:sz="4" w:space="0" w:color="auto"/>
              <w:bottom w:val="single" w:sz="4" w:space="0" w:color="auto"/>
              <w:right w:val="single" w:sz="4" w:space="0" w:color="auto"/>
            </w:tcBorders>
            <w:hideMark/>
          </w:tcPr>
          <w:p w14:paraId="0F740616" w14:textId="77777777" w:rsidR="0046207D" w:rsidRPr="00C87F25" w:rsidRDefault="0046207D"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2CFF1D90" w14:textId="77777777" w:rsidTr="0046207D">
        <w:tc>
          <w:tcPr>
            <w:tcW w:w="9747" w:type="dxa"/>
            <w:gridSpan w:val="3"/>
            <w:tcBorders>
              <w:top w:val="single" w:sz="4" w:space="0" w:color="auto"/>
              <w:left w:val="single" w:sz="4" w:space="0" w:color="auto"/>
              <w:bottom w:val="single" w:sz="4" w:space="0" w:color="auto"/>
              <w:right w:val="single" w:sz="4" w:space="0" w:color="auto"/>
            </w:tcBorders>
            <w:hideMark/>
          </w:tcPr>
          <w:p w14:paraId="15B0B65D" w14:textId="77777777" w:rsidR="0046207D" w:rsidRPr="00C87F25" w:rsidRDefault="0046207D" w:rsidP="00455B8B">
            <w:pPr>
              <w:ind w:right="-1"/>
              <w:jc w:val="both"/>
              <w:rPr>
                <w:rFonts w:ascii="Times New Roman" w:hAnsi="Times New Roman"/>
              </w:rPr>
            </w:pPr>
            <w:r w:rsidRPr="00C87F25">
              <w:rPr>
                <w:rFonts w:ascii="Times New Roman" w:hAnsi="Times New Roman"/>
                <w:b/>
                <w:bCs/>
              </w:rPr>
              <w:t>Самостоятельная работа обучающихся</w:t>
            </w:r>
          </w:p>
          <w:p w14:paraId="3750B8B8" w14:textId="77777777" w:rsidR="0046207D" w:rsidRPr="00C87F25" w:rsidRDefault="0046207D" w:rsidP="00455B8B">
            <w:pPr>
              <w:rPr>
                <w:rFonts w:ascii="Times New Roman" w:hAnsi="Times New Roman"/>
                <w:bCs/>
              </w:rPr>
            </w:pPr>
            <w:r w:rsidRPr="00C87F25">
              <w:rPr>
                <w:rFonts w:ascii="Times New Roman" w:hAnsi="Times New Roman"/>
                <w:bCs/>
              </w:rPr>
              <w:t>Выполнение индивидуальных исследований по направлениям:</w:t>
            </w:r>
          </w:p>
          <w:p w14:paraId="2ECB47C2" w14:textId="77777777" w:rsidR="0046207D" w:rsidRPr="00C87F25" w:rsidRDefault="0046207D" w:rsidP="00455B8B">
            <w:pPr>
              <w:rPr>
                <w:rFonts w:ascii="Times New Roman" w:hAnsi="Times New Roman"/>
                <w:bCs/>
              </w:rPr>
            </w:pPr>
            <w:r w:rsidRPr="00C87F25">
              <w:rPr>
                <w:rFonts w:ascii="Times New Roman" w:hAnsi="Times New Roman"/>
                <w:bCs/>
              </w:rPr>
              <w:t xml:space="preserve"> - Обеспечение качества измерительного оборудования;</w:t>
            </w:r>
          </w:p>
          <w:p w14:paraId="478C99F2" w14:textId="77777777" w:rsidR="0046207D" w:rsidRPr="00C87F25" w:rsidRDefault="0046207D" w:rsidP="00455B8B">
            <w:pPr>
              <w:rPr>
                <w:rFonts w:ascii="Times New Roman" w:hAnsi="Times New Roman"/>
                <w:bCs/>
              </w:rPr>
            </w:pPr>
            <w:r w:rsidRPr="00C87F25">
              <w:rPr>
                <w:rFonts w:ascii="Times New Roman" w:hAnsi="Times New Roman"/>
                <w:bCs/>
              </w:rPr>
              <w:t xml:space="preserve"> - Эталоны и их эволюция;</w:t>
            </w:r>
          </w:p>
          <w:p w14:paraId="77FAA2CA" w14:textId="77777777" w:rsidR="0046207D" w:rsidRPr="00C87F25" w:rsidRDefault="0046207D" w:rsidP="00455B8B">
            <w:pPr>
              <w:rPr>
                <w:rFonts w:ascii="Times New Roman" w:hAnsi="Times New Roman"/>
                <w:bCs/>
              </w:rPr>
            </w:pPr>
            <w:r w:rsidRPr="00C87F25">
              <w:rPr>
                <w:rFonts w:ascii="Times New Roman" w:hAnsi="Times New Roman"/>
                <w:bCs/>
              </w:rPr>
              <w:t xml:space="preserve"> - Возможности программы </w:t>
            </w:r>
            <w:proofErr w:type="spellStart"/>
            <w:r w:rsidRPr="00C87F25">
              <w:rPr>
                <w:rFonts w:ascii="Times New Roman" w:hAnsi="Times New Roman"/>
                <w:bCs/>
              </w:rPr>
              <w:t>Multisim</w:t>
            </w:r>
            <w:proofErr w:type="spellEnd"/>
            <w:r w:rsidRPr="00C87F25">
              <w:rPr>
                <w:rFonts w:ascii="Times New Roman" w:hAnsi="Times New Roman"/>
                <w:bCs/>
              </w:rPr>
              <w:t>;</w:t>
            </w:r>
          </w:p>
          <w:p w14:paraId="65442354" w14:textId="77777777" w:rsidR="0046207D" w:rsidRPr="00C87F25" w:rsidRDefault="0046207D" w:rsidP="00455B8B">
            <w:pPr>
              <w:rPr>
                <w:rFonts w:ascii="Times New Roman" w:hAnsi="Times New Roman"/>
                <w:bCs/>
              </w:rPr>
            </w:pPr>
            <w:r w:rsidRPr="00C87F25">
              <w:rPr>
                <w:rFonts w:ascii="Times New Roman" w:hAnsi="Times New Roman"/>
                <w:bCs/>
              </w:rPr>
              <w:t xml:space="preserve"> - Современные цифровые измерительные приборы;</w:t>
            </w:r>
          </w:p>
          <w:p w14:paraId="020C48C7" w14:textId="77777777" w:rsidR="0046207D" w:rsidRPr="00C87F25" w:rsidRDefault="0046207D" w:rsidP="00455B8B">
            <w:pPr>
              <w:rPr>
                <w:rFonts w:ascii="Times New Roman" w:hAnsi="Times New Roman"/>
                <w:bCs/>
              </w:rPr>
            </w:pPr>
            <w:r w:rsidRPr="00C87F25">
              <w:rPr>
                <w:rFonts w:ascii="Times New Roman" w:hAnsi="Times New Roman"/>
                <w:bCs/>
              </w:rPr>
              <w:t>- Основные направления развития цифровой осциллографии;</w:t>
            </w:r>
          </w:p>
          <w:p w14:paraId="2C50A60D" w14:textId="77777777" w:rsidR="0046207D" w:rsidRPr="00C87F25" w:rsidRDefault="0046207D" w:rsidP="00455B8B">
            <w:pPr>
              <w:ind w:right="-1"/>
              <w:jc w:val="both"/>
              <w:rPr>
                <w:rFonts w:ascii="Times New Roman" w:hAnsi="Times New Roman"/>
                <w:b/>
                <w:bCs/>
              </w:rPr>
            </w:pPr>
            <w:r w:rsidRPr="00C87F25">
              <w:rPr>
                <w:rFonts w:ascii="Times New Roman" w:hAnsi="Times New Roman"/>
                <w:bCs/>
              </w:rPr>
              <w:t>- Компьютерные измерительные системы: структура, особенности, общая характеристика, возможности.</w:t>
            </w:r>
          </w:p>
        </w:tc>
      </w:tr>
      <w:tr w:rsidR="00C87F25" w:rsidRPr="00C87F25" w14:paraId="609FBBDC" w14:textId="77777777" w:rsidTr="0046207D">
        <w:tc>
          <w:tcPr>
            <w:tcW w:w="9747" w:type="dxa"/>
            <w:gridSpan w:val="3"/>
            <w:tcBorders>
              <w:top w:val="single" w:sz="4" w:space="0" w:color="auto"/>
              <w:left w:val="single" w:sz="4" w:space="0" w:color="auto"/>
              <w:bottom w:val="single" w:sz="4" w:space="0" w:color="auto"/>
              <w:right w:val="single" w:sz="4" w:space="0" w:color="auto"/>
            </w:tcBorders>
          </w:tcPr>
          <w:p w14:paraId="521DE9D0" w14:textId="77777777" w:rsidR="0046207D" w:rsidRPr="00C87F25" w:rsidRDefault="0046207D" w:rsidP="00455B8B">
            <w:pPr>
              <w:suppressAutoHyphens/>
              <w:ind w:right="-1"/>
              <w:jc w:val="both"/>
              <w:rPr>
                <w:rFonts w:ascii="Times New Roman" w:hAnsi="Times New Roman"/>
                <w:b/>
              </w:rPr>
            </w:pPr>
            <w:r w:rsidRPr="00C87F25">
              <w:rPr>
                <w:rFonts w:ascii="Times New Roman" w:hAnsi="Times New Roman"/>
                <w:b/>
              </w:rPr>
              <w:t>Промежуточная аттестация</w:t>
            </w:r>
          </w:p>
        </w:tc>
      </w:tr>
      <w:tr w:rsidR="00C87F25" w:rsidRPr="00C87F25" w14:paraId="17EEC346" w14:textId="77777777" w:rsidTr="0046207D">
        <w:trPr>
          <w:trHeight w:val="20"/>
        </w:trPr>
        <w:tc>
          <w:tcPr>
            <w:tcW w:w="9747" w:type="dxa"/>
            <w:gridSpan w:val="3"/>
            <w:tcBorders>
              <w:top w:val="single" w:sz="4" w:space="0" w:color="auto"/>
              <w:left w:val="single" w:sz="4" w:space="0" w:color="auto"/>
              <w:bottom w:val="single" w:sz="4" w:space="0" w:color="auto"/>
              <w:right w:val="single" w:sz="4" w:space="0" w:color="auto"/>
            </w:tcBorders>
            <w:hideMark/>
          </w:tcPr>
          <w:p w14:paraId="6AF6C4F4" w14:textId="185EA281" w:rsidR="0046207D" w:rsidRPr="00C87F25" w:rsidRDefault="0046207D" w:rsidP="00455B8B">
            <w:pPr>
              <w:ind w:right="-1"/>
              <w:jc w:val="both"/>
              <w:rPr>
                <w:rFonts w:ascii="Times New Roman" w:hAnsi="Times New Roman"/>
                <w:b/>
                <w:bCs/>
              </w:rPr>
            </w:pPr>
            <w:r w:rsidRPr="00C87F25">
              <w:rPr>
                <w:rFonts w:ascii="Times New Roman" w:hAnsi="Times New Roman"/>
                <w:b/>
                <w:bCs/>
              </w:rPr>
              <w:t>Всего:</w:t>
            </w:r>
            <w:r w:rsidR="00353DB6">
              <w:rPr>
                <w:rFonts w:ascii="Times New Roman" w:hAnsi="Times New Roman"/>
                <w:b/>
                <w:bCs/>
              </w:rPr>
              <w:t xml:space="preserve"> 56 часов</w:t>
            </w:r>
          </w:p>
        </w:tc>
      </w:tr>
    </w:tbl>
    <w:p w14:paraId="39D4CFA2" w14:textId="49AF3489" w:rsidR="00390288" w:rsidRPr="00C87F25" w:rsidRDefault="00390288" w:rsidP="00390288">
      <w:pPr>
        <w:rPr>
          <w:rFonts w:ascii="Times New Roman" w:hAnsi="Times New Roman" w:cs="Times New Roman"/>
          <w:sz w:val="24"/>
          <w:szCs w:val="24"/>
        </w:rPr>
      </w:pPr>
    </w:p>
    <w:p w14:paraId="617F477B" w14:textId="6AE6201C" w:rsidR="0046207D" w:rsidRPr="00C87F25" w:rsidRDefault="0046207D" w:rsidP="00390288">
      <w:pPr>
        <w:rPr>
          <w:rFonts w:ascii="Times New Roman" w:hAnsi="Times New Roman" w:cs="Times New Roman"/>
          <w:sz w:val="24"/>
          <w:szCs w:val="24"/>
        </w:rPr>
      </w:pPr>
    </w:p>
    <w:p w14:paraId="196AB7A1" w14:textId="2E134CDE" w:rsidR="0046207D" w:rsidRPr="00C87F25" w:rsidRDefault="0046207D" w:rsidP="00390288">
      <w:pPr>
        <w:rPr>
          <w:rFonts w:ascii="Times New Roman" w:hAnsi="Times New Roman" w:cs="Times New Roman"/>
          <w:sz w:val="24"/>
          <w:szCs w:val="24"/>
        </w:rPr>
      </w:pPr>
    </w:p>
    <w:p w14:paraId="3578AF06" w14:textId="77777777" w:rsidR="0046207D" w:rsidRPr="00C87F25" w:rsidRDefault="0046207D" w:rsidP="00390288">
      <w:pPr>
        <w:rPr>
          <w:rFonts w:ascii="Times New Roman" w:hAnsi="Times New Roman" w:cs="Times New Roman"/>
          <w:sz w:val="24"/>
          <w:szCs w:val="24"/>
        </w:rPr>
      </w:pPr>
    </w:p>
    <w:p w14:paraId="342E3E56"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6D1A43D4"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63631509" w14:textId="66D96105" w:rsidR="00390288" w:rsidRPr="00C87F25" w:rsidRDefault="0046207D" w:rsidP="00390288">
      <w:pPr>
        <w:suppressAutoHyphens/>
        <w:ind w:firstLine="709"/>
        <w:jc w:val="both"/>
        <w:rPr>
          <w:rFonts w:ascii="Times New Roman" w:hAnsi="Times New Roman" w:cs="Times New Roman"/>
          <w:bCs/>
          <w:sz w:val="24"/>
          <w:szCs w:val="24"/>
        </w:rPr>
      </w:pPr>
      <w:r w:rsidRPr="00C87F25">
        <w:rPr>
          <w:rFonts w:ascii="Times New Roman" w:hAnsi="Times New Roman"/>
          <w:bCs/>
          <w:sz w:val="24"/>
          <w:szCs w:val="24"/>
        </w:rPr>
        <w:t>Лаборатория «Измерительной техники и испытаний изделий твердотельной электроники»</w:t>
      </w:r>
      <w:r w:rsidRPr="00C87F25">
        <w:rPr>
          <w:rFonts w:ascii="Times New Roman" w:hAnsi="Times New Roman"/>
          <w:sz w:val="24"/>
          <w:szCs w:val="24"/>
        </w:rPr>
        <w:t xml:space="preserve">, </w:t>
      </w:r>
      <w:r w:rsidR="00390288" w:rsidRPr="00C87F25">
        <w:rPr>
          <w:rFonts w:ascii="Times New Roman" w:hAnsi="Times New Roman" w:cs="Times New Roman"/>
          <w:bCs/>
          <w:sz w:val="24"/>
          <w:szCs w:val="24"/>
        </w:rPr>
        <w:t xml:space="preserve">оснащенная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w:t>
      </w:r>
    </w:p>
    <w:p w14:paraId="6B2AEF88" w14:textId="77777777" w:rsidR="00390288" w:rsidRPr="00C87F25" w:rsidRDefault="00390288" w:rsidP="00390288"/>
    <w:p w14:paraId="69341882"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0E9D26D8"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7EA5C"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0516A69D"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15B32373" w14:textId="77777777" w:rsidR="0046207D" w:rsidRPr="0046207D" w:rsidRDefault="0046207D" w:rsidP="00ED659D">
      <w:pPr>
        <w:numPr>
          <w:ilvl w:val="0"/>
          <w:numId w:val="12"/>
        </w:numPr>
        <w:spacing w:after="200" w:line="276" w:lineRule="auto"/>
        <w:ind w:firstLine="709"/>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Виноградова, А. А. Законодательная метрология: учебное пособие для СПО / А. А. Виноградова, И. Е. Ушаков. – Санкт-Петербург: Лань, 2021. – 92 с. – ISBN 978-5-8114-7018-1. </w:t>
      </w:r>
    </w:p>
    <w:p w14:paraId="1463C2CE" w14:textId="77777777" w:rsidR="0046207D" w:rsidRPr="0046207D" w:rsidRDefault="0046207D" w:rsidP="00ED659D">
      <w:pPr>
        <w:numPr>
          <w:ilvl w:val="0"/>
          <w:numId w:val="12"/>
        </w:numPr>
        <w:spacing w:after="160" w:line="276" w:lineRule="auto"/>
        <w:ind w:firstLine="709"/>
        <w:contextualSpacing/>
        <w:jc w:val="both"/>
        <w:rPr>
          <w:rFonts w:ascii="Times New Roman" w:eastAsia="Times New Roman" w:hAnsi="Times New Roman" w:cs="Times New Roman"/>
          <w:sz w:val="24"/>
          <w:szCs w:val="24"/>
          <w:lang w:val="x-none" w:eastAsia="ru-RU"/>
        </w:rPr>
      </w:pPr>
      <w:r w:rsidRPr="0046207D">
        <w:rPr>
          <w:rFonts w:ascii="Times New Roman" w:eastAsia="Times New Roman" w:hAnsi="Times New Roman" w:cs="Times New Roman"/>
          <w:sz w:val="24"/>
          <w:szCs w:val="24"/>
          <w:lang w:val="x-none" w:eastAsia="ru-RU"/>
        </w:rPr>
        <w:t xml:space="preserve">Данилин, А. А. Измерения в радиоэлектронике : учебное пособие для СПО / А. А. Данилин, Н. С. Лавренко. – Санкт-Петербург: Лань, 2020. – 408 с. – ISBN 978-5-8114-6504-0. </w:t>
      </w:r>
    </w:p>
    <w:p w14:paraId="52350C03" w14:textId="77777777" w:rsidR="0046207D" w:rsidRPr="0046207D" w:rsidRDefault="0046207D" w:rsidP="00ED659D">
      <w:pPr>
        <w:numPr>
          <w:ilvl w:val="0"/>
          <w:numId w:val="12"/>
        </w:numPr>
        <w:spacing w:after="160" w:line="276" w:lineRule="auto"/>
        <w:ind w:firstLine="709"/>
        <w:contextualSpacing/>
        <w:jc w:val="both"/>
        <w:rPr>
          <w:rFonts w:ascii="Times New Roman" w:eastAsia="Times New Roman" w:hAnsi="Times New Roman" w:cs="Times New Roman"/>
          <w:sz w:val="24"/>
          <w:szCs w:val="24"/>
          <w:lang w:val="x-none" w:eastAsia="ru-RU"/>
        </w:rPr>
      </w:pPr>
      <w:r w:rsidRPr="0046207D">
        <w:rPr>
          <w:rFonts w:ascii="Times New Roman" w:eastAsia="Times New Roman" w:hAnsi="Times New Roman" w:cs="Times New Roman"/>
          <w:sz w:val="24"/>
          <w:szCs w:val="24"/>
          <w:lang w:val="x-none" w:eastAsia="ru-RU"/>
        </w:rPr>
        <w:t xml:space="preserve">Ким, К. К. Средства электрических измерений и их поверка: учебное пособие для СПО / К. К. Ким, Г. Н. Анисимов, А. И. </w:t>
      </w:r>
      <w:proofErr w:type="spellStart"/>
      <w:r w:rsidRPr="0046207D">
        <w:rPr>
          <w:rFonts w:ascii="Times New Roman" w:eastAsia="Times New Roman" w:hAnsi="Times New Roman" w:cs="Times New Roman"/>
          <w:sz w:val="24"/>
          <w:szCs w:val="24"/>
          <w:lang w:val="x-none" w:eastAsia="ru-RU"/>
        </w:rPr>
        <w:t>Чураков</w:t>
      </w:r>
      <w:proofErr w:type="spellEnd"/>
      <w:r w:rsidRPr="0046207D">
        <w:rPr>
          <w:rFonts w:ascii="Times New Roman" w:eastAsia="Times New Roman" w:hAnsi="Times New Roman" w:cs="Times New Roman"/>
          <w:sz w:val="24"/>
          <w:szCs w:val="24"/>
          <w:lang w:val="x-none" w:eastAsia="ru-RU"/>
        </w:rPr>
        <w:t>. – Санкт-Петербург : Лань, 2021. – 316 с. – ISBN 978-5-8114-6981-9.</w:t>
      </w:r>
    </w:p>
    <w:p w14:paraId="581AAB40" w14:textId="77777777" w:rsidR="0046207D" w:rsidRPr="0046207D" w:rsidRDefault="0046207D" w:rsidP="00ED659D">
      <w:pPr>
        <w:numPr>
          <w:ilvl w:val="0"/>
          <w:numId w:val="12"/>
        </w:numPr>
        <w:spacing w:after="200" w:line="276" w:lineRule="auto"/>
        <w:ind w:firstLine="709"/>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lastRenderedPageBreak/>
        <w:t xml:space="preserve">Смирнов, Ю. А. Контроль и метрологическое обеспечение средств и систем автоматизации. Основы метрологии и автоматизации / Ю. А. Смирнов. – Санкт-Петербург: Лань, 2020. – 240 с. – ISBN 978-5-8114-3934-8. </w:t>
      </w:r>
    </w:p>
    <w:p w14:paraId="1228A020" w14:textId="77777777" w:rsidR="0046207D" w:rsidRPr="0046207D" w:rsidRDefault="0046207D" w:rsidP="00ED659D">
      <w:pPr>
        <w:numPr>
          <w:ilvl w:val="0"/>
          <w:numId w:val="12"/>
        </w:numPr>
        <w:spacing w:after="200" w:line="276" w:lineRule="auto"/>
        <w:ind w:firstLine="709"/>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Смирнов, Ю. А. Контроль и метрологическое обеспечение средств и систем автоматизации. Технические измерения и приборы / Ю. А. Смирнов. – Санкт-Петербург: Лань, 2020. – 252 с. – ISBN 978-5-8114-3938-6. </w:t>
      </w:r>
    </w:p>
    <w:p w14:paraId="3B93B85A" w14:textId="77777777" w:rsidR="0046207D" w:rsidRPr="0046207D" w:rsidRDefault="0046207D" w:rsidP="0046207D">
      <w:pPr>
        <w:suppressAutoHyphens/>
        <w:ind w:firstLine="709"/>
        <w:jc w:val="both"/>
        <w:rPr>
          <w:rFonts w:ascii="Times New Roman" w:eastAsia="Times New Roman" w:hAnsi="Times New Roman" w:cs="Times New Roman"/>
          <w:sz w:val="24"/>
          <w:szCs w:val="24"/>
          <w:lang w:eastAsia="ru-RU"/>
        </w:rPr>
      </w:pPr>
    </w:p>
    <w:p w14:paraId="2D142E89" w14:textId="77777777" w:rsidR="0046207D" w:rsidRPr="0046207D" w:rsidRDefault="0046207D" w:rsidP="0046207D">
      <w:pPr>
        <w:ind w:firstLine="708"/>
        <w:contextualSpacing/>
        <w:rPr>
          <w:rFonts w:ascii="Times New Roman" w:eastAsia="Times New Roman" w:hAnsi="Times New Roman" w:cs="Times New Roman"/>
          <w:b/>
          <w:sz w:val="24"/>
          <w:szCs w:val="24"/>
          <w:lang w:eastAsia="ru-RU"/>
        </w:rPr>
      </w:pPr>
      <w:r w:rsidRPr="0046207D">
        <w:rPr>
          <w:rFonts w:ascii="Times New Roman" w:eastAsia="Times New Roman" w:hAnsi="Times New Roman" w:cs="Times New Roman"/>
          <w:b/>
          <w:sz w:val="24"/>
          <w:szCs w:val="24"/>
          <w:lang w:eastAsia="ru-RU"/>
        </w:rPr>
        <w:t xml:space="preserve">3.2.2. </w:t>
      </w:r>
      <w:bookmarkStart w:id="9" w:name="_Hlk108020407"/>
      <w:r w:rsidRPr="0046207D">
        <w:rPr>
          <w:rFonts w:ascii="Times New Roman" w:eastAsia="Times New Roman" w:hAnsi="Times New Roman" w:cs="Times New Roman"/>
          <w:b/>
          <w:sz w:val="24"/>
          <w:szCs w:val="24"/>
          <w:lang w:eastAsia="ru-RU"/>
        </w:rPr>
        <w:t>Основные электронные издания</w:t>
      </w:r>
      <w:bookmarkEnd w:id="9"/>
    </w:p>
    <w:p w14:paraId="2E7571FF"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Атрошенко Ю.К. Метрология, стандартизация и сертификация. Сборник лабораторных и практических работ: учебное пособие для среднего профессионального образования / Ю.К. Атрошенко, Е.В. Кравченко.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178 с. – (Профессиональное образование). – ISBN 978-5-534-07981-4. – URL: </w:t>
      </w:r>
      <w:hyperlink r:id="rId25" w:history="1">
        <w:r w:rsidRPr="0046207D">
          <w:rPr>
            <w:rFonts w:ascii="Times New Roman" w:eastAsia="Times New Roman" w:hAnsi="Times New Roman" w:cs="Times New Roman"/>
            <w:sz w:val="24"/>
            <w:szCs w:val="24"/>
            <w:lang w:eastAsia="ru-RU"/>
          </w:rPr>
          <w:t>https://urait.ru/bcode/455802</w:t>
        </w:r>
      </w:hyperlink>
      <w:r w:rsidRPr="0046207D">
        <w:rPr>
          <w:rFonts w:ascii="Times New Roman" w:eastAsia="Times New Roman" w:hAnsi="Times New Roman" w:cs="Times New Roman"/>
          <w:sz w:val="24"/>
          <w:szCs w:val="24"/>
          <w:lang w:eastAsia="ru-RU"/>
        </w:rPr>
        <w:t>.</w:t>
      </w:r>
    </w:p>
    <w:p w14:paraId="6AA304E6"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Виноградова, А.А. Законодательная метрология: учебное пособие для СПО / А.А. Виноградова, И.Е. Ушаков. – Санкт-Петербург: Лань, 2021. – 92 с. – ISBN 978-5-8114-7018-1. – Текст: электронный // Лань: электронно-библиотечная система. – URL: </w:t>
      </w:r>
      <w:proofErr w:type="gramStart"/>
      <w:r w:rsidRPr="0046207D">
        <w:rPr>
          <w:rFonts w:ascii="Times New Roman" w:eastAsia="Times New Roman" w:hAnsi="Times New Roman" w:cs="Times New Roman"/>
          <w:sz w:val="24"/>
          <w:szCs w:val="24"/>
          <w:lang w:eastAsia="ru-RU"/>
        </w:rPr>
        <w:t>https://e.lanbook.com/book/153957  (</w:t>
      </w:r>
      <w:proofErr w:type="gramEnd"/>
      <w:r w:rsidRPr="0046207D">
        <w:rPr>
          <w:rFonts w:ascii="Times New Roman" w:eastAsia="Times New Roman" w:hAnsi="Times New Roman" w:cs="Times New Roman"/>
          <w:sz w:val="24"/>
          <w:szCs w:val="24"/>
          <w:lang w:eastAsia="ru-RU"/>
        </w:rPr>
        <w:t xml:space="preserve">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0AFFCD6A"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proofErr w:type="spellStart"/>
      <w:r w:rsidRPr="0046207D">
        <w:rPr>
          <w:rFonts w:ascii="Times New Roman" w:eastAsia="Times New Roman" w:hAnsi="Times New Roman" w:cs="Times New Roman"/>
          <w:sz w:val="24"/>
          <w:szCs w:val="24"/>
          <w:lang w:eastAsia="ru-RU"/>
        </w:rPr>
        <w:t>Волегов</w:t>
      </w:r>
      <w:proofErr w:type="spellEnd"/>
      <w:r w:rsidRPr="0046207D">
        <w:rPr>
          <w:rFonts w:ascii="Times New Roman" w:eastAsia="Times New Roman" w:hAnsi="Times New Roman" w:cs="Times New Roman"/>
          <w:sz w:val="24"/>
          <w:szCs w:val="24"/>
          <w:lang w:eastAsia="ru-RU"/>
        </w:rPr>
        <w:t xml:space="preserve"> А.С.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46207D">
        <w:rPr>
          <w:rFonts w:ascii="Times New Roman" w:eastAsia="Times New Roman" w:hAnsi="Times New Roman" w:cs="Times New Roman"/>
          <w:sz w:val="24"/>
          <w:szCs w:val="24"/>
          <w:lang w:eastAsia="ru-RU"/>
        </w:rPr>
        <w:t>Волегов</w:t>
      </w:r>
      <w:proofErr w:type="spellEnd"/>
      <w:r w:rsidRPr="0046207D">
        <w:rPr>
          <w:rFonts w:ascii="Times New Roman" w:eastAsia="Times New Roman" w:hAnsi="Times New Roman" w:cs="Times New Roman"/>
          <w:sz w:val="24"/>
          <w:szCs w:val="24"/>
          <w:lang w:eastAsia="ru-RU"/>
        </w:rPr>
        <w:t xml:space="preserve">, Д.С. </w:t>
      </w:r>
      <w:proofErr w:type="spellStart"/>
      <w:r w:rsidRPr="0046207D">
        <w:rPr>
          <w:rFonts w:ascii="Times New Roman" w:eastAsia="Times New Roman" w:hAnsi="Times New Roman" w:cs="Times New Roman"/>
          <w:sz w:val="24"/>
          <w:szCs w:val="24"/>
          <w:lang w:eastAsia="ru-RU"/>
        </w:rPr>
        <w:t>Незнахин</w:t>
      </w:r>
      <w:proofErr w:type="spellEnd"/>
      <w:r w:rsidRPr="0046207D">
        <w:rPr>
          <w:rFonts w:ascii="Times New Roman" w:eastAsia="Times New Roman" w:hAnsi="Times New Roman" w:cs="Times New Roman"/>
          <w:sz w:val="24"/>
          <w:szCs w:val="24"/>
          <w:lang w:eastAsia="ru-RU"/>
        </w:rPr>
        <w:t xml:space="preserve">, Е.А. Степанова.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103 с. – (Профессиональное образование). – ISBN 978-5-534-10717-3.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w:t>
      </w:r>
      <w:hyperlink r:id="rId26" w:history="1">
        <w:r w:rsidRPr="0046207D">
          <w:rPr>
            <w:rFonts w:ascii="Times New Roman" w:eastAsia="Times New Roman" w:hAnsi="Times New Roman" w:cs="Times New Roman"/>
            <w:sz w:val="24"/>
            <w:szCs w:val="24"/>
            <w:lang w:eastAsia="ru-RU"/>
          </w:rPr>
          <w:t>https://urait.ru/bcode/456821</w:t>
        </w:r>
      </w:hyperlink>
      <w:r w:rsidRPr="0046207D">
        <w:rPr>
          <w:rFonts w:ascii="Times New Roman" w:eastAsia="Times New Roman" w:hAnsi="Times New Roman" w:cs="Times New Roman"/>
          <w:sz w:val="24"/>
          <w:szCs w:val="24"/>
          <w:lang w:eastAsia="ru-RU"/>
        </w:rPr>
        <w:t>.</w:t>
      </w:r>
    </w:p>
    <w:p w14:paraId="12781787"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Данилин А.А. Измерения в радиоэлектронике: учебное пособие для СПО / А.А. Данилин, Н.С. Лавренко. – Санкт-Петербург: Лань, 2020. – 408 с. – ISBN 978-5-8114-6504-0. – Текст: электронный // Лань: электронно-библиотечная система. – URL: </w:t>
      </w:r>
      <w:proofErr w:type="gramStart"/>
      <w:r w:rsidRPr="0046207D">
        <w:rPr>
          <w:rFonts w:ascii="Times New Roman" w:eastAsia="Times New Roman" w:hAnsi="Times New Roman" w:cs="Times New Roman"/>
          <w:sz w:val="24"/>
          <w:szCs w:val="24"/>
          <w:lang w:eastAsia="ru-RU"/>
        </w:rPr>
        <w:t>https://e.lanbook.com/book/148037  (</w:t>
      </w:r>
      <w:proofErr w:type="gramEnd"/>
      <w:r w:rsidRPr="0046207D">
        <w:rPr>
          <w:rFonts w:ascii="Times New Roman" w:eastAsia="Times New Roman" w:hAnsi="Times New Roman" w:cs="Times New Roman"/>
          <w:sz w:val="24"/>
          <w:szCs w:val="24"/>
          <w:lang w:eastAsia="ru-RU"/>
        </w:rPr>
        <w:t xml:space="preserve">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242B5C7A"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Ким К. К. Средства электрических измерений и их поверка: учебное пособие для СПО / К.К. Ким, Г.Н. Анисимов, А.И. </w:t>
      </w:r>
      <w:proofErr w:type="spellStart"/>
      <w:r w:rsidRPr="0046207D">
        <w:rPr>
          <w:rFonts w:ascii="Times New Roman" w:eastAsia="Times New Roman" w:hAnsi="Times New Roman" w:cs="Times New Roman"/>
          <w:sz w:val="24"/>
          <w:szCs w:val="24"/>
          <w:lang w:eastAsia="ru-RU"/>
        </w:rPr>
        <w:t>Чураков</w:t>
      </w:r>
      <w:proofErr w:type="spellEnd"/>
      <w:r w:rsidRPr="0046207D">
        <w:rPr>
          <w:rFonts w:ascii="Times New Roman" w:eastAsia="Times New Roman" w:hAnsi="Times New Roman" w:cs="Times New Roman"/>
          <w:sz w:val="24"/>
          <w:szCs w:val="24"/>
          <w:lang w:eastAsia="ru-RU"/>
        </w:rPr>
        <w:t xml:space="preserve">. – Санкт-Петербург: Лань, 2021. – 316 с. – ISBN 978-5-8114-6981-9. – Текст: электронный // Лань: электронно-библиотечная система. – URL: </w:t>
      </w:r>
      <w:proofErr w:type="gramStart"/>
      <w:r w:rsidRPr="0046207D">
        <w:rPr>
          <w:rFonts w:ascii="Times New Roman" w:eastAsia="Times New Roman" w:hAnsi="Times New Roman" w:cs="Times New Roman"/>
          <w:sz w:val="24"/>
          <w:szCs w:val="24"/>
          <w:lang w:eastAsia="ru-RU"/>
        </w:rPr>
        <w:t>https://e.lanbook.com/book/153944  (</w:t>
      </w:r>
      <w:proofErr w:type="gramEnd"/>
      <w:r w:rsidRPr="0046207D">
        <w:rPr>
          <w:rFonts w:ascii="Times New Roman" w:eastAsia="Times New Roman" w:hAnsi="Times New Roman" w:cs="Times New Roman"/>
          <w:sz w:val="24"/>
          <w:szCs w:val="24"/>
          <w:lang w:eastAsia="ru-RU"/>
        </w:rPr>
        <w:t xml:space="preserve">дата обращения: 18.12.2020). – Режим доступа: для </w:t>
      </w:r>
      <w:proofErr w:type="spellStart"/>
      <w:r w:rsidRPr="0046207D">
        <w:rPr>
          <w:rFonts w:ascii="Times New Roman" w:eastAsia="Times New Roman" w:hAnsi="Times New Roman" w:cs="Times New Roman"/>
          <w:sz w:val="24"/>
          <w:szCs w:val="24"/>
          <w:lang w:eastAsia="ru-RU"/>
        </w:rPr>
        <w:t>авториз</w:t>
      </w:r>
      <w:proofErr w:type="spellEnd"/>
      <w:r w:rsidRPr="0046207D">
        <w:rPr>
          <w:rFonts w:ascii="Times New Roman" w:eastAsia="Times New Roman" w:hAnsi="Times New Roman" w:cs="Times New Roman"/>
          <w:sz w:val="24"/>
          <w:szCs w:val="24"/>
          <w:lang w:eastAsia="ru-RU"/>
        </w:rPr>
        <w:t>. пользователей.</w:t>
      </w:r>
    </w:p>
    <w:p w14:paraId="2E878445"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proofErr w:type="spellStart"/>
      <w:r w:rsidRPr="0046207D">
        <w:rPr>
          <w:rFonts w:ascii="Times New Roman" w:eastAsia="Times New Roman" w:hAnsi="Times New Roman" w:cs="Times New Roman"/>
          <w:sz w:val="24"/>
          <w:szCs w:val="24"/>
          <w:lang w:eastAsia="ru-RU"/>
        </w:rPr>
        <w:t>Латышенко</w:t>
      </w:r>
      <w:proofErr w:type="spellEnd"/>
      <w:r w:rsidRPr="0046207D">
        <w:rPr>
          <w:rFonts w:ascii="Times New Roman" w:eastAsia="Times New Roman" w:hAnsi="Times New Roman" w:cs="Times New Roman"/>
          <w:sz w:val="24"/>
          <w:szCs w:val="24"/>
          <w:lang w:eastAsia="ru-RU"/>
        </w:rPr>
        <w:t xml:space="preserve"> К.П. Метрология и измерительная техника. Лабораторный практикум: учебное пособие для среднего профессионального образования / К.П. </w:t>
      </w:r>
      <w:proofErr w:type="spellStart"/>
      <w:r w:rsidRPr="0046207D">
        <w:rPr>
          <w:rFonts w:ascii="Times New Roman" w:eastAsia="Times New Roman" w:hAnsi="Times New Roman" w:cs="Times New Roman"/>
          <w:sz w:val="24"/>
          <w:szCs w:val="24"/>
          <w:lang w:eastAsia="ru-RU"/>
        </w:rPr>
        <w:t>Латышенко</w:t>
      </w:r>
      <w:proofErr w:type="spellEnd"/>
      <w:r w:rsidRPr="0046207D">
        <w:rPr>
          <w:rFonts w:ascii="Times New Roman" w:eastAsia="Times New Roman" w:hAnsi="Times New Roman" w:cs="Times New Roman"/>
          <w:sz w:val="24"/>
          <w:szCs w:val="24"/>
          <w:lang w:eastAsia="ru-RU"/>
        </w:rPr>
        <w:t xml:space="preserve">, С.А. </w:t>
      </w:r>
      <w:proofErr w:type="spellStart"/>
      <w:r w:rsidRPr="0046207D">
        <w:rPr>
          <w:rFonts w:ascii="Times New Roman" w:eastAsia="Times New Roman" w:hAnsi="Times New Roman" w:cs="Times New Roman"/>
          <w:sz w:val="24"/>
          <w:szCs w:val="24"/>
          <w:lang w:eastAsia="ru-RU"/>
        </w:rPr>
        <w:t>Гарелина</w:t>
      </w:r>
      <w:proofErr w:type="spellEnd"/>
      <w:r w:rsidRPr="0046207D">
        <w:rPr>
          <w:rFonts w:ascii="Times New Roman" w:eastAsia="Times New Roman" w:hAnsi="Times New Roman" w:cs="Times New Roman"/>
          <w:sz w:val="24"/>
          <w:szCs w:val="24"/>
          <w:lang w:eastAsia="ru-RU"/>
        </w:rPr>
        <w:t xml:space="preserve">. – 2-е изд., </w:t>
      </w:r>
      <w:proofErr w:type="spellStart"/>
      <w:r w:rsidRPr="0046207D">
        <w:rPr>
          <w:rFonts w:ascii="Times New Roman" w:eastAsia="Times New Roman" w:hAnsi="Times New Roman" w:cs="Times New Roman"/>
          <w:sz w:val="24"/>
          <w:szCs w:val="24"/>
          <w:lang w:eastAsia="ru-RU"/>
        </w:rPr>
        <w:t>испр</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186 с. – (Профессиональное образование). – ISBN 978-5-534-07352-2. – URL: </w:t>
      </w:r>
      <w:hyperlink r:id="rId27" w:history="1">
        <w:r w:rsidRPr="0046207D">
          <w:rPr>
            <w:rFonts w:ascii="Times New Roman" w:eastAsia="Times New Roman" w:hAnsi="Times New Roman" w:cs="Times New Roman"/>
            <w:sz w:val="24"/>
            <w:szCs w:val="24"/>
            <w:lang w:eastAsia="ru-RU"/>
          </w:rPr>
          <w:t>https://urait.ru/bcode/452421</w:t>
        </w:r>
      </w:hyperlink>
    </w:p>
    <w:p w14:paraId="1FEA1DA4" w14:textId="77777777" w:rsidR="0046207D" w:rsidRPr="0046207D" w:rsidRDefault="00251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hyperlink r:id="rId28" w:history="1">
        <w:r w:rsidR="0046207D" w:rsidRPr="0046207D">
          <w:rPr>
            <w:rFonts w:ascii="Times New Roman" w:eastAsia="Times New Roman" w:hAnsi="Times New Roman" w:cs="Times New Roman"/>
            <w:sz w:val="24"/>
            <w:szCs w:val="24"/>
            <w:lang w:eastAsia="ru-RU"/>
          </w:rPr>
          <w:t xml:space="preserve">Метрология, стандартизация, сертификация: учебно-методическое пособие для СПО / </w:t>
        </w:r>
      </w:hyperlink>
      <w:hyperlink r:id="rId29" w:history="1">
        <w:r w:rsidR="0046207D" w:rsidRPr="0046207D">
          <w:rPr>
            <w:rFonts w:ascii="Times New Roman" w:eastAsia="Times New Roman" w:hAnsi="Times New Roman" w:cs="Times New Roman"/>
            <w:sz w:val="24"/>
            <w:szCs w:val="24"/>
            <w:lang w:eastAsia="ru-RU"/>
          </w:rPr>
          <w:t xml:space="preserve">И.А. Фролов, В.А. Жулай, Ю. Ф. Устинов, В.А. Муравьев. — Саратов: Профобразование, 2019. — 126 c. — ISBN 978-5-4488-0375-8. — Текст : электронный // Электронный ресурс цифровой образовательной среды СПО PROFобразование: [сайт]. — URL: </w:t>
        </w:r>
      </w:hyperlink>
      <w:hyperlink r:id="rId30" w:history="1">
        <w:r w:rsidR="0046207D" w:rsidRPr="0046207D">
          <w:rPr>
            <w:rFonts w:ascii="Times New Roman" w:eastAsia="Times New Roman" w:hAnsi="Times New Roman" w:cs="Times New Roman"/>
            <w:sz w:val="24"/>
            <w:szCs w:val="24"/>
            <w:lang w:eastAsia="ru-RU"/>
          </w:rPr>
          <w:t>https://profspo.ru/books/87271</w:t>
        </w:r>
      </w:hyperlink>
      <w:r w:rsidR="0046207D" w:rsidRPr="0046207D">
        <w:rPr>
          <w:rFonts w:ascii="Times New Roman" w:eastAsia="Times New Roman" w:hAnsi="Times New Roman" w:cs="Times New Roman"/>
          <w:sz w:val="24"/>
          <w:szCs w:val="24"/>
          <w:lang w:eastAsia="ru-RU"/>
        </w:rPr>
        <w:t>.</w:t>
      </w:r>
    </w:p>
    <w:p w14:paraId="737FD67F"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Метрология. Теория измерений: учебник для среднего профессионального образования / В. А. Мещеряков, Е.А. </w:t>
      </w:r>
      <w:proofErr w:type="spellStart"/>
      <w:r w:rsidRPr="0046207D">
        <w:rPr>
          <w:rFonts w:ascii="Times New Roman" w:eastAsia="Times New Roman" w:hAnsi="Times New Roman" w:cs="Times New Roman"/>
          <w:sz w:val="24"/>
          <w:szCs w:val="24"/>
          <w:lang w:eastAsia="ru-RU"/>
        </w:rPr>
        <w:t>Бадеева</w:t>
      </w:r>
      <w:proofErr w:type="spellEnd"/>
      <w:r w:rsidRPr="0046207D">
        <w:rPr>
          <w:rFonts w:ascii="Times New Roman" w:eastAsia="Times New Roman" w:hAnsi="Times New Roman" w:cs="Times New Roman"/>
          <w:sz w:val="24"/>
          <w:szCs w:val="24"/>
          <w:lang w:eastAsia="ru-RU"/>
        </w:rPr>
        <w:t xml:space="preserve">, Е.В. </w:t>
      </w:r>
      <w:proofErr w:type="spellStart"/>
      <w:r w:rsidRPr="0046207D">
        <w:rPr>
          <w:rFonts w:ascii="Times New Roman" w:eastAsia="Times New Roman" w:hAnsi="Times New Roman" w:cs="Times New Roman"/>
          <w:sz w:val="24"/>
          <w:szCs w:val="24"/>
          <w:lang w:eastAsia="ru-RU"/>
        </w:rPr>
        <w:t>Шалобаев</w:t>
      </w:r>
      <w:proofErr w:type="spellEnd"/>
      <w:r w:rsidRPr="0046207D">
        <w:rPr>
          <w:rFonts w:ascii="Times New Roman" w:eastAsia="Times New Roman" w:hAnsi="Times New Roman" w:cs="Times New Roman"/>
          <w:sz w:val="24"/>
          <w:szCs w:val="24"/>
          <w:lang w:eastAsia="ru-RU"/>
        </w:rPr>
        <w:t xml:space="preserve">; под общей редакцией Т.И. </w:t>
      </w:r>
      <w:r w:rsidRPr="0046207D">
        <w:rPr>
          <w:rFonts w:ascii="Times New Roman" w:eastAsia="Times New Roman" w:hAnsi="Times New Roman" w:cs="Times New Roman"/>
          <w:sz w:val="24"/>
          <w:szCs w:val="24"/>
          <w:lang w:eastAsia="ru-RU"/>
        </w:rPr>
        <w:lastRenderedPageBreak/>
        <w:t xml:space="preserve">Мурашкиной. – 2-е изд., </w:t>
      </w:r>
      <w:proofErr w:type="spellStart"/>
      <w:r w:rsidRPr="0046207D">
        <w:rPr>
          <w:rFonts w:ascii="Times New Roman" w:eastAsia="Times New Roman" w:hAnsi="Times New Roman" w:cs="Times New Roman"/>
          <w:sz w:val="24"/>
          <w:szCs w:val="24"/>
          <w:lang w:eastAsia="ru-RU"/>
        </w:rPr>
        <w:t>испр</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2019. – 167 с. – (Профессиональное образование). – ISBN 978-5-534-08652-2. – Текст: электронный // ЭБС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[сайт]. – URL: </w:t>
      </w:r>
      <w:hyperlink r:id="rId31" w:history="1">
        <w:r w:rsidRPr="0046207D">
          <w:rPr>
            <w:rFonts w:ascii="Times New Roman" w:eastAsia="Times New Roman" w:hAnsi="Times New Roman" w:cs="Times New Roman"/>
            <w:sz w:val="24"/>
            <w:szCs w:val="24"/>
            <w:lang w:eastAsia="ru-RU"/>
          </w:rPr>
          <w:t>https://urait.ru/bcode/437560</w:t>
        </w:r>
      </w:hyperlink>
      <w:r w:rsidRPr="0046207D">
        <w:rPr>
          <w:rFonts w:ascii="Times New Roman" w:eastAsia="Times New Roman" w:hAnsi="Times New Roman" w:cs="Times New Roman"/>
          <w:sz w:val="24"/>
          <w:szCs w:val="24"/>
          <w:lang w:eastAsia="ru-RU"/>
        </w:rPr>
        <w:t>.</w:t>
      </w:r>
    </w:p>
    <w:p w14:paraId="0A54AFA4" w14:textId="77777777" w:rsidR="0046207D" w:rsidRPr="00C87F25" w:rsidRDefault="00251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hyperlink r:id="rId32" w:history="1">
        <w:r w:rsidR="0046207D" w:rsidRPr="00C87F25">
          <w:rPr>
            <w:rFonts w:ascii="Times New Roman" w:eastAsia="Times New Roman" w:hAnsi="Times New Roman" w:cs="Times New Roman"/>
            <w:sz w:val="24"/>
            <w:szCs w:val="24"/>
            <w:lang w:eastAsia="ru-RU"/>
          </w:rPr>
          <w:t xml:space="preserve">Москвичева Е.Л. Стандартизация и сертификация: практикум для СПО / </w:t>
        </w:r>
      </w:hyperlink>
      <w:hyperlink r:id="rId33" w:history="1">
        <w:r w:rsidR="0046207D" w:rsidRPr="00C87F25">
          <w:rPr>
            <w:rFonts w:ascii="Times New Roman" w:eastAsia="Times New Roman" w:hAnsi="Times New Roman" w:cs="Times New Roman"/>
            <w:sz w:val="24"/>
            <w:szCs w:val="24"/>
            <w:lang w:eastAsia="ru-RU"/>
          </w:rPr>
          <w:t>Е.Л. Москвичева, А.В. Керов. — Саратов : Профобразование, 2021. — 118 c. — ISBN 978-5-4488-1244-6. — Текст: электронный // Электронный ресурс цифровой образовательной среды СПО PROFобразование: [сайт]. — URL:</w:t>
        </w:r>
        <w:r w:rsidR="0046207D" w:rsidRPr="00C87F25">
          <w:rPr>
            <w:rFonts w:ascii="Times New Roman" w:eastAsia="Times New Roman" w:hAnsi="Times New Roman" w:cs="Times New Roman"/>
            <w:sz w:val="24"/>
            <w:szCs w:val="24"/>
            <w:u w:val="single"/>
            <w:lang w:eastAsia="ru-RU"/>
          </w:rPr>
          <w:t xml:space="preserve"> </w:t>
        </w:r>
      </w:hyperlink>
      <w:hyperlink r:id="rId34" w:history="1">
        <w:r w:rsidR="0046207D" w:rsidRPr="00C87F25">
          <w:rPr>
            <w:rFonts w:ascii="Times New Roman" w:eastAsia="Times New Roman" w:hAnsi="Times New Roman" w:cs="Times New Roman"/>
            <w:sz w:val="24"/>
            <w:szCs w:val="24"/>
            <w:lang w:eastAsia="ru-RU"/>
          </w:rPr>
          <w:t>https://www.iprbookshop.ru/106855</w:t>
        </w:r>
      </w:hyperlink>
      <w:r w:rsidR="0046207D" w:rsidRPr="00C87F25">
        <w:rPr>
          <w:rFonts w:ascii="Times New Roman" w:eastAsia="Times New Roman" w:hAnsi="Times New Roman" w:cs="Times New Roman"/>
          <w:sz w:val="24"/>
          <w:szCs w:val="24"/>
          <w:lang w:eastAsia="ru-RU"/>
        </w:rPr>
        <w:t>.</w:t>
      </w:r>
    </w:p>
    <w:p w14:paraId="6DE2D076"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235 с. – (Профессиональное образование). – ISBN 978-5-534-10236-9.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w:t>
      </w:r>
      <w:hyperlink r:id="rId35" w:history="1">
        <w:r w:rsidRPr="00C87F25">
          <w:rPr>
            <w:rFonts w:ascii="Times New Roman" w:eastAsia="Times New Roman" w:hAnsi="Times New Roman" w:cs="Times New Roman"/>
            <w:sz w:val="24"/>
            <w:szCs w:val="24"/>
            <w:lang w:eastAsia="ru-RU"/>
          </w:rPr>
          <w:t>https://urait.ru/bcode/456497</w:t>
        </w:r>
      </w:hyperlink>
    </w:p>
    <w:p w14:paraId="31642D50"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2. Стандартизация: учебник для среднего профессионального образования / Я.М.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481 с. – (Профессиональное образование). – ISBN 978-5-534-10238-3.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w:t>
      </w:r>
      <w:hyperlink r:id="rId36" w:history="1">
        <w:r w:rsidRPr="00C87F25">
          <w:rPr>
            <w:rFonts w:ascii="Times New Roman" w:eastAsia="Times New Roman" w:hAnsi="Times New Roman" w:cs="Times New Roman"/>
            <w:sz w:val="24"/>
            <w:szCs w:val="24"/>
            <w:lang w:eastAsia="ru-RU"/>
          </w:rPr>
          <w:t>https://urait.ru/bcode/456498</w:t>
        </w:r>
      </w:hyperlink>
    </w:p>
    <w:p w14:paraId="6B2B2602"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3. Сертификация: учебник для среднего профессионального образования / Я.М.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2020. – 132 с. – (Профессиональное образование). – ISBN 978-5-534-10239-0. – URL: https://urait.ru/bcode/456501.</w:t>
      </w:r>
    </w:p>
    <w:p w14:paraId="715E13A8" w14:textId="77777777" w:rsidR="0046207D" w:rsidRPr="0046207D" w:rsidRDefault="0046207D" w:rsidP="00ED659D">
      <w:pPr>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Сергеев, А.Г. Метрология: учебник и практикум для среднего профессионального образования / А. Г. Сергеев. – 3-е изд., </w:t>
      </w:r>
      <w:proofErr w:type="spellStart"/>
      <w:r w:rsidRPr="0046207D">
        <w:rPr>
          <w:rFonts w:ascii="Times New Roman" w:eastAsia="Times New Roman" w:hAnsi="Times New Roman" w:cs="Times New Roman"/>
          <w:sz w:val="24"/>
          <w:szCs w:val="24"/>
          <w:lang w:eastAsia="ru-RU"/>
        </w:rPr>
        <w:t>перераб</w:t>
      </w:r>
      <w:proofErr w:type="spellEnd"/>
      <w:proofErr w:type="gramStart"/>
      <w:r w:rsidRPr="0046207D">
        <w:rPr>
          <w:rFonts w:ascii="Times New Roman" w:eastAsia="Times New Roman" w:hAnsi="Times New Roman" w:cs="Times New Roman"/>
          <w:sz w:val="24"/>
          <w:szCs w:val="24"/>
          <w:lang w:eastAsia="ru-RU"/>
        </w:rPr>
        <w:t>.</w:t>
      </w:r>
      <w:proofErr w:type="gramEnd"/>
      <w:r w:rsidRPr="0046207D">
        <w:rPr>
          <w:rFonts w:ascii="Times New Roman" w:eastAsia="Times New Roman" w:hAnsi="Times New Roman" w:cs="Times New Roman"/>
          <w:sz w:val="24"/>
          <w:szCs w:val="24"/>
          <w:lang w:eastAsia="ru-RU"/>
        </w:rPr>
        <w:t xml:space="preserve"> и доп. – Москва: </w:t>
      </w:r>
      <w:proofErr w:type="spellStart"/>
      <w:r w:rsidRPr="0046207D">
        <w:rPr>
          <w:rFonts w:ascii="Times New Roman" w:eastAsia="Times New Roman" w:hAnsi="Times New Roman" w:cs="Times New Roman"/>
          <w:sz w:val="24"/>
          <w:szCs w:val="24"/>
          <w:lang w:eastAsia="ru-RU"/>
        </w:rPr>
        <w:t>Юрайт</w:t>
      </w:r>
      <w:proofErr w:type="spellEnd"/>
      <w:r w:rsidRPr="0046207D">
        <w:rPr>
          <w:rFonts w:ascii="Times New Roman" w:eastAsia="Times New Roman" w:hAnsi="Times New Roman" w:cs="Times New Roman"/>
          <w:sz w:val="24"/>
          <w:szCs w:val="24"/>
          <w:lang w:eastAsia="ru-RU"/>
        </w:rPr>
        <w:t xml:space="preserve">, 2020. – 322 с. – (Профессиональное образование). – ISBN 978-5-534-04313-6. – URL: </w:t>
      </w:r>
      <w:hyperlink r:id="rId37" w:history="1">
        <w:r w:rsidRPr="0046207D">
          <w:rPr>
            <w:rFonts w:ascii="Times New Roman" w:eastAsia="Times New Roman" w:hAnsi="Times New Roman" w:cs="Times New Roman"/>
            <w:sz w:val="24"/>
            <w:szCs w:val="24"/>
            <w:lang w:eastAsia="ru-RU"/>
          </w:rPr>
          <w:t>https://urait.ru/bcode/451049</w:t>
        </w:r>
      </w:hyperlink>
    </w:p>
    <w:p w14:paraId="41251AD4"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Ю.А. Контроль и метрологическое обеспечение средств и систем автоматизации. Основы метрологии и автоматизации / Ю.А. Смирнов. – Санкт-Петербург: Лань, 2020. – 240 с. – ISBN 978-5-8114-3934-8. – Текст: электронный // Лань: электронно-библиотечная система. – URL: </w:t>
      </w:r>
      <w:proofErr w:type="gramStart"/>
      <w:r w:rsidRPr="00C87F25">
        <w:rPr>
          <w:rFonts w:ascii="Times New Roman" w:eastAsia="Times New Roman" w:hAnsi="Times New Roman" w:cs="Times New Roman"/>
          <w:sz w:val="24"/>
          <w:szCs w:val="24"/>
          <w:lang w:eastAsia="ru-RU"/>
        </w:rPr>
        <w:t>https://e.lanbook.com/book/148179  (</w:t>
      </w:r>
      <w:proofErr w:type="gramEnd"/>
      <w:r w:rsidRPr="00C87F25">
        <w:rPr>
          <w:rFonts w:ascii="Times New Roman" w:eastAsia="Times New Roman" w:hAnsi="Times New Roman" w:cs="Times New Roman"/>
          <w:sz w:val="24"/>
          <w:szCs w:val="24"/>
          <w:lang w:eastAsia="ru-RU"/>
        </w:rPr>
        <w:t xml:space="preserve">дата обращения: 18.12.2020).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4783082A"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Ю.А. Контроль и метрологическое обеспечение средств и систем автоматизации. Технические измерения и приборы / Ю.А. Смирнов. – Санкт-Петербург: Лань, 2020. – 252 с. – ISBN 978-5-8114-3938-6. – Текст: электронный // Лань: электронно-библиотечная система. – URL: https://e.lanbook.com/book/148216 (дата обращения: 18.12.2020).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08DD023C" w14:textId="77777777" w:rsidR="0046207D" w:rsidRPr="00C87F25" w:rsidRDefault="00462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Третьяк Л.Н. Метрология, стандартизация и сертификация: взаимозаменяемость: учебное пособие для среднего профессионального образования / Л.Н. Третьяк, А.С. Вольнов.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362 с. – (Профессиональное образование). – ISBN 978-5-534-10811-8.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w:t>
      </w:r>
      <w:hyperlink r:id="rId38" w:history="1">
        <w:r w:rsidRPr="00C87F25">
          <w:rPr>
            <w:rFonts w:ascii="Times New Roman" w:eastAsia="Times New Roman" w:hAnsi="Times New Roman" w:cs="Times New Roman"/>
            <w:sz w:val="24"/>
            <w:szCs w:val="24"/>
            <w:lang w:eastAsia="ru-RU"/>
          </w:rPr>
          <w:t>https://urait.ru/bcode/454892</w:t>
        </w:r>
      </w:hyperlink>
      <w:r w:rsidRPr="00C87F25">
        <w:rPr>
          <w:rFonts w:ascii="Times New Roman" w:eastAsia="Times New Roman" w:hAnsi="Times New Roman" w:cs="Times New Roman"/>
          <w:sz w:val="24"/>
          <w:szCs w:val="24"/>
          <w:lang w:eastAsia="ru-RU"/>
        </w:rPr>
        <w:t>.</w:t>
      </w:r>
    </w:p>
    <w:p w14:paraId="21AB7C82" w14:textId="77777777" w:rsidR="0046207D" w:rsidRPr="00C87F25" w:rsidRDefault="0025107D" w:rsidP="00ED659D">
      <w:pPr>
        <w:pStyle w:val="a4"/>
        <w:numPr>
          <w:ilvl w:val="0"/>
          <w:numId w:val="13"/>
        </w:numPr>
        <w:suppressAutoHyphens/>
        <w:spacing w:line="276" w:lineRule="auto"/>
        <w:ind w:left="714" w:hanging="357"/>
        <w:jc w:val="both"/>
        <w:rPr>
          <w:rFonts w:ascii="Times New Roman" w:eastAsia="Times New Roman" w:hAnsi="Times New Roman" w:cs="Times New Roman"/>
          <w:sz w:val="24"/>
          <w:szCs w:val="24"/>
          <w:lang w:eastAsia="ru-RU"/>
        </w:rPr>
      </w:pPr>
      <w:hyperlink r:id="rId39" w:history="1">
        <w:r w:rsidR="0046207D" w:rsidRPr="00C87F25">
          <w:rPr>
            <w:rFonts w:ascii="Times New Roman" w:eastAsia="Times New Roman" w:hAnsi="Times New Roman" w:cs="Times New Roman"/>
            <w:sz w:val="24"/>
            <w:szCs w:val="24"/>
            <w:lang w:eastAsia="ru-RU"/>
          </w:rPr>
          <w:t xml:space="preserve">Угольников А.В. Электрические измерения: практикум для СПО / А.В. Угольников. — Саратов : Профобразование, Ай Пи Ар Медиа, 2019. — 140 c. — ISBN 978-5-4488-0266-9, 978-5-4497-0025-4. — Текст: электронный // Электронный ресурс цифровой образовательной среды СПО PROFобразование: [сайт]. — URL: </w:t>
        </w:r>
      </w:hyperlink>
      <w:hyperlink r:id="rId40" w:history="1">
        <w:r w:rsidR="0046207D" w:rsidRPr="00C87F25">
          <w:rPr>
            <w:rFonts w:ascii="Times New Roman" w:eastAsia="Times New Roman" w:hAnsi="Times New Roman" w:cs="Times New Roman"/>
            <w:sz w:val="24"/>
            <w:szCs w:val="24"/>
            <w:lang w:eastAsia="ru-RU"/>
          </w:rPr>
          <w:t>https://profspo.ru/books/82687</w:t>
        </w:r>
      </w:hyperlink>
      <w:r w:rsidR="0046207D" w:rsidRPr="00C87F25">
        <w:rPr>
          <w:rFonts w:ascii="Times New Roman" w:eastAsia="Times New Roman" w:hAnsi="Times New Roman" w:cs="Times New Roman"/>
          <w:sz w:val="24"/>
          <w:szCs w:val="24"/>
          <w:lang w:eastAsia="ru-RU"/>
        </w:rPr>
        <w:t>.</w:t>
      </w:r>
    </w:p>
    <w:p w14:paraId="28673116" w14:textId="77777777" w:rsidR="0046207D" w:rsidRPr="00C87F25" w:rsidRDefault="0046207D" w:rsidP="00390288">
      <w:pPr>
        <w:suppressAutoHyphens/>
        <w:spacing w:line="276" w:lineRule="auto"/>
        <w:ind w:firstLine="709"/>
        <w:contextualSpacing/>
        <w:rPr>
          <w:rFonts w:ascii="Times New Roman" w:hAnsi="Times New Roman" w:cs="Times New Roman"/>
          <w:bCs/>
          <w:sz w:val="24"/>
          <w:szCs w:val="24"/>
        </w:rPr>
      </w:pPr>
    </w:p>
    <w:p w14:paraId="226ADC5A" w14:textId="3C47F291"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660A68FC"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ГОСТ 8.009-84 Государственная система обеспечения единства измерений. Нормируемые метрологические характеристики средств измерений.</w:t>
      </w:r>
    </w:p>
    <w:p w14:paraId="386A8981"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14:paraId="6A29DA4D"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Комитет по техническому регулированию, стандартизации и оценке соответствия: сайт. [Электронный ресурс]. – URL: </w:t>
      </w:r>
      <w:hyperlink r:id="rId41" w:history="1">
        <w:r w:rsidRPr="0046207D">
          <w:rPr>
            <w:rFonts w:ascii="Times New Roman" w:eastAsia="Times New Roman" w:hAnsi="Times New Roman" w:cs="Times New Roman"/>
            <w:sz w:val="24"/>
            <w:szCs w:val="24"/>
            <w:lang w:eastAsia="ru-RU"/>
          </w:rPr>
          <w:t>http://www.rgtr.ru</w:t>
        </w:r>
      </w:hyperlink>
      <w:r w:rsidRPr="0046207D">
        <w:rPr>
          <w:rFonts w:ascii="Times New Roman" w:eastAsia="Times New Roman" w:hAnsi="Times New Roman" w:cs="Times New Roman"/>
          <w:sz w:val="24"/>
          <w:szCs w:val="24"/>
          <w:lang w:eastAsia="ru-RU"/>
        </w:rPr>
        <w:t>.</w:t>
      </w:r>
    </w:p>
    <w:p w14:paraId="62A89DE7" w14:textId="77777777" w:rsidR="0046207D" w:rsidRPr="0046207D" w:rsidRDefault="00251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hyperlink r:id="rId42" w:history="1">
        <w:r w:rsidR="0046207D" w:rsidRPr="0046207D">
          <w:rPr>
            <w:rFonts w:ascii="Times New Roman" w:eastAsia="Times New Roman" w:hAnsi="Times New Roman" w:cs="Times New Roman"/>
            <w:sz w:val="24"/>
            <w:szCs w:val="24"/>
            <w:lang w:eastAsia="ru-RU"/>
          </w:rPr>
          <w:t>Коротков В.С. Метрология, стандартизация и сертификация: учебное пособие для СПО /</w:t>
        </w:r>
      </w:hyperlink>
      <w:hyperlink r:id="rId43" w:history="1">
        <w:r w:rsidR="0046207D" w:rsidRPr="0046207D">
          <w:rPr>
            <w:rFonts w:ascii="Times New Roman" w:eastAsia="Times New Roman" w:hAnsi="Times New Roman" w:cs="Times New Roman"/>
            <w:sz w:val="24"/>
            <w:szCs w:val="24"/>
            <w:lang w:eastAsia="ru-RU"/>
          </w:rPr>
          <w:t xml:space="preserve"> В. С. Коротков, А. И. Афонасов. — Саратов: Профобразование, 2017. — 186 c. — ISBN 978-5-4488-0020-7. — Текст: электронный // Электронный ресурс цифровой образовательной среды СПО PROFобразование: [сайт]. — URL: </w:t>
        </w:r>
      </w:hyperlink>
      <w:hyperlink r:id="rId44" w:history="1">
        <w:r w:rsidR="0046207D" w:rsidRPr="0046207D">
          <w:rPr>
            <w:rFonts w:ascii="Times New Roman" w:eastAsia="Times New Roman" w:hAnsi="Times New Roman" w:cs="Times New Roman"/>
            <w:sz w:val="24"/>
            <w:szCs w:val="24"/>
            <w:lang w:eastAsia="ru-RU"/>
          </w:rPr>
          <w:t>https://profspo.ru/books/66391</w:t>
        </w:r>
      </w:hyperlink>
    </w:p>
    <w:p w14:paraId="79BE9044"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proofErr w:type="gramStart"/>
      <w:r w:rsidRPr="0046207D">
        <w:rPr>
          <w:rFonts w:ascii="Times New Roman" w:eastAsia="Times New Roman" w:hAnsi="Times New Roman" w:cs="Times New Roman"/>
          <w:sz w:val="24"/>
          <w:szCs w:val="24"/>
          <w:lang w:eastAsia="ru-RU"/>
        </w:rPr>
        <w:t>Метрология :</w:t>
      </w:r>
      <w:proofErr w:type="gramEnd"/>
      <w:r w:rsidRPr="0046207D">
        <w:rPr>
          <w:rFonts w:ascii="Times New Roman" w:eastAsia="Times New Roman" w:hAnsi="Times New Roman" w:cs="Times New Roman"/>
          <w:sz w:val="24"/>
          <w:szCs w:val="24"/>
          <w:lang w:eastAsia="ru-RU"/>
        </w:rPr>
        <w:t xml:space="preserve"> сайт. [Электронный ресурс]. –</w:t>
      </w:r>
      <w:proofErr w:type="gramStart"/>
      <w:r w:rsidRPr="0046207D">
        <w:rPr>
          <w:rFonts w:ascii="Times New Roman" w:eastAsia="Times New Roman" w:hAnsi="Times New Roman" w:cs="Times New Roman"/>
          <w:sz w:val="24"/>
          <w:szCs w:val="24"/>
          <w:lang w:eastAsia="ru-RU"/>
        </w:rPr>
        <w:t xml:space="preserve">URL:   </w:t>
      </w:r>
      <w:proofErr w:type="gramEnd"/>
      <w:r w:rsidR="008210A3">
        <w:fldChar w:fldCharType="begin"/>
      </w:r>
      <w:r w:rsidR="008210A3">
        <w:instrText xml:space="preserve"> HYPERLINK "http://metrologyia.ru" </w:instrText>
      </w:r>
      <w:r w:rsidR="008210A3">
        <w:fldChar w:fldCharType="separate"/>
      </w:r>
      <w:r w:rsidRPr="0046207D">
        <w:rPr>
          <w:rFonts w:ascii="Times New Roman" w:eastAsia="Times New Roman" w:hAnsi="Times New Roman" w:cs="Times New Roman"/>
          <w:sz w:val="24"/>
          <w:szCs w:val="24"/>
          <w:lang w:eastAsia="ru-RU"/>
        </w:rPr>
        <w:t>http://metrologyia.ru</w:t>
      </w:r>
      <w:r w:rsidR="008210A3">
        <w:rPr>
          <w:rFonts w:ascii="Times New Roman" w:eastAsia="Times New Roman" w:hAnsi="Times New Roman" w:cs="Times New Roman"/>
          <w:sz w:val="24"/>
          <w:szCs w:val="24"/>
          <w:lang w:eastAsia="ru-RU"/>
        </w:rPr>
        <w:fldChar w:fldCharType="end"/>
      </w:r>
      <w:r w:rsidRPr="0046207D">
        <w:rPr>
          <w:rFonts w:ascii="Times New Roman" w:eastAsia="Times New Roman" w:hAnsi="Times New Roman" w:cs="Times New Roman"/>
          <w:sz w:val="24"/>
          <w:szCs w:val="24"/>
          <w:lang w:eastAsia="ru-RU"/>
        </w:rPr>
        <w:t>.</w:t>
      </w:r>
    </w:p>
    <w:p w14:paraId="1EB16961"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 xml:space="preserve">Метрология. Метрологическое обеспечение </w:t>
      </w:r>
      <w:proofErr w:type="gramStart"/>
      <w:r w:rsidRPr="0046207D">
        <w:rPr>
          <w:rFonts w:ascii="Times New Roman" w:eastAsia="Times New Roman" w:hAnsi="Times New Roman" w:cs="Times New Roman"/>
          <w:sz w:val="24"/>
          <w:szCs w:val="24"/>
          <w:lang w:eastAsia="ru-RU"/>
        </w:rPr>
        <w:t>производства :</w:t>
      </w:r>
      <w:proofErr w:type="gramEnd"/>
      <w:r w:rsidRPr="0046207D">
        <w:rPr>
          <w:rFonts w:ascii="Times New Roman" w:eastAsia="Times New Roman" w:hAnsi="Times New Roman" w:cs="Times New Roman"/>
          <w:sz w:val="24"/>
          <w:szCs w:val="24"/>
          <w:lang w:eastAsia="ru-RU"/>
        </w:rPr>
        <w:t xml:space="preserve"> сайт. [Электронный ресурс]. –URL: </w:t>
      </w:r>
      <w:hyperlink r:id="rId45" w:history="1">
        <w:r w:rsidRPr="0046207D">
          <w:rPr>
            <w:rFonts w:ascii="Times New Roman" w:eastAsia="Times New Roman" w:hAnsi="Times New Roman" w:cs="Times New Roman"/>
            <w:sz w:val="24"/>
            <w:szCs w:val="24"/>
            <w:lang w:eastAsia="ru-RU"/>
          </w:rPr>
          <w:t>http://www.metrob.ru.</w:t>
        </w:r>
      </w:hyperlink>
    </w:p>
    <w:p w14:paraId="17247EA4" w14:textId="77777777" w:rsidR="0046207D" w:rsidRPr="00C87F25" w:rsidRDefault="0046207D" w:rsidP="00ED659D">
      <w:pPr>
        <w:pStyle w:val="a4"/>
        <w:numPr>
          <w:ilvl w:val="0"/>
          <w:numId w:val="14"/>
        </w:numPr>
        <w:spacing w:line="276" w:lineRule="auto"/>
        <w:ind w:left="714" w:hanging="357"/>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Николаева М.А. Стандартизация, метрология и подтверждение соответствия: учебник. –    Москва: Инфра-М, Форум, 2016.</w:t>
      </w:r>
    </w:p>
    <w:p w14:paraId="6E1B093B" w14:textId="77777777" w:rsidR="0046207D" w:rsidRPr="0046207D" w:rsidRDefault="0046207D" w:rsidP="00ED659D">
      <w:pPr>
        <w:numPr>
          <w:ilvl w:val="0"/>
          <w:numId w:val="14"/>
        </w:numPr>
        <w:suppressAutoHyphens/>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РМГ 29-2013 Государственная система обеспечения единства измерений. Метрология. Основные термины и определения.</w:t>
      </w:r>
    </w:p>
    <w:p w14:paraId="1E3E0A5B" w14:textId="77777777" w:rsidR="0046207D" w:rsidRPr="00C87F25" w:rsidRDefault="0046207D" w:rsidP="00ED659D">
      <w:pPr>
        <w:pStyle w:val="a4"/>
        <w:numPr>
          <w:ilvl w:val="0"/>
          <w:numId w:val="14"/>
        </w:numPr>
        <w:spacing w:line="276" w:lineRule="auto"/>
        <w:ind w:left="714" w:hanging="357"/>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Хрусталева З.А. Электрические и электронные измерения в задачах, вопросах и упражнениях (4-е изд., стер.): учеб. пособие. – М.: Академия, 2016.</w:t>
      </w:r>
    </w:p>
    <w:p w14:paraId="4D200A84" w14:textId="77777777" w:rsidR="0046207D" w:rsidRPr="0046207D" w:rsidRDefault="0046207D" w:rsidP="00ED659D">
      <w:pPr>
        <w:numPr>
          <w:ilvl w:val="0"/>
          <w:numId w:val="14"/>
        </w:numPr>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Хрусталева З.А. Электротехнические измерения. Задачи и упражнения: учебное пособие.  – М.: КНОРУС, 2016.</w:t>
      </w:r>
    </w:p>
    <w:p w14:paraId="61405267" w14:textId="77777777" w:rsidR="0046207D" w:rsidRPr="0046207D" w:rsidRDefault="0046207D" w:rsidP="00ED659D">
      <w:pPr>
        <w:numPr>
          <w:ilvl w:val="0"/>
          <w:numId w:val="14"/>
        </w:numPr>
        <w:spacing w:line="276" w:lineRule="auto"/>
        <w:ind w:left="714" w:hanging="357"/>
        <w:jc w:val="both"/>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Хрусталева З.А. Электротехнические измерения. Практикум: учебное пособие.  – М.: КНОРУС, 2016.</w:t>
      </w:r>
    </w:p>
    <w:p w14:paraId="7BA61B32" w14:textId="77777777" w:rsidR="0046207D" w:rsidRPr="0046207D" w:rsidRDefault="0046207D" w:rsidP="00ED659D">
      <w:pPr>
        <w:numPr>
          <w:ilvl w:val="0"/>
          <w:numId w:val="14"/>
        </w:numPr>
        <w:spacing w:line="276" w:lineRule="auto"/>
        <w:ind w:left="714" w:hanging="357"/>
        <w:rPr>
          <w:rFonts w:ascii="Times New Roman" w:eastAsia="Times New Roman" w:hAnsi="Times New Roman" w:cs="Times New Roman"/>
          <w:sz w:val="24"/>
          <w:szCs w:val="24"/>
          <w:lang w:eastAsia="ru-RU"/>
        </w:rPr>
      </w:pPr>
      <w:r w:rsidRPr="0046207D">
        <w:rPr>
          <w:rFonts w:ascii="Times New Roman" w:eastAsia="Times New Roman" w:hAnsi="Times New Roman" w:cs="Times New Roman"/>
          <w:sz w:val="24"/>
          <w:szCs w:val="24"/>
          <w:lang w:eastAsia="ru-RU"/>
        </w:rPr>
        <w:t>Хрусталева З.А. Электротехнические измерения: учебник – М.: КНОРУС, 2016. Николаева М.А. Стандартизация, метрология и подтверждение соответствия: учебник. – Москва: Инфра-М, Форум, 2016.</w:t>
      </w:r>
    </w:p>
    <w:p w14:paraId="2C20780F" w14:textId="77777777" w:rsidR="0046207D" w:rsidRPr="00C87F25" w:rsidRDefault="0046207D" w:rsidP="00390288">
      <w:pPr>
        <w:spacing w:after="200" w:line="276" w:lineRule="auto"/>
        <w:ind w:firstLine="709"/>
        <w:jc w:val="both"/>
        <w:rPr>
          <w:rFonts w:ascii="Times New Roman" w:hAnsi="Times New Roman" w:cs="Times New Roman"/>
          <w:bCs/>
          <w:sz w:val="24"/>
          <w:szCs w:val="24"/>
        </w:rPr>
      </w:pPr>
    </w:p>
    <w:p w14:paraId="048C6413" w14:textId="77777777" w:rsidR="00390288" w:rsidRPr="00C87F25" w:rsidRDefault="00390288" w:rsidP="00390288">
      <w:pPr>
        <w:pStyle w:val="1f"/>
        <w:rPr>
          <w:rFonts w:ascii="Times New Roman" w:hAnsi="Times New Roman"/>
          <w:b w:val="0"/>
          <w:bCs w:val="0"/>
          <w:lang w:val="ru-RU"/>
        </w:rPr>
      </w:pPr>
      <w:r w:rsidRPr="00C87F25">
        <w:rPr>
          <w:rFonts w:ascii="Times New Roman" w:hAnsi="Times New Roman"/>
        </w:rPr>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87F25" w:rsidRPr="00C87F25" w14:paraId="6BE33C38" w14:textId="77777777" w:rsidTr="00455B8B">
        <w:trPr>
          <w:trHeight w:val="519"/>
        </w:trPr>
        <w:tc>
          <w:tcPr>
            <w:tcW w:w="1498" w:type="pct"/>
            <w:vAlign w:val="center"/>
          </w:tcPr>
          <w:p w14:paraId="18E7EEB1"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787" w:type="pct"/>
            <w:vAlign w:val="center"/>
          </w:tcPr>
          <w:p w14:paraId="14BCC236"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715" w:type="pct"/>
            <w:vAlign w:val="center"/>
          </w:tcPr>
          <w:p w14:paraId="28735727"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69F2B0E0" w14:textId="77777777" w:rsidTr="00455B8B">
        <w:trPr>
          <w:trHeight w:val="698"/>
        </w:trPr>
        <w:tc>
          <w:tcPr>
            <w:tcW w:w="1498" w:type="pct"/>
          </w:tcPr>
          <w:p w14:paraId="155D16D7" w14:textId="623ABC51" w:rsidR="0046207D" w:rsidRPr="00C87F25" w:rsidRDefault="0046207D" w:rsidP="0046207D">
            <w:pPr>
              <w:rPr>
                <w:rFonts w:ascii="Times New Roman" w:hAnsi="Times New Roman"/>
                <w:bCs/>
                <w:sz w:val="24"/>
                <w:szCs w:val="24"/>
                <w:u w:val="single"/>
              </w:rPr>
            </w:pPr>
            <w:r w:rsidRPr="00C87F25">
              <w:rPr>
                <w:rFonts w:ascii="Times New Roman" w:hAnsi="Times New Roman"/>
                <w:bCs/>
                <w:sz w:val="24"/>
                <w:szCs w:val="24"/>
                <w:u w:val="single"/>
              </w:rPr>
              <w:t>Знает:</w:t>
            </w:r>
          </w:p>
          <w:p w14:paraId="2F42011C" w14:textId="77777777" w:rsidR="0046207D" w:rsidRPr="00C87F25" w:rsidRDefault="0046207D" w:rsidP="0046207D">
            <w:pPr>
              <w:suppressAutoHyphens/>
              <w:rPr>
                <w:rFonts w:ascii="Times New Roman" w:hAnsi="Times New Roman"/>
                <w:sz w:val="24"/>
                <w:szCs w:val="24"/>
              </w:rPr>
            </w:pPr>
            <w:r w:rsidRPr="00C87F25">
              <w:rPr>
                <w:rFonts w:ascii="Times New Roman" w:hAnsi="Times New Roman"/>
                <w:sz w:val="24"/>
                <w:szCs w:val="24"/>
              </w:rPr>
              <w:t>принципы действия основных электроизмерительных приборов и устройств;</w:t>
            </w:r>
          </w:p>
          <w:p w14:paraId="58BAB994" w14:textId="12316232" w:rsidR="0046207D" w:rsidRPr="00C87F25" w:rsidRDefault="0046207D" w:rsidP="0046207D">
            <w:pPr>
              <w:suppressAutoHyphens/>
              <w:spacing w:line="276" w:lineRule="auto"/>
              <w:contextualSpacing/>
              <w:rPr>
                <w:rFonts w:ascii="Times New Roman" w:hAnsi="Times New Roman" w:cs="Times New Roman"/>
                <w:sz w:val="24"/>
                <w:szCs w:val="24"/>
              </w:rPr>
            </w:pPr>
            <w:r w:rsidRPr="00C87F25">
              <w:rPr>
                <w:rFonts w:ascii="Times New Roman" w:hAnsi="Times New Roman"/>
                <w:sz w:val="24"/>
                <w:szCs w:val="24"/>
              </w:rPr>
              <w:t>основные методы измерения электрических и радиотехнических величин.</w:t>
            </w:r>
          </w:p>
        </w:tc>
        <w:tc>
          <w:tcPr>
            <w:tcW w:w="1787" w:type="pct"/>
          </w:tcPr>
          <w:p w14:paraId="0E6E539C" w14:textId="0B90D589" w:rsidR="0046207D" w:rsidRPr="00C87F25" w:rsidRDefault="0046207D" w:rsidP="0046207D">
            <w:pPr>
              <w:suppressAutoHyphens/>
              <w:spacing w:line="276" w:lineRule="auto"/>
              <w:contextualSpacing/>
              <w:rPr>
                <w:rFonts w:ascii="Times New Roman" w:hAnsi="Times New Roman" w:cs="Times New Roman"/>
                <w:sz w:val="24"/>
                <w:szCs w:val="24"/>
              </w:rPr>
            </w:pPr>
            <w:r w:rsidRPr="00C87F25">
              <w:rPr>
                <w:rFonts w:ascii="Times New Roman" w:eastAsia="Calibri" w:hAnsi="Times New Roman"/>
                <w:sz w:val="24"/>
                <w:szCs w:val="24"/>
              </w:rPr>
              <w:t>обоснованность и эффективность выбора основных методов измерения электрических и радиотехнических величин.</w:t>
            </w:r>
          </w:p>
        </w:tc>
        <w:tc>
          <w:tcPr>
            <w:tcW w:w="1715" w:type="pct"/>
            <w:vMerge w:val="restart"/>
          </w:tcPr>
          <w:p w14:paraId="398A5047" w14:textId="77777777" w:rsidR="0046207D" w:rsidRPr="00C87F25" w:rsidRDefault="0046207D" w:rsidP="0046207D">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Экспертное наблюдение выполнения практических работ и видов работ по практике</w:t>
            </w:r>
          </w:p>
          <w:p w14:paraId="0A368E03" w14:textId="77777777" w:rsidR="0046207D" w:rsidRPr="00C87F25" w:rsidRDefault="0046207D" w:rsidP="0046207D">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C87F25" w:rsidRPr="00C87F25" w14:paraId="05FEB9AC" w14:textId="77777777" w:rsidTr="00455B8B">
        <w:trPr>
          <w:trHeight w:val="698"/>
        </w:trPr>
        <w:tc>
          <w:tcPr>
            <w:tcW w:w="1498" w:type="pct"/>
          </w:tcPr>
          <w:p w14:paraId="41C67611" w14:textId="57785B62" w:rsidR="0046207D" w:rsidRPr="00C87F25" w:rsidRDefault="0046207D" w:rsidP="0046207D">
            <w:pPr>
              <w:rPr>
                <w:rFonts w:ascii="Times New Roman" w:hAnsi="Times New Roman"/>
                <w:bCs/>
                <w:sz w:val="24"/>
                <w:szCs w:val="24"/>
                <w:u w:val="single"/>
              </w:rPr>
            </w:pPr>
            <w:r w:rsidRPr="00C87F25">
              <w:rPr>
                <w:rFonts w:ascii="Times New Roman" w:hAnsi="Times New Roman"/>
                <w:bCs/>
                <w:sz w:val="24"/>
                <w:szCs w:val="24"/>
                <w:u w:val="single"/>
              </w:rPr>
              <w:lastRenderedPageBreak/>
              <w:t>Умеет:</w:t>
            </w:r>
          </w:p>
          <w:p w14:paraId="75AC46A2" w14:textId="77777777" w:rsidR="0046207D" w:rsidRPr="00C87F25" w:rsidRDefault="0046207D" w:rsidP="0046207D">
            <w:pPr>
              <w:suppressAutoHyphens/>
              <w:rPr>
                <w:rFonts w:ascii="Times New Roman" w:hAnsi="Times New Roman"/>
                <w:sz w:val="24"/>
                <w:szCs w:val="24"/>
              </w:rPr>
            </w:pPr>
            <w:r w:rsidRPr="00C87F25">
              <w:rPr>
                <w:rFonts w:ascii="Times New Roman" w:hAnsi="Times New Roman"/>
                <w:sz w:val="24"/>
                <w:szCs w:val="24"/>
              </w:rPr>
              <w:t>пользоваться контрольно-испытательной и измерительной аппаратурой;</w:t>
            </w:r>
          </w:p>
          <w:p w14:paraId="5C82C2B1" w14:textId="6D1EBA99" w:rsidR="0046207D" w:rsidRPr="00C87F25" w:rsidRDefault="0046207D" w:rsidP="0046207D">
            <w:pPr>
              <w:suppressAutoHyphens/>
              <w:spacing w:line="276" w:lineRule="auto"/>
              <w:contextualSpacing/>
              <w:rPr>
                <w:rFonts w:ascii="Times New Roman" w:hAnsi="Times New Roman" w:cs="Times New Roman"/>
                <w:bCs/>
                <w:sz w:val="24"/>
                <w:szCs w:val="24"/>
              </w:rPr>
            </w:pPr>
            <w:r w:rsidRPr="00C87F25">
              <w:rPr>
                <w:rFonts w:ascii="Times New Roman" w:hAnsi="Times New Roman"/>
                <w:sz w:val="24"/>
                <w:szCs w:val="24"/>
              </w:rPr>
              <w:t>измерять с заданной точностью различные электрические и радиотехнические величины.</w:t>
            </w:r>
          </w:p>
        </w:tc>
        <w:tc>
          <w:tcPr>
            <w:tcW w:w="1787" w:type="pct"/>
          </w:tcPr>
          <w:p w14:paraId="4EE96243" w14:textId="77777777" w:rsidR="0046207D" w:rsidRPr="00C87F25" w:rsidRDefault="0046207D" w:rsidP="0046207D">
            <w:pPr>
              <w:rPr>
                <w:rFonts w:ascii="Times New Roman" w:hAnsi="Times New Roman"/>
                <w:bCs/>
                <w:sz w:val="24"/>
                <w:szCs w:val="24"/>
              </w:rPr>
            </w:pPr>
            <w:r w:rsidRPr="00C87F25">
              <w:rPr>
                <w:rFonts w:ascii="Times New Roman" w:hAnsi="Times New Roman"/>
                <w:bCs/>
                <w:sz w:val="24"/>
                <w:szCs w:val="24"/>
              </w:rPr>
              <w:t>грамотность использования контрольно-испытательной и измерительной аппаратуры;</w:t>
            </w:r>
          </w:p>
          <w:p w14:paraId="1F73F531" w14:textId="6A6B86B8" w:rsidR="0046207D" w:rsidRPr="00C87F25" w:rsidRDefault="0046207D" w:rsidP="0046207D">
            <w:pPr>
              <w:suppressAutoHyphens/>
              <w:spacing w:line="276" w:lineRule="auto"/>
              <w:contextualSpacing/>
              <w:rPr>
                <w:rFonts w:ascii="Times New Roman" w:hAnsi="Times New Roman" w:cs="Times New Roman"/>
                <w:bCs/>
                <w:sz w:val="24"/>
                <w:szCs w:val="24"/>
              </w:rPr>
            </w:pPr>
            <w:r w:rsidRPr="00C87F25">
              <w:rPr>
                <w:rFonts w:ascii="Times New Roman" w:hAnsi="Times New Roman"/>
                <w:bCs/>
                <w:sz w:val="24"/>
                <w:szCs w:val="24"/>
              </w:rPr>
              <w:t>точность измерений различных электрических и радиотехнических величин</w:t>
            </w:r>
          </w:p>
        </w:tc>
        <w:tc>
          <w:tcPr>
            <w:tcW w:w="1715" w:type="pct"/>
            <w:vMerge/>
          </w:tcPr>
          <w:p w14:paraId="3E921A10" w14:textId="77777777" w:rsidR="0046207D" w:rsidRPr="00C87F25" w:rsidRDefault="0046207D" w:rsidP="0046207D">
            <w:pPr>
              <w:suppressAutoHyphens/>
              <w:spacing w:line="276" w:lineRule="auto"/>
              <w:contextualSpacing/>
              <w:rPr>
                <w:rFonts w:ascii="Times New Roman" w:hAnsi="Times New Roman" w:cs="Times New Roman"/>
                <w:sz w:val="24"/>
                <w:szCs w:val="24"/>
              </w:rPr>
            </w:pPr>
          </w:p>
        </w:tc>
      </w:tr>
    </w:tbl>
    <w:p w14:paraId="7220A788" w14:textId="3BF99BA2"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4</w:t>
      </w:r>
    </w:p>
    <w:p w14:paraId="7A234983" w14:textId="3584C74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6C822AC"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7DF4ECA1" w14:textId="77777777" w:rsidR="00390288" w:rsidRPr="00C87F25" w:rsidRDefault="00390288" w:rsidP="00390288">
      <w:pPr>
        <w:jc w:val="right"/>
        <w:rPr>
          <w:rFonts w:ascii="Times New Roman" w:hAnsi="Times New Roman" w:cs="Times New Roman"/>
          <w:b/>
          <w:bCs/>
          <w:sz w:val="24"/>
          <w:szCs w:val="24"/>
        </w:rPr>
      </w:pPr>
    </w:p>
    <w:p w14:paraId="3826D31A" w14:textId="77777777" w:rsidR="00390288" w:rsidRPr="00C87F25" w:rsidRDefault="00390288" w:rsidP="00390288">
      <w:pPr>
        <w:jc w:val="right"/>
        <w:rPr>
          <w:rFonts w:ascii="Times New Roman" w:hAnsi="Times New Roman" w:cs="Times New Roman"/>
          <w:b/>
          <w:bCs/>
          <w:sz w:val="24"/>
          <w:szCs w:val="24"/>
        </w:rPr>
      </w:pPr>
    </w:p>
    <w:p w14:paraId="447D549A" w14:textId="77777777" w:rsidR="00390288" w:rsidRPr="00C87F25" w:rsidRDefault="00390288" w:rsidP="00390288">
      <w:pPr>
        <w:jc w:val="right"/>
        <w:rPr>
          <w:rFonts w:ascii="Times New Roman" w:hAnsi="Times New Roman" w:cs="Times New Roman"/>
          <w:b/>
          <w:bCs/>
          <w:sz w:val="24"/>
          <w:szCs w:val="24"/>
        </w:rPr>
      </w:pPr>
    </w:p>
    <w:p w14:paraId="17236EB7" w14:textId="77777777" w:rsidR="00390288" w:rsidRPr="00C87F25" w:rsidRDefault="00390288" w:rsidP="00390288">
      <w:pPr>
        <w:jc w:val="right"/>
        <w:rPr>
          <w:rFonts w:ascii="Times New Roman" w:hAnsi="Times New Roman" w:cs="Times New Roman"/>
          <w:b/>
          <w:bCs/>
          <w:sz w:val="24"/>
          <w:szCs w:val="24"/>
        </w:rPr>
      </w:pPr>
    </w:p>
    <w:p w14:paraId="455B22FE" w14:textId="77777777" w:rsidR="00390288" w:rsidRPr="00C87F25" w:rsidRDefault="00390288" w:rsidP="00390288">
      <w:pPr>
        <w:jc w:val="right"/>
        <w:rPr>
          <w:rFonts w:ascii="Times New Roman" w:hAnsi="Times New Roman" w:cs="Times New Roman"/>
          <w:b/>
          <w:bCs/>
          <w:sz w:val="24"/>
          <w:szCs w:val="24"/>
        </w:rPr>
      </w:pPr>
    </w:p>
    <w:p w14:paraId="545A532C" w14:textId="77777777" w:rsidR="00390288" w:rsidRPr="00C87F25" w:rsidRDefault="00390288" w:rsidP="00390288">
      <w:pPr>
        <w:jc w:val="right"/>
        <w:rPr>
          <w:rFonts w:ascii="Times New Roman" w:hAnsi="Times New Roman" w:cs="Times New Roman"/>
          <w:b/>
          <w:bCs/>
          <w:sz w:val="24"/>
          <w:szCs w:val="24"/>
        </w:rPr>
      </w:pPr>
    </w:p>
    <w:p w14:paraId="2835A437" w14:textId="77777777" w:rsidR="00390288" w:rsidRPr="00C87F25" w:rsidRDefault="00390288" w:rsidP="00390288">
      <w:pPr>
        <w:jc w:val="right"/>
        <w:rPr>
          <w:rFonts w:ascii="Times New Roman" w:hAnsi="Times New Roman" w:cs="Times New Roman"/>
          <w:b/>
          <w:bCs/>
          <w:sz w:val="24"/>
          <w:szCs w:val="24"/>
        </w:rPr>
      </w:pPr>
    </w:p>
    <w:p w14:paraId="2CE994AB" w14:textId="77777777" w:rsidR="00390288" w:rsidRPr="00C87F25" w:rsidRDefault="00390288" w:rsidP="00390288">
      <w:pPr>
        <w:jc w:val="right"/>
        <w:rPr>
          <w:rFonts w:ascii="Times New Roman" w:hAnsi="Times New Roman" w:cs="Times New Roman"/>
          <w:b/>
          <w:bCs/>
          <w:sz w:val="24"/>
          <w:szCs w:val="24"/>
        </w:rPr>
      </w:pPr>
    </w:p>
    <w:p w14:paraId="17F930ED" w14:textId="77777777" w:rsidR="00390288" w:rsidRPr="00C87F25" w:rsidRDefault="00390288" w:rsidP="00390288">
      <w:pPr>
        <w:jc w:val="right"/>
        <w:rPr>
          <w:rFonts w:ascii="Times New Roman" w:hAnsi="Times New Roman" w:cs="Times New Roman"/>
          <w:b/>
          <w:bCs/>
          <w:sz w:val="24"/>
          <w:szCs w:val="24"/>
        </w:rPr>
      </w:pPr>
    </w:p>
    <w:p w14:paraId="4DD6AE8B" w14:textId="77777777" w:rsidR="00390288" w:rsidRPr="00C87F25" w:rsidRDefault="00390288" w:rsidP="00390288">
      <w:pPr>
        <w:jc w:val="right"/>
        <w:rPr>
          <w:rFonts w:ascii="Times New Roman" w:hAnsi="Times New Roman" w:cs="Times New Roman"/>
          <w:b/>
          <w:bCs/>
          <w:sz w:val="24"/>
          <w:szCs w:val="24"/>
        </w:rPr>
      </w:pPr>
    </w:p>
    <w:p w14:paraId="3FF2D80C" w14:textId="77777777" w:rsidR="00390288" w:rsidRPr="00C87F25" w:rsidRDefault="00390288" w:rsidP="00390288">
      <w:pPr>
        <w:jc w:val="right"/>
        <w:rPr>
          <w:rFonts w:ascii="Times New Roman" w:hAnsi="Times New Roman" w:cs="Times New Roman"/>
          <w:b/>
          <w:bCs/>
          <w:sz w:val="24"/>
          <w:szCs w:val="24"/>
        </w:rPr>
      </w:pPr>
    </w:p>
    <w:p w14:paraId="62571E1F"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432B7C54" w14:textId="307D162E" w:rsidR="00390288" w:rsidRPr="00C87F25" w:rsidRDefault="00390288" w:rsidP="00390288">
      <w:pPr>
        <w:pStyle w:val="1"/>
      </w:pPr>
      <w:bookmarkStart w:id="10" w:name="_Toc178344277"/>
      <w:r w:rsidRPr="00C87F25">
        <w:t xml:space="preserve">«ОП.04 </w:t>
      </w:r>
      <w:r w:rsidRPr="00C87F25">
        <w:rPr>
          <w:rFonts w:ascii="Times New Roman Полужирный" w:hAnsi="Times New Roman Полужирный"/>
          <w:caps/>
        </w:rPr>
        <w:t>Э</w:t>
      </w:r>
      <w:r w:rsidR="00CB141B" w:rsidRPr="00C87F25">
        <w:rPr>
          <w:rFonts w:ascii="Times New Roman Полужирный" w:hAnsi="Times New Roman Полужирный" w:hint="eastAsia"/>
        </w:rPr>
        <w:t>лектронное</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материаловедение</w:t>
      </w:r>
      <w:r w:rsidRPr="00C87F25">
        <w:t>»</w:t>
      </w:r>
      <w:bookmarkEnd w:id="10"/>
    </w:p>
    <w:p w14:paraId="764D8006" w14:textId="77777777" w:rsidR="00390288" w:rsidRPr="00C87F25" w:rsidRDefault="00390288" w:rsidP="00390288">
      <w:pPr>
        <w:pStyle w:val="1"/>
      </w:pPr>
    </w:p>
    <w:p w14:paraId="16355A65" w14:textId="77777777" w:rsidR="00390288" w:rsidRPr="00C87F25" w:rsidRDefault="00390288" w:rsidP="00390288">
      <w:pPr>
        <w:pStyle w:val="1"/>
      </w:pPr>
    </w:p>
    <w:p w14:paraId="17D9A40B" w14:textId="77777777" w:rsidR="00390288" w:rsidRPr="00C87F25" w:rsidRDefault="00390288" w:rsidP="00390288">
      <w:pPr>
        <w:pStyle w:val="1"/>
      </w:pPr>
    </w:p>
    <w:p w14:paraId="1376FB30" w14:textId="77777777" w:rsidR="00390288" w:rsidRPr="00C87F25" w:rsidRDefault="00390288" w:rsidP="00390288">
      <w:pPr>
        <w:pStyle w:val="1"/>
      </w:pPr>
    </w:p>
    <w:p w14:paraId="568F14F6" w14:textId="77777777" w:rsidR="00390288" w:rsidRPr="00C87F25" w:rsidRDefault="00390288" w:rsidP="00390288">
      <w:pPr>
        <w:pStyle w:val="1"/>
      </w:pPr>
    </w:p>
    <w:p w14:paraId="4A2407DE" w14:textId="77777777" w:rsidR="00390288" w:rsidRPr="00C87F25" w:rsidRDefault="00390288" w:rsidP="00390288">
      <w:pPr>
        <w:pStyle w:val="1"/>
      </w:pPr>
    </w:p>
    <w:p w14:paraId="634EBC11" w14:textId="77777777" w:rsidR="00390288" w:rsidRPr="00C87F25" w:rsidRDefault="00390288" w:rsidP="00390288">
      <w:pPr>
        <w:pStyle w:val="1"/>
      </w:pPr>
    </w:p>
    <w:p w14:paraId="5E91D202" w14:textId="77777777" w:rsidR="00390288" w:rsidRPr="00C87F25" w:rsidRDefault="00390288" w:rsidP="00390288">
      <w:pPr>
        <w:pStyle w:val="1"/>
      </w:pPr>
    </w:p>
    <w:p w14:paraId="1B327DE8" w14:textId="77777777" w:rsidR="00390288" w:rsidRPr="00C87F25" w:rsidRDefault="00390288" w:rsidP="00390288">
      <w:pPr>
        <w:pStyle w:val="1"/>
      </w:pPr>
    </w:p>
    <w:p w14:paraId="7B14E553" w14:textId="77777777" w:rsidR="00390288" w:rsidRPr="00C87F25" w:rsidRDefault="00390288" w:rsidP="00390288">
      <w:pPr>
        <w:pStyle w:val="1"/>
      </w:pPr>
    </w:p>
    <w:p w14:paraId="6BAE9C42" w14:textId="77777777" w:rsidR="00390288" w:rsidRPr="00C87F25" w:rsidRDefault="00390288" w:rsidP="00390288">
      <w:pPr>
        <w:pStyle w:val="1"/>
      </w:pPr>
    </w:p>
    <w:p w14:paraId="24AD7A9A" w14:textId="77777777" w:rsidR="00390288" w:rsidRPr="00C87F25" w:rsidRDefault="00390288" w:rsidP="00390288">
      <w:pPr>
        <w:pStyle w:val="1"/>
      </w:pPr>
    </w:p>
    <w:p w14:paraId="2E452BB4" w14:textId="77777777" w:rsidR="00390288" w:rsidRPr="00C87F25" w:rsidRDefault="00390288" w:rsidP="00390288">
      <w:pPr>
        <w:pStyle w:val="1"/>
      </w:pPr>
    </w:p>
    <w:p w14:paraId="2EAA765A" w14:textId="77777777" w:rsidR="00390288" w:rsidRPr="00C87F25" w:rsidRDefault="00390288" w:rsidP="00390288">
      <w:pPr>
        <w:pStyle w:val="1"/>
      </w:pPr>
    </w:p>
    <w:p w14:paraId="5C8B2BFE" w14:textId="77777777" w:rsidR="00390288" w:rsidRPr="00C87F25" w:rsidRDefault="00390288" w:rsidP="00390288">
      <w:pPr>
        <w:pStyle w:val="1d"/>
        <w:jc w:val="center"/>
        <w:rPr>
          <w:b/>
          <w:bCs/>
          <w:lang w:val="ru-RU"/>
        </w:rPr>
      </w:pPr>
    </w:p>
    <w:p w14:paraId="62238C2F"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08C5C9E9"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26DF932A"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6A1D697A"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05646882"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7809E80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2F16C269"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172D11C9"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3710051E"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7CA1131B"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4A66F063"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6A20F049"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0CAF170F"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34145B90"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0C09773C"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622FFD0E"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46"/>
          <w:headerReference w:type="default" r:id="rId47"/>
          <w:pgSz w:w="11906" w:h="16838"/>
          <w:pgMar w:top="1134" w:right="567" w:bottom="1134" w:left="1701" w:header="709" w:footer="709" w:gutter="0"/>
          <w:cols w:space="708"/>
          <w:docGrid w:linePitch="360"/>
        </w:sectPr>
      </w:pPr>
    </w:p>
    <w:p w14:paraId="660BEE21" w14:textId="77777777" w:rsidR="00390288" w:rsidRPr="00C87F25" w:rsidRDefault="00390288" w:rsidP="00ED659D">
      <w:pPr>
        <w:pStyle w:val="1f"/>
        <w:numPr>
          <w:ilvl w:val="0"/>
          <w:numId w:val="4"/>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72BB6557" w14:textId="41FA4D35" w:rsidR="00390288" w:rsidRPr="00353DB6" w:rsidRDefault="00390288" w:rsidP="00390288">
      <w:pPr>
        <w:pStyle w:val="1d"/>
        <w:jc w:val="center"/>
        <w:rPr>
          <w:rFonts w:eastAsia="Segoe UI"/>
          <w:b/>
          <w:bCs/>
          <w:lang w:val="ru-RU"/>
        </w:rPr>
      </w:pPr>
      <w:r w:rsidRPr="00353DB6">
        <w:rPr>
          <w:rFonts w:eastAsia="Segoe UI"/>
          <w:b/>
          <w:bCs/>
          <w:lang w:val="ru-RU"/>
        </w:rPr>
        <w:t>«ОП.04 Электронное материаловедение»</w:t>
      </w:r>
    </w:p>
    <w:p w14:paraId="1A00D081" w14:textId="77777777" w:rsidR="00390288" w:rsidRPr="00C87F25" w:rsidRDefault="00390288" w:rsidP="00390288">
      <w:pPr>
        <w:pStyle w:val="1d"/>
        <w:rPr>
          <w:lang w:val="ru-RU"/>
        </w:rPr>
      </w:pPr>
    </w:p>
    <w:p w14:paraId="2C4BA4DB" w14:textId="77777777" w:rsidR="00390288" w:rsidRPr="00C87F25" w:rsidRDefault="00390288" w:rsidP="00390288">
      <w:pPr>
        <w:pStyle w:val="114"/>
        <w:rPr>
          <w:rFonts w:ascii="Times New Roman" w:hAnsi="Times New Roman"/>
        </w:rPr>
      </w:pPr>
      <w:r w:rsidRPr="00C87F25">
        <w:rPr>
          <w:rFonts w:ascii="Times New Roman" w:hAnsi="Times New Roman"/>
        </w:rPr>
        <w:t>1.1. Цель и место дисциплины в структуре образовательной программы</w:t>
      </w:r>
    </w:p>
    <w:p w14:paraId="6D001DAD" w14:textId="1EA9790C" w:rsidR="00390288" w:rsidRPr="00353DB6"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353DB6">
        <w:rPr>
          <w:rFonts w:ascii="Times New Roman" w:eastAsia="Times New Roman" w:hAnsi="Times New Roman" w:cs="Times New Roman"/>
          <w:sz w:val="24"/>
          <w:szCs w:val="24"/>
          <w:lang w:eastAsia="ru-RU"/>
        </w:rPr>
        <w:t xml:space="preserve">Цель дисциплины </w:t>
      </w:r>
      <w:r w:rsidRPr="00353DB6">
        <w:rPr>
          <w:rFonts w:ascii="Times New Roman" w:hAnsi="Times New Roman" w:cs="Times New Roman"/>
        </w:rPr>
        <w:t>«ОП.04 Электронное материаловедение»</w:t>
      </w:r>
      <w:r w:rsidRPr="00353DB6">
        <w:rPr>
          <w:rFonts w:ascii="Times New Roman" w:eastAsia="Times New Roman" w:hAnsi="Times New Roman" w:cs="Times New Roman"/>
          <w:sz w:val="24"/>
          <w:szCs w:val="24"/>
          <w:lang w:eastAsia="ru-RU"/>
        </w:rPr>
        <w:t xml:space="preserve">: </w:t>
      </w:r>
      <w:r w:rsidR="00F54203" w:rsidRPr="00353DB6">
        <w:rPr>
          <w:rFonts w:ascii="Times New Roman" w:eastAsia="Times New Roman" w:hAnsi="Times New Roman" w:cs="Times New Roman"/>
          <w:sz w:val="24"/>
          <w:szCs w:val="24"/>
          <w:lang w:eastAsia="ru-RU"/>
        </w:rPr>
        <w:t xml:space="preserve">познание свойств материалов в зависимости от состава и обработки, методов их упрочнения для наиболее эффективного использования в технике, а также создание материалов с заранее заданными свойствами: высокая прочность и пластичность, высокая электропроводность или высокое сопротивление, специальные магнитные свойства, сочетание различных свойств в одном материале (композиционные материалы). </w:t>
      </w:r>
    </w:p>
    <w:p w14:paraId="387F77ED" w14:textId="001CE439" w:rsidR="00390288" w:rsidRPr="00353DB6" w:rsidRDefault="00390288" w:rsidP="00390288">
      <w:pPr>
        <w:suppressAutoHyphens/>
        <w:spacing w:line="276" w:lineRule="auto"/>
        <w:ind w:firstLine="709"/>
        <w:jc w:val="both"/>
        <w:rPr>
          <w:rFonts w:ascii="Times New Roman" w:hAnsi="Times New Roman" w:cs="Times New Roman"/>
          <w:sz w:val="24"/>
          <w:szCs w:val="24"/>
        </w:rPr>
      </w:pPr>
      <w:r w:rsidRPr="00353DB6">
        <w:rPr>
          <w:rFonts w:ascii="Times New Roman" w:hAnsi="Times New Roman" w:cs="Times New Roman"/>
          <w:sz w:val="24"/>
          <w:szCs w:val="24"/>
        </w:rPr>
        <w:t>Дисциплина «</w:t>
      </w:r>
      <w:r w:rsidRPr="00353DB6">
        <w:rPr>
          <w:rFonts w:ascii="Times New Roman" w:hAnsi="Times New Roman" w:cs="Times New Roman"/>
        </w:rPr>
        <w:t>ОП.04 Электронное материаловедение</w:t>
      </w:r>
      <w:r w:rsidRPr="00353DB6">
        <w:rPr>
          <w:rFonts w:ascii="Times New Roman" w:hAnsi="Times New Roman" w:cs="Times New Roman"/>
          <w:sz w:val="24"/>
          <w:szCs w:val="24"/>
        </w:rPr>
        <w:t xml:space="preserve">» включена в обязательную часть </w:t>
      </w:r>
      <w:r w:rsidR="00F54203" w:rsidRPr="00353DB6">
        <w:rPr>
          <w:rFonts w:ascii="Times New Roman" w:hAnsi="Times New Roman" w:cs="Times New Roman"/>
          <w:sz w:val="24"/>
          <w:szCs w:val="24"/>
        </w:rPr>
        <w:t>общепрофессионального</w:t>
      </w:r>
      <w:r w:rsidRPr="00353DB6">
        <w:rPr>
          <w:rFonts w:ascii="Times New Roman" w:hAnsi="Times New Roman" w:cs="Times New Roman"/>
          <w:sz w:val="24"/>
          <w:szCs w:val="24"/>
        </w:rPr>
        <w:t xml:space="preserve"> цикла образовательной программы.</w:t>
      </w:r>
    </w:p>
    <w:p w14:paraId="0D287F2A"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65A32D58"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400F86EC" w14:textId="4DE2F6C6"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353DB6">
        <w:rPr>
          <w:rFonts w:ascii="Times New Roman" w:eastAsia="Times New Roman" w:hAnsi="Times New Roman" w:cs="Times New Roman"/>
          <w:sz w:val="24"/>
          <w:szCs w:val="24"/>
          <w:lang w:eastAsia="ru-RU"/>
        </w:rPr>
        <w:t>.3</w:t>
      </w:r>
      <w:r w:rsidRPr="00C87F25">
        <w:rPr>
          <w:rFonts w:ascii="Times New Roman" w:eastAsia="Times New Roman" w:hAnsi="Times New Roman" w:cs="Times New Roman"/>
          <w:sz w:val="24"/>
          <w:szCs w:val="24"/>
          <w:lang w:eastAsia="ru-RU"/>
        </w:rPr>
        <w:t xml:space="preserve">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2EB7F28A" w14:textId="4D207DCF"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0EBD9CEA" w14:textId="77777777" w:rsidTr="00455B8B">
        <w:tc>
          <w:tcPr>
            <w:tcW w:w="1129" w:type="dxa"/>
            <w:tcBorders>
              <w:top w:val="single" w:sz="4" w:space="0" w:color="auto"/>
              <w:left w:val="single" w:sz="4" w:space="0" w:color="auto"/>
              <w:right w:val="single" w:sz="4" w:space="0" w:color="auto"/>
            </w:tcBorders>
          </w:tcPr>
          <w:p w14:paraId="32D81113" w14:textId="77777777" w:rsidR="00F54203" w:rsidRPr="00C87F25" w:rsidRDefault="00F54203"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613D4E1" w14:textId="77777777" w:rsidR="00F54203" w:rsidRPr="00C87F25" w:rsidRDefault="00F5420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DA8072" w14:textId="77777777" w:rsidR="00F54203" w:rsidRPr="00C87F25" w:rsidRDefault="00F5420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67E84E9" w14:textId="77777777" w:rsidR="00F54203" w:rsidRPr="00C87F25" w:rsidRDefault="00F5420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4703AA65" w14:textId="77777777" w:rsidTr="00455B8B">
        <w:tc>
          <w:tcPr>
            <w:tcW w:w="1129" w:type="dxa"/>
            <w:tcBorders>
              <w:top w:val="single" w:sz="4" w:space="0" w:color="auto"/>
              <w:left w:val="single" w:sz="4" w:space="0" w:color="auto"/>
              <w:right w:val="single" w:sz="4" w:space="0" w:color="auto"/>
            </w:tcBorders>
          </w:tcPr>
          <w:p w14:paraId="1B396E5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0549BA7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8836B67"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4BC382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3C2A24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7CD97362"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оценивать результат и последствия своих действий </w:t>
            </w:r>
            <w:r w:rsidRPr="00C87F2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2C69C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BE2651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74CD182"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90E643D"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08281CE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5E8975E" w14:textId="77777777" w:rsidR="00F54203"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6C85B57" w14:textId="77777777" w:rsidTr="00455B8B">
        <w:tc>
          <w:tcPr>
            <w:tcW w:w="1129" w:type="dxa"/>
            <w:tcBorders>
              <w:left w:val="single" w:sz="4" w:space="0" w:color="auto"/>
              <w:bottom w:val="single" w:sz="4" w:space="0" w:color="auto"/>
              <w:right w:val="single" w:sz="4" w:space="0" w:color="auto"/>
            </w:tcBorders>
          </w:tcPr>
          <w:p w14:paraId="72ACB5D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6C8C81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FB0927D"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3F09C7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70AFD0B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3E6883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E05A04B"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33B0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05D71C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7BE3F75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739519C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A0AB84B"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4CD65C" w14:textId="77777777" w:rsidR="00F54203"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5E63F79E" w14:textId="77777777" w:rsidTr="00455B8B">
        <w:tc>
          <w:tcPr>
            <w:tcW w:w="1129" w:type="dxa"/>
            <w:tcBorders>
              <w:left w:val="single" w:sz="4" w:space="0" w:color="auto"/>
              <w:bottom w:val="single" w:sz="4" w:space="0" w:color="auto"/>
              <w:right w:val="single" w:sz="4" w:space="0" w:color="auto"/>
            </w:tcBorders>
          </w:tcPr>
          <w:p w14:paraId="0F65033B"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39B41E"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DBFB9E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0F4B354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468E6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54D2AB9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w:t>
            </w:r>
            <w:r w:rsidRPr="00C87F2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10D77F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CC08D88"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320280D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251550E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CDB2D7"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52C4C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5D543553"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028E96F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3342EF4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29E162D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46989A02"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7590D66" w14:textId="77777777" w:rsidR="00F54203"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36B39A1" w14:textId="77777777" w:rsidTr="00455B8B">
        <w:tc>
          <w:tcPr>
            <w:tcW w:w="1129" w:type="dxa"/>
            <w:tcBorders>
              <w:left w:val="single" w:sz="4" w:space="0" w:color="auto"/>
              <w:bottom w:val="single" w:sz="4" w:space="0" w:color="auto"/>
              <w:right w:val="single" w:sz="4" w:space="0" w:color="auto"/>
            </w:tcBorders>
          </w:tcPr>
          <w:p w14:paraId="3C1F4203" w14:textId="6F182ED3"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24C6E96"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соблюдать нормы экологической безопасности</w:t>
            </w:r>
          </w:p>
          <w:p w14:paraId="193B2E76"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E7220AA"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B5BCB49"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FF65A18" w14:textId="1B928BD5"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BAE957"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5967256"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основные ресурсы, задействованные в профессиональной деятельности</w:t>
            </w:r>
          </w:p>
          <w:p w14:paraId="27AD553D"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пути обеспечения ресурсосбережения</w:t>
            </w:r>
          </w:p>
          <w:p w14:paraId="3FABD2B6"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принципы бережливого производства</w:t>
            </w:r>
          </w:p>
          <w:p w14:paraId="3DBF69E2" w14:textId="77777777"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основные направления изменения климатических условий региона</w:t>
            </w:r>
          </w:p>
          <w:p w14:paraId="53BD6777" w14:textId="734DCDCD" w:rsidR="00F54203" w:rsidRPr="00C87F25" w:rsidRDefault="00F54203" w:rsidP="00F54203">
            <w:pPr>
              <w:rPr>
                <w:rFonts w:ascii="Times New Roman" w:hAnsi="Times New Roman" w:cs="Times New Roman"/>
                <w:bCs/>
                <w:sz w:val="24"/>
                <w:szCs w:val="24"/>
              </w:rPr>
            </w:pPr>
            <w:r w:rsidRPr="00C87F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4372AA1" w14:textId="77777777" w:rsidR="00F54203"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ACF0559" w14:textId="77777777" w:rsidTr="00455B8B">
        <w:tc>
          <w:tcPr>
            <w:tcW w:w="1129" w:type="dxa"/>
            <w:tcBorders>
              <w:left w:val="single" w:sz="4" w:space="0" w:color="auto"/>
              <w:bottom w:val="single" w:sz="4" w:space="0" w:color="auto"/>
              <w:right w:val="single" w:sz="4" w:space="0" w:color="auto"/>
            </w:tcBorders>
          </w:tcPr>
          <w:p w14:paraId="738EB8D7"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5560AE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понимать общий смысл четко произнесенных высказываний на </w:t>
            </w:r>
            <w:r w:rsidRPr="00C87F25">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10ED81C3"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0297C5A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1386207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1B9725D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32F4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правила построения простых и сложных </w:t>
            </w:r>
            <w:r w:rsidRPr="00C87F25">
              <w:rPr>
                <w:rFonts w:ascii="Times New Roman" w:hAnsi="Times New Roman" w:cs="Times New Roman"/>
                <w:bCs/>
                <w:sz w:val="24"/>
                <w:szCs w:val="24"/>
              </w:rPr>
              <w:lastRenderedPageBreak/>
              <w:t>предложений на профессиональные темы</w:t>
            </w:r>
          </w:p>
          <w:p w14:paraId="7988800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04A4FF0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8D7E7D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1DE5DD1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65FF88D" w14:textId="77777777" w:rsidR="00F54203"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0AC4758B" w14:textId="77777777" w:rsidTr="00455B8B">
        <w:tc>
          <w:tcPr>
            <w:tcW w:w="1129" w:type="dxa"/>
            <w:tcBorders>
              <w:top w:val="single" w:sz="4" w:space="0" w:color="auto"/>
              <w:left w:val="single" w:sz="4" w:space="0" w:color="auto"/>
              <w:right w:val="single" w:sz="4" w:space="0" w:color="auto"/>
            </w:tcBorders>
          </w:tcPr>
          <w:p w14:paraId="730D162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5817A28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разрабатывать технологический процесс изготовления изделий твердотельной электроники (по видам);</w:t>
            </w:r>
          </w:p>
          <w:p w14:paraId="1DC2A5C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рассчитывать режимы технологического процесса изготовления изделий твердотельной электроники;</w:t>
            </w:r>
          </w:p>
          <w:p w14:paraId="4F5DA3F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программные средства для разработки технологического процесса изготовления изделий твердотельной электроники;</w:t>
            </w:r>
          </w:p>
          <w:p w14:paraId="56694108"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расчет конструктивных элементов твердотельной электроники;</w:t>
            </w:r>
          </w:p>
          <w:p w14:paraId="1EF0B01E"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12B12"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технологические процессы изготовления изделий твердотельной электроники (по видам);</w:t>
            </w:r>
          </w:p>
          <w:p w14:paraId="4BFDFF8B"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Пооперационного изготовления изделий твердотельной электроники;</w:t>
            </w:r>
          </w:p>
          <w:p w14:paraId="6A41659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методику расчетов режимов технологического процесса изготовления изделий твердотельной электроники;</w:t>
            </w:r>
          </w:p>
          <w:p w14:paraId="69E23EFE"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виды технологической документации, применяемые в технологическом процессе изготовления изделий твердотельной электроники;</w:t>
            </w:r>
          </w:p>
          <w:p w14:paraId="279795E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7D5D990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разработки технологического процесса изготовления изделий твердотельной электроники</w:t>
            </w:r>
          </w:p>
        </w:tc>
      </w:tr>
      <w:tr w:rsidR="00C87F25" w:rsidRPr="00C87F25" w14:paraId="2ECA1F93" w14:textId="77777777" w:rsidTr="00455B8B">
        <w:trPr>
          <w:trHeight w:val="327"/>
        </w:trPr>
        <w:tc>
          <w:tcPr>
            <w:tcW w:w="1129" w:type="dxa"/>
            <w:tcBorders>
              <w:left w:val="single" w:sz="4" w:space="0" w:color="auto"/>
              <w:right w:val="single" w:sz="4" w:space="0" w:color="auto"/>
            </w:tcBorders>
          </w:tcPr>
          <w:p w14:paraId="2DDDFA7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37DD6338"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разрабатывать технологическую оснастку для изготовления изделий твердотельной электроники;</w:t>
            </w:r>
          </w:p>
          <w:p w14:paraId="43342E97"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выполнять монтаж (установку) технологической оснастки на оборудование;</w:t>
            </w:r>
          </w:p>
          <w:p w14:paraId="43EC2920"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оценивать работоспособность изготовленной технологической оснастки;</w:t>
            </w:r>
          </w:p>
          <w:p w14:paraId="55F29B66"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производить расчет конструктивных элементов твердотельной электроники;</w:t>
            </w:r>
          </w:p>
          <w:p w14:paraId="57406BAC" w14:textId="77777777" w:rsidR="00F54203" w:rsidRPr="00C87F25" w:rsidRDefault="00F54203" w:rsidP="00455B8B">
            <w:pPr>
              <w:rPr>
                <w:rFonts w:ascii="Times New Roman" w:hAnsi="Times New Roman" w:cs="Times New Roman"/>
                <w:bCs/>
                <w:sz w:val="24"/>
                <w:szCs w:val="24"/>
              </w:rPr>
            </w:pPr>
            <w:r w:rsidRPr="00C87F25">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6F9A99"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технологического оборудования, применяемого при изготовлении изделий твердотельной электроники;</w:t>
            </w:r>
          </w:p>
          <w:p w14:paraId="1D8AB5C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параметры и режимы работы технологического оборудования;</w:t>
            </w:r>
          </w:p>
          <w:p w14:paraId="6D6B5C3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разработки технологической оснастки для изготовления изделий твердотельной электроники;</w:t>
            </w:r>
          </w:p>
          <w:p w14:paraId="4ABE9A0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конструктивные особенности, назначение, основные принципы работы изделий твердотельной электроники;</w:t>
            </w:r>
          </w:p>
          <w:p w14:paraId="0D27E0C7"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4DE6EACA" w14:textId="77777777" w:rsidR="00F54203" w:rsidRPr="00C87F25" w:rsidRDefault="00F54203" w:rsidP="00455B8B">
            <w:pPr>
              <w:rPr>
                <w:rFonts w:ascii="Times New Roman" w:hAnsi="Times New Roman" w:cs="Times New Roman"/>
                <w:bCs/>
                <w:sz w:val="24"/>
                <w:szCs w:val="24"/>
              </w:rPr>
            </w:pPr>
            <w:r w:rsidRPr="00C87F25">
              <w:rPr>
                <w:rFonts w:ascii="Times New Roman" w:eastAsia="Calibri" w:hAnsi="Times New Roman" w:cs="Times New Roman"/>
                <w:bCs/>
              </w:rPr>
              <w:t>разработки несложной технологической оснастки;</w:t>
            </w:r>
          </w:p>
        </w:tc>
      </w:tr>
      <w:tr w:rsidR="00C87F25" w:rsidRPr="00C87F25" w14:paraId="057AAA6C" w14:textId="77777777" w:rsidTr="00455B8B">
        <w:trPr>
          <w:trHeight w:val="327"/>
        </w:trPr>
        <w:tc>
          <w:tcPr>
            <w:tcW w:w="1129" w:type="dxa"/>
            <w:tcBorders>
              <w:left w:val="single" w:sz="4" w:space="0" w:color="auto"/>
              <w:bottom w:val="single" w:sz="4" w:space="0" w:color="auto"/>
              <w:right w:val="single" w:sz="4" w:space="0" w:color="auto"/>
            </w:tcBorders>
          </w:tcPr>
          <w:p w14:paraId="1B2A1C3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9899E09"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6F808540"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3084DB1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73D6D2E8"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65F34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49330BAA"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465351E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r w:rsidR="00C87F25" w:rsidRPr="00C87F25" w14:paraId="53839527" w14:textId="77777777" w:rsidTr="00455B8B">
        <w:tc>
          <w:tcPr>
            <w:tcW w:w="1129" w:type="dxa"/>
            <w:tcBorders>
              <w:top w:val="single" w:sz="4" w:space="0" w:color="auto"/>
              <w:left w:val="single" w:sz="4" w:space="0" w:color="auto"/>
              <w:right w:val="single" w:sz="4" w:space="0" w:color="auto"/>
            </w:tcBorders>
          </w:tcPr>
          <w:p w14:paraId="08F4544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2052612B"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выбирать и подготавливать оборудование, инструменты и приспособления, применяемые при монтаже;</w:t>
            </w:r>
          </w:p>
          <w:p w14:paraId="136670A3"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приемку технологического оборудования, </w:t>
            </w:r>
            <w:r w:rsidRPr="00C87F25">
              <w:rPr>
                <w:rFonts w:ascii="Times New Roman" w:eastAsia="Times New Roman" w:hAnsi="Times New Roman" w:cs="Times New Roman"/>
                <w:lang w:eastAsia="ru-RU"/>
              </w:rPr>
              <w:lastRenderedPageBreak/>
              <w:t>поступившего для монтажа;</w:t>
            </w:r>
          </w:p>
          <w:p w14:paraId="5BFBD1A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монтаж технологического оборудования, применяемого при изготовлении изделий твердотельной электроники;</w:t>
            </w:r>
          </w:p>
          <w:p w14:paraId="66A7464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включение и выключение технологического оборудования, применяемого для изготовления изделий твердотельной электроники;</w:t>
            </w:r>
          </w:p>
          <w:p w14:paraId="3A40756D"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E5A9B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типы технологического оборудования, применяемого при изготовлении изделий твердотельной электроники;</w:t>
            </w:r>
          </w:p>
          <w:p w14:paraId="66ABD5FF"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приемки технологического </w:t>
            </w:r>
            <w:r w:rsidRPr="00C87F25">
              <w:rPr>
                <w:rFonts w:ascii="Times New Roman" w:eastAsia="Times New Roman" w:hAnsi="Times New Roman" w:cs="Times New Roman"/>
                <w:lang w:eastAsia="ru-RU"/>
              </w:rPr>
              <w:lastRenderedPageBreak/>
              <w:t>оборудования, применяемого при изготовлении изделий твердотельной электроники;</w:t>
            </w:r>
          </w:p>
          <w:p w14:paraId="693D8AA6"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и правила монтажа технологического оборудования;</w:t>
            </w:r>
          </w:p>
          <w:p w14:paraId="78FCFB89"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оборудование, инструменты и приспособления, применяемые для монтажа технологического оборудования;</w:t>
            </w:r>
          </w:p>
          <w:p w14:paraId="1C4AB2EE"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78BF072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lastRenderedPageBreak/>
              <w:t>монтажа технологического оборудования для изготовления изделий твердотельной электроники;</w:t>
            </w:r>
          </w:p>
        </w:tc>
      </w:tr>
      <w:tr w:rsidR="00C87F25" w:rsidRPr="00C87F25" w14:paraId="512A2CF3" w14:textId="77777777" w:rsidTr="00455B8B">
        <w:trPr>
          <w:trHeight w:val="327"/>
        </w:trPr>
        <w:tc>
          <w:tcPr>
            <w:tcW w:w="1129" w:type="dxa"/>
            <w:tcBorders>
              <w:left w:val="single" w:sz="4" w:space="0" w:color="auto"/>
              <w:right w:val="single" w:sz="4" w:space="0" w:color="auto"/>
            </w:tcBorders>
          </w:tcPr>
          <w:p w14:paraId="79FDD567"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9F0C143"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4432F01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7131B0DE"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B20EC"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регулировки параметров и режимов работы технологического оборудования;</w:t>
            </w:r>
          </w:p>
          <w:p w14:paraId="350AC35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параметры и режимы работы технологического оборудования; </w:t>
            </w:r>
          </w:p>
          <w:p w14:paraId="78F4D6FD"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параметры и режимы работы технологического оборудования;</w:t>
            </w:r>
          </w:p>
          <w:p w14:paraId="63E8A7D0"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F7AB2C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t>регулировки технологического оборудования для изготовления изделий твердотельной электроники;</w:t>
            </w:r>
          </w:p>
        </w:tc>
      </w:tr>
      <w:tr w:rsidR="00C87F25" w:rsidRPr="00C87F25" w14:paraId="49205886" w14:textId="77777777" w:rsidTr="00455B8B">
        <w:trPr>
          <w:trHeight w:val="327"/>
        </w:trPr>
        <w:tc>
          <w:tcPr>
            <w:tcW w:w="1129" w:type="dxa"/>
            <w:tcBorders>
              <w:left w:val="single" w:sz="4" w:space="0" w:color="auto"/>
              <w:bottom w:val="single" w:sz="4" w:space="0" w:color="auto"/>
              <w:right w:val="single" w:sz="4" w:space="0" w:color="auto"/>
            </w:tcBorders>
          </w:tcPr>
          <w:p w14:paraId="5A0B556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7FD7EBD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техническое обслуживание технологического оборудования;</w:t>
            </w:r>
          </w:p>
          <w:p w14:paraId="197F836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определять причины отказов в работе технологического оборудования;</w:t>
            </w:r>
          </w:p>
          <w:p w14:paraId="4BDFE5D9"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несложный ремонт технологического оборудования;</w:t>
            </w:r>
          </w:p>
          <w:p w14:paraId="678185DA"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8FC1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возможные причины отказов в работе технологического оборудования и способы их устранения;</w:t>
            </w:r>
          </w:p>
          <w:p w14:paraId="60EC273E"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5EAA5F8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C87F25" w:rsidRPr="00C87F25" w14:paraId="075E3850" w14:textId="77777777" w:rsidTr="00455B8B">
        <w:tc>
          <w:tcPr>
            <w:tcW w:w="1129" w:type="dxa"/>
            <w:tcBorders>
              <w:top w:val="single" w:sz="4" w:space="0" w:color="auto"/>
              <w:left w:val="single" w:sz="4" w:space="0" w:color="auto"/>
              <w:right w:val="single" w:sz="4" w:space="0" w:color="auto"/>
            </w:tcBorders>
          </w:tcPr>
          <w:p w14:paraId="78F0DE46" w14:textId="77777777" w:rsidR="00F54203" w:rsidRPr="00C87F25" w:rsidRDefault="00F54203" w:rsidP="00455B8B">
            <w:pPr>
              <w:rPr>
                <w:rStyle w:val="afb"/>
                <w:b/>
                <w:i w:val="0"/>
                <w:sz w:val="24"/>
                <w:szCs w:val="24"/>
              </w:rPr>
            </w:pPr>
            <w:r w:rsidRPr="00C87F25">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4B8C1C3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эксплуатировать технологическое оборудование, применяемое для изготовления изделий твердотельной электроники;</w:t>
            </w:r>
          </w:p>
          <w:p w14:paraId="59233C53"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выполнять аварийное выключение технологического оборудования; </w:t>
            </w:r>
          </w:p>
          <w:p w14:paraId="37CE2DE5" w14:textId="77777777" w:rsidR="00F54203" w:rsidRPr="00C87F25" w:rsidRDefault="00F54203"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C379B0"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правила эксплуатации технологического оборудования;</w:t>
            </w:r>
          </w:p>
          <w:p w14:paraId="15204A6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и порядок обслуживания технологического оборудования:</w:t>
            </w:r>
          </w:p>
          <w:p w14:paraId="12D40A3F" w14:textId="77777777" w:rsidR="00F54203" w:rsidRPr="00C87F25" w:rsidRDefault="00F54203"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lastRenderedPageBreak/>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B99D3C6" w14:textId="77777777" w:rsidR="00F54203" w:rsidRPr="00C87F25" w:rsidRDefault="00F54203" w:rsidP="00455B8B">
            <w:pPr>
              <w:rPr>
                <w:rFonts w:ascii="Times New Roman" w:hAnsi="Times New Roman" w:cs="Times New Roman"/>
                <w:b/>
                <w:sz w:val="24"/>
                <w:szCs w:val="24"/>
              </w:rPr>
            </w:pPr>
            <w:r w:rsidRPr="00C87F25">
              <w:rPr>
                <w:rFonts w:ascii="Times New Roman" w:hAnsi="Times New Roman"/>
              </w:rPr>
              <w:lastRenderedPageBreak/>
              <w:t>эксплуатации технологического оборудования для изготовления изделий твердотельной электроники;</w:t>
            </w:r>
          </w:p>
        </w:tc>
      </w:tr>
      <w:tr w:rsidR="00C87F25" w:rsidRPr="00C87F25" w14:paraId="6530F9EF" w14:textId="77777777" w:rsidTr="00455B8B">
        <w:tc>
          <w:tcPr>
            <w:tcW w:w="1129" w:type="dxa"/>
            <w:tcBorders>
              <w:top w:val="single" w:sz="4" w:space="0" w:color="auto"/>
              <w:left w:val="single" w:sz="4" w:space="0" w:color="auto"/>
              <w:right w:val="single" w:sz="4" w:space="0" w:color="auto"/>
            </w:tcBorders>
          </w:tcPr>
          <w:p w14:paraId="42E6434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3.1</w:t>
            </w:r>
          </w:p>
        </w:tc>
        <w:tc>
          <w:tcPr>
            <w:tcW w:w="2833" w:type="dxa"/>
            <w:tcBorders>
              <w:top w:val="single" w:sz="4" w:space="0" w:color="auto"/>
              <w:left w:val="single" w:sz="4" w:space="0" w:color="auto"/>
              <w:right w:val="single" w:sz="4" w:space="0" w:color="auto"/>
            </w:tcBorders>
          </w:tcPr>
          <w:p w14:paraId="16B04853"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03D354D9"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5D6AC140"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4ABD5"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и устройство технологического оборудования, применяемого для изготовления изделий твердотельной электроники;</w:t>
            </w:r>
          </w:p>
          <w:p w14:paraId="73C106AF"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p w14:paraId="4F2A4E86"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25135AB3"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728B4DB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t>подготовки и запуска технологического оборудования для производства изделий твердотельной электроники;</w:t>
            </w:r>
          </w:p>
        </w:tc>
      </w:tr>
      <w:tr w:rsidR="00C87F25" w:rsidRPr="00C87F25" w14:paraId="718C707C" w14:textId="77777777" w:rsidTr="00455B8B">
        <w:trPr>
          <w:trHeight w:val="327"/>
        </w:trPr>
        <w:tc>
          <w:tcPr>
            <w:tcW w:w="1129" w:type="dxa"/>
            <w:tcBorders>
              <w:left w:val="single" w:sz="4" w:space="0" w:color="auto"/>
              <w:right w:val="single" w:sz="4" w:space="0" w:color="auto"/>
            </w:tcBorders>
          </w:tcPr>
          <w:p w14:paraId="22F1364B"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1ABCA760"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526DD654"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5AC4472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36EA9FED"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корректировать параметры и режимы работы технологического оборудования для исключения брака в изделиях твердотельной электроники;</w:t>
            </w:r>
          </w:p>
          <w:p w14:paraId="62060B2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1CE5EE7F"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FB3B21"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параметры и режимы работы технологического оборудования;</w:t>
            </w:r>
          </w:p>
          <w:p w14:paraId="30183549"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порядок регулировки параметров и режимов технологического оборудования;</w:t>
            </w:r>
          </w:p>
          <w:p w14:paraId="2BC0F242"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 xml:space="preserve">возможные причины отказов в работе технологического оборудования; </w:t>
            </w:r>
          </w:p>
          <w:p w14:paraId="241AA56B"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режимы технологического процесса изготовления изделий твердотельной электроники;</w:t>
            </w:r>
          </w:p>
          <w:p w14:paraId="2D48D2BD"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5DC96078"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техническую и технологическую документацию;</w:t>
            </w:r>
          </w:p>
          <w:p w14:paraId="1186C432" w14:textId="77777777" w:rsidR="00F54203" w:rsidRPr="00C87F25" w:rsidRDefault="00F54203"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7A217B8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rPr>
              <w:lastRenderedPageBreak/>
              <w:t>установки, контроля и регулировки параметров и режимов технологических установок для производства изделий твердотельной электроники</w:t>
            </w:r>
          </w:p>
        </w:tc>
      </w:tr>
      <w:tr w:rsidR="00C87F25" w:rsidRPr="00C87F25" w14:paraId="233F1CD7" w14:textId="77777777" w:rsidTr="00455B8B">
        <w:trPr>
          <w:trHeight w:val="327"/>
        </w:trPr>
        <w:tc>
          <w:tcPr>
            <w:tcW w:w="1129" w:type="dxa"/>
            <w:tcBorders>
              <w:left w:val="single" w:sz="4" w:space="0" w:color="auto"/>
              <w:bottom w:val="single" w:sz="4" w:space="0" w:color="auto"/>
              <w:right w:val="single" w:sz="4" w:space="0" w:color="auto"/>
            </w:tcBorders>
          </w:tcPr>
          <w:p w14:paraId="33C436DD"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097992D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осуществлять входной контроль и подготовку материалов и изделий перед выполнением операций технологического процесса;</w:t>
            </w:r>
          </w:p>
          <w:p w14:paraId="1802A0FD"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37E6D8CF"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качество изделий твердотельной электроники при визуальном и параметрическом контроле;</w:t>
            </w:r>
          </w:p>
          <w:p w14:paraId="2E18614E"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классификацию изделий твердотельной электроники по видам брака;</w:t>
            </w:r>
          </w:p>
          <w:p w14:paraId="7859BA9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контроля; </w:t>
            </w:r>
          </w:p>
          <w:p w14:paraId="2557F0C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39BBAAB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1652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разных видов изделий твердотельной электроники;</w:t>
            </w:r>
          </w:p>
          <w:p w14:paraId="37E2833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материалы и технологические процессы, применяемые для изготовления изделий твердотельной электроники;</w:t>
            </w:r>
          </w:p>
          <w:p w14:paraId="07D11DD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методы Пооперационного изготовления изделий твердотельной электроники;</w:t>
            </w:r>
          </w:p>
          <w:p w14:paraId="7C73804C"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дефектов изделий твердотельной электроники, возникающие в технологическом процессе;</w:t>
            </w:r>
          </w:p>
          <w:p w14:paraId="760DDBB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методику Пооперационного контроля качества изделий твердотельной электроники в технологическом процессе;</w:t>
            </w:r>
          </w:p>
          <w:p w14:paraId="0CB3024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визуальном и параметрическом контроле;</w:t>
            </w:r>
          </w:p>
          <w:p w14:paraId="4A6B2EF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устройство оптических микроскопов, контрольно-измерительных инструментов и </w:t>
            </w:r>
            <w:proofErr w:type="gramStart"/>
            <w:r w:rsidRPr="00C87F25">
              <w:rPr>
                <w:rFonts w:ascii="Times New Roman" w:eastAsia="Times New Roman" w:hAnsi="Times New Roman" w:cs="Times New Roman"/>
                <w:lang w:eastAsia="ru-RU"/>
              </w:rPr>
              <w:t>приборов</w:t>
            </w:r>
            <w:proofErr w:type="gramEnd"/>
            <w:r w:rsidRPr="00C87F25">
              <w:rPr>
                <w:rFonts w:ascii="Times New Roman" w:eastAsia="Times New Roman" w:hAnsi="Times New Roman" w:cs="Times New Roman"/>
                <w:lang w:eastAsia="ru-RU"/>
              </w:rPr>
              <w:t xml:space="preserve"> и правила работы с ними;</w:t>
            </w:r>
          </w:p>
          <w:p w14:paraId="0CF4A28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оформления документации по результатам контроля; </w:t>
            </w:r>
          </w:p>
          <w:p w14:paraId="200BD9C1"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01AD8A3F" w14:textId="77777777" w:rsidR="00F54203" w:rsidRPr="00C87F25" w:rsidRDefault="00F5420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 xml:space="preserve">виды технологической документации, применяемые в технологическом процессе изготовления изделий </w:t>
            </w:r>
            <w:r w:rsidRPr="00C87F25">
              <w:rPr>
                <w:rFonts w:ascii="Times New Roman" w:eastAsia="Times New Roman" w:hAnsi="Times New Roman" w:cs="Times New Roman"/>
                <w:lang w:eastAsia="ru-RU"/>
              </w:rPr>
              <w:lastRenderedPageBreak/>
              <w:t>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799D5126" w14:textId="77777777" w:rsidR="00F54203" w:rsidRPr="00C87F25" w:rsidRDefault="00F54203"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выполнения операций технологического процесса производства изделий твердотельной электроники;</w:t>
            </w:r>
          </w:p>
        </w:tc>
      </w:tr>
      <w:tr w:rsidR="00C87F25" w:rsidRPr="00C87F25" w14:paraId="09FA60CD" w14:textId="77777777" w:rsidTr="00F54203">
        <w:trPr>
          <w:trHeight w:val="327"/>
        </w:trPr>
        <w:tc>
          <w:tcPr>
            <w:tcW w:w="1129" w:type="dxa"/>
            <w:tcBorders>
              <w:top w:val="single" w:sz="4" w:space="0" w:color="auto"/>
              <w:left w:val="single" w:sz="4" w:space="0" w:color="auto"/>
              <w:bottom w:val="single" w:sz="4" w:space="0" w:color="auto"/>
              <w:right w:val="single" w:sz="4" w:space="0" w:color="auto"/>
            </w:tcBorders>
          </w:tcPr>
          <w:p w14:paraId="3BECDAC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089219B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67F0C93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настраивать и проводить поверку универсальных и специализированных тестеров;</w:t>
            </w:r>
          </w:p>
          <w:p w14:paraId="1B63E6A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программировать автоматизированные измерительные комплексы;</w:t>
            </w:r>
          </w:p>
          <w:p w14:paraId="6294337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собирать и настраивать схемы для измерения параметров изделий твердотельной электроники;</w:t>
            </w:r>
          </w:p>
          <w:p w14:paraId="6A8728CE"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радиоизмерительные приборы, применяемые при измерении параметров изделий твердотельной электроники;</w:t>
            </w:r>
          </w:p>
          <w:p w14:paraId="5E35591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универсальные и специализированные тестеры;</w:t>
            </w:r>
          </w:p>
          <w:p w14:paraId="3FA8145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автоматизированные измерительные комплексы;</w:t>
            </w:r>
          </w:p>
          <w:p w14:paraId="2E21E61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6583C91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5F93B"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режимов работы, параметров и характеристик изделий твердотельной электроники разных видов;</w:t>
            </w:r>
          </w:p>
          <w:p w14:paraId="44F714A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радиоизмерительных приборов, применяемых при измерении параметров изделий твердотельной электроники;</w:t>
            </w:r>
          </w:p>
          <w:p w14:paraId="55E09B7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универсальных и специализированных тестеров;</w:t>
            </w:r>
          </w:p>
          <w:p w14:paraId="24BA1388"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автоматизированных измерительных комплексов;</w:t>
            </w:r>
          </w:p>
          <w:p w14:paraId="118C0B52"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49B0422"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C87F25" w:rsidRPr="00C87F25" w14:paraId="43A90418" w14:textId="77777777" w:rsidTr="00F54203">
        <w:trPr>
          <w:trHeight w:val="327"/>
        </w:trPr>
        <w:tc>
          <w:tcPr>
            <w:tcW w:w="1129" w:type="dxa"/>
            <w:tcBorders>
              <w:top w:val="single" w:sz="4" w:space="0" w:color="auto"/>
              <w:left w:val="single" w:sz="4" w:space="0" w:color="auto"/>
              <w:bottom w:val="single" w:sz="4" w:space="0" w:color="auto"/>
              <w:right w:val="single" w:sz="4" w:space="0" w:color="auto"/>
            </w:tcBorders>
          </w:tcPr>
          <w:p w14:paraId="656040C8"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4.2</w:t>
            </w:r>
          </w:p>
        </w:tc>
        <w:tc>
          <w:tcPr>
            <w:tcW w:w="2833" w:type="dxa"/>
            <w:tcBorders>
              <w:top w:val="single" w:sz="4" w:space="0" w:color="auto"/>
              <w:left w:val="single" w:sz="4" w:space="0" w:color="auto"/>
              <w:bottom w:val="single" w:sz="4" w:space="0" w:color="auto"/>
              <w:right w:val="single" w:sz="4" w:space="0" w:color="auto"/>
            </w:tcBorders>
          </w:tcPr>
          <w:p w14:paraId="38A22E38"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w:t>
            </w:r>
          </w:p>
          <w:p w14:paraId="40D3F3F5"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производить обработку результатов измерений и оценку надежности </w:t>
            </w:r>
            <w:r w:rsidRPr="00C87F25">
              <w:rPr>
                <w:rFonts w:ascii="Times New Roman" w:hAnsi="Times New Roman" w:cs="Times New Roman"/>
                <w:bCs/>
                <w:sz w:val="24"/>
                <w:szCs w:val="24"/>
              </w:rPr>
              <w:lastRenderedPageBreak/>
              <w:t>изделий твердотельной электроники;</w:t>
            </w:r>
          </w:p>
          <w:p w14:paraId="1E42E123"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параметрам и характеристикам;</w:t>
            </w:r>
          </w:p>
          <w:p w14:paraId="06C3BB1C"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документацию по результатам контроля;</w:t>
            </w:r>
          </w:p>
          <w:p w14:paraId="1DEDC7EA"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461B0BF6"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A6BFCD"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стандартные методы измерения параметров и характеристик изделий твердотельной электроники разных видов; </w:t>
            </w:r>
          </w:p>
          <w:p w14:paraId="1618D060"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методики построения и монтажа измерительных схем; </w:t>
            </w:r>
          </w:p>
          <w:p w14:paraId="50FEAF7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классификацию изделий твердотельной электроники по параметрам и характеристикам;</w:t>
            </w:r>
          </w:p>
          <w:p w14:paraId="559F4C97"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B4A1233"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lastRenderedPageBreak/>
              <w:t xml:space="preserve">проведения измерения параметров и характеристик изделий твердотельной электроники;  </w:t>
            </w:r>
          </w:p>
        </w:tc>
      </w:tr>
      <w:tr w:rsidR="00C87F25" w:rsidRPr="00C87F25" w14:paraId="644F6795" w14:textId="77777777" w:rsidTr="00F54203">
        <w:trPr>
          <w:trHeight w:val="327"/>
        </w:trPr>
        <w:tc>
          <w:tcPr>
            <w:tcW w:w="1129" w:type="dxa"/>
            <w:tcBorders>
              <w:top w:val="single" w:sz="4" w:space="0" w:color="auto"/>
              <w:left w:val="single" w:sz="4" w:space="0" w:color="auto"/>
              <w:bottom w:val="single" w:sz="4" w:space="0" w:color="auto"/>
              <w:right w:val="single" w:sz="4" w:space="0" w:color="auto"/>
            </w:tcBorders>
          </w:tcPr>
          <w:p w14:paraId="460EF73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472DF0E9"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испытательное оборудование;</w:t>
            </w:r>
          </w:p>
          <w:p w14:paraId="487FF9E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 в процессе и после проведения испытаний;</w:t>
            </w:r>
          </w:p>
          <w:p w14:paraId="70A20168"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испытаний и оценку надежности изделий твердотельной электроники;</w:t>
            </w:r>
          </w:p>
          <w:p w14:paraId="121CD65D"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результатам испытаний;</w:t>
            </w:r>
          </w:p>
          <w:p w14:paraId="775870B1"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испытаний; </w:t>
            </w:r>
          </w:p>
          <w:p w14:paraId="16E83E60"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66AD96F4" w14:textId="77777777" w:rsidR="00F54203" w:rsidRPr="00C87F25" w:rsidRDefault="00F5420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8503AE"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стандартные и специальные методы испытания изделий твердотельной электроники разных видов;</w:t>
            </w:r>
          </w:p>
          <w:p w14:paraId="05EAF96A"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эксплуатации испытательного оборудования;</w:t>
            </w:r>
          </w:p>
          <w:p w14:paraId="226F0AC3"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статистические методы обработки результатов измерений и оценки надежности изделий твердотельной электроники;</w:t>
            </w:r>
          </w:p>
          <w:p w14:paraId="18FC979C"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параметрическом контроле;</w:t>
            </w:r>
          </w:p>
          <w:p w14:paraId="2D50FB10"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оформления документации по результатам параметрического контроля;</w:t>
            </w:r>
          </w:p>
          <w:p w14:paraId="16BC61EB" w14:textId="77777777" w:rsidR="00F54203" w:rsidRPr="00C87F25" w:rsidRDefault="00F5420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4052453" w14:textId="77777777" w:rsidR="00F54203" w:rsidRPr="00C87F25" w:rsidRDefault="00F54203" w:rsidP="00455B8B">
            <w:pPr>
              <w:rPr>
                <w:rFonts w:ascii="Times New Roman" w:eastAsia="Calibri" w:hAnsi="Times New Roman" w:cs="Times New Roman"/>
                <w:bCs/>
              </w:rPr>
            </w:pPr>
            <w:r w:rsidRPr="00C87F25">
              <w:rPr>
                <w:rFonts w:ascii="Times New Roman" w:eastAsia="Calibri" w:hAnsi="Times New Roman" w:cs="Times New Roman"/>
                <w:bCs/>
              </w:rPr>
              <w:t>проведения испытаний изделий твердотельной электроники;</w:t>
            </w:r>
          </w:p>
        </w:tc>
      </w:tr>
    </w:tbl>
    <w:p w14:paraId="4F36E03F" w14:textId="77777777" w:rsidR="00390288" w:rsidRPr="00C87F25" w:rsidRDefault="00390288" w:rsidP="00390288">
      <w:pPr>
        <w:ind w:firstLine="709"/>
        <w:rPr>
          <w:rFonts w:ascii="Times New Roman" w:hAnsi="Times New Roman" w:cs="Times New Roman"/>
          <w:bCs/>
          <w:sz w:val="24"/>
          <w:szCs w:val="24"/>
        </w:rPr>
      </w:pPr>
    </w:p>
    <w:p w14:paraId="0745AFC0" w14:textId="4F7AD078" w:rsidR="00390288" w:rsidRDefault="00390288" w:rsidP="00390288">
      <w:pPr>
        <w:rPr>
          <w:rFonts w:ascii="Times New Roman" w:eastAsia="Segoe UI" w:hAnsi="Times New Roman" w:cs="Times New Roman"/>
          <w:b/>
          <w:bCs/>
          <w:caps/>
          <w:kern w:val="32"/>
          <w:sz w:val="24"/>
          <w:szCs w:val="24"/>
          <w:lang w:val="x-none" w:eastAsia="x-none"/>
        </w:rPr>
      </w:pPr>
    </w:p>
    <w:p w14:paraId="359C70BF" w14:textId="4D9E3178" w:rsidR="0025107D" w:rsidRDefault="0025107D" w:rsidP="00390288">
      <w:pPr>
        <w:rPr>
          <w:rFonts w:ascii="Times New Roman" w:eastAsia="Segoe UI" w:hAnsi="Times New Roman" w:cs="Times New Roman"/>
          <w:b/>
          <w:bCs/>
          <w:caps/>
          <w:kern w:val="32"/>
          <w:sz w:val="24"/>
          <w:szCs w:val="24"/>
          <w:lang w:val="x-none" w:eastAsia="x-none"/>
        </w:rPr>
      </w:pPr>
    </w:p>
    <w:p w14:paraId="48DC9984" w14:textId="51FA3D63" w:rsidR="0025107D" w:rsidRDefault="0025107D" w:rsidP="00390288">
      <w:pPr>
        <w:rPr>
          <w:rFonts w:ascii="Times New Roman" w:eastAsia="Segoe UI" w:hAnsi="Times New Roman" w:cs="Times New Roman"/>
          <w:b/>
          <w:bCs/>
          <w:caps/>
          <w:kern w:val="32"/>
          <w:sz w:val="24"/>
          <w:szCs w:val="24"/>
          <w:lang w:val="x-none" w:eastAsia="x-none"/>
        </w:rPr>
      </w:pPr>
    </w:p>
    <w:p w14:paraId="0811D00A" w14:textId="2E66D7A4" w:rsidR="0025107D" w:rsidRDefault="0025107D" w:rsidP="00390288">
      <w:pPr>
        <w:rPr>
          <w:rFonts w:ascii="Times New Roman" w:eastAsia="Segoe UI" w:hAnsi="Times New Roman" w:cs="Times New Roman"/>
          <w:b/>
          <w:bCs/>
          <w:caps/>
          <w:kern w:val="32"/>
          <w:sz w:val="24"/>
          <w:szCs w:val="24"/>
          <w:lang w:val="x-none" w:eastAsia="x-none"/>
        </w:rPr>
      </w:pPr>
    </w:p>
    <w:p w14:paraId="3A6B7769" w14:textId="47D0BFE6" w:rsidR="0025107D" w:rsidRDefault="0025107D" w:rsidP="00390288">
      <w:pPr>
        <w:rPr>
          <w:rFonts w:ascii="Times New Roman" w:eastAsia="Segoe UI" w:hAnsi="Times New Roman" w:cs="Times New Roman"/>
          <w:b/>
          <w:bCs/>
          <w:caps/>
          <w:kern w:val="32"/>
          <w:sz w:val="24"/>
          <w:szCs w:val="24"/>
          <w:lang w:val="x-none" w:eastAsia="x-none"/>
        </w:rPr>
      </w:pPr>
    </w:p>
    <w:p w14:paraId="2E5EC2B5" w14:textId="77777777" w:rsidR="0025107D" w:rsidRPr="00C87F25" w:rsidRDefault="0025107D" w:rsidP="00390288">
      <w:pPr>
        <w:rPr>
          <w:rFonts w:ascii="Times New Roman" w:eastAsia="Segoe UI" w:hAnsi="Times New Roman" w:cs="Times New Roman"/>
          <w:b/>
          <w:bCs/>
          <w:caps/>
          <w:kern w:val="32"/>
          <w:sz w:val="24"/>
          <w:szCs w:val="24"/>
          <w:lang w:val="x-none" w:eastAsia="x-none"/>
        </w:rPr>
      </w:pPr>
    </w:p>
    <w:p w14:paraId="17740A95" w14:textId="77777777" w:rsidR="00390288" w:rsidRPr="00C87F25" w:rsidRDefault="00390288" w:rsidP="00390288">
      <w:pPr>
        <w:pStyle w:val="1f"/>
        <w:rPr>
          <w:rFonts w:ascii="Times New Roman" w:hAnsi="Times New Roman"/>
          <w:lang w:val="ru-RU"/>
        </w:rPr>
      </w:pPr>
      <w:r w:rsidRPr="00C87F25">
        <w:rPr>
          <w:rFonts w:ascii="Times New Roman" w:hAnsi="Times New Roman"/>
        </w:rPr>
        <w:lastRenderedPageBreak/>
        <w:t xml:space="preserve">2. Структура и содержание </w:t>
      </w:r>
      <w:r w:rsidRPr="00C87F25">
        <w:rPr>
          <w:rFonts w:ascii="Times New Roman" w:hAnsi="Times New Roman"/>
          <w:lang w:val="ru-RU"/>
        </w:rPr>
        <w:t>ДИСЦИПЛИНЫ</w:t>
      </w:r>
    </w:p>
    <w:p w14:paraId="59C6A196"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1D681ED6" w14:textId="77777777" w:rsidTr="00455B8B">
        <w:trPr>
          <w:trHeight w:val="23"/>
        </w:trPr>
        <w:tc>
          <w:tcPr>
            <w:tcW w:w="2460" w:type="pct"/>
            <w:vAlign w:val="center"/>
          </w:tcPr>
          <w:p w14:paraId="3431DED2"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783DE445"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796B1DEE"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1A125230" w14:textId="77777777" w:rsidTr="00455B8B">
        <w:trPr>
          <w:trHeight w:val="23"/>
        </w:trPr>
        <w:tc>
          <w:tcPr>
            <w:tcW w:w="2460" w:type="pct"/>
            <w:vAlign w:val="center"/>
          </w:tcPr>
          <w:p w14:paraId="3E73B675"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782B819D" w14:textId="46FDF652" w:rsidR="00390288"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c>
          <w:tcPr>
            <w:tcW w:w="1345" w:type="pct"/>
            <w:vAlign w:val="center"/>
          </w:tcPr>
          <w:p w14:paraId="38185F71" w14:textId="67BAD8E6" w:rsidR="00390288" w:rsidRPr="00C87F25" w:rsidRDefault="00F5420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r>
      <w:tr w:rsidR="00C87F25" w:rsidRPr="00C87F25" w14:paraId="4113AAD6" w14:textId="77777777" w:rsidTr="00455B8B">
        <w:trPr>
          <w:trHeight w:val="23"/>
        </w:trPr>
        <w:tc>
          <w:tcPr>
            <w:tcW w:w="2460" w:type="pct"/>
            <w:vAlign w:val="center"/>
          </w:tcPr>
          <w:p w14:paraId="4BE7B0A3" w14:textId="36AABF54"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127035B5"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75C92815"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43A09609" w14:textId="77777777" w:rsidTr="00455B8B">
        <w:trPr>
          <w:trHeight w:val="23"/>
        </w:trPr>
        <w:tc>
          <w:tcPr>
            <w:tcW w:w="2460" w:type="pct"/>
            <w:vAlign w:val="center"/>
          </w:tcPr>
          <w:p w14:paraId="2A8D9B4D"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158B9E5C"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2846EA8B"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2CAFAB65" w14:textId="77777777" w:rsidTr="00455B8B">
        <w:trPr>
          <w:trHeight w:val="23"/>
        </w:trPr>
        <w:tc>
          <w:tcPr>
            <w:tcW w:w="2460" w:type="pct"/>
            <w:vAlign w:val="center"/>
          </w:tcPr>
          <w:p w14:paraId="02A8B250"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1CCD4EC7"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0B53E61D"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4E4B6DC1" w14:textId="77777777" w:rsidTr="00455B8B">
        <w:trPr>
          <w:trHeight w:val="23"/>
        </w:trPr>
        <w:tc>
          <w:tcPr>
            <w:tcW w:w="2460" w:type="pct"/>
            <w:vAlign w:val="center"/>
          </w:tcPr>
          <w:p w14:paraId="6A4F18C1"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7775A6DC" w14:textId="37BA8B59" w:rsidR="00390288" w:rsidRPr="00C87F25" w:rsidRDefault="00F5420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c>
          <w:tcPr>
            <w:tcW w:w="1345" w:type="pct"/>
            <w:vAlign w:val="center"/>
          </w:tcPr>
          <w:p w14:paraId="778F44B3" w14:textId="68C6CC94" w:rsidR="00390288" w:rsidRPr="00C87F25" w:rsidRDefault="00F5420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r>
    </w:tbl>
    <w:p w14:paraId="3EBE6027" w14:textId="77777777" w:rsidR="00390288" w:rsidRPr="00C87F25" w:rsidRDefault="00390288" w:rsidP="00390288">
      <w:pPr>
        <w:rPr>
          <w:rFonts w:ascii="Times New Roman" w:hAnsi="Times New Roman" w:cs="Times New Roman"/>
          <w:sz w:val="24"/>
          <w:szCs w:val="24"/>
        </w:rPr>
      </w:pPr>
    </w:p>
    <w:p w14:paraId="31F4B99C"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C87F25" w:rsidRPr="00C87F25" w14:paraId="6FA0908B" w14:textId="77777777" w:rsidTr="0025107D">
        <w:trPr>
          <w:trHeight w:val="903"/>
        </w:trPr>
        <w:tc>
          <w:tcPr>
            <w:tcW w:w="3544" w:type="dxa"/>
            <w:vAlign w:val="center"/>
          </w:tcPr>
          <w:p w14:paraId="148175CF"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6662" w:type="dxa"/>
            <w:vAlign w:val="center"/>
          </w:tcPr>
          <w:p w14:paraId="45913B66"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190E4009" w14:textId="77777777" w:rsidTr="0025107D">
        <w:tblPrEx>
          <w:tblLook w:val="0000" w:firstRow="0" w:lastRow="0" w:firstColumn="0" w:lastColumn="0" w:noHBand="0" w:noVBand="0"/>
        </w:tblPrEx>
        <w:trPr>
          <w:trHeight w:val="23"/>
        </w:trPr>
        <w:tc>
          <w:tcPr>
            <w:tcW w:w="10206" w:type="dxa"/>
            <w:gridSpan w:val="2"/>
            <w:shd w:val="clear" w:color="auto" w:fill="auto"/>
          </w:tcPr>
          <w:p w14:paraId="73C9A00E" w14:textId="77777777" w:rsidR="00F54203" w:rsidRPr="00C87F25" w:rsidRDefault="00F54203" w:rsidP="00455B8B">
            <w:pPr>
              <w:tabs>
                <w:tab w:val="left" w:pos="22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Раздел 1. Физико-химические основы материаловедения</w:t>
            </w:r>
          </w:p>
        </w:tc>
      </w:tr>
      <w:tr w:rsidR="00C87F25" w:rsidRPr="00C87F25" w14:paraId="367C9355" w14:textId="77777777" w:rsidTr="0025107D">
        <w:tblPrEx>
          <w:tblLook w:val="0000" w:firstRow="0" w:lastRow="0" w:firstColumn="0" w:lastColumn="0" w:noHBand="0" w:noVBand="0"/>
        </w:tblPrEx>
        <w:trPr>
          <w:trHeight w:val="23"/>
        </w:trPr>
        <w:tc>
          <w:tcPr>
            <w:tcW w:w="3544" w:type="dxa"/>
            <w:vMerge w:val="restart"/>
            <w:shd w:val="clear" w:color="auto" w:fill="auto"/>
          </w:tcPr>
          <w:p w14:paraId="52BB51F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7745440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1.1 </w:t>
            </w:r>
          </w:p>
          <w:p w14:paraId="374EC63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Строение и свойство материалов</w:t>
            </w:r>
          </w:p>
        </w:tc>
        <w:tc>
          <w:tcPr>
            <w:tcW w:w="6662" w:type="dxa"/>
            <w:shd w:val="clear" w:color="auto" w:fill="auto"/>
          </w:tcPr>
          <w:p w14:paraId="6415E199" w14:textId="65F53298" w:rsidR="00F54203" w:rsidRPr="00C87F25" w:rsidRDefault="00353DB6"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3FCB494D" w14:textId="77777777" w:rsidTr="0025107D">
        <w:tblPrEx>
          <w:tblLook w:val="0000" w:firstRow="0" w:lastRow="0" w:firstColumn="0" w:lastColumn="0" w:noHBand="0" w:noVBand="0"/>
        </w:tblPrEx>
        <w:trPr>
          <w:trHeight w:val="1781"/>
        </w:trPr>
        <w:tc>
          <w:tcPr>
            <w:tcW w:w="3544" w:type="dxa"/>
            <w:vMerge/>
            <w:shd w:val="clear" w:color="auto" w:fill="auto"/>
          </w:tcPr>
          <w:p w14:paraId="642CFB2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2CAC91EA" w14:textId="77777777" w:rsidR="00F54203" w:rsidRPr="00C87F25" w:rsidRDefault="00F54203" w:rsidP="00455B8B">
            <w:pPr>
              <w:rPr>
                <w:rFonts w:ascii="Times New Roman" w:hAnsi="Times New Roman"/>
                <w:bCs/>
              </w:rPr>
            </w:pPr>
            <w:r w:rsidRPr="00C87F25">
              <w:rPr>
                <w:rFonts w:ascii="Times New Roman" w:hAnsi="Times New Roman"/>
                <w:bCs/>
              </w:rPr>
              <w:t>Характеристики учебной дисциплины, ее место и роль в системе получаемых знаний. Связь с другими учебными дисциплинами. Достижения в области разработки и применения материалов. Перспективы развития материаловедения.</w:t>
            </w:r>
          </w:p>
          <w:p w14:paraId="73668A0F" w14:textId="77777777" w:rsidR="00F54203" w:rsidRPr="00C87F25" w:rsidRDefault="00F54203" w:rsidP="00455B8B">
            <w:pPr>
              <w:rPr>
                <w:rFonts w:ascii="Times New Roman" w:hAnsi="Times New Roman"/>
                <w:bCs/>
              </w:rPr>
            </w:pPr>
            <w:r w:rsidRPr="00C87F25">
              <w:rPr>
                <w:rFonts w:ascii="Times New Roman" w:hAnsi="Times New Roman"/>
                <w:bCs/>
              </w:rPr>
              <w:t>Элементы кристаллографии: кристаллическая решетка, анизотропия, влияние типа связи на структуру и свойства кристаллов: фазовый состав сплавов: диффузия в металлах и сплавах: жидкие кристаллы: структура полимеров, стекла, керамики, древесины: строение и свойства.</w:t>
            </w:r>
          </w:p>
        </w:tc>
      </w:tr>
      <w:tr w:rsidR="00C87F25" w:rsidRPr="00C87F25" w14:paraId="76C09DE4" w14:textId="77777777" w:rsidTr="0025107D">
        <w:tblPrEx>
          <w:tblLook w:val="0000" w:firstRow="0" w:lastRow="0" w:firstColumn="0" w:lastColumn="0" w:noHBand="0" w:noVBand="0"/>
        </w:tblPrEx>
        <w:trPr>
          <w:trHeight w:val="50"/>
        </w:trPr>
        <w:tc>
          <w:tcPr>
            <w:tcW w:w="3544" w:type="dxa"/>
            <w:vMerge/>
            <w:shd w:val="clear" w:color="auto" w:fill="auto"/>
          </w:tcPr>
          <w:p w14:paraId="74C7DF8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32D6D54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766"/>
                <w:tab w:val="left" w:pos="12824"/>
                <w:tab w:val="left" w:pos="13740"/>
                <w:tab w:val="left" w:pos="14656"/>
              </w:tabs>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4BDD3551" w14:textId="77777777" w:rsidTr="0025107D">
        <w:tblPrEx>
          <w:tblLook w:val="0000" w:firstRow="0" w:lastRow="0" w:firstColumn="0" w:lastColumn="0" w:noHBand="0" w:noVBand="0"/>
        </w:tblPrEx>
        <w:trPr>
          <w:trHeight w:val="23"/>
        </w:trPr>
        <w:tc>
          <w:tcPr>
            <w:tcW w:w="3544" w:type="dxa"/>
            <w:vMerge/>
            <w:shd w:val="clear" w:color="auto" w:fill="auto"/>
          </w:tcPr>
          <w:p w14:paraId="56762E4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0ED992B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766"/>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Микроскопический анализ металлов и сплавов.</w:t>
            </w:r>
          </w:p>
        </w:tc>
      </w:tr>
      <w:tr w:rsidR="00C87F25" w:rsidRPr="00C87F25" w14:paraId="1B5B6551" w14:textId="77777777" w:rsidTr="0025107D">
        <w:tblPrEx>
          <w:tblLook w:val="0000" w:firstRow="0" w:lastRow="0" w:firstColumn="0" w:lastColumn="0" w:noHBand="0" w:noVBand="0"/>
        </w:tblPrEx>
        <w:trPr>
          <w:trHeight w:val="211"/>
        </w:trPr>
        <w:tc>
          <w:tcPr>
            <w:tcW w:w="3544" w:type="dxa"/>
            <w:vMerge w:val="restart"/>
            <w:shd w:val="clear" w:color="auto" w:fill="auto"/>
          </w:tcPr>
          <w:p w14:paraId="005333E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1.2 </w:t>
            </w:r>
          </w:p>
          <w:p w14:paraId="12FBDA3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Термическая и химико-термическая обработка металлов и сплавов.</w:t>
            </w:r>
          </w:p>
        </w:tc>
        <w:tc>
          <w:tcPr>
            <w:tcW w:w="6662" w:type="dxa"/>
            <w:shd w:val="clear" w:color="auto" w:fill="auto"/>
          </w:tcPr>
          <w:p w14:paraId="62EF8F5A" w14:textId="0AA2E104"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785472A6" w14:textId="77777777" w:rsidTr="0025107D">
        <w:tblPrEx>
          <w:tblLook w:val="0000" w:firstRow="0" w:lastRow="0" w:firstColumn="0" w:lastColumn="0" w:noHBand="0" w:noVBand="0"/>
        </w:tblPrEx>
        <w:trPr>
          <w:trHeight w:val="23"/>
        </w:trPr>
        <w:tc>
          <w:tcPr>
            <w:tcW w:w="3544" w:type="dxa"/>
            <w:vMerge/>
            <w:shd w:val="clear" w:color="auto" w:fill="auto"/>
          </w:tcPr>
          <w:p w14:paraId="1C4A968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747D015E" w14:textId="590C27D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 xml:space="preserve">Определение и классификация видов термической обработки. Превращение </w:t>
            </w:r>
            <w:proofErr w:type="spellStart"/>
            <w:r w:rsidRPr="00C87F25">
              <w:rPr>
                <w:rFonts w:ascii="Times New Roman" w:hAnsi="Times New Roman"/>
                <w:bCs/>
                <w:lang w:eastAsia="ar-SA"/>
              </w:rPr>
              <w:t>вметалла</w:t>
            </w:r>
            <w:proofErr w:type="spellEnd"/>
            <w:r w:rsidRPr="00C87F25">
              <w:rPr>
                <w:rFonts w:ascii="Times New Roman" w:hAnsi="Times New Roman"/>
                <w:bCs/>
                <w:lang w:eastAsia="ar-SA"/>
              </w:rPr>
              <w:t xml:space="preserve"> и сплавах </w:t>
            </w:r>
            <w:r w:rsidR="00353DB6" w:rsidRPr="00C87F25">
              <w:rPr>
                <w:rFonts w:ascii="Times New Roman" w:hAnsi="Times New Roman"/>
                <w:bCs/>
                <w:lang w:eastAsia="ar-SA"/>
              </w:rPr>
              <w:t>при нагреве</w:t>
            </w:r>
            <w:r w:rsidRPr="00C87F25">
              <w:rPr>
                <w:rFonts w:ascii="Times New Roman" w:hAnsi="Times New Roman"/>
                <w:bCs/>
                <w:lang w:eastAsia="ar-SA"/>
              </w:rPr>
              <w:t xml:space="preserve"> и охлаждении. Основное оборудование для термической обработки. Виды термической обработки стали: отжиг, нормализация, закала, отпуск закаленных сталей. Поверхностная закалка сталей. Термомеханическая обработка, виды, сущность, область применения.</w:t>
            </w:r>
          </w:p>
          <w:p w14:paraId="7AAA74E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 xml:space="preserve">Определение и классификация основных видов </w:t>
            </w:r>
            <w:proofErr w:type="spellStart"/>
            <w:r w:rsidRPr="00C87F25">
              <w:rPr>
                <w:rFonts w:ascii="Times New Roman" w:hAnsi="Times New Roman"/>
                <w:bCs/>
                <w:lang w:eastAsia="ar-SA"/>
              </w:rPr>
              <w:t>химикотермической</w:t>
            </w:r>
            <w:proofErr w:type="spellEnd"/>
            <w:r w:rsidRPr="00C87F25">
              <w:rPr>
                <w:rFonts w:ascii="Times New Roman" w:hAnsi="Times New Roman"/>
                <w:bCs/>
                <w:lang w:eastAsia="ar-SA"/>
              </w:rPr>
              <w:t xml:space="preserve"> обработки металлов и сплавов.</w:t>
            </w:r>
          </w:p>
        </w:tc>
      </w:tr>
      <w:tr w:rsidR="00C87F25" w:rsidRPr="00C87F25" w14:paraId="5BA0A5AF" w14:textId="77777777" w:rsidTr="0025107D">
        <w:tblPrEx>
          <w:tblLook w:val="0000" w:firstRow="0" w:lastRow="0" w:firstColumn="0" w:lastColumn="0" w:noHBand="0" w:noVBand="0"/>
        </w:tblPrEx>
        <w:trPr>
          <w:trHeight w:val="23"/>
        </w:trPr>
        <w:tc>
          <w:tcPr>
            <w:tcW w:w="3544" w:type="dxa"/>
            <w:vMerge/>
            <w:shd w:val="clear" w:color="auto" w:fill="auto"/>
          </w:tcPr>
          <w:p w14:paraId="5ABF405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7613408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lang w:eastAsia="ar-SA"/>
              </w:rPr>
              <w:t>В том числе лабораторные работы</w:t>
            </w:r>
            <w:r w:rsidRPr="00C87F25">
              <w:rPr>
                <w:rFonts w:ascii="Times New Roman" w:hAnsi="Times New Roman"/>
                <w:b/>
                <w:bCs/>
                <w:lang w:eastAsia="ar-SA"/>
              </w:rPr>
              <w:t xml:space="preserve"> </w:t>
            </w:r>
          </w:p>
        </w:tc>
      </w:tr>
      <w:tr w:rsidR="00C87F25" w:rsidRPr="00C87F25" w14:paraId="6E61873A" w14:textId="77777777" w:rsidTr="0025107D">
        <w:tblPrEx>
          <w:tblLook w:val="0000" w:firstRow="0" w:lastRow="0" w:firstColumn="0" w:lastColumn="0" w:noHBand="0" w:noVBand="0"/>
        </w:tblPrEx>
        <w:trPr>
          <w:trHeight w:val="23"/>
        </w:trPr>
        <w:tc>
          <w:tcPr>
            <w:tcW w:w="3544" w:type="dxa"/>
            <w:vMerge/>
            <w:shd w:val="clear" w:color="auto" w:fill="auto"/>
          </w:tcPr>
          <w:p w14:paraId="3D010E9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6C9A169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Определение твёрдости материалов</w:t>
            </w:r>
          </w:p>
        </w:tc>
      </w:tr>
      <w:tr w:rsidR="00C87F25" w:rsidRPr="00C87F25" w14:paraId="0EA4D95F" w14:textId="77777777" w:rsidTr="0025107D">
        <w:tblPrEx>
          <w:tblLook w:val="0000" w:firstRow="0" w:lastRow="0" w:firstColumn="0" w:lastColumn="0" w:noHBand="0" w:noVBand="0"/>
        </w:tblPrEx>
        <w:trPr>
          <w:trHeight w:val="23"/>
        </w:trPr>
        <w:tc>
          <w:tcPr>
            <w:tcW w:w="10206" w:type="dxa"/>
            <w:gridSpan w:val="2"/>
            <w:shd w:val="clear" w:color="auto" w:fill="auto"/>
          </w:tcPr>
          <w:p w14:paraId="2E8DBD5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Раздел 2. Проводниковые материалы</w:t>
            </w:r>
          </w:p>
        </w:tc>
      </w:tr>
      <w:tr w:rsidR="00C87F25" w:rsidRPr="00C87F25" w14:paraId="7C8A1026" w14:textId="77777777" w:rsidTr="0025107D">
        <w:tblPrEx>
          <w:tblLook w:val="0000" w:firstRow="0" w:lastRow="0" w:firstColumn="0" w:lastColumn="0" w:noHBand="0" w:noVBand="0"/>
        </w:tblPrEx>
        <w:trPr>
          <w:trHeight w:val="209"/>
        </w:trPr>
        <w:tc>
          <w:tcPr>
            <w:tcW w:w="3544" w:type="dxa"/>
            <w:vMerge w:val="restart"/>
            <w:shd w:val="clear" w:color="auto" w:fill="auto"/>
          </w:tcPr>
          <w:p w14:paraId="6533B82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0C2D65B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2.1 </w:t>
            </w:r>
          </w:p>
          <w:p w14:paraId="44A3453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Классификация проводниковых материалов и их свойства</w:t>
            </w:r>
          </w:p>
        </w:tc>
        <w:tc>
          <w:tcPr>
            <w:tcW w:w="6662" w:type="dxa"/>
            <w:shd w:val="clear" w:color="auto" w:fill="auto"/>
          </w:tcPr>
          <w:p w14:paraId="46A329DE" w14:textId="259F0A3B"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0103C72F" w14:textId="77777777" w:rsidTr="0025107D">
        <w:tblPrEx>
          <w:tblLook w:val="0000" w:firstRow="0" w:lastRow="0" w:firstColumn="0" w:lastColumn="0" w:noHBand="0" w:noVBand="0"/>
        </w:tblPrEx>
        <w:trPr>
          <w:trHeight w:val="418"/>
        </w:trPr>
        <w:tc>
          <w:tcPr>
            <w:tcW w:w="3544" w:type="dxa"/>
            <w:vMerge/>
            <w:shd w:val="clear" w:color="auto" w:fill="auto"/>
          </w:tcPr>
          <w:p w14:paraId="579A6E3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5A837A9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Классификация проводниковых материалов. Основное применение проводниковых материалов в радиоэлектронных устройствах. Классификация по агрегатному состоянию. Материалы высокой проводимости, высокого сопротивления. Сплавы. «Электронный газ». Электропроводность. Крио и сверхпроводимость. Основные электрические и механические свойства проводников.</w:t>
            </w:r>
          </w:p>
        </w:tc>
      </w:tr>
      <w:tr w:rsidR="00C87F25" w:rsidRPr="00C87F25" w14:paraId="3CE2B00C" w14:textId="77777777" w:rsidTr="0025107D">
        <w:tblPrEx>
          <w:tblLook w:val="0000" w:firstRow="0" w:lastRow="0" w:firstColumn="0" w:lastColumn="0" w:noHBand="0" w:noVBand="0"/>
        </w:tblPrEx>
        <w:trPr>
          <w:trHeight w:val="89"/>
        </w:trPr>
        <w:tc>
          <w:tcPr>
            <w:tcW w:w="3544" w:type="dxa"/>
            <w:vMerge w:val="restart"/>
            <w:shd w:val="clear" w:color="auto" w:fill="auto"/>
          </w:tcPr>
          <w:p w14:paraId="08FD0A0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6E75771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2.2 </w:t>
            </w:r>
          </w:p>
          <w:p w14:paraId="2B67AC6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Материалы высокой проводимости</w:t>
            </w:r>
          </w:p>
        </w:tc>
        <w:tc>
          <w:tcPr>
            <w:tcW w:w="6662" w:type="dxa"/>
            <w:shd w:val="clear" w:color="auto" w:fill="auto"/>
          </w:tcPr>
          <w:p w14:paraId="434EB0D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Содержание учебного материала</w:t>
            </w:r>
          </w:p>
        </w:tc>
      </w:tr>
      <w:tr w:rsidR="00C87F25" w:rsidRPr="00C87F25" w14:paraId="3DC4E7B4" w14:textId="77777777" w:rsidTr="0025107D">
        <w:tblPrEx>
          <w:tblLook w:val="0000" w:firstRow="0" w:lastRow="0" w:firstColumn="0" w:lastColumn="0" w:noHBand="0" w:noVBand="0"/>
        </w:tblPrEx>
        <w:trPr>
          <w:trHeight w:val="600"/>
        </w:trPr>
        <w:tc>
          <w:tcPr>
            <w:tcW w:w="3544" w:type="dxa"/>
            <w:vMerge/>
            <w:shd w:val="clear" w:color="auto" w:fill="auto"/>
          </w:tcPr>
          <w:p w14:paraId="5F889FF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176CA36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 xml:space="preserve">Материалы высокой проводимости. Классификация, свойства и основные требования. Медь, ее марки и сплавы. Алюминий и его сплавы. Серебро. Крио и сверхпроводники, основные отличия, область применения. </w:t>
            </w:r>
          </w:p>
        </w:tc>
      </w:tr>
      <w:tr w:rsidR="00C87F25" w:rsidRPr="00C87F25" w14:paraId="38F40C98" w14:textId="77777777" w:rsidTr="0025107D">
        <w:tblPrEx>
          <w:tblLook w:val="0000" w:firstRow="0" w:lastRow="0" w:firstColumn="0" w:lastColumn="0" w:noHBand="0" w:noVBand="0"/>
        </w:tblPrEx>
        <w:trPr>
          <w:trHeight w:val="23"/>
        </w:trPr>
        <w:tc>
          <w:tcPr>
            <w:tcW w:w="3544" w:type="dxa"/>
            <w:vMerge w:val="restart"/>
            <w:shd w:val="clear" w:color="auto" w:fill="auto"/>
          </w:tcPr>
          <w:p w14:paraId="45F9BCF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18D2D14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2.3 </w:t>
            </w:r>
          </w:p>
          <w:p w14:paraId="6AB4700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Материалы высокого сопротивления.</w:t>
            </w:r>
          </w:p>
        </w:tc>
        <w:tc>
          <w:tcPr>
            <w:tcW w:w="6662" w:type="dxa"/>
            <w:shd w:val="clear" w:color="auto" w:fill="auto"/>
          </w:tcPr>
          <w:p w14:paraId="273BB74F" w14:textId="6158409D"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3C33AB67" w14:textId="77777777" w:rsidTr="0025107D">
        <w:tblPrEx>
          <w:tblLook w:val="0000" w:firstRow="0" w:lastRow="0" w:firstColumn="0" w:lastColumn="0" w:noHBand="0" w:noVBand="0"/>
        </w:tblPrEx>
        <w:trPr>
          <w:trHeight w:val="23"/>
        </w:trPr>
        <w:tc>
          <w:tcPr>
            <w:tcW w:w="3544" w:type="dxa"/>
            <w:vMerge/>
            <w:shd w:val="clear" w:color="auto" w:fill="auto"/>
          </w:tcPr>
          <w:p w14:paraId="0593F43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180CC96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Выбор материала. Сплавы для проволочных резисторов.</w:t>
            </w:r>
          </w:p>
          <w:p w14:paraId="3D96818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 xml:space="preserve">Классификация проводникового материалов высокого сопротивления, свойства и основные требования. Резистивные материалы и материалы для термопар. Выбор материала в зависимости от назначения, условий эксплуатации. Сплавы для проволочных резисторов. </w:t>
            </w:r>
            <w:proofErr w:type="spellStart"/>
            <w:r w:rsidRPr="00C87F25">
              <w:rPr>
                <w:rFonts w:ascii="Times New Roman" w:hAnsi="Times New Roman"/>
                <w:lang w:eastAsia="ar-SA"/>
              </w:rPr>
              <w:t>Нагревостойкие</w:t>
            </w:r>
            <w:proofErr w:type="spellEnd"/>
            <w:r w:rsidRPr="00C87F25">
              <w:rPr>
                <w:rFonts w:ascii="Times New Roman" w:hAnsi="Times New Roman"/>
                <w:lang w:eastAsia="ar-SA"/>
              </w:rPr>
              <w:t xml:space="preserve"> сплавы. Пленочные резистивные материалы.</w:t>
            </w:r>
          </w:p>
          <w:p w14:paraId="51F4ECF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Углеродистые материалы.</w:t>
            </w:r>
          </w:p>
        </w:tc>
      </w:tr>
      <w:tr w:rsidR="00C87F25" w:rsidRPr="00C87F25" w14:paraId="4F71DBB6" w14:textId="77777777" w:rsidTr="0025107D">
        <w:tblPrEx>
          <w:tblLook w:val="0000" w:firstRow="0" w:lastRow="0" w:firstColumn="0" w:lastColumn="0" w:noHBand="0" w:noVBand="0"/>
        </w:tblPrEx>
        <w:trPr>
          <w:trHeight w:val="23"/>
        </w:trPr>
        <w:tc>
          <w:tcPr>
            <w:tcW w:w="3544" w:type="dxa"/>
            <w:vMerge/>
            <w:shd w:val="clear" w:color="auto" w:fill="auto"/>
          </w:tcPr>
          <w:p w14:paraId="254368E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261D5C7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07C84C45" w14:textId="77777777" w:rsidTr="0025107D">
        <w:tblPrEx>
          <w:tblLook w:val="0000" w:firstRow="0" w:lastRow="0" w:firstColumn="0" w:lastColumn="0" w:noHBand="0" w:noVBand="0"/>
        </w:tblPrEx>
        <w:trPr>
          <w:trHeight w:val="23"/>
        </w:trPr>
        <w:tc>
          <w:tcPr>
            <w:tcW w:w="3544" w:type="dxa"/>
            <w:vMerge/>
            <w:shd w:val="clear" w:color="auto" w:fill="auto"/>
          </w:tcPr>
          <w:p w14:paraId="5E06A6B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40368CE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 xml:space="preserve">Градуировка термопар и определение их удельных </w:t>
            </w:r>
            <w:proofErr w:type="spellStart"/>
            <w:r w:rsidRPr="00C87F25">
              <w:rPr>
                <w:rFonts w:ascii="Times New Roman" w:hAnsi="Times New Roman"/>
                <w:lang w:eastAsia="ar-SA"/>
              </w:rPr>
              <w:t>термо</w:t>
            </w:r>
            <w:proofErr w:type="spellEnd"/>
            <w:r w:rsidRPr="00C87F25">
              <w:rPr>
                <w:rFonts w:ascii="Times New Roman" w:hAnsi="Times New Roman"/>
                <w:lang w:eastAsia="ar-SA"/>
              </w:rPr>
              <w:t>-ЭДС.</w:t>
            </w:r>
          </w:p>
        </w:tc>
      </w:tr>
      <w:tr w:rsidR="00C87F25" w:rsidRPr="00C87F25" w14:paraId="173DD4F7" w14:textId="77777777" w:rsidTr="0025107D">
        <w:tblPrEx>
          <w:tblLook w:val="0000" w:firstRow="0" w:lastRow="0" w:firstColumn="0" w:lastColumn="0" w:noHBand="0" w:noVBand="0"/>
        </w:tblPrEx>
        <w:trPr>
          <w:trHeight w:val="23"/>
        </w:trPr>
        <w:tc>
          <w:tcPr>
            <w:tcW w:w="3544" w:type="dxa"/>
            <w:vMerge w:val="restart"/>
            <w:shd w:val="clear" w:color="auto" w:fill="auto"/>
          </w:tcPr>
          <w:p w14:paraId="2A22981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0C312D2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2.4  </w:t>
            </w:r>
          </w:p>
          <w:p w14:paraId="559D1A1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Проводниковые металлы и сплавы.</w:t>
            </w:r>
          </w:p>
        </w:tc>
        <w:tc>
          <w:tcPr>
            <w:tcW w:w="6662" w:type="dxa"/>
            <w:shd w:val="clear" w:color="auto" w:fill="auto"/>
          </w:tcPr>
          <w:p w14:paraId="06FF9D2F" w14:textId="11B3B64F"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71DB5DA6" w14:textId="77777777" w:rsidTr="0025107D">
        <w:tblPrEx>
          <w:tblLook w:val="0000" w:firstRow="0" w:lastRow="0" w:firstColumn="0" w:lastColumn="0" w:noHBand="0" w:noVBand="0"/>
        </w:tblPrEx>
        <w:trPr>
          <w:trHeight w:val="23"/>
        </w:trPr>
        <w:tc>
          <w:tcPr>
            <w:tcW w:w="3544" w:type="dxa"/>
            <w:vMerge/>
            <w:shd w:val="clear" w:color="auto" w:fill="auto"/>
          </w:tcPr>
          <w:p w14:paraId="3A1FC6B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p>
        </w:tc>
        <w:tc>
          <w:tcPr>
            <w:tcW w:w="6662" w:type="dxa"/>
            <w:shd w:val="clear" w:color="auto" w:fill="auto"/>
          </w:tcPr>
          <w:p w14:paraId="70185E0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Классификация проводниковых металлов и сплавов. Тугоплавкие металлы: вольфрам, молибден, тантал и титан: свойства и применение. Благородные металлы: золото, платина, палладий: свойства и применение.</w:t>
            </w:r>
          </w:p>
        </w:tc>
      </w:tr>
      <w:tr w:rsidR="00C87F25" w:rsidRPr="00C87F25" w14:paraId="290ABA6D" w14:textId="77777777" w:rsidTr="0025107D">
        <w:tblPrEx>
          <w:tblLook w:val="0000" w:firstRow="0" w:lastRow="0" w:firstColumn="0" w:lastColumn="0" w:noHBand="0" w:noVBand="0"/>
        </w:tblPrEx>
        <w:trPr>
          <w:trHeight w:val="23"/>
        </w:trPr>
        <w:tc>
          <w:tcPr>
            <w:tcW w:w="3544" w:type="dxa"/>
            <w:vMerge/>
            <w:shd w:val="clear" w:color="auto" w:fill="auto"/>
          </w:tcPr>
          <w:p w14:paraId="07A48AF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p>
        </w:tc>
        <w:tc>
          <w:tcPr>
            <w:tcW w:w="6662" w:type="dxa"/>
            <w:shd w:val="clear" w:color="auto" w:fill="auto"/>
          </w:tcPr>
          <w:p w14:paraId="4E72E6B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В том числе лабораторные работы</w:t>
            </w:r>
          </w:p>
        </w:tc>
      </w:tr>
      <w:tr w:rsidR="00C87F25" w:rsidRPr="00C87F25" w14:paraId="394A8FE6" w14:textId="77777777" w:rsidTr="0025107D">
        <w:tblPrEx>
          <w:tblLook w:val="0000" w:firstRow="0" w:lastRow="0" w:firstColumn="0" w:lastColumn="0" w:noHBand="0" w:noVBand="0"/>
        </w:tblPrEx>
        <w:trPr>
          <w:trHeight w:val="23"/>
        </w:trPr>
        <w:tc>
          <w:tcPr>
            <w:tcW w:w="3544" w:type="dxa"/>
            <w:vMerge/>
            <w:shd w:val="clear" w:color="auto" w:fill="auto"/>
          </w:tcPr>
          <w:p w14:paraId="1B9EB24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p>
        </w:tc>
        <w:tc>
          <w:tcPr>
            <w:tcW w:w="6662" w:type="dxa"/>
            <w:shd w:val="clear" w:color="auto" w:fill="auto"/>
          </w:tcPr>
          <w:p w14:paraId="322B117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Определение удельного электрического сопротивления удельной теплопроводности металлических проводников.</w:t>
            </w:r>
          </w:p>
        </w:tc>
      </w:tr>
      <w:tr w:rsidR="00C87F25" w:rsidRPr="00C87F25" w14:paraId="778F9304" w14:textId="77777777" w:rsidTr="0025107D">
        <w:tblPrEx>
          <w:tblLook w:val="0000" w:firstRow="0" w:lastRow="0" w:firstColumn="0" w:lastColumn="0" w:noHBand="0" w:noVBand="0"/>
        </w:tblPrEx>
        <w:trPr>
          <w:trHeight w:val="23"/>
        </w:trPr>
        <w:tc>
          <w:tcPr>
            <w:tcW w:w="3544" w:type="dxa"/>
            <w:vMerge w:val="restart"/>
            <w:shd w:val="clear" w:color="auto" w:fill="auto"/>
          </w:tcPr>
          <w:p w14:paraId="7C7F39D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7DA5A99"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2.5</w:t>
            </w:r>
          </w:p>
          <w:p w14:paraId="4ED27EA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Материалы для подвижных контактов</w:t>
            </w:r>
          </w:p>
        </w:tc>
        <w:tc>
          <w:tcPr>
            <w:tcW w:w="6662" w:type="dxa"/>
            <w:shd w:val="clear" w:color="auto" w:fill="auto"/>
          </w:tcPr>
          <w:p w14:paraId="7C522CDA" w14:textId="36659E10"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1F63E8DA" w14:textId="77777777" w:rsidTr="0025107D">
        <w:tblPrEx>
          <w:tblLook w:val="0000" w:firstRow="0" w:lastRow="0" w:firstColumn="0" w:lastColumn="0" w:noHBand="0" w:noVBand="0"/>
        </w:tblPrEx>
        <w:trPr>
          <w:trHeight w:val="1096"/>
        </w:trPr>
        <w:tc>
          <w:tcPr>
            <w:tcW w:w="3544" w:type="dxa"/>
            <w:vMerge/>
            <w:shd w:val="clear" w:color="auto" w:fill="auto"/>
          </w:tcPr>
          <w:p w14:paraId="5A07E8F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7C81A7A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Типы подвижных контактов и их назначение. Скользящие и разрывные контакты. Коррозия, эрозия, механический износ. Материалы для скользящих контактов: пружинные металлические и электротехнические угольные.</w:t>
            </w:r>
          </w:p>
          <w:p w14:paraId="1509433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Материалы для разрывных контактов: слаботочные и сильноточные. Металлокерамические материалы, особенности и применение.</w:t>
            </w:r>
          </w:p>
        </w:tc>
      </w:tr>
      <w:tr w:rsidR="00C87F25" w:rsidRPr="00C87F25" w14:paraId="293978B4" w14:textId="77777777" w:rsidTr="0025107D">
        <w:tblPrEx>
          <w:tblLook w:val="0000" w:firstRow="0" w:lastRow="0" w:firstColumn="0" w:lastColumn="0" w:noHBand="0" w:noVBand="0"/>
        </w:tblPrEx>
        <w:trPr>
          <w:trHeight w:val="219"/>
        </w:trPr>
        <w:tc>
          <w:tcPr>
            <w:tcW w:w="3544" w:type="dxa"/>
            <w:vMerge w:val="restart"/>
            <w:shd w:val="clear" w:color="auto" w:fill="auto"/>
          </w:tcPr>
          <w:p w14:paraId="56E8A73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663054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2.6</w:t>
            </w:r>
          </w:p>
          <w:p w14:paraId="0FCD4B29"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Cs/>
                <w:lang w:eastAsia="ar-SA"/>
              </w:rPr>
              <w:t xml:space="preserve">Припои и </w:t>
            </w:r>
            <w:proofErr w:type="spellStart"/>
            <w:r w:rsidRPr="00C87F25">
              <w:rPr>
                <w:rFonts w:ascii="Times New Roman" w:hAnsi="Times New Roman"/>
                <w:bCs/>
                <w:lang w:eastAsia="ar-SA"/>
              </w:rPr>
              <w:t>контактолы</w:t>
            </w:r>
            <w:proofErr w:type="spellEnd"/>
          </w:p>
        </w:tc>
        <w:tc>
          <w:tcPr>
            <w:tcW w:w="6662" w:type="dxa"/>
            <w:shd w:val="clear" w:color="auto" w:fill="auto"/>
          </w:tcPr>
          <w:p w14:paraId="51C90E61" w14:textId="736D897A"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35E2A7FA" w14:textId="77777777" w:rsidTr="0025107D">
        <w:tblPrEx>
          <w:tblLook w:val="0000" w:firstRow="0" w:lastRow="0" w:firstColumn="0" w:lastColumn="0" w:noHBand="0" w:noVBand="0"/>
        </w:tblPrEx>
        <w:trPr>
          <w:trHeight w:val="712"/>
        </w:trPr>
        <w:tc>
          <w:tcPr>
            <w:tcW w:w="3544" w:type="dxa"/>
            <w:vMerge/>
            <w:shd w:val="clear" w:color="auto" w:fill="auto"/>
          </w:tcPr>
          <w:p w14:paraId="1CD8669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34E4502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 xml:space="preserve">Пайка, сварка, соединение </w:t>
            </w:r>
            <w:proofErr w:type="spellStart"/>
            <w:r w:rsidRPr="00C87F25">
              <w:rPr>
                <w:rFonts w:ascii="Times New Roman" w:hAnsi="Times New Roman"/>
                <w:lang w:eastAsia="ar-SA"/>
              </w:rPr>
              <w:t>контактолами</w:t>
            </w:r>
            <w:proofErr w:type="spellEnd"/>
            <w:r w:rsidRPr="00C87F25">
              <w:rPr>
                <w:rFonts w:ascii="Times New Roman" w:hAnsi="Times New Roman"/>
                <w:lang w:eastAsia="ar-SA"/>
              </w:rPr>
              <w:t xml:space="preserve">. Основные типы припоев. Оловянно-свинцовые припои: марки, свойства, применение. Твёрдые припои. Флюсы: основные виды, свойства, область применения. </w:t>
            </w:r>
            <w:proofErr w:type="spellStart"/>
            <w:r w:rsidRPr="00C87F25">
              <w:rPr>
                <w:rFonts w:ascii="Times New Roman" w:hAnsi="Times New Roman"/>
                <w:lang w:eastAsia="ar-SA"/>
              </w:rPr>
              <w:t>Контактолы</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контактол</w:t>
            </w:r>
            <w:proofErr w:type="spellEnd"/>
            <w:r w:rsidRPr="00C87F25">
              <w:rPr>
                <w:rFonts w:ascii="Times New Roman" w:hAnsi="Times New Roman"/>
                <w:lang w:eastAsia="ar-SA"/>
              </w:rPr>
              <w:t xml:space="preserve">-пасты, </w:t>
            </w:r>
            <w:proofErr w:type="spellStart"/>
            <w:r w:rsidRPr="00C87F25">
              <w:rPr>
                <w:rFonts w:ascii="Times New Roman" w:hAnsi="Times New Roman"/>
                <w:lang w:eastAsia="ar-SA"/>
              </w:rPr>
              <w:t>контактолы</w:t>
            </w:r>
            <w:proofErr w:type="spellEnd"/>
            <w:r w:rsidRPr="00C87F25">
              <w:rPr>
                <w:rFonts w:ascii="Times New Roman" w:hAnsi="Times New Roman"/>
                <w:lang w:eastAsia="ar-SA"/>
              </w:rPr>
              <w:t>-клеи, особенности и назначение.</w:t>
            </w:r>
          </w:p>
        </w:tc>
      </w:tr>
      <w:tr w:rsidR="00C87F25" w:rsidRPr="00C87F25" w14:paraId="32146DFD" w14:textId="77777777" w:rsidTr="0025107D">
        <w:tblPrEx>
          <w:tblLook w:val="0000" w:firstRow="0" w:lastRow="0" w:firstColumn="0" w:lastColumn="0" w:noHBand="0" w:noVBand="0"/>
        </w:tblPrEx>
        <w:trPr>
          <w:trHeight w:val="23"/>
        </w:trPr>
        <w:tc>
          <w:tcPr>
            <w:tcW w:w="10206" w:type="dxa"/>
            <w:gridSpan w:val="2"/>
            <w:shd w:val="clear" w:color="auto" w:fill="auto"/>
          </w:tcPr>
          <w:p w14:paraId="5352FF2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Раздел 3. Полупроводниковые материалы.</w:t>
            </w:r>
          </w:p>
        </w:tc>
      </w:tr>
      <w:tr w:rsidR="00C87F25" w:rsidRPr="00C87F25" w14:paraId="3F033302" w14:textId="77777777" w:rsidTr="0025107D">
        <w:tblPrEx>
          <w:tblLook w:val="0000" w:firstRow="0" w:lastRow="0" w:firstColumn="0" w:lastColumn="0" w:noHBand="0" w:noVBand="0"/>
        </w:tblPrEx>
        <w:trPr>
          <w:trHeight w:val="23"/>
        </w:trPr>
        <w:tc>
          <w:tcPr>
            <w:tcW w:w="3544" w:type="dxa"/>
            <w:vMerge w:val="restart"/>
            <w:shd w:val="clear" w:color="auto" w:fill="auto"/>
          </w:tcPr>
          <w:p w14:paraId="54CC5A6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lang w:eastAsia="ar-SA"/>
              </w:rPr>
            </w:pPr>
          </w:p>
          <w:p w14:paraId="3EB5E76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b/>
                <w:lang w:eastAsia="ar-SA"/>
              </w:rPr>
              <w:t>Тема 3.1</w:t>
            </w:r>
          </w:p>
          <w:p w14:paraId="637C4D0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Классификация полупроводниковых материалов. Электропроводность полупроводниковых материалов.</w:t>
            </w:r>
          </w:p>
        </w:tc>
        <w:tc>
          <w:tcPr>
            <w:tcW w:w="6662" w:type="dxa"/>
            <w:shd w:val="clear" w:color="auto" w:fill="auto"/>
          </w:tcPr>
          <w:p w14:paraId="32A35511" w14:textId="4C3FF9F7" w:rsidR="00F54203" w:rsidRPr="00C87F25" w:rsidRDefault="00F54203" w:rsidP="00455B8B">
            <w:pPr>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686D18B0" w14:textId="77777777" w:rsidTr="0025107D">
        <w:tblPrEx>
          <w:tblLook w:val="0000" w:firstRow="0" w:lastRow="0" w:firstColumn="0" w:lastColumn="0" w:noHBand="0" w:noVBand="0"/>
        </w:tblPrEx>
        <w:trPr>
          <w:trHeight w:val="1548"/>
        </w:trPr>
        <w:tc>
          <w:tcPr>
            <w:tcW w:w="3544" w:type="dxa"/>
            <w:vMerge/>
            <w:shd w:val="clear" w:color="auto" w:fill="auto"/>
          </w:tcPr>
          <w:p w14:paraId="78C8B8A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4760D235"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Классификация, основные отличительные особенности п/п материалов. Простые, сложные, стеклообразные п/п. Свойственные и примесные. Равновесные и неравновесные носители заряда п/п. Применение полупроводников.</w:t>
            </w:r>
          </w:p>
        </w:tc>
      </w:tr>
      <w:tr w:rsidR="00C87F25" w:rsidRPr="00C87F25" w14:paraId="2752A7BC" w14:textId="77777777" w:rsidTr="0025107D">
        <w:tblPrEx>
          <w:tblLook w:val="0000" w:firstRow="0" w:lastRow="0" w:firstColumn="0" w:lastColumn="0" w:noHBand="0" w:noVBand="0"/>
        </w:tblPrEx>
        <w:trPr>
          <w:trHeight w:val="23"/>
        </w:trPr>
        <w:tc>
          <w:tcPr>
            <w:tcW w:w="3544" w:type="dxa"/>
            <w:vMerge w:val="restart"/>
            <w:shd w:val="clear" w:color="auto" w:fill="auto"/>
          </w:tcPr>
          <w:p w14:paraId="3C59052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E28AF7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3.2</w:t>
            </w:r>
          </w:p>
          <w:p w14:paraId="39E06EC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Cs/>
                <w:lang w:eastAsia="ar-SA"/>
              </w:rPr>
              <w:t>Влияние внешних факторов на электропроводность полупроводников. Излучение энергии полупроводниках.</w:t>
            </w:r>
          </w:p>
        </w:tc>
        <w:tc>
          <w:tcPr>
            <w:tcW w:w="6662" w:type="dxa"/>
            <w:shd w:val="clear" w:color="auto" w:fill="auto"/>
          </w:tcPr>
          <w:p w14:paraId="72079100" w14:textId="4D656141" w:rsidR="00F54203" w:rsidRPr="00C87F25" w:rsidRDefault="00F54203" w:rsidP="00455B8B">
            <w:pPr>
              <w:suppressAutoHyphens/>
              <w:snapToGrid w:val="0"/>
              <w:ind w:firstLine="36"/>
              <w:jc w:val="both"/>
              <w:rPr>
                <w:rFonts w:ascii="Times New Roman" w:hAnsi="Times New Roman"/>
                <w:b/>
                <w:lang w:eastAsia="ar-SA"/>
              </w:rPr>
            </w:pPr>
            <w:r w:rsidRPr="00C87F25">
              <w:rPr>
                <w:rFonts w:ascii="Times New Roman" w:hAnsi="Times New Roman"/>
                <w:b/>
                <w:lang w:eastAsia="ar-SA"/>
              </w:rPr>
              <w:t xml:space="preserve">Содержание </w:t>
            </w:r>
          </w:p>
        </w:tc>
      </w:tr>
      <w:tr w:rsidR="00C87F25" w:rsidRPr="00C87F25" w14:paraId="4FC13298" w14:textId="77777777" w:rsidTr="0025107D">
        <w:tblPrEx>
          <w:tblLook w:val="0000" w:firstRow="0" w:lastRow="0" w:firstColumn="0" w:lastColumn="0" w:noHBand="0" w:noVBand="0"/>
        </w:tblPrEx>
        <w:trPr>
          <w:trHeight w:val="23"/>
        </w:trPr>
        <w:tc>
          <w:tcPr>
            <w:tcW w:w="3544" w:type="dxa"/>
            <w:vMerge/>
            <w:shd w:val="clear" w:color="auto" w:fill="auto"/>
          </w:tcPr>
          <w:p w14:paraId="28F99F2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0B5B7C6E"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Факторы, влияющие на электропроводность полупроводников. Зависимость электропроводности от температуры. Поглощение света и фотопроводника. Длинноволновая или красная граница полупроводника. Влияние электрического поля. Ударная ионизация. Пробой. Туннельные и обращённые диоды. Диоды Ганна. Классификация полупроводниковых материалов, основные отличительные особенности. Простые, сложные, стеклообразные полупроводники. Собственные и примесные полупроводники. Равновесные и неравновесные носители заряда в полупроводниках. Применение полупроводников.</w:t>
            </w:r>
          </w:p>
        </w:tc>
      </w:tr>
      <w:tr w:rsidR="00C87F25" w:rsidRPr="00C87F25" w14:paraId="1385ECDD" w14:textId="77777777" w:rsidTr="0025107D">
        <w:tblPrEx>
          <w:tblLook w:val="0000" w:firstRow="0" w:lastRow="0" w:firstColumn="0" w:lastColumn="0" w:noHBand="0" w:noVBand="0"/>
        </w:tblPrEx>
        <w:trPr>
          <w:trHeight w:val="23"/>
        </w:trPr>
        <w:tc>
          <w:tcPr>
            <w:tcW w:w="3544" w:type="dxa"/>
            <w:vMerge/>
            <w:shd w:val="clear" w:color="auto" w:fill="auto"/>
          </w:tcPr>
          <w:p w14:paraId="41BED89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518918B6"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5B9C43F5" w14:textId="77777777" w:rsidTr="0025107D">
        <w:tblPrEx>
          <w:tblLook w:val="0000" w:firstRow="0" w:lastRow="0" w:firstColumn="0" w:lastColumn="0" w:noHBand="0" w:noVBand="0"/>
        </w:tblPrEx>
        <w:trPr>
          <w:trHeight w:val="23"/>
        </w:trPr>
        <w:tc>
          <w:tcPr>
            <w:tcW w:w="3544" w:type="dxa"/>
            <w:vMerge/>
            <w:shd w:val="clear" w:color="auto" w:fill="auto"/>
          </w:tcPr>
          <w:p w14:paraId="13DC9F99"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11E364BC"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Исследование температурной зависимости </w:t>
            </w:r>
            <w:proofErr w:type="spellStart"/>
            <w:r w:rsidRPr="00C87F25">
              <w:rPr>
                <w:rFonts w:ascii="Times New Roman" w:hAnsi="Times New Roman"/>
                <w:lang w:eastAsia="ar-SA"/>
              </w:rPr>
              <w:t>термо</w:t>
            </w:r>
            <w:proofErr w:type="spellEnd"/>
            <w:r w:rsidRPr="00C87F25">
              <w:rPr>
                <w:rFonts w:ascii="Times New Roman" w:hAnsi="Times New Roman"/>
                <w:lang w:eastAsia="ar-SA"/>
              </w:rPr>
              <w:t>-ЭДС в полупроводниках.</w:t>
            </w:r>
          </w:p>
        </w:tc>
      </w:tr>
      <w:tr w:rsidR="00C87F25" w:rsidRPr="00C87F25" w14:paraId="6FD9BF19" w14:textId="77777777" w:rsidTr="0025107D">
        <w:tblPrEx>
          <w:tblLook w:val="0000" w:firstRow="0" w:lastRow="0" w:firstColumn="0" w:lastColumn="0" w:noHBand="0" w:noVBand="0"/>
        </w:tblPrEx>
        <w:trPr>
          <w:trHeight w:val="245"/>
        </w:trPr>
        <w:tc>
          <w:tcPr>
            <w:tcW w:w="3544" w:type="dxa"/>
            <w:vMerge w:val="restart"/>
            <w:shd w:val="clear" w:color="auto" w:fill="auto"/>
          </w:tcPr>
          <w:p w14:paraId="14E7E8A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1FD5B9B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lastRenderedPageBreak/>
              <w:t>Тема 3.3</w:t>
            </w:r>
          </w:p>
          <w:p w14:paraId="65429A4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Cs/>
                <w:lang w:eastAsia="ar-SA"/>
              </w:rPr>
              <w:t>Типы полупроводниковых материалов</w:t>
            </w:r>
          </w:p>
        </w:tc>
        <w:tc>
          <w:tcPr>
            <w:tcW w:w="6662" w:type="dxa"/>
            <w:shd w:val="clear" w:color="auto" w:fill="auto"/>
          </w:tcPr>
          <w:p w14:paraId="4724F50D" w14:textId="4550E35D"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lastRenderedPageBreak/>
              <w:t xml:space="preserve">Содержание  </w:t>
            </w:r>
          </w:p>
        </w:tc>
      </w:tr>
      <w:tr w:rsidR="001A1178" w:rsidRPr="00C87F25" w14:paraId="5F312826" w14:textId="77777777" w:rsidTr="0025107D">
        <w:tblPrEx>
          <w:tblLook w:val="0000" w:firstRow="0" w:lastRow="0" w:firstColumn="0" w:lastColumn="0" w:noHBand="0" w:noVBand="0"/>
        </w:tblPrEx>
        <w:trPr>
          <w:trHeight w:val="2287"/>
        </w:trPr>
        <w:tc>
          <w:tcPr>
            <w:tcW w:w="3544" w:type="dxa"/>
            <w:vMerge/>
            <w:shd w:val="clear" w:color="auto" w:fill="auto"/>
          </w:tcPr>
          <w:p w14:paraId="0F8517F3" w14:textId="77777777" w:rsidR="001A1178" w:rsidRPr="00C87F25" w:rsidRDefault="001A1178"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p>
        </w:tc>
        <w:tc>
          <w:tcPr>
            <w:tcW w:w="6662" w:type="dxa"/>
            <w:shd w:val="clear" w:color="auto" w:fill="auto"/>
          </w:tcPr>
          <w:p w14:paraId="13E38CB7" w14:textId="77777777" w:rsidR="001A1178" w:rsidRPr="00C87F25" w:rsidRDefault="001A1178" w:rsidP="00455B8B">
            <w:pPr>
              <w:suppressAutoHyphens/>
              <w:snapToGrid w:val="0"/>
              <w:rPr>
                <w:rFonts w:ascii="Times New Roman" w:hAnsi="Times New Roman"/>
                <w:lang w:eastAsia="ar-SA"/>
              </w:rPr>
            </w:pPr>
            <w:r w:rsidRPr="00C87F25">
              <w:rPr>
                <w:rFonts w:ascii="Times New Roman" w:hAnsi="Times New Roman"/>
                <w:lang w:eastAsia="ar-SA"/>
              </w:rPr>
              <w:t xml:space="preserve">Простые полупроводники. Кремний. Основные свойства кремния. Основные соединения кремния. Получение </w:t>
            </w:r>
            <w:proofErr w:type="spellStart"/>
            <w:proofErr w:type="gramStart"/>
            <w:r w:rsidRPr="00C87F25">
              <w:rPr>
                <w:rFonts w:ascii="Times New Roman" w:hAnsi="Times New Roman"/>
                <w:lang w:eastAsia="ar-SA"/>
              </w:rPr>
              <w:t>монокристалического</w:t>
            </w:r>
            <w:proofErr w:type="spellEnd"/>
            <w:r w:rsidRPr="00C87F25">
              <w:rPr>
                <w:rFonts w:ascii="Times New Roman" w:hAnsi="Times New Roman"/>
                <w:lang w:eastAsia="ar-SA"/>
              </w:rPr>
              <w:t xml:space="preserve">  кремния</w:t>
            </w:r>
            <w:proofErr w:type="gramEnd"/>
            <w:r w:rsidRPr="00C87F25">
              <w:rPr>
                <w:rFonts w:ascii="Times New Roman" w:hAnsi="Times New Roman"/>
                <w:lang w:eastAsia="ar-SA"/>
              </w:rPr>
              <w:t>. Материалы для фотолитографии. Германий. Основные свойства и соединения германия. Получение и очистка германия. Материалы для обработки германия</w:t>
            </w:r>
          </w:p>
          <w:p w14:paraId="7FF46E1C" w14:textId="1B9A0AB8" w:rsidR="001A1178" w:rsidRPr="00C87F25" w:rsidRDefault="001A1178" w:rsidP="00455B8B">
            <w:pPr>
              <w:suppressAutoHyphens/>
              <w:snapToGrid w:val="0"/>
              <w:rPr>
                <w:rFonts w:ascii="Times New Roman" w:hAnsi="Times New Roman"/>
                <w:lang w:eastAsia="ar-SA"/>
              </w:rPr>
            </w:pPr>
            <w:r w:rsidRPr="00C87F25">
              <w:rPr>
                <w:rFonts w:ascii="Times New Roman" w:hAnsi="Times New Roman"/>
                <w:lang w:eastAsia="ar-SA"/>
              </w:rPr>
              <w:t>Сложные полупроводники: классификация, основные виды соединений. Карбид кремния. Арсенид галлия. Фосфид галлия. Сульфид цинка. Сульфид кадмия.</w:t>
            </w:r>
          </w:p>
        </w:tc>
      </w:tr>
      <w:tr w:rsidR="00C87F25" w:rsidRPr="00C87F25" w14:paraId="6C1EE0F0" w14:textId="77777777" w:rsidTr="0025107D">
        <w:tblPrEx>
          <w:tblLook w:val="0000" w:firstRow="0" w:lastRow="0" w:firstColumn="0" w:lastColumn="0" w:noHBand="0" w:noVBand="0"/>
        </w:tblPrEx>
        <w:trPr>
          <w:trHeight w:val="23"/>
        </w:trPr>
        <w:tc>
          <w:tcPr>
            <w:tcW w:w="10206" w:type="dxa"/>
            <w:gridSpan w:val="2"/>
            <w:shd w:val="clear" w:color="auto" w:fill="auto"/>
          </w:tcPr>
          <w:p w14:paraId="46D81EB5"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Раздел 4. Диэлектрические материалы.</w:t>
            </w:r>
          </w:p>
        </w:tc>
      </w:tr>
      <w:tr w:rsidR="00C87F25" w:rsidRPr="00C87F25" w14:paraId="38EBB2EE" w14:textId="77777777" w:rsidTr="0025107D">
        <w:tblPrEx>
          <w:tblLook w:val="0000" w:firstRow="0" w:lastRow="0" w:firstColumn="0" w:lastColumn="0" w:noHBand="0" w:noVBand="0"/>
        </w:tblPrEx>
        <w:trPr>
          <w:trHeight w:val="23"/>
        </w:trPr>
        <w:tc>
          <w:tcPr>
            <w:tcW w:w="3544" w:type="dxa"/>
            <w:vMerge w:val="restart"/>
            <w:shd w:val="clear" w:color="auto" w:fill="auto"/>
          </w:tcPr>
          <w:p w14:paraId="77A8598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1080C541" w14:textId="77777777" w:rsidR="00F54203" w:rsidRPr="00C87F25" w:rsidRDefault="00F54203" w:rsidP="00455B8B">
            <w:pPr>
              <w:tabs>
                <w:tab w:val="left" w:pos="920"/>
                <w:tab w:val="center" w:pos="1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4.1 </w:t>
            </w:r>
          </w:p>
          <w:p w14:paraId="371BFD4B" w14:textId="77777777" w:rsidR="00F54203" w:rsidRPr="00C87F25" w:rsidRDefault="00F54203" w:rsidP="00251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Классификация диэлектриков. Поляризация диэлектриков.</w:t>
            </w:r>
          </w:p>
        </w:tc>
        <w:tc>
          <w:tcPr>
            <w:tcW w:w="6662" w:type="dxa"/>
            <w:shd w:val="clear" w:color="auto" w:fill="auto"/>
          </w:tcPr>
          <w:p w14:paraId="47D1064E" w14:textId="51B9BDB2"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1CE40E4A" w14:textId="77777777" w:rsidTr="0025107D">
        <w:tblPrEx>
          <w:tblLook w:val="0000" w:firstRow="0" w:lastRow="0" w:firstColumn="0" w:lastColumn="0" w:noHBand="0" w:noVBand="0"/>
        </w:tblPrEx>
        <w:trPr>
          <w:trHeight w:val="23"/>
        </w:trPr>
        <w:tc>
          <w:tcPr>
            <w:tcW w:w="3544" w:type="dxa"/>
            <w:vMerge/>
            <w:shd w:val="clear" w:color="auto" w:fill="auto"/>
          </w:tcPr>
          <w:p w14:paraId="453C311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31336CDC"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Физические процессы в диэлектриках. Зонная теория твёрдого тела о диэлектриках. Классификация диэлектриков по назначению, агрегатному состоянию, химической основе. Область применения. </w:t>
            </w:r>
            <w:proofErr w:type="spellStart"/>
            <w:r w:rsidRPr="00C87F25">
              <w:rPr>
                <w:rFonts w:ascii="Times New Roman" w:hAnsi="Times New Roman"/>
                <w:lang w:eastAsia="ar-SA"/>
              </w:rPr>
              <w:t>Поляризованность</w:t>
            </w:r>
            <w:proofErr w:type="spellEnd"/>
            <w:r w:rsidRPr="00C87F25">
              <w:rPr>
                <w:rFonts w:ascii="Times New Roman" w:hAnsi="Times New Roman"/>
                <w:lang w:eastAsia="ar-SA"/>
              </w:rPr>
              <w:t>, распространение зарядов в поляризованном диэлектрике. Линейные и не линейные диэлектрики. Относительная диэлектрическая проницаемость. Электронная, ионная, деятельно-релаксационная, ионно-релаксационная, миграционная поляризация. Классификация диэлектриков по виду поляризации.</w:t>
            </w:r>
          </w:p>
        </w:tc>
      </w:tr>
      <w:tr w:rsidR="00C87F25" w:rsidRPr="00C87F25" w14:paraId="6EF09ABF" w14:textId="77777777" w:rsidTr="0025107D">
        <w:tblPrEx>
          <w:tblLook w:val="0000" w:firstRow="0" w:lastRow="0" w:firstColumn="0" w:lastColumn="0" w:noHBand="0" w:noVBand="0"/>
        </w:tblPrEx>
        <w:trPr>
          <w:trHeight w:val="23"/>
        </w:trPr>
        <w:tc>
          <w:tcPr>
            <w:tcW w:w="3544" w:type="dxa"/>
            <w:vMerge w:val="restart"/>
            <w:shd w:val="clear" w:color="auto" w:fill="auto"/>
          </w:tcPr>
          <w:p w14:paraId="7404E29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7A76373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4.2 </w:t>
            </w:r>
          </w:p>
          <w:p w14:paraId="243109D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bCs/>
                <w:lang w:eastAsia="ar-SA"/>
              </w:rPr>
              <w:t>Электропроводность диэлектриков.</w:t>
            </w:r>
          </w:p>
        </w:tc>
        <w:tc>
          <w:tcPr>
            <w:tcW w:w="6662" w:type="dxa"/>
            <w:shd w:val="clear" w:color="auto" w:fill="auto"/>
          </w:tcPr>
          <w:p w14:paraId="0852E38F" w14:textId="5DAF477B"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1C0CF3E3" w14:textId="77777777" w:rsidTr="0025107D">
        <w:tblPrEx>
          <w:tblLook w:val="0000" w:firstRow="0" w:lastRow="0" w:firstColumn="0" w:lastColumn="0" w:noHBand="0" w:noVBand="0"/>
        </w:tblPrEx>
        <w:trPr>
          <w:trHeight w:val="23"/>
        </w:trPr>
        <w:tc>
          <w:tcPr>
            <w:tcW w:w="3544" w:type="dxa"/>
            <w:vMerge/>
            <w:shd w:val="clear" w:color="auto" w:fill="auto"/>
          </w:tcPr>
          <w:p w14:paraId="1F6D7B4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461E8624"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Ток смещён. Ток абсорбции. Сквозной ток. Активная и реактивная составляющая токи в диэлектрике. Угол диэлектрических потерь. Тангенс угла диэлектрических потерь. Виды потерь. Электронная прочность и пробивное напряжение.</w:t>
            </w:r>
          </w:p>
        </w:tc>
      </w:tr>
      <w:tr w:rsidR="00C87F25" w:rsidRPr="00C87F25" w14:paraId="53302CDD" w14:textId="77777777" w:rsidTr="0025107D">
        <w:tblPrEx>
          <w:tblLook w:val="0000" w:firstRow="0" w:lastRow="0" w:firstColumn="0" w:lastColumn="0" w:noHBand="0" w:noVBand="0"/>
        </w:tblPrEx>
        <w:trPr>
          <w:trHeight w:val="23"/>
        </w:trPr>
        <w:tc>
          <w:tcPr>
            <w:tcW w:w="3544" w:type="dxa"/>
            <w:vMerge w:val="restart"/>
            <w:shd w:val="clear" w:color="auto" w:fill="auto"/>
          </w:tcPr>
          <w:p w14:paraId="37F5190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50CD883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4.3 </w:t>
            </w:r>
          </w:p>
          <w:p w14:paraId="77EF970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bCs/>
                <w:lang w:eastAsia="ar-SA"/>
              </w:rPr>
              <w:t>Тепловые и физико-химические свойства диэлектриков. Электрические свойства твердых диэлектриков.</w:t>
            </w:r>
          </w:p>
        </w:tc>
        <w:tc>
          <w:tcPr>
            <w:tcW w:w="6662" w:type="dxa"/>
            <w:shd w:val="clear" w:color="auto" w:fill="auto"/>
          </w:tcPr>
          <w:p w14:paraId="3D8284DF" w14:textId="2856102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2684877E" w14:textId="77777777" w:rsidTr="0025107D">
        <w:tblPrEx>
          <w:tblLook w:val="0000" w:firstRow="0" w:lastRow="0" w:firstColumn="0" w:lastColumn="0" w:noHBand="0" w:noVBand="0"/>
        </w:tblPrEx>
        <w:trPr>
          <w:trHeight w:val="23"/>
        </w:trPr>
        <w:tc>
          <w:tcPr>
            <w:tcW w:w="3544" w:type="dxa"/>
            <w:vMerge/>
            <w:shd w:val="clear" w:color="auto" w:fill="auto"/>
          </w:tcPr>
          <w:p w14:paraId="7A35E98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014DF389"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Основные физические величины, характеризующие качество диэлектрического материала. </w:t>
            </w:r>
            <w:proofErr w:type="spellStart"/>
            <w:r w:rsidRPr="00C87F25">
              <w:rPr>
                <w:rFonts w:ascii="Times New Roman" w:hAnsi="Times New Roman"/>
                <w:lang w:eastAsia="ar-SA"/>
              </w:rPr>
              <w:t>Нагревостойкость</w:t>
            </w:r>
            <w:proofErr w:type="spellEnd"/>
            <w:r w:rsidRPr="00C87F25">
              <w:rPr>
                <w:rFonts w:ascii="Times New Roman" w:hAnsi="Times New Roman"/>
                <w:lang w:eastAsia="ar-SA"/>
              </w:rPr>
              <w:t xml:space="preserve">. Теплопроводность, тепловое расширение, холодостойкость. </w:t>
            </w:r>
            <w:proofErr w:type="spellStart"/>
            <w:r w:rsidRPr="00C87F25">
              <w:rPr>
                <w:rFonts w:ascii="Times New Roman" w:hAnsi="Times New Roman"/>
                <w:lang w:eastAsia="ar-SA"/>
              </w:rPr>
              <w:t>Гидроскопичность</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влагопроницаемость</w:t>
            </w:r>
            <w:proofErr w:type="spellEnd"/>
            <w:r w:rsidRPr="00C87F25">
              <w:rPr>
                <w:rFonts w:ascii="Times New Roman" w:hAnsi="Times New Roman"/>
                <w:lang w:eastAsia="ar-SA"/>
              </w:rPr>
              <w:t>, радиационная стойкость. Диэлектрическая проницаемость неполярных и полярных диэлектриков, зависимость от частоты и температуры. Объёмная и поверхностная электропроводность. Электрический пробой. Электрохимический пробой. Диэлектрические потери твёрдых диэлектриков.</w:t>
            </w:r>
          </w:p>
        </w:tc>
      </w:tr>
      <w:tr w:rsidR="00C87F25" w:rsidRPr="00C87F25" w14:paraId="53092936" w14:textId="77777777" w:rsidTr="0025107D">
        <w:tblPrEx>
          <w:tblLook w:val="0000" w:firstRow="0" w:lastRow="0" w:firstColumn="0" w:lastColumn="0" w:noHBand="0" w:noVBand="0"/>
        </w:tblPrEx>
        <w:trPr>
          <w:trHeight w:val="23"/>
        </w:trPr>
        <w:tc>
          <w:tcPr>
            <w:tcW w:w="3544" w:type="dxa"/>
            <w:vMerge/>
            <w:shd w:val="clear" w:color="auto" w:fill="auto"/>
          </w:tcPr>
          <w:p w14:paraId="454EB38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7749532F"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36A29A3C" w14:textId="77777777" w:rsidTr="0025107D">
        <w:tblPrEx>
          <w:tblLook w:val="0000" w:firstRow="0" w:lastRow="0" w:firstColumn="0" w:lastColumn="0" w:noHBand="0" w:noVBand="0"/>
        </w:tblPrEx>
        <w:trPr>
          <w:trHeight w:val="23"/>
        </w:trPr>
        <w:tc>
          <w:tcPr>
            <w:tcW w:w="3544" w:type="dxa"/>
            <w:vMerge/>
            <w:shd w:val="clear" w:color="auto" w:fill="auto"/>
          </w:tcPr>
          <w:p w14:paraId="217ECF4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18E22498"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Измерение электрической прочности твердых диэлектриков на постоянном напряжение. </w:t>
            </w:r>
          </w:p>
        </w:tc>
      </w:tr>
      <w:tr w:rsidR="00C87F25" w:rsidRPr="00C87F25" w14:paraId="0F250764" w14:textId="77777777" w:rsidTr="0025107D">
        <w:tblPrEx>
          <w:tblLook w:val="0000" w:firstRow="0" w:lastRow="0" w:firstColumn="0" w:lastColumn="0" w:noHBand="0" w:noVBand="0"/>
        </w:tblPrEx>
        <w:trPr>
          <w:trHeight w:val="23"/>
        </w:trPr>
        <w:tc>
          <w:tcPr>
            <w:tcW w:w="3544" w:type="dxa"/>
            <w:vMerge w:val="restart"/>
            <w:shd w:val="clear" w:color="auto" w:fill="auto"/>
          </w:tcPr>
          <w:p w14:paraId="1703C06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05F9B3C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4.4</w:t>
            </w:r>
          </w:p>
          <w:p w14:paraId="5773544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Синтетические полимеры.</w:t>
            </w:r>
          </w:p>
        </w:tc>
        <w:tc>
          <w:tcPr>
            <w:tcW w:w="6662" w:type="dxa"/>
            <w:shd w:val="clear" w:color="auto" w:fill="auto"/>
          </w:tcPr>
          <w:p w14:paraId="7E75FAD7" w14:textId="08B6732D"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3B96B2CE" w14:textId="77777777" w:rsidTr="0025107D">
        <w:tblPrEx>
          <w:tblLook w:val="0000" w:firstRow="0" w:lastRow="0" w:firstColumn="0" w:lastColumn="0" w:noHBand="0" w:noVBand="0"/>
        </w:tblPrEx>
        <w:trPr>
          <w:trHeight w:val="920"/>
        </w:trPr>
        <w:tc>
          <w:tcPr>
            <w:tcW w:w="3544" w:type="dxa"/>
            <w:vMerge/>
            <w:shd w:val="clear" w:color="auto" w:fill="auto"/>
          </w:tcPr>
          <w:p w14:paraId="1A992F6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01BCD62B"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Понятие полимеризации. Классификация синтетических полимеров. Полимерные углеводороды: полистирол, полиэтилен, полипропилен и др. Фторорганические полимеры. </w:t>
            </w:r>
          </w:p>
          <w:p w14:paraId="4470EF3C"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Понятие поликонденсации. Полиэфирные смолы. Фенолформальдегидные смолы. Полиамиды. Полиуретаны. Электроизоляционные пластмассы. Свойства и области применения.</w:t>
            </w:r>
          </w:p>
        </w:tc>
      </w:tr>
      <w:tr w:rsidR="00C87F25" w:rsidRPr="00C87F25" w14:paraId="23B60B52" w14:textId="77777777" w:rsidTr="0025107D">
        <w:tblPrEx>
          <w:tblLook w:val="0000" w:firstRow="0" w:lastRow="0" w:firstColumn="0" w:lastColumn="0" w:noHBand="0" w:noVBand="0"/>
        </w:tblPrEx>
        <w:trPr>
          <w:trHeight w:val="23"/>
        </w:trPr>
        <w:tc>
          <w:tcPr>
            <w:tcW w:w="3544" w:type="dxa"/>
            <w:vMerge/>
            <w:shd w:val="clear" w:color="auto" w:fill="auto"/>
          </w:tcPr>
          <w:p w14:paraId="1F5669C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51256C3C"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t>Лабораторные работы</w:t>
            </w:r>
          </w:p>
        </w:tc>
      </w:tr>
      <w:tr w:rsidR="00C87F25" w:rsidRPr="00C87F25" w14:paraId="2D552F47" w14:textId="77777777" w:rsidTr="0025107D">
        <w:tblPrEx>
          <w:tblLook w:val="0000" w:firstRow="0" w:lastRow="0" w:firstColumn="0" w:lastColumn="0" w:noHBand="0" w:noVBand="0"/>
        </w:tblPrEx>
        <w:trPr>
          <w:trHeight w:val="23"/>
        </w:trPr>
        <w:tc>
          <w:tcPr>
            <w:tcW w:w="3544" w:type="dxa"/>
            <w:vMerge/>
            <w:shd w:val="clear" w:color="auto" w:fill="auto"/>
          </w:tcPr>
          <w:p w14:paraId="19DD143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515E64FD"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Измерение удельных объёмных и поверхностных сопротивлений твёрдых диэлектриков.</w:t>
            </w:r>
          </w:p>
        </w:tc>
      </w:tr>
      <w:tr w:rsidR="00C87F25" w:rsidRPr="00C87F25" w14:paraId="0487C21F" w14:textId="77777777" w:rsidTr="0025107D">
        <w:tblPrEx>
          <w:tblLook w:val="0000" w:firstRow="0" w:lastRow="0" w:firstColumn="0" w:lastColumn="0" w:noHBand="0" w:noVBand="0"/>
        </w:tblPrEx>
        <w:trPr>
          <w:trHeight w:val="23"/>
        </w:trPr>
        <w:tc>
          <w:tcPr>
            <w:tcW w:w="3544" w:type="dxa"/>
            <w:vMerge w:val="restart"/>
            <w:shd w:val="clear" w:color="auto" w:fill="auto"/>
          </w:tcPr>
          <w:p w14:paraId="380389D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7ACAD44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4.5 </w:t>
            </w:r>
          </w:p>
          <w:p w14:paraId="523F120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Компаунды, лаки, эмали. Слоистые пластики и фольгированные материалы.</w:t>
            </w:r>
          </w:p>
        </w:tc>
        <w:tc>
          <w:tcPr>
            <w:tcW w:w="6662" w:type="dxa"/>
            <w:shd w:val="clear" w:color="auto" w:fill="auto"/>
          </w:tcPr>
          <w:p w14:paraId="58A31C76" w14:textId="5A6D3201"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2D8C3F6F" w14:textId="77777777" w:rsidTr="0025107D">
        <w:tblPrEx>
          <w:tblLook w:val="0000" w:firstRow="0" w:lastRow="0" w:firstColumn="0" w:lastColumn="0" w:noHBand="0" w:noVBand="0"/>
        </w:tblPrEx>
        <w:trPr>
          <w:trHeight w:val="23"/>
        </w:trPr>
        <w:tc>
          <w:tcPr>
            <w:tcW w:w="3544" w:type="dxa"/>
            <w:vMerge/>
            <w:shd w:val="clear" w:color="auto" w:fill="auto"/>
          </w:tcPr>
          <w:p w14:paraId="672EDE4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0C121A6B"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Компаунды: основной состав, разновидности, применение. Лаки: разновидность, состав, применение, классификация. Эмали: состав, применение. Классификация и изготовление слоистых пластиков и фольгированных материалов. Гетинакс. Текстолит. Стеклотекстолит. Основные свойства и параметры, области применения.</w:t>
            </w:r>
          </w:p>
        </w:tc>
      </w:tr>
      <w:tr w:rsidR="00C87F25" w:rsidRPr="00C87F25" w14:paraId="0D7219A6" w14:textId="77777777" w:rsidTr="0025107D">
        <w:tblPrEx>
          <w:tblLook w:val="0000" w:firstRow="0" w:lastRow="0" w:firstColumn="0" w:lastColumn="0" w:noHBand="0" w:noVBand="0"/>
        </w:tblPrEx>
        <w:trPr>
          <w:trHeight w:val="23"/>
        </w:trPr>
        <w:tc>
          <w:tcPr>
            <w:tcW w:w="3544" w:type="dxa"/>
            <w:vMerge/>
            <w:shd w:val="clear" w:color="auto" w:fill="auto"/>
          </w:tcPr>
          <w:p w14:paraId="786A408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1F39F4D4"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2630526F" w14:textId="77777777" w:rsidTr="0025107D">
        <w:tblPrEx>
          <w:tblLook w:val="0000" w:firstRow="0" w:lastRow="0" w:firstColumn="0" w:lastColumn="0" w:noHBand="0" w:noVBand="0"/>
        </w:tblPrEx>
        <w:trPr>
          <w:trHeight w:val="23"/>
        </w:trPr>
        <w:tc>
          <w:tcPr>
            <w:tcW w:w="3544" w:type="dxa"/>
            <w:vMerge/>
            <w:shd w:val="clear" w:color="auto" w:fill="auto"/>
          </w:tcPr>
          <w:p w14:paraId="6D4EA45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7D0439F4"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Измерение диэлектрической проницаемости и тангенса угла диэлектрических потерь различных диэлектриков</w:t>
            </w:r>
          </w:p>
        </w:tc>
      </w:tr>
      <w:tr w:rsidR="00C87F25" w:rsidRPr="00C87F25" w14:paraId="151264C7" w14:textId="77777777" w:rsidTr="0025107D">
        <w:tblPrEx>
          <w:tblLook w:val="0000" w:firstRow="0" w:lastRow="0" w:firstColumn="0" w:lastColumn="0" w:noHBand="0" w:noVBand="0"/>
        </w:tblPrEx>
        <w:trPr>
          <w:trHeight w:val="23"/>
        </w:trPr>
        <w:tc>
          <w:tcPr>
            <w:tcW w:w="3544" w:type="dxa"/>
            <w:vMerge/>
            <w:shd w:val="clear" w:color="auto" w:fill="auto"/>
          </w:tcPr>
          <w:p w14:paraId="26D72B7E"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662" w:type="dxa"/>
            <w:shd w:val="clear" w:color="auto" w:fill="auto"/>
          </w:tcPr>
          <w:p w14:paraId="27AC38F9"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Влияние температуры на тангенс угла диэлектрических потерь</w:t>
            </w:r>
          </w:p>
        </w:tc>
      </w:tr>
      <w:tr w:rsidR="00C87F25" w:rsidRPr="00C87F25" w14:paraId="53B9D61E" w14:textId="77777777" w:rsidTr="0025107D">
        <w:tblPrEx>
          <w:tblLook w:val="0000" w:firstRow="0" w:lastRow="0" w:firstColumn="0" w:lastColumn="0" w:noHBand="0" w:noVBand="0"/>
        </w:tblPrEx>
        <w:trPr>
          <w:trHeight w:val="23"/>
        </w:trPr>
        <w:tc>
          <w:tcPr>
            <w:tcW w:w="3544" w:type="dxa"/>
            <w:vMerge w:val="restart"/>
            <w:shd w:val="clear" w:color="auto" w:fill="auto"/>
          </w:tcPr>
          <w:p w14:paraId="7DB0E23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05E3FDA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4.6 </w:t>
            </w:r>
          </w:p>
          <w:p w14:paraId="1685B746"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Твёрдые неорганические диэлектрики.</w:t>
            </w:r>
          </w:p>
        </w:tc>
        <w:tc>
          <w:tcPr>
            <w:tcW w:w="6662" w:type="dxa"/>
            <w:shd w:val="clear" w:color="auto" w:fill="auto"/>
          </w:tcPr>
          <w:p w14:paraId="22D4AB3C" w14:textId="2A243418"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16776CC9" w14:textId="77777777" w:rsidTr="0025107D">
        <w:tblPrEx>
          <w:tblLook w:val="0000" w:firstRow="0" w:lastRow="0" w:firstColumn="0" w:lastColumn="0" w:noHBand="0" w:noVBand="0"/>
        </w:tblPrEx>
        <w:trPr>
          <w:trHeight w:val="23"/>
        </w:trPr>
        <w:tc>
          <w:tcPr>
            <w:tcW w:w="3544" w:type="dxa"/>
            <w:vMerge/>
            <w:shd w:val="clear" w:color="auto" w:fill="auto"/>
          </w:tcPr>
          <w:p w14:paraId="1B581504"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1D2B054F"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Классификация твёрдых неорганических диэлектриков. Стекла, три основные группы. Типы стёкол. Получение стёкла. Ситаллы. Оксидные электроизоляционные плёнки. Керамика. Слюда и материалы на её основе. Основные свойства и область применения.</w:t>
            </w:r>
          </w:p>
        </w:tc>
      </w:tr>
      <w:tr w:rsidR="00C87F25" w:rsidRPr="00C87F25" w14:paraId="2C45D4AE" w14:textId="77777777" w:rsidTr="0025107D">
        <w:tblPrEx>
          <w:tblLook w:val="0000" w:firstRow="0" w:lastRow="0" w:firstColumn="0" w:lastColumn="0" w:noHBand="0" w:noVBand="0"/>
        </w:tblPrEx>
        <w:trPr>
          <w:trHeight w:val="23"/>
        </w:trPr>
        <w:tc>
          <w:tcPr>
            <w:tcW w:w="3544" w:type="dxa"/>
            <w:vMerge w:val="restart"/>
            <w:shd w:val="clear" w:color="auto" w:fill="auto"/>
          </w:tcPr>
          <w:p w14:paraId="7E9520A0"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A11908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4.7 </w:t>
            </w:r>
          </w:p>
          <w:p w14:paraId="4EE1CB2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Активные диэлектрики.</w:t>
            </w:r>
          </w:p>
        </w:tc>
        <w:tc>
          <w:tcPr>
            <w:tcW w:w="6662" w:type="dxa"/>
            <w:shd w:val="clear" w:color="auto" w:fill="auto"/>
          </w:tcPr>
          <w:p w14:paraId="473A8D26" w14:textId="49EF4D7E" w:rsidR="00F54203" w:rsidRPr="00C87F25" w:rsidRDefault="00F54203" w:rsidP="00455B8B">
            <w:pPr>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46F50637" w14:textId="77777777" w:rsidTr="0025107D">
        <w:tblPrEx>
          <w:tblLook w:val="0000" w:firstRow="0" w:lastRow="0" w:firstColumn="0" w:lastColumn="0" w:noHBand="0" w:noVBand="0"/>
        </w:tblPrEx>
        <w:trPr>
          <w:trHeight w:val="23"/>
        </w:trPr>
        <w:tc>
          <w:tcPr>
            <w:tcW w:w="3544" w:type="dxa"/>
            <w:vMerge/>
            <w:shd w:val="clear" w:color="auto" w:fill="auto"/>
          </w:tcPr>
          <w:p w14:paraId="0DFCE3F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39C14807"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Классификация активных диэлектриков. Характерные особенности </w:t>
            </w:r>
            <w:proofErr w:type="spellStart"/>
            <w:r w:rsidRPr="00C87F25">
              <w:rPr>
                <w:rFonts w:ascii="Times New Roman" w:hAnsi="Times New Roman"/>
                <w:lang w:eastAsia="ar-SA"/>
              </w:rPr>
              <w:t>сегнотоэлектриков</w:t>
            </w:r>
            <w:proofErr w:type="spellEnd"/>
            <w:r w:rsidRPr="00C87F25">
              <w:rPr>
                <w:rFonts w:ascii="Times New Roman" w:hAnsi="Times New Roman"/>
                <w:lang w:eastAsia="ar-SA"/>
              </w:rPr>
              <w:t xml:space="preserve">. Конденсаторная </w:t>
            </w:r>
            <w:proofErr w:type="spellStart"/>
            <w:r w:rsidRPr="00C87F25">
              <w:rPr>
                <w:rFonts w:ascii="Times New Roman" w:hAnsi="Times New Roman"/>
                <w:lang w:eastAsia="ar-SA"/>
              </w:rPr>
              <w:t>сегнетокерамика</w:t>
            </w:r>
            <w:proofErr w:type="spellEnd"/>
            <w:r w:rsidRPr="00C87F25">
              <w:rPr>
                <w:rFonts w:ascii="Times New Roman" w:hAnsi="Times New Roman"/>
                <w:lang w:eastAsia="ar-SA"/>
              </w:rPr>
              <w:t xml:space="preserve">, нелинейная </w:t>
            </w:r>
            <w:proofErr w:type="spellStart"/>
            <w:r w:rsidRPr="00C87F25">
              <w:rPr>
                <w:rFonts w:ascii="Times New Roman" w:hAnsi="Times New Roman"/>
                <w:lang w:eastAsia="ar-SA"/>
              </w:rPr>
              <w:t>сегнетокерамика</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Терморезистивнаясегнетокерамика</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Пъезоэлектрики</w:t>
            </w:r>
            <w:proofErr w:type="spellEnd"/>
            <w:r w:rsidRPr="00C87F25">
              <w:rPr>
                <w:rFonts w:ascii="Times New Roman" w:hAnsi="Times New Roman"/>
                <w:lang w:eastAsia="ar-SA"/>
              </w:rPr>
              <w:t xml:space="preserve">: прямой и обратной пьезоэлектрический эффект, основные свойства и особенности применения пьезоэлектрических материалов. Электреты: </w:t>
            </w:r>
            <w:proofErr w:type="spellStart"/>
            <w:r w:rsidRPr="00C87F25">
              <w:rPr>
                <w:rFonts w:ascii="Times New Roman" w:hAnsi="Times New Roman"/>
                <w:lang w:eastAsia="ar-SA"/>
              </w:rPr>
              <w:t>трибоэлектреты</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электроэлектреты</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термоэлектреты</w:t>
            </w:r>
            <w:proofErr w:type="spellEnd"/>
            <w:r w:rsidRPr="00C87F25">
              <w:rPr>
                <w:rFonts w:ascii="Times New Roman" w:hAnsi="Times New Roman"/>
                <w:lang w:eastAsia="ar-SA"/>
              </w:rPr>
              <w:t xml:space="preserve">, </w:t>
            </w:r>
            <w:proofErr w:type="spellStart"/>
            <w:r w:rsidRPr="00C87F25">
              <w:rPr>
                <w:rFonts w:ascii="Times New Roman" w:hAnsi="Times New Roman"/>
                <w:lang w:eastAsia="ar-SA"/>
              </w:rPr>
              <w:t>радиоэлектреты</w:t>
            </w:r>
            <w:proofErr w:type="spellEnd"/>
            <w:r w:rsidRPr="00C87F25">
              <w:rPr>
                <w:rFonts w:ascii="Times New Roman" w:hAnsi="Times New Roman"/>
                <w:lang w:eastAsia="ar-SA"/>
              </w:rPr>
              <w:t xml:space="preserve"> и др.</w:t>
            </w:r>
          </w:p>
        </w:tc>
      </w:tr>
      <w:tr w:rsidR="00C87F25" w:rsidRPr="00C87F25" w14:paraId="59DBC0EE" w14:textId="77777777" w:rsidTr="0025107D">
        <w:tblPrEx>
          <w:tblLook w:val="0000" w:firstRow="0" w:lastRow="0" w:firstColumn="0" w:lastColumn="0" w:noHBand="0" w:noVBand="0"/>
        </w:tblPrEx>
        <w:trPr>
          <w:trHeight w:val="23"/>
        </w:trPr>
        <w:tc>
          <w:tcPr>
            <w:tcW w:w="3544" w:type="dxa"/>
            <w:vMerge w:val="restart"/>
            <w:shd w:val="clear" w:color="auto" w:fill="auto"/>
          </w:tcPr>
          <w:p w14:paraId="40FC455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28FE1BB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4.8 </w:t>
            </w:r>
          </w:p>
          <w:p w14:paraId="377AED6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Диэлектрики для оптической генерации.</w:t>
            </w:r>
          </w:p>
        </w:tc>
        <w:tc>
          <w:tcPr>
            <w:tcW w:w="6662" w:type="dxa"/>
            <w:shd w:val="clear" w:color="auto" w:fill="auto"/>
          </w:tcPr>
          <w:p w14:paraId="01F2C77D" w14:textId="7C7CAD44" w:rsidR="00F54203" w:rsidRPr="00C87F25" w:rsidRDefault="00F54203" w:rsidP="00455B8B">
            <w:pPr>
              <w:suppressAutoHyphens/>
              <w:snapToGrid w:val="0"/>
              <w:rPr>
                <w:rFonts w:ascii="Times New Roman" w:hAnsi="Times New Roman"/>
                <w:lang w:eastAsia="ar-SA"/>
              </w:rPr>
            </w:pPr>
            <w:r w:rsidRPr="00C87F25">
              <w:rPr>
                <w:rFonts w:ascii="Times New Roman" w:hAnsi="Times New Roman"/>
                <w:b/>
                <w:bCs/>
                <w:lang w:eastAsia="ar-SA"/>
              </w:rPr>
              <w:t xml:space="preserve">Содержание </w:t>
            </w:r>
          </w:p>
        </w:tc>
      </w:tr>
      <w:tr w:rsidR="00C87F25" w:rsidRPr="00C87F25" w14:paraId="54422064" w14:textId="77777777" w:rsidTr="0025107D">
        <w:tblPrEx>
          <w:tblLook w:val="0000" w:firstRow="0" w:lastRow="0" w:firstColumn="0" w:lastColumn="0" w:noHBand="0" w:noVBand="0"/>
        </w:tblPrEx>
        <w:trPr>
          <w:trHeight w:val="23"/>
        </w:trPr>
        <w:tc>
          <w:tcPr>
            <w:tcW w:w="3544" w:type="dxa"/>
            <w:vMerge/>
            <w:shd w:val="clear" w:color="auto" w:fill="auto"/>
          </w:tcPr>
          <w:p w14:paraId="5E853EF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
                <w:bCs/>
                <w:lang w:eastAsia="ar-SA"/>
              </w:rPr>
            </w:pPr>
          </w:p>
        </w:tc>
        <w:tc>
          <w:tcPr>
            <w:tcW w:w="6662" w:type="dxa"/>
            <w:shd w:val="clear" w:color="auto" w:fill="auto"/>
          </w:tcPr>
          <w:p w14:paraId="38CE0FD5"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Классификация диэлектриков для оптической генерации. Принцип действия квантовых приборов. Материалы для твердотельных лазеров. Материалы для жидких лазеров. Электрооптические материалы.</w:t>
            </w:r>
          </w:p>
        </w:tc>
      </w:tr>
      <w:tr w:rsidR="00C87F25" w:rsidRPr="00C87F25" w14:paraId="6FA47F9C" w14:textId="77777777" w:rsidTr="0025107D">
        <w:tblPrEx>
          <w:tblLook w:val="0000" w:firstRow="0" w:lastRow="0" w:firstColumn="0" w:lastColumn="0" w:noHBand="0" w:noVBand="0"/>
        </w:tblPrEx>
        <w:trPr>
          <w:trHeight w:val="23"/>
        </w:trPr>
        <w:tc>
          <w:tcPr>
            <w:tcW w:w="10206" w:type="dxa"/>
            <w:gridSpan w:val="2"/>
            <w:shd w:val="clear" w:color="auto" w:fill="auto"/>
          </w:tcPr>
          <w:p w14:paraId="07E1772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lang w:eastAsia="ar-SA"/>
              </w:rPr>
              <w:t>Раздел 5. Магнитные материалы.</w:t>
            </w:r>
          </w:p>
        </w:tc>
      </w:tr>
      <w:tr w:rsidR="00C87F25" w:rsidRPr="00C87F25" w14:paraId="0FD7E4F0" w14:textId="77777777" w:rsidTr="0025107D">
        <w:tblPrEx>
          <w:tblLook w:val="0000" w:firstRow="0" w:lastRow="0" w:firstColumn="0" w:lastColumn="0" w:noHBand="0" w:noVBand="0"/>
        </w:tblPrEx>
        <w:trPr>
          <w:trHeight w:val="23"/>
        </w:trPr>
        <w:tc>
          <w:tcPr>
            <w:tcW w:w="3544" w:type="dxa"/>
            <w:vMerge w:val="restart"/>
            <w:shd w:val="clear" w:color="auto" w:fill="auto"/>
          </w:tcPr>
          <w:p w14:paraId="14C0743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637353A"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5.1 </w:t>
            </w:r>
          </w:p>
          <w:p w14:paraId="7F01C45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Классификация магнитных материалов.</w:t>
            </w:r>
          </w:p>
        </w:tc>
        <w:tc>
          <w:tcPr>
            <w:tcW w:w="6662" w:type="dxa"/>
            <w:shd w:val="clear" w:color="auto" w:fill="auto"/>
          </w:tcPr>
          <w:p w14:paraId="01D62862" w14:textId="56100961"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7B893AA8" w14:textId="77777777" w:rsidTr="0025107D">
        <w:tblPrEx>
          <w:tblLook w:val="0000" w:firstRow="0" w:lastRow="0" w:firstColumn="0" w:lastColumn="0" w:noHBand="0" w:noVBand="0"/>
        </w:tblPrEx>
        <w:trPr>
          <w:trHeight w:val="23"/>
        </w:trPr>
        <w:tc>
          <w:tcPr>
            <w:tcW w:w="3544" w:type="dxa"/>
            <w:vMerge/>
            <w:shd w:val="clear" w:color="auto" w:fill="auto"/>
          </w:tcPr>
          <w:p w14:paraId="68767A8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24480F8C"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Магнитные вещества. Парамагнетики. Диамагнетики. Ферромагнетики. Процесс намагничивания материала. Магнитная проницаемость. Магнитные свойства материала. Классификация материалов по магнитным свойствам.</w:t>
            </w:r>
          </w:p>
        </w:tc>
      </w:tr>
      <w:tr w:rsidR="00C87F25" w:rsidRPr="00C87F25" w14:paraId="3E89F6D1" w14:textId="77777777" w:rsidTr="0025107D">
        <w:tblPrEx>
          <w:tblLook w:val="0000" w:firstRow="0" w:lastRow="0" w:firstColumn="0" w:lastColumn="0" w:noHBand="0" w:noVBand="0"/>
        </w:tblPrEx>
        <w:trPr>
          <w:trHeight w:val="23"/>
        </w:trPr>
        <w:tc>
          <w:tcPr>
            <w:tcW w:w="3544" w:type="dxa"/>
            <w:vMerge/>
            <w:shd w:val="clear" w:color="auto" w:fill="auto"/>
          </w:tcPr>
          <w:p w14:paraId="5A9C4633"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383E0671"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lang w:eastAsia="ar-SA"/>
              </w:rPr>
              <w:t>В том числе лабораторные работы</w:t>
            </w:r>
          </w:p>
        </w:tc>
      </w:tr>
      <w:tr w:rsidR="00C87F25" w:rsidRPr="00C87F25" w14:paraId="0260DDDB" w14:textId="77777777" w:rsidTr="0025107D">
        <w:tblPrEx>
          <w:tblLook w:val="0000" w:firstRow="0" w:lastRow="0" w:firstColumn="0" w:lastColumn="0" w:noHBand="0" w:noVBand="0"/>
        </w:tblPrEx>
        <w:trPr>
          <w:trHeight w:val="23"/>
        </w:trPr>
        <w:tc>
          <w:tcPr>
            <w:tcW w:w="3544" w:type="dxa"/>
            <w:vMerge/>
            <w:shd w:val="clear" w:color="auto" w:fill="auto"/>
          </w:tcPr>
          <w:p w14:paraId="4DCE7AA1"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05435001"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Исследование высокочастотных магнитных материалов (ферритов)</w:t>
            </w:r>
          </w:p>
        </w:tc>
      </w:tr>
      <w:tr w:rsidR="00C87F25" w:rsidRPr="00C87F25" w14:paraId="427A6052" w14:textId="77777777" w:rsidTr="0025107D">
        <w:tblPrEx>
          <w:tblLook w:val="0000" w:firstRow="0" w:lastRow="0" w:firstColumn="0" w:lastColumn="0" w:noHBand="0" w:noVBand="0"/>
        </w:tblPrEx>
        <w:trPr>
          <w:trHeight w:val="23"/>
        </w:trPr>
        <w:tc>
          <w:tcPr>
            <w:tcW w:w="3544" w:type="dxa"/>
            <w:vMerge w:val="restart"/>
            <w:shd w:val="clear" w:color="auto" w:fill="auto"/>
          </w:tcPr>
          <w:p w14:paraId="592BC378"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p w14:paraId="7EF6B32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5.2 </w:t>
            </w:r>
          </w:p>
          <w:p w14:paraId="5944BB5C"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roofErr w:type="spellStart"/>
            <w:r w:rsidRPr="00C87F25">
              <w:rPr>
                <w:rFonts w:ascii="Times New Roman" w:hAnsi="Times New Roman"/>
                <w:bCs/>
                <w:lang w:eastAsia="ar-SA"/>
              </w:rPr>
              <w:t>Магнитомягкие</w:t>
            </w:r>
            <w:proofErr w:type="spellEnd"/>
            <w:r w:rsidRPr="00C87F25">
              <w:rPr>
                <w:rFonts w:ascii="Times New Roman" w:hAnsi="Times New Roman"/>
                <w:bCs/>
                <w:lang w:eastAsia="ar-SA"/>
              </w:rPr>
              <w:t xml:space="preserve"> материалы</w:t>
            </w:r>
          </w:p>
        </w:tc>
        <w:tc>
          <w:tcPr>
            <w:tcW w:w="6662" w:type="dxa"/>
            <w:shd w:val="clear" w:color="auto" w:fill="auto"/>
          </w:tcPr>
          <w:p w14:paraId="3CD4958F" w14:textId="4044BBDC"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263DB0A2" w14:textId="77777777" w:rsidTr="0025107D">
        <w:tblPrEx>
          <w:tblLook w:val="0000" w:firstRow="0" w:lastRow="0" w:firstColumn="0" w:lastColumn="0" w:noHBand="0" w:noVBand="0"/>
        </w:tblPrEx>
        <w:trPr>
          <w:trHeight w:val="23"/>
        </w:trPr>
        <w:tc>
          <w:tcPr>
            <w:tcW w:w="3544" w:type="dxa"/>
            <w:vMerge/>
            <w:shd w:val="clear" w:color="auto" w:fill="auto"/>
          </w:tcPr>
          <w:p w14:paraId="6BCE0DA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5AEF37D4"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Классификация, свойства, применение. Электротехника и кремнистые стали. </w:t>
            </w:r>
            <w:proofErr w:type="spellStart"/>
            <w:r w:rsidRPr="00C87F25">
              <w:rPr>
                <w:rFonts w:ascii="Times New Roman" w:hAnsi="Times New Roman"/>
                <w:lang w:eastAsia="ar-SA"/>
              </w:rPr>
              <w:t>Железноникелиевые</w:t>
            </w:r>
            <w:proofErr w:type="spellEnd"/>
            <w:r w:rsidRPr="00C87F25">
              <w:rPr>
                <w:rFonts w:ascii="Times New Roman" w:hAnsi="Times New Roman"/>
                <w:lang w:eastAsia="ar-SA"/>
              </w:rPr>
              <w:t xml:space="preserve"> сплавы с высокой магнитной проницаемостью.</w:t>
            </w:r>
          </w:p>
        </w:tc>
      </w:tr>
      <w:tr w:rsidR="00C87F25" w:rsidRPr="00C87F25" w14:paraId="33B49285" w14:textId="77777777" w:rsidTr="0025107D">
        <w:tblPrEx>
          <w:tblLook w:val="0000" w:firstRow="0" w:lastRow="0" w:firstColumn="0" w:lastColumn="0" w:noHBand="0" w:noVBand="0"/>
        </w:tblPrEx>
        <w:trPr>
          <w:trHeight w:val="23"/>
        </w:trPr>
        <w:tc>
          <w:tcPr>
            <w:tcW w:w="3544" w:type="dxa"/>
            <w:vMerge/>
            <w:shd w:val="clear" w:color="auto" w:fill="auto"/>
          </w:tcPr>
          <w:p w14:paraId="27AE10E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5BCBC795"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Ферриты. </w:t>
            </w:r>
            <w:proofErr w:type="spellStart"/>
            <w:r w:rsidRPr="00C87F25">
              <w:rPr>
                <w:rFonts w:ascii="Times New Roman" w:hAnsi="Times New Roman"/>
                <w:lang w:eastAsia="ar-SA"/>
              </w:rPr>
              <w:t>Магнитодиэлектрики</w:t>
            </w:r>
            <w:proofErr w:type="spellEnd"/>
            <w:r w:rsidRPr="00C87F25">
              <w:rPr>
                <w:rFonts w:ascii="Times New Roman" w:hAnsi="Times New Roman"/>
                <w:lang w:eastAsia="ar-SA"/>
              </w:rPr>
              <w:t xml:space="preserve">. Получение ферритов. </w:t>
            </w:r>
            <w:proofErr w:type="spellStart"/>
            <w:r w:rsidRPr="00C87F25">
              <w:rPr>
                <w:rFonts w:ascii="Times New Roman" w:hAnsi="Times New Roman"/>
                <w:lang w:eastAsia="ar-SA"/>
              </w:rPr>
              <w:t>Магнитномягкие</w:t>
            </w:r>
            <w:proofErr w:type="spellEnd"/>
            <w:r w:rsidRPr="00C87F25">
              <w:rPr>
                <w:rFonts w:ascii="Times New Roman" w:hAnsi="Times New Roman"/>
                <w:lang w:eastAsia="ar-SA"/>
              </w:rPr>
              <w:t xml:space="preserve"> ферриты. Их основные параметры. Разновидности </w:t>
            </w:r>
            <w:proofErr w:type="spellStart"/>
            <w:r w:rsidRPr="00C87F25">
              <w:rPr>
                <w:rFonts w:ascii="Times New Roman" w:hAnsi="Times New Roman"/>
                <w:lang w:eastAsia="ar-SA"/>
              </w:rPr>
              <w:t>магнитодиэлектриков</w:t>
            </w:r>
            <w:proofErr w:type="spellEnd"/>
            <w:r w:rsidRPr="00C87F25">
              <w:rPr>
                <w:rFonts w:ascii="Times New Roman" w:hAnsi="Times New Roman"/>
                <w:lang w:eastAsia="ar-SA"/>
              </w:rPr>
              <w:t>.</w:t>
            </w:r>
          </w:p>
        </w:tc>
      </w:tr>
      <w:tr w:rsidR="00C87F25" w:rsidRPr="00C87F25" w14:paraId="650D31B1" w14:textId="77777777" w:rsidTr="0025107D">
        <w:tblPrEx>
          <w:tblLook w:val="0000" w:firstRow="0" w:lastRow="0" w:firstColumn="0" w:lastColumn="0" w:noHBand="0" w:noVBand="0"/>
        </w:tblPrEx>
        <w:trPr>
          <w:trHeight w:val="23"/>
        </w:trPr>
        <w:tc>
          <w:tcPr>
            <w:tcW w:w="3544" w:type="dxa"/>
            <w:vMerge w:val="restart"/>
            <w:shd w:val="clear" w:color="auto" w:fill="auto"/>
          </w:tcPr>
          <w:p w14:paraId="3165C7AB"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28A9AC4F"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5.3</w:t>
            </w:r>
          </w:p>
          <w:p w14:paraId="10442D9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proofErr w:type="spellStart"/>
            <w:r w:rsidRPr="00C87F25">
              <w:rPr>
                <w:rFonts w:ascii="Times New Roman" w:hAnsi="Times New Roman"/>
                <w:bCs/>
                <w:lang w:eastAsia="ar-SA"/>
              </w:rPr>
              <w:t>Магнитнотвёрдые</w:t>
            </w:r>
            <w:proofErr w:type="spellEnd"/>
            <w:r w:rsidRPr="00C87F25">
              <w:rPr>
                <w:rFonts w:ascii="Times New Roman" w:hAnsi="Times New Roman"/>
                <w:bCs/>
                <w:lang w:eastAsia="ar-SA"/>
              </w:rPr>
              <w:t xml:space="preserve"> материалы</w:t>
            </w:r>
          </w:p>
        </w:tc>
        <w:tc>
          <w:tcPr>
            <w:tcW w:w="6662" w:type="dxa"/>
            <w:shd w:val="clear" w:color="auto" w:fill="auto"/>
          </w:tcPr>
          <w:p w14:paraId="2295B9FF" w14:textId="27E7B6CC"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42923174" w14:textId="77777777" w:rsidTr="0025107D">
        <w:tblPrEx>
          <w:tblLook w:val="0000" w:firstRow="0" w:lastRow="0" w:firstColumn="0" w:lastColumn="0" w:noHBand="0" w:noVBand="0"/>
        </w:tblPrEx>
        <w:trPr>
          <w:trHeight w:val="23"/>
        </w:trPr>
        <w:tc>
          <w:tcPr>
            <w:tcW w:w="3544" w:type="dxa"/>
            <w:vMerge/>
            <w:shd w:val="clear" w:color="auto" w:fill="auto"/>
          </w:tcPr>
          <w:p w14:paraId="46384D2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662" w:type="dxa"/>
            <w:shd w:val="clear" w:color="auto" w:fill="auto"/>
          </w:tcPr>
          <w:p w14:paraId="78F3F886" w14:textId="77777777" w:rsidR="00F54203" w:rsidRPr="00C87F25" w:rsidRDefault="00F54203" w:rsidP="00455B8B">
            <w:pPr>
              <w:suppressAutoHyphens/>
              <w:snapToGrid w:val="0"/>
              <w:rPr>
                <w:rFonts w:ascii="Times New Roman" w:hAnsi="Times New Roman"/>
                <w:lang w:eastAsia="ar-SA"/>
              </w:rPr>
            </w:pPr>
            <w:r w:rsidRPr="00C87F25">
              <w:rPr>
                <w:rFonts w:ascii="Times New Roman" w:hAnsi="Times New Roman"/>
                <w:lang w:eastAsia="ar-SA"/>
              </w:rPr>
              <w:t xml:space="preserve">Классификация и требования к магнитотвердым материалам: свойства и области применения. Литые материалы на основе сплавов железо-никель-алюминий. Магнитные свойства </w:t>
            </w:r>
            <w:proofErr w:type="spellStart"/>
            <w:r w:rsidRPr="00C87F25">
              <w:rPr>
                <w:rFonts w:ascii="Times New Roman" w:hAnsi="Times New Roman"/>
                <w:lang w:eastAsia="ar-SA"/>
              </w:rPr>
              <w:t>магнитно</w:t>
            </w:r>
            <w:proofErr w:type="spellEnd"/>
            <w:r w:rsidRPr="00C87F25">
              <w:rPr>
                <w:rFonts w:ascii="Times New Roman" w:hAnsi="Times New Roman"/>
                <w:lang w:eastAsia="ar-SA"/>
              </w:rPr>
              <w:t xml:space="preserve"> твёрдых материалов. Порошковые материалы.</w:t>
            </w:r>
          </w:p>
        </w:tc>
      </w:tr>
      <w:tr w:rsidR="00C87F25" w:rsidRPr="00C87F25" w14:paraId="582C3F4E" w14:textId="77777777" w:rsidTr="0025107D">
        <w:tblPrEx>
          <w:tblLook w:val="0000" w:firstRow="0" w:lastRow="0" w:firstColumn="0" w:lastColumn="0" w:noHBand="0" w:noVBand="0"/>
        </w:tblPrEx>
        <w:trPr>
          <w:trHeight w:val="23"/>
        </w:trPr>
        <w:tc>
          <w:tcPr>
            <w:tcW w:w="3544" w:type="dxa"/>
            <w:vMerge w:val="restart"/>
            <w:shd w:val="clear" w:color="auto" w:fill="auto"/>
          </w:tcPr>
          <w:p w14:paraId="7D8003E2"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3321DFA7"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5.4 </w:t>
            </w:r>
          </w:p>
          <w:p w14:paraId="358DC889" w14:textId="0042C24C"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lang w:eastAsia="ar-SA"/>
              </w:rPr>
              <w:t xml:space="preserve">Магнитные материалы </w:t>
            </w:r>
            <w:r w:rsidR="0025107D" w:rsidRPr="00C87F25">
              <w:rPr>
                <w:rFonts w:ascii="Times New Roman" w:hAnsi="Times New Roman"/>
                <w:bCs/>
                <w:lang w:eastAsia="ar-SA"/>
              </w:rPr>
              <w:t>специального назначения</w:t>
            </w:r>
          </w:p>
        </w:tc>
        <w:tc>
          <w:tcPr>
            <w:tcW w:w="6662" w:type="dxa"/>
            <w:shd w:val="clear" w:color="auto" w:fill="auto"/>
          </w:tcPr>
          <w:p w14:paraId="1B52F275" w14:textId="7F5C7BB5"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7958F609" w14:textId="77777777" w:rsidTr="0025107D">
        <w:tblPrEx>
          <w:tblLook w:val="0000" w:firstRow="0" w:lastRow="0" w:firstColumn="0" w:lastColumn="0" w:noHBand="0" w:noVBand="0"/>
        </w:tblPrEx>
        <w:trPr>
          <w:trHeight w:val="23"/>
        </w:trPr>
        <w:tc>
          <w:tcPr>
            <w:tcW w:w="3544" w:type="dxa"/>
            <w:vMerge/>
            <w:shd w:val="clear" w:color="auto" w:fill="auto"/>
          </w:tcPr>
          <w:p w14:paraId="34857425"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662" w:type="dxa"/>
            <w:shd w:val="clear" w:color="auto" w:fill="auto"/>
          </w:tcPr>
          <w:p w14:paraId="7EC57CFD" w14:textId="77777777" w:rsidR="00F54203" w:rsidRPr="00C87F25" w:rsidRDefault="00F5420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lang w:eastAsia="ar-SA"/>
              </w:rPr>
              <w:t>Классификация магнитных материалов специального назначения, свойства и области применения. Материалы с прямоугольной петлёй гистерезиса, их свойства. СВЧ – ферриты. Термомагнитные материалы. Материалы для записи и хранения информации.</w:t>
            </w:r>
          </w:p>
        </w:tc>
      </w:tr>
      <w:tr w:rsidR="00C87F25" w:rsidRPr="00C87F25" w14:paraId="0CC38893" w14:textId="77777777" w:rsidTr="0025107D">
        <w:tblPrEx>
          <w:tblLook w:val="0000" w:firstRow="0" w:lastRow="0" w:firstColumn="0" w:lastColumn="0" w:noHBand="0" w:noVBand="0"/>
        </w:tblPrEx>
        <w:trPr>
          <w:trHeight w:val="217"/>
        </w:trPr>
        <w:tc>
          <w:tcPr>
            <w:tcW w:w="10206" w:type="dxa"/>
            <w:gridSpan w:val="2"/>
          </w:tcPr>
          <w:p w14:paraId="64E3A87C" w14:textId="77777777" w:rsidR="00F54203" w:rsidRPr="00C87F25" w:rsidRDefault="00F54203" w:rsidP="00455B8B">
            <w:pPr>
              <w:rPr>
                <w:rFonts w:ascii="Times New Roman" w:hAnsi="Times New Roman"/>
                <w:b/>
                <w:lang w:eastAsia="ar-SA"/>
              </w:rPr>
            </w:pPr>
            <w:r w:rsidRPr="00C87F25">
              <w:rPr>
                <w:rFonts w:ascii="Times New Roman" w:hAnsi="Times New Roman"/>
                <w:b/>
                <w:bCs/>
              </w:rPr>
              <w:t>Самостоятельная работа обучающихся</w:t>
            </w:r>
          </w:p>
        </w:tc>
      </w:tr>
      <w:tr w:rsidR="00C87F25" w:rsidRPr="00C87F25" w14:paraId="75591A4C" w14:textId="77777777" w:rsidTr="0025107D">
        <w:tblPrEx>
          <w:tblLook w:val="0000" w:firstRow="0" w:lastRow="0" w:firstColumn="0" w:lastColumn="0" w:noHBand="0" w:noVBand="0"/>
        </w:tblPrEx>
        <w:trPr>
          <w:trHeight w:val="217"/>
        </w:trPr>
        <w:tc>
          <w:tcPr>
            <w:tcW w:w="10206" w:type="dxa"/>
            <w:gridSpan w:val="2"/>
          </w:tcPr>
          <w:p w14:paraId="445B159E" w14:textId="77777777"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bCs/>
              </w:rPr>
              <w:t>Промежуточная аттестация</w:t>
            </w:r>
          </w:p>
        </w:tc>
      </w:tr>
      <w:tr w:rsidR="00C87F25" w:rsidRPr="00C87F25" w14:paraId="62E43E1A" w14:textId="77777777" w:rsidTr="0025107D">
        <w:tblPrEx>
          <w:tblLook w:val="0000" w:firstRow="0" w:lastRow="0" w:firstColumn="0" w:lastColumn="0" w:noHBand="0" w:noVBand="0"/>
        </w:tblPrEx>
        <w:trPr>
          <w:trHeight w:val="217"/>
        </w:trPr>
        <w:tc>
          <w:tcPr>
            <w:tcW w:w="10206" w:type="dxa"/>
            <w:gridSpan w:val="2"/>
          </w:tcPr>
          <w:p w14:paraId="7652D5E2" w14:textId="039E21ED" w:rsidR="00F54203" w:rsidRPr="00C87F25" w:rsidRDefault="00F54203" w:rsidP="00455B8B">
            <w:pPr>
              <w:suppressAutoHyphens/>
              <w:snapToGrid w:val="0"/>
              <w:rPr>
                <w:rFonts w:ascii="Times New Roman" w:hAnsi="Times New Roman"/>
                <w:b/>
                <w:lang w:eastAsia="ar-SA"/>
              </w:rPr>
            </w:pPr>
            <w:r w:rsidRPr="00C87F25">
              <w:rPr>
                <w:rFonts w:ascii="Times New Roman" w:hAnsi="Times New Roman"/>
                <w:b/>
                <w:bCs/>
              </w:rPr>
              <w:t>Всего</w:t>
            </w:r>
            <w:r w:rsidR="00353DB6">
              <w:rPr>
                <w:rFonts w:ascii="Times New Roman" w:hAnsi="Times New Roman"/>
                <w:b/>
                <w:bCs/>
              </w:rPr>
              <w:t xml:space="preserve"> 64 часа</w:t>
            </w:r>
          </w:p>
        </w:tc>
      </w:tr>
    </w:tbl>
    <w:p w14:paraId="0E17AB81" w14:textId="56736467" w:rsidR="00390288" w:rsidRPr="00C87F25" w:rsidRDefault="00390288" w:rsidP="00390288">
      <w:pPr>
        <w:rPr>
          <w:rFonts w:ascii="Times New Roman" w:hAnsi="Times New Roman" w:cs="Times New Roman"/>
          <w:sz w:val="24"/>
          <w:szCs w:val="24"/>
        </w:rPr>
      </w:pPr>
    </w:p>
    <w:p w14:paraId="23DF9C0F" w14:textId="77777777" w:rsidR="00F54203" w:rsidRPr="00C87F25" w:rsidRDefault="00F54203" w:rsidP="00390288">
      <w:pPr>
        <w:rPr>
          <w:rFonts w:ascii="Times New Roman" w:hAnsi="Times New Roman" w:cs="Times New Roman"/>
          <w:sz w:val="24"/>
          <w:szCs w:val="24"/>
        </w:rPr>
      </w:pPr>
    </w:p>
    <w:p w14:paraId="3D1B3760"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58282A9A"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392776B1" w14:textId="6F6DAB1D" w:rsidR="00390288" w:rsidRPr="00C87F25" w:rsidRDefault="00F54203"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lastRenderedPageBreak/>
        <w:t xml:space="preserve">Лаборатории «Электронного материаловедения», </w:t>
      </w:r>
      <w:r w:rsidR="00390288" w:rsidRPr="00C87F25">
        <w:rPr>
          <w:rFonts w:ascii="Times New Roman" w:hAnsi="Times New Roman" w:cs="Times New Roman"/>
          <w:bCs/>
          <w:sz w:val="24"/>
          <w:szCs w:val="24"/>
        </w:rPr>
        <w:t xml:space="preserve">оснащенная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w:t>
      </w:r>
    </w:p>
    <w:p w14:paraId="3A013287" w14:textId="5472C0B7" w:rsidR="00390288" w:rsidRPr="00C87F25" w:rsidRDefault="00390288" w:rsidP="00390288"/>
    <w:p w14:paraId="51582171" w14:textId="77777777" w:rsidR="00F54203" w:rsidRPr="00C87F25" w:rsidRDefault="00F54203" w:rsidP="00390288"/>
    <w:p w14:paraId="5AFC3C42"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19A09A4D"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4C4C25"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27120EEB"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4D77B8EC" w14:textId="77777777" w:rsidR="00F54203" w:rsidRPr="00C87F25" w:rsidRDefault="00F54203" w:rsidP="00ED659D">
      <w:pPr>
        <w:pStyle w:val="a4"/>
        <w:numPr>
          <w:ilvl w:val="0"/>
          <w:numId w:val="15"/>
        </w:numPr>
        <w:spacing w:after="200" w:line="276" w:lineRule="auto"/>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C87F25">
        <w:rPr>
          <w:rFonts w:ascii="Times New Roman" w:eastAsia="Times New Roman" w:hAnsi="Times New Roman" w:cs="Times New Roman"/>
          <w:sz w:val="24"/>
          <w:szCs w:val="24"/>
          <w:shd w:val="clear" w:color="auto" w:fill="FFFFFF"/>
        </w:rPr>
        <w:t>Москва :</w:t>
      </w:r>
      <w:proofErr w:type="gramEnd"/>
      <w:r w:rsidRPr="00C87F25">
        <w:rPr>
          <w:rFonts w:ascii="Times New Roman" w:eastAsia="Times New Roman" w:hAnsi="Times New Roman" w:cs="Times New Roman"/>
          <w:sz w:val="24"/>
          <w:szCs w:val="24"/>
          <w:shd w:val="clear" w:color="auto" w:fill="FFFFFF"/>
        </w:rPr>
        <w:t xml:space="preserve"> Издательство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2023. — 329 с. — (Профессиональное образование). — ISBN 978-5-534-08682-9. — </w:t>
      </w:r>
      <w:proofErr w:type="gramStart"/>
      <w:r w:rsidRPr="00C87F25">
        <w:rPr>
          <w:rFonts w:ascii="Times New Roman" w:eastAsia="Times New Roman" w:hAnsi="Times New Roman" w:cs="Times New Roman"/>
          <w:sz w:val="24"/>
          <w:szCs w:val="24"/>
          <w:shd w:val="clear" w:color="auto" w:fill="FFFFFF"/>
        </w:rPr>
        <w:t>Текст :</w:t>
      </w:r>
      <w:proofErr w:type="gramEnd"/>
      <w:r w:rsidRPr="00C87F25">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[сайт]. — URL: https://urait.ru/bcode/512209 (дата обращения: 28.03.2023). </w:t>
      </w:r>
    </w:p>
    <w:p w14:paraId="04FE1160" w14:textId="77777777" w:rsidR="00F54203" w:rsidRPr="00C87F25" w:rsidRDefault="00F54203" w:rsidP="00ED659D">
      <w:pPr>
        <w:pStyle w:val="a4"/>
        <w:numPr>
          <w:ilvl w:val="0"/>
          <w:numId w:val="15"/>
        </w:numPr>
        <w:spacing w:after="200" w:line="276" w:lineRule="auto"/>
        <w:jc w:val="both"/>
        <w:rPr>
          <w:rFonts w:ascii="Times New Roman" w:eastAsia="Times New Roman" w:hAnsi="Times New Roman" w:cs="Times New Roman"/>
          <w:b/>
          <w:sz w:val="24"/>
          <w:szCs w:val="24"/>
          <w:lang w:eastAsia="ru-RU"/>
        </w:rPr>
      </w:pPr>
      <w:proofErr w:type="spellStart"/>
      <w:r w:rsidRPr="00C87F25">
        <w:rPr>
          <w:rFonts w:ascii="Times New Roman" w:eastAsia="Times New Roman" w:hAnsi="Times New Roman" w:cs="Times New Roman"/>
          <w:sz w:val="24"/>
          <w:szCs w:val="24"/>
          <w:shd w:val="clear" w:color="auto" w:fill="FFFFFF"/>
        </w:rPr>
        <w:t>Плошкин</w:t>
      </w:r>
      <w:proofErr w:type="spellEnd"/>
      <w:r w:rsidRPr="00C87F25">
        <w:rPr>
          <w:rFonts w:ascii="Times New Roman" w:eastAsia="Times New Roman" w:hAnsi="Times New Roman" w:cs="Times New Roman"/>
          <w:sz w:val="24"/>
          <w:szCs w:val="24"/>
          <w:shd w:val="clear" w:color="auto" w:fill="FFFFFF"/>
        </w:rPr>
        <w:t xml:space="preserve">, В. В.  </w:t>
      </w:r>
      <w:proofErr w:type="gramStart"/>
      <w:r w:rsidRPr="00C87F25">
        <w:rPr>
          <w:rFonts w:ascii="Times New Roman" w:eastAsia="Times New Roman" w:hAnsi="Times New Roman" w:cs="Times New Roman"/>
          <w:sz w:val="24"/>
          <w:szCs w:val="24"/>
          <w:shd w:val="clear" w:color="auto" w:fill="FFFFFF"/>
        </w:rPr>
        <w:t>Материаловедение :</w:t>
      </w:r>
      <w:proofErr w:type="gramEnd"/>
      <w:r w:rsidRPr="00C87F25">
        <w:rPr>
          <w:rFonts w:ascii="Times New Roman" w:eastAsia="Times New Roman" w:hAnsi="Times New Roman" w:cs="Times New Roman"/>
          <w:sz w:val="24"/>
          <w:szCs w:val="24"/>
          <w:shd w:val="clear" w:color="auto" w:fill="FFFFFF"/>
        </w:rPr>
        <w:t xml:space="preserve"> учебник для среднего профессионального образования / В. В. </w:t>
      </w:r>
      <w:proofErr w:type="spellStart"/>
      <w:r w:rsidRPr="00C87F25">
        <w:rPr>
          <w:rFonts w:ascii="Times New Roman" w:eastAsia="Times New Roman" w:hAnsi="Times New Roman" w:cs="Times New Roman"/>
          <w:sz w:val="24"/>
          <w:szCs w:val="24"/>
          <w:shd w:val="clear" w:color="auto" w:fill="FFFFFF"/>
        </w:rPr>
        <w:t>Плошкин</w:t>
      </w:r>
      <w:proofErr w:type="spellEnd"/>
      <w:r w:rsidRPr="00C87F25">
        <w:rPr>
          <w:rFonts w:ascii="Times New Roman" w:eastAsia="Times New Roman" w:hAnsi="Times New Roman" w:cs="Times New Roman"/>
          <w:sz w:val="24"/>
          <w:szCs w:val="24"/>
          <w:shd w:val="clear" w:color="auto" w:fill="FFFFFF"/>
        </w:rPr>
        <w:t xml:space="preserve">. — 3-е изд., </w:t>
      </w:r>
      <w:proofErr w:type="spellStart"/>
      <w:r w:rsidRPr="00C87F25">
        <w:rPr>
          <w:rFonts w:ascii="Times New Roman" w:eastAsia="Times New Roman" w:hAnsi="Times New Roman" w:cs="Times New Roman"/>
          <w:sz w:val="24"/>
          <w:szCs w:val="24"/>
          <w:shd w:val="clear" w:color="auto" w:fill="FFFFFF"/>
        </w:rPr>
        <w:t>перераб</w:t>
      </w:r>
      <w:proofErr w:type="spellEnd"/>
      <w:r w:rsidRPr="00C87F25">
        <w:rPr>
          <w:rFonts w:ascii="Times New Roman" w:eastAsia="Times New Roman" w:hAnsi="Times New Roman" w:cs="Times New Roman"/>
          <w:sz w:val="24"/>
          <w:szCs w:val="24"/>
          <w:shd w:val="clear" w:color="auto" w:fill="FFFFFF"/>
        </w:rPr>
        <w:t xml:space="preserve">. и доп. — </w:t>
      </w:r>
      <w:proofErr w:type="gramStart"/>
      <w:r w:rsidRPr="00C87F25">
        <w:rPr>
          <w:rFonts w:ascii="Times New Roman" w:eastAsia="Times New Roman" w:hAnsi="Times New Roman" w:cs="Times New Roman"/>
          <w:sz w:val="24"/>
          <w:szCs w:val="24"/>
          <w:shd w:val="clear" w:color="auto" w:fill="FFFFFF"/>
        </w:rPr>
        <w:t>Москва :</w:t>
      </w:r>
      <w:proofErr w:type="gramEnd"/>
      <w:r w:rsidRPr="00C87F25">
        <w:rPr>
          <w:rFonts w:ascii="Times New Roman" w:eastAsia="Times New Roman" w:hAnsi="Times New Roman" w:cs="Times New Roman"/>
          <w:sz w:val="24"/>
          <w:szCs w:val="24"/>
          <w:shd w:val="clear" w:color="auto" w:fill="FFFFFF"/>
        </w:rPr>
        <w:t xml:space="preserve"> Издательство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2023. — 408 с. — (Профессиональное образование). — ISBN 978-5-534-15697-3. — </w:t>
      </w:r>
      <w:proofErr w:type="gramStart"/>
      <w:r w:rsidRPr="00C87F25">
        <w:rPr>
          <w:rFonts w:ascii="Times New Roman" w:eastAsia="Times New Roman" w:hAnsi="Times New Roman" w:cs="Times New Roman"/>
          <w:sz w:val="24"/>
          <w:szCs w:val="24"/>
          <w:shd w:val="clear" w:color="auto" w:fill="FFFFFF"/>
        </w:rPr>
        <w:t>Текст :</w:t>
      </w:r>
      <w:proofErr w:type="gramEnd"/>
      <w:r w:rsidRPr="00C87F25">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[сайт]. — URL: https://urait.ru/bcode/512210 (дата обращения: 28.03.2023). </w:t>
      </w:r>
    </w:p>
    <w:p w14:paraId="21ED48F9" w14:textId="77777777" w:rsidR="00F54203" w:rsidRPr="00C87F25" w:rsidRDefault="00F54203" w:rsidP="00ED659D">
      <w:pPr>
        <w:pStyle w:val="a4"/>
        <w:numPr>
          <w:ilvl w:val="0"/>
          <w:numId w:val="15"/>
        </w:numPr>
        <w:spacing w:after="200" w:line="276" w:lineRule="auto"/>
        <w:jc w:val="both"/>
        <w:rPr>
          <w:rFonts w:ascii="Times New Roman" w:eastAsia="Times New Roman" w:hAnsi="Times New Roman" w:cs="Times New Roman"/>
          <w:b/>
          <w:sz w:val="24"/>
          <w:szCs w:val="24"/>
          <w:lang w:eastAsia="ru-RU"/>
        </w:rPr>
      </w:pPr>
      <w:proofErr w:type="spellStart"/>
      <w:r w:rsidRPr="00C87F25">
        <w:rPr>
          <w:rFonts w:ascii="Times New Roman" w:eastAsia="Times New Roman" w:hAnsi="Times New Roman" w:cs="Times New Roman"/>
          <w:sz w:val="24"/>
          <w:szCs w:val="24"/>
        </w:rPr>
        <w:t>Берикашвили</w:t>
      </w:r>
      <w:proofErr w:type="spellEnd"/>
      <w:r w:rsidRPr="00C87F25">
        <w:rPr>
          <w:rFonts w:ascii="Times New Roman" w:eastAsia="Times New Roman" w:hAnsi="Times New Roman" w:cs="Times New Roman"/>
          <w:sz w:val="24"/>
          <w:szCs w:val="24"/>
        </w:rPr>
        <w:t xml:space="preserve">, В. Ш.  Основы радиоэлектроники: системы передачи </w:t>
      </w:r>
      <w:proofErr w:type="gramStart"/>
      <w:r w:rsidRPr="00C87F25">
        <w:rPr>
          <w:rFonts w:ascii="Times New Roman" w:eastAsia="Times New Roman" w:hAnsi="Times New Roman" w:cs="Times New Roman"/>
          <w:sz w:val="24"/>
          <w:szCs w:val="24"/>
        </w:rPr>
        <w:t>информации :</w:t>
      </w:r>
      <w:proofErr w:type="gramEnd"/>
      <w:r w:rsidRPr="00C87F25">
        <w:rPr>
          <w:rFonts w:ascii="Times New Roman" w:eastAsia="Times New Roman" w:hAnsi="Times New Roman" w:cs="Times New Roman"/>
          <w:sz w:val="24"/>
          <w:szCs w:val="24"/>
        </w:rPr>
        <w:t xml:space="preserve"> учебное пособие для среднего профессионального образования / В. Ш. </w:t>
      </w:r>
      <w:proofErr w:type="spellStart"/>
      <w:r w:rsidRPr="00C87F25">
        <w:rPr>
          <w:rFonts w:ascii="Times New Roman" w:eastAsia="Times New Roman" w:hAnsi="Times New Roman" w:cs="Times New Roman"/>
          <w:sz w:val="24"/>
          <w:szCs w:val="24"/>
        </w:rPr>
        <w:t>Берикашвили</w:t>
      </w:r>
      <w:proofErr w:type="spellEnd"/>
      <w:r w:rsidRPr="00C87F25">
        <w:rPr>
          <w:rFonts w:ascii="Times New Roman" w:eastAsia="Times New Roman" w:hAnsi="Times New Roman" w:cs="Times New Roman"/>
          <w:sz w:val="24"/>
          <w:szCs w:val="24"/>
        </w:rPr>
        <w:t xml:space="preserve">. — 2-е изд., </w:t>
      </w:r>
      <w:proofErr w:type="spellStart"/>
      <w:r w:rsidRPr="00C87F25">
        <w:rPr>
          <w:rFonts w:ascii="Times New Roman" w:eastAsia="Times New Roman" w:hAnsi="Times New Roman" w:cs="Times New Roman"/>
          <w:sz w:val="24"/>
          <w:szCs w:val="24"/>
        </w:rPr>
        <w:t>испр</w:t>
      </w:r>
      <w:proofErr w:type="spellEnd"/>
      <w:r w:rsidRPr="00C87F25">
        <w:rPr>
          <w:rFonts w:ascii="Times New Roman" w:eastAsia="Times New Roman" w:hAnsi="Times New Roman" w:cs="Times New Roman"/>
          <w:sz w:val="24"/>
          <w:szCs w:val="24"/>
        </w:rPr>
        <w:t xml:space="preserve">. и доп. — </w:t>
      </w:r>
      <w:proofErr w:type="gramStart"/>
      <w:r w:rsidRPr="00C87F25">
        <w:rPr>
          <w:rFonts w:ascii="Times New Roman" w:eastAsia="Times New Roman" w:hAnsi="Times New Roman" w:cs="Times New Roman"/>
          <w:sz w:val="24"/>
          <w:szCs w:val="24"/>
        </w:rPr>
        <w:t>Москва :</w:t>
      </w:r>
      <w:proofErr w:type="gramEnd"/>
      <w:r w:rsidRPr="00C87F25">
        <w:rPr>
          <w:rFonts w:ascii="Times New Roman" w:eastAsia="Times New Roman" w:hAnsi="Times New Roman" w:cs="Times New Roman"/>
          <w:sz w:val="24"/>
          <w:szCs w:val="24"/>
        </w:rPr>
        <w:t xml:space="preserve"> Издательство </w:t>
      </w:r>
      <w:proofErr w:type="spellStart"/>
      <w:r w:rsidRPr="00C87F25">
        <w:rPr>
          <w:rFonts w:ascii="Times New Roman" w:eastAsia="Times New Roman" w:hAnsi="Times New Roman" w:cs="Times New Roman"/>
          <w:sz w:val="24"/>
          <w:szCs w:val="24"/>
        </w:rPr>
        <w:t>Юрайт</w:t>
      </w:r>
      <w:proofErr w:type="spellEnd"/>
      <w:r w:rsidRPr="00C87F25">
        <w:rPr>
          <w:rFonts w:ascii="Times New Roman" w:eastAsia="Times New Roman" w:hAnsi="Times New Roman" w:cs="Times New Roman"/>
          <w:sz w:val="24"/>
          <w:szCs w:val="24"/>
        </w:rPr>
        <w:t xml:space="preserve">, 2023. — 105 с. — (Профессиональное образование). — ISBN 978-5-534-10493-6. — </w:t>
      </w:r>
      <w:proofErr w:type="gramStart"/>
      <w:r w:rsidRPr="00C87F25">
        <w:rPr>
          <w:rFonts w:ascii="Times New Roman" w:eastAsia="Times New Roman" w:hAnsi="Times New Roman" w:cs="Times New Roman"/>
          <w:sz w:val="24"/>
          <w:szCs w:val="24"/>
        </w:rPr>
        <w:t>Текст :</w:t>
      </w:r>
      <w:proofErr w:type="gramEnd"/>
      <w:r w:rsidRPr="00C87F25">
        <w:rPr>
          <w:rFonts w:ascii="Times New Roman" w:eastAsia="Times New Roman" w:hAnsi="Times New Roman" w:cs="Times New Roman"/>
          <w:sz w:val="24"/>
          <w:szCs w:val="24"/>
        </w:rPr>
        <w:t xml:space="preserve"> электронный // Образовательная платформа </w:t>
      </w:r>
      <w:proofErr w:type="spellStart"/>
      <w:r w:rsidRPr="00C87F25">
        <w:rPr>
          <w:rFonts w:ascii="Times New Roman" w:eastAsia="Times New Roman" w:hAnsi="Times New Roman" w:cs="Times New Roman"/>
          <w:sz w:val="24"/>
          <w:szCs w:val="24"/>
        </w:rPr>
        <w:t>Юрайт</w:t>
      </w:r>
      <w:proofErr w:type="spellEnd"/>
      <w:r w:rsidRPr="00C87F25">
        <w:rPr>
          <w:rFonts w:ascii="Times New Roman" w:eastAsia="Times New Roman" w:hAnsi="Times New Roman" w:cs="Times New Roman"/>
          <w:sz w:val="24"/>
          <w:szCs w:val="24"/>
        </w:rPr>
        <w:t xml:space="preserve"> [сайт]. — URL: https://urait.ru/bcode/517711 (дата обращения: 28.03.2023).</w:t>
      </w:r>
    </w:p>
    <w:p w14:paraId="27153BAB" w14:textId="77777777" w:rsidR="00F54203" w:rsidRPr="00C87F25" w:rsidRDefault="00F54203" w:rsidP="00ED659D">
      <w:pPr>
        <w:pStyle w:val="a4"/>
        <w:numPr>
          <w:ilvl w:val="0"/>
          <w:numId w:val="15"/>
        </w:numPr>
        <w:spacing w:after="200" w:line="276" w:lineRule="auto"/>
        <w:jc w:val="both"/>
        <w:rPr>
          <w:rFonts w:ascii="Times New Roman" w:eastAsia="Times New Roman" w:hAnsi="Times New Roman" w:cs="Times New Roman"/>
          <w:b/>
          <w:sz w:val="24"/>
          <w:szCs w:val="24"/>
          <w:lang w:eastAsia="ru-RU"/>
        </w:rPr>
      </w:pPr>
      <w:r w:rsidRPr="00C87F25">
        <w:rPr>
          <w:rFonts w:ascii="Times New Roman" w:eastAsia="Times New Roman" w:hAnsi="Times New Roman" w:cs="Times New Roman"/>
          <w:bCs/>
          <w:sz w:val="24"/>
          <w:szCs w:val="24"/>
          <w:lang w:eastAsia="ru-RU"/>
        </w:rPr>
        <w:t xml:space="preserve">Материаловедение. Технология конструкционных материалов // Единое окно доступа к образовательным ресурсам [Электронный ресурс]. – Режим доступа: </w:t>
      </w:r>
      <w:hyperlink r:id="rId48" w:history="1">
        <w:r w:rsidRPr="00C87F25">
          <w:rPr>
            <w:rFonts w:ascii="Times New Roman" w:eastAsia="Times New Roman" w:hAnsi="Times New Roman" w:cs="Times New Roman"/>
            <w:bCs/>
            <w:sz w:val="24"/>
            <w:szCs w:val="24"/>
            <w:lang w:eastAsia="ru-RU"/>
          </w:rPr>
          <w:t>http://window.edu.ru/catalog?p_rubr=2.2.75.1</w:t>
        </w:r>
      </w:hyperlink>
      <w:r w:rsidRPr="00C87F25">
        <w:rPr>
          <w:rFonts w:ascii="Times New Roman" w:eastAsia="Times New Roman" w:hAnsi="Times New Roman" w:cs="Times New Roman"/>
          <w:sz w:val="24"/>
          <w:szCs w:val="24"/>
          <w:lang w:eastAsia="ru-RU"/>
        </w:rPr>
        <w:t>.</w:t>
      </w:r>
      <w:r w:rsidRPr="00C87F25">
        <w:rPr>
          <w:rFonts w:ascii="Times New Roman" w:eastAsia="Times New Roman" w:hAnsi="Times New Roman" w:cs="Times New Roman"/>
          <w:bCs/>
          <w:sz w:val="24"/>
          <w:szCs w:val="24"/>
          <w:lang w:eastAsia="ru-RU"/>
        </w:rPr>
        <w:t xml:space="preserve"> </w:t>
      </w:r>
    </w:p>
    <w:p w14:paraId="1874C3BE" w14:textId="77777777" w:rsidR="00F54203" w:rsidRPr="00C87F25" w:rsidRDefault="00F54203" w:rsidP="00390288">
      <w:pPr>
        <w:pStyle w:val="a4"/>
        <w:spacing w:line="276" w:lineRule="auto"/>
        <w:ind w:left="0" w:firstLine="709"/>
        <w:jc w:val="both"/>
        <w:rPr>
          <w:rFonts w:ascii="Times New Roman" w:hAnsi="Times New Roman" w:cs="Times New Roman"/>
          <w:b/>
          <w:sz w:val="24"/>
          <w:szCs w:val="24"/>
        </w:rPr>
      </w:pPr>
    </w:p>
    <w:p w14:paraId="4FE1FFAC" w14:textId="77777777"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181D92DE"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Е.Ю. Сопротивление материалов: учебное пособие для СПО / Е.Ю. </w:t>
      </w: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2017. — 279 с.</w:t>
      </w:r>
    </w:p>
    <w:p w14:paraId="4197FF5A"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Е.Ю. Сопротивление материалов: построение эпюр внутренних силовых факторов, изгиб: учебное пособие для СПО / Е.Ю. </w:t>
      </w: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115 с. </w:t>
      </w:r>
    </w:p>
    <w:p w14:paraId="7F2BFC14"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Е.Ю. Сопротивление материалов. Практикум: учебное пособие для СПО/ Е.Ю. </w:t>
      </w:r>
      <w:proofErr w:type="spellStart"/>
      <w:r w:rsidRPr="00C87F25">
        <w:rPr>
          <w:rFonts w:ascii="Times New Roman" w:eastAsia="Times New Roman" w:hAnsi="Times New Roman" w:cs="Times New Roman"/>
          <w:bCs/>
          <w:sz w:val="24"/>
          <w:szCs w:val="24"/>
          <w:lang w:eastAsia="ru-RU"/>
        </w:rPr>
        <w:t>Асадулина</w:t>
      </w:r>
      <w:proofErr w:type="spellEnd"/>
      <w:r w:rsidRPr="00C87F25">
        <w:rPr>
          <w:rFonts w:ascii="Times New Roman" w:eastAsia="Times New Roman" w:hAnsi="Times New Roman" w:cs="Times New Roman"/>
          <w:bCs/>
          <w:sz w:val="24"/>
          <w:szCs w:val="24"/>
          <w:lang w:eastAsia="ru-RU"/>
        </w:rPr>
        <w:t xml:space="preserve">.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158 с. </w:t>
      </w:r>
    </w:p>
    <w:p w14:paraId="55728A0B"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Атапин</w:t>
      </w:r>
      <w:proofErr w:type="spellEnd"/>
      <w:r w:rsidRPr="00C87F25">
        <w:rPr>
          <w:rFonts w:ascii="Times New Roman" w:eastAsia="Times New Roman" w:hAnsi="Times New Roman" w:cs="Times New Roman"/>
          <w:bCs/>
          <w:sz w:val="24"/>
          <w:szCs w:val="24"/>
          <w:lang w:eastAsia="ru-RU"/>
        </w:rPr>
        <w:t xml:space="preserve"> В.Г. Сопротивление материалов. Практикум: учебное пособие для СПО / В.Г. </w:t>
      </w:r>
      <w:proofErr w:type="spellStart"/>
      <w:r w:rsidRPr="00C87F25">
        <w:rPr>
          <w:rFonts w:ascii="Times New Roman" w:eastAsia="Times New Roman" w:hAnsi="Times New Roman" w:cs="Times New Roman"/>
          <w:bCs/>
          <w:sz w:val="24"/>
          <w:szCs w:val="24"/>
          <w:lang w:eastAsia="ru-RU"/>
        </w:rPr>
        <w:t>Атапин</w:t>
      </w:r>
      <w:proofErr w:type="spellEnd"/>
      <w:r w:rsidRPr="00C87F25">
        <w:rPr>
          <w:rFonts w:ascii="Times New Roman" w:eastAsia="Times New Roman" w:hAnsi="Times New Roman" w:cs="Times New Roman"/>
          <w:bCs/>
          <w:sz w:val="24"/>
          <w:szCs w:val="24"/>
          <w:lang w:eastAsia="ru-RU"/>
        </w:rPr>
        <w:t xml:space="preserve">.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218 с. </w:t>
      </w:r>
    </w:p>
    <w:p w14:paraId="2626AEBA"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lastRenderedPageBreak/>
        <w:t>Атапин</w:t>
      </w:r>
      <w:proofErr w:type="spellEnd"/>
      <w:r w:rsidRPr="00C87F25">
        <w:rPr>
          <w:rFonts w:ascii="Times New Roman" w:eastAsia="Times New Roman" w:hAnsi="Times New Roman" w:cs="Times New Roman"/>
          <w:bCs/>
          <w:sz w:val="24"/>
          <w:szCs w:val="24"/>
          <w:lang w:eastAsia="ru-RU"/>
        </w:rPr>
        <w:t xml:space="preserve"> В.Г. Сопротивление материалов. Сборник заданий с примерами их решений: учебное пособие для СПО / В.Г. </w:t>
      </w:r>
      <w:proofErr w:type="spellStart"/>
      <w:r w:rsidRPr="00C87F25">
        <w:rPr>
          <w:rFonts w:ascii="Times New Roman" w:eastAsia="Times New Roman" w:hAnsi="Times New Roman" w:cs="Times New Roman"/>
          <w:bCs/>
          <w:sz w:val="24"/>
          <w:szCs w:val="24"/>
          <w:lang w:eastAsia="ru-RU"/>
        </w:rPr>
        <w:t>Атапин</w:t>
      </w:r>
      <w:proofErr w:type="spellEnd"/>
      <w:r w:rsidRPr="00C87F25">
        <w:rPr>
          <w:rFonts w:ascii="Times New Roman" w:eastAsia="Times New Roman" w:hAnsi="Times New Roman" w:cs="Times New Roman"/>
          <w:bCs/>
          <w:sz w:val="24"/>
          <w:szCs w:val="24"/>
          <w:lang w:eastAsia="ru-RU"/>
        </w:rPr>
        <w:t xml:space="preserve">.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151 с. </w:t>
      </w:r>
    </w:p>
    <w:p w14:paraId="3509CA2C"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Атапин</w:t>
      </w:r>
      <w:proofErr w:type="spellEnd"/>
      <w:r w:rsidRPr="00C87F25">
        <w:rPr>
          <w:rFonts w:ascii="Times New Roman" w:eastAsia="Times New Roman" w:hAnsi="Times New Roman" w:cs="Times New Roman"/>
          <w:bCs/>
          <w:sz w:val="24"/>
          <w:szCs w:val="24"/>
          <w:lang w:eastAsia="ru-RU"/>
        </w:rPr>
        <w:t xml:space="preserve"> В.Г. Сопротивление материалов: учебник и практикум для СПО / В.Г. </w:t>
      </w:r>
      <w:proofErr w:type="spellStart"/>
      <w:r w:rsidRPr="00C87F25">
        <w:rPr>
          <w:rFonts w:ascii="Times New Roman" w:eastAsia="Times New Roman" w:hAnsi="Times New Roman" w:cs="Times New Roman"/>
          <w:bCs/>
          <w:sz w:val="24"/>
          <w:szCs w:val="24"/>
          <w:lang w:eastAsia="ru-RU"/>
        </w:rPr>
        <w:t>Атапин</w:t>
      </w:r>
      <w:proofErr w:type="spellEnd"/>
      <w:r w:rsidRPr="00C87F25">
        <w:rPr>
          <w:rFonts w:ascii="Times New Roman" w:eastAsia="Times New Roman" w:hAnsi="Times New Roman" w:cs="Times New Roman"/>
          <w:bCs/>
          <w:sz w:val="24"/>
          <w:szCs w:val="24"/>
          <w:lang w:eastAsia="ru-RU"/>
        </w:rPr>
        <w:t xml:space="preserve">.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2017. — 342 с.</w:t>
      </w:r>
    </w:p>
    <w:p w14:paraId="539DC117"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Бондаренко Г.Г. Материаловедение: учебник – М.: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2016.</w:t>
      </w:r>
    </w:p>
    <w:p w14:paraId="660577A7"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Бородулина В.Н., Воробьев А.С., </w:t>
      </w:r>
      <w:proofErr w:type="spellStart"/>
      <w:r w:rsidRPr="00C87F25">
        <w:rPr>
          <w:rFonts w:ascii="Times New Roman" w:eastAsia="Times New Roman" w:hAnsi="Times New Roman" w:cs="Times New Roman"/>
          <w:bCs/>
          <w:sz w:val="24"/>
          <w:szCs w:val="24"/>
          <w:lang w:eastAsia="ru-RU"/>
        </w:rPr>
        <w:t>Матюнин</w:t>
      </w:r>
      <w:proofErr w:type="spellEnd"/>
      <w:r w:rsidRPr="00C87F25">
        <w:rPr>
          <w:rFonts w:ascii="Times New Roman" w:eastAsia="Times New Roman" w:hAnsi="Times New Roman" w:cs="Times New Roman"/>
          <w:bCs/>
          <w:sz w:val="24"/>
          <w:szCs w:val="24"/>
          <w:lang w:eastAsia="ru-RU"/>
        </w:rPr>
        <w:t xml:space="preserve"> В.Н. Электротехнические и конструкционные материалы: учебник.  – М.: Академия, 2014.</w:t>
      </w:r>
    </w:p>
    <w:p w14:paraId="7ACC3BDF"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Кривошапко</w:t>
      </w:r>
      <w:proofErr w:type="spellEnd"/>
      <w:r w:rsidRPr="00C87F25">
        <w:rPr>
          <w:rFonts w:ascii="Times New Roman" w:eastAsia="Times New Roman" w:hAnsi="Times New Roman" w:cs="Times New Roman"/>
          <w:bCs/>
          <w:sz w:val="24"/>
          <w:szCs w:val="24"/>
          <w:lang w:eastAsia="ru-RU"/>
        </w:rPr>
        <w:t xml:space="preserve"> С.Н. Сопротивление материалов. Практикум: учебное пособие для СПО / С.Н. </w:t>
      </w:r>
      <w:proofErr w:type="spellStart"/>
      <w:r w:rsidRPr="00C87F25">
        <w:rPr>
          <w:rFonts w:ascii="Times New Roman" w:eastAsia="Times New Roman" w:hAnsi="Times New Roman" w:cs="Times New Roman"/>
          <w:bCs/>
          <w:sz w:val="24"/>
          <w:szCs w:val="24"/>
          <w:lang w:eastAsia="ru-RU"/>
        </w:rPr>
        <w:t>Кривошапко</w:t>
      </w:r>
      <w:proofErr w:type="spellEnd"/>
      <w:r w:rsidRPr="00C87F25">
        <w:rPr>
          <w:rFonts w:ascii="Times New Roman" w:eastAsia="Times New Roman" w:hAnsi="Times New Roman" w:cs="Times New Roman"/>
          <w:bCs/>
          <w:sz w:val="24"/>
          <w:szCs w:val="24"/>
          <w:lang w:eastAsia="ru-RU"/>
        </w:rPr>
        <w:t xml:space="preserve">, В. А. </w:t>
      </w:r>
      <w:proofErr w:type="spellStart"/>
      <w:r w:rsidRPr="00C87F25">
        <w:rPr>
          <w:rFonts w:ascii="Times New Roman" w:eastAsia="Times New Roman" w:hAnsi="Times New Roman" w:cs="Times New Roman"/>
          <w:bCs/>
          <w:sz w:val="24"/>
          <w:szCs w:val="24"/>
          <w:lang w:eastAsia="ru-RU"/>
        </w:rPr>
        <w:t>Копнов</w:t>
      </w:r>
      <w:proofErr w:type="spellEnd"/>
      <w:r w:rsidRPr="00C87F25">
        <w:rPr>
          <w:rFonts w:ascii="Times New Roman" w:eastAsia="Times New Roman" w:hAnsi="Times New Roman" w:cs="Times New Roman"/>
          <w:bCs/>
          <w:sz w:val="24"/>
          <w:szCs w:val="24"/>
          <w:lang w:eastAsia="ru-RU"/>
        </w:rPr>
        <w:t xml:space="preserve">. — 4-е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353 с. </w:t>
      </w:r>
    </w:p>
    <w:p w14:paraId="0821E409"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proofErr w:type="spellStart"/>
      <w:r w:rsidRPr="00C87F25">
        <w:rPr>
          <w:rFonts w:ascii="Times New Roman" w:eastAsia="Times New Roman" w:hAnsi="Times New Roman" w:cs="Times New Roman"/>
          <w:bCs/>
          <w:sz w:val="24"/>
          <w:szCs w:val="24"/>
          <w:lang w:eastAsia="ru-RU"/>
        </w:rPr>
        <w:t>Кривошапко</w:t>
      </w:r>
      <w:proofErr w:type="spellEnd"/>
      <w:r w:rsidRPr="00C87F25">
        <w:rPr>
          <w:rFonts w:ascii="Times New Roman" w:eastAsia="Times New Roman" w:hAnsi="Times New Roman" w:cs="Times New Roman"/>
          <w:bCs/>
          <w:sz w:val="24"/>
          <w:szCs w:val="24"/>
          <w:lang w:eastAsia="ru-RU"/>
        </w:rPr>
        <w:t xml:space="preserve"> С.Н. Сопротивление материалов: учебник и практикум для СПО / С.Н. </w:t>
      </w:r>
      <w:proofErr w:type="spellStart"/>
      <w:r w:rsidRPr="00C87F25">
        <w:rPr>
          <w:rFonts w:ascii="Times New Roman" w:eastAsia="Times New Roman" w:hAnsi="Times New Roman" w:cs="Times New Roman"/>
          <w:bCs/>
          <w:sz w:val="24"/>
          <w:szCs w:val="24"/>
          <w:lang w:eastAsia="ru-RU"/>
        </w:rPr>
        <w:t>Кривошапко</w:t>
      </w:r>
      <w:proofErr w:type="spellEnd"/>
      <w:r w:rsidRPr="00C87F25">
        <w:rPr>
          <w:rFonts w:ascii="Times New Roman" w:eastAsia="Times New Roman" w:hAnsi="Times New Roman" w:cs="Times New Roman"/>
          <w:bCs/>
          <w:sz w:val="24"/>
          <w:szCs w:val="24"/>
          <w:lang w:eastAsia="ru-RU"/>
        </w:rPr>
        <w:t xml:space="preserve">.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2016. — 413 с.</w:t>
      </w:r>
    </w:p>
    <w:p w14:paraId="1735D0DD"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Макаров Е.Г. Сопротивление материалов с использованием вычислительных комплексов: учебное пособие для СПО / Е.Г. Макаров.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413 с. </w:t>
      </w:r>
    </w:p>
    <w:p w14:paraId="069A6C7B"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Минин Л.С. Сопротивление материалов. Расчетные и тестовые задания: учебное пособие для СПО / Л.С. Минин, Ю.П. Самсонов, В.Е. Хроматов; под ред. В.Е. </w:t>
      </w:r>
      <w:proofErr w:type="spellStart"/>
      <w:r w:rsidRPr="00C87F25">
        <w:rPr>
          <w:rFonts w:ascii="Times New Roman" w:eastAsia="Times New Roman" w:hAnsi="Times New Roman" w:cs="Times New Roman"/>
          <w:bCs/>
          <w:sz w:val="24"/>
          <w:szCs w:val="24"/>
          <w:lang w:eastAsia="ru-RU"/>
        </w:rPr>
        <w:t>Хроматова</w:t>
      </w:r>
      <w:proofErr w:type="spellEnd"/>
      <w:r w:rsidRPr="00C87F25">
        <w:rPr>
          <w:rFonts w:ascii="Times New Roman" w:eastAsia="Times New Roman" w:hAnsi="Times New Roman" w:cs="Times New Roman"/>
          <w:bCs/>
          <w:sz w:val="24"/>
          <w:szCs w:val="24"/>
          <w:lang w:eastAsia="ru-RU"/>
        </w:rPr>
        <w:t xml:space="preserve">. — 3-е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224 с. </w:t>
      </w:r>
    </w:p>
    <w:p w14:paraId="6D405504"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Сопротивление материалов: лабораторный практикум: учебное пособие для СПО / А.Н. Кислов [и др.].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2017. — 130 с. </w:t>
      </w:r>
    </w:p>
    <w:p w14:paraId="580A6C58"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Тимофеев И.А. </w:t>
      </w:r>
      <w:r w:rsidRPr="00C87F25">
        <w:rPr>
          <w:rFonts w:ascii="Times New Roman" w:eastAsia="Times New Roman" w:hAnsi="Times New Roman" w:cs="Times New Roman"/>
          <w:bCs/>
          <w:sz w:val="24"/>
          <w:szCs w:val="24"/>
          <w:lang w:eastAsia="ru-RU"/>
        </w:rPr>
        <w:tab/>
        <w:t>Электротехнические материалы и изделия: Учебник. – СПб.: Лань, 2012.</w:t>
      </w:r>
    </w:p>
    <w:p w14:paraId="22EB4968"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sz w:val="24"/>
          <w:szCs w:val="24"/>
        </w:rPr>
      </w:pPr>
      <w:proofErr w:type="spellStart"/>
      <w:r w:rsidRPr="00C87F25">
        <w:rPr>
          <w:rFonts w:ascii="Times New Roman" w:eastAsia="Times New Roman" w:hAnsi="Times New Roman" w:cs="Times New Roman"/>
          <w:sz w:val="24"/>
          <w:szCs w:val="24"/>
        </w:rPr>
        <w:t>Филиков</w:t>
      </w:r>
      <w:proofErr w:type="spellEnd"/>
      <w:r w:rsidRPr="00C87F25">
        <w:rPr>
          <w:rFonts w:ascii="Times New Roman" w:eastAsia="Times New Roman" w:hAnsi="Times New Roman" w:cs="Times New Roman"/>
          <w:sz w:val="24"/>
          <w:szCs w:val="24"/>
        </w:rPr>
        <w:t xml:space="preserve"> В.А. Электротехнические и конструкционные материалы / Под ред. </w:t>
      </w:r>
      <w:proofErr w:type="spellStart"/>
      <w:r w:rsidRPr="00C87F25">
        <w:rPr>
          <w:rFonts w:ascii="Times New Roman" w:eastAsia="Times New Roman" w:hAnsi="Times New Roman" w:cs="Times New Roman"/>
          <w:sz w:val="24"/>
          <w:szCs w:val="24"/>
        </w:rPr>
        <w:t>Филикова</w:t>
      </w:r>
      <w:proofErr w:type="spellEnd"/>
      <w:r w:rsidRPr="00C87F25">
        <w:rPr>
          <w:rFonts w:ascii="Times New Roman" w:eastAsia="Times New Roman" w:hAnsi="Times New Roman" w:cs="Times New Roman"/>
          <w:sz w:val="24"/>
          <w:szCs w:val="24"/>
        </w:rPr>
        <w:t xml:space="preserve"> В.А. (9-е изд., стер.) учебник. – М.: Академия, 2014.</w:t>
      </w:r>
    </w:p>
    <w:p w14:paraId="376BE1AA"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
          <w:sz w:val="24"/>
          <w:szCs w:val="24"/>
          <w:lang w:eastAsia="ru-RU"/>
        </w:rPr>
      </w:pPr>
      <w:r w:rsidRPr="00C87F25">
        <w:rPr>
          <w:rFonts w:ascii="Times New Roman" w:eastAsia="Times New Roman" w:hAnsi="Times New Roman" w:cs="Times New Roman"/>
          <w:bCs/>
          <w:sz w:val="24"/>
          <w:szCs w:val="24"/>
          <w:lang w:eastAsia="ru-RU"/>
        </w:rPr>
        <w:t xml:space="preserve">Штыков В.В. Введение в радиоэлектронику: учебник и практикум для СПО / В.В. Штыков.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2016. — 271 с.</w:t>
      </w:r>
    </w:p>
    <w:p w14:paraId="40BD0A27"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sz w:val="24"/>
          <w:szCs w:val="24"/>
        </w:rPr>
      </w:pPr>
      <w:r w:rsidRPr="00C87F25">
        <w:rPr>
          <w:rFonts w:ascii="Times New Roman" w:eastAsia="Times New Roman" w:hAnsi="Times New Roman" w:cs="Times New Roman"/>
          <w:sz w:val="24"/>
          <w:szCs w:val="24"/>
        </w:rPr>
        <w:t>Солнцев Ю.П. Материаловедение (11-е изд., стер.) учебник. – М.: Академия, 2016.</w:t>
      </w:r>
    </w:p>
    <w:p w14:paraId="2F3B5A61"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sz w:val="24"/>
          <w:szCs w:val="24"/>
        </w:rPr>
      </w:pPr>
      <w:r w:rsidRPr="00C87F25">
        <w:rPr>
          <w:rFonts w:ascii="Times New Roman" w:eastAsia="Times New Roman" w:hAnsi="Times New Roman" w:cs="Times New Roman"/>
          <w:sz w:val="24"/>
          <w:szCs w:val="24"/>
        </w:rPr>
        <w:t xml:space="preserve">Журавлева Л.В. </w:t>
      </w:r>
      <w:proofErr w:type="spellStart"/>
      <w:r w:rsidRPr="00C87F25">
        <w:rPr>
          <w:rFonts w:ascii="Times New Roman" w:eastAsia="Times New Roman" w:hAnsi="Times New Roman" w:cs="Times New Roman"/>
          <w:sz w:val="24"/>
          <w:szCs w:val="24"/>
        </w:rPr>
        <w:t>Электроматериаловедение</w:t>
      </w:r>
      <w:proofErr w:type="spellEnd"/>
      <w:r w:rsidRPr="00C87F25">
        <w:rPr>
          <w:rFonts w:ascii="Times New Roman" w:eastAsia="Times New Roman" w:hAnsi="Times New Roman" w:cs="Times New Roman"/>
          <w:sz w:val="24"/>
          <w:szCs w:val="24"/>
        </w:rPr>
        <w:t>: учебник – М.: Академия, 2014.</w:t>
      </w:r>
    </w:p>
    <w:p w14:paraId="1306F769"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sz w:val="24"/>
          <w:szCs w:val="24"/>
        </w:rPr>
      </w:pPr>
      <w:r w:rsidRPr="00C87F25">
        <w:rPr>
          <w:rFonts w:ascii="Times New Roman" w:eastAsia="Times New Roman" w:hAnsi="Times New Roman" w:cs="Times New Roman"/>
          <w:sz w:val="24"/>
          <w:szCs w:val="24"/>
        </w:rPr>
        <w:t xml:space="preserve">Ястребов А.С., </w:t>
      </w:r>
      <w:proofErr w:type="spellStart"/>
      <w:r w:rsidRPr="00C87F25">
        <w:rPr>
          <w:rFonts w:ascii="Times New Roman" w:eastAsia="Times New Roman" w:hAnsi="Times New Roman" w:cs="Times New Roman"/>
          <w:sz w:val="24"/>
          <w:szCs w:val="24"/>
        </w:rPr>
        <w:t>Волокобинский</w:t>
      </w:r>
      <w:proofErr w:type="spellEnd"/>
      <w:r w:rsidRPr="00C87F25">
        <w:rPr>
          <w:rFonts w:ascii="Times New Roman" w:eastAsia="Times New Roman" w:hAnsi="Times New Roman" w:cs="Times New Roman"/>
          <w:sz w:val="24"/>
          <w:szCs w:val="24"/>
        </w:rPr>
        <w:t xml:space="preserve"> М.Ю., </w:t>
      </w:r>
      <w:proofErr w:type="spellStart"/>
      <w:r w:rsidRPr="00C87F25">
        <w:rPr>
          <w:rFonts w:ascii="Times New Roman" w:eastAsia="Times New Roman" w:hAnsi="Times New Roman" w:cs="Times New Roman"/>
          <w:sz w:val="24"/>
          <w:szCs w:val="24"/>
        </w:rPr>
        <w:t>Сотенко</w:t>
      </w:r>
      <w:proofErr w:type="spellEnd"/>
      <w:r w:rsidRPr="00C87F25">
        <w:rPr>
          <w:rFonts w:ascii="Times New Roman" w:eastAsia="Times New Roman" w:hAnsi="Times New Roman" w:cs="Times New Roman"/>
          <w:sz w:val="24"/>
          <w:szCs w:val="24"/>
        </w:rPr>
        <w:t xml:space="preserve"> А.С. Материаловедение, </w:t>
      </w:r>
      <w:proofErr w:type="gramStart"/>
      <w:r w:rsidRPr="00C87F25">
        <w:rPr>
          <w:rFonts w:ascii="Times New Roman" w:eastAsia="Times New Roman" w:hAnsi="Times New Roman" w:cs="Times New Roman"/>
          <w:sz w:val="24"/>
          <w:szCs w:val="24"/>
        </w:rPr>
        <w:t>электрорадиоматериалы  и</w:t>
      </w:r>
      <w:proofErr w:type="gramEnd"/>
      <w:r w:rsidRPr="00C87F25">
        <w:rPr>
          <w:rFonts w:ascii="Times New Roman" w:eastAsia="Times New Roman" w:hAnsi="Times New Roman" w:cs="Times New Roman"/>
          <w:sz w:val="24"/>
          <w:szCs w:val="24"/>
        </w:rPr>
        <w:t xml:space="preserve"> радиокомпоненты: учебник.  – М.: Академия, 2016.</w:t>
      </w:r>
    </w:p>
    <w:p w14:paraId="0D4E2527" w14:textId="77777777" w:rsidR="00F54203" w:rsidRPr="00C87F25" w:rsidRDefault="00F54203" w:rsidP="00ED659D">
      <w:pPr>
        <w:pStyle w:val="a4"/>
        <w:numPr>
          <w:ilvl w:val="0"/>
          <w:numId w:val="16"/>
        </w:numPr>
        <w:spacing w:after="200" w:line="276" w:lineRule="auto"/>
        <w:ind w:left="851" w:hanging="425"/>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Материаловедение: Учебное пособие / В.А. </w:t>
      </w:r>
      <w:proofErr w:type="spellStart"/>
      <w:r w:rsidRPr="00C87F25">
        <w:rPr>
          <w:rFonts w:ascii="Times New Roman" w:eastAsia="Times New Roman" w:hAnsi="Times New Roman" w:cs="Times New Roman"/>
          <w:bCs/>
          <w:sz w:val="24"/>
          <w:szCs w:val="24"/>
          <w:lang w:eastAsia="ru-RU"/>
        </w:rPr>
        <w:t>Стуканов</w:t>
      </w:r>
      <w:proofErr w:type="spellEnd"/>
      <w:r w:rsidRPr="00C87F25">
        <w:rPr>
          <w:rFonts w:ascii="Times New Roman" w:eastAsia="Times New Roman" w:hAnsi="Times New Roman" w:cs="Times New Roman"/>
          <w:bCs/>
          <w:sz w:val="24"/>
          <w:szCs w:val="24"/>
          <w:lang w:eastAsia="ru-RU"/>
        </w:rPr>
        <w:t>. - М.: ИД ФОРУМ: НИЦ ИНФРА-М, 2014. ЭБС «ZNANIUM».</w:t>
      </w:r>
    </w:p>
    <w:p w14:paraId="0B86CAA1" w14:textId="77777777" w:rsidR="00F54203" w:rsidRPr="00C87F25" w:rsidRDefault="00F54203" w:rsidP="00390288">
      <w:pPr>
        <w:pStyle w:val="1f"/>
        <w:rPr>
          <w:rFonts w:ascii="Times New Roman" w:hAnsi="Times New Roman"/>
        </w:rPr>
      </w:pPr>
    </w:p>
    <w:p w14:paraId="7C849538" w14:textId="4D1849E5" w:rsidR="00390288" w:rsidRPr="00C87F25" w:rsidRDefault="00390288" w:rsidP="00390288">
      <w:pPr>
        <w:pStyle w:val="1f"/>
        <w:rPr>
          <w:rFonts w:ascii="Times New Roman" w:hAnsi="Times New Roman"/>
          <w:b w:val="0"/>
          <w:bCs w:val="0"/>
          <w:lang w:val="ru-RU"/>
        </w:rPr>
      </w:pPr>
      <w:r w:rsidRPr="00C87F25">
        <w:rPr>
          <w:rFonts w:ascii="Times New Roman" w:hAnsi="Times New Roman"/>
        </w:rPr>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686"/>
        <w:gridCol w:w="2410"/>
      </w:tblGrid>
      <w:tr w:rsidR="00C87F25" w:rsidRPr="00C87F25" w14:paraId="00E2D875" w14:textId="77777777" w:rsidTr="00F4796F">
        <w:trPr>
          <w:trHeight w:val="519"/>
        </w:trPr>
        <w:tc>
          <w:tcPr>
            <w:tcW w:w="1927" w:type="pct"/>
            <w:vAlign w:val="center"/>
          </w:tcPr>
          <w:p w14:paraId="055D8241"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858" w:type="pct"/>
            <w:vAlign w:val="center"/>
          </w:tcPr>
          <w:p w14:paraId="6F5AA34B"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215" w:type="pct"/>
            <w:vAlign w:val="center"/>
          </w:tcPr>
          <w:p w14:paraId="0337707B"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7ACB5DE4" w14:textId="77777777" w:rsidTr="00F4796F">
        <w:trPr>
          <w:trHeight w:val="698"/>
        </w:trPr>
        <w:tc>
          <w:tcPr>
            <w:tcW w:w="1927" w:type="pct"/>
          </w:tcPr>
          <w:p w14:paraId="7993C5BB" w14:textId="29E9584F" w:rsidR="00F4796F" w:rsidRPr="00C87F25" w:rsidRDefault="00F4796F" w:rsidP="00F54203">
            <w:pPr>
              <w:rPr>
                <w:rFonts w:ascii="Times New Roman" w:hAnsi="Times New Roman"/>
                <w:bCs/>
                <w:sz w:val="24"/>
                <w:szCs w:val="24"/>
                <w:u w:val="single"/>
              </w:rPr>
            </w:pPr>
            <w:r w:rsidRPr="00C87F25">
              <w:rPr>
                <w:rFonts w:ascii="Times New Roman" w:hAnsi="Times New Roman"/>
                <w:bCs/>
                <w:sz w:val="24"/>
                <w:szCs w:val="24"/>
                <w:u w:val="single"/>
              </w:rPr>
              <w:t>Знает:</w:t>
            </w:r>
          </w:p>
          <w:p w14:paraId="3515890D" w14:textId="77777777" w:rsidR="00F4796F" w:rsidRPr="00C87F25" w:rsidRDefault="00F4796F" w:rsidP="00F54203">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характеристики и свойства материалов для производства изделий твердотельной электроники;</w:t>
            </w:r>
          </w:p>
          <w:p w14:paraId="163783C7" w14:textId="77777777" w:rsidR="00F4796F" w:rsidRPr="00C87F25" w:rsidRDefault="00F4796F" w:rsidP="00F54203">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 xml:space="preserve">способы получения, обработки и исследования материалов для </w:t>
            </w:r>
            <w:r w:rsidRPr="00C87F25">
              <w:rPr>
                <w:rFonts w:ascii="Times New Roman" w:hAnsi="Times New Roman"/>
                <w:sz w:val="24"/>
                <w:szCs w:val="24"/>
              </w:rPr>
              <w:lastRenderedPageBreak/>
              <w:t>производства изделий твердотельной электроники.</w:t>
            </w:r>
          </w:p>
          <w:p w14:paraId="56D36C68" w14:textId="6AC72AC7"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sz w:val="24"/>
                <w:szCs w:val="24"/>
              </w:rPr>
              <w:t>физико-химические основы обработки материалов для производства изделий твердотельной электроники.</w:t>
            </w:r>
          </w:p>
        </w:tc>
        <w:tc>
          <w:tcPr>
            <w:tcW w:w="1858" w:type="pct"/>
          </w:tcPr>
          <w:p w14:paraId="75C10B0D" w14:textId="77777777" w:rsidR="00F4796F" w:rsidRPr="00C87F25" w:rsidRDefault="00F4796F" w:rsidP="00F5420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lastRenderedPageBreak/>
              <w:t xml:space="preserve">глубина понимания общей классификации материалов; </w:t>
            </w:r>
          </w:p>
          <w:p w14:paraId="09D1EE2F" w14:textId="77777777" w:rsidR="00F4796F" w:rsidRPr="00C87F25" w:rsidRDefault="00F4796F" w:rsidP="00F5420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аргументированность обоснования выбора материалов с учетом их основных механических, химических и электрических свойств;</w:t>
            </w:r>
          </w:p>
          <w:p w14:paraId="55AB294F" w14:textId="77777777" w:rsidR="00F4796F" w:rsidRPr="00C87F25" w:rsidRDefault="00F4796F" w:rsidP="00F5420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lastRenderedPageBreak/>
              <w:t>глубина понимания физической природы электропроводности различных материалов;</w:t>
            </w:r>
          </w:p>
          <w:p w14:paraId="225CAA4C" w14:textId="77777777" w:rsidR="00F4796F" w:rsidRPr="00C87F25" w:rsidRDefault="00F4796F" w:rsidP="00F5420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аргументированность выбора </w:t>
            </w:r>
            <w:proofErr w:type="spellStart"/>
            <w:r w:rsidRPr="00C87F25">
              <w:rPr>
                <w:rFonts w:ascii="Times New Roman" w:hAnsi="Times New Roman"/>
                <w:bCs/>
                <w:sz w:val="24"/>
                <w:szCs w:val="24"/>
              </w:rPr>
              <w:t>электрорадиоматериалов</w:t>
            </w:r>
            <w:proofErr w:type="spellEnd"/>
            <w:r w:rsidRPr="00C87F25">
              <w:rPr>
                <w:rFonts w:ascii="Times New Roman" w:hAnsi="Times New Roman"/>
                <w:bCs/>
                <w:sz w:val="24"/>
                <w:szCs w:val="24"/>
              </w:rPr>
              <w:t>;</w:t>
            </w:r>
          </w:p>
          <w:p w14:paraId="07F2A5C8" w14:textId="57FDDCFB"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аргументированность выбора компонентов в зависимости от их параметров и характеристик.</w:t>
            </w:r>
          </w:p>
        </w:tc>
        <w:tc>
          <w:tcPr>
            <w:tcW w:w="1215" w:type="pct"/>
            <w:vMerge w:val="restart"/>
          </w:tcPr>
          <w:p w14:paraId="02CE8E86" w14:textId="77777777"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93E6C3E" w14:textId="77777777"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lastRenderedPageBreak/>
              <w:t>Диагностика (тестирование, контрольные работы)</w:t>
            </w:r>
          </w:p>
        </w:tc>
      </w:tr>
      <w:tr w:rsidR="00C87F25" w:rsidRPr="00C87F25" w14:paraId="2B662413" w14:textId="77777777" w:rsidTr="00F4796F">
        <w:trPr>
          <w:trHeight w:val="698"/>
        </w:trPr>
        <w:tc>
          <w:tcPr>
            <w:tcW w:w="1927" w:type="pct"/>
          </w:tcPr>
          <w:p w14:paraId="4F0BDABF" w14:textId="0A84B47C" w:rsidR="00F4796F" w:rsidRPr="00C87F25" w:rsidRDefault="00F4796F" w:rsidP="00F54203">
            <w:pPr>
              <w:rPr>
                <w:rFonts w:ascii="Times New Roman" w:hAnsi="Times New Roman"/>
                <w:bCs/>
                <w:sz w:val="24"/>
                <w:szCs w:val="24"/>
                <w:u w:val="single"/>
              </w:rPr>
            </w:pPr>
            <w:r w:rsidRPr="00C87F25">
              <w:rPr>
                <w:rFonts w:ascii="Times New Roman" w:hAnsi="Times New Roman"/>
                <w:bCs/>
                <w:sz w:val="24"/>
                <w:szCs w:val="24"/>
                <w:u w:val="single"/>
              </w:rPr>
              <w:lastRenderedPageBreak/>
              <w:t>Умеет:</w:t>
            </w:r>
          </w:p>
          <w:p w14:paraId="14D3B51F" w14:textId="77777777" w:rsidR="00F4796F" w:rsidRPr="00C87F25" w:rsidRDefault="00F4796F" w:rsidP="00F54203">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выбирать материалы на основе анализа их свойств для конкретного применения в производстве изделий твердотельной электронике;</w:t>
            </w:r>
          </w:p>
          <w:p w14:paraId="18D810AD" w14:textId="77777777" w:rsidR="00F4796F" w:rsidRPr="00C87F25" w:rsidRDefault="00F4796F" w:rsidP="00F54203">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 xml:space="preserve">эксплуатировать </w:t>
            </w:r>
            <w:proofErr w:type="spellStart"/>
            <w:r w:rsidRPr="00C87F25">
              <w:rPr>
                <w:rFonts w:ascii="Times New Roman" w:hAnsi="Times New Roman"/>
                <w:sz w:val="24"/>
                <w:szCs w:val="24"/>
              </w:rPr>
              <w:t>контрольно</w:t>
            </w:r>
            <w:proofErr w:type="spellEnd"/>
            <w:r w:rsidRPr="00C87F25">
              <w:rPr>
                <w:rFonts w:ascii="Times New Roman" w:hAnsi="Times New Roman"/>
                <w:sz w:val="24"/>
                <w:szCs w:val="24"/>
              </w:rPr>
              <w:t>–измерительное оборудование для измерения параметров и характеристик материалов для производства изделия твердотельной электроники;</w:t>
            </w:r>
          </w:p>
          <w:p w14:paraId="7DA956B5" w14:textId="340468FB"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sz w:val="24"/>
                <w:szCs w:val="24"/>
              </w:rPr>
              <w:t>измерять параметры и характеристики материалов для производства изделий твердотельной электроники</w:t>
            </w:r>
            <w:r w:rsidRPr="00C87F25">
              <w:rPr>
                <w:sz w:val="24"/>
                <w:szCs w:val="24"/>
              </w:rPr>
              <w:t>.</w:t>
            </w:r>
          </w:p>
        </w:tc>
        <w:tc>
          <w:tcPr>
            <w:tcW w:w="1858" w:type="pct"/>
          </w:tcPr>
          <w:p w14:paraId="283C3E80" w14:textId="77777777" w:rsidR="00F4796F" w:rsidRPr="00C87F25" w:rsidRDefault="00F4796F" w:rsidP="00F5420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обоснованность и быстрота выбора материалов для конкретного применения в радиоэлектронных устройствах;</w:t>
            </w:r>
          </w:p>
          <w:p w14:paraId="2A367BC2" w14:textId="77777777" w:rsidR="00F4796F" w:rsidRPr="00C87F25" w:rsidRDefault="00F4796F" w:rsidP="00F54203">
            <w:pPr>
              <w:rPr>
                <w:rFonts w:ascii="Times New Roman" w:hAnsi="Times New Roman"/>
                <w:bCs/>
                <w:sz w:val="24"/>
                <w:szCs w:val="24"/>
              </w:rPr>
            </w:pPr>
            <w:r w:rsidRPr="00C87F25">
              <w:rPr>
                <w:rFonts w:ascii="Times New Roman" w:hAnsi="Times New Roman"/>
                <w:bCs/>
                <w:sz w:val="24"/>
                <w:szCs w:val="24"/>
              </w:rPr>
              <w:t>обоснованность и быстрота подбора по справочным материалам радиокомпонентов для электронных устройств;</w:t>
            </w:r>
          </w:p>
          <w:p w14:paraId="0736915B" w14:textId="77777777" w:rsidR="00F4796F" w:rsidRPr="00C87F25" w:rsidRDefault="00F4796F" w:rsidP="00F54203">
            <w:pPr>
              <w:rPr>
                <w:rFonts w:ascii="Times New Roman" w:hAnsi="Times New Roman"/>
                <w:bCs/>
                <w:sz w:val="24"/>
                <w:szCs w:val="24"/>
              </w:rPr>
            </w:pPr>
            <w:r w:rsidRPr="00C87F25">
              <w:rPr>
                <w:rFonts w:ascii="Times New Roman" w:hAnsi="Times New Roman"/>
                <w:bCs/>
                <w:sz w:val="24"/>
                <w:szCs w:val="24"/>
              </w:rPr>
              <w:t xml:space="preserve">правильность эксплуатации </w:t>
            </w:r>
            <w:proofErr w:type="spellStart"/>
            <w:r w:rsidRPr="00C87F25">
              <w:rPr>
                <w:rFonts w:ascii="Times New Roman" w:hAnsi="Times New Roman"/>
                <w:sz w:val="24"/>
                <w:szCs w:val="24"/>
              </w:rPr>
              <w:t>контрольно</w:t>
            </w:r>
            <w:proofErr w:type="spellEnd"/>
            <w:r w:rsidRPr="00C87F25">
              <w:rPr>
                <w:rFonts w:ascii="Times New Roman" w:hAnsi="Times New Roman"/>
                <w:sz w:val="24"/>
                <w:szCs w:val="24"/>
              </w:rPr>
              <w:t>–измерительное оборудование для измерения параметров и характеристик материалов для производства изделия твердотельной электроники;</w:t>
            </w:r>
          </w:p>
          <w:p w14:paraId="647069B8" w14:textId="5372F54C" w:rsidR="00F4796F" w:rsidRPr="00C87F25" w:rsidRDefault="00F4796F" w:rsidP="00F54203">
            <w:pPr>
              <w:suppressAutoHyphens/>
              <w:spacing w:line="276" w:lineRule="auto"/>
              <w:contextualSpacing/>
              <w:rPr>
                <w:rFonts w:ascii="Times New Roman" w:hAnsi="Times New Roman" w:cs="Times New Roman"/>
                <w:sz w:val="24"/>
                <w:szCs w:val="24"/>
              </w:rPr>
            </w:pPr>
            <w:r w:rsidRPr="00C87F25">
              <w:rPr>
                <w:rFonts w:ascii="Times New Roman" w:hAnsi="Times New Roman"/>
                <w:sz w:val="24"/>
                <w:szCs w:val="24"/>
              </w:rPr>
              <w:t>правильность выбора метода измерять параметры и характеристики материалов для производства изделий твердотельной электроники.</w:t>
            </w:r>
          </w:p>
        </w:tc>
        <w:tc>
          <w:tcPr>
            <w:tcW w:w="1215" w:type="pct"/>
            <w:vMerge/>
          </w:tcPr>
          <w:p w14:paraId="47949D5F" w14:textId="77777777" w:rsidR="00F4796F" w:rsidRPr="00C87F25" w:rsidRDefault="00F4796F" w:rsidP="00F54203">
            <w:pPr>
              <w:suppressAutoHyphens/>
              <w:spacing w:line="276" w:lineRule="auto"/>
              <w:contextualSpacing/>
              <w:rPr>
                <w:rFonts w:ascii="Times New Roman" w:hAnsi="Times New Roman" w:cs="Times New Roman"/>
                <w:sz w:val="24"/>
                <w:szCs w:val="24"/>
              </w:rPr>
            </w:pPr>
          </w:p>
        </w:tc>
      </w:tr>
    </w:tbl>
    <w:p w14:paraId="03CFA6FE" w14:textId="7DFE88C5"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5</w:t>
      </w:r>
    </w:p>
    <w:p w14:paraId="36E6F288" w14:textId="0CB54146"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54F32146"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6182EEB9" w14:textId="77777777" w:rsidR="00390288" w:rsidRPr="00C87F25" w:rsidRDefault="00390288" w:rsidP="00390288">
      <w:pPr>
        <w:jc w:val="right"/>
        <w:rPr>
          <w:rFonts w:ascii="Times New Roman" w:hAnsi="Times New Roman" w:cs="Times New Roman"/>
          <w:b/>
          <w:bCs/>
          <w:sz w:val="24"/>
          <w:szCs w:val="24"/>
        </w:rPr>
      </w:pPr>
    </w:p>
    <w:p w14:paraId="770D103C" w14:textId="77777777" w:rsidR="00390288" w:rsidRPr="00C87F25" w:rsidRDefault="00390288" w:rsidP="00390288">
      <w:pPr>
        <w:jc w:val="right"/>
        <w:rPr>
          <w:rFonts w:ascii="Times New Roman" w:hAnsi="Times New Roman" w:cs="Times New Roman"/>
          <w:b/>
          <w:bCs/>
          <w:sz w:val="24"/>
          <w:szCs w:val="24"/>
        </w:rPr>
      </w:pPr>
    </w:p>
    <w:p w14:paraId="4B34D69E" w14:textId="77777777" w:rsidR="00390288" w:rsidRPr="00C87F25" w:rsidRDefault="00390288" w:rsidP="00390288">
      <w:pPr>
        <w:jc w:val="right"/>
        <w:rPr>
          <w:rFonts w:ascii="Times New Roman" w:hAnsi="Times New Roman" w:cs="Times New Roman"/>
          <w:b/>
          <w:bCs/>
          <w:sz w:val="24"/>
          <w:szCs w:val="24"/>
        </w:rPr>
      </w:pPr>
    </w:p>
    <w:p w14:paraId="451A38F3" w14:textId="77777777" w:rsidR="00390288" w:rsidRPr="00C87F25" w:rsidRDefault="00390288" w:rsidP="00390288">
      <w:pPr>
        <w:jc w:val="right"/>
        <w:rPr>
          <w:rFonts w:ascii="Times New Roman" w:hAnsi="Times New Roman" w:cs="Times New Roman"/>
          <w:b/>
          <w:bCs/>
          <w:sz w:val="24"/>
          <w:szCs w:val="24"/>
        </w:rPr>
      </w:pPr>
    </w:p>
    <w:p w14:paraId="1A079C0B" w14:textId="77777777" w:rsidR="00390288" w:rsidRPr="00C87F25" w:rsidRDefault="00390288" w:rsidP="00390288">
      <w:pPr>
        <w:jc w:val="right"/>
        <w:rPr>
          <w:rFonts w:ascii="Times New Roman" w:hAnsi="Times New Roman" w:cs="Times New Roman"/>
          <w:b/>
          <w:bCs/>
          <w:sz w:val="24"/>
          <w:szCs w:val="24"/>
        </w:rPr>
      </w:pPr>
    </w:p>
    <w:p w14:paraId="30FA1CB3" w14:textId="77777777" w:rsidR="00390288" w:rsidRPr="00C87F25" w:rsidRDefault="00390288" w:rsidP="00390288">
      <w:pPr>
        <w:jc w:val="right"/>
        <w:rPr>
          <w:rFonts w:ascii="Times New Roman" w:hAnsi="Times New Roman" w:cs="Times New Roman"/>
          <w:b/>
          <w:bCs/>
          <w:sz w:val="24"/>
          <w:szCs w:val="24"/>
        </w:rPr>
      </w:pPr>
    </w:p>
    <w:p w14:paraId="062BDC8B" w14:textId="77777777" w:rsidR="00390288" w:rsidRPr="00C87F25" w:rsidRDefault="00390288" w:rsidP="00390288">
      <w:pPr>
        <w:jc w:val="right"/>
        <w:rPr>
          <w:rFonts w:ascii="Times New Roman" w:hAnsi="Times New Roman" w:cs="Times New Roman"/>
          <w:b/>
          <w:bCs/>
          <w:sz w:val="24"/>
          <w:szCs w:val="24"/>
        </w:rPr>
      </w:pPr>
    </w:p>
    <w:p w14:paraId="5BB867FB" w14:textId="77777777" w:rsidR="00390288" w:rsidRPr="00C87F25" w:rsidRDefault="00390288" w:rsidP="00390288">
      <w:pPr>
        <w:jc w:val="right"/>
        <w:rPr>
          <w:rFonts w:ascii="Times New Roman" w:hAnsi="Times New Roman" w:cs="Times New Roman"/>
          <w:b/>
          <w:bCs/>
          <w:sz w:val="24"/>
          <w:szCs w:val="24"/>
        </w:rPr>
      </w:pPr>
    </w:p>
    <w:p w14:paraId="4C79FDD2" w14:textId="77777777" w:rsidR="00390288" w:rsidRPr="00C87F25" w:rsidRDefault="00390288" w:rsidP="00390288">
      <w:pPr>
        <w:jc w:val="right"/>
        <w:rPr>
          <w:rFonts w:ascii="Times New Roman" w:hAnsi="Times New Roman" w:cs="Times New Roman"/>
          <w:b/>
          <w:bCs/>
          <w:sz w:val="24"/>
          <w:szCs w:val="24"/>
        </w:rPr>
      </w:pPr>
    </w:p>
    <w:p w14:paraId="7F0B41DE" w14:textId="77777777" w:rsidR="00390288" w:rsidRPr="00C87F25" w:rsidRDefault="00390288" w:rsidP="00390288">
      <w:pPr>
        <w:jc w:val="right"/>
        <w:rPr>
          <w:rFonts w:ascii="Times New Roman" w:hAnsi="Times New Roman" w:cs="Times New Roman"/>
          <w:b/>
          <w:bCs/>
          <w:sz w:val="24"/>
          <w:szCs w:val="24"/>
        </w:rPr>
      </w:pPr>
    </w:p>
    <w:p w14:paraId="6DEAE705" w14:textId="77777777" w:rsidR="00390288" w:rsidRPr="00C87F25" w:rsidRDefault="00390288" w:rsidP="00390288">
      <w:pPr>
        <w:jc w:val="right"/>
        <w:rPr>
          <w:rFonts w:ascii="Times New Roman" w:hAnsi="Times New Roman" w:cs="Times New Roman"/>
          <w:b/>
          <w:bCs/>
          <w:sz w:val="24"/>
          <w:szCs w:val="24"/>
        </w:rPr>
      </w:pPr>
    </w:p>
    <w:p w14:paraId="67AD90F1"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089E5D93" w14:textId="4EBF37AF" w:rsidR="00390288" w:rsidRPr="00C87F25" w:rsidRDefault="00390288" w:rsidP="00390288">
      <w:pPr>
        <w:pStyle w:val="1"/>
      </w:pPr>
      <w:bookmarkStart w:id="11" w:name="_Toc178344278"/>
      <w:r w:rsidRPr="00C87F25">
        <w:t xml:space="preserve">«ОП 05 </w:t>
      </w:r>
      <w:r w:rsidRPr="00C87F25">
        <w:rPr>
          <w:rFonts w:ascii="Times New Roman Полужирный" w:hAnsi="Times New Roman Полужирный"/>
          <w:caps/>
        </w:rPr>
        <w:t>М</w:t>
      </w:r>
      <w:r w:rsidR="00CB141B" w:rsidRPr="00C87F25">
        <w:rPr>
          <w:rFonts w:ascii="Times New Roman Полужирный" w:hAnsi="Times New Roman Полужирный" w:hint="eastAsia"/>
        </w:rPr>
        <w:t>етрология</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стандартизация</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и</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сертификация</w:t>
      </w:r>
      <w:r w:rsidRPr="00C87F25">
        <w:t>»</w:t>
      </w:r>
      <w:bookmarkEnd w:id="11"/>
    </w:p>
    <w:p w14:paraId="3E7872B8" w14:textId="77777777" w:rsidR="00390288" w:rsidRPr="00C87F25" w:rsidRDefault="00390288" w:rsidP="00390288">
      <w:pPr>
        <w:pStyle w:val="1"/>
      </w:pPr>
    </w:p>
    <w:p w14:paraId="2DD5DE07" w14:textId="77777777" w:rsidR="00390288" w:rsidRPr="00C87F25" w:rsidRDefault="00390288" w:rsidP="00390288">
      <w:pPr>
        <w:pStyle w:val="1"/>
      </w:pPr>
    </w:p>
    <w:p w14:paraId="00B37C94" w14:textId="77777777" w:rsidR="00390288" w:rsidRPr="00C87F25" w:rsidRDefault="00390288" w:rsidP="00390288">
      <w:pPr>
        <w:pStyle w:val="1"/>
      </w:pPr>
    </w:p>
    <w:p w14:paraId="00BED891" w14:textId="77777777" w:rsidR="00390288" w:rsidRPr="00C87F25" w:rsidRDefault="00390288" w:rsidP="00390288">
      <w:pPr>
        <w:pStyle w:val="1"/>
      </w:pPr>
    </w:p>
    <w:p w14:paraId="3486D8E4" w14:textId="77777777" w:rsidR="00390288" w:rsidRPr="00C87F25" w:rsidRDefault="00390288" w:rsidP="00390288">
      <w:pPr>
        <w:pStyle w:val="1"/>
      </w:pPr>
    </w:p>
    <w:p w14:paraId="343B7A3B" w14:textId="77777777" w:rsidR="00390288" w:rsidRPr="00C87F25" w:rsidRDefault="00390288" w:rsidP="00390288">
      <w:pPr>
        <w:pStyle w:val="1"/>
      </w:pPr>
    </w:p>
    <w:p w14:paraId="68CCFAFE" w14:textId="77777777" w:rsidR="00390288" w:rsidRPr="00C87F25" w:rsidRDefault="00390288" w:rsidP="00390288">
      <w:pPr>
        <w:pStyle w:val="1"/>
      </w:pPr>
    </w:p>
    <w:p w14:paraId="1AC5C465" w14:textId="77777777" w:rsidR="00390288" w:rsidRPr="00C87F25" w:rsidRDefault="00390288" w:rsidP="00390288">
      <w:pPr>
        <w:pStyle w:val="1"/>
      </w:pPr>
    </w:p>
    <w:p w14:paraId="300C17E1" w14:textId="77777777" w:rsidR="00390288" w:rsidRPr="00C87F25" w:rsidRDefault="00390288" w:rsidP="00390288">
      <w:pPr>
        <w:pStyle w:val="1"/>
      </w:pPr>
    </w:p>
    <w:p w14:paraId="5AFCEDA0" w14:textId="77777777" w:rsidR="00390288" w:rsidRPr="00C87F25" w:rsidRDefault="00390288" w:rsidP="00390288">
      <w:pPr>
        <w:pStyle w:val="1"/>
      </w:pPr>
    </w:p>
    <w:p w14:paraId="3434F9A1" w14:textId="77777777" w:rsidR="00390288" w:rsidRPr="00C87F25" w:rsidRDefault="00390288" w:rsidP="00390288">
      <w:pPr>
        <w:pStyle w:val="1"/>
      </w:pPr>
    </w:p>
    <w:p w14:paraId="6F595B8B" w14:textId="77777777" w:rsidR="00390288" w:rsidRPr="00C87F25" w:rsidRDefault="00390288" w:rsidP="00390288">
      <w:pPr>
        <w:pStyle w:val="1"/>
      </w:pPr>
    </w:p>
    <w:p w14:paraId="5219DD54" w14:textId="77777777" w:rsidR="00390288" w:rsidRPr="00C87F25" w:rsidRDefault="00390288" w:rsidP="00390288">
      <w:pPr>
        <w:pStyle w:val="1"/>
      </w:pPr>
    </w:p>
    <w:p w14:paraId="454CC6D7" w14:textId="77777777" w:rsidR="00390288" w:rsidRPr="00C87F25" w:rsidRDefault="00390288" w:rsidP="00390288">
      <w:pPr>
        <w:pStyle w:val="1"/>
      </w:pPr>
    </w:p>
    <w:p w14:paraId="2D751274" w14:textId="77777777" w:rsidR="00390288" w:rsidRPr="00C87F25" w:rsidRDefault="00390288" w:rsidP="00390288">
      <w:pPr>
        <w:pStyle w:val="1d"/>
        <w:jc w:val="center"/>
        <w:rPr>
          <w:b/>
          <w:bCs/>
          <w:lang w:val="ru-RU"/>
        </w:rPr>
      </w:pPr>
    </w:p>
    <w:p w14:paraId="7F51B8A4"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7D2556DF"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1C82AD6A"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5C436D7C"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21CC0DCF"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2C3A76EC"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59F10277"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0DF87B0E"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10958A2D"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53E29BC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377E899E"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0C723CF5"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15992C38"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30421013"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716F776D"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5C457839"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49"/>
          <w:headerReference w:type="default" r:id="rId50"/>
          <w:pgSz w:w="11906" w:h="16838"/>
          <w:pgMar w:top="1134" w:right="567" w:bottom="1134" w:left="1701" w:header="709" w:footer="709" w:gutter="0"/>
          <w:cols w:space="708"/>
          <w:docGrid w:linePitch="360"/>
        </w:sectPr>
      </w:pPr>
    </w:p>
    <w:p w14:paraId="702204A3" w14:textId="77777777" w:rsidR="00390288" w:rsidRPr="00C87F25" w:rsidRDefault="00390288" w:rsidP="00ED659D">
      <w:pPr>
        <w:pStyle w:val="1f"/>
        <w:numPr>
          <w:ilvl w:val="0"/>
          <w:numId w:val="17"/>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6418CA90" w14:textId="07BEA2FD" w:rsidR="00390288" w:rsidRPr="001A1178" w:rsidRDefault="00390288" w:rsidP="00390288">
      <w:pPr>
        <w:pStyle w:val="1d"/>
        <w:jc w:val="center"/>
        <w:rPr>
          <w:rFonts w:eastAsia="Segoe UI"/>
          <w:b/>
          <w:bCs/>
          <w:lang w:val="ru-RU"/>
        </w:rPr>
      </w:pPr>
      <w:r w:rsidRPr="001A1178">
        <w:rPr>
          <w:rFonts w:eastAsia="Segoe UI"/>
          <w:b/>
          <w:bCs/>
          <w:lang w:val="ru-RU"/>
        </w:rPr>
        <w:t>«ОП 05 Метрология, стандартизация и сертификация»</w:t>
      </w:r>
    </w:p>
    <w:p w14:paraId="2FC01FFA" w14:textId="77777777" w:rsidR="00390288" w:rsidRPr="00C87F25" w:rsidRDefault="00390288" w:rsidP="00390288">
      <w:pPr>
        <w:pStyle w:val="1d"/>
        <w:rPr>
          <w:lang w:val="ru-RU"/>
        </w:rPr>
      </w:pPr>
    </w:p>
    <w:p w14:paraId="789780A0" w14:textId="77777777" w:rsidR="00390288" w:rsidRPr="00C87F25" w:rsidRDefault="00390288" w:rsidP="00390288">
      <w:pPr>
        <w:pStyle w:val="114"/>
        <w:rPr>
          <w:rFonts w:ascii="Times New Roman" w:hAnsi="Times New Roman"/>
        </w:rPr>
      </w:pPr>
      <w:r w:rsidRPr="00C87F25">
        <w:rPr>
          <w:rFonts w:ascii="Times New Roman" w:hAnsi="Times New Roman"/>
        </w:rPr>
        <w:t>1.1. Цель и место дисциплины в структуре образовательной программы</w:t>
      </w:r>
    </w:p>
    <w:p w14:paraId="672E6CEA" w14:textId="30FF0267" w:rsidR="00390288" w:rsidRPr="001A1178"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1A1178">
        <w:rPr>
          <w:rFonts w:ascii="Times New Roman" w:eastAsia="Times New Roman" w:hAnsi="Times New Roman" w:cs="Times New Roman"/>
          <w:sz w:val="24"/>
          <w:szCs w:val="24"/>
          <w:lang w:eastAsia="ru-RU"/>
        </w:rPr>
        <w:t xml:space="preserve">Цель дисциплины </w:t>
      </w:r>
      <w:r w:rsidRPr="001A1178">
        <w:rPr>
          <w:rFonts w:ascii="Times New Roman" w:hAnsi="Times New Roman" w:cs="Times New Roman"/>
        </w:rPr>
        <w:t>«ОП 05 Метрология, стандартизация и сертификация»</w:t>
      </w:r>
      <w:r w:rsidRPr="001A1178">
        <w:rPr>
          <w:rFonts w:ascii="Times New Roman" w:eastAsia="Times New Roman" w:hAnsi="Times New Roman" w:cs="Times New Roman"/>
          <w:sz w:val="24"/>
          <w:szCs w:val="24"/>
          <w:lang w:eastAsia="ru-RU"/>
        </w:rPr>
        <w:t xml:space="preserve">: </w:t>
      </w:r>
      <w:r w:rsidR="00F4796F" w:rsidRPr="001A1178">
        <w:rPr>
          <w:rFonts w:ascii="Times New Roman" w:eastAsia="Times New Roman" w:hAnsi="Times New Roman" w:cs="Times New Roman"/>
          <w:sz w:val="24"/>
          <w:szCs w:val="24"/>
          <w:lang w:eastAsia="ru-RU"/>
        </w:rPr>
        <w:t xml:space="preserve">позволит 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p>
    <w:p w14:paraId="7B153155" w14:textId="44485FEE" w:rsidR="00390288" w:rsidRPr="001A1178" w:rsidRDefault="00390288" w:rsidP="00390288">
      <w:pPr>
        <w:suppressAutoHyphens/>
        <w:spacing w:line="276" w:lineRule="auto"/>
        <w:ind w:firstLine="709"/>
        <w:jc w:val="both"/>
        <w:rPr>
          <w:rFonts w:ascii="Times New Roman" w:hAnsi="Times New Roman" w:cs="Times New Roman"/>
          <w:sz w:val="24"/>
          <w:szCs w:val="24"/>
        </w:rPr>
      </w:pPr>
      <w:r w:rsidRPr="001A1178">
        <w:rPr>
          <w:rFonts w:ascii="Times New Roman" w:hAnsi="Times New Roman" w:cs="Times New Roman"/>
          <w:sz w:val="24"/>
          <w:szCs w:val="24"/>
        </w:rPr>
        <w:t>Дисциплина «</w:t>
      </w:r>
      <w:r w:rsidRPr="001A1178">
        <w:rPr>
          <w:rFonts w:ascii="Times New Roman" w:hAnsi="Times New Roman" w:cs="Times New Roman"/>
        </w:rPr>
        <w:t>ОП 05 Метрология, стандартизация и сертификация</w:t>
      </w:r>
      <w:r w:rsidRPr="001A1178">
        <w:rPr>
          <w:rFonts w:ascii="Times New Roman" w:hAnsi="Times New Roman" w:cs="Times New Roman"/>
          <w:sz w:val="24"/>
          <w:szCs w:val="24"/>
        </w:rPr>
        <w:t xml:space="preserve">» включена в обязательную часть </w:t>
      </w:r>
      <w:r w:rsidR="00F4796F" w:rsidRPr="001A1178">
        <w:rPr>
          <w:rFonts w:ascii="Times New Roman" w:hAnsi="Times New Roman" w:cs="Times New Roman"/>
          <w:sz w:val="24"/>
          <w:szCs w:val="24"/>
        </w:rPr>
        <w:t xml:space="preserve">общепрофессионального </w:t>
      </w:r>
      <w:r w:rsidRPr="001A1178">
        <w:rPr>
          <w:rFonts w:ascii="Times New Roman" w:hAnsi="Times New Roman" w:cs="Times New Roman"/>
          <w:sz w:val="24"/>
          <w:szCs w:val="24"/>
        </w:rPr>
        <w:t>цикла образовательной программы.</w:t>
      </w:r>
    </w:p>
    <w:p w14:paraId="77129265"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1E872B19"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428D220B" w14:textId="52FC630D"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1A1178">
        <w:rPr>
          <w:rFonts w:ascii="Times New Roman" w:eastAsia="Times New Roman" w:hAnsi="Times New Roman" w:cs="Times New Roman"/>
          <w:sz w:val="24"/>
          <w:szCs w:val="24"/>
          <w:lang w:eastAsia="ru-RU"/>
        </w:rPr>
        <w:t>.3</w:t>
      </w:r>
      <w:r w:rsidRPr="00C87F25">
        <w:rPr>
          <w:rFonts w:ascii="Times New Roman" w:eastAsia="Times New Roman" w:hAnsi="Times New Roman" w:cs="Times New Roman"/>
          <w:sz w:val="24"/>
          <w:szCs w:val="24"/>
          <w:lang w:eastAsia="ru-RU"/>
        </w:rPr>
        <w:t xml:space="preserve">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3B5FD02C" w14:textId="3770C61C"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590B5827" w14:textId="77777777" w:rsidTr="00455B8B">
        <w:tc>
          <w:tcPr>
            <w:tcW w:w="1129" w:type="dxa"/>
            <w:tcBorders>
              <w:top w:val="single" w:sz="4" w:space="0" w:color="auto"/>
              <w:left w:val="single" w:sz="4" w:space="0" w:color="auto"/>
              <w:right w:val="single" w:sz="4" w:space="0" w:color="auto"/>
            </w:tcBorders>
          </w:tcPr>
          <w:p w14:paraId="0B6A2C36" w14:textId="77777777" w:rsidR="00F4796F" w:rsidRPr="00C87F25" w:rsidRDefault="00F4796F"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32ED99B"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EB573"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763C1B7"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6D2E00EC" w14:textId="77777777" w:rsidTr="00455B8B">
        <w:tc>
          <w:tcPr>
            <w:tcW w:w="1129" w:type="dxa"/>
            <w:tcBorders>
              <w:top w:val="single" w:sz="4" w:space="0" w:color="auto"/>
              <w:left w:val="single" w:sz="4" w:space="0" w:color="auto"/>
              <w:right w:val="single" w:sz="4" w:space="0" w:color="auto"/>
            </w:tcBorders>
          </w:tcPr>
          <w:p w14:paraId="2341C5B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D4B708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298DF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3908A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A0E2ED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6D28843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5FB9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171AB3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0C160C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5A9797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31A4E02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374A67"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5E4F14D8" w14:textId="77777777" w:rsidTr="00455B8B">
        <w:tc>
          <w:tcPr>
            <w:tcW w:w="1129" w:type="dxa"/>
            <w:tcBorders>
              <w:left w:val="single" w:sz="4" w:space="0" w:color="auto"/>
              <w:bottom w:val="single" w:sz="4" w:space="0" w:color="auto"/>
              <w:right w:val="single" w:sz="4" w:space="0" w:color="auto"/>
            </w:tcBorders>
          </w:tcPr>
          <w:p w14:paraId="18E63DB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DA898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задачи для поиска информации, </w:t>
            </w:r>
            <w:r w:rsidRPr="00C87F2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1DB813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CF843F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3B551F2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B99B8C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532D7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0439C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номенклатура информационных </w:t>
            </w:r>
            <w:r w:rsidRPr="00C87F25">
              <w:rPr>
                <w:rFonts w:ascii="Times New Roman" w:hAnsi="Times New Roman" w:cs="Times New Roman"/>
                <w:bCs/>
                <w:sz w:val="24"/>
                <w:szCs w:val="24"/>
              </w:rPr>
              <w:lastRenderedPageBreak/>
              <w:t>источников, применяемых в профессиональной деятельности</w:t>
            </w:r>
          </w:p>
          <w:p w14:paraId="0228367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5BBE6A8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33092A6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1AC000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E8A64F0"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56E2AB89" w14:textId="77777777" w:rsidTr="00455B8B">
        <w:tc>
          <w:tcPr>
            <w:tcW w:w="1129" w:type="dxa"/>
            <w:tcBorders>
              <w:left w:val="single" w:sz="4" w:space="0" w:color="auto"/>
              <w:bottom w:val="single" w:sz="4" w:space="0" w:color="auto"/>
              <w:right w:val="single" w:sz="4" w:space="0" w:color="auto"/>
            </w:tcBorders>
          </w:tcPr>
          <w:p w14:paraId="1ADF822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B90EA4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178BD5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2005D0F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A2E32F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796670D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C87F25">
              <w:rPr>
                <w:rFonts w:ascii="Times New Roman" w:hAnsi="Times New Roman" w:cs="Times New Roman"/>
                <w:bCs/>
                <w:sz w:val="24"/>
                <w:szCs w:val="24"/>
              </w:rPr>
              <w:lastRenderedPageBreak/>
              <w:t>источники финансирования</w:t>
            </w:r>
          </w:p>
          <w:p w14:paraId="6A03E80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2E870F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1A427E3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03F0A63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225B2E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4DD5E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34132A4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5E48A95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24959BD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1A885F2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7CB6F8B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26F6782"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96314BB" w14:textId="77777777" w:rsidTr="00455B8B">
        <w:tc>
          <w:tcPr>
            <w:tcW w:w="1129" w:type="dxa"/>
            <w:tcBorders>
              <w:left w:val="single" w:sz="4" w:space="0" w:color="auto"/>
              <w:bottom w:val="single" w:sz="4" w:space="0" w:color="auto"/>
              <w:right w:val="single" w:sz="4" w:space="0" w:color="auto"/>
            </w:tcBorders>
          </w:tcPr>
          <w:p w14:paraId="50DB8148" w14:textId="5498E5E2"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90C7EEB" w14:textId="77777777" w:rsidR="00F4796F" w:rsidRPr="00C87F25" w:rsidRDefault="00F4796F" w:rsidP="00F4796F">
            <w:pPr>
              <w:rPr>
                <w:rFonts w:ascii="Times New Roman" w:hAnsi="Times New Roman" w:cs="Times New Roman"/>
                <w:bCs/>
                <w:sz w:val="24"/>
                <w:szCs w:val="24"/>
              </w:rPr>
            </w:pPr>
            <w:r w:rsidRPr="00C87F2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CA4EF95" w14:textId="4F6DD303" w:rsidR="00F4796F" w:rsidRPr="00C87F25" w:rsidRDefault="00F4796F" w:rsidP="00F4796F">
            <w:pPr>
              <w:rPr>
                <w:rFonts w:ascii="Times New Roman" w:hAnsi="Times New Roman" w:cs="Times New Roman"/>
                <w:bCs/>
                <w:sz w:val="24"/>
                <w:szCs w:val="24"/>
              </w:rPr>
            </w:pPr>
            <w:r w:rsidRPr="00C87F25">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377F84" w14:textId="77777777" w:rsidR="00F4796F" w:rsidRPr="00C87F25" w:rsidRDefault="00F4796F" w:rsidP="00F4796F">
            <w:pPr>
              <w:rPr>
                <w:rFonts w:ascii="Times New Roman" w:hAnsi="Times New Roman" w:cs="Times New Roman"/>
                <w:bCs/>
                <w:sz w:val="24"/>
                <w:szCs w:val="24"/>
              </w:rPr>
            </w:pPr>
            <w:r w:rsidRPr="00C87F25">
              <w:rPr>
                <w:rFonts w:ascii="Times New Roman" w:hAnsi="Times New Roman" w:cs="Times New Roman"/>
                <w:bCs/>
                <w:sz w:val="24"/>
                <w:szCs w:val="24"/>
              </w:rPr>
              <w:t xml:space="preserve">правила оформления документов </w:t>
            </w:r>
          </w:p>
          <w:p w14:paraId="01239AFC" w14:textId="77777777" w:rsidR="00F4796F" w:rsidRPr="00C87F25" w:rsidRDefault="00F4796F" w:rsidP="00F4796F">
            <w:pPr>
              <w:rPr>
                <w:rFonts w:ascii="Times New Roman" w:hAnsi="Times New Roman" w:cs="Times New Roman"/>
                <w:bCs/>
                <w:sz w:val="24"/>
                <w:szCs w:val="24"/>
              </w:rPr>
            </w:pPr>
            <w:r w:rsidRPr="00C87F25">
              <w:rPr>
                <w:rFonts w:ascii="Times New Roman" w:hAnsi="Times New Roman" w:cs="Times New Roman"/>
                <w:bCs/>
                <w:sz w:val="24"/>
                <w:szCs w:val="24"/>
              </w:rPr>
              <w:t>правила построения устных сообщений</w:t>
            </w:r>
          </w:p>
          <w:p w14:paraId="273CE85D" w14:textId="4DFD7995" w:rsidR="00F4796F" w:rsidRPr="00C87F25" w:rsidRDefault="00F4796F" w:rsidP="00F4796F">
            <w:pPr>
              <w:rPr>
                <w:rFonts w:ascii="Times New Roman" w:hAnsi="Times New Roman" w:cs="Times New Roman"/>
                <w:bCs/>
                <w:sz w:val="24"/>
                <w:szCs w:val="24"/>
              </w:rPr>
            </w:pPr>
            <w:r w:rsidRPr="00C87F25">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6AB0170"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9CCF297" w14:textId="77777777" w:rsidTr="00455B8B">
        <w:tc>
          <w:tcPr>
            <w:tcW w:w="1129" w:type="dxa"/>
            <w:tcBorders>
              <w:left w:val="single" w:sz="4" w:space="0" w:color="auto"/>
              <w:bottom w:val="single" w:sz="4" w:space="0" w:color="auto"/>
              <w:right w:val="single" w:sz="4" w:space="0" w:color="auto"/>
            </w:tcBorders>
          </w:tcPr>
          <w:p w14:paraId="791F2B1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BC5E7E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5F5A9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0F24525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7F779F8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2B2F182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DF5B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построения простых и сложных предложений на профессиональные темы</w:t>
            </w:r>
          </w:p>
          <w:p w14:paraId="3A88691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1E354C2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DB6A2F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6295FBA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EE3F223"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43F4D6F" w14:textId="77777777" w:rsidTr="00455B8B">
        <w:tc>
          <w:tcPr>
            <w:tcW w:w="1129" w:type="dxa"/>
            <w:tcBorders>
              <w:top w:val="single" w:sz="4" w:space="0" w:color="auto"/>
              <w:left w:val="single" w:sz="4" w:space="0" w:color="auto"/>
              <w:right w:val="single" w:sz="4" w:space="0" w:color="auto"/>
            </w:tcBorders>
          </w:tcPr>
          <w:p w14:paraId="46838EC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tcPr>
          <w:p w14:paraId="400A49B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разрабатывать технологический процесс изготовления изделий твердотельной электроники (по видам);</w:t>
            </w:r>
          </w:p>
          <w:p w14:paraId="65BB5D0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рассчитывать режимы технологического процесса изготовления изделий твердотельной электроники;</w:t>
            </w:r>
          </w:p>
          <w:p w14:paraId="5FEDBEE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программные средства для разработки технологического процесса изготовления изделий твердотельной электроники;</w:t>
            </w:r>
          </w:p>
          <w:p w14:paraId="3EC23F9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расчет конструктивных элементов твердотельной электроники;</w:t>
            </w:r>
          </w:p>
          <w:p w14:paraId="3D0E9E9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6975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технологические процессы изготовления изделий твердотельной электроники (по видам);</w:t>
            </w:r>
          </w:p>
          <w:p w14:paraId="4D48BCF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Пооперационного изготовления изделий твердотельной электроники;</w:t>
            </w:r>
          </w:p>
          <w:p w14:paraId="7A856FB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методику расчетов режимов технологического процесса изготовления изделий твердотельной электроники;</w:t>
            </w:r>
          </w:p>
          <w:p w14:paraId="6C1CD87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виды технологической документации, применяемые в технологическом процессе изготовления изделий твердотельной электроники;</w:t>
            </w:r>
          </w:p>
          <w:p w14:paraId="29A829D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3358E46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разработки технологического процесса изготовления изделий твердотельной электроники</w:t>
            </w:r>
          </w:p>
        </w:tc>
      </w:tr>
      <w:tr w:rsidR="00C87F25" w:rsidRPr="00C87F25" w14:paraId="0F50A591" w14:textId="77777777" w:rsidTr="00455B8B">
        <w:trPr>
          <w:trHeight w:val="327"/>
        </w:trPr>
        <w:tc>
          <w:tcPr>
            <w:tcW w:w="1129" w:type="dxa"/>
            <w:tcBorders>
              <w:left w:val="single" w:sz="4" w:space="0" w:color="auto"/>
              <w:right w:val="single" w:sz="4" w:space="0" w:color="auto"/>
            </w:tcBorders>
          </w:tcPr>
          <w:p w14:paraId="3B8A8B7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4D163777"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разрабатывать технологическую оснастку для изготовления изделий твердотельной электроники;</w:t>
            </w:r>
          </w:p>
          <w:p w14:paraId="685AB023"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выполнять монтаж (установку) технологической оснастки на оборудование;</w:t>
            </w:r>
          </w:p>
          <w:p w14:paraId="7A241BBB"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оценивать работоспособность изготовленной технологической оснастки;</w:t>
            </w:r>
          </w:p>
          <w:p w14:paraId="5648E026"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производить расчет конструктивных элементов твердотельной электроники;</w:t>
            </w:r>
          </w:p>
          <w:p w14:paraId="44CBFE87"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04A0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технологического оборудования, применяемого при изготовлении изделий твердотельной электроники;</w:t>
            </w:r>
          </w:p>
          <w:p w14:paraId="7D549ED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параметры и режимы работы технологического оборудования;</w:t>
            </w:r>
          </w:p>
          <w:p w14:paraId="325FB0E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разработки технологической оснастки для изготовления изделий твердотельной электроники;</w:t>
            </w:r>
          </w:p>
          <w:p w14:paraId="1C13146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конструктивные особенности, назначение, основные принципы работы изделий твердотельной электроники;</w:t>
            </w:r>
          </w:p>
          <w:p w14:paraId="2302252F"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 xml:space="preserve">основные методы расчета и проектирования изделий </w:t>
            </w:r>
            <w:r w:rsidRPr="00C87F25">
              <w:rPr>
                <w:rFonts w:ascii="Times New Roman" w:eastAsia="Times New Roman" w:hAnsi="Times New Roman" w:cs="Times New Roman"/>
                <w:lang w:eastAsia="ru-RU"/>
              </w:rPr>
              <w:lastRenderedPageBreak/>
              <w:t>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24594249"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разработки несложной технологической оснастки;</w:t>
            </w:r>
          </w:p>
        </w:tc>
      </w:tr>
      <w:tr w:rsidR="00C87F25" w:rsidRPr="00C87F25" w14:paraId="18C46223" w14:textId="77777777" w:rsidTr="00455B8B">
        <w:trPr>
          <w:trHeight w:val="327"/>
        </w:trPr>
        <w:tc>
          <w:tcPr>
            <w:tcW w:w="1129" w:type="dxa"/>
            <w:tcBorders>
              <w:left w:val="single" w:sz="4" w:space="0" w:color="auto"/>
              <w:bottom w:val="single" w:sz="4" w:space="0" w:color="auto"/>
              <w:right w:val="single" w:sz="4" w:space="0" w:color="auto"/>
            </w:tcBorders>
          </w:tcPr>
          <w:p w14:paraId="23EC644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ECEA40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18782E1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558BDD2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71AFE3A0"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C75C1"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6FFE0DB4"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0060B31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r w:rsidR="00C87F25" w:rsidRPr="00C87F25" w14:paraId="4DB6B190" w14:textId="77777777" w:rsidTr="00455B8B">
        <w:tc>
          <w:tcPr>
            <w:tcW w:w="1129" w:type="dxa"/>
            <w:tcBorders>
              <w:top w:val="single" w:sz="4" w:space="0" w:color="auto"/>
              <w:left w:val="single" w:sz="4" w:space="0" w:color="auto"/>
              <w:right w:val="single" w:sz="4" w:space="0" w:color="auto"/>
            </w:tcBorders>
          </w:tcPr>
          <w:p w14:paraId="40F5A33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2A828C2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выбирать и подготавливать оборудование, инструменты и приспособления, применяемые при монтаже;</w:t>
            </w:r>
          </w:p>
          <w:p w14:paraId="6D46F80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приемку технологического оборудования, поступившего для монтажа;</w:t>
            </w:r>
          </w:p>
          <w:p w14:paraId="56A4F74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монтаж технологического оборудования, применяемого при изготовлении изделий твердотельной электроники;</w:t>
            </w:r>
          </w:p>
          <w:p w14:paraId="11B06D57"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включение и выключение технологического оборудования, применяемого для изготовления изделий твердотельной электроники;</w:t>
            </w:r>
          </w:p>
          <w:p w14:paraId="385F5BB4"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4DCB9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технологического оборудования, применяемого при изготовлении изделий твердотельной электроники;</w:t>
            </w:r>
          </w:p>
          <w:p w14:paraId="6C88AA2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приемки технологического оборудования, применяемого при изготовлении изделий твердотельной электроники;</w:t>
            </w:r>
          </w:p>
          <w:p w14:paraId="51F4D13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и правила монтажа технологического оборудования;</w:t>
            </w:r>
          </w:p>
          <w:p w14:paraId="380B219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оборудование, инструменты и приспособления, применяемые для монтажа технологического оборудования;</w:t>
            </w:r>
          </w:p>
          <w:p w14:paraId="1E148C4D"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155735C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монтажа технологического оборудования для изготовления изделий твердотельной электроники;</w:t>
            </w:r>
          </w:p>
        </w:tc>
      </w:tr>
      <w:tr w:rsidR="00C87F25" w:rsidRPr="00C87F25" w14:paraId="4BCF5735" w14:textId="77777777" w:rsidTr="00455B8B">
        <w:trPr>
          <w:trHeight w:val="327"/>
        </w:trPr>
        <w:tc>
          <w:tcPr>
            <w:tcW w:w="1129" w:type="dxa"/>
            <w:tcBorders>
              <w:left w:val="single" w:sz="4" w:space="0" w:color="auto"/>
              <w:right w:val="single" w:sz="4" w:space="0" w:color="auto"/>
            </w:tcBorders>
          </w:tcPr>
          <w:p w14:paraId="74C6C9D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39FF7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измерять параметры и режимы работы </w:t>
            </w:r>
            <w:r w:rsidRPr="00C87F25">
              <w:rPr>
                <w:rFonts w:ascii="Times New Roman" w:eastAsia="Times New Roman" w:hAnsi="Times New Roman" w:cs="Times New Roman"/>
                <w:lang w:eastAsia="ru-RU"/>
              </w:rPr>
              <w:lastRenderedPageBreak/>
              <w:t>технологического оборудования;</w:t>
            </w:r>
          </w:p>
          <w:p w14:paraId="110B5C3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7BDD82D8"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F182A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порядок регулировки параметров и режимов </w:t>
            </w:r>
            <w:r w:rsidRPr="00C87F25">
              <w:rPr>
                <w:rFonts w:ascii="Times New Roman" w:eastAsia="Times New Roman" w:hAnsi="Times New Roman" w:cs="Times New Roman"/>
                <w:lang w:eastAsia="ru-RU"/>
              </w:rPr>
              <w:lastRenderedPageBreak/>
              <w:t>работы технологического оборудования;</w:t>
            </w:r>
          </w:p>
          <w:p w14:paraId="7B2DB64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параметры и режимы работы технологического оборудования; </w:t>
            </w:r>
          </w:p>
          <w:p w14:paraId="23B5AC0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параметры и режимы работы технологического оборудования;</w:t>
            </w:r>
          </w:p>
          <w:p w14:paraId="0B94C530"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55D6A9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lastRenderedPageBreak/>
              <w:t xml:space="preserve">регулировки технологического </w:t>
            </w:r>
            <w:r w:rsidRPr="00C87F25">
              <w:rPr>
                <w:rFonts w:ascii="Times New Roman" w:hAnsi="Times New Roman"/>
              </w:rPr>
              <w:lastRenderedPageBreak/>
              <w:t>оборудования для изготовления изделий твердотельной электроники;</w:t>
            </w:r>
          </w:p>
        </w:tc>
      </w:tr>
      <w:tr w:rsidR="00C87F25" w:rsidRPr="00C87F25" w14:paraId="4BA1060A" w14:textId="77777777" w:rsidTr="00455B8B">
        <w:trPr>
          <w:trHeight w:val="327"/>
        </w:trPr>
        <w:tc>
          <w:tcPr>
            <w:tcW w:w="1129" w:type="dxa"/>
            <w:tcBorders>
              <w:left w:val="single" w:sz="4" w:space="0" w:color="auto"/>
              <w:bottom w:val="single" w:sz="4" w:space="0" w:color="auto"/>
              <w:right w:val="single" w:sz="4" w:space="0" w:color="auto"/>
            </w:tcBorders>
          </w:tcPr>
          <w:p w14:paraId="6C516E1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0AFA0A8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техническое обслуживание технологического оборудования;</w:t>
            </w:r>
          </w:p>
          <w:p w14:paraId="3573B01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определять причины отказов в работе технологического оборудования;</w:t>
            </w:r>
          </w:p>
          <w:p w14:paraId="32375FA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несложный ремонт технологического оборудования;</w:t>
            </w:r>
          </w:p>
          <w:p w14:paraId="115CBEAB"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B606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возможные причины отказов в работе технологического оборудования и способы их устранения;</w:t>
            </w:r>
          </w:p>
          <w:p w14:paraId="057EA87D"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7127F0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C87F25" w:rsidRPr="00C87F25" w14:paraId="31C92CC4" w14:textId="77777777" w:rsidTr="00455B8B">
        <w:tc>
          <w:tcPr>
            <w:tcW w:w="1129" w:type="dxa"/>
            <w:tcBorders>
              <w:top w:val="single" w:sz="4" w:space="0" w:color="auto"/>
              <w:left w:val="single" w:sz="4" w:space="0" w:color="auto"/>
              <w:right w:val="single" w:sz="4" w:space="0" w:color="auto"/>
            </w:tcBorders>
          </w:tcPr>
          <w:p w14:paraId="7B71922F" w14:textId="77777777" w:rsidR="00F4796F" w:rsidRPr="00C87F25" w:rsidRDefault="00F4796F" w:rsidP="00455B8B">
            <w:pPr>
              <w:rPr>
                <w:rStyle w:val="afb"/>
                <w:b/>
                <w:i w:val="0"/>
                <w:sz w:val="24"/>
                <w:szCs w:val="24"/>
              </w:rPr>
            </w:pPr>
            <w:r w:rsidRPr="00C87F25">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4F020C2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эксплуатировать технологическое оборудование, применяемое для изготовления изделий твердотельной электроники;</w:t>
            </w:r>
          </w:p>
          <w:p w14:paraId="1C98665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1D9A15D5" w14:textId="77777777" w:rsidR="00F4796F" w:rsidRPr="00C87F25" w:rsidRDefault="00F4796F"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444F2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эксплуатации технологического оборудования;</w:t>
            </w:r>
          </w:p>
          <w:p w14:paraId="469CEBD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и порядок обслуживания технологического оборудования:</w:t>
            </w:r>
          </w:p>
          <w:p w14:paraId="0D10C086" w14:textId="77777777" w:rsidR="00F4796F" w:rsidRPr="00C87F25" w:rsidRDefault="00F4796F"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56B67C3E" w14:textId="77777777" w:rsidR="00F4796F" w:rsidRPr="00C87F25" w:rsidRDefault="00F4796F" w:rsidP="00455B8B">
            <w:pPr>
              <w:rPr>
                <w:rFonts w:ascii="Times New Roman" w:hAnsi="Times New Roman" w:cs="Times New Roman"/>
                <w:b/>
                <w:sz w:val="24"/>
                <w:szCs w:val="24"/>
              </w:rPr>
            </w:pPr>
            <w:r w:rsidRPr="00C87F25">
              <w:rPr>
                <w:rFonts w:ascii="Times New Roman" w:hAnsi="Times New Roman"/>
              </w:rPr>
              <w:t>эксплуатации технологического оборудования для изготовления изделий твердотельной электроники;</w:t>
            </w:r>
          </w:p>
        </w:tc>
      </w:tr>
      <w:tr w:rsidR="00C87F25" w:rsidRPr="00C87F25" w14:paraId="26E9666D" w14:textId="77777777" w:rsidTr="00455B8B">
        <w:tc>
          <w:tcPr>
            <w:tcW w:w="1129" w:type="dxa"/>
            <w:tcBorders>
              <w:top w:val="single" w:sz="4" w:space="0" w:color="auto"/>
              <w:left w:val="single" w:sz="4" w:space="0" w:color="auto"/>
              <w:right w:val="single" w:sz="4" w:space="0" w:color="auto"/>
            </w:tcBorders>
          </w:tcPr>
          <w:p w14:paraId="0DC737A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2EAF542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173BCBB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6C01D3E9"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B7B9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и устройство технологического оборудования, применяемого для изготовления изделий твердотельной электроники;</w:t>
            </w:r>
          </w:p>
          <w:p w14:paraId="28314A11"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p w14:paraId="05F32B7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5CD76466"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lastRenderedPageBreak/>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4E3373A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lastRenderedPageBreak/>
              <w:t>подготовки и запуска технологического оборудования для производства изделий твердотельной электроники;</w:t>
            </w:r>
          </w:p>
        </w:tc>
      </w:tr>
      <w:tr w:rsidR="00C87F25" w:rsidRPr="00C87F25" w14:paraId="5EFAF67F" w14:textId="77777777" w:rsidTr="00455B8B">
        <w:trPr>
          <w:trHeight w:val="327"/>
        </w:trPr>
        <w:tc>
          <w:tcPr>
            <w:tcW w:w="1129" w:type="dxa"/>
            <w:tcBorders>
              <w:left w:val="single" w:sz="4" w:space="0" w:color="auto"/>
              <w:right w:val="single" w:sz="4" w:space="0" w:color="auto"/>
            </w:tcBorders>
          </w:tcPr>
          <w:p w14:paraId="630B2E6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EFEFD5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574A55C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59C9F60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33F06DF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корректировать параметры и режимы работы технологического оборудования для исключения брака в изделиях твердотельной электроники;</w:t>
            </w:r>
          </w:p>
          <w:p w14:paraId="29B78D8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01BC2924"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83020D"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параметры и режимы работы технологического оборудования;</w:t>
            </w:r>
          </w:p>
          <w:p w14:paraId="7EF27A7F"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порядок регулировки параметров и режимов технологического оборудования;</w:t>
            </w:r>
          </w:p>
          <w:p w14:paraId="37525FCF"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 xml:space="preserve">возможные причины отказов в работе технологического оборудования; </w:t>
            </w:r>
          </w:p>
          <w:p w14:paraId="6E3263D6"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режимы технологического процесса изготовления изделий твердотельной электроники;</w:t>
            </w:r>
          </w:p>
          <w:p w14:paraId="1E2CE834"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3BD4D640"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техническую и технологическую документацию;</w:t>
            </w:r>
          </w:p>
          <w:p w14:paraId="6F2C3A67"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0EC9638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установки, контроля и регулировки параметров и режимов технологических установок для производства изделий твердотельной электроники</w:t>
            </w:r>
          </w:p>
        </w:tc>
      </w:tr>
      <w:tr w:rsidR="00C87F25" w:rsidRPr="00C87F25" w14:paraId="0CAF2451" w14:textId="77777777" w:rsidTr="00455B8B">
        <w:trPr>
          <w:trHeight w:val="327"/>
        </w:trPr>
        <w:tc>
          <w:tcPr>
            <w:tcW w:w="1129" w:type="dxa"/>
            <w:tcBorders>
              <w:left w:val="single" w:sz="4" w:space="0" w:color="auto"/>
              <w:bottom w:val="single" w:sz="4" w:space="0" w:color="auto"/>
              <w:right w:val="single" w:sz="4" w:space="0" w:color="auto"/>
            </w:tcBorders>
          </w:tcPr>
          <w:p w14:paraId="5CCF4D8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17DE741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осуществлять входной контроль и подготовку материалов и изделий перед выполнением операций технологического процесса;</w:t>
            </w:r>
          </w:p>
          <w:p w14:paraId="4C18385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5837802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оценивать качество изделий твердотельной электроники при визуальном и параметрическом контроле;</w:t>
            </w:r>
          </w:p>
          <w:p w14:paraId="643D659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классификацию изделий твердотельной электроники по видам брака;</w:t>
            </w:r>
          </w:p>
          <w:p w14:paraId="226F158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контроля; </w:t>
            </w:r>
          </w:p>
          <w:p w14:paraId="1A99439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04C3D60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56A0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особенности конструкций разных видов изделий твердотельной электроники;</w:t>
            </w:r>
          </w:p>
          <w:p w14:paraId="4CF293C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материалы и технологические процессы, применяемые для изготовления изделий твердотельной электроники;</w:t>
            </w:r>
          </w:p>
          <w:p w14:paraId="111CC47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методы Пооперационного изготовления изделий твердотельной электроники;</w:t>
            </w:r>
          </w:p>
          <w:p w14:paraId="17AABEE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виды дефектов изделий твердотельной </w:t>
            </w:r>
            <w:r w:rsidRPr="00C87F25">
              <w:rPr>
                <w:rFonts w:ascii="Times New Roman" w:eastAsia="Times New Roman" w:hAnsi="Times New Roman" w:cs="Times New Roman"/>
                <w:lang w:eastAsia="ru-RU"/>
              </w:rPr>
              <w:lastRenderedPageBreak/>
              <w:t>электроники, возникающие в технологическом процессе;</w:t>
            </w:r>
          </w:p>
          <w:p w14:paraId="0C6ABFC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методику Пооперационного контроля качества изделий твердотельной электроники в технологическом процессе;</w:t>
            </w:r>
          </w:p>
          <w:p w14:paraId="764BBB3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визуальном и параметрическом контроле;</w:t>
            </w:r>
          </w:p>
          <w:p w14:paraId="5259EDD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устройство оптических микроскопов, контрольно-измерительных инструментов и </w:t>
            </w:r>
            <w:proofErr w:type="gramStart"/>
            <w:r w:rsidRPr="00C87F25">
              <w:rPr>
                <w:rFonts w:ascii="Times New Roman" w:eastAsia="Times New Roman" w:hAnsi="Times New Roman" w:cs="Times New Roman"/>
                <w:lang w:eastAsia="ru-RU"/>
              </w:rPr>
              <w:t>приборов</w:t>
            </w:r>
            <w:proofErr w:type="gramEnd"/>
            <w:r w:rsidRPr="00C87F25">
              <w:rPr>
                <w:rFonts w:ascii="Times New Roman" w:eastAsia="Times New Roman" w:hAnsi="Times New Roman" w:cs="Times New Roman"/>
                <w:lang w:eastAsia="ru-RU"/>
              </w:rPr>
              <w:t xml:space="preserve"> и правила работы с ними;</w:t>
            </w:r>
          </w:p>
          <w:p w14:paraId="5F07432D"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оформления документации по результатам контроля; </w:t>
            </w:r>
          </w:p>
          <w:p w14:paraId="34A8F3E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50A1EDF6"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6F32D8AC"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выполнения операций технологического процесса производства изделий твердотельной электроники;</w:t>
            </w:r>
          </w:p>
        </w:tc>
      </w:tr>
      <w:tr w:rsidR="00C87F25" w:rsidRPr="00C87F25" w14:paraId="2C79274C"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3610E53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4135FB6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4EFB178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настраивать и проводить поверку универсальных и специализированных тестеров;</w:t>
            </w:r>
          </w:p>
          <w:p w14:paraId="11C37AB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программировать автоматизированные измерительные комплексы;</w:t>
            </w:r>
          </w:p>
          <w:p w14:paraId="1347163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собирать и настраивать схемы для измерения параметров изделий </w:t>
            </w:r>
            <w:r w:rsidRPr="00C87F25">
              <w:rPr>
                <w:rFonts w:ascii="Times New Roman" w:hAnsi="Times New Roman" w:cs="Times New Roman"/>
                <w:bCs/>
                <w:sz w:val="24"/>
                <w:szCs w:val="24"/>
              </w:rPr>
              <w:lastRenderedPageBreak/>
              <w:t>твердотельной электроники;</w:t>
            </w:r>
          </w:p>
          <w:p w14:paraId="292D33F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радиоизмерительные приборы, применяемые при измерении параметров изделий твердотельной электроники;</w:t>
            </w:r>
          </w:p>
          <w:p w14:paraId="462F9D1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универсальные и специализированные тестеры;</w:t>
            </w:r>
          </w:p>
          <w:p w14:paraId="2BA9653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автоматизированные измерительные комплексы;</w:t>
            </w:r>
          </w:p>
          <w:p w14:paraId="1C9C2F1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2EC67B5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767C1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особенности конструкций, режимов работы, параметров и характеристик изделий твердотельной электроники разных видов;</w:t>
            </w:r>
          </w:p>
          <w:p w14:paraId="4F8457A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радиоизмерительных приборов, применяемых при измерении параметров изделий твердотельной электроники;</w:t>
            </w:r>
          </w:p>
          <w:p w14:paraId="23226EF7"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универсальных и специализированных тестеров;</w:t>
            </w:r>
          </w:p>
          <w:p w14:paraId="7B07CB6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устройство и правила применения автоматизированных </w:t>
            </w:r>
            <w:r w:rsidRPr="00C87F25">
              <w:rPr>
                <w:rFonts w:ascii="Times New Roman" w:eastAsia="Times New Roman" w:hAnsi="Times New Roman" w:cs="Times New Roman"/>
                <w:lang w:eastAsia="ru-RU"/>
              </w:rPr>
              <w:lastRenderedPageBreak/>
              <w:t>измерительных комплексов;</w:t>
            </w:r>
          </w:p>
          <w:p w14:paraId="751307C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61F5E7F"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lastRenderedPageBreak/>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C87F25" w:rsidRPr="00C87F25" w14:paraId="3AB5BF5D"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3EE55D8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4.2</w:t>
            </w:r>
          </w:p>
        </w:tc>
        <w:tc>
          <w:tcPr>
            <w:tcW w:w="2833" w:type="dxa"/>
            <w:tcBorders>
              <w:top w:val="single" w:sz="4" w:space="0" w:color="auto"/>
              <w:left w:val="single" w:sz="4" w:space="0" w:color="auto"/>
              <w:bottom w:val="single" w:sz="4" w:space="0" w:color="auto"/>
              <w:right w:val="single" w:sz="4" w:space="0" w:color="auto"/>
            </w:tcBorders>
          </w:tcPr>
          <w:p w14:paraId="0041285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w:t>
            </w:r>
          </w:p>
          <w:p w14:paraId="5EB5122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измерений и оценку надежности изделий твердотельной электроники;</w:t>
            </w:r>
          </w:p>
          <w:p w14:paraId="6385603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параметрам и характеристикам;</w:t>
            </w:r>
          </w:p>
          <w:p w14:paraId="0ECA141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документацию по результатам контроля;</w:t>
            </w:r>
          </w:p>
          <w:p w14:paraId="7971DA4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1FD07FE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C8C41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стандартные методы измерения параметров и характеристик изделий твердотельной электроники разных видов; </w:t>
            </w:r>
          </w:p>
          <w:p w14:paraId="5D16D4F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методики построения и монтажа измерительных схем; </w:t>
            </w:r>
          </w:p>
          <w:p w14:paraId="4FF5975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классификацию изделий твердотельной электроники по параметрам и характеристикам;</w:t>
            </w:r>
          </w:p>
          <w:p w14:paraId="1BBBF5F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4D7ED42"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 xml:space="preserve">проведения измерения параметров и характеристик изделий твердотельной электроники;  </w:t>
            </w:r>
          </w:p>
        </w:tc>
      </w:tr>
      <w:tr w:rsidR="00C87F25" w:rsidRPr="00C87F25" w14:paraId="3362A27F"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697B2A1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350A0C3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испытательное оборудование;</w:t>
            </w:r>
          </w:p>
          <w:p w14:paraId="5D82A63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измерять параметры и характеристики изделий твердотельной </w:t>
            </w:r>
            <w:r w:rsidRPr="00C87F25">
              <w:rPr>
                <w:rFonts w:ascii="Times New Roman" w:hAnsi="Times New Roman" w:cs="Times New Roman"/>
                <w:bCs/>
                <w:sz w:val="24"/>
                <w:szCs w:val="24"/>
              </w:rPr>
              <w:lastRenderedPageBreak/>
              <w:t>электроники в процессе и после проведения испытаний;</w:t>
            </w:r>
          </w:p>
          <w:p w14:paraId="782F73D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испытаний и оценку надежности изделий твердотельной электроники;</w:t>
            </w:r>
          </w:p>
          <w:p w14:paraId="4F7B82C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результатам испытаний;</w:t>
            </w:r>
          </w:p>
          <w:p w14:paraId="5054E26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испытаний; </w:t>
            </w:r>
          </w:p>
          <w:p w14:paraId="637DBE7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6A01A90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BEA02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стандартные и специальные методы испытания изделий твердотельной электроники разных видов;</w:t>
            </w:r>
          </w:p>
          <w:p w14:paraId="1811CE0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устройство и правила эксплуатации испытательного оборудования;</w:t>
            </w:r>
          </w:p>
          <w:p w14:paraId="7E18E92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статистические методы обработки результатов измерений и оценки надежности изделий твердотельной электроники;</w:t>
            </w:r>
          </w:p>
          <w:p w14:paraId="1CB599D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параметрическом контроле;</w:t>
            </w:r>
          </w:p>
          <w:p w14:paraId="7DDBC61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оформления документации по результатам параметрического контроля;</w:t>
            </w:r>
          </w:p>
          <w:p w14:paraId="734C2DC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C855D8C"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lastRenderedPageBreak/>
              <w:t>проведения испытаний изделий твердотельной электроники;</w:t>
            </w:r>
          </w:p>
        </w:tc>
      </w:tr>
    </w:tbl>
    <w:p w14:paraId="0BF4B1C4" w14:textId="77777777" w:rsidR="00390288" w:rsidRPr="00C87F25" w:rsidRDefault="00390288" w:rsidP="00390288">
      <w:pPr>
        <w:ind w:firstLine="709"/>
        <w:rPr>
          <w:rFonts w:ascii="Times New Roman" w:hAnsi="Times New Roman" w:cs="Times New Roman"/>
          <w:bCs/>
          <w:sz w:val="24"/>
          <w:szCs w:val="24"/>
        </w:rPr>
      </w:pPr>
    </w:p>
    <w:p w14:paraId="455453C4" w14:textId="77777777" w:rsidR="00390288" w:rsidRPr="00C87F25" w:rsidRDefault="00390288" w:rsidP="00390288">
      <w:pPr>
        <w:rPr>
          <w:rFonts w:ascii="Times New Roman" w:eastAsia="Segoe UI" w:hAnsi="Times New Roman" w:cs="Times New Roman"/>
          <w:b/>
          <w:bCs/>
          <w:caps/>
          <w:kern w:val="32"/>
          <w:sz w:val="24"/>
          <w:szCs w:val="24"/>
          <w:lang w:val="x-none" w:eastAsia="x-none"/>
        </w:rPr>
      </w:pPr>
    </w:p>
    <w:p w14:paraId="4F1E5C72"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2. Структура и содержание </w:t>
      </w:r>
      <w:r w:rsidRPr="00C87F25">
        <w:rPr>
          <w:rFonts w:ascii="Times New Roman" w:hAnsi="Times New Roman"/>
          <w:lang w:val="ru-RU"/>
        </w:rPr>
        <w:t>ДИСЦИПЛИНЫ</w:t>
      </w:r>
    </w:p>
    <w:p w14:paraId="5ACD5DE0"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6A5067AD" w14:textId="77777777" w:rsidTr="00455B8B">
        <w:trPr>
          <w:trHeight w:val="23"/>
        </w:trPr>
        <w:tc>
          <w:tcPr>
            <w:tcW w:w="2460" w:type="pct"/>
            <w:vAlign w:val="center"/>
          </w:tcPr>
          <w:p w14:paraId="139739C3"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2B8FAA15"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417CC2F7"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3B7C6B4E" w14:textId="77777777" w:rsidTr="00455B8B">
        <w:trPr>
          <w:trHeight w:val="23"/>
        </w:trPr>
        <w:tc>
          <w:tcPr>
            <w:tcW w:w="2460" w:type="pct"/>
            <w:vAlign w:val="center"/>
          </w:tcPr>
          <w:p w14:paraId="29A651E8"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6CA106FF" w14:textId="3083E1FF" w:rsidR="00390288"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c>
          <w:tcPr>
            <w:tcW w:w="1345" w:type="pct"/>
            <w:vAlign w:val="center"/>
          </w:tcPr>
          <w:p w14:paraId="78965D0B" w14:textId="2F6C24F7" w:rsidR="00390288"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r>
      <w:tr w:rsidR="00C87F25" w:rsidRPr="00C87F25" w14:paraId="34292D6D" w14:textId="77777777" w:rsidTr="00455B8B">
        <w:trPr>
          <w:trHeight w:val="23"/>
        </w:trPr>
        <w:tc>
          <w:tcPr>
            <w:tcW w:w="2460" w:type="pct"/>
            <w:vAlign w:val="center"/>
          </w:tcPr>
          <w:p w14:paraId="2F2D5000" w14:textId="7C6CF895"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7862E078"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044A5EF2"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09AC924F" w14:textId="77777777" w:rsidTr="00455B8B">
        <w:trPr>
          <w:trHeight w:val="23"/>
        </w:trPr>
        <w:tc>
          <w:tcPr>
            <w:tcW w:w="2460" w:type="pct"/>
            <w:vAlign w:val="center"/>
          </w:tcPr>
          <w:p w14:paraId="2AC07B53"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3547F8FE"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2527F9F2"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1E1EB90D" w14:textId="77777777" w:rsidTr="00455B8B">
        <w:trPr>
          <w:trHeight w:val="23"/>
        </w:trPr>
        <w:tc>
          <w:tcPr>
            <w:tcW w:w="2460" w:type="pct"/>
            <w:vAlign w:val="center"/>
          </w:tcPr>
          <w:p w14:paraId="3C758890"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0404C812"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467C0027"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7151852A" w14:textId="77777777" w:rsidTr="00455B8B">
        <w:trPr>
          <w:trHeight w:val="23"/>
        </w:trPr>
        <w:tc>
          <w:tcPr>
            <w:tcW w:w="2460" w:type="pct"/>
            <w:vAlign w:val="center"/>
          </w:tcPr>
          <w:p w14:paraId="1BADFC3F"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7CB2AC2A" w14:textId="0B0E48E9" w:rsidR="00390288"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c>
          <w:tcPr>
            <w:tcW w:w="1345" w:type="pct"/>
            <w:vAlign w:val="center"/>
          </w:tcPr>
          <w:p w14:paraId="6D83B8B2" w14:textId="1FB61A27" w:rsidR="00390288"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r>
    </w:tbl>
    <w:p w14:paraId="5F6E89E0" w14:textId="77777777" w:rsidR="00390288" w:rsidRPr="00C87F25" w:rsidRDefault="00390288" w:rsidP="00390288">
      <w:pPr>
        <w:rPr>
          <w:rFonts w:ascii="Times New Roman" w:hAnsi="Times New Roman" w:cs="Times New Roman"/>
          <w:sz w:val="24"/>
          <w:szCs w:val="24"/>
        </w:rPr>
      </w:pPr>
    </w:p>
    <w:p w14:paraId="2EAC4CB0" w14:textId="77777777" w:rsidR="00390288" w:rsidRPr="00C87F25" w:rsidRDefault="00390288" w:rsidP="00390288">
      <w:pPr>
        <w:rPr>
          <w:rFonts w:ascii="Times New Roman" w:hAnsi="Times New Roman" w:cs="Times New Roman"/>
          <w:sz w:val="24"/>
          <w:szCs w:val="24"/>
        </w:rPr>
      </w:pPr>
      <w:r w:rsidRPr="00C87F25">
        <w:rPr>
          <w:rFonts w:ascii="Times New Roman" w:hAnsi="Times New Roman" w:cs="Times New Roman"/>
          <w:sz w:val="24"/>
          <w:szCs w:val="24"/>
        </w:rPr>
        <w:br w:type="page"/>
      </w:r>
    </w:p>
    <w:p w14:paraId="2306CE83" w14:textId="77777777" w:rsidR="00390288" w:rsidRPr="00C87F25" w:rsidRDefault="00390288" w:rsidP="00390288">
      <w:pPr>
        <w:rPr>
          <w:rFonts w:ascii="Times New Roman" w:hAnsi="Times New Roman" w:cs="Times New Roman"/>
          <w:sz w:val="24"/>
          <w:szCs w:val="24"/>
        </w:rPr>
      </w:pPr>
    </w:p>
    <w:p w14:paraId="572D3182"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144"/>
        <w:gridCol w:w="6667"/>
      </w:tblGrid>
      <w:tr w:rsidR="00C87F25" w:rsidRPr="00C87F25" w14:paraId="3A5A4C72" w14:textId="77777777" w:rsidTr="00F4796F">
        <w:trPr>
          <w:trHeight w:val="903"/>
        </w:trPr>
        <w:tc>
          <w:tcPr>
            <w:tcW w:w="2972" w:type="dxa"/>
            <w:gridSpan w:val="2"/>
            <w:vAlign w:val="center"/>
          </w:tcPr>
          <w:p w14:paraId="7BD131B9"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6667" w:type="dxa"/>
            <w:vAlign w:val="center"/>
          </w:tcPr>
          <w:p w14:paraId="236D7CD2"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4636DA33" w14:textId="77777777" w:rsidTr="00F4796F">
        <w:trPr>
          <w:trHeight w:val="371"/>
        </w:trPr>
        <w:tc>
          <w:tcPr>
            <w:tcW w:w="9639" w:type="dxa"/>
            <w:gridSpan w:val="3"/>
            <w:tcBorders>
              <w:top w:val="single" w:sz="4" w:space="0" w:color="auto"/>
              <w:left w:val="single" w:sz="4" w:space="0" w:color="auto"/>
              <w:bottom w:val="single" w:sz="4" w:space="0" w:color="auto"/>
              <w:right w:val="single" w:sz="4" w:space="0" w:color="auto"/>
            </w:tcBorders>
            <w:hideMark/>
          </w:tcPr>
          <w:p w14:paraId="72D73C72"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Раздел 1. Основы метрологии и стандартизации</w:t>
            </w:r>
          </w:p>
        </w:tc>
      </w:tr>
      <w:tr w:rsidR="00C87F25" w:rsidRPr="00C87F25" w14:paraId="248F2163" w14:textId="77777777" w:rsidTr="00F4796F">
        <w:trPr>
          <w:trHeight w:val="20"/>
        </w:trPr>
        <w:tc>
          <w:tcPr>
            <w:tcW w:w="2828" w:type="dxa"/>
            <w:vMerge w:val="restart"/>
            <w:tcBorders>
              <w:top w:val="single" w:sz="4" w:space="0" w:color="auto"/>
              <w:left w:val="single" w:sz="4" w:space="0" w:color="auto"/>
              <w:bottom w:val="single" w:sz="4" w:space="0" w:color="auto"/>
              <w:right w:val="single" w:sz="4" w:space="0" w:color="auto"/>
            </w:tcBorders>
          </w:tcPr>
          <w:p w14:paraId="415DA8E0" w14:textId="77777777" w:rsidR="00F4796F" w:rsidRPr="00C87F25" w:rsidRDefault="00F4796F" w:rsidP="00455B8B">
            <w:pPr>
              <w:ind w:right="-1"/>
              <w:jc w:val="both"/>
              <w:rPr>
                <w:rFonts w:ascii="Times New Roman" w:eastAsia="Calibri" w:hAnsi="Times New Roman"/>
                <w:b/>
                <w:bCs/>
              </w:rPr>
            </w:pPr>
            <w:r w:rsidRPr="00C87F25">
              <w:rPr>
                <w:rFonts w:ascii="Times New Roman" w:hAnsi="Times New Roman"/>
                <w:b/>
                <w:bCs/>
              </w:rPr>
              <w:t>Тема 1.1.</w:t>
            </w:r>
            <w:r w:rsidRPr="00C87F25">
              <w:rPr>
                <w:rFonts w:ascii="Times New Roman" w:eastAsia="Calibri" w:hAnsi="Times New Roman"/>
                <w:b/>
                <w:bCs/>
              </w:rPr>
              <w:t xml:space="preserve"> </w:t>
            </w:r>
          </w:p>
          <w:p w14:paraId="412464C1" w14:textId="77777777" w:rsidR="00F4796F" w:rsidRPr="00C87F25" w:rsidRDefault="00F4796F" w:rsidP="00455B8B">
            <w:pPr>
              <w:ind w:right="-1"/>
              <w:jc w:val="both"/>
              <w:rPr>
                <w:rFonts w:ascii="Times New Roman" w:hAnsi="Times New Roman"/>
                <w:b/>
                <w:bCs/>
              </w:rPr>
            </w:pPr>
            <w:r w:rsidRPr="00C87F25">
              <w:rPr>
                <w:rFonts w:ascii="Times New Roman" w:eastAsia="Calibri" w:hAnsi="Times New Roman"/>
                <w:b/>
                <w:bCs/>
              </w:rPr>
              <w:t>Основы техники измерений и средства измерений</w:t>
            </w:r>
          </w:p>
          <w:p w14:paraId="2C3A0F9D" w14:textId="77777777" w:rsidR="00F4796F" w:rsidRPr="00C87F25" w:rsidRDefault="00F4796F" w:rsidP="00455B8B">
            <w:pPr>
              <w:ind w:right="-1"/>
              <w:jc w:val="both"/>
              <w:rPr>
                <w:rFonts w:ascii="Times New Roman" w:hAnsi="Times New Roman"/>
                <w:b/>
                <w:bCs/>
              </w:rPr>
            </w:pPr>
          </w:p>
          <w:p w14:paraId="4A75C929"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hideMark/>
          </w:tcPr>
          <w:p w14:paraId="23B2FC8B"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Содержание учебного материала</w:t>
            </w:r>
          </w:p>
        </w:tc>
      </w:tr>
      <w:tr w:rsidR="00C87F25" w:rsidRPr="00C87F25" w14:paraId="5A4C9F74"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220091FB"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0AED1ACF"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Предмет метрологии Теоретические основы метрологии. Основные термины и определения. Задачи метрологии. Международная система единиц. Нормативно-правовая основа метрологического обеспечения точности. Государственная метрологическая служба. Основные понятия в области измерений. Качественная характеристика измеряемых величин.</w:t>
            </w:r>
            <w:r w:rsidRPr="00C87F25">
              <w:rPr>
                <w:rFonts w:ascii="Times New Roman" w:eastAsia="Calibri" w:hAnsi="Times New Roman"/>
              </w:rPr>
              <w:t xml:space="preserve"> </w:t>
            </w:r>
            <w:r w:rsidRPr="00C87F25">
              <w:rPr>
                <w:rFonts w:ascii="Times New Roman" w:eastAsia="Calibri" w:hAnsi="Times New Roman"/>
                <w:bCs/>
              </w:rPr>
              <w:t xml:space="preserve"> Количественная характеристика измеряемых величин.</w:t>
            </w:r>
          </w:p>
          <w:p w14:paraId="452A3BC2"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Измерительные шкалы.</w:t>
            </w:r>
            <w:r w:rsidRPr="00C87F25">
              <w:rPr>
                <w:rFonts w:ascii="Times New Roman" w:eastAsia="Calibri" w:hAnsi="Times New Roman"/>
              </w:rPr>
              <w:t xml:space="preserve"> </w:t>
            </w:r>
            <w:r w:rsidRPr="00C87F25">
              <w:rPr>
                <w:rFonts w:ascii="Times New Roman" w:eastAsia="Calibri" w:hAnsi="Times New Roman"/>
                <w:bCs/>
              </w:rPr>
              <w:t>Способы получения измерительной информации. Международная система единиц физических величин (система СИ).</w:t>
            </w:r>
          </w:p>
          <w:p w14:paraId="0043630A"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Виды и методы измерений.</w:t>
            </w:r>
            <w:r w:rsidRPr="00C87F25">
              <w:rPr>
                <w:rFonts w:ascii="Times New Roman" w:eastAsia="Calibri" w:hAnsi="Times New Roman"/>
              </w:rPr>
              <w:t xml:space="preserve"> </w:t>
            </w:r>
            <w:r w:rsidRPr="00C87F25">
              <w:rPr>
                <w:rFonts w:ascii="Times New Roman" w:eastAsia="Calibri" w:hAnsi="Times New Roman"/>
                <w:bCs/>
              </w:rPr>
              <w:t>Метрологические характеристики средств измерений.</w:t>
            </w:r>
          </w:p>
          <w:p w14:paraId="343B16C7"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Государственная система обеспечения единства измерений. Понятие видов и методов измерений. Виды погрешностей измерений. Государственный метрологический контроль и надзор за средствами измерений. Калибровка и поверка средств измерений.</w:t>
            </w:r>
          </w:p>
          <w:p w14:paraId="59E5A736" w14:textId="77777777" w:rsidR="00F4796F" w:rsidRPr="00C87F25" w:rsidRDefault="00F4796F" w:rsidP="00455B8B">
            <w:pPr>
              <w:ind w:right="-1"/>
              <w:jc w:val="both"/>
              <w:rPr>
                <w:rFonts w:ascii="Times New Roman" w:eastAsia="Calibri" w:hAnsi="Times New Roman"/>
              </w:rPr>
            </w:pPr>
            <w:r w:rsidRPr="00C87F25">
              <w:rPr>
                <w:rFonts w:ascii="Times New Roman" w:eastAsia="Calibri" w:hAnsi="Times New Roman"/>
                <w:bCs/>
              </w:rPr>
              <w:t>Законодательство РФ в области обеспечения единства измерений. Национальная система обеспечения единства измерений.</w:t>
            </w:r>
          </w:p>
        </w:tc>
      </w:tr>
      <w:tr w:rsidR="00C87F25" w:rsidRPr="00C87F25" w14:paraId="684339FE"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488E0101"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hideMark/>
          </w:tcPr>
          <w:p w14:paraId="0AC9515E" w14:textId="77777777" w:rsidR="00F4796F" w:rsidRPr="00C87F25" w:rsidRDefault="00F4796F"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7C7465FF"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7614C3F9" w14:textId="77777777" w:rsidR="00F4796F" w:rsidRPr="00C87F25" w:rsidRDefault="00F4796F" w:rsidP="00455B8B">
            <w:pPr>
              <w:ind w:right="-1"/>
              <w:jc w:val="both"/>
              <w:rPr>
                <w:rFonts w:ascii="Times New Roman" w:hAnsi="Times New Roman"/>
                <w:b/>
                <w:bCs/>
              </w:rPr>
            </w:pPr>
          </w:p>
        </w:tc>
        <w:tc>
          <w:tcPr>
            <w:tcW w:w="6811" w:type="dxa"/>
            <w:gridSpan w:val="2"/>
          </w:tcPr>
          <w:p w14:paraId="15AF2D95" w14:textId="77777777" w:rsidR="00F4796F" w:rsidRPr="00C87F25" w:rsidRDefault="00F4796F" w:rsidP="00455B8B">
            <w:pPr>
              <w:rPr>
                <w:rFonts w:ascii="Times New Roman" w:hAnsi="Times New Roman"/>
                <w:bCs/>
              </w:rPr>
            </w:pPr>
            <w:r w:rsidRPr="00C87F25">
              <w:rPr>
                <w:rFonts w:ascii="Times New Roman" w:hAnsi="Times New Roman"/>
                <w:bCs/>
              </w:rPr>
              <w:t>Измерение линейных размеров универсальными средствами. Обработка результатов измерений</w:t>
            </w:r>
          </w:p>
        </w:tc>
      </w:tr>
      <w:tr w:rsidR="00C87F25" w:rsidRPr="00C87F25" w14:paraId="012984F9"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1879E2AC" w14:textId="77777777" w:rsidR="00F4796F" w:rsidRPr="00C87F25" w:rsidRDefault="00F4796F" w:rsidP="00455B8B">
            <w:pPr>
              <w:ind w:right="-1"/>
              <w:jc w:val="both"/>
              <w:rPr>
                <w:rFonts w:ascii="Times New Roman" w:hAnsi="Times New Roman"/>
                <w:b/>
                <w:bCs/>
              </w:rPr>
            </w:pPr>
          </w:p>
        </w:tc>
        <w:tc>
          <w:tcPr>
            <w:tcW w:w="6811" w:type="dxa"/>
            <w:gridSpan w:val="2"/>
          </w:tcPr>
          <w:p w14:paraId="16F99DDA" w14:textId="081CEDE7" w:rsidR="00F4796F" w:rsidRPr="00C87F25" w:rsidRDefault="001A1178" w:rsidP="00455B8B">
            <w:pPr>
              <w:rPr>
                <w:rFonts w:ascii="Times New Roman" w:hAnsi="Times New Roman"/>
                <w:bCs/>
              </w:rPr>
            </w:pPr>
            <w:r w:rsidRPr="00C87F25">
              <w:rPr>
                <w:rFonts w:ascii="Times New Roman" w:hAnsi="Times New Roman"/>
                <w:bCs/>
              </w:rPr>
              <w:t>Расчёт погрешности</w:t>
            </w:r>
            <w:r w:rsidR="00F4796F" w:rsidRPr="00C87F25">
              <w:rPr>
                <w:rFonts w:ascii="Times New Roman" w:hAnsi="Times New Roman"/>
                <w:bCs/>
              </w:rPr>
              <w:t xml:space="preserve"> измерения и </w:t>
            </w:r>
            <w:proofErr w:type="gramStart"/>
            <w:r w:rsidR="00F4796F" w:rsidRPr="00C87F25">
              <w:rPr>
                <w:rFonts w:ascii="Times New Roman" w:hAnsi="Times New Roman"/>
                <w:bCs/>
              </w:rPr>
              <w:t>выбор  средства</w:t>
            </w:r>
            <w:proofErr w:type="gramEnd"/>
            <w:r w:rsidR="00F4796F" w:rsidRPr="00C87F25">
              <w:rPr>
                <w:rFonts w:ascii="Times New Roman" w:hAnsi="Times New Roman"/>
                <w:bCs/>
              </w:rPr>
              <w:t xml:space="preserve"> измерения.</w:t>
            </w:r>
          </w:p>
        </w:tc>
      </w:tr>
      <w:tr w:rsidR="00C87F25" w:rsidRPr="00C87F25" w14:paraId="414D2CBE"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30DEF097" w14:textId="77777777" w:rsidR="00F4796F" w:rsidRPr="00C87F25" w:rsidRDefault="00F4796F" w:rsidP="00455B8B">
            <w:pPr>
              <w:ind w:right="-1"/>
              <w:jc w:val="both"/>
              <w:rPr>
                <w:rFonts w:ascii="Times New Roman" w:hAnsi="Times New Roman"/>
                <w:b/>
                <w:bCs/>
              </w:rPr>
            </w:pPr>
          </w:p>
        </w:tc>
        <w:tc>
          <w:tcPr>
            <w:tcW w:w="6811" w:type="dxa"/>
            <w:gridSpan w:val="2"/>
          </w:tcPr>
          <w:p w14:paraId="73C0AA2B" w14:textId="63FC3461" w:rsidR="00F4796F" w:rsidRPr="00C87F25" w:rsidRDefault="00F4796F" w:rsidP="00455B8B">
            <w:pPr>
              <w:rPr>
                <w:rFonts w:ascii="Times New Roman" w:hAnsi="Times New Roman"/>
                <w:bCs/>
              </w:rPr>
            </w:pPr>
            <w:r w:rsidRPr="00C87F25">
              <w:rPr>
                <w:rFonts w:ascii="Times New Roman" w:hAnsi="Times New Roman"/>
                <w:bCs/>
              </w:rPr>
              <w:t xml:space="preserve">Работа с нормативными </w:t>
            </w:r>
            <w:r w:rsidR="001A1178" w:rsidRPr="00C87F25">
              <w:rPr>
                <w:rFonts w:ascii="Times New Roman" w:hAnsi="Times New Roman"/>
                <w:bCs/>
              </w:rPr>
              <w:t>документами отечественной</w:t>
            </w:r>
            <w:r w:rsidRPr="00C87F25">
              <w:rPr>
                <w:rFonts w:ascii="Times New Roman" w:hAnsi="Times New Roman"/>
                <w:bCs/>
              </w:rPr>
              <w:t xml:space="preserve"> и международной стандартизации объектов систем технического контроля и измерения.</w:t>
            </w:r>
          </w:p>
        </w:tc>
      </w:tr>
      <w:tr w:rsidR="00C87F25" w:rsidRPr="00C87F25" w14:paraId="35D31A66"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48BA53A8" w14:textId="77777777" w:rsidR="00F4796F" w:rsidRPr="00C87F25" w:rsidRDefault="00F4796F" w:rsidP="00455B8B">
            <w:pPr>
              <w:ind w:right="-1"/>
              <w:jc w:val="both"/>
              <w:rPr>
                <w:rFonts w:ascii="Times New Roman" w:hAnsi="Times New Roman"/>
                <w:b/>
                <w:bCs/>
              </w:rPr>
            </w:pPr>
          </w:p>
        </w:tc>
        <w:tc>
          <w:tcPr>
            <w:tcW w:w="6811" w:type="dxa"/>
            <w:gridSpan w:val="2"/>
          </w:tcPr>
          <w:p w14:paraId="2F283DAE" w14:textId="0C8BC72E" w:rsidR="00F4796F" w:rsidRPr="00C87F25" w:rsidRDefault="00F4796F" w:rsidP="00455B8B">
            <w:pPr>
              <w:rPr>
                <w:rFonts w:ascii="Times New Roman" w:hAnsi="Times New Roman"/>
                <w:bCs/>
              </w:rPr>
            </w:pPr>
            <w:r w:rsidRPr="00C87F25">
              <w:rPr>
                <w:rFonts w:ascii="Times New Roman" w:hAnsi="Times New Roman"/>
                <w:bCs/>
              </w:rPr>
              <w:t xml:space="preserve">Анализ технической документацией на средства </w:t>
            </w:r>
            <w:r w:rsidR="001A1178" w:rsidRPr="00C87F25">
              <w:rPr>
                <w:rFonts w:ascii="Times New Roman" w:hAnsi="Times New Roman"/>
                <w:bCs/>
              </w:rPr>
              <w:t>измерения и</w:t>
            </w:r>
            <w:r w:rsidRPr="00C87F25">
              <w:rPr>
                <w:rFonts w:ascii="Times New Roman" w:hAnsi="Times New Roman"/>
                <w:bCs/>
              </w:rPr>
              <w:t xml:space="preserve"> определение по ней основных классификационных признаков и нормируемых метрологических характеристик</w:t>
            </w:r>
          </w:p>
        </w:tc>
      </w:tr>
      <w:tr w:rsidR="00C87F25" w:rsidRPr="00C87F25" w14:paraId="5487FDB0"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7EA87AE4"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207F73BE" w14:textId="77777777" w:rsidR="00F4796F" w:rsidRPr="00C87F25" w:rsidRDefault="00F4796F" w:rsidP="00455B8B">
            <w:pPr>
              <w:rPr>
                <w:rFonts w:ascii="Times New Roman" w:hAnsi="Times New Roman"/>
                <w:b/>
                <w:bCs/>
              </w:rPr>
            </w:pPr>
            <w:r w:rsidRPr="00C87F25">
              <w:rPr>
                <w:rFonts w:ascii="Times New Roman" w:hAnsi="Times New Roman"/>
                <w:bCs/>
              </w:rPr>
              <w:t>Анализ Закона РФ «Об обеспечении единства измерений». Решение ситуационных задач.</w:t>
            </w:r>
          </w:p>
        </w:tc>
      </w:tr>
      <w:tr w:rsidR="00C87F25" w:rsidRPr="00C87F25" w14:paraId="261B98AE"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001C3596"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hideMark/>
          </w:tcPr>
          <w:p w14:paraId="55407D81"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56CBAB74" w14:textId="77777777" w:rsidTr="00F4796F">
        <w:trPr>
          <w:trHeight w:val="20"/>
        </w:trPr>
        <w:tc>
          <w:tcPr>
            <w:tcW w:w="2828" w:type="dxa"/>
            <w:vMerge w:val="restart"/>
            <w:tcBorders>
              <w:top w:val="single" w:sz="4" w:space="0" w:color="auto"/>
              <w:left w:val="single" w:sz="4" w:space="0" w:color="auto"/>
              <w:bottom w:val="single" w:sz="4" w:space="0" w:color="auto"/>
              <w:right w:val="single" w:sz="4" w:space="0" w:color="auto"/>
            </w:tcBorders>
            <w:hideMark/>
          </w:tcPr>
          <w:p w14:paraId="0BBD12C5" w14:textId="77777777" w:rsidR="00F4796F" w:rsidRPr="00C87F25" w:rsidRDefault="00F4796F" w:rsidP="00455B8B">
            <w:pPr>
              <w:ind w:right="-1"/>
              <w:jc w:val="both"/>
              <w:rPr>
                <w:rFonts w:ascii="Times New Roman" w:eastAsia="Calibri" w:hAnsi="Times New Roman"/>
                <w:b/>
                <w:bCs/>
              </w:rPr>
            </w:pPr>
            <w:r w:rsidRPr="00C87F25">
              <w:rPr>
                <w:rFonts w:ascii="Times New Roman" w:hAnsi="Times New Roman"/>
                <w:b/>
                <w:bCs/>
              </w:rPr>
              <w:t>Тема 1.2.</w:t>
            </w:r>
            <w:r w:rsidRPr="00C87F25">
              <w:rPr>
                <w:rFonts w:ascii="Times New Roman" w:eastAsia="Calibri" w:hAnsi="Times New Roman"/>
                <w:b/>
                <w:bCs/>
              </w:rPr>
              <w:t xml:space="preserve"> </w:t>
            </w:r>
          </w:p>
          <w:p w14:paraId="6F85D4F3" w14:textId="77777777" w:rsidR="00F4796F" w:rsidRPr="00C87F25" w:rsidRDefault="00F4796F" w:rsidP="00455B8B">
            <w:pPr>
              <w:ind w:right="-1"/>
              <w:jc w:val="both"/>
              <w:rPr>
                <w:rFonts w:ascii="Times New Roman" w:hAnsi="Times New Roman"/>
                <w:b/>
                <w:bCs/>
              </w:rPr>
            </w:pPr>
            <w:r w:rsidRPr="00C87F25">
              <w:rPr>
                <w:rFonts w:ascii="Times New Roman" w:eastAsia="Calibri" w:hAnsi="Times New Roman"/>
                <w:b/>
                <w:bCs/>
              </w:rPr>
              <w:t>Стандартизация промышленной продукции</w:t>
            </w:r>
          </w:p>
        </w:tc>
        <w:tc>
          <w:tcPr>
            <w:tcW w:w="6811" w:type="dxa"/>
            <w:gridSpan w:val="2"/>
            <w:tcBorders>
              <w:top w:val="single" w:sz="4" w:space="0" w:color="auto"/>
              <w:left w:val="single" w:sz="4" w:space="0" w:color="auto"/>
              <w:bottom w:val="single" w:sz="4" w:space="0" w:color="auto"/>
              <w:right w:val="single" w:sz="4" w:space="0" w:color="auto"/>
            </w:tcBorders>
            <w:hideMark/>
          </w:tcPr>
          <w:p w14:paraId="7C474FC1"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 xml:space="preserve">Содержание учебного материала </w:t>
            </w:r>
          </w:p>
        </w:tc>
      </w:tr>
      <w:tr w:rsidR="00C87F25" w:rsidRPr="00C87F25" w14:paraId="72431D34" w14:textId="77777777" w:rsidTr="00F4796F">
        <w:trPr>
          <w:trHeight w:val="297"/>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5E7D6338"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right w:val="single" w:sz="4" w:space="0" w:color="auto"/>
            </w:tcBorders>
          </w:tcPr>
          <w:p w14:paraId="0B5452A2"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Виды стандартов.</w:t>
            </w:r>
            <w:r w:rsidRPr="00C87F25">
              <w:rPr>
                <w:rFonts w:ascii="Times New Roman" w:eastAsia="Calibri" w:hAnsi="Times New Roman"/>
              </w:rPr>
              <w:t xml:space="preserve"> </w:t>
            </w:r>
            <w:r w:rsidRPr="00C87F25">
              <w:rPr>
                <w:rFonts w:ascii="Times New Roman" w:eastAsia="Calibri" w:hAnsi="Times New Roman"/>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3CF2CAEC"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495F90CE"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Применение международных стандартов на территории РФ. Международная система стандартизации (ИСО) в области электроники.</w:t>
            </w:r>
          </w:p>
        </w:tc>
      </w:tr>
      <w:tr w:rsidR="00C87F25" w:rsidRPr="00C87F25" w14:paraId="3A88668A" w14:textId="77777777" w:rsidTr="00F4796F">
        <w:trPr>
          <w:trHeight w:val="297"/>
        </w:trPr>
        <w:tc>
          <w:tcPr>
            <w:tcW w:w="2828" w:type="dxa"/>
            <w:vMerge/>
            <w:tcBorders>
              <w:top w:val="single" w:sz="4" w:space="0" w:color="auto"/>
              <w:left w:val="single" w:sz="4" w:space="0" w:color="auto"/>
              <w:bottom w:val="single" w:sz="4" w:space="0" w:color="auto"/>
              <w:right w:val="single" w:sz="4" w:space="0" w:color="auto"/>
            </w:tcBorders>
            <w:vAlign w:val="center"/>
          </w:tcPr>
          <w:p w14:paraId="13C44316"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right w:val="single" w:sz="4" w:space="0" w:color="auto"/>
            </w:tcBorders>
          </w:tcPr>
          <w:p w14:paraId="6B4E6BBF"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 xml:space="preserve">Управление качеством продукции и стандартизация Объекты и проблема управления. Методический подход. Требования управления. Принципы теории управления. Интеграция управления качеством. Сквозной механизм управления качеством. Факторы качества продукции. Показатели качества и методы их оценки. Процессы </w:t>
            </w:r>
            <w:r w:rsidRPr="00C87F25">
              <w:rPr>
                <w:rFonts w:ascii="Times New Roman" w:eastAsia="Calibri" w:hAnsi="Times New Roman"/>
                <w:bCs/>
              </w:rPr>
              <w:lastRenderedPageBreak/>
              <w:t>жизненного цикла продукции. Актуальные системы качества. Системы менеджмента качества.</w:t>
            </w:r>
          </w:p>
        </w:tc>
      </w:tr>
      <w:tr w:rsidR="00C87F25" w:rsidRPr="00C87F25" w14:paraId="51FCFBEF" w14:textId="77777777" w:rsidTr="00F4796F">
        <w:trPr>
          <w:trHeight w:val="297"/>
        </w:trPr>
        <w:tc>
          <w:tcPr>
            <w:tcW w:w="2828" w:type="dxa"/>
            <w:vMerge/>
            <w:tcBorders>
              <w:top w:val="single" w:sz="4" w:space="0" w:color="auto"/>
              <w:left w:val="single" w:sz="4" w:space="0" w:color="auto"/>
              <w:bottom w:val="single" w:sz="4" w:space="0" w:color="auto"/>
              <w:right w:val="single" w:sz="4" w:space="0" w:color="auto"/>
            </w:tcBorders>
            <w:vAlign w:val="center"/>
          </w:tcPr>
          <w:p w14:paraId="1DD28231"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right w:val="single" w:sz="4" w:space="0" w:color="auto"/>
            </w:tcBorders>
          </w:tcPr>
          <w:p w14:paraId="2FD96546"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 xml:space="preserve">Общие понятия основных норм взаимозаменяемости. Общие понятия основных норм взаимозаменяемости. Основные положения, термины и определения. Графическая модель формализации точности соединений. Расчет </w:t>
            </w:r>
            <w:proofErr w:type="spellStart"/>
            <w:r w:rsidRPr="00C87F25">
              <w:rPr>
                <w:rFonts w:ascii="Times New Roman" w:eastAsia="Calibri" w:hAnsi="Times New Roman"/>
                <w:bCs/>
              </w:rPr>
              <w:t>точностных</w:t>
            </w:r>
            <w:proofErr w:type="spellEnd"/>
            <w:r w:rsidRPr="00C87F25">
              <w:rPr>
                <w:rFonts w:ascii="Times New Roman" w:eastAsia="Calibri" w:hAnsi="Times New Roman"/>
                <w:bCs/>
              </w:rPr>
              <w:t xml:space="preserve"> параметров стандартных соединений.</w:t>
            </w:r>
          </w:p>
          <w:p w14:paraId="420EEF3E" w14:textId="77777777" w:rsidR="00F4796F" w:rsidRPr="00C87F25" w:rsidRDefault="00F4796F" w:rsidP="00455B8B">
            <w:pPr>
              <w:ind w:right="-1"/>
              <w:jc w:val="both"/>
              <w:rPr>
                <w:rFonts w:ascii="Times New Roman" w:eastAsia="Calibri" w:hAnsi="Times New Roman"/>
                <w:bCs/>
              </w:rPr>
            </w:pPr>
            <w:r w:rsidRPr="00C87F25">
              <w:rPr>
                <w:rFonts w:ascii="Times New Roman" w:eastAsia="Calibri" w:hAnsi="Times New Roman"/>
                <w:bCs/>
              </w:rPr>
              <w:t>Системы допусков и посадок. Понятия системы. Структура системы. Систематизация допусков и посадок. Стандартизация точности гладких цилиндрических соединений (ГЦС). Система допусков и посадок ГЦС. Предельные отклонения. Автоматизированный поиск нормированной точности. Калибры для гладких цилиндрических деталей.</w:t>
            </w:r>
          </w:p>
        </w:tc>
      </w:tr>
      <w:tr w:rsidR="00C87F25" w:rsidRPr="00C87F25" w14:paraId="1834D4F0"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7159D491"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hideMark/>
          </w:tcPr>
          <w:p w14:paraId="1E3CA93A" w14:textId="77777777" w:rsidR="00F4796F" w:rsidRPr="00C87F25" w:rsidRDefault="00F4796F" w:rsidP="00455B8B">
            <w:pPr>
              <w:ind w:right="-1"/>
              <w:jc w:val="both"/>
              <w:rPr>
                <w:rFonts w:ascii="Times New Roman" w:hAnsi="Times New Roman"/>
                <w:b/>
              </w:rPr>
            </w:pPr>
            <w:r w:rsidRPr="00C87F25">
              <w:rPr>
                <w:rFonts w:ascii="Times New Roman" w:hAnsi="Times New Roman"/>
                <w:b/>
                <w:bCs/>
              </w:rPr>
              <w:t>В том числе практических занятий</w:t>
            </w:r>
          </w:p>
        </w:tc>
      </w:tr>
      <w:tr w:rsidR="00C87F25" w:rsidRPr="00C87F25" w14:paraId="305E2A28"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3DD9BDE0"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6556072D" w14:textId="77777777" w:rsidR="00F4796F" w:rsidRPr="00C87F25" w:rsidRDefault="00F4796F" w:rsidP="00455B8B">
            <w:pPr>
              <w:rPr>
                <w:rFonts w:ascii="Times New Roman" w:hAnsi="Times New Roman"/>
                <w:bCs/>
              </w:rPr>
            </w:pPr>
            <w:r w:rsidRPr="00C87F25">
              <w:rPr>
                <w:rFonts w:ascii="Times New Roman" w:hAnsi="Times New Roman"/>
                <w:bCs/>
              </w:rPr>
              <w:t>Анализ стандартов системы стандартизации в Российской Федерации ГОСТ Р 1.0-2004, ГОСТ Р 1.12-2004, ГОСТ Р 1.2-2004, ГОСТ Р 1.4-2004, ГОСТ Р 1.5-2004, ГОСТ Р 1.9-2004, ГОСТ 2.114-95</w:t>
            </w:r>
          </w:p>
        </w:tc>
      </w:tr>
      <w:tr w:rsidR="00C87F25" w:rsidRPr="00C87F25" w14:paraId="46CA8E65"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27840E15"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101D1565" w14:textId="77777777" w:rsidR="00F4796F" w:rsidRPr="00C87F25" w:rsidRDefault="00F4796F" w:rsidP="00455B8B">
            <w:pPr>
              <w:rPr>
                <w:rFonts w:ascii="Times New Roman" w:hAnsi="Times New Roman"/>
                <w:bCs/>
              </w:rPr>
            </w:pPr>
            <w:r w:rsidRPr="00C87F25">
              <w:rPr>
                <w:rFonts w:ascii="Times New Roman" w:hAnsi="Times New Roman"/>
                <w:bCs/>
              </w:rPr>
              <w:t xml:space="preserve">Работа с </w:t>
            </w:r>
            <w:proofErr w:type="gramStart"/>
            <w:r w:rsidRPr="00C87F25">
              <w:rPr>
                <w:rFonts w:ascii="Times New Roman" w:hAnsi="Times New Roman"/>
                <w:bCs/>
              </w:rPr>
              <w:t>перечнем  стандартов</w:t>
            </w:r>
            <w:proofErr w:type="gramEnd"/>
            <w:r w:rsidRPr="00C87F25">
              <w:rPr>
                <w:rFonts w:ascii="Times New Roman" w:hAnsi="Times New Roman"/>
                <w:bCs/>
              </w:rPr>
              <w:t xml:space="preserve"> входящих в ЕСКД.</w:t>
            </w:r>
          </w:p>
        </w:tc>
      </w:tr>
      <w:tr w:rsidR="00C87F25" w:rsidRPr="00C87F25" w14:paraId="2015464D"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63C59633"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2E2016BE" w14:textId="77777777" w:rsidR="00F4796F" w:rsidRPr="00C87F25" w:rsidRDefault="00F4796F" w:rsidP="00455B8B">
            <w:pPr>
              <w:rPr>
                <w:rFonts w:ascii="Times New Roman" w:hAnsi="Times New Roman"/>
                <w:bCs/>
              </w:rPr>
            </w:pPr>
            <w:r w:rsidRPr="00C87F25">
              <w:rPr>
                <w:rFonts w:ascii="Times New Roman" w:hAnsi="Times New Roman"/>
              </w:rPr>
              <w:t>Изучение технико-экономического кодирования промышленной продукции.</w:t>
            </w:r>
          </w:p>
        </w:tc>
      </w:tr>
      <w:tr w:rsidR="00C87F25" w:rsidRPr="00C87F25" w14:paraId="4EE34B53"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tcPr>
          <w:p w14:paraId="6B36B231"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2C5EE0D0" w14:textId="77777777" w:rsidR="00F4796F" w:rsidRPr="00C87F25" w:rsidRDefault="00F4796F" w:rsidP="00455B8B">
            <w:pPr>
              <w:rPr>
                <w:bCs/>
                <w:sz w:val="20"/>
                <w:szCs w:val="20"/>
              </w:rPr>
            </w:pPr>
            <w:r w:rsidRPr="00C87F25">
              <w:rPr>
                <w:rFonts w:ascii="Times New Roman" w:hAnsi="Times New Roman"/>
              </w:rPr>
              <w:t>Расчет показателей экономической эффективности стандартизации</w:t>
            </w:r>
          </w:p>
        </w:tc>
      </w:tr>
      <w:tr w:rsidR="00C87F25" w:rsidRPr="00C87F25" w14:paraId="73FEA80C" w14:textId="77777777" w:rsidTr="00F4796F">
        <w:trPr>
          <w:trHeight w:val="20"/>
        </w:trPr>
        <w:tc>
          <w:tcPr>
            <w:tcW w:w="2828" w:type="dxa"/>
            <w:vMerge/>
            <w:tcBorders>
              <w:top w:val="single" w:sz="4" w:space="0" w:color="auto"/>
              <w:left w:val="single" w:sz="4" w:space="0" w:color="auto"/>
              <w:bottom w:val="single" w:sz="4" w:space="0" w:color="auto"/>
              <w:right w:val="single" w:sz="4" w:space="0" w:color="auto"/>
            </w:tcBorders>
            <w:vAlign w:val="center"/>
            <w:hideMark/>
          </w:tcPr>
          <w:p w14:paraId="00CD9F19"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hideMark/>
          </w:tcPr>
          <w:p w14:paraId="6B5D43CB"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1241DFBC" w14:textId="77777777" w:rsidTr="00F4796F">
        <w:trPr>
          <w:trHeight w:val="20"/>
        </w:trPr>
        <w:tc>
          <w:tcPr>
            <w:tcW w:w="2828" w:type="dxa"/>
            <w:vMerge w:val="restart"/>
            <w:tcBorders>
              <w:top w:val="single" w:sz="4" w:space="0" w:color="auto"/>
              <w:left w:val="single" w:sz="4" w:space="0" w:color="auto"/>
              <w:right w:val="single" w:sz="4" w:space="0" w:color="auto"/>
            </w:tcBorders>
          </w:tcPr>
          <w:p w14:paraId="0B81CFEB" w14:textId="77777777" w:rsidR="00F4796F" w:rsidRPr="00C87F25" w:rsidRDefault="00F4796F" w:rsidP="00455B8B">
            <w:pPr>
              <w:ind w:right="-1"/>
              <w:rPr>
                <w:rFonts w:ascii="Times New Roman" w:eastAsia="Calibri" w:hAnsi="Times New Roman"/>
                <w:b/>
                <w:bCs/>
              </w:rPr>
            </w:pPr>
            <w:r w:rsidRPr="00C87F25">
              <w:rPr>
                <w:rFonts w:ascii="Times New Roman" w:hAnsi="Times New Roman"/>
                <w:b/>
                <w:bCs/>
              </w:rPr>
              <w:t>Тема 1.3.</w:t>
            </w:r>
            <w:r w:rsidRPr="00C87F25">
              <w:rPr>
                <w:rFonts w:ascii="Times New Roman" w:eastAsia="Calibri" w:hAnsi="Times New Roman"/>
                <w:b/>
                <w:bCs/>
              </w:rPr>
              <w:t xml:space="preserve"> </w:t>
            </w:r>
          </w:p>
          <w:p w14:paraId="0E123215" w14:textId="77777777" w:rsidR="00F4796F" w:rsidRPr="00C87F25" w:rsidRDefault="00F4796F" w:rsidP="00455B8B">
            <w:pPr>
              <w:ind w:right="-1"/>
              <w:rPr>
                <w:rFonts w:ascii="Times New Roman" w:hAnsi="Times New Roman"/>
                <w:b/>
                <w:bCs/>
              </w:rPr>
            </w:pPr>
            <w:r w:rsidRPr="00C87F25">
              <w:rPr>
                <w:rFonts w:ascii="Times New Roman" w:hAnsi="Times New Roman"/>
                <w:b/>
                <w:bCs/>
              </w:rPr>
              <w:t>Системы сертификации продукции</w:t>
            </w:r>
          </w:p>
        </w:tc>
        <w:tc>
          <w:tcPr>
            <w:tcW w:w="6811" w:type="dxa"/>
            <w:gridSpan w:val="2"/>
            <w:tcBorders>
              <w:top w:val="single" w:sz="4" w:space="0" w:color="auto"/>
              <w:left w:val="single" w:sz="4" w:space="0" w:color="auto"/>
              <w:bottom w:val="single" w:sz="4" w:space="0" w:color="auto"/>
              <w:right w:val="single" w:sz="4" w:space="0" w:color="auto"/>
            </w:tcBorders>
          </w:tcPr>
          <w:p w14:paraId="6B17FC95"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Содержание учебного материала</w:t>
            </w:r>
          </w:p>
        </w:tc>
      </w:tr>
      <w:tr w:rsidR="00C87F25" w:rsidRPr="00C87F25" w14:paraId="774BCFCF" w14:textId="77777777" w:rsidTr="00F4796F">
        <w:trPr>
          <w:trHeight w:val="20"/>
        </w:trPr>
        <w:tc>
          <w:tcPr>
            <w:tcW w:w="2828" w:type="dxa"/>
            <w:vMerge/>
            <w:tcBorders>
              <w:left w:val="single" w:sz="4" w:space="0" w:color="auto"/>
              <w:right w:val="single" w:sz="4" w:space="0" w:color="auto"/>
            </w:tcBorders>
            <w:vAlign w:val="center"/>
          </w:tcPr>
          <w:p w14:paraId="0430EFAA"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6467015B" w14:textId="77777777" w:rsidR="00F4796F" w:rsidRPr="00C87F25" w:rsidRDefault="00F4796F" w:rsidP="00455B8B">
            <w:pPr>
              <w:ind w:right="-1"/>
              <w:jc w:val="both"/>
              <w:rPr>
                <w:rFonts w:ascii="Times New Roman" w:hAnsi="Times New Roman"/>
                <w:bCs/>
              </w:rPr>
            </w:pPr>
            <w:r w:rsidRPr="00C87F25">
              <w:rPr>
                <w:rFonts w:ascii="Times New Roman" w:hAnsi="Times New Roman"/>
                <w:bCs/>
              </w:rPr>
              <w:t>Цели и объекты сертификации. Органы сертификации. Системы сертификации. Научные и методические основы построения систем сертификации продукции.</w:t>
            </w:r>
          </w:p>
          <w:p w14:paraId="5EABED87" w14:textId="77777777" w:rsidR="00F4796F" w:rsidRPr="00C87F25" w:rsidRDefault="00F4796F" w:rsidP="00455B8B">
            <w:pPr>
              <w:ind w:right="-1"/>
              <w:jc w:val="both"/>
              <w:rPr>
                <w:rFonts w:ascii="Times New Roman" w:hAnsi="Times New Roman"/>
                <w:bCs/>
              </w:rPr>
            </w:pPr>
            <w:r w:rsidRPr="00C87F25">
              <w:rPr>
                <w:rFonts w:ascii="Times New Roman" w:hAnsi="Times New Roman"/>
                <w:bCs/>
              </w:rPr>
              <w:t>Правовые основы сертификации. Организационно-методические принципы сертификации. Взаимоотношения субъектов сертификации. Сертификация импортируемой продукции.</w:t>
            </w:r>
          </w:p>
          <w:p w14:paraId="04C43C59" w14:textId="77777777" w:rsidR="00F4796F" w:rsidRPr="00C87F25" w:rsidRDefault="00F4796F" w:rsidP="00455B8B">
            <w:pPr>
              <w:ind w:right="-1"/>
              <w:jc w:val="both"/>
              <w:rPr>
                <w:rFonts w:ascii="Times New Roman" w:hAnsi="Times New Roman"/>
                <w:b/>
                <w:bCs/>
              </w:rPr>
            </w:pPr>
            <w:r w:rsidRPr="00C87F25">
              <w:rPr>
                <w:rFonts w:ascii="Times New Roman" w:hAnsi="Times New Roman"/>
                <w:bCs/>
              </w:rPr>
              <w:t>Международная</w:t>
            </w:r>
            <w:r w:rsidRPr="00C87F25">
              <w:rPr>
                <w:rFonts w:ascii="Times New Roman" w:hAnsi="Times New Roman"/>
                <w:b/>
                <w:bCs/>
              </w:rPr>
              <w:t xml:space="preserve"> </w:t>
            </w:r>
            <w:r w:rsidRPr="00C87F25">
              <w:rPr>
                <w:rFonts w:ascii="Times New Roman" w:hAnsi="Times New Roman"/>
                <w:bCs/>
              </w:rPr>
              <w:t>сертификация. Международная система МЭК по сертификации изделий электронной техники.</w:t>
            </w:r>
          </w:p>
        </w:tc>
      </w:tr>
      <w:tr w:rsidR="00C87F25" w:rsidRPr="00C87F25" w14:paraId="4F7BD02A" w14:textId="77777777" w:rsidTr="00F4796F">
        <w:trPr>
          <w:trHeight w:val="20"/>
        </w:trPr>
        <w:tc>
          <w:tcPr>
            <w:tcW w:w="2828" w:type="dxa"/>
            <w:vMerge/>
            <w:tcBorders>
              <w:left w:val="single" w:sz="4" w:space="0" w:color="auto"/>
              <w:right w:val="single" w:sz="4" w:space="0" w:color="auto"/>
            </w:tcBorders>
            <w:vAlign w:val="center"/>
          </w:tcPr>
          <w:p w14:paraId="32704238"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17A9284D"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В том числе практических занятий</w:t>
            </w:r>
          </w:p>
        </w:tc>
      </w:tr>
      <w:tr w:rsidR="00C87F25" w:rsidRPr="00C87F25" w14:paraId="0F43BBD8" w14:textId="77777777" w:rsidTr="00F4796F">
        <w:trPr>
          <w:trHeight w:val="20"/>
        </w:trPr>
        <w:tc>
          <w:tcPr>
            <w:tcW w:w="2828" w:type="dxa"/>
            <w:vMerge/>
            <w:tcBorders>
              <w:left w:val="single" w:sz="4" w:space="0" w:color="auto"/>
              <w:right w:val="single" w:sz="4" w:space="0" w:color="auto"/>
            </w:tcBorders>
            <w:vAlign w:val="center"/>
          </w:tcPr>
          <w:p w14:paraId="5BEDABF4"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47EAA188" w14:textId="77777777" w:rsidR="00F4796F" w:rsidRPr="00C87F25" w:rsidRDefault="00F4796F" w:rsidP="00455B8B">
            <w:pPr>
              <w:rPr>
                <w:rFonts w:ascii="Times New Roman" w:hAnsi="Times New Roman"/>
                <w:bCs/>
              </w:rPr>
            </w:pPr>
            <w:r w:rsidRPr="00C87F25">
              <w:rPr>
                <w:rFonts w:ascii="Times New Roman" w:hAnsi="Times New Roman"/>
              </w:rPr>
              <w:t>Составление алгоритма сертификации продукции или услуг</w:t>
            </w:r>
          </w:p>
        </w:tc>
      </w:tr>
      <w:tr w:rsidR="00C87F25" w:rsidRPr="00C87F25" w14:paraId="78AD168F" w14:textId="77777777" w:rsidTr="00F4796F">
        <w:trPr>
          <w:trHeight w:val="20"/>
        </w:trPr>
        <w:tc>
          <w:tcPr>
            <w:tcW w:w="2828" w:type="dxa"/>
            <w:vMerge/>
            <w:tcBorders>
              <w:left w:val="single" w:sz="4" w:space="0" w:color="auto"/>
              <w:right w:val="single" w:sz="4" w:space="0" w:color="auto"/>
            </w:tcBorders>
            <w:vAlign w:val="center"/>
          </w:tcPr>
          <w:p w14:paraId="348A145A"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303B9417" w14:textId="77777777" w:rsidR="00F4796F" w:rsidRPr="00C87F25" w:rsidRDefault="00F4796F" w:rsidP="00455B8B">
            <w:pPr>
              <w:rPr>
                <w:rFonts w:ascii="Times New Roman" w:hAnsi="Times New Roman"/>
                <w:bCs/>
              </w:rPr>
            </w:pPr>
            <w:r w:rsidRPr="00C87F25">
              <w:rPr>
                <w:rFonts w:ascii="Times New Roman" w:hAnsi="Times New Roman"/>
                <w:bCs/>
              </w:rPr>
              <w:t>Анализ реального сертификата соответствия</w:t>
            </w:r>
          </w:p>
        </w:tc>
      </w:tr>
      <w:tr w:rsidR="00C87F25" w:rsidRPr="00C87F25" w14:paraId="2FC51DAF" w14:textId="77777777" w:rsidTr="00F4796F">
        <w:trPr>
          <w:trHeight w:val="20"/>
        </w:trPr>
        <w:tc>
          <w:tcPr>
            <w:tcW w:w="2828" w:type="dxa"/>
            <w:vMerge/>
            <w:tcBorders>
              <w:left w:val="single" w:sz="4" w:space="0" w:color="auto"/>
              <w:bottom w:val="single" w:sz="4" w:space="0" w:color="auto"/>
              <w:right w:val="single" w:sz="4" w:space="0" w:color="auto"/>
            </w:tcBorders>
            <w:vAlign w:val="center"/>
          </w:tcPr>
          <w:p w14:paraId="234774D8" w14:textId="77777777" w:rsidR="00F4796F" w:rsidRPr="00C87F25" w:rsidRDefault="00F4796F" w:rsidP="00455B8B">
            <w:pPr>
              <w:ind w:right="-1"/>
              <w:jc w:val="both"/>
              <w:rPr>
                <w:rFonts w:ascii="Times New Roman" w:hAnsi="Times New Roman"/>
                <w:b/>
                <w:bCs/>
              </w:rPr>
            </w:pPr>
          </w:p>
        </w:tc>
        <w:tc>
          <w:tcPr>
            <w:tcW w:w="6811" w:type="dxa"/>
            <w:gridSpan w:val="2"/>
            <w:tcBorders>
              <w:top w:val="single" w:sz="4" w:space="0" w:color="auto"/>
              <w:left w:val="single" w:sz="4" w:space="0" w:color="auto"/>
              <w:bottom w:val="single" w:sz="4" w:space="0" w:color="auto"/>
              <w:right w:val="single" w:sz="4" w:space="0" w:color="auto"/>
            </w:tcBorders>
          </w:tcPr>
          <w:p w14:paraId="075A56EB"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6EB5328B" w14:textId="77777777" w:rsidTr="00F4796F">
        <w:tc>
          <w:tcPr>
            <w:tcW w:w="9639" w:type="dxa"/>
            <w:gridSpan w:val="3"/>
            <w:tcBorders>
              <w:top w:val="single" w:sz="4" w:space="0" w:color="auto"/>
              <w:left w:val="single" w:sz="4" w:space="0" w:color="auto"/>
              <w:bottom w:val="single" w:sz="4" w:space="0" w:color="auto"/>
              <w:right w:val="single" w:sz="4" w:space="0" w:color="auto"/>
            </w:tcBorders>
            <w:hideMark/>
          </w:tcPr>
          <w:p w14:paraId="381091C6"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Самостоятельная работа обучающихся</w:t>
            </w:r>
          </w:p>
        </w:tc>
      </w:tr>
      <w:tr w:rsidR="00C87F25" w:rsidRPr="00C87F25" w14:paraId="77BC9CF3" w14:textId="77777777" w:rsidTr="00F4796F">
        <w:tc>
          <w:tcPr>
            <w:tcW w:w="9639" w:type="dxa"/>
            <w:gridSpan w:val="3"/>
            <w:tcBorders>
              <w:top w:val="single" w:sz="4" w:space="0" w:color="auto"/>
              <w:left w:val="single" w:sz="4" w:space="0" w:color="auto"/>
              <w:bottom w:val="single" w:sz="4" w:space="0" w:color="auto"/>
              <w:right w:val="single" w:sz="4" w:space="0" w:color="auto"/>
            </w:tcBorders>
          </w:tcPr>
          <w:p w14:paraId="3860E1A1" w14:textId="77777777" w:rsidR="00F4796F" w:rsidRPr="00C87F25" w:rsidRDefault="00F4796F" w:rsidP="00455B8B">
            <w:pPr>
              <w:suppressAutoHyphens/>
              <w:ind w:right="-1"/>
              <w:jc w:val="both"/>
              <w:rPr>
                <w:rFonts w:ascii="Times New Roman" w:hAnsi="Times New Roman"/>
                <w:b/>
              </w:rPr>
            </w:pPr>
            <w:r w:rsidRPr="00C87F25">
              <w:rPr>
                <w:rFonts w:ascii="Times New Roman" w:hAnsi="Times New Roman"/>
                <w:b/>
              </w:rPr>
              <w:t>Промежуточная аттестация</w:t>
            </w:r>
          </w:p>
        </w:tc>
      </w:tr>
      <w:tr w:rsidR="00C87F25" w:rsidRPr="00C87F25" w14:paraId="7733E876" w14:textId="77777777" w:rsidTr="00F4796F">
        <w:trPr>
          <w:trHeight w:val="20"/>
        </w:trPr>
        <w:tc>
          <w:tcPr>
            <w:tcW w:w="9639" w:type="dxa"/>
            <w:gridSpan w:val="3"/>
            <w:tcBorders>
              <w:top w:val="single" w:sz="4" w:space="0" w:color="auto"/>
              <w:left w:val="single" w:sz="4" w:space="0" w:color="auto"/>
              <w:bottom w:val="single" w:sz="4" w:space="0" w:color="auto"/>
              <w:right w:val="single" w:sz="4" w:space="0" w:color="auto"/>
            </w:tcBorders>
            <w:hideMark/>
          </w:tcPr>
          <w:p w14:paraId="19DE10B6" w14:textId="77777777" w:rsidR="00F4796F" w:rsidRPr="00C87F25" w:rsidRDefault="00F4796F" w:rsidP="00455B8B">
            <w:pPr>
              <w:ind w:right="-1"/>
              <w:jc w:val="both"/>
              <w:rPr>
                <w:rFonts w:ascii="Times New Roman" w:hAnsi="Times New Roman"/>
                <w:b/>
                <w:bCs/>
              </w:rPr>
            </w:pPr>
            <w:r w:rsidRPr="00C87F25">
              <w:rPr>
                <w:rFonts w:ascii="Times New Roman" w:hAnsi="Times New Roman"/>
                <w:b/>
                <w:bCs/>
              </w:rPr>
              <w:t>Всего:</w:t>
            </w:r>
          </w:p>
        </w:tc>
      </w:tr>
    </w:tbl>
    <w:p w14:paraId="6ABA35DE" w14:textId="77777777" w:rsidR="00390288" w:rsidRPr="00C87F25" w:rsidRDefault="00390288" w:rsidP="00390288">
      <w:pPr>
        <w:rPr>
          <w:rFonts w:ascii="Times New Roman" w:hAnsi="Times New Roman" w:cs="Times New Roman"/>
          <w:sz w:val="24"/>
          <w:szCs w:val="24"/>
        </w:rPr>
      </w:pPr>
    </w:p>
    <w:p w14:paraId="04B18568"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29578EA5"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1F081BB2" w14:textId="399710EF" w:rsidR="00390288" w:rsidRPr="00C87F25" w:rsidRDefault="00F4796F"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t xml:space="preserve">Кабинет «Метрологии, стандартизации и сертификации», </w:t>
      </w:r>
      <w:r w:rsidR="00390288" w:rsidRPr="00C87F25">
        <w:rPr>
          <w:rFonts w:ascii="Times New Roman" w:hAnsi="Times New Roman" w:cs="Times New Roman"/>
          <w:bCs/>
          <w:sz w:val="24"/>
          <w:szCs w:val="24"/>
        </w:rPr>
        <w:t xml:space="preserve">оснащенный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 xml:space="preserve">. </w:t>
      </w:r>
    </w:p>
    <w:p w14:paraId="35C76663" w14:textId="77777777" w:rsidR="00390288" w:rsidRPr="00C87F25" w:rsidRDefault="00390288" w:rsidP="00390288"/>
    <w:p w14:paraId="3DAFB99C"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197060C1"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C7FBE"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36FD5545" w14:textId="638825A9"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156400B9"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lastRenderedPageBreak/>
        <w:t xml:space="preserve">Атрошенко Ю.К. Метрология, стандартизация и сертификация. Сборник лабораторных и практических работ: учебное пособие для среднего профессионального образования / Ю.К. Атрошенко, Е.В. Кравченко.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2020. – 178 с. – (Профессиональное образование). – ISBN 978-5-534-07981-4. – URL: https://urait.ru/bcode/455802</w:t>
      </w:r>
    </w:p>
    <w:p w14:paraId="387C8689"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Виноградова, А. А. Законодательная метрология: учебное пособие для СПО / А. А. Виноградова, И. Е. Ушаков. – Санкт-Петербург: Лань, 2021. – 92 с. – ISBN 978-5-8114-7018-1.</w:t>
      </w:r>
    </w:p>
    <w:p w14:paraId="1C41FAA2" w14:textId="6CB8DB6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Виноградова, А.А. Законодательная метрология: учебное пособие для СПО / А.А. Виноградова, И.Е. Ушаков. – Санкт-Петербург: Лань, 2021. – 92 с. – ISBN 978-5-8114-7018-1. – Текст: электронный // Лань: электронно-библиотечная система. – URL: </w:t>
      </w:r>
      <w:proofErr w:type="gramStart"/>
      <w:r w:rsidRPr="00C87F25">
        <w:rPr>
          <w:rFonts w:ascii="Times New Roman" w:eastAsia="Times New Roman" w:hAnsi="Times New Roman" w:cs="Times New Roman"/>
          <w:sz w:val="24"/>
          <w:szCs w:val="24"/>
          <w:lang w:eastAsia="ru-RU"/>
        </w:rPr>
        <w:t>https://e.lanbook.com/book/153957 .</w:t>
      </w:r>
      <w:proofErr w:type="gramEnd"/>
      <w:r w:rsidRPr="00C87F25">
        <w:rPr>
          <w:rFonts w:ascii="Times New Roman" w:eastAsia="Times New Roman" w:hAnsi="Times New Roman" w:cs="Times New Roman"/>
          <w:sz w:val="24"/>
          <w:szCs w:val="24"/>
          <w:lang w:eastAsia="ru-RU"/>
        </w:rPr>
        <w:t xml:space="preserve">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2A38C98E"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proofErr w:type="spellStart"/>
      <w:r w:rsidRPr="00C87F25">
        <w:rPr>
          <w:rFonts w:ascii="Times New Roman" w:eastAsia="Times New Roman" w:hAnsi="Times New Roman" w:cs="Times New Roman"/>
          <w:sz w:val="24"/>
          <w:szCs w:val="24"/>
          <w:lang w:eastAsia="ru-RU"/>
        </w:rPr>
        <w:t>Волегов</w:t>
      </w:r>
      <w:proofErr w:type="spellEnd"/>
      <w:r w:rsidRPr="00C87F25">
        <w:rPr>
          <w:rFonts w:ascii="Times New Roman" w:eastAsia="Times New Roman" w:hAnsi="Times New Roman" w:cs="Times New Roman"/>
          <w:sz w:val="24"/>
          <w:szCs w:val="24"/>
          <w:lang w:eastAsia="ru-RU"/>
        </w:rPr>
        <w:t xml:space="preserve"> А.С.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C87F25">
        <w:rPr>
          <w:rFonts w:ascii="Times New Roman" w:eastAsia="Times New Roman" w:hAnsi="Times New Roman" w:cs="Times New Roman"/>
          <w:sz w:val="24"/>
          <w:szCs w:val="24"/>
          <w:lang w:eastAsia="ru-RU"/>
        </w:rPr>
        <w:t>Волегов</w:t>
      </w:r>
      <w:proofErr w:type="spellEnd"/>
      <w:r w:rsidRPr="00C87F25">
        <w:rPr>
          <w:rFonts w:ascii="Times New Roman" w:eastAsia="Times New Roman" w:hAnsi="Times New Roman" w:cs="Times New Roman"/>
          <w:sz w:val="24"/>
          <w:szCs w:val="24"/>
          <w:lang w:eastAsia="ru-RU"/>
        </w:rPr>
        <w:t xml:space="preserve">, Д.С. </w:t>
      </w:r>
      <w:proofErr w:type="spellStart"/>
      <w:r w:rsidRPr="00C87F25">
        <w:rPr>
          <w:rFonts w:ascii="Times New Roman" w:eastAsia="Times New Roman" w:hAnsi="Times New Roman" w:cs="Times New Roman"/>
          <w:sz w:val="24"/>
          <w:szCs w:val="24"/>
          <w:lang w:eastAsia="ru-RU"/>
        </w:rPr>
        <w:t>Незнахин</w:t>
      </w:r>
      <w:proofErr w:type="spellEnd"/>
      <w:r w:rsidRPr="00C87F25">
        <w:rPr>
          <w:rFonts w:ascii="Times New Roman" w:eastAsia="Times New Roman" w:hAnsi="Times New Roman" w:cs="Times New Roman"/>
          <w:sz w:val="24"/>
          <w:szCs w:val="24"/>
          <w:lang w:eastAsia="ru-RU"/>
        </w:rPr>
        <w:t xml:space="preserve">, Е.А. Степанова.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103 с. – (Профессиональное образование). – ISBN 978-5-534-10717-3. – Текст: электронный // ЭБС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[сайт]. – URL: https://urait.ru/bcode/456821</w:t>
      </w:r>
    </w:p>
    <w:p w14:paraId="5F9928F9" w14:textId="2F78240A"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Данилин А.А. Измерения в радиоэлектронике: учебное пособие для СПО / А.А. Данилин, Н.С. Лавренко. – Санкт-Петербург: Лань, 2020. – 408 с. – ISBN 978-5-8114-6504-0. – Текст: электронный // Лань: электронно-библиотечная система. – URL: https://e.lanbook.com/book/148037.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11C5B0E0" w14:textId="77777777" w:rsidR="00F4796F" w:rsidRPr="00C87F25" w:rsidRDefault="00F4796F" w:rsidP="00ED659D">
      <w:pPr>
        <w:pStyle w:val="a4"/>
        <w:numPr>
          <w:ilvl w:val="0"/>
          <w:numId w:val="18"/>
        </w:numPr>
        <w:spacing w:after="160" w:line="276" w:lineRule="auto"/>
        <w:jc w:val="both"/>
        <w:rPr>
          <w:rFonts w:ascii="Times New Roman" w:eastAsia="Times New Roman" w:hAnsi="Times New Roman" w:cs="Times New Roman"/>
          <w:sz w:val="24"/>
          <w:szCs w:val="24"/>
          <w:lang w:val="x-none" w:eastAsia="ru-RU"/>
        </w:rPr>
      </w:pPr>
      <w:r w:rsidRPr="00C87F25">
        <w:rPr>
          <w:rFonts w:ascii="Times New Roman" w:eastAsia="Times New Roman" w:hAnsi="Times New Roman" w:cs="Times New Roman"/>
          <w:sz w:val="24"/>
          <w:szCs w:val="24"/>
          <w:lang w:val="x-none" w:eastAsia="ru-RU"/>
        </w:rPr>
        <w:t xml:space="preserve">Данилин, А. А. Измерения в радиоэлектронике : учебное пособие для СПО / А. А. Данилин, Н. С. Лавренко. – Санкт-Петербург: Лань, 2020. – 408 с. – ISBN 978-5-8114-6504-0. </w:t>
      </w:r>
    </w:p>
    <w:p w14:paraId="681F41BC" w14:textId="39F3EF79"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Ким К. К. Средства электрических измерений и их поверка: учебное пособие для СПО / К.К. Ким, Г.Н. Анисимов, А.И. </w:t>
      </w:r>
      <w:proofErr w:type="spellStart"/>
      <w:r w:rsidRPr="00C87F25">
        <w:rPr>
          <w:rFonts w:ascii="Times New Roman" w:eastAsia="Times New Roman" w:hAnsi="Times New Roman" w:cs="Times New Roman"/>
          <w:sz w:val="24"/>
          <w:szCs w:val="24"/>
          <w:lang w:eastAsia="ru-RU"/>
        </w:rPr>
        <w:t>Чураков</w:t>
      </w:r>
      <w:proofErr w:type="spellEnd"/>
      <w:r w:rsidRPr="00C87F25">
        <w:rPr>
          <w:rFonts w:ascii="Times New Roman" w:eastAsia="Times New Roman" w:hAnsi="Times New Roman" w:cs="Times New Roman"/>
          <w:sz w:val="24"/>
          <w:szCs w:val="24"/>
          <w:lang w:eastAsia="ru-RU"/>
        </w:rPr>
        <w:t xml:space="preserve">. – Санкт-Петербург: Лань, 2021. – 316 с. – ISBN 978-5-8114-6981-9. – Текст: электронный // Лань: электронно-библиотечная система. – URL: https://e.lanbook.com/book/153944.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1229CAA0" w14:textId="77777777" w:rsidR="00F4796F" w:rsidRPr="00C87F25" w:rsidRDefault="00F4796F" w:rsidP="00ED659D">
      <w:pPr>
        <w:pStyle w:val="a4"/>
        <w:numPr>
          <w:ilvl w:val="0"/>
          <w:numId w:val="18"/>
        </w:numPr>
        <w:spacing w:after="160" w:line="276" w:lineRule="auto"/>
        <w:jc w:val="both"/>
        <w:rPr>
          <w:rFonts w:ascii="Times New Roman" w:eastAsia="Times New Roman" w:hAnsi="Times New Roman" w:cs="Times New Roman"/>
          <w:sz w:val="24"/>
          <w:szCs w:val="24"/>
          <w:lang w:val="x-none" w:eastAsia="ru-RU"/>
        </w:rPr>
      </w:pPr>
      <w:r w:rsidRPr="00C87F25">
        <w:rPr>
          <w:rFonts w:ascii="Times New Roman" w:eastAsia="Times New Roman" w:hAnsi="Times New Roman" w:cs="Times New Roman"/>
          <w:sz w:val="24"/>
          <w:szCs w:val="24"/>
          <w:lang w:val="x-none" w:eastAsia="ru-RU"/>
        </w:rPr>
        <w:t xml:space="preserve">Ким, К. К. Средства электрических измерений и их поверка: учебное пособие для СПО / К. К. Ким, Г. Н. Анисимов, А. И. </w:t>
      </w:r>
      <w:proofErr w:type="spellStart"/>
      <w:r w:rsidRPr="00C87F25">
        <w:rPr>
          <w:rFonts w:ascii="Times New Roman" w:eastAsia="Times New Roman" w:hAnsi="Times New Roman" w:cs="Times New Roman"/>
          <w:sz w:val="24"/>
          <w:szCs w:val="24"/>
          <w:lang w:val="x-none" w:eastAsia="ru-RU"/>
        </w:rPr>
        <w:t>Чураков</w:t>
      </w:r>
      <w:proofErr w:type="spellEnd"/>
      <w:r w:rsidRPr="00C87F25">
        <w:rPr>
          <w:rFonts w:ascii="Times New Roman" w:eastAsia="Times New Roman" w:hAnsi="Times New Roman" w:cs="Times New Roman"/>
          <w:sz w:val="24"/>
          <w:szCs w:val="24"/>
          <w:lang w:val="x-none" w:eastAsia="ru-RU"/>
        </w:rPr>
        <w:t>. – Санкт-Петербург : Лань, 2021. – 316 с. – ISBN 978-5-8114-6981-9.</w:t>
      </w:r>
    </w:p>
    <w:p w14:paraId="684F233B"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proofErr w:type="spellStart"/>
      <w:r w:rsidRPr="00C87F25">
        <w:rPr>
          <w:rFonts w:ascii="Times New Roman" w:eastAsia="Times New Roman" w:hAnsi="Times New Roman" w:cs="Times New Roman"/>
          <w:sz w:val="24"/>
          <w:szCs w:val="24"/>
          <w:lang w:eastAsia="ru-RU"/>
        </w:rPr>
        <w:t>Латышенко</w:t>
      </w:r>
      <w:proofErr w:type="spellEnd"/>
      <w:r w:rsidRPr="00C87F25">
        <w:rPr>
          <w:rFonts w:ascii="Times New Roman" w:eastAsia="Times New Roman" w:hAnsi="Times New Roman" w:cs="Times New Roman"/>
          <w:sz w:val="24"/>
          <w:szCs w:val="24"/>
          <w:lang w:eastAsia="ru-RU"/>
        </w:rPr>
        <w:t xml:space="preserve"> К.П. Метрология и измерительная техника. Лабораторный практикум: учебное пособие для среднего профессионального образования / К.П. </w:t>
      </w:r>
      <w:proofErr w:type="spellStart"/>
      <w:r w:rsidRPr="00C87F25">
        <w:rPr>
          <w:rFonts w:ascii="Times New Roman" w:eastAsia="Times New Roman" w:hAnsi="Times New Roman" w:cs="Times New Roman"/>
          <w:sz w:val="24"/>
          <w:szCs w:val="24"/>
          <w:lang w:eastAsia="ru-RU"/>
        </w:rPr>
        <w:t>Латышенко</w:t>
      </w:r>
      <w:proofErr w:type="spellEnd"/>
      <w:r w:rsidRPr="00C87F25">
        <w:rPr>
          <w:rFonts w:ascii="Times New Roman" w:eastAsia="Times New Roman" w:hAnsi="Times New Roman" w:cs="Times New Roman"/>
          <w:sz w:val="24"/>
          <w:szCs w:val="24"/>
          <w:lang w:eastAsia="ru-RU"/>
        </w:rPr>
        <w:t xml:space="preserve">, С.А. </w:t>
      </w:r>
      <w:proofErr w:type="spellStart"/>
      <w:r w:rsidRPr="00C87F25">
        <w:rPr>
          <w:rFonts w:ascii="Times New Roman" w:eastAsia="Times New Roman" w:hAnsi="Times New Roman" w:cs="Times New Roman"/>
          <w:sz w:val="24"/>
          <w:szCs w:val="24"/>
          <w:lang w:eastAsia="ru-RU"/>
        </w:rPr>
        <w:t>Гарелина</w:t>
      </w:r>
      <w:proofErr w:type="spellEnd"/>
      <w:r w:rsidRPr="00C87F25">
        <w:rPr>
          <w:rFonts w:ascii="Times New Roman" w:eastAsia="Times New Roman" w:hAnsi="Times New Roman" w:cs="Times New Roman"/>
          <w:sz w:val="24"/>
          <w:szCs w:val="24"/>
          <w:lang w:eastAsia="ru-RU"/>
        </w:rPr>
        <w:t xml:space="preserve">. – 2-е изд., </w:t>
      </w:r>
      <w:proofErr w:type="spellStart"/>
      <w:r w:rsidRPr="00C87F25">
        <w:rPr>
          <w:rFonts w:ascii="Times New Roman" w:eastAsia="Times New Roman" w:hAnsi="Times New Roman" w:cs="Times New Roman"/>
          <w:sz w:val="24"/>
          <w:szCs w:val="24"/>
          <w:lang w:eastAsia="ru-RU"/>
        </w:rPr>
        <w:t>испр</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2020. – 186 с. – (Профессиональное образование). – ISBN 978-5-534-07352-2. – URL: https://urait.ru/bcode/452421</w:t>
      </w:r>
    </w:p>
    <w:p w14:paraId="3F0776BC"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Метрология, стандартизация, сертификация: учебно-методическое пособие для СПО / И.А. Фролов, В.А. </w:t>
      </w:r>
      <w:proofErr w:type="spellStart"/>
      <w:r w:rsidRPr="00C87F25">
        <w:rPr>
          <w:rFonts w:ascii="Times New Roman" w:eastAsia="Times New Roman" w:hAnsi="Times New Roman" w:cs="Times New Roman"/>
          <w:sz w:val="24"/>
          <w:szCs w:val="24"/>
          <w:lang w:eastAsia="ru-RU"/>
        </w:rPr>
        <w:t>Жулай</w:t>
      </w:r>
      <w:proofErr w:type="spellEnd"/>
      <w:r w:rsidRPr="00C87F25">
        <w:rPr>
          <w:rFonts w:ascii="Times New Roman" w:eastAsia="Times New Roman" w:hAnsi="Times New Roman" w:cs="Times New Roman"/>
          <w:sz w:val="24"/>
          <w:szCs w:val="24"/>
          <w:lang w:eastAsia="ru-RU"/>
        </w:rPr>
        <w:t xml:space="preserve">, Ю. Ф. Устинов, В.А. Муравьев. — Саратов: Профобразование, 2019. — 126 c. — ISBN 978-5-4488-0375-8. — </w:t>
      </w:r>
      <w:proofErr w:type="gramStart"/>
      <w:r w:rsidRPr="00C87F25">
        <w:rPr>
          <w:rFonts w:ascii="Times New Roman" w:eastAsia="Times New Roman" w:hAnsi="Times New Roman" w:cs="Times New Roman"/>
          <w:sz w:val="24"/>
          <w:szCs w:val="24"/>
          <w:lang w:eastAsia="ru-RU"/>
        </w:rPr>
        <w:t>Текст :</w:t>
      </w:r>
      <w:proofErr w:type="gramEnd"/>
      <w:r w:rsidRPr="00C87F25">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C87F25">
        <w:rPr>
          <w:rFonts w:ascii="Times New Roman" w:eastAsia="Times New Roman" w:hAnsi="Times New Roman" w:cs="Times New Roman"/>
          <w:sz w:val="24"/>
          <w:szCs w:val="24"/>
          <w:lang w:eastAsia="ru-RU"/>
        </w:rPr>
        <w:t>PROFобразование</w:t>
      </w:r>
      <w:proofErr w:type="spellEnd"/>
      <w:r w:rsidRPr="00C87F25">
        <w:rPr>
          <w:rFonts w:ascii="Times New Roman" w:eastAsia="Times New Roman" w:hAnsi="Times New Roman" w:cs="Times New Roman"/>
          <w:sz w:val="24"/>
          <w:szCs w:val="24"/>
          <w:lang w:eastAsia="ru-RU"/>
        </w:rPr>
        <w:t>: [сайт]. — URL: https://profspo.ru/books/87271.</w:t>
      </w:r>
    </w:p>
    <w:p w14:paraId="1C62DE25"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Метрология. Теория измерений: учебник для среднего профессионального образования / В. А. Мещеряков, Е.А. </w:t>
      </w:r>
      <w:proofErr w:type="spellStart"/>
      <w:r w:rsidRPr="00C87F25">
        <w:rPr>
          <w:rFonts w:ascii="Times New Roman" w:eastAsia="Times New Roman" w:hAnsi="Times New Roman" w:cs="Times New Roman"/>
          <w:sz w:val="24"/>
          <w:szCs w:val="24"/>
          <w:lang w:eastAsia="ru-RU"/>
        </w:rPr>
        <w:t>Бадеева</w:t>
      </w:r>
      <w:proofErr w:type="spellEnd"/>
      <w:r w:rsidRPr="00C87F25">
        <w:rPr>
          <w:rFonts w:ascii="Times New Roman" w:eastAsia="Times New Roman" w:hAnsi="Times New Roman" w:cs="Times New Roman"/>
          <w:sz w:val="24"/>
          <w:szCs w:val="24"/>
          <w:lang w:eastAsia="ru-RU"/>
        </w:rPr>
        <w:t xml:space="preserve">, Е.В. </w:t>
      </w:r>
      <w:proofErr w:type="spellStart"/>
      <w:r w:rsidRPr="00C87F25">
        <w:rPr>
          <w:rFonts w:ascii="Times New Roman" w:eastAsia="Times New Roman" w:hAnsi="Times New Roman" w:cs="Times New Roman"/>
          <w:sz w:val="24"/>
          <w:szCs w:val="24"/>
          <w:lang w:eastAsia="ru-RU"/>
        </w:rPr>
        <w:t>Шалобаев</w:t>
      </w:r>
      <w:proofErr w:type="spellEnd"/>
      <w:r w:rsidRPr="00C87F25">
        <w:rPr>
          <w:rFonts w:ascii="Times New Roman" w:eastAsia="Times New Roman" w:hAnsi="Times New Roman" w:cs="Times New Roman"/>
          <w:sz w:val="24"/>
          <w:szCs w:val="24"/>
          <w:lang w:eastAsia="ru-RU"/>
        </w:rPr>
        <w:t xml:space="preserve">; под общей редакцией Т.И. Мурашкиной. – 2-е изд., </w:t>
      </w:r>
      <w:proofErr w:type="spellStart"/>
      <w:r w:rsidRPr="00C87F25">
        <w:rPr>
          <w:rFonts w:ascii="Times New Roman" w:eastAsia="Times New Roman" w:hAnsi="Times New Roman" w:cs="Times New Roman"/>
          <w:sz w:val="24"/>
          <w:szCs w:val="24"/>
          <w:lang w:eastAsia="ru-RU"/>
        </w:rPr>
        <w:t>испр</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2019. – 167 с. – </w:t>
      </w:r>
      <w:r w:rsidRPr="00C87F25">
        <w:rPr>
          <w:rFonts w:ascii="Times New Roman" w:eastAsia="Times New Roman" w:hAnsi="Times New Roman" w:cs="Times New Roman"/>
          <w:sz w:val="24"/>
          <w:szCs w:val="24"/>
          <w:lang w:eastAsia="ru-RU"/>
        </w:rPr>
        <w:lastRenderedPageBreak/>
        <w:t xml:space="preserve">(Профессиональное образование). – ISBN 978-5-534-08652-2. – Текст: электронный // ЭБС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[сайт]. – URL: https://urait.ru/bcode/437560</w:t>
      </w:r>
    </w:p>
    <w:p w14:paraId="17F0EEBC"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Москвичева Е.Л. Стандартизация и сертификация: практикум для СПО / Е.Л. Москвичева, А.В. </w:t>
      </w:r>
      <w:proofErr w:type="spellStart"/>
      <w:r w:rsidRPr="00C87F25">
        <w:rPr>
          <w:rFonts w:ascii="Times New Roman" w:eastAsia="Times New Roman" w:hAnsi="Times New Roman" w:cs="Times New Roman"/>
          <w:sz w:val="24"/>
          <w:szCs w:val="24"/>
          <w:lang w:eastAsia="ru-RU"/>
        </w:rPr>
        <w:t>Керов</w:t>
      </w:r>
      <w:proofErr w:type="spellEnd"/>
      <w:r w:rsidRPr="00C87F25">
        <w:rPr>
          <w:rFonts w:ascii="Times New Roman" w:eastAsia="Times New Roman" w:hAnsi="Times New Roman" w:cs="Times New Roman"/>
          <w:sz w:val="24"/>
          <w:szCs w:val="24"/>
          <w:lang w:eastAsia="ru-RU"/>
        </w:rPr>
        <w:t xml:space="preserve">. — </w:t>
      </w:r>
      <w:proofErr w:type="gramStart"/>
      <w:r w:rsidRPr="00C87F25">
        <w:rPr>
          <w:rFonts w:ascii="Times New Roman" w:eastAsia="Times New Roman" w:hAnsi="Times New Roman" w:cs="Times New Roman"/>
          <w:sz w:val="24"/>
          <w:szCs w:val="24"/>
          <w:lang w:eastAsia="ru-RU"/>
        </w:rPr>
        <w:t>Саратов :</w:t>
      </w:r>
      <w:proofErr w:type="gramEnd"/>
      <w:r w:rsidRPr="00C87F25">
        <w:rPr>
          <w:rFonts w:ascii="Times New Roman" w:eastAsia="Times New Roman" w:hAnsi="Times New Roman" w:cs="Times New Roman"/>
          <w:sz w:val="24"/>
          <w:szCs w:val="24"/>
          <w:lang w:eastAsia="ru-RU"/>
        </w:rPr>
        <w:t xml:space="preserve"> Профобразование, 2021. — 118 c. — ISBN 978-5-4488-1244-6. — Текст: электронный // Электронный ресурс цифровой образовательной среды СПО </w:t>
      </w:r>
      <w:proofErr w:type="spellStart"/>
      <w:r w:rsidRPr="00C87F25">
        <w:rPr>
          <w:rFonts w:ascii="Times New Roman" w:eastAsia="Times New Roman" w:hAnsi="Times New Roman" w:cs="Times New Roman"/>
          <w:sz w:val="24"/>
          <w:szCs w:val="24"/>
          <w:lang w:eastAsia="ru-RU"/>
        </w:rPr>
        <w:t>PROFобразование</w:t>
      </w:r>
      <w:proofErr w:type="spellEnd"/>
      <w:r w:rsidRPr="00C87F25">
        <w:rPr>
          <w:rFonts w:ascii="Times New Roman" w:eastAsia="Times New Roman" w:hAnsi="Times New Roman" w:cs="Times New Roman"/>
          <w:sz w:val="24"/>
          <w:szCs w:val="24"/>
          <w:lang w:eastAsia="ru-RU"/>
        </w:rPr>
        <w:t>: [сайт]. — URL: https://www.iprbookshop.ru/106855.</w:t>
      </w:r>
    </w:p>
    <w:p w14:paraId="11036C1B"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235 с. – (Профессиональное образование). – ISBN 978-5-534-10236-9.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https://urait.ru/bcode/456497</w:t>
      </w:r>
    </w:p>
    <w:p w14:paraId="4B56F810"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2. Стандартизация: учебник для среднего профессионального образования / Я.М.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481 с. – (Профессиональное образование). – ISBN 978-5-534-10238-3.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https://urait.ru/bcode/456498.</w:t>
      </w:r>
    </w:p>
    <w:p w14:paraId="627756C0"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Радкевич Я.М. Метрология, стандартизация и сертификация в 3 ч. Часть 3. Сертификация: учебник для среднего профессионального образования / Я.М. Радкевич, А. Г. </w:t>
      </w:r>
      <w:proofErr w:type="spellStart"/>
      <w:r w:rsidRPr="00C87F25">
        <w:rPr>
          <w:rFonts w:ascii="Times New Roman" w:eastAsia="Times New Roman" w:hAnsi="Times New Roman" w:cs="Times New Roman"/>
          <w:sz w:val="24"/>
          <w:szCs w:val="24"/>
          <w:lang w:eastAsia="ru-RU"/>
        </w:rPr>
        <w:t>Схиртладзе</w:t>
      </w:r>
      <w:proofErr w:type="spellEnd"/>
      <w:r w:rsidRPr="00C87F25">
        <w:rPr>
          <w:rFonts w:ascii="Times New Roman" w:eastAsia="Times New Roman" w:hAnsi="Times New Roman" w:cs="Times New Roman"/>
          <w:sz w:val="24"/>
          <w:szCs w:val="24"/>
          <w:lang w:eastAsia="ru-RU"/>
        </w:rPr>
        <w:t xml:space="preserve">. – 5-е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2020. – 132 с. – (Профессиональное образование). – ISBN 978-5-534-10239-0. – URL: https://urait.ru/bcode/456501.</w:t>
      </w:r>
    </w:p>
    <w:p w14:paraId="1747F4E5"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Сергеев, А.Г. Метрология: учебник и практикум для среднего профессионального образования / А. Г. Сергеев. – 3-е изд., </w:t>
      </w:r>
      <w:proofErr w:type="spellStart"/>
      <w:r w:rsidRPr="00C87F25">
        <w:rPr>
          <w:rFonts w:ascii="Times New Roman" w:eastAsia="Times New Roman" w:hAnsi="Times New Roman" w:cs="Times New Roman"/>
          <w:sz w:val="24"/>
          <w:szCs w:val="24"/>
          <w:lang w:eastAsia="ru-RU"/>
        </w:rPr>
        <w:t>перераб</w:t>
      </w:r>
      <w:proofErr w:type="spellEnd"/>
      <w:proofErr w:type="gramStart"/>
      <w:r w:rsidRPr="00C87F25">
        <w:rPr>
          <w:rFonts w:ascii="Times New Roman" w:eastAsia="Times New Roman" w:hAnsi="Times New Roman" w:cs="Times New Roman"/>
          <w:sz w:val="24"/>
          <w:szCs w:val="24"/>
          <w:lang w:eastAsia="ru-RU"/>
        </w:rPr>
        <w:t>.</w:t>
      </w:r>
      <w:proofErr w:type="gramEnd"/>
      <w:r w:rsidRPr="00C87F25">
        <w:rPr>
          <w:rFonts w:ascii="Times New Roman" w:eastAsia="Times New Roman" w:hAnsi="Times New Roman" w:cs="Times New Roman"/>
          <w:sz w:val="24"/>
          <w:szCs w:val="24"/>
          <w:lang w:eastAsia="ru-RU"/>
        </w:rPr>
        <w:t xml:space="preserve"> и доп.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2020. – 322 с. – (Профессиональное образование). – ISBN 978-5-534-04313-6. – URL: https://urait.ru/bcode/451049.</w:t>
      </w:r>
    </w:p>
    <w:p w14:paraId="3E8AB34F" w14:textId="295CE9F8"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Ю.А. Контроль и метрологическое обеспечение средств и систем автоматизации. Основы метрологии и автоматизации / Ю.А. Смирнов. – Санкт-Петербург: Лань, 2020. – 240 с. – ISBN 978-5-8114-3934-8. – Текст: электронный // Лань: электронно-библиотечная система. – URL: https://e.lanbook.com/book/148179.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6A0DA76D" w14:textId="6C888C75"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Ю.А. Контроль и метрологическое обеспечение средств и систем автоматизации. Технические измерения и приборы / Ю.А. Смирнов. – Санкт-Петербург: Лань, 2020. – 252 с. – ISBN 978-5-8114-3938-6. – Текст: электронный // Лань: электронно-библиотечная система. – URL: https://e.lanbook.com/book/148216. – Режим доступа: для </w:t>
      </w:r>
      <w:proofErr w:type="spellStart"/>
      <w:r w:rsidRPr="00C87F25">
        <w:rPr>
          <w:rFonts w:ascii="Times New Roman" w:eastAsia="Times New Roman" w:hAnsi="Times New Roman" w:cs="Times New Roman"/>
          <w:sz w:val="24"/>
          <w:szCs w:val="24"/>
          <w:lang w:eastAsia="ru-RU"/>
        </w:rPr>
        <w:t>авториз</w:t>
      </w:r>
      <w:proofErr w:type="spellEnd"/>
      <w:r w:rsidRPr="00C87F25">
        <w:rPr>
          <w:rFonts w:ascii="Times New Roman" w:eastAsia="Times New Roman" w:hAnsi="Times New Roman" w:cs="Times New Roman"/>
          <w:sz w:val="24"/>
          <w:szCs w:val="24"/>
          <w:lang w:eastAsia="ru-RU"/>
        </w:rPr>
        <w:t>. пользователей.</w:t>
      </w:r>
    </w:p>
    <w:p w14:paraId="28DCF69D"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 А. Контроль и метрологическое обеспечение средств и систем автоматизации. Основы метрологии и автоматизации / Ю. А. Смирнов. – Санкт-Петербург: Лань, 2020. – 240 с. – ISBN 978-5-8114-3934-8. </w:t>
      </w:r>
    </w:p>
    <w:p w14:paraId="3FED9BBC"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Смирнов, Ю. А. Контроль и метрологическое обеспечение средств и систем автоматизации. Технические измерения и приборы / Ю. А. Смирнов. – Санкт-Петербург: Лань, 2020. – 252 с. – ISBN 978-5-8114-3938-6. </w:t>
      </w:r>
    </w:p>
    <w:p w14:paraId="197C45B4"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Третьяк Л.Н. Метрология, стандартизация и сертификация: взаимозаменяемость: учебное пособие для среднего профессионального образования / Л.Н. Третьяк, А.С. </w:t>
      </w:r>
      <w:r w:rsidRPr="00C87F25">
        <w:rPr>
          <w:rFonts w:ascii="Times New Roman" w:eastAsia="Times New Roman" w:hAnsi="Times New Roman" w:cs="Times New Roman"/>
          <w:sz w:val="24"/>
          <w:szCs w:val="24"/>
          <w:lang w:eastAsia="ru-RU"/>
        </w:rPr>
        <w:lastRenderedPageBreak/>
        <w:t xml:space="preserve">Вольнов. – Москва: </w:t>
      </w:r>
      <w:proofErr w:type="spellStart"/>
      <w:r w:rsidRPr="00C87F25">
        <w:rPr>
          <w:rFonts w:ascii="Times New Roman" w:eastAsia="Times New Roman" w:hAnsi="Times New Roman" w:cs="Times New Roman"/>
          <w:sz w:val="24"/>
          <w:szCs w:val="24"/>
          <w:lang w:eastAsia="ru-RU"/>
        </w:rPr>
        <w:t>Юрайт</w:t>
      </w:r>
      <w:proofErr w:type="spellEnd"/>
      <w:r w:rsidRPr="00C87F25">
        <w:rPr>
          <w:rFonts w:ascii="Times New Roman" w:eastAsia="Times New Roman" w:hAnsi="Times New Roman" w:cs="Times New Roman"/>
          <w:sz w:val="24"/>
          <w:szCs w:val="24"/>
          <w:lang w:eastAsia="ru-RU"/>
        </w:rPr>
        <w:t xml:space="preserve">, 2020. – 362 с. – (Профессиональное образование). – ISBN 978-5-534-10811-8. – </w:t>
      </w:r>
      <w:proofErr w:type="gramStart"/>
      <w:r w:rsidRPr="00C87F25">
        <w:rPr>
          <w:rFonts w:ascii="Times New Roman" w:eastAsia="Times New Roman" w:hAnsi="Times New Roman" w:cs="Times New Roman"/>
          <w:sz w:val="24"/>
          <w:szCs w:val="24"/>
          <w:lang w:eastAsia="ru-RU"/>
        </w:rPr>
        <w:t>URL :</w:t>
      </w:r>
      <w:proofErr w:type="gramEnd"/>
      <w:r w:rsidRPr="00C87F25">
        <w:rPr>
          <w:rFonts w:ascii="Times New Roman" w:eastAsia="Times New Roman" w:hAnsi="Times New Roman" w:cs="Times New Roman"/>
          <w:sz w:val="24"/>
          <w:szCs w:val="24"/>
          <w:lang w:eastAsia="ru-RU"/>
        </w:rPr>
        <w:t xml:space="preserve"> https://urait.ru/bcode/454892.</w:t>
      </w:r>
    </w:p>
    <w:p w14:paraId="4F8ACC07" w14:textId="77777777" w:rsidR="00F4796F" w:rsidRPr="00C87F25" w:rsidRDefault="00F4796F" w:rsidP="00ED659D">
      <w:pPr>
        <w:pStyle w:val="a4"/>
        <w:numPr>
          <w:ilvl w:val="0"/>
          <w:numId w:val="18"/>
        </w:numPr>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Угольников А.В. Электрические измерения: практикум для СПО / А.В. Угольников. — </w:t>
      </w:r>
      <w:proofErr w:type="gramStart"/>
      <w:r w:rsidRPr="00C87F25">
        <w:rPr>
          <w:rFonts w:ascii="Times New Roman" w:eastAsia="Times New Roman" w:hAnsi="Times New Roman" w:cs="Times New Roman"/>
          <w:sz w:val="24"/>
          <w:szCs w:val="24"/>
          <w:lang w:eastAsia="ru-RU"/>
        </w:rPr>
        <w:t>Саратов :</w:t>
      </w:r>
      <w:proofErr w:type="gramEnd"/>
      <w:r w:rsidRPr="00C87F25">
        <w:rPr>
          <w:rFonts w:ascii="Times New Roman" w:eastAsia="Times New Roman" w:hAnsi="Times New Roman" w:cs="Times New Roman"/>
          <w:sz w:val="24"/>
          <w:szCs w:val="24"/>
          <w:lang w:eastAsia="ru-RU"/>
        </w:rPr>
        <w:t xml:space="preserve"> Профобразование, Ай Пи Ар Медиа, 2019. — 140 c. — ISBN 978-5-4488-0266-9, 978-5-4497-0025-4. — Текст: электронный // Электронный ресурс цифровой образовательной среды СПО </w:t>
      </w:r>
      <w:proofErr w:type="spellStart"/>
      <w:r w:rsidRPr="00C87F25">
        <w:rPr>
          <w:rFonts w:ascii="Times New Roman" w:eastAsia="Times New Roman" w:hAnsi="Times New Roman" w:cs="Times New Roman"/>
          <w:sz w:val="24"/>
          <w:szCs w:val="24"/>
          <w:lang w:eastAsia="ru-RU"/>
        </w:rPr>
        <w:t>PROFобразование</w:t>
      </w:r>
      <w:proofErr w:type="spellEnd"/>
      <w:r w:rsidRPr="00C87F25">
        <w:rPr>
          <w:rFonts w:ascii="Times New Roman" w:eastAsia="Times New Roman" w:hAnsi="Times New Roman" w:cs="Times New Roman"/>
          <w:sz w:val="24"/>
          <w:szCs w:val="24"/>
          <w:lang w:eastAsia="ru-RU"/>
        </w:rPr>
        <w:t>: [сайт]. — URL: https://profspo.ru/books/82687.</w:t>
      </w:r>
    </w:p>
    <w:p w14:paraId="5CED510A" w14:textId="77777777" w:rsidR="00F4796F" w:rsidRPr="00C87F25" w:rsidRDefault="00F4796F" w:rsidP="00390288">
      <w:pPr>
        <w:suppressAutoHyphens/>
        <w:spacing w:line="276" w:lineRule="auto"/>
        <w:ind w:firstLine="709"/>
        <w:contextualSpacing/>
        <w:rPr>
          <w:rFonts w:ascii="Times New Roman" w:hAnsi="Times New Roman" w:cs="Times New Roman"/>
          <w:b/>
          <w:bCs/>
          <w:sz w:val="24"/>
          <w:szCs w:val="24"/>
        </w:rPr>
      </w:pPr>
    </w:p>
    <w:p w14:paraId="1C02C54E" w14:textId="250F744C"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6D3DB80B" w14:textId="77777777" w:rsidR="00F4796F" w:rsidRPr="00F4796F" w:rsidRDefault="00F4796F" w:rsidP="00F4796F">
      <w:pPr>
        <w:suppressAutoHyphens/>
        <w:spacing w:line="276" w:lineRule="auto"/>
        <w:ind w:left="709"/>
        <w:jc w:val="both"/>
        <w:rPr>
          <w:rFonts w:ascii="Times New Roman" w:eastAsia="Times New Roman" w:hAnsi="Times New Roman" w:cs="Times New Roman"/>
          <w:sz w:val="24"/>
          <w:szCs w:val="24"/>
          <w:lang w:eastAsia="ru-RU"/>
        </w:rPr>
      </w:pPr>
    </w:p>
    <w:p w14:paraId="1C8AB5F1"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ГОСТ 8.009-84 Государственная система обеспечения единства измерений. Нормируемые метрологические характеристики средств измерений.</w:t>
      </w:r>
    </w:p>
    <w:p w14:paraId="279FBD34"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14:paraId="20979C1F"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Комитет по техническому регулированию, стандартизации и оценке соответствия: сайт. [Электронный ресурс]. – URL: </w:t>
      </w:r>
      <w:hyperlink r:id="rId51" w:history="1">
        <w:r w:rsidRPr="00C87F25">
          <w:rPr>
            <w:rFonts w:ascii="Times New Roman" w:eastAsia="Times New Roman" w:hAnsi="Times New Roman" w:cs="Times New Roman"/>
            <w:sz w:val="24"/>
            <w:szCs w:val="24"/>
            <w:lang w:eastAsia="ru-RU"/>
          </w:rPr>
          <w:t>http://www.rgtr.ru</w:t>
        </w:r>
      </w:hyperlink>
      <w:r w:rsidRPr="00C87F25">
        <w:rPr>
          <w:rFonts w:ascii="Times New Roman" w:eastAsia="Times New Roman" w:hAnsi="Times New Roman" w:cs="Times New Roman"/>
          <w:sz w:val="24"/>
          <w:szCs w:val="24"/>
          <w:lang w:eastAsia="ru-RU"/>
        </w:rPr>
        <w:t>.</w:t>
      </w:r>
    </w:p>
    <w:p w14:paraId="0B3F5319" w14:textId="77777777" w:rsidR="00F4796F" w:rsidRPr="00C87F25" w:rsidRDefault="0025107D"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hyperlink r:id="rId52" w:history="1">
        <w:r w:rsidR="00F4796F" w:rsidRPr="00C87F25">
          <w:rPr>
            <w:rFonts w:ascii="Times New Roman" w:eastAsia="Times New Roman" w:hAnsi="Times New Roman" w:cs="Times New Roman"/>
            <w:sz w:val="24"/>
            <w:szCs w:val="24"/>
            <w:lang w:eastAsia="ru-RU"/>
          </w:rPr>
          <w:t>Коротков В.С. Метрология, стандартизация и сертификация: учебное пособие для СПО /</w:t>
        </w:r>
      </w:hyperlink>
      <w:hyperlink r:id="rId53" w:history="1">
        <w:r w:rsidR="00F4796F" w:rsidRPr="00C87F25">
          <w:rPr>
            <w:rFonts w:ascii="Times New Roman" w:eastAsia="Times New Roman" w:hAnsi="Times New Roman" w:cs="Times New Roman"/>
            <w:sz w:val="24"/>
            <w:szCs w:val="24"/>
            <w:lang w:eastAsia="ru-RU"/>
          </w:rPr>
          <w:t xml:space="preserve"> В. С. Коротков, А. И. Афонасов. — Саратов: Профобразование, 2017. — 186 c. — ISBN 978-5-4488-0020-7. — Текст: электронный // Электронный ресурс цифровой образовательной среды СПО PROFобразование: [сайт]. — URL: </w:t>
        </w:r>
      </w:hyperlink>
      <w:hyperlink r:id="rId54" w:history="1">
        <w:r w:rsidR="00F4796F" w:rsidRPr="00C87F25">
          <w:rPr>
            <w:rFonts w:ascii="Times New Roman" w:eastAsia="Times New Roman" w:hAnsi="Times New Roman" w:cs="Times New Roman"/>
            <w:sz w:val="24"/>
            <w:szCs w:val="24"/>
            <w:lang w:eastAsia="ru-RU"/>
          </w:rPr>
          <w:t>https://profspo.ru/books/66391</w:t>
        </w:r>
      </w:hyperlink>
    </w:p>
    <w:p w14:paraId="1E873392"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proofErr w:type="gramStart"/>
      <w:r w:rsidRPr="00C87F25">
        <w:rPr>
          <w:rFonts w:ascii="Times New Roman" w:eastAsia="Times New Roman" w:hAnsi="Times New Roman" w:cs="Times New Roman"/>
          <w:sz w:val="24"/>
          <w:szCs w:val="24"/>
          <w:lang w:eastAsia="ru-RU"/>
        </w:rPr>
        <w:t>Метрология :</w:t>
      </w:r>
      <w:proofErr w:type="gramEnd"/>
      <w:r w:rsidRPr="00C87F25">
        <w:rPr>
          <w:rFonts w:ascii="Times New Roman" w:eastAsia="Times New Roman" w:hAnsi="Times New Roman" w:cs="Times New Roman"/>
          <w:sz w:val="24"/>
          <w:szCs w:val="24"/>
          <w:lang w:eastAsia="ru-RU"/>
        </w:rPr>
        <w:t xml:space="preserve"> сайт. [Электронный ресурс]. –</w:t>
      </w:r>
      <w:proofErr w:type="gramStart"/>
      <w:r w:rsidRPr="00C87F25">
        <w:rPr>
          <w:rFonts w:ascii="Times New Roman" w:eastAsia="Times New Roman" w:hAnsi="Times New Roman" w:cs="Times New Roman"/>
          <w:sz w:val="24"/>
          <w:szCs w:val="24"/>
          <w:lang w:eastAsia="ru-RU"/>
        </w:rPr>
        <w:t xml:space="preserve">URL:   </w:t>
      </w:r>
      <w:proofErr w:type="gramEnd"/>
      <w:r w:rsidR="008210A3">
        <w:fldChar w:fldCharType="begin"/>
      </w:r>
      <w:r w:rsidR="008210A3">
        <w:instrText xml:space="preserve"> HYPERLINK "http://metrologyia.ru" </w:instrText>
      </w:r>
      <w:r w:rsidR="008210A3">
        <w:fldChar w:fldCharType="separate"/>
      </w:r>
      <w:r w:rsidRPr="00C87F25">
        <w:rPr>
          <w:rFonts w:ascii="Times New Roman" w:eastAsia="Times New Roman" w:hAnsi="Times New Roman" w:cs="Times New Roman"/>
          <w:sz w:val="24"/>
          <w:szCs w:val="24"/>
          <w:lang w:eastAsia="ru-RU"/>
        </w:rPr>
        <w:t>http://metrologyia.ru</w:t>
      </w:r>
      <w:r w:rsidR="008210A3">
        <w:rPr>
          <w:rFonts w:ascii="Times New Roman" w:eastAsia="Times New Roman" w:hAnsi="Times New Roman" w:cs="Times New Roman"/>
          <w:sz w:val="24"/>
          <w:szCs w:val="24"/>
          <w:lang w:eastAsia="ru-RU"/>
        </w:rPr>
        <w:fldChar w:fldCharType="end"/>
      </w:r>
      <w:r w:rsidRPr="00C87F25">
        <w:rPr>
          <w:rFonts w:ascii="Times New Roman" w:eastAsia="Times New Roman" w:hAnsi="Times New Roman" w:cs="Times New Roman"/>
          <w:sz w:val="24"/>
          <w:szCs w:val="24"/>
          <w:lang w:eastAsia="ru-RU"/>
        </w:rPr>
        <w:t>.</w:t>
      </w:r>
    </w:p>
    <w:p w14:paraId="03DFEB86"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Метрология. Метрологическое обеспечение </w:t>
      </w:r>
      <w:proofErr w:type="gramStart"/>
      <w:r w:rsidRPr="00C87F25">
        <w:rPr>
          <w:rFonts w:ascii="Times New Roman" w:eastAsia="Times New Roman" w:hAnsi="Times New Roman" w:cs="Times New Roman"/>
          <w:sz w:val="24"/>
          <w:szCs w:val="24"/>
          <w:lang w:eastAsia="ru-RU"/>
        </w:rPr>
        <w:t>производства :</w:t>
      </w:r>
      <w:proofErr w:type="gramEnd"/>
      <w:r w:rsidRPr="00C87F25">
        <w:rPr>
          <w:rFonts w:ascii="Times New Roman" w:eastAsia="Times New Roman" w:hAnsi="Times New Roman" w:cs="Times New Roman"/>
          <w:sz w:val="24"/>
          <w:szCs w:val="24"/>
          <w:lang w:eastAsia="ru-RU"/>
        </w:rPr>
        <w:t xml:space="preserve"> сайт. [Электронный ресурс]. –URL: </w:t>
      </w:r>
      <w:hyperlink r:id="rId55" w:history="1">
        <w:r w:rsidRPr="00C87F25">
          <w:rPr>
            <w:rFonts w:ascii="Times New Roman" w:eastAsia="Times New Roman" w:hAnsi="Times New Roman" w:cs="Times New Roman"/>
            <w:sz w:val="24"/>
            <w:szCs w:val="24"/>
            <w:lang w:eastAsia="ru-RU"/>
          </w:rPr>
          <w:t>http://www.metrob.ru.</w:t>
        </w:r>
      </w:hyperlink>
    </w:p>
    <w:p w14:paraId="1E5AD4C1"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val="x-none" w:eastAsia="ru-RU"/>
        </w:rPr>
        <w:t>Николаева М.А. Стандартизация, метрология и подтверждение соответствия: учебник. – Москва: Инфра-М, Форум, 2016.</w:t>
      </w:r>
    </w:p>
    <w:p w14:paraId="3A3AF21A"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РМГ 29-2013 Государственная система обеспечения единства измерений. Метрология. Основные термины и определения.</w:t>
      </w:r>
    </w:p>
    <w:p w14:paraId="19112565"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 xml:space="preserve">Хрусталева З.А. Электротехнические измерения. Задачи и упражнения: учебное пособие.  – М.: КНОРУС, 2016. </w:t>
      </w:r>
    </w:p>
    <w:p w14:paraId="6FC1B43A"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val="x-none" w:eastAsia="ru-RU"/>
        </w:rPr>
        <w:t>Хрусталева З.А. Электротехнические измерения. Практикум: учебное пособие.  – М.: КНОРУС, 2016</w:t>
      </w:r>
      <w:r w:rsidRPr="00C87F25">
        <w:rPr>
          <w:rFonts w:ascii="Times New Roman" w:eastAsia="Times New Roman" w:hAnsi="Times New Roman" w:cs="Times New Roman"/>
          <w:sz w:val="24"/>
          <w:szCs w:val="24"/>
          <w:lang w:eastAsia="ru-RU"/>
        </w:rPr>
        <w:t>.</w:t>
      </w:r>
    </w:p>
    <w:p w14:paraId="02498526" w14:textId="77777777"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Хрусталева З.А. Электротехнические измерения: учебник – М.: КНОРУС, 2016</w:t>
      </w:r>
    </w:p>
    <w:p w14:paraId="0D218489" w14:textId="307136A1" w:rsidR="00F4796F" w:rsidRPr="00C87F25" w:rsidRDefault="00F4796F" w:rsidP="00ED659D">
      <w:pPr>
        <w:pStyle w:val="a4"/>
        <w:numPr>
          <w:ilvl w:val="0"/>
          <w:numId w:val="19"/>
        </w:numPr>
        <w:suppressAutoHyphens/>
        <w:spacing w:after="200" w:line="276" w:lineRule="auto"/>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Хрусталева З.А.</w:t>
      </w:r>
      <w:r w:rsidRPr="00C87F25">
        <w:rPr>
          <w:rFonts w:ascii="Times New Roman" w:eastAsia="Times New Roman" w:hAnsi="Times New Roman" w:cs="Times New Roman"/>
          <w:sz w:val="24"/>
          <w:szCs w:val="24"/>
          <w:lang w:eastAsia="ru-RU"/>
        </w:rPr>
        <w:tab/>
        <w:t>Электрические и электронные измерения в задачах, вопросах и упражнениях (4-е изд., стер.): учеб. пособие. – М.: Академия, 2016.</w:t>
      </w:r>
    </w:p>
    <w:p w14:paraId="20289115" w14:textId="1BDAFB67" w:rsidR="00F4796F" w:rsidRDefault="00F4796F" w:rsidP="00390288">
      <w:pPr>
        <w:spacing w:after="200" w:line="276" w:lineRule="auto"/>
        <w:ind w:firstLine="709"/>
        <w:jc w:val="both"/>
        <w:rPr>
          <w:rFonts w:ascii="Times New Roman" w:hAnsi="Times New Roman" w:cs="Times New Roman"/>
          <w:bCs/>
          <w:sz w:val="24"/>
          <w:szCs w:val="24"/>
        </w:rPr>
      </w:pPr>
    </w:p>
    <w:p w14:paraId="3AEB691F" w14:textId="742CA7C5" w:rsidR="0025107D" w:rsidRDefault="0025107D" w:rsidP="00390288">
      <w:pPr>
        <w:spacing w:after="200" w:line="276" w:lineRule="auto"/>
        <w:ind w:firstLine="709"/>
        <w:jc w:val="both"/>
        <w:rPr>
          <w:rFonts w:ascii="Times New Roman" w:hAnsi="Times New Roman" w:cs="Times New Roman"/>
          <w:bCs/>
          <w:sz w:val="24"/>
          <w:szCs w:val="24"/>
        </w:rPr>
      </w:pPr>
    </w:p>
    <w:p w14:paraId="702D24C7" w14:textId="0EE8DC02" w:rsidR="0025107D" w:rsidRDefault="0025107D" w:rsidP="00390288">
      <w:pPr>
        <w:spacing w:after="200" w:line="276" w:lineRule="auto"/>
        <w:ind w:firstLine="709"/>
        <w:jc w:val="both"/>
        <w:rPr>
          <w:rFonts w:ascii="Times New Roman" w:hAnsi="Times New Roman" w:cs="Times New Roman"/>
          <w:bCs/>
          <w:sz w:val="24"/>
          <w:szCs w:val="24"/>
        </w:rPr>
      </w:pPr>
    </w:p>
    <w:p w14:paraId="2A63109C" w14:textId="77777777" w:rsidR="00390288" w:rsidRPr="00C87F25" w:rsidRDefault="00390288" w:rsidP="00390288">
      <w:pPr>
        <w:pStyle w:val="1f"/>
        <w:rPr>
          <w:rFonts w:ascii="Times New Roman" w:hAnsi="Times New Roman"/>
          <w:b w:val="0"/>
          <w:bCs w:val="0"/>
          <w:lang w:val="ru-RU"/>
        </w:rPr>
      </w:pPr>
      <w:r w:rsidRPr="00C87F25">
        <w:rPr>
          <w:rFonts w:ascii="Times New Roman" w:hAnsi="Times New Roman"/>
        </w:rPr>
        <w:lastRenderedPageBreak/>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87F25" w:rsidRPr="00C87F25" w14:paraId="6FBAA878" w14:textId="77777777" w:rsidTr="00455B8B">
        <w:trPr>
          <w:trHeight w:val="519"/>
        </w:trPr>
        <w:tc>
          <w:tcPr>
            <w:tcW w:w="1498" w:type="pct"/>
            <w:vAlign w:val="center"/>
          </w:tcPr>
          <w:p w14:paraId="3580ED11"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787" w:type="pct"/>
            <w:vAlign w:val="center"/>
          </w:tcPr>
          <w:p w14:paraId="2E136817"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715" w:type="pct"/>
            <w:vAlign w:val="center"/>
          </w:tcPr>
          <w:p w14:paraId="398CF5B3"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7EC24717" w14:textId="77777777" w:rsidTr="00455B8B">
        <w:trPr>
          <w:trHeight w:val="698"/>
        </w:trPr>
        <w:tc>
          <w:tcPr>
            <w:tcW w:w="1498" w:type="pct"/>
          </w:tcPr>
          <w:p w14:paraId="3BFD69CB" w14:textId="5A1D1459" w:rsidR="00F4796F" w:rsidRPr="00C87F25" w:rsidRDefault="00F4796F" w:rsidP="00F4796F">
            <w:pPr>
              <w:rPr>
                <w:rFonts w:ascii="Times New Roman" w:hAnsi="Times New Roman"/>
                <w:bCs/>
                <w:sz w:val="24"/>
                <w:szCs w:val="24"/>
                <w:u w:val="single"/>
              </w:rPr>
            </w:pPr>
            <w:r w:rsidRPr="00C87F25">
              <w:rPr>
                <w:rFonts w:ascii="Times New Roman" w:hAnsi="Times New Roman"/>
                <w:bCs/>
                <w:sz w:val="24"/>
                <w:szCs w:val="24"/>
                <w:u w:val="single"/>
              </w:rPr>
              <w:t>Знает:</w:t>
            </w:r>
          </w:p>
          <w:p w14:paraId="03D06A97"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основные понятий метрологии, стандартизации и сертификации;</w:t>
            </w:r>
          </w:p>
          <w:p w14:paraId="6D95CE29"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 xml:space="preserve"> документации систем стандартов качества;</w:t>
            </w:r>
          </w:p>
          <w:p w14:paraId="4AA0DA79" w14:textId="2712FAA6" w:rsidR="00F4796F" w:rsidRPr="00C87F25" w:rsidRDefault="00F4796F" w:rsidP="00F4796F">
            <w:pPr>
              <w:suppressAutoHyphens/>
              <w:spacing w:line="276" w:lineRule="auto"/>
              <w:contextualSpacing/>
              <w:rPr>
                <w:rFonts w:ascii="Times New Roman" w:hAnsi="Times New Roman" w:cs="Times New Roman"/>
                <w:sz w:val="24"/>
                <w:szCs w:val="24"/>
              </w:rPr>
            </w:pPr>
            <w:r w:rsidRPr="00C87F25">
              <w:rPr>
                <w:rFonts w:ascii="Times New Roman" w:eastAsia="Calibri" w:hAnsi="Times New Roman"/>
                <w:sz w:val="24"/>
                <w:szCs w:val="24"/>
              </w:rPr>
              <w:t xml:space="preserve"> основные положений систем (комплексов) общетехнических и организационно-методических стандартов;</w:t>
            </w:r>
          </w:p>
        </w:tc>
        <w:tc>
          <w:tcPr>
            <w:tcW w:w="1787" w:type="pct"/>
          </w:tcPr>
          <w:p w14:paraId="1E26809B"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точность толкования понятий метрологии, стандартизации и сертификации;</w:t>
            </w:r>
          </w:p>
          <w:p w14:paraId="46208D08"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грамотность использования документации систем стандартов качества;</w:t>
            </w:r>
          </w:p>
          <w:p w14:paraId="17EA361E" w14:textId="69CF33C3" w:rsidR="00F4796F" w:rsidRPr="00C87F25" w:rsidRDefault="00F4796F" w:rsidP="00F4796F">
            <w:pPr>
              <w:suppressAutoHyphens/>
              <w:spacing w:line="276" w:lineRule="auto"/>
              <w:contextualSpacing/>
              <w:rPr>
                <w:rFonts w:ascii="Times New Roman" w:hAnsi="Times New Roman" w:cs="Times New Roman"/>
                <w:sz w:val="24"/>
                <w:szCs w:val="24"/>
              </w:rPr>
            </w:pPr>
            <w:r w:rsidRPr="00C87F25">
              <w:rPr>
                <w:rFonts w:ascii="Times New Roman" w:eastAsia="Calibri" w:hAnsi="Times New Roman"/>
                <w:sz w:val="24"/>
                <w:szCs w:val="24"/>
              </w:rPr>
              <w:t>точность толкования основных положений систем (комплексов) общетехнических и организационно-методических стандартов;</w:t>
            </w:r>
          </w:p>
        </w:tc>
        <w:tc>
          <w:tcPr>
            <w:tcW w:w="1715" w:type="pct"/>
            <w:vMerge w:val="restart"/>
          </w:tcPr>
          <w:p w14:paraId="0F2ACE6E" w14:textId="77777777" w:rsidR="00F4796F" w:rsidRPr="00C87F25" w:rsidRDefault="00F4796F" w:rsidP="00F4796F">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Экспертное наблюдение выполнения практических работ и видов работ по практике</w:t>
            </w:r>
          </w:p>
          <w:p w14:paraId="783E07E8" w14:textId="77777777" w:rsidR="00F4796F" w:rsidRPr="00C87F25" w:rsidRDefault="00F4796F" w:rsidP="00F4796F">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C87F25" w:rsidRPr="00C87F25" w14:paraId="3834C321" w14:textId="77777777" w:rsidTr="00455B8B">
        <w:trPr>
          <w:trHeight w:val="698"/>
        </w:trPr>
        <w:tc>
          <w:tcPr>
            <w:tcW w:w="1498" w:type="pct"/>
          </w:tcPr>
          <w:p w14:paraId="3E2E45E9" w14:textId="13A43803" w:rsidR="00F4796F" w:rsidRPr="00C87F25" w:rsidRDefault="00F4796F" w:rsidP="00F4796F">
            <w:pPr>
              <w:rPr>
                <w:rFonts w:ascii="Times New Roman" w:hAnsi="Times New Roman"/>
                <w:bCs/>
                <w:sz w:val="24"/>
                <w:szCs w:val="24"/>
                <w:u w:val="single"/>
              </w:rPr>
            </w:pPr>
            <w:r w:rsidRPr="00C87F25">
              <w:rPr>
                <w:rFonts w:ascii="Times New Roman" w:hAnsi="Times New Roman"/>
                <w:bCs/>
                <w:sz w:val="24"/>
                <w:szCs w:val="24"/>
                <w:u w:val="single"/>
              </w:rPr>
              <w:t>Умеет:</w:t>
            </w:r>
          </w:p>
          <w:p w14:paraId="103CC707"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руководствоваться требованиями нормативных правовых актов к основным видам продукции (услуг) и процессов;</w:t>
            </w:r>
          </w:p>
          <w:p w14:paraId="146BB8A8" w14:textId="77777777" w:rsidR="00F4796F" w:rsidRPr="00C87F25" w:rsidRDefault="00F4796F" w:rsidP="00F4796F">
            <w:pPr>
              <w:suppressAutoHyphens/>
              <w:spacing w:line="276" w:lineRule="auto"/>
              <w:contextualSpacing/>
              <w:rPr>
                <w:rFonts w:ascii="Times New Roman" w:hAnsi="Times New Roman" w:cs="Times New Roman"/>
                <w:sz w:val="24"/>
                <w:szCs w:val="24"/>
              </w:rPr>
            </w:pPr>
          </w:p>
        </w:tc>
        <w:tc>
          <w:tcPr>
            <w:tcW w:w="1787" w:type="pct"/>
          </w:tcPr>
          <w:p w14:paraId="06AC00AF" w14:textId="77777777" w:rsidR="00F4796F" w:rsidRPr="00C87F25" w:rsidRDefault="00F4796F" w:rsidP="00F4796F">
            <w:pPr>
              <w:rPr>
                <w:rFonts w:ascii="Times New Roman" w:eastAsia="Calibri" w:hAnsi="Times New Roman"/>
                <w:sz w:val="24"/>
                <w:szCs w:val="24"/>
              </w:rPr>
            </w:pPr>
            <w:r w:rsidRPr="00C87F25">
              <w:rPr>
                <w:rFonts w:ascii="Times New Roman" w:eastAsia="Calibri" w:hAnsi="Times New Roman"/>
                <w:sz w:val="24"/>
                <w:szCs w:val="24"/>
              </w:rPr>
              <w:t>обоснованность использования нормативных правовых актов к основным видам продукции (услуг) и процессов</w:t>
            </w:r>
          </w:p>
          <w:p w14:paraId="0397CE51" w14:textId="77777777" w:rsidR="00F4796F" w:rsidRPr="00C87F25" w:rsidRDefault="00F4796F" w:rsidP="00F4796F">
            <w:pPr>
              <w:suppressAutoHyphens/>
              <w:spacing w:line="276" w:lineRule="auto"/>
              <w:contextualSpacing/>
              <w:rPr>
                <w:rFonts w:ascii="Times New Roman" w:hAnsi="Times New Roman" w:cs="Times New Roman"/>
                <w:sz w:val="24"/>
                <w:szCs w:val="24"/>
              </w:rPr>
            </w:pPr>
          </w:p>
        </w:tc>
        <w:tc>
          <w:tcPr>
            <w:tcW w:w="1715" w:type="pct"/>
            <w:vMerge/>
          </w:tcPr>
          <w:p w14:paraId="71D29F43" w14:textId="77777777" w:rsidR="00F4796F" w:rsidRPr="00C87F25" w:rsidRDefault="00F4796F" w:rsidP="00F4796F">
            <w:pPr>
              <w:suppressAutoHyphens/>
              <w:spacing w:line="276" w:lineRule="auto"/>
              <w:contextualSpacing/>
              <w:rPr>
                <w:rFonts w:ascii="Times New Roman" w:hAnsi="Times New Roman" w:cs="Times New Roman"/>
                <w:sz w:val="24"/>
                <w:szCs w:val="24"/>
              </w:rPr>
            </w:pPr>
          </w:p>
        </w:tc>
      </w:tr>
    </w:tbl>
    <w:p w14:paraId="5E35DD7D" w14:textId="198CE574"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6</w:t>
      </w:r>
    </w:p>
    <w:p w14:paraId="0E505A6B" w14:textId="63DD5908"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BA96222"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1D859D50" w14:textId="77777777" w:rsidR="00390288" w:rsidRPr="00C87F25" w:rsidRDefault="00390288" w:rsidP="00390288">
      <w:pPr>
        <w:jc w:val="right"/>
        <w:rPr>
          <w:rFonts w:ascii="Times New Roman" w:hAnsi="Times New Roman" w:cs="Times New Roman"/>
          <w:b/>
          <w:bCs/>
          <w:sz w:val="24"/>
          <w:szCs w:val="24"/>
        </w:rPr>
      </w:pPr>
    </w:p>
    <w:p w14:paraId="29F0D7D0" w14:textId="77777777" w:rsidR="00390288" w:rsidRPr="00C87F25" w:rsidRDefault="00390288" w:rsidP="00390288">
      <w:pPr>
        <w:jc w:val="right"/>
        <w:rPr>
          <w:rFonts w:ascii="Times New Roman" w:hAnsi="Times New Roman" w:cs="Times New Roman"/>
          <w:b/>
          <w:bCs/>
          <w:sz w:val="24"/>
          <w:szCs w:val="24"/>
        </w:rPr>
      </w:pPr>
    </w:p>
    <w:p w14:paraId="1794008F" w14:textId="77777777" w:rsidR="00390288" w:rsidRPr="00C87F25" w:rsidRDefault="00390288" w:rsidP="00390288">
      <w:pPr>
        <w:jc w:val="right"/>
        <w:rPr>
          <w:rFonts w:ascii="Times New Roman" w:hAnsi="Times New Roman" w:cs="Times New Roman"/>
          <w:b/>
          <w:bCs/>
          <w:sz w:val="24"/>
          <w:szCs w:val="24"/>
        </w:rPr>
      </w:pPr>
    </w:p>
    <w:p w14:paraId="23E6380E" w14:textId="77777777" w:rsidR="00390288" w:rsidRPr="00C87F25" w:rsidRDefault="00390288" w:rsidP="00390288">
      <w:pPr>
        <w:jc w:val="right"/>
        <w:rPr>
          <w:rFonts w:ascii="Times New Roman" w:hAnsi="Times New Roman" w:cs="Times New Roman"/>
          <w:b/>
          <w:bCs/>
          <w:sz w:val="24"/>
          <w:szCs w:val="24"/>
        </w:rPr>
      </w:pPr>
    </w:p>
    <w:p w14:paraId="52013D36" w14:textId="77777777" w:rsidR="00390288" w:rsidRPr="00C87F25" w:rsidRDefault="00390288" w:rsidP="00390288">
      <w:pPr>
        <w:jc w:val="right"/>
        <w:rPr>
          <w:rFonts w:ascii="Times New Roman" w:hAnsi="Times New Roman" w:cs="Times New Roman"/>
          <w:b/>
          <w:bCs/>
          <w:sz w:val="24"/>
          <w:szCs w:val="24"/>
        </w:rPr>
      </w:pPr>
    </w:p>
    <w:p w14:paraId="14962F70" w14:textId="77777777" w:rsidR="00390288" w:rsidRPr="00C87F25" w:rsidRDefault="00390288" w:rsidP="00390288">
      <w:pPr>
        <w:jc w:val="right"/>
        <w:rPr>
          <w:rFonts w:ascii="Times New Roman" w:hAnsi="Times New Roman" w:cs="Times New Roman"/>
          <w:b/>
          <w:bCs/>
          <w:sz w:val="24"/>
          <w:szCs w:val="24"/>
        </w:rPr>
      </w:pPr>
    </w:p>
    <w:p w14:paraId="60A6A7F6" w14:textId="77777777" w:rsidR="00390288" w:rsidRPr="00C87F25" w:rsidRDefault="00390288" w:rsidP="00390288">
      <w:pPr>
        <w:jc w:val="right"/>
        <w:rPr>
          <w:rFonts w:ascii="Times New Roman" w:hAnsi="Times New Roman" w:cs="Times New Roman"/>
          <w:b/>
          <w:bCs/>
          <w:sz w:val="24"/>
          <w:szCs w:val="24"/>
        </w:rPr>
      </w:pPr>
    </w:p>
    <w:p w14:paraId="7486851F" w14:textId="77777777" w:rsidR="00390288" w:rsidRPr="00C87F25" w:rsidRDefault="00390288" w:rsidP="00390288">
      <w:pPr>
        <w:jc w:val="right"/>
        <w:rPr>
          <w:rFonts w:ascii="Times New Roman" w:hAnsi="Times New Roman" w:cs="Times New Roman"/>
          <w:b/>
          <w:bCs/>
          <w:sz w:val="24"/>
          <w:szCs w:val="24"/>
        </w:rPr>
      </w:pPr>
    </w:p>
    <w:p w14:paraId="67ADE0A8" w14:textId="77777777" w:rsidR="00390288" w:rsidRPr="00C87F25" w:rsidRDefault="00390288" w:rsidP="00390288">
      <w:pPr>
        <w:jc w:val="right"/>
        <w:rPr>
          <w:rFonts w:ascii="Times New Roman" w:hAnsi="Times New Roman" w:cs="Times New Roman"/>
          <w:b/>
          <w:bCs/>
          <w:sz w:val="24"/>
          <w:szCs w:val="24"/>
        </w:rPr>
      </w:pPr>
    </w:p>
    <w:p w14:paraId="14908A8A" w14:textId="77777777" w:rsidR="00390288" w:rsidRPr="00C87F25" w:rsidRDefault="00390288" w:rsidP="00390288">
      <w:pPr>
        <w:jc w:val="right"/>
        <w:rPr>
          <w:rFonts w:ascii="Times New Roman" w:hAnsi="Times New Roman" w:cs="Times New Roman"/>
          <w:b/>
          <w:bCs/>
          <w:sz w:val="24"/>
          <w:szCs w:val="24"/>
        </w:rPr>
      </w:pPr>
    </w:p>
    <w:p w14:paraId="081F8D21" w14:textId="77777777" w:rsidR="00390288" w:rsidRPr="00C87F25" w:rsidRDefault="00390288" w:rsidP="00390288">
      <w:pPr>
        <w:jc w:val="right"/>
        <w:rPr>
          <w:rFonts w:ascii="Times New Roman" w:hAnsi="Times New Roman" w:cs="Times New Roman"/>
          <w:b/>
          <w:bCs/>
          <w:sz w:val="24"/>
          <w:szCs w:val="24"/>
        </w:rPr>
      </w:pPr>
    </w:p>
    <w:p w14:paraId="3D75D8EB"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6D0F9678" w14:textId="0802C5B6" w:rsidR="00390288" w:rsidRPr="00C87F25" w:rsidRDefault="00390288" w:rsidP="00390288">
      <w:pPr>
        <w:pStyle w:val="1"/>
      </w:pPr>
      <w:bookmarkStart w:id="12" w:name="_Toc178344279"/>
      <w:r w:rsidRPr="00C87F25">
        <w:t xml:space="preserve">«ОП.06 </w:t>
      </w:r>
      <w:r w:rsidRPr="00C87F25">
        <w:rPr>
          <w:rFonts w:ascii="Times New Roman Полужирный" w:hAnsi="Times New Roman Полужирный"/>
          <w:caps/>
        </w:rPr>
        <w:t>Ф</w:t>
      </w:r>
      <w:r w:rsidR="00CB141B" w:rsidRPr="00C87F25">
        <w:rPr>
          <w:rFonts w:ascii="Times New Roman Полужирный" w:hAnsi="Times New Roman Полужирный" w:hint="eastAsia"/>
        </w:rPr>
        <w:t>изические</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основы</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полупроводников</w:t>
      </w:r>
      <w:r w:rsidRPr="00C87F25">
        <w:t>»</w:t>
      </w:r>
      <w:bookmarkEnd w:id="12"/>
    </w:p>
    <w:p w14:paraId="0A0C7767" w14:textId="77777777" w:rsidR="00390288" w:rsidRPr="00C87F25" w:rsidRDefault="00390288" w:rsidP="00390288">
      <w:pPr>
        <w:pStyle w:val="1"/>
      </w:pPr>
    </w:p>
    <w:p w14:paraId="1B4D5CFF" w14:textId="77777777" w:rsidR="00390288" w:rsidRPr="00C87F25" w:rsidRDefault="00390288" w:rsidP="00390288">
      <w:pPr>
        <w:pStyle w:val="1"/>
      </w:pPr>
    </w:p>
    <w:p w14:paraId="01F56D6B" w14:textId="77777777" w:rsidR="00390288" w:rsidRPr="00C87F25" w:rsidRDefault="00390288" w:rsidP="00390288">
      <w:pPr>
        <w:pStyle w:val="1"/>
      </w:pPr>
    </w:p>
    <w:p w14:paraId="3F735FFD" w14:textId="77777777" w:rsidR="00390288" w:rsidRPr="00C87F25" w:rsidRDefault="00390288" w:rsidP="00390288">
      <w:pPr>
        <w:pStyle w:val="1"/>
      </w:pPr>
    </w:p>
    <w:p w14:paraId="483636A4" w14:textId="77777777" w:rsidR="00390288" w:rsidRPr="00C87F25" w:rsidRDefault="00390288" w:rsidP="00390288">
      <w:pPr>
        <w:pStyle w:val="1"/>
      </w:pPr>
    </w:p>
    <w:p w14:paraId="62DB183A" w14:textId="77777777" w:rsidR="00390288" w:rsidRPr="00C87F25" w:rsidRDefault="00390288" w:rsidP="00390288">
      <w:pPr>
        <w:pStyle w:val="1"/>
      </w:pPr>
    </w:p>
    <w:p w14:paraId="0A3D636F" w14:textId="77777777" w:rsidR="00390288" w:rsidRPr="00C87F25" w:rsidRDefault="00390288" w:rsidP="00390288">
      <w:pPr>
        <w:pStyle w:val="1"/>
      </w:pPr>
    </w:p>
    <w:p w14:paraId="701C3E30" w14:textId="77777777" w:rsidR="00390288" w:rsidRPr="00C87F25" w:rsidRDefault="00390288" w:rsidP="00390288">
      <w:pPr>
        <w:pStyle w:val="1"/>
      </w:pPr>
    </w:p>
    <w:p w14:paraId="068A9F5E" w14:textId="77777777" w:rsidR="00390288" w:rsidRPr="00C87F25" w:rsidRDefault="00390288" w:rsidP="00390288">
      <w:pPr>
        <w:pStyle w:val="1"/>
      </w:pPr>
    </w:p>
    <w:p w14:paraId="0F108A3B" w14:textId="77777777" w:rsidR="00390288" w:rsidRPr="00C87F25" w:rsidRDefault="00390288" w:rsidP="00390288">
      <w:pPr>
        <w:pStyle w:val="1"/>
      </w:pPr>
    </w:p>
    <w:p w14:paraId="0893ABF0" w14:textId="77777777" w:rsidR="00390288" w:rsidRPr="00C87F25" w:rsidRDefault="00390288" w:rsidP="00390288">
      <w:pPr>
        <w:pStyle w:val="1"/>
      </w:pPr>
    </w:p>
    <w:p w14:paraId="2437DA00" w14:textId="77777777" w:rsidR="00390288" w:rsidRPr="00C87F25" w:rsidRDefault="00390288" w:rsidP="00390288">
      <w:pPr>
        <w:pStyle w:val="1"/>
      </w:pPr>
    </w:p>
    <w:p w14:paraId="0DB2F43D" w14:textId="77777777" w:rsidR="00390288" w:rsidRPr="00C87F25" w:rsidRDefault="00390288" w:rsidP="00390288">
      <w:pPr>
        <w:pStyle w:val="1"/>
      </w:pPr>
    </w:p>
    <w:p w14:paraId="25509184" w14:textId="77777777" w:rsidR="00390288" w:rsidRPr="00C87F25" w:rsidRDefault="00390288" w:rsidP="00390288">
      <w:pPr>
        <w:pStyle w:val="1"/>
      </w:pPr>
    </w:p>
    <w:p w14:paraId="1EEB4820" w14:textId="77777777" w:rsidR="00390288" w:rsidRPr="00C87F25" w:rsidRDefault="00390288" w:rsidP="00390288">
      <w:pPr>
        <w:pStyle w:val="1d"/>
        <w:jc w:val="center"/>
        <w:rPr>
          <w:b/>
          <w:bCs/>
          <w:lang w:val="ru-RU"/>
        </w:rPr>
      </w:pPr>
    </w:p>
    <w:p w14:paraId="433ABEEE"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3FBB78FE"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161D7B86"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04186F97"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387DB84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4A12DC5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509B2AE7"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6BC9B615"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345B3F7D"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2B9F5BA1"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1B8AF254"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3C7F34E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771CE764"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2AE5DBFE"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4F357212"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5065EB5D"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56"/>
          <w:headerReference w:type="default" r:id="rId57"/>
          <w:pgSz w:w="11906" w:h="16838"/>
          <w:pgMar w:top="1134" w:right="567" w:bottom="1134" w:left="1701" w:header="709" w:footer="709" w:gutter="0"/>
          <w:cols w:space="708"/>
          <w:docGrid w:linePitch="360"/>
        </w:sectPr>
      </w:pPr>
    </w:p>
    <w:p w14:paraId="71032BEB" w14:textId="77777777" w:rsidR="00390288" w:rsidRPr="00C87F25" w:rsidRDefault="00390288" w:rsidP="00ED659D">
      <w:pPr>
        <w:pStyle w:val="1f"/>
        <w:numPr>
          <w:ilvl w:val="0"/>
          <w:numId w:val="5"/>
        </w:numPr>
      </w:pPr>
      <w:r w:rsidRPr="00C87F25">
        <w:lastRenderedPageBreak/>
        <w:t>Общая характеристика</w:t>
      </w:r>
      <w:r w:rsidRPr="00C87F25">
        <w:rPr>
          <w:rFonts w:asciiTheme="minorHAnsi" w:hAnsiTheme="minorHAnsi"/>
          <w:lang w:val="ru-RU"/>
        </w:rPr>
        <w:t xml:space="preserve"> </w:t>
      </w:r>
      <w:r w:rsidRPr="00C87F25">
        <w:t>ПРИМЕРНОЙ РАБОЧЕЙ ПРОГРАММЫ УЧЕБНОЙ ДИСЦИПЛИНЫ</w:t>
      </w:r>
    </w:p>
    <w:p w14:paraId="21B8CE1C" w14:textId="342DAEAD" w:rsidR="00390288" w:rsidRPr="001A1178" w:rsidRDefault="00390288" w:rsidP="00390288">
      <w:pPr>
        <w:pStyle w:val="1d"/>
        <w:jc w:val="center"/>
        <w:rPr>
          <w:rFonts w:eastAsia="Segoe UI"/>
          <w:b/>
          <w:bCs/>
          <w:lang w:val="ru-RU"/>
        </w:rPr>
      </w:pPr>
      <w:r w:rsidRPr="001A1178">
        <w:rPr>
          <w:rFonts w:eastAsia="Segoe UI"/>
          <w:b/>
          <w:bCs/>
          <w:lang w:val="ru-RU"/>
        </w:rPr>
        <w:t>«ОП.06 Физические основы полупроводников»</w:t>
      </w:r>
    </w:p>
    <w:p w14:paraId="0FFD8F64" w14:textId="77777777" w:rsidR="00390288" w:rsidRPr="001A1178" w:rsidRDefault="00390288" w:rsidP="00390288">
      <w:pPr>
        <w:pStyle w:val="1d"/>
        <w:rPr>
          <w:lang w:val="ru-RU"/>
        </w:rPr>
      </w:pPr>
    </w:p>
    <w:p w14:paraId="0D72B158" w14:textId="77777777" w:rsidR="00390288" w:rsidRPr="001A1178" w:rsidRDefault="00390288" w:rsidP="00390288">
      <w:pPr>
        <w:pStyle w:val="114"/>
        <w:rPr>
          <w:rFonts w:ascii="Times New Roman" w:hAnsi="Times New Roman"/>
        </w:rPr>
      </w:pPr>
      <w:r w:rsidRPr="001A1178">
        <w:rPr>
          <w:rFonts w:ascii="Times New Roman" w:hAnsi="Times New Roman"/>
        </w:rPr>
        <w:t>1.1. Цель и место дисциплины в структуре образовательной программы</w:t>
      </w:r>
    </w:p>
    <w:p w14:paraId="040A316C" w14:textId="111A9D1B" w:rsidR="00390288" w:rsidRPr="001A1178" w:rsidRDefault="00390288" w:rsidP="00390288">
      <w:pPr>
        <w:suppressAutoHyphens/>
        <w:spacing w:line="276" w:lineRule="auto"/>
        <w:ind w:firstLine="709"/>
        <w:jc w:val="both"/>
        <w:rPr>
          <w:rFonts w:ascii="Times New Roman" w:eastAsia="Times New Roman" w:hAnsi="Times New Roman" w:cs="Times New Roman"/>
          <w:sz w:val="24"/>
          <w:szCs w:val="24"/>
          <w:lang w:eastAsia="ru-RU"/>
        </w:rPr>
      </w:pPr>
      <w:r w:rsidRPr="001A1178">
        <w:rPr>
          <w:rFonts w:ascii="Times New Roman" w:eastAsia="Times New Roman" w:hAnsi="Times New Roman" w:cs="Times New Roman"/>
          <w:sz w:val="24"/>
          <w:szCs w:val="24"/>
          <w:lang w:eastAsia="ru-RU"/>
        </w:rPr>
        <w:t xml:space="preserve">Цель дисциплины </w:t>
      </w:r>
      <w:r w:rsidRPr="001A1178">
        <w:rPr>
          <w:rFonts w:ascii="Times New Roman" w:hAnsi="Times New Roman" w:cs="Times New Roman"/>
        </w:rPr>
        <w:t>«ОП.06 Физические основы полупроводников»</w:t>
      </w:r>
      <w:r w:rsidRPr="001A1178">
        <w:rPr>
          <w:rFonts w:ascii="Times New Roman" w:eastAsia="Times New Roman" w:hAnsi="Times New Roman" w:cs="Times New Roman"/>
          <w:sz w:val="24"/>
          <w:szCs w:val="24"/>
          <w:lang w:eastAsia="ru-RU"/>
        </w:rPr>
        <w:t>:</w:t>
      </w:r>
      <w:r w:rsidR="00673C43" w:rsidRPr="001A1178">
        <w:rPr>
          <w:rFonts w:ascii="Times New Roman" w:eastAsia="Times New Roman" w:hAnsi="Times New Roman" w:cs="Times New Roman"/>
          <w:sz w:val="24"/>
          <w:szCs w:val="24"/>
          <w:lang w:eastAsia="ru-RU"/>
        </w:rPr>
        <w:t xml:space="preserve"> получение фундаментальных знаний в области физики полупроводников и приобретение необходимых навыков для их использования в научно-исследовательской деятельности.</w:t>
      </w:r>
      <w:r w:rsidRPr="001A1178">
        <w:rPr>
          <w:rFonts w:ascii="Times New Roman" w:eastAsia="Times New Roman" w:hAnsi="Times New Roman" w:cs="Times New Roman"/>
          <w:sz w:val="24"/>
          <w:szCs w:val="24"/>
          <w:lang w:eastAsia="ru-RU"/>
        </w:rPr>
        <w:t xml:space="preserve"> </w:t>
      </w:r>
    </w:p>
    <w:p w14:paraId="1616B568" w14:textId="02791442" w:rsidR="00390288" w:rsidRPr="001A1178" w:rsidRDefault="00390288" w:rsidP="00390288">
      <w:pPr>
        <w:suppressAutoHyphens/>
        <w:spacing w:line="276" w:lineRule="auto"/>
        <w:ind w:firstLine="709"/>
        <w:jc w:val="both"/>
        <w:rPr>
          <w:rFonts w:ascii="Times New Roman" w:hAnsi="Times New Roman" w:cs="Times New Roman"/>
          <w:sz w:val="24"/>
          <w:szCs w:val="24"/>
        </w:rPr>
      </w:pPr>
      <w:r w:rsidRPr="001A1178">
        <w:rPr>
          <w:rFonts w:ascii="Times New Roman" w:hAnsi="Times New Roman" w:cs="Times New Roman"/>
          <w:sz w:val="24"/>
          <w:szCs w:val="24"/>
        </w:rPr>
        <w:t>Дисциплина «</w:t>
      </w:r>
      <w:r w:rsidRPr="001A1178">
        <w:rPr>
          <w:rFonts w:ascii="Times New Roman" w:hAnsi="Times New Roman" w:cs="Times New Roman"/>
        </w:rPr>
        <w:t>ОП.06 Физические основы полупроводников</w:t>
      </w:r>
      <w:r w:rsidRPr="001A1178">
        <w:rPr>
          <w:rFonts w:ascii="Times New Roman" w:hAnsi="Times New Roman" w:cs="Times New Roman"/>
          <w:sz w:val="24"/>
          <w:szCs w:val="24"/>
        </w:rPr>
        <w:t xml:space="preserve">» включена в обязательную часть </w:t>
      </w:r>
      <w:r w:rsidR="00673C43" w:rsidRPr="001A1178">
        <w:rPr>
          <w:rFonts w:ascii="Times New Roman" w:hAnsi="Times New Roman" w:cs="Times New Roman"/>
          <w:sz w:val="24"/>
          <w:szCs w:val="24"/>
        </w:rPr>
        <w:t>общепрофессионального</w:t>
      </w:r>
      <w:r w:rsidRPr="001A1178">
        <w:rPr>
          <w:rFonts w:ascii="Times New Roman" w:hAnsi="Times New Roman" w:cs="Times New Roman"/>
          <w:sz w:val="24"/>
          <w:szCs w:val="24"/>
        </w:rPr>
        <w:t xml:space="preserve"> цикла образовательной программы.</w:t>
      </w:r>
    </w:p>
    <w:p w14:paraId="003A20F7"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510F5076"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538EA991" w14:textId="05BA97B5"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1A1178">
        <w:rPr>
          <w:rFonts w:ascii="Times New Roman" w:eastAsia="Times New Roman" w:hAnsi="Times New Roman" w:cs="Times New Roman"/>
          <w:sz w:val="24"/>
          <w:szCs w:val="24"/>
          <w:lang w:eastAsia="ru-RU"/>
        </w:rPr>
        <w:t xml:space="preserve">.3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230BFAB7" w14:textId="625AB160"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17B221BC" w14:textId="77777777" w:rsidTr="00455B8B">
        <w:tc>
          <w:tcPr>
            <w:tcW w:w="1129" w:type="dxa"/>
            <w:tcBorders>
              <w:top w:val="single" w:sz="4" w:space="0" w:color="auto"/>
              <w:left w:val="single" w:sz="4" w:space="0" w:color="auto"/>
              <w:right w:val="single" w:sz="4" w:space="0" w:color="auto"/>
            </w:tcBorders>
          </w:tcPr>
          <w:p w14:paraId="6A00A56C" w14:textId="77777777" w:rsidR="00F4796F" w:rsidRPr="00C87F25" w:rsidRDefault="00F4796F"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5D6FE6C"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B3514"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5FEA73" w14:textId="77777777" w:rsidR="00F4796F" w:rsidRPr="00C87F25" w:rsidRDefault="00F4796F"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12FB4006" w14:textId="77777777" w:rsidTr="00455B8B">
        <w:tc>
          <w:tcPr>
            <w:tcW w:w="1129" w:type="dxa"/>
            <w:tcBorders>
              <w:top w:val="single" w:sz="4" w:space="0" w:color="auto"/>
              <w:left w:val="single" w:sz="4" w:space="0" w:color="auto"/>
              <w:right w:val="single" w:sz="4" w:space="0" w:color="auto"/>
            </w:tcBorders>
          </w:tcPr>
          <w:p w14:paraId="27C4E89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81C952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936D1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1CBBB8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FE522A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446F0B8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A0FF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9E41D8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F4C812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503A43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37BF8CC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895E80"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021B3A90" w14:textId="77777777" w:rsidTr="00455B8B">
        <w:tc>
          <w:tcPr>
            <w:tcW w:w="1129" w:type="dxa"/>
            <w:tcBorders>
              <w:left w:val="single" w:sz="4" w:space="0" w:color="auto"/>
              <w:bottom w:val="single" w:sz="4" w:space="0" w:color="auto"/>
              <w:right w:val="single" w:sz="4" w:space="0" w:color="auto"/>
            </w:tcBorders>
          </w:tcPr>
          <w:p w14:paraId="4BD3F2C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D14C86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задачи для поиска информации, планировать процесс </w:t>
            </w:r>
            <w:r w:rsidRPr="00C87F25">
              <w:rPr>
                <w:rFonts w:ascii="Times New Roman" w:hAnsi="Times New Roman" w:cs="Times New Roman"/>
                <w:bCs/>
                <w:sz w:val="24"/>
                <w:szCs w:val="24"/>
              </w:rPr>
              <w:lastRenderedPageBreak/>
              <w:t>поиска, выбирать необходимые источники информации</w:t>
            </w:r>
          </w:p>
          <w:p w14:paraId="41580B2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9B0AFC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3A556D7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A55633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CB3D6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F296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номенклатура информационных источников, </w:t>
            </w:r>
            <w:r w:rsidRPr="00C87F25">
              <w:rPr>
                <w:rFonts w:ascii="Times New Roman" w:hAnsi="Times New Roman" w:cs="Times New Roman"/>
                <w:bCs/>
                <w:sz w:val="24"/>
                <w:szCs w:val="24"/>
              </w:rPr>
              <w:lastRenderedPageBreak/>
              <w:t>применяемых в профессиональной деятельности</w:t>
            </w:r>
          </w:p>
          <w:p w14:paraId="42E51D5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6AA3EEF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2E1381C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D6769E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3572B0C"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32CCF9AC" w14:textId="77777777" w:rsidTr="00455B8B">
        <w:tc>
          <w:tcPr>
            <w:tcW w:w="1129" w:type="dxa"/>
            <w:tcBorders>
              <w:left w:val="single" w:sz="4" w:space="0" w:color="auto"/>
              <w:bottom w:val="single" w:sz="4" w:space="0" w:color="auto"/>
              <w:right w:val="single" w:sz="4" w:space="0" w:color="auto"/>
            </w:tcBorders>
          </w:tcPr>
          <w:p w14:paraId="69A2599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452CC7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77A07C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2F8A543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CE58F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4F36D28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C87F25">
              <w:rPr>
                <w:rFonts w:ascii="Times New Roman" w:hAnsi="Times New Roman" w:cs="Times New Roman"/>
                <w:bCs/>
                <w:sz w:val="24"/>
                <w:szCs w:val="24"/>
              </w:rPr>
              <w:lastRenderedPageBreak/>
              <w:t>источники финансирования</w:t>
            </w:r>
          </w:p>
          <w:p w14:paraId="0537F2C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E6A167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56ED6A7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6D1B164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332659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70AD9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20C17D1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39E8840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281E65A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312F62D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01F0509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B4F7874"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7C5D7203" w14:textId="77777777" w:rsidTr="00455B8B">
        <w:tc>
          <w:tcPr>
            <w:tcW w:w="1129" w:type="dxa"/>
            <w:tcBorders>
              <w:left w:val="single" w:sz="4" w:space="0" w:color="auto"/>
              <w:bottom w:val="single" w:sz="4" w:space="0" w:color="auto"/>
              <w:right w:val="single" w:sz="4" w:space="0" w:color="auto"/>
            </w:tcBorders>
          </w:tcPr>
          <w:p w14:paraId="7C930BE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03BB31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соблюдать нормы экологической безопасности</w:t>
            </w:r>
          </w:p>
          <w:p w14:paraId="7D5373D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58F04A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AB31C1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44A786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F8CDA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EF70E4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ресурсы, задействованные в профессиональной деятельности</w:t>
            </w:r>
          </w:p>
          <w:p w14:paraId="66ECC9D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пути обеспечения ресурсосбережения</w:t>
            </w:r>
          </w:p>
          <w:p w14:paraId="2507E83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принципы бережливого производства</w:t>
            </w:r>
          </w:p>
          <w:p w14:paraId="3B63644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направления изменения климатических условий региона</w:t>
            </w:r>
          </w:p>
          <w:p w14:paraId="6F0B1F1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8B53FCE"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76245DA" w14:textId="77777777" w:rsidTr="00455B8B">
        <w:tc>
          <w:tcPr>
            <w:tcW w:w="1129" w:type="dxa"/>
            <w:tcBorders>
              <w:left w:val="single" w:sz="4" w:space="0" w:color="auto"/>
              <w:bottom w:val="single" w:sz="4" w:space="0" w:color="auto"/>
              <w:right w:val="single" w:sz="4" w:space="0" w:color="auto"/>
            </w:tcBorders>
          </w:tcPr>
          <w:p w14:paraId="27EBD56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D6785A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C87F25">
              <w:rPr>
                <w:rFonts w:ascii="Times New Roman" w:hAnsi="Times New Roman" w:cs="Times New Roman"/>
                <w:bCs/>
                <w:sz w:val="24"/>
                <w:szCs w:val="24"/>
              </w:rPr>
              <w:lastRenderedPageBreak/>
              <w:t>тексты на базовые профессиональные темы</w:t>
            </w:r>
          </w:p>
          <w:p w14:paraId="277EFCF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4DBC148E"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436D709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5885250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94A2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ECF0CF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основные общеупотребительные глаголы (бытовая и </w:t>
            </w:r>
            <w:r w:rsidRPr="00C87F25">
              <w:rPr>
                <w:rFonts w:ascii="Times New Roman" w:hAnsi="Times New Roman" w:cs="Times New Roman"/>
                <w:bCs/>
                <w:sz w:val="24"/>
                <w:szCs w:val="24"/>
              </w:rPr>
              <w:lastRenderedPageBreak/>
              <w:t>профессиональная лексика)</w:t>
            </w:r>
          </w:p>
          <w:p w14:paraId="283051A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0B9D7F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549F56E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FD5C7E3" w14:textId="77777777" w:rsidR="00F4796F" w:rsidRPr="00C87F25" w:rsidRDefault="00F4796F"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2E725D31" w14:textId="77777777" w:rsidTr="00455B8B">
        <w:tc>
          <w:tcPr>
            <w:tcW w:w="1129" w:type="dxa"/>
            <w:tcBorders>
              <w:top w:val="single" w:sz="4" w:space="0" w:color="auto"/>
              <w:left w:val="single" w:sz="4" w:space="0" w:color="auto"/>
              <w:right w:val="single" w:sz="4" w:space="0" w:color="auto"/>
            </w:tcBorders>
          </w:tcPr>
          <w:p w14:paraId="201E95B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5063297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разрабатывать технологический процесс изготовления изделий твердотельной электроники (по видам);</w:t>
            </w:r>
          </w:p>
          <w:p w14:paraId="073A576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рассчитывать режимы технологического процесса изготовления изделий твердотельной электроники;</w:t>
            </w:r>
          </w:p>
          <w:p w14:paraId="6436F0F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программные средства для разработки технологического процесса изготовления изделий твердотельной электроники;</w:t>
            </w:r>
          </w:p>
          <w:p w14:paraId="2AC70D9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расчет конструктивных элементов твердотельной электроники;</w:t>
            </w:r>
          </w:p>
          <w:p w14:paraId="31606BB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10FE8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технологические процессы изготовления изделий твердотельной электроники (по видам);</w:t>
            </w:r>
          </w:p>
          <w:p w14:paraId="36008F7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Пооперационного изготовления изделий твердотельной электроники;</w:t>
            </w:r>
          </w:p>
          <w:p w14:paraId="4E8C20E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методику расчетов режимов технологического процесса изготовления изделий твердотельной электроники;</w:t>
            </w:r>
          </w:p>
          <w:p w14:paraId="70D6BD2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виды технологической документации, применяемые в технологическом процессе изготовления изделий твердотельной электроники;</w:t>
            </w:r>
          </w:p>
          <w:p w14:paraId="7923FB8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7474587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разработки технологического процесса изготовления изделий твердотельной электроники</w:t>
            </w:r>
          </w:p>
        </w:tc>
      </w:tr>
      <w:tr w:rsidR="00C87F25" w:rsidRPr="00C87F25" w14:paraId="6F35620F" w14:textId="77777777" w:rsidTr="00455B8B">
        <w:trPr>
          <w:trHeight w:val="327"/>
        </w:trPr>
        <w:tc>
          <w:tcPr>
            <w:tcW w:w="1129" w:type="dxa"/>
            <w:tcBorders>
              <w:left w:val="single" w:sz="4" w:space="0" w:color="auto"/>
              <w:right w:val="single" w:sz="4" w:space="0" w:color="auto"/>
            </w:tcBorders>
          </w:tcPr>
          <w:p w14:paraId="746DEEC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86F0BAF"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 xml:space="preserve">разрабатывать технологическую оснастку для изготовления изделий </w:t>
            </w:r>
            <w:r w:rsidRPr="00C87F25">
              <w:rPr>
                <w:rFonts w:ascii="Times New Roman" w:eastAsia="Calibri" w:hAnsi="Times New Roman" w:cs="Times New Roman"/>
                <w:bCs/>
              </w:rPr>
              <w:lastRenderedPageBreak/>
              <w:t>твердотельной электроники;</w:t>
            </w:r>
          </w:p>
          <w:p w14:paraId="172010EB"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выполнять монтаж (установку) технологической оснастки на оборудование;</w:t>
            </w:r>
          </w:p>
          <w:p w14:paraId="4435C0C4"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оценивать работоспособность изготовленной технологической оснастки;</w:t>
            </w:r>
          </w:p>
          <w:p w14:paraId="5D30FE49"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производить расчет конструктивных элементов твердотельной электроники;</w:t>
            </w:r>
          </w:p>
          <w:p w14:paraId="3B98239E"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B29D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типы технологического оборудования, применяемого при </w:t>
            </w:r>
            <w:r w:rsidRPr="00C87F25">
              <w:rPr>
                <w:rFonts w:ascii="Times New Roman" w:eastAsia="Times New Roman" w:hAnsi="Times New Roman" w:cs="Times New Roman"/>
                <w:lang w:eastAsia="ru-RU"/>
              </w:rPr>
              <w:lastRenderedPageBreak/>
              <w:t>изготовлении изделий твердотельной электроники;</w:t>
            </w:r>
          </w:p>
          <w:p w14:paraId="19A19F0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параметры и режимы работы технологического оборудования;</w:t>
            </w:r>
          </w:p>
          <w:p w14:paraId="685DF181"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разработки технологической оснастки для изготовления изделий твердотельной электроники;</w:t>
            </w:r>
          </w:p>
          <w:p w14:paraId="7706E3A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конструктивные особенности, назначение, основные принципы работы изделий твердотельной электроники;</w:t>
            </w:r>
          </w:p>
          <w:p w14:paraId="5E57D521"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A984900"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разработки несложной технологической оснастки;</w:t>
            </w:r>
          </w:p>
        </w:tc>
      </w:tr>
      <w:tr w:rsidR="00C87F25" w:rsidRPr="00C87F25" w14:paraId="03A60034" w14:textId="77777777" w:rsidTr="00455B8B">
        <w:trPr>
          <w:trHeight w:val="327"/>
        </w:trPr>
        <w:tc>
          <w:tcPr>
            <w:tcW w:w="1129" w:type="dxa"/>
            <w:tcBorders>
              <w:left w:val="single" w:sz="4" w:space="0" w:color="auto"/>
              <w:bottom w:val="single" w:sz="4" w:space="0" w:color="auto"/>
              <w:right w:val="single" w:sz="4" w:space="0" w:color="auto"/>
            </w:tcBorders>
          </w:tcPr>
          <w:p w14:paraId="6DFFCA3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08FD880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0159667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5DBCB3D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2B4C9D1F"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3474E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3876403A"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2B8AB74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r w:rsidR="00C87F25" w:rsidRPr="00C87F25" w14:paraId="117A253E" w14:textId="77777777" w:rsidTr="00455B8B">
        <w:tc>
          <w:tcPr>
            <w:tcW w:w="1129" w:type="dxa"/>
            <w:tcBorders>
              <w:top w:val="single" w:sz="4" w:space="0" w:color="auto"/>
              <w:left w:val="single" w:sz="4" w:space="0" w:color="auto"/>
              <w:right w:val="single" w:sz="4" w:space="0" w:color="auto"/>
            </w:tcBorders>
          </w:tcPr>
          <w:p w14:paraId="1262837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685A250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выбирать и подготавливать оборудование, инструменты и приспособления, применяемые при монтаже;</w:t>
            </w:r>
          </w:p>
          <w:p w14:paraId="654B4B3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приемку технологического оборудования, поступившего для монтажа;</w:t>
            </w:r>
          </w:p>
          <w:p w14:paraId="1492713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выполнять монтаж технологического оборудования, применяемого при изготовлении изделий твердотельной электроники;</w:t>
            </w:r>
          </w:p>
          <w:p w14:paraId="510E808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включение и выключение технологического оборудования, применяемого для изготовления изделий твердотельной электроники;</w:t>
            </w:r>
          </w:p>
          <w:p w14:paraId="3465BFAB"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6C9E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типы технологического оборудования, применяемого при изготовлении изделий твердотельной электроники;</w:t>
            </w:r>
          </w:p>
          <w:p w14:paraId="6E2D7BE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приемки технологического оборудования, применяемого при изготовлении изделий </w:t>
            </w:r>
            <w:r w:rsidRPr="00C87F25">
              <w:rPr>
                <w:rFonts w:ascii="Times New Roman" w:eastAsia="Times New Roman" w:hAnsi="Times New Roman" w:cs="Times New Roman"/>
                <w:lang w:eastAsia="ru-RU"/>
              </w:rPr>
              <w:lastRenderedPageBreak/>
              <w:t>твердотельной электроники;</w:t>
            </w:r>
          </w:p>
          <w:p w14:paraId="61F697C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и правила монтажа технологического оборудования;</w:t>
            </w:r>
          </w:p>
          <w:p w14:paraId="4C2A28F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оборудование, инструменты и приспособления, применяемые для монтажа технологического оборудования;</w:t>
            </w:r>
          </w:p>
          <w:p w14:paraId="0872DDAF"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39AF346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lastRenderedPageBreak/>
              <w:t>монтажа технологического оборудования для изготовления изделий твердотельной электроники;</w:t>
            </w:r>
          </w:p>
        </w:tc>
      </w:tr>
      <w:tr w:rsidR="00C87F25" w:rsidRPr="00C87F25" w14:paraId="2B6F4D40" w14:textId="77777777" w:rsidTr="00455B8B">
        <w:trPr>
          <w:trHeight w:val="327"/>
        </w:trPr>
        <w:tc>
          <w:tcPr>
            <w:tcW w:w="1129" w:type="dxa"/>
            <w:tcBorders>
              <w:left w:val="single" w:sz="4" w:space="0" w:color="auto"/>
              <w:right w:val="single" w:sz="4" w:space="0" w:color="auto"/>
            </w:tcBorders>
          </w:tcPr>
          <w:p w14:paraId="15F37C7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8FB8D6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256C283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414ECB19"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25C1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регулировки параметров и режимов работы технологического оборудования;</w:t>
            </w:r>
          </w:p>
          <w:p w14:paraId="4F24C32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параметры и режимы работы технологического оборудования; </w:t>
            </w:r>
          </w:p>
          <w:p w14:paraId="505FFB0C"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параметры и режимы работы технологического оборудования;</w:t>
            </w:r>
          </w:p>
          <w:p w14:paraId="0D2EDE91"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5A1D270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регулировки технологического оборудования для изготовления изделий твердотельной электроники;</w:t>
            </w:r>
          </w:p>
        </w:tc>
      </w:tr>
      <w:tr w:rsidR="00C87F25" w:rsidRPr="00C87F25" w14:paraId="623C70B8" w14:textId="77777777" w:rsidTr="00455B8B">
        <w:trPr>
          <w:trHeight w:val="327"/>
        </w:trPr>
        <w:tc>
          <w:tcPr>
            <w:tcW w:w="1129" w:type="dxa"/>
            <w:tcBorders>
              <w:left w:val="single" w:sz="4" w:space="0" w:color="auto"/>
              <w:bottom w:val="single" w:sz="4" w:space="0" w:color="auto"/>
              <w:right w:val="single" w:sz="4" w:space="0" w:color="auto"/>
            </w:tcBorders>
          </w:tcPr>
          <w:p w14:paraId="67F366F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7FC10B7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техническое обслуживание технологического оборудования;</w:t>
            </w:r>
          </w:p>
          <w:p w14:paraId="2BE17487"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определять причины отказов в работе технологического оборудования;</w:t>
            </w:r>
          </w:p>
          <w:p w14:paraId="03401D9D"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несложный ремонт технологического оборудования;</w:t>
            </w:r>
          </w:p>
          <w:p w14:paraId="4DBCB6D9"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BF801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возможные причины отказов в работе технологического оборудования и способы их устранения;</w:t>
            </w:r>
          </w:p>
          <w:p w14:paraId="5CA2F535"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72A5EB2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C87F25" w:rsidRPr="00C87F25" w14:paraId="4EC6F6F8" w14:textId="77777777" w:rsidTr="00455B8B">
        <w:tc>
          <w:tcPr>
            <w:tcW w:w="1129" w:type="dxa"/>
            <w:tcBorders>
              <w:top w:val="single" w:sz="4" w:space="0" w:color="auto"/>
              <w:left w:val="single" w:sz="4" w:space="0" w:color="auto"/>
              <w:right w:val="single" w:sz="4" w:space="0" w:color="auto"/>
            </w:tcBorders>
          </w:tcPr>
          <w:p w14:paraId="43BD2C6B" w14:textId="77777777" w:rsidR="00F4796F" w:rsidRPr="00C87F25" w:rsidRDefault="00F4796F" w:rsidP="00455B8B">
            <w:pPr>
              <w:rPr>
                <w:rStyle w:val="afb"/>
                <w:b/>
                <w:i w:val="0"/>
                <w:sz w:val="24"/>
                <w:szCs w:val="24"/>
              </w:rPr>
            </w:pPr>
            <w:r w:rsidRPr="00C87F25">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4B5DDC1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эксплуатировать технологическое оборудование, применяемое для изготовления изделий твердотельной электроники;</w:t>
            </w:r>
          </w:p>
          <w:p w14:paraId="6AD1225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w:t>
            </w:r>
            <w:r w:rsidRPr="00C87F25">
              <w:rPr>
                <w:rFonts w:ascii="Times New Roman" w:eastAsia="Times New Roman" w:hAnsi="Times New Roman" w:cs="Times New Roman"/>
                <w:lang w:eastAsia="ru-RU"/>
              </w:rPr>
              <w:lastRenderedPageBreak/>
              <w:t xml:space="preserve">технологического оборудования; </w:t>
            </w:r>
          </w:p>
          <w:p w14:paraId="741E4D99" w14:textId="77777777" w:rsidR="00F4796F" w:rsidRPr="00C87F25" w:rsidRDefault="00F4796F"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93CE3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правила эксплуатации технологического оборудования;</w:t>
            </w:r>
          </w:p>
          <w:p w14:paraId="465AA92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и порядок обслуживания технологического оборудования:</w:t>
            </w:r>
          </w:p>
          <w:p w14:paraId="1F19596D" w14:textId="77777777" w:rsidR="00F4796F" w:rsidRPr="00C87F25" w:rsidRDefault="00F4796F"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2A886CE9" w14:textId="77777777" w:rsidR="00F4796F" w:rsidRPr="00C87F25" w:rsidRDefault="00F4796F" w:rsidP="00455B8B">
            <w:pPr>
              <w:rPr>
                <w:rFonts w:ascii="Times New Roman" w:hAnsi="Times New Roman" w:cs="Times New Roman"/>
                <w:b/>
                <w:sz w:val="24"/>
                <w:szCs w:val="24"/>
              </w:rPr>
            </w:pPr>
            <w:r w:rsidRPr="00C87F25">
              <w:rPr>
                <w:rFonts w:ascii="Times New Roman" w:hAnsi="Times New Roman"/>
              </w:rPr>
              <w:t>эксплуатации технологического оборудования для изготовления изделий твердотельной электроники;</w:t>
            </w:r>
          </w:p>
        </w:tc>
      </w:tr>
      <w:tr w:rsidR="00C87F25" w:rsidRPr="00C87F25" w14:paraId="0CDF09FF" w14:textId="77777777" w:rsidTr="00455B8B">
        <w:tc>
          <w:tcPr>
            <w:tcW w:w="1129" w:type="dxa"/>
            <w:tcBorders>
              <w:top w:val="single" w:sz="4" w:space="0" w:color="auto"/>
              <w:left w:val="single" w:sz="4" w:space="0" w:color="auto"/>
              <w:right w:val="single" w:sz="4" w:space="0" w:color="auto"/>
            </w:tcBorders>
          </w:tcPr>
          <w:p w14:paraId="41FD572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2F04F21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6BC9544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25B2C012"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7F46A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и устройство технологического оборудования, применяемого для изготовления изделий твердотельной электроники;</w:t>
            </w:r>
          </w:p>
          <w:p w14:paraId="0EC780BE"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p w14:paraId="16A2B259"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7AA0B215"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01DCC0D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t>подготовки и запуска технологического оборудования для производства изделий твердотельной электроники;</w:t>
            </w:r>
          </w:p>
        </w:tc>
      </w:tr>
      <w:tr w:rsidR="00C87F25" w:rsidRPr="00C87F25" w14:paraId="1CF90C3A" w14:textId="77777777" w:rsidTr="00455B8B">
        <w:trPr>
          <w:trHeight w:val="327"/>
        </w:trPr>
        <w:tc>
          <w:tcPr>
            <w:tcW w:w="1129" w:type="dxa"/>
            <w:tcBorders>
              <w:left w:val="single" w:sz="4" w:space="0" w:color="auto"/>
              <w:right w:val="single" w:sz="4" w:space="0" w:color="auto"/>
            </w:tcBorders>
          </w:tcPr>
          <w:p w14:paraId="638F21D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05128B1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336ED94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3E92768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13D9C49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корректировать параметры и режимы работы технологического оборудования для исключения брака в изделиях твердотельной электроники;</w:t>
            </w:r>
          </w:p>
          <w:p w14:paraId="245729B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3EE779E4"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BECB4"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параметры и режимы работы технологического оборудования;</w:t>
            </w:r>
          </w:p>
          <w:p w14:paraId="02F49D2C"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порядок регулировки параметров и режимов технологического оборудования;</w:t>
            </w:r>
          </w:p>
          <w:p w14:paraId="7D3E440C"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 xml:space="preserve">возможные причины отказов в работе технологического оборудования; </w:t>
            </w:r>
          </w:p>
          <w:p w14:paraId="58C580DD"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режимы технологического процесса изготовления изделий твердотельной электроники;</w:t>
            </w:r>
          </w:p>
          <w:p w14:paraId="2BED7C79"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50CCEDCC"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техническую и технологическую документацию;</w:t>
            </w:r>
          </w:p>
          <w:p w14:paraId="60CB7BA8"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t xml:space="preserve">виды технологической документации, применяемые в </w:t>
            </w:r>
            <w:r w:rsidRPr="00C87F25">
              <w:rPr>
                <w:rFonts w:ascii="Times New Roman" w:eastAsia="Calibri" w:hAnsi="Times New Roman" w:cs="Times New Roman"/>
                <w:bCs/>
              </w:rPr>
              <w:lastRenderedPageBreak/>
              <w:t>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7953BFF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rPr>
              <w:lastRenderedPageBreak/>
              <w:t>установки, контроля и регулировки параметров и режимов технологических установок для производства изделий твердотельной электроники</w:t>
            </w:r>
          </w:p>
        </w:tc>
      </w:tr>
      <w:tr w:rsidR="00C87F25" w:rsidRPr="00C87F25" w14:paraId="25102507" w14:textId="77777777" w:rsidTr="00455B8B">
        <w:trPr>
          <w:trHeight w:val="327"/>
        </w:trPr>
        <w:tc>
          <w:tcPr>
            <w:tcW w:w="1129" w:type="dxa"/>
            <w:tcBorders>
              <w:left w:val="single" w:sz="4" w:space="0" w:color="auto"/>
              <w:bottom w:val="single" w:sz="4" w:space="0" w:color="auto"/>
              <w:right w:val="single" w:sz="4" w:space="0" w:color="auto"/>
            </w:tcBorders>
          </w:tcPr>
          <w:p w14:paraId="1956D34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32F42C3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осуществлять входной контроль и подготовку материалов и изделий перед выполнением операций технологического процесса;</w:t>
            </w:r>
          </w:p>
          <w:p w14:paraId="5C507F7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1736B10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качество изделий твердотельной электроники при визуальном и параметрическом контроле;</w:t>
            </w:r>
          </w:p>
          <w:p w14:paraId="2832273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классификацию изделий твердотельной электроники по видам брака;</w:t>
            </w:r>
          </w:p>
          <w:p w14:paraId="27185D3A"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контроля; </w:t>
            </w:r>
          </w:p>
          <w:p w14:paraId="6CBD3C8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32C80BAB"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4661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разных видов изделий твердотельной электроники;</w:t>
            </w:r>
          </w:p>
          <w:p w14:paraId="6F7CE7A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материалы и технологические процессы, применяемые для изготовления изделий твердотельной электроники;</w:t>
            </w:r>
          </w:p>
          <w:p w14:paraId="25CEE794"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методы Пооперационного изготовления изделий твердотельной электроники;</w:t>
            </w:r>
          </w:p>
          <w:p w14:paraId="0D96D563"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дефектов изделий твердотельной электроники, возникающие в технологическом процессе;</w:t>
            </w:r>
          </w:p>
          <w:p w14:paraId="6E84E86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методику Пооперационного контроля качества изделий твердотельной электроники в технологическом процессе;</w:t>
            </w:r>
          </w:p>
          <w:p w14:paraId="7BD5263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визуальном и параметрическом контроле;</w:t>
            </w:r>
          </w:p>
          <w:p w14:paraId="3B27E1A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устройство оптических микроскопов, контрольно-измерительных инструментов и </w:t>
            </w:r>
            <w:proofErr w:type="gramStart"/>
            <w:r w:rsidRPr="00C87F25">
              <w:rPr>
                <w:rFonts w:ascii="Times New Roman" w:eastAsia="Times New Roman" w:hAnsi="Times New Roman" w:cs="Times New Roman"/>
                <w:lang w:eastAsia="ru-RU"/>
              </w:rPr>
              <w:t>приборов</w:t>
            </w:r>
            <w:proofErr w:type="gramEnd"/>
            <w:r w:rsidRPr="00C87F25">
              <w:rPr>
                <w:rFonts w:ascii="Times New Roman" w:eastAsia="Times New Roman" w:hAnsi="Times New Roman" w:cs="Times New Roman"/>
                <w:lang w:eastAsia="ru-RU"/>
              </w:rPr>
              <w:t xml:space="preserve"> и правила работы с ними;</w:t>
            </w:r>
          </w:p>
          <w:p w14:paraId="0407824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оформления документации по результатам контроля; </w:t>
            </w:r>
          </w:p>
          <w:p w14:paraId="2F1DBEC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232BA73D" w14:textId="77777777" w:rsidR="00F4796F" w:rsidRPr="00C87F25" w:rsidRDefault="00F4796F"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5CBBA0AE" w14:textId="77777777" w:rsidR="00F4796F" w:rsidRPr="00C87F25" w:rsidRDefault="00F4796F" w:rsidP="00455B8B">
            <w:pPr>
              <w:rPr>
                <w:rFonts w:ascii="Times New Roman" w:hAnsi="Times New Roman" w:cs="Times New Roman"/>
                <w:bCs/>
                <w:sz w:val="24"/>
                <w:szCs w:val="24"/>
              </w:rPr>
            </w:pPr>
            <w:r w:rsidRPr="00C87F25">
              <w:rPr>
                <w:rFonts w:ascii="Times New Roman" w:eastAsia="Calibri" w:hAnsi="Times New Roman" w:cs="Times New Roman"/>
                <w:bCs/>
              </w:rPr>
              <w:t>выполнения операций технологического процесса производства изделий твердотельной электроники;</w:t>
            </w:r>
          </w:p>
        </w:tc>
      </w:tr>
      <w:tr w:rsidR="00C87F25" w:rsidRPr="00C87F25" w14:paraId="2F38977E"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7769540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1EC8C21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16CAE5D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настраивать и проводить поверку универсальных и специализированных тестеров;</w:t>
            </w:r>
          </w:p>
          <w:p w14:paraId="00DF474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программировать автоматизированные измерительные комплексы;</w:t>
            </w:r>
          </w:p>
          <w:p w14:paraId="10BDA1FF"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собирать и настраивать схемы для измерения параметров изделий твердотельной электроники;</w:t>
            </w:r>
          </w:p>
          <w:p w14:paraId="55FC602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радиоизмерительные приборы, применяемые при измерении параметров изделий твердотельной электроники;</w:t>
            </w:r>
          </w:p>
          <w:p w14:paraId="4E014CBC"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универсальные и специализированные тестеры;</w:t>
            </w:r>
          </w:p>
          <w:p w14:paraId="22E9B00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автоматизированные измерительные комплексы;</w:t>
            </w:r>
          </w:p>
          <w:p w14:paraId="7A11B27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13F83721"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67B3F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режимов работы, параметров и характеристик изделий твердотельной электроники разных видов;</w:t>
            </w:r>
          </w:p>
          <w:p w14:paraId="096F2548"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радиоизмерительных приборов, применяемых при измерении параметров изделий твердотельной электроники;</w:t>
            </w:r>
          </w:p>
          <w:p w14:paraId="07F5F0E2"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универсальных и специализированных тестеров;</w:t>
            </w:r>
          </w:p>
          <w:p w14:paraId="0126CAA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автоматизированных измерительных комплексов;</w:t>
            </w:r>
          </w:p>
          <w:p w14:paraId="4838ECC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AE0DAD9"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C87F25" w:rsidRPr="00C87F25" w14:paraId="641E0D4D"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29187C64"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4.2</w:t>
            </w:r>
          </w:p>
        </w:tc>
        <w:tc>
          <w:tcPr>
            <w:tcW w:w="2833" w:type="dxa"/>
            <w:tcBorders>
              <w:top w:val="single" w:sz="4" w:space="0" w:color="auto"/>
              <w:left w:val="single" w:sz="4" w:space="0" w:color="auto"/>
              <w:bottom w:val="single" w:sz="4" w:space="0" w:color="auto"/>
              <w:right w:val="single" w:sz="4" w:space="0" w:color="auto"/>
            </w:tcBorders>
          </w:tcPr>
          <w:p w14:paraId="2B68C3F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w:t>
            </w:r>
          </w:p>
          <w:p w14:paraId="6D32F169"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измерений и оценку надежности изделий твердотельной электроники;</w:t>
            </w:r>
          </w:p>
          <w:p w14:paraId="56642DB3"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производить разбраковку изделий твердотельной электроники по параметрам и характеристикам;</w:t>
            </w:r>
          </w:p>
          <w:p w14:paraId="5C39FCE0"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документацию по результатам контроля;</w:t>
            </w:r>
          </w:p>
          <w:p w14:paraId="37A6F6D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1B586B4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19309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стандартные методы измерения параметров и характеристик изделий твердотельной электроники разных видов; </w:t>
            </w:r>
          </w:p>
          <w:p w14:paraId="236A76A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методики построения и монтажа измерительных схем; </w:t>
            </w:r>
          </w:p>
          <w:p w14:paraId="46570EC1"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классификацию изделий твердотельной электроники по </w:t>
            </w:r>
            <w:r w:rsidRPr="00C87F25">
              <w:rPr>
                <w:rFonts w:ascii="Times New Roman" w:eastAsia="Times New Roman" w:hAnsi="Times New Roman" w:cs="Times New Roman"/>
                <w:lang w:eastAsia="ru-RU"/>
              </w:rPr>
              <w:lastRenderedPageBreak/>
              <w:t>параметрам и характеристикам;</w:t>
            </w:r>
          </w:p>
          <w:p w14:paraId="14DDE865"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0291BD9"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lastRenderedPageBreak/>
              <w:t xml:space="preserve">проведения измерения параметров и характеристик изделий твердотельной электроники;  </w:t>
            </w:r>
          </w:p>
        </w:tc>
      </w:tr>
      <w:tr w:rsidR="00C87F25" w:rsidRPr="00C87F25" w14:paraId="1002D7AC"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6FF12906"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11BFB428"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испытательное оборудование;</w:t>
            </w:r>
          </w:p>
          <w:p w14:paraId="026F2872"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 в процессе и после проведения испытаний;</w:t>
            </w:r>
          </w:p>
          <w:p w14:paraId="7D6F3C9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испытаний и оценку надежности изделий твердотельной электроники;</w:t>
            </w:r>
          </w:p>
          <w:p w14:paraId="2F740F8D"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результатам испытаний;</w:t>
            </w:r>
          </w:p>
          <w:p w14:paraId="1285628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испытаний; </w:t>
            </w:r>
          </w:p>
          <w:p w14:paraId="22218167"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7A6E1445" w14:textId="77777777" w:rsidR="00F4796F" w:rsidRPr="00C87F25" w:rsidRDefault="00F4796F"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CA2AF"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стандартные и специальные методы испытания изделий твердотельной электроники разных видов;</w:t>
            </w:r>
          </w:p>
          <w:p w14:paraId="3BCA0B16"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эксплуатации испытательного оборудования;</w:t>
            </w:r>
          </w:p>
          <w:p w14:paraId="51181A0A"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статистические методы обработки результатов измерений и оценки надежности изделий твердотельной электроники;</w:t>
            </w:r>
          </w:p>
          <w:p w14:paraId="24ABE3AD"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параметрическом контроле;</w:t>
            </w:r>
          </w:p>
          <w:p w14:paraId="714A28DB"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оформления документации по результатам параметрического контроля;</w:t>
            </w:r>
          </w:p>
          <w:p w14:paraId="450E3E90" w14:textId="77777777" w:rsidR="00F4796F" w:rsidRPr="00C87F25" w:rsidRDefault="00F4796F"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E82EE75" w14:textId="77777777" w:rsidR="00F4796F" w:rsidRPr="00C87F25" w:rsidRDefault="00F4796F" w:rsidP="00455B8B">
            <w:pPr>
              <w:rPr>
                <w:rFonts w:ascii="Times New Roman" w:eastAsia="Calibri" w:hAnsi="Times New Roman" w:cs="Times New Roman"/>
                <w:bCs/>
              </w:rPr>
            </w:pPr>
            <w:r w:rsidRPr="00C87F25">
              <w:rPr>
                <w:rFonts w:ascii="Times New Roman" w:eastAsia="Calibri" w:hAnsi="Times New Roman" w:cs="Times New Roman"/>
                <w:bCs/>
              </w:rPr>
              <w:t>проведения испытаний изделий твердотельной электроники;</w:t>
            </w:r>
          </w:p>
        </w:tc>
      </w:tr>
    </w:tbl>
    <w:p w14:paraId="728CF429" w14:textId="77777777" w:rsidR="00390288" w:rsidRPr="00C87F25" w:rsidRDefault="00390288" w:rsidP="00390288">
      <w:pPr>
        <w:ind w:firstLine="709"/>
        <w:rPr>
          <w:rFonts w:ascii="Times New Roman" w:hAnsi="Times New Roman" w:cs="Times New Roman"/>
          <w:bCs/>
          <w:sz w:val="24"/>
          <w:szCs w:val="24"/>
        </w:rPr>
      </w:pPr>
    </w:p>
    <w:p w14:paraId="247FB757" w14:textId="221F40C5" w:rsidR="00390288" w:rsidRDefault="00390288" w:rsidP="00390288">
      <w:pPr>
        <w:rPr>
          <w:rFonts w:ascii="Times New Roman" w:eastAsia="Segoe UI" w:hAnsi="Times New Roman" w:cs="Times New Roman"/>
          <w:b/>
          <w:bCs/>
          <w:caps/>
          <w:kern w:val="32"/>
          <w:sz w:val="24"/>
          <w:szCs w:val="24"/>
          <w:lang w:val="x-none" w:eastAsia="x-none"/>
        </w:rPr>
      </w:pPr>
    </w:p>
    <w:p w14:paraId="24048196" w14:textId="5BEC1DEC" w:rsidR="0025107D" w:rsidRDefault="0025107D" w:rsidP="00390288">
      <w:pPr>
        <w:rPr>
          <w:rFonts w:ascii="Times New Roman" w:eastAsia="Segoe UI" w:hAnsi="Times New Roman" w:cs="Times New Roman"/>
          <w:b/>
          <w:bCs/>
          <w:caps/>
          <w:kern w:val="32"/>
          <w:sz w:val="24"/>
          <w:szCs w:val="24"/>
          <w:lang w:val="x-none" w:eastAsia="x-none"/>
        </w:rPr>
      </w:pPr>
    </w:p>
    <w:p w14:paraId="0C44DD0D" w14:textId="48E0E7EE" w:rsidR="0025107D" w:rsidRDefault="0025107D" w:rsidP="00390288">
      <w:pPr>
        <w:rPr>
          <w:rFonts w:ascii="Times New Roman" w:eastAsia="Segoe UI" w:hAnsi="Times New Roman" w:cs="Times New Roman"/>
          <w:b/>
          <w:bCs/>
          <w:caps/>
          <w:kern w:val="32"/>
          <w:sz w:val="24"/>
          <w:szCs w:val="24"/>
          <w:lang w:val="x-none" w:eastAsia="x-none"/>
        </w:rPr>
      </w:pPr>
    </w:p>
    <w:p w14:paraId="772E75BE" w14:textId="4C67E386" w:rsidR="0025107D" w:rsidRDefault="0025107D" w:rsidP="00390288">
      <w:pPr>
        <w:rPr>
          <w:rFonts w:ascii="Times New Roman" w:eastAsia="Segoe UI" w:hAnsi="Times New Roman" w:cs="Times New Roman"/>
          <w:b/>
          <w:bCs/>
          <w:caps/>
          <w:kern w:val="32"/>
          <w:sz w:val="24"/>
          <w:szCs w:val="24"/>
          <w:lang w:val="x-none" w:eastAsia="x-none"/>
        </w:rPr>
      </w:pPr>
    </w:p>
    <w:p w14:paraId="48905BED" w14:textId="6523818A" w:rsidR="0025107D" w:rsidRDefault="0025107D" w:rsidP="00390288">
      <w:pPr>
        <w:rPr>
          <w:rFonts w:ascii="Times New Roman" w:eastAsia="Segoe UI" w:hAnsi="Times New Roman" w:cs="Times New Roman"/>
          <w:b/>
          <w:bCs/>
          <w:caps/>
          <w:kern w:val="32"/>
          <w:sz w:val="24"/>
          <w:szCs w:val="24"/>
          <w:lang w:val="x-none" w:eastAsia="x-none"/>
        </w:rPr>
      </w:pPr>
    </w:p>
    <w:p w14:paraId="1E2D814C" w14:textId="52C6053E" w:rsidR="0025107D" w:rsidRDefault="0025107D" w:rsidP="00390288">
      <w:pPr>
        <w:rPr>
          <w:rFonts w:ascii="Times New Roman" w:eastAsia="Segoe UI" w:hAnsi="Times New Roman" w:cs="Times New Roman"/>
          <w:b/>
          <w:bCs/>
          <w:caps/>
          <w:kern w:val="32"/>
          <w:sz w:val="24"/>
          <w:szCs w:val="24"/>
          <w:lang w:val="x-none" w:eastAsia="x-none"/>
        </w:rPr>
      </w:pPr>
    </w:p>
    <w:p w14:paraId="11C4040D" w14:textId="27DC291C" w:rsidR="0025107D" w:rsidRDefault="0025107D" w:rsidP="00390288">
      <w:pPr>
        <w:rPr>
          <w:rFonts w:ascii="Times New Roman" w:eastAsia="Segoe UI" w:hAnsi="Times New Roman" w:cs="Times New Roman"/>
          <w:b/>
          <w:bCs/>
          <w:caps/>
          <w:kern w:val="32"/>
          <w:sz w:val="24"/>
          <w:szCs w:val="24"/>
          <w:lang w:val="x-none" w:eastAsia="x-none"/>
        </w:rPr>
      </w:pPr>
    </w:p>
    <w:p w14:paraId="4421EE77" w14:textId="64C61628" w:rsidR="0025107D" w:rsidRDefault="0025107D" w:rsidP="00390288">
      <w:pPr>
        <w:rPr>
          <w:rFonts w:ascii="Times New Roman" w:eastAsia="Segoe UI" w:hAnsi="Times New Roman" w:cs="Times New Roman"/>
          <w:b/>
          <w:bCs/>
          <w:caps/>
          <w:kern w:val="32"/>
          <w:sz w:val="24"/>
          <w:szCs w:val="24"/>
          <w:lang w:val="x-none" w:eastAsia="x-none"/>
        </w:rPr>
      </w:pPr>
    </w:p>
    <w:p w14:paraId="1E4CEEF3" w14:textId="77777777" w:rsidR="0025107D" w:rsidRPr="00C87F25" w:rsidRDefault="0025107D" w:rsidP="00390288">
      <w:pPr>
        <w:rPr>
          <w:rFonts w:ascii="Times New Roman" w:eastAsia="Segoe UI" w:hAnsi="Times New Roman" w:cs="Times New Roman"/>
          <w:b/>
          <w:bCs/>
          <w:caps/>
          <w:kern w:val="32"/>
          <w:sz w:val="24"/>
          <w:szCs w:val="24"/>
          <w:lang w:val="x-none" w:eastAsia="x-none"/>
        </w:rPr>
      </w:pPr>
    </w:p>
    <w:p w14:paraId="52A9548E" w14:textId="77777777" w:rsidR="00390288" w:rsidRPr="00C87F25" w:rsidRDefault="00390288" w:rsidP="00390288">
      <w:pPr>
        <w:pStyle w:val="1f"/>
        <w:rPr>
          <w:rFonts w:ascii="Times New Roman" w:hAnsi="Times New Roman"/>
          <w:lang w:val="ru-RU"/>
        </w:rPr>
      </w:pPr>
      <w:r w:rsidRPr="00C87F25">
        <w:rPr>
          <w:rFonts w:ascii="Times New Roman" w:hAnsi="Times New Roman"/>
        </w:rPr>
        <w:lastRenderedPageBreak/>
        <w:t xml:space="preserve">2. Структура и содержание </w:t>
      </w:r>
      <w:r w:rsidRPr="00C87F25">
        <w:rPr>
          <w:rFonts w:ascii="Times New Roman" w:hAnsi="Times New Roman"/>
          <w:lang w:val="ru-RU"/>
        </w:rPr>
        <w:t>ДИСЦИПЛИНЫ</w:t>
      </w:r>
    </w:p>
    <w:p w14:paraId="451D9E28"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14459CE6" w14:textId="77777777" w:rsidTr="00455B8B">
        <w:trPr>
          <w:trHeight w:val="23"/>
        </w:trPr>
        <w:tc>
          <w:tcPr>
            <w:tcW w:w="2460" w:type="pct"/>
            <w:vAlign w:val="center"/>
          </w:tcPr>
          <w:p w14:paraId="1C4944D1"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41E1C910"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0DEB3B10"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63F5B395" w14:textId="77777777" w:rsidTr="00455B8B">
        <w:trPr>
          <w:trHeight w:val="23"/>
        </w:trPr>
        <w:tc>
          <w:tcPr>
            <w:tcW w:w="2460" w:type="pct"/>
            <w:vAlign w:val="center"/>
          </w:tcPr>
          <w:p w14:paraId="4DA0CCFD"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2CE4F0E9" w14:textId="0BC8D149" w:rsidR="00390288"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70</w:t>
            </w:r>
          </w:p>
        </w:tc>
        <w:tc>
          <w:tcPr>
            <w:tcW w:w="1345" w:type="pct"/>
            <w:vAlign w:val="center"/>
          </w:tcPr>
          <w:p w14:paraId="65FADCCE" w14:textId="338A6821" w:rsidR="00390288"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70</w:t>
            </w:r>
          </w:p>
        </w:tc>
      </w:tr>
      <w:tr w:rsidR="00C87F25" w:rsidRPr="00C87F25" w14:paraId="5C48C55D" w14:textId="77777777" w:rsidTr="00455B8B">
        <w:trPr>
          <w:trHeight w:val="23"/>
        </w:trPr>
        <w:tc>
          <w:tcPr>
            <w:tcW w:w="2460" w:type="pct"/>
            <w:vAlign w:val="center"/>
          </w:tcPr>
          <w:p w14:paraId="63F758C8" w14:textId="0877A1C5"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Курсовой проект (работа)</w:t>
            </w:r>
          </w:p>
        </w:tc>
        <w:tc>
          <w:tcPr>
            <w:tcW w:w="1195" w:type="pct"/>
            <w:vAlign w:val="center"/>
          </w:tcPr>
          <w:p w14:paraId="2315E1F3"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1989F355"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31D4EEFF" w14:textId="77777777" w:rsidTr="00455B8B">
        <w:trPr>
          <w:trHeight w:val="23"/>
        </w:trPr>
        <w:tc>
          <w:tcPr>
            <w:tcW w:w="2460" w:type="pct"/>
            <w:vAlign w:val="center"/>
          </w:tcPr>
          <w:p w14:paraId="6EC8778B"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1B9F0BE1"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3F977E4C"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61F9B8EC" w14:textId="77777777" w:rsidTr="00455B8B">
        <w:trPr>
          <w:trHeight w:val="23"/>
        </w:trPr>
        <w:tc>
          <w:tcPr>
            <w:tcW w:w="2460" w:type="pct"/>
            <w:vAlign w:val="center"/>
          </w:tcPr>
          <w:p w14:paraId="50E167C1"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72563D03"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716F9D7D"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2EC21084" w14:textId="77777777" w:rsidTr="00455B8B">
        <w:trPr>
          <w:trHeight w:val="23"/>
        </w:trPr>
        <w:tc>
          <w:tcPr>
            <w:tcW w:w="2460" w:type="pct"/>
            <w:vAlign w:val="center"/>
          </w:tcPr>
          <w:p w14:paraId="443820F5"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38552E12" w14:textId="10CEA8B6" w:rsidR="00390288"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70</w:t>
            </w:r>
          </w:p>
        </w:tc>
        <w:tc>
          <w:tcPr>
            <w:tcW w:w="1345" w:type="pct"/>
            <w:vAlign w:val="center"/>
          </w:tcPr>
          <w:p w14:paraId="36D544ED" w14:textId="65C308AC" w:rsidR="00390288"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70</w:t>
            </w:r>
          </w:p>
        </w:tc>
      </w:tr>
    </w:tbl>
    <w:p w14:paraId="66005851" w14:textId="77777777" w:rsidR="00390288" w:rsidRPr="00C87F25" w:rsidRDefault="00390288" w:rsidP="00390288">
      <w:pPr>
        <w:rPr>
          <w:rFonts w:ascii="Times New Roman" w:hAnsi="Times New Roman" w:cs="Times New Roman"/>
          <w:sz w:val="24"/>
          <w:szCs w:val="24"/>
        </w:rPr>
      </w:pPr>
    </w:p>
    <w:p w14:paraId="28212170" w14:textId="77777777" w:rsidR="00390288" w:rsidRPr="00C87F25" w:rsidRDefault="00390288" w:rsidP="00390288">
      <w:pPr>
        <w:rPr>
          <w:rFonts w:ascii="Times New Roman" w:hAnsi="Times New Roman" w:cs="Times New Roman"/>
          <w:sz w:val="24"/>
          <w:szCs w:val="24"/>
        </w:rPr>
      </w:pPr>
    </w:p>
    <w:p w14:paraId="1A0C87A1"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469"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2"/>
        <w:gridCol w:w="6237"/>
      </w:tblGrid>
      <w:tr w:rsidR="00C87F25" w:rsidRPr="00C87F25" w14:paraId="693AE0B4" w14:textId="77777777" w:rsidTr="00673C43">
        <w:trPr>
          <w:trHeight w:val="903"/>
        </w:trPr>
        <w:tc>
          <w:tcPr>
            <w:tcW w:w="3232" w:type="dxa"/>
            <w:vAlign w:val="center"/>
          </w:tcPr>
          <w:p w14:paraId="6DBBD8F8"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6237" w:type="dxa"/>
            <w:vAlign w:val="center"/>
          </w:tcPr>
          <w:p w14:paraId="5A7F85BF"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05564ECE" w14:textId="77777777" w:rsidTr="00673C43">
        <w:tblPrEx>
          <w:tblLook w:val="0000" w:firstRow="0" w:lastRow="0" w:firstColumn="0" w:lastColumn="0" w:noHBand="0" w:noVBand="0"/>
        </w:tblPrEx>
        <w:trPr>
          <w:trHeight w:val="296"/>
        </w:trPr>
        <w:tc>
          <w:tcPr>
            <w:tcW w:w="9469" w:type="dxa"/>
            <w:gridSpan w:val="2"/>
            <w:shd w:val="clear" w:color="auto" w:fill="auto"/>
          </w:tcPr>
          <w:p w14:paraId="2D67E203" w14:textId="77777777" w:rsidR="00673C43" w:rsidRPr="00C87F25" w:rsidRDefault="00673C43" w:rsidP="00455B8B">
            <w:pPr>
              <w:rPr>
                <w:rFonts w:ascii="Times New Roman" w:hAnsi="Times New Roman"/>
              </w:rPr>
            </w:pPr>
            <w:r w:rsidRPr="00C87F25">
              <w:rPr>
                <w:rFonts w:ascii="Times New Roman" w:hAnsi="Times New Roman"/>
                <w:b/>
                <w:bCs/>
                <w:lang w:eastAsia="ar-SA"/>
              </w:rPr>
              <w:t xml:space="preserve">Раздел 1. </w:t>
            </w:r>
            <w:r w:rsidRPr="00C87F25">
              <w:rPr>
                <w:rFonts w:ascii="Times New Roman" w:hAnsi="Times New Roman"/>
                <w:b/>
                <w:bCs/>
              </w:rPr>
              <w:t>Физические основы полупроводниковой электроники</w:t>
            </w:r>
          </w:p>
        </w:tc>
      </w:tr>
      <w:tr w:rsidR="00C87F25" w:rsidRPr="00C87F25" w14:paraId="0DB93430" w14:textId="77777777" w:rsidTr="00673C43">
        <w:tblPrEx>
          <w:tblLook w:val="0000" w:firstRow="0" w:lastRow="0" w:firstColumn="0" w:lastColumn="0" w:noHBand="0" w:noVBand="0"/>
        </w:tblPrEx>
        <w:trPr>
          <w:trHeight w:val="296"/>
        </w:trPr>
        <w:tc>
          <w:tcPr>
            <w:tcW w:w="3232" w:type="dxa"/>
            <w:vMerge w:val="restart"/>
            <w:shd w:val="clear" w:color="auto" w:fill="auto"/>
          </w:tcPr>
          <w:p w14:paraId="5B19F3C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1.1. </w:t>
            </w:r>
          </w:p>
          <w:p w14:paraId="0DA9E2F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bidi="ru-RU"/>
              </w:rPr>
              <w:t>Электропроводность твердых тел</w:t>
            </w:r>
          </w:p>
        </w:tc>
        <w:tc>
          <w:tcPr>
            <w:tcW w:w="6237" w:type="dxa"/>
            <w:shd w:val="clear" w:color="auto" w:fill="auto"/>
          </w:tcPr>
          <w:p w14:paraId="49744CF5" w14:textId="7085AC99" w:rsidR="00673C43" w:rsidRPr="00C87F25" w:rsidRDefault="00673C43" w:rsidP="00455B8B">
            <w:pPr>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1F128FB1" w14:textId="77777777" w:rsidTr="00673C43">
        <w:tblPrEx>
          <w:tblLook w:val="0000" w:firstRow="0" w:lastRow="0" w:firstColumn="0" w:lastColumn="0" w:noHBand="0" w:noVBand="0"/>
        </w:tblPrEx>
        <w:trPr>
          <w:trHeight w:val="296"/>
        </w:trPr>
        <w:tc>
          <w:tcPr>
            <w:tcW w:w="3232" w:type="dxa"/>
            <w:vMerge/>
            <w:shd w:val="clear" w:color="auto" w:fill="auto"/>
          </w:tcPr>
          <w:p w14:paraId="1513DF78" w14:textId="77777777" w:rsidR="00673C43" w:rsidRPr="00C87F25" w:rsidRDefault="00673C43" w:rsidP="00455B8B">
            <w:pPr>
              <w:rPr>
                <w:rFonts w:ascii="Times New Roman" w:hAnsi="Times New Roman"/>
                <w:b/>
                <w:bCs/>
                <w:lang w:eastAsia="ar-SA"/>
              </w:rPr>
            </w:pPr>
          </w:p>
        </w:tc>
        <w:tc>
          <w:tcPr>
            <w:tcW w:w="6237" w:type="dxa"/>
            <w:shd w:val="clear" w:color="auto" w:fill="auto"/>
          </w:tcPr>
          <w:p w14:paraId="3670C3C1" w14:textId="77777777" w:rsidR="00673C43" w:rsidRPr="00C87F25" w:rsidRDefault="00673C43" w:rsidP="00455B8B">
            <w:pPr>
              <w:pStyle w:val="affffff7"/>
              <w:shd w:val="clear" w:color="auto" w:fill="auto"/>
              <w:rPr>
                <w:b/>
                <w:bCs/>
                <w:lang w:eastAsia="ar-SA"/>
              </w:rPr>
            </w:pPr>
            <w:r w:rsidRPr="00C87F25">
              <w:rPr>
                <w:lang w:bidi="ru-RU"/>
              </w:rPr>
              <w:t>Классическая теория электропроводности. Основы квантово-механической теории электропроводности. Электропроводность металлов. Зависимость электропроводности от внешних воздействий</w:t>
            </w:r>
          </w:p>
        </w:tc>
      </w:tr>
      <w:tr w:rsidR="00C87F25" w:rsidRPr="00C87F25" w14:paraId="0181787B" w14:textId="77777777" w:rsidTr="00673C43">
        <w:tblPrEx>
          <w:tblLook w:val="0000" w:firstRow="0" w:lastRow="0" w:firstColumn="0" w:lastColumn="0" w:noHBand="0" w:noVBand="0"/>
        </w:tblPrEx>
        <w:trPr>
          <w:trHeight w:val="296"/>
        </w:trPr>
        <w:tc>
          <w:tcPr>
            <w:tcW w:w="3232" w:type="dxa"/>
            <w:vMerge/>
            <w:shd w:val="clear" w:color="auto" w:fill="auto"/>
          </w:tcPr>
          <w:p w14:paraId="261F4534" w14:textId="77777777" w:rsidR="00673C43" w:rsidRPr="00C87F25" w:rsidRDefault="00673C43" w:rsidP="00455B8B">
            <w:pPr>
              <w:rPr>
                <w:rFonts w:ascii="Times New Roman" w:hAnsi="Times New Roman"/>
                <w:b/>
                <w:bCs/>
                <w:lang w:eastAsia="ar-SA"/>
              </w:rPr>
            </w:pPr>
          </w:p>
        </w:tc>
        <w:tc>
          <w:tcPr>
            <w:tcW w:w="6237" w:type="dxa"/>
            <w:shd w:val="clear" w:color="auto" w:fill="auto"/>
          </w:tcPr>
          <w:p w14:paraId="18AEB5CF" w14:textId="77777777" w:rsidR="00673C43" w:rsidRPr="00C87F25" w:rsidRDefault="00673C43" w:rsidP="00455B8B">
            <w:pPr>
              <w:rPr>
                <w:rFonts w:ascii="Times New Roman" w:hAnsi="Times New Roman"/>
                <w:b/>
                <w:bCs/>
                <w:lang w:eastAsia="ar-SA"/>
              </w:rPr>
            </w:pPr>
            <w:r w:rsidRPr="00C87F25">
              <w:rPr>
                <w:rFonts w:ascii="Times New Roman" w:hAnsi="Times New Roman"/>
                <w:b/>
                <w:bCs/>
                <w:lang w:eastAsia="ar-SA"/>
              </w:rPr>
              <w:t>В том числе практических занятий</w:t>
            </w:r>
          </w:p>
        </w:tc>
      </w:tr>
      <w:tr w:rsidR="00C87F25" w:rsidRPr="00C87F25" w14:paraId="3595CC33" w14:textId="77777777" w:rsidTr="00673C43">
        <w:tblPrEx>
          <w:tblLook w:val="0000" w:firstRow="0" w:lastRow="0" w:firstColumn="0" w:lastColumn="0" w:noHBand="0" w:noVBand="0"/>
        </w:tblPrEx>
        <w:trPr>
          <w:trHeight w:val="296"/>
        </w:trPr>
        <w:tc>
          <w:tcPr>
            <w:tcW w:w="3232" w:type="dxa"/>
            <w:vMerge/>
            <w:shd w:val="clear" w:color="auto" w:fill="auto"/>
          </w:tcPr>
          <w:p w14:paraId="5EF7B596" w14:textId="77777777" w:rsidR="00673C43" w:rsidRPr="00C87F25" w:rsidRDefault="00673C43" w:rsidP="00455B8B">
            <w:pPr>
              <w:rPr>
                <w:rFonts w:ascii="Times New Roman" w:hAnsi="Times New Roman"/>
                <w:b/>
                <w:bCs/>
                <w:lang w:eastAsia="ar-SA"/>
              </w:rPr>
            </w:pPr>
          </w:p>
        </w:tc>
        <w:tc>
          <w:tcPr>
            <w:tcW w:w="6237" w:type="dxa"/>
            <w:shd w:val="clear" w:color="auto" w:fill="auto"/>
          </w:tcPr>
          <w:p w14:paraId="5FFE307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r w:rsidRPr="00C87F25">
              <w:rPr>
                <w:rFonts w:ascii="Times New Roman" w:hAnsi="Times New Roman"/>
                <w:lang w:bidi="ru-RU"/>
              </w:rPr>
              <w:t>Определение типа электропроводности п/п по виду ВАХ</w:t>
            </w:r>
          </w:p>
        </w:tc>
      </w:tr>
      <w:tr w:rsidR="00C87F25" w:rsidRPr="00C87F25" w14:paraId="5E8566B1" w14:textId="77777777" w:rsidTr="00673C43">
        <w:tblPrEx>
          <w:tblLook w:val="0000" w:firstRow="0" w:lastRow="0" w:firstColumn="0" w:lastColumn="0" w:noHBand="0" w:noVBand="0"/>
        </w:tblPrEx>
        <w:trPr>
          <w:trHeight w:val="296"/>
        </w:trPr>
        <w:tc>
          <w:tcPr>
            <w:tcW w:w="3232" w:type="dxa"/>
            <w:vMerge/>
            <w:shd w:val="clear" w:color="auto" w:fill="auto"/>
          </w:tcPr>
          <w:p w14:paraId="4EC7963F" w14:textId="77777777" w:rsidR="00673C43" w:rsidRPr="00C87F25" w:rsidRDefault="00673C43" w:rsidP="00455B8B">
            <w:pPr>
              <w:rPr>
                <w:rFonts w:ascii="Times New Roman" w:hAnsi="Times New Roman"/>
                <w:b/>
                <w:bCs/>
                <w:lang w:eastAsia="ar-SA"/>
              </w:rPr>
            </w:pPr>
          </w:p>
        </w:tc>
        <w:tc>
          <w:tcPr>
            <w:tcW w:w="6237" w:type="dxa"/>
            <w:shd w:val="clear" w:color="auto" w:fill="auto"/>
          </w:tcPr>
          <w:p w14:paraId="59DBC0E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r w:rsidRPr="00C87F25">
              <w:rPr>
                <w:rFonts w:ascii="Times New Roman" w:hAnsi="Times New Roman"/>
                <w:lang w:bidi="ru-RU"/>
              </w:rPr>
              <w:t>Определение типа электропроводности п/п методом термозонда</w:t>
            </w:r>
          </w:p>
        </w:tc>
      </w:tr>
      <w:tr w:rsidR="00C87F25" w:rsidRPr="00C87F25" w14:paraId="341E32EE" w14:textId="77777777" w:rsidTr="00673C43">
        <w:tblPrEx>
          <w:tblLook w:val="0000" w:firstRow="0" w:lastRow="0" w:firstColumn="0" w:lastColumn="0" w:noHBand="0" w:noVBand="0"/>
        </w:tblPrEx>
        <w:trPr>
          <w:trHeight w:val="296"/>
        </w:trPr>
        <w:tc>
          <w:tcPr>
            <w:tcW w:w="3232" w:type="dxa"/>
            <w:vMerge w:val="restart"/>
            <w:shd w:val="clear" w:color="auto" w:fill="auto"/>
          </w:tcPr>
          <w:p w14:paraId="3EC1744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1.2.</w:t>
            </w:r>
          </w:p>
          <w:p w14:paraId="1E96E22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bidi="ru-RU"/>
              </w:rPr>
              <w:t>Поверхность полупроводника</w:t>
            </w:r>
          </w:p>
        </w:tc>
        <w:tc>
          <w:tcPr>
            <w:tcW w:w="6237" w:type="dxa"/>
            <w:shd w:val="clear" w:color="auto" w:fill="auto"/>
          </w:tcPr>
          <w:p w14:paraId="1D6E862D" w14:textId="533B65F6" w:rsidR="00673C43" w:rsidRPr="00C87F25" w:rsidRDefault="00673C43" w:rsidP="00455B8B">
            <w:pPr>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4B8D966D" w14:textId="77777777" w:rsidTr="00673C43">
        <w:tblPrEx>
          <w:tblLook w:val="0000" w:firstRow="0" w:lastRow="0" w:firstColumn="0" w:lastColumn="0" w:noHBand="0" w:noVBand="0"/>
        </w:tblPrEx>
        <w:trPr>
          <w:trHeight w:val="296"/>
        </w:trPr>
        <w:tc>
          <w:tcPr>
            <w:tcW w:w="3232" w:type="dxa"/>
            <w:vMerge/>
            <w:shd w:val="clear" w:color="auto" w:fill="auto"/>
          </w:tcPr>
          <w:p w14:paraId="0594B25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348ACAA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lang w:bidi="ru-RU"/>
              </w:rPr>
              <w:t>Общие сведения о поверхности п/п. Поверхностный заряд. Поверхностные состояния. Поверхностная электропроводность. Эффект Поля. Поверхностная рекомбинация.</w:t>
            </w:r>
          </w:p>
        </w:tc>
      </w:tr>
      <w:tr w:rsidR="00C87F25" w:rsidRPr="00C87F25" w14:paraId="02E9FB3E" w14:textId="77777777" w:rsidTr="00673C43">
        <w:tblPrEx>
          <w:tblLook w:val="0000" w:firstRow="0" w:lastRow="0" w:firstColumn="0" w:lastColumn="0" w:noHBand="0" w:noVBand="0"/>
        </w:tblPrEx>
        <w:trPr>
          <w:trHeight w:val="296"/>
        </w:trPr>
        <w:tc>
          <w:tcPr>
            <w:tcW w:w="3232" w:type="dxa"/>
            <w:vMerge/>
            <w:shd w:val="clear" w:color="auto" w:fill="auto"/>
          </w:tcPr>
          <w:p w14:paraId="11D0B60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0EE5047D" w14:textId="77777777" w:rsidR="00673C43" w:rsidRPr="00C87F25" w:rsidRDefault="00673C43" w:rsidP="00455B8B">
            <w:pPr>
              <w:rPr>
                <w:rFonts w:ascii="Times New Roman" w:hAnsi="Times New Roman"/>
                <w:b/>
                <w:bCs/>
                <w:lang w:eastAsia="ar-SA"/>
              </w:rPr>
            </w:pPr>
            <w:r w:rsidRPr="00C87F25">
              <w:rPr>
                <w:rFonts w:ascii="Times New Roman" w:hAnsi="Times New Roman"/>
                <w:b/>
                <w:bCs/>
                <w:lang w:eastAsia="ar-SA"/>
              </w:rPr>
              <w:t>В том числе практических занятий</w:t>
            </w:r>
          </w:p>
        </w:tc>
      </w:tr>
      <w:tr w:rsidR="00C87F25" w:rsidRPr="00C87F25" w14:paraId="72FAEAEF" w14:textId="77777777" w:rsidTr="00673C43">
        <w:tblPrEx>
          <w:tblLook w:val="0000" w:firstRow="0" w:lastRow="0" w:firstColumn="0" w:lastColumn="0" w:noHBand="0" w:noVBand="0"/>
        </w:tblPrEx>
        <w:trPr>
          <w:trHeight w:val="296"/>
        </w:trPr>
        <w:tc>
          <w:tcPr>
            <w:tcW w:w="3232" w:type="dxa"/>
            <w:vMerge/>
            <w:shd w:val="clear" w:color="auto" w:fill="auto"/>
          </w:tcPr>
          <w:p w14:paraId="6558261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01BAB69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proofErr w:type="spellStart"/>
            <w:r w:rsidRPr="00C87F25">
              <w:rPr>
                <w:rFonts w:ascii="Times New Roman" w:hAnsi="Times New Roman"/>
                <w:lang w:bidi="ru-RU"/>
              </w:rPr>
              <w:t>Четырехзондовый</w:t>
            </w:r>
            <w:proofErr w:type="spellEnd"/>
            <w:r w:rsidRPr="00C87F25">
              <w:rPr>
                <w:rFonts w:ascii="Times New Roman" w:hAnsi="Times New Roman"/>
                <w:lang w:bidi="ru-RU"/>
              </w:rPr>
              <w:t xml:space="preserve"> метод измерения удельного сопротивления п/п.</w:t>
            </w:r>
          </w:p>
        </w:tc>
      </w:tr>
      <w:tr w:rsidR="00C87F25" w:rsidRPr="00C87F25" w14:paraId="7A403928" w14:textId="77777777" w:rsidTr="00673C43">
        <w:tblPrEx>
          <w:tblLook w:val="0000" w:firstRow="0" w:lastRow="0" w:firstColumn="0" w:lastColumn="0" w:noHBand="0" w:noVBand="0"/>
        </w:tblPrEx>
        <w:trPr>
          <w:trHeight w:val="296"/>
        </w:trPr>
        <w:tc>
          <w:tcPr>
            <w:tcW w:w="3232" w:type="dxa"/>
            <w:vMerge/>
            <w:shd w:val="clear" w:color="auto" w:fill="auto"/>
          </w:tcPr>
          <w:p w14:paraId="1F13C23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540FB93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proofErr w:type="spellStart"/>
            <w:r w:rsidRPr="00C87F25">
              <w:rPr>
                <w:rFonts w:ascii="Times New Roman" w:hAnsi="Times New Roman"/>
                <w:lang w:bidi="ru-RU"/>
              </w:rPr>
              <w:t>Двухзондовый</w:t>
            </w:r>
            <w:proofErr w:type="spellEnd"/>
            <w:r w:rsidRPr="00C87F25">
              <w:rPr>
                <w:rFonts w:ascii="Times New Roman" w:hAnsi="Times New Roman"/>
                <w:lang w:bidi="ru-RU"/>
              </w:rPr>
              <w:t xml:space="preserve"> метод измерения удельного сопротивления п/п.</w:t>
            </w:r>
          </w:p>
        </w:tc>
      </w:tr>
      <w:tr w:rsidR="00C87F25" w:rsidRPr="00C87F25" w14:paraId="159BD780" w14:textId="77777777" w:rsidTr="00673C43">
        <w:tblPrEx>
          <w:tblLook w:val="0000" w:firstRow="0" w:lastRow="0" w:firstColumn="0" w:lastColumn="0" w:noHBand="0" w:noVBand="0"/>
        </w:tblPrEx>
        <w:trPr>
          <w:trHeight w:val="23"/>
        </w:trPr>
        <w:tc>
          <w:tcPr>
            <w:tcW w:w="3232" w:type="dxa"/>
            <w:vMerge w:val="restart"/>
            <w:shd w:val="clear" w:color="auto" w:fill="auto"/>
          </w:tcPr>
          <w:p w14:paraId="0CDDA1C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1.3.</w:t>
            </w:r>
          </w:p>
          <w:p w14:paraId="2D93241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bidi="ru-RU"/>
              </w:rPr>
              <w:t>Основы зонной теории твердого тела и собственные полупроводники</w:t>
            </w:r>
          </w:p>
        </w:tc>
        <w:tc>
          <w:tcPr>
            <w:tcW w:w="6237" w:type="dxa"/>
            <w:shd w:val="clear" w:color="auto" w:fill="auto"/>
          </w:tcPr>
          <w:p w14:paraId="00DC1199" w14:textId="28C37C4A"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083210A8" w14:textId="77777777" w:rsidTr="00673C43">
        <w:tblPrEx>
          <w:tblLook w:val="0000" w:firstRow="0" w:lastRow="0" w:firstColumn="0" w:lastColumn="0" w:noHBand="0" w:noVBand="0"/>
        </w:tblPrEx>
        <w:trPr>
          <w:trHeight w:val="1155"/>
        </w:trPr>
        <w:tc>
          <w:tcPr>
            <w:tcW w:w="3232" w:type="dxa"/>
            <w:vMerge/>
            <w:shd w:val="clear" w:color="auto" w:fill="auto"/>
          </w:tcPr>
          <w:p w14:paraId="16A716D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auto"/>
          </w:tcPr>
          <w:p w14:paraId="23239361" w14:textId="77777777" w:rsidR="00673C43" w:rsidRPr="00C87F25" w:rsidRDefault="00673C43" w:rsidP="00455B8B">
            <w:pPr>
              <w:pStyle w:val="affffff7"/>
              <w:shd w:val="clear" w:color="auto" w:fill="auto"/>
            </w:pPr>
            <w:r w:rsidRPr="00C87F25">
              <w:rPr>
                <w:lang w:bidi="ru-RU"/>
              </w:rPr>
              <w:t>Структура кристаллической решетки полупроводников. Строение вещества. Генерация и рекомбинация электронно-дырочных пар.</w:t>
            </w:r>
          </w:p>
          <w:p w14:paraId="26D9AF9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rPr>
            </w:pPr>
            <w:r w:rsidRPr="00C87F25">
              <w:rPr>
                <w:rFonts w:ascii="Times New Roman" w:hAnsi="Times New Roman"/>
                <w:lang w:bidi="ru-RU"/>
              </w:rPr>
              <w:t>Энергетические уровни и зоны. Зонные диаграммы полупроводников, металлов и диэлектриков. Концентрация носителей заряда в собственном полупроводнике, влияние температуры.</w:t>
            </w:r>
          </w:p>
        </w:tc>
      </w:tr>
      <w:tr w:rsidR="00C87F25" w:rsidRPr="00C87F25" w14:paraId="62861D9B" w14:textId="77777777" w:rsidTr="00673C43">
        <w:tblPrEx>
          <w:tblLook w:val="0000" w:firstRow="0" w:lastRow="0" w:firstColumn="0" w:lastColumn="0" w:noHBand="0" w:noVBand="0"/>
        </w:tblPrEx>
        <w:trPr>
          <w:trHeight w:val="211"/>
        </w:trPr>
        <w:tc>
          <w:tcPr>
            <w:tcW w:w="3232" w:type="dxa"/>
            <w:vMerge w:val="restart"/>
            <w:shd w:val="clear" w:color="auto" w:fill="auto"/>
          </w:tcPr>
          <w:p w14:paraId="03B5C23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p w14:paraId="6EE90E4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1.4.</w:t>
            </w:r>
          </w:p>
          <w:p w14:paraId="7DD6F01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lang w:eastAsia="ar-SA"/>
              </w:rPr>
            </w:pPr>
            <w:r w:rsidRPr="00C87F25">
              <w:rPr>
                <w:rFonts w:ascii="Times New Roman" w:hAnsi="Times New Roman"/>
                <w:b/>
                <w:lang w:bidi="ru-RU"/>
              </w:rPr>
              <w:t>Примесные полупроводники и их проводимость.</w:t>
            </w:r>
          </w:p>
        </w:tc>
        <w:tc>
          <w:tcPr>
            <w:tcW w:w="6237" w:type="dxa"/>
            <w:shd w:val="clear" w:color="auto" w:fill="auto"/>
          </w:tcPr>
          <w:p w14:paraId="39C55622" w14:textId="6E83E844"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6AE7C245" w14:textId="77777777" w:rsidTr="00673C43">
        <w:tblPrEx>
          <w:tblLook w:val="0000" w:firstRow="0" w:lastRow="0" w:firstColumn="0" w:lastColumn="0" w:noHBand="0" w:noVBand="0"/>
        </w:tblPrEx>
        <w:trPr>
          <w:trHeight w:val="23"/>
        </w:trPr>
        <w:tc>
          <w:tcPr>
            <w:tcW w:w="3232" w:type="dxa"/>
            <w:vMerge/>
            <w:shd w:val="clear" w:color="auto" w:fill="auto"/>
          </w:tcPr>
          <w:p w14:paraId="4E2AB98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auto"/>
          </w:tcPr>
          <w:p w14:paraId="581CFB7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lang w:bidi="ru-RU"/>
              </w:rPr>
              <w:t xml:space="preserve">Механизм образования примесных полупроводников </w:t>
            </w:r>
            <w:r w:rsidRPr="00C87F25">
              <w:rPr>
                <w:rFonts w:ascii="Times New Roman" w:hAnsi="Times New Roman"/>
                <w:lang w:val="en-US" w:bidi="en-US"/>
              </w:rPr>
              <w:t>n</w:t>
            </w:r>
            <w:r w:rsidRPr="00C87F25">
              <w:rPr>
                <w:rFonts w:ascii="Times New Roman" w:hAnsi="Times New Roman"/>
                <w:lang w:bidi="ru-RU"/>
              </w:rPr>
              <w:t xml:space="preserve">-типа и </w:t>
            </w:r>
            <w:r w:rsidRPr="00C87F25">
              <w:rPr>
                <w:rFonts w:ascii="Times New Roman" w:hAnsi="Times New Roman"/>
                <w:lang w:val="en-US" w:bidi="en-US"/>
              </w:rPr>
              <w:t>p</w:t>
            </w:r>
            <w:r w:rsidRPr="00C87F25">
              <w:rPr>
                <w:rFonts w:ascii="Times New Roman" w:hAnsi="Times New Roman"/>
                <w:lang w:bidi="ru-RU"/>
              </w:rPr>
              <w:t>-типа концентрация основных и не основных носителей. Влияние температуры. Дрейфовый и диффузионный токи в полупроводнике</w:t>
            </w:r>
          </w:p>
        </w:tc>
      </w:tr>
      <w:tr w:rsidR="00C87F25" w:rsidRPr="00C87F25" w14:paraId="366F1D95" w14:textId="77777777" w:rsidTr="00673C43">
        <w:tblPrEx>
          <w:tblLook w:val="0000" w:firstRow="0" w:lastRow="0" w:firstColumn="0" w:lastColumn="0" w:noHBand="0" w:noVBand="0"/>
        </w:tblPrEx>
        <w:trPr>
          <w:trHeight w:val="23"/>
        </w:trPr>
        <w:tc>
          <w:tcPr>
            <w:tcW w:w="3232" w:type="dxa"/>
            <w:vMerge w:val="restart"/>
            <w:shd w:val="clear" w:color="auto" w:fill="auto"/>
          </w:tcPr>
          <w:p w14:paraId="5814BA3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1.5.</w:t>
            </w:r>
          </w:p>
          <w:p w14:paraId="2E37BDA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bidi="ru-RU"/>
              </w:rPr>
            </w:pPr>
            <w:r w:rsidRPr="00C87F25">
              <w:rPr>
                <w:rFonts w:ascii="Times New Roman" w:hAnsi="Times New Roman"/>
                <w:b/>
                <w:bCs/>
                <w:lang w:bidi="ru-RU"/>
              </w:rPr>
              <w:lastRenderedPageBreak/>
              <w:t>Контактные явления и полупроводниковые переходы</w:t>
            </w:r>
          </w:p>
          <w:p w14:paraId="2B73469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FFFFFF"/>
            <w:vAlign w:val="bottom"/>
          </w:tcPr>
          <w:p w14:paraId="00682564" w14:textId="55725A2F"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lastRenderedPageBreak/>
              <w:t xml:space="preserve">Содержание </w:t>
            </w:r>
          </w:p>
        </w:tc>
      </w:tr>
      <w:tr w:rsidR="00C87F25" w:rsidRPr="00C87F25" w14:paraId="5E1A3E13" w14:textId="77777777" w:rsidTr="00673C43">
        <w:tblPrEx>
          <w:tblLook w:val="0000" w:firstRow="0" w:lastRow="0" w:firstColumn="0" w:lastColumn="0" w:noHBand="0" w:noVBand="0"/>
        </w:tblPrEx>
        <w:trPr>
          <w:trHeight w:val="23"/>
        </w:trPr>
        <w:tc>
          <w:tcPr>
            <w:tcW w:w="3232" w:type="dxa"/>
            <w:vMerge/>
            <w:shd w:val="clear" w:color="auto" w:fill="auto"/>
          </w:tcPr>
          <w:p w14:paraId="5FCEB61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FFFFFF"/>
            <w:vAlign w:val="bottom"/>
          </w:tcPr>
          <w:p w14:paraId="182BA9B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lang w:bidi="ru-RU"/>
              </w:rPr>
              <w:t xml:space="preserve">Структура и механизм возникновения несимметричного </w:t>
            </w:r>
            <w:proofErr w:type="spellStart"/>
            <w:r w:rsidRPr="00C87F25">
              <w:rPr>
                <w:rFonts w:ascii="Times New Roman" w:hAnsi="Times New Roman"/>
                <w:lang w:bidi="ru-RU"/>
              </w:rPr>
              <w:t>электронно</w:t>
            </w:r>
            <w:r w:rsidRPr="00C87F25">
              <w:rPr>
                <w:rFonts w:ascii="Times New Roman" w:hAnsi="Times New Roman"/>
                <w:lang w:bidi="ru-RU"/>
              </w:rPr>
              <w:softHyphen/>
              <w:t>дырочного</w:t>
            </w:r>
            <w:proofErr w:type="spellEnd"/>
            <w:r w:rsidRPr="00C87F25">
              <w:rPr>
                <w:rFonts w:ascii="Times New Roman" w:hAnsi="Times New Roman"/>
                <w:lang w:bidi="ru-RU"/>
              </w:rPr>
              <w:t xml:space="preserve"> (р-п) перехода. Энергетическая </w:t>
            </w:r>
            <w:r w:rsidRPr="00C87F25">
              <w:rPr>
                <w:rFonts w:ascii="Times New Roman" w:hAnsi="Times New Roman"/>
                <w:lang w:bidi="ru-RU"/>
              </w:rPr>
              <w:lastRenderedPageBreak/>
              <w:t>диаграмма р-п - перехода при наличии внешнего напряжения. Вольт - амперная характеристика р-п - перехода</w:t>
            </w:r>
          </w:p>
        </w:tc>
      </w:tr>
      <w:tr w:rsidR="00C87F25" w:rsidRPr="00C87F25" w14:paraId="467FDC91" w14:textId="77777777" w:rsidTr="00673C43">
        <w:tblPrEx>
          <w:tblLook w:val="0000" w:firstRow="0" w:lastRow="0" w:firstColumn="0" w:lastColumn="0" w:noHBand="0" w:noVBand="0"/>
        </w:tblPrEx>
        <w:trPr>
          <w:trHeight w:val="520"/>
        </w:trPr>
        <w:tc>
          <w:tcPr>
            <w:tcW w:w="3232" w:type="dxa"/>
            <w:vMerge/>
            <w:shd w:val="clear" w:color="auto" w:fill="auto"/>
          </w:tcPr>
          <w:p w14:paraId="2FCC370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FFFFFF"/>
            <w:vAlign w:val="bottom"/>
          </w:tcPr>
          <w:p w14:paraId="486785A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r w:rsidRPr="00C87F25">
              <w:rPr>
                <w:rFonts w:ascii="Times New Roman" w:hAnsi="Times New Roman"/>
                <w:lang w:bidi="ru-RU"/>
              </w:rPr>
              <w:t>Работа выхода.  Контакт «металл-п/п». Контакт «металл-металл». Контакт «п/п-п/п». Параметры и свойства p-n перехода.</w:t>
            </w:r>
          </w:p>
        </w:tc>
      </w:tr>
      <w:tr w:rsidR="00C87F25" w:rsidRPr="00C87F25" w14:paraId="650C020E" w14:textId="77777777" w:rsidTr="00673C43">
        <w:tblPrEx>
          <w:tblLook w:val="0000" w:firstRow="0" w:lastRow="0" w:firstColumn="0" w:lastColumn="0" w:noHBand="0" w:noVBand="0"/>
        </w:tblPrEx>
        <w:trPr>
          <w:trHeight w:val="23"/>
        </w:trPr>
        <w:tc>
          <w:tcPr>
            <w:tcW w:w="3232" w:type="dxa"/>
            <w:vMerge/>
            <w:shd w:val="clear" w:color="auto" w:fill="auto"/>
          </w:tcPr>
          <w:p w14:paraId="323D92A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FFFFFF"/>
          </w:tcPr>
          <w:p w14:paraId="7F2FBA5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 В том числе практические занятия</w:t>
            </w:r>
          </w:p>
        </w:tc>
      </w:tr>
      <w:tr w:rsidR="00C87F25" w:rsidRPr="00C87F25" w14:paraId="47568875" w14:textId="77777777" w:rsidTr="00673C43">
        <w:tblPrEx>
          <w:tblLook w:val="0000" w:firstRow="0" w:lastRow="0" w:firstColumn="0" w:lastColumn="0" w:noHBand="0" w:noVBand="0"/>
        </w:tblPrEx>
        <w:trPr>
          <w:trHeight w:val="23"/>
        </w:trPr>
        <w:tc>
          <w:tcPr>
            <w:tcW w:w="3232" w:type="dxa"/>
            <w:vMerge/>
            <w:shd w:val="clear" w:color="auto" w:fill="auto"/>
          </w:tcPr>
          <w:p w14:paraId="18B7AF5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FFFFFF"/>
          </w:tcPr>
          <w:p w14:paraId="59CDCDA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r w:rsidRPr="00C87F25">
              <w:rPr>
                <w:rFonts w:ascii="Times New Roman" w:hAnsi="Times New Roman"/>
                <w:lang w:bidi="ru-RU"/>
              </w:rPr>
              <w:t>Исследование температурной зависимости удельного сопротивления металлов</w:t>
            </w:r>
          </w:p>
        </w:tc>
      </w:tr>
      <w:tr w:rsidR="00C87F25" w:rsidRPr="00C87F25" w14:paraId="67FC8055" w14:textId="77777777" w:rsidTr="00673C43">
        <w:tblPrEx>
          <w:tblLook w:val="0000" w:firstRow="0" w:lastRow="0" w:firstColumn="0" w:lastColumn="0" w:noHBand="0" w:noVBand="0"/>
        </w:tblPrEx>
        <w:trPr>
          <w:trHeight w:val="23"/>
        </w:trPr>
        <w:tc>
          <w:tcPr>
            <w:tcW w:w="3232" w:type="dxa"/>
            <w:vMerge w:val="restart"/>
            <w:shd w:val="clear" w:color="auto" w:fill="auto"/>
          </w:tcPr>
          <w:p w14:paraId="5DBDCAB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1.6.</w:t>
            </w:r>
          </w:p>
          <w:p w14:paraId="5516C2F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bidi="ru-RU"/>
              </w:rPr>
              <w:t>Общие понятия о физических явлениях в твёрдых телах</w:t>
            </w:r>
          </w:p>
        </w:tc>
        <w:tc>
          <w:tcPr>
            <w:tcW w:w="6237" w:type="dxa"/>
            <w:shd w:val="clear" w:color="auto" w:fill="FFFFFF"/>
          </w:tcPr>
          <w:p w14:paraId="6543756B" w14:textId="1EFAA30E"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bidi="ru-RU"/>
              </w:rPr>
            </w:pPr>
            <w:r w:rsidRPr="00C87F25">
              <w:rPr>
                <w:rFonts w:ascii="Times New Roman" w:hAnsi="Times New Roman"/>
                <w:b/>
                <w:bCs/>
                <w:lang w:eastAsia="ar-SA"/>
              </w:rPr>
              <w:t xml:space="preserve">Содержание </w:t>
            </w:r>
          </w:p>
        </w:tc>
      </w:tr>
      <w:tr w:rsidR="00C87F25" w:rsidRPr="00C87F25" w14:paraId="2EE30B9D" w14:textId="77777777" w:rsidTr="00673C43">
        <w:tblPrEx>
          <w:tblLook w:val="0000" w:firstRow="0" w:lastRow="0" w:firstColumn="0" w:lastColumn="0" w:noHBand="0" w:noVBand="0"/>
        </w:tblPrEx>
        <w:trPr>
          <w:trHeight w:val="23"/>
        </w:trPr>
        <w:tc>
          <w:tcPr>
            <w:tcW w:w="3232" w:type="dxa"/>
            <w:vMerge/>
            <w:shd w:val="clear" w:color="auto" w:fill="auto"/>
          </w:tcPr>
          <w:p w14:paraId="5CD41D6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FFFFFF"/>
          </w:tcPr>
          <w:p w14:paraId="50783701" w14:textId="1D24CEE4"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Cs/>
                <w:lang w:bidi="ru-RU"/>
              </w:rPr>
              <w:t xml:space="preserve">Теплоемкость твердых тел. Теплоемкость полупроводников. Теплоемкость твердых тел. Оптические явления в полупроводниках. Термоэлектрические явления в полупроводниках. </w:t>
            </w:r>
            <w:proofErr w:type="spellStart"/>
            <w:r w:rsidRPr="00C87F25">
              <w:rPr>
                <w:rFonts w:ascii="Times New Roman" w:hAnsi="Times New Roman"/>
                <w:bCs/>
                <w:lang w:bidi="ru-RU"/>
              </w:rPr>
              <w:t>Фотовольтанические</w:t>
            </w:r>
            <w:proofErr w:type="spellEnd"/>
            <w:r w:rsidRPr="00C87F25">
              <w:rPr>
                <w:rFonts w:ascii="Times New Roman" w:hAnsi="Times New Roman"/>
                <w:bCs/>
                <w:lang w:bidi="ru-RU"/>
              </w:rPr>
              <w:t xml:space="preserve"> явления. </w:t>
            </w:r>
            <w:proofErr w:type="spellStart"/>
            <w:r w:rsidR="0025107D" w:rsidRPr="00C87F25">
              <w:rPr>
                <w:rFonts w:ascii="Times New Roman" w:hAnsi="Times New Roman"/>
                <w:bCs/>
                <w:lang w:bidi="ru-RU"/>
              </w:rPr>
              <w:t>Гальвономагнитные</w:t>
            </w:r>
            <w:proofErr w:type="spellEnd"/>
            <w:r w:rsidR="0025107D" w:rsidRPr="00C87F25">
              <w:rPr>
                <w:rFonts w:ascii="Times New Roman" w:hAnsi="Times New Roman"/>
                <w:bCs/>
                <w:lang w:bidi="ru-RU"/>
              </w:rPr>
              <w:t xml:space="preserve"> эффекты</w:t>
            </w:r>
            <w:r w:rsidRPr="00C87F25">
              <w:rPr>
                <w:rFonts w:ascii="Times New Roman" w:hAnsi="Times New Roman"/>
                <w:bCs/>
                <w:lang w:bidi="ru-RU"/>
              </w:rPr>
              <w:t>. Эффект Холла. Применение физических явлений и эффектов в создании изделий и приборов микроэлектроники.</w:t>
            </w:r>
          </w:p>
        </w:tc>
      </w:tr>
      <w:tr w:rsidR="00C87F25" w:rsidRPr="00C87F25" w14:paraId="63016005" w14:textId="77777777" w:rsidTr="00673C43">
        <w:tblPrEx>
          <w:tblLook w:val="0000" w:firstRow="0" w:lastRow="0" w:firstColumn="0" w:lastColumn="0" w:noHBand="0" w:noVBand="0"/>
        </w:tblPrEx>
        <w:trPr>
          <w:trHeight w:val="23"/>
        </w:trPr>
        <w:tc>
          <w:tcPr>
            <w:tcW w:w="3232" w:type="dxa"/>
            <w:vMerge/>
            <w:shd w:val="clear" w:color="auto" w:fill="auto"/>
          </w:tcPr>
          <w:p w14:paraId="57414F3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FFFFFF"/>
          </w:tcPr>
          <w:p w14:paraId="7F89C2C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bidi="ru-RU"/>
              </w:rPr>
            </w:pPr>
            <w:r w:rsidRPr="00C87F25">
              <w:rPr>
                <w:rFonts w:ascii="Times New Roman" w:hAnsi="Times New Roman"/>
                <w:b/>
                <w:bCs/>
                <w:lang w:bidi="ru-RU"/>
              </w:rPr>
              <w:t>В том числе практические занятия</w:t>
            </w:r>
          </w:p>
        </w:tc>
      </w:tr>
      <w:tr w:rsidR="00C87F25" w:rsidRPr="00C87F25" w14:paraId="57229C0A" w14:textId="77777777" w:rsidTr="00673C43">
        <w:tblPrEx>
          <w:tblLook w:val="0000" w:firstRow="0" w:lastRow="0" w:firstColumn="0" w:lastColumn="0" w:noHBand="0" w:noVBand="0"/>
        </w:tblPrEx>
        <w:trPr>
          <w:trHeight w:val="23"/>
        </w:trPr>
        <w:tc>
          <w:tcPr>
            <w:tcW w:w="3232" w:type="dxa"/>
            <w:vMerge/>
            <w:shd w:val="clear" w:color="auto" w:fill="auto"/>
          </w:tcPr>
          <w:p w14:paraId="46CD8E0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tcPr>
          <w:p w14:paraId="56CED08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bidi="ru-RU"/>
              </w:rPr>
            </w:pPr>
            <w:r w:rsidRPr="00C87F25">
              <w:rPr>
                <w:rFonts w:ascii="Times New Roman" w:hAnsi="Times New Roman"/>
                <w:bCs/>
                <w:lang w:bidi="ru-RU"/>
              </w:rPr>
              <w:t xml:space="preserve">Измерение температуры с использованием эффекта </w:t>
            </w:r>
            <w:proofErr w:type="spellStart"/>
            <w:r w:rsidRPr="00C87F25">
              <w:rPr>
                <w:rFonts w:ascii="Times New Roman" w:hAnsi="Times New Roman"/>
                <w:bCs/>
                <w:lang w:bidi="ru-RU"/>
              </w:rPr>
              <w:t>Зеебека</w:t>
            </w:r>
            <w:proofErr w:type="spellEnd"/>
            <w:r w:rsidRPr="00C87F25">
              <w:rPr>
                <w:rFonts w:ascii="Times New Roman" w:hAnsi="Times New Roman"/>
                <w:bCs/>
                <w:lang w:bidi="ru-RU"/>
              </w:rPr>
              <w:t>.</w:t>
            </w:r>
          </w:p>
        </w:tc>
      </w:tr>
      <w:tr w:rsidR="00C87F25" w:rsidRPr="00C87F25" w14:paraId="13C40C17" w14:textId="77777777" w:rsidTr="00673C43">
        <w:tblPrEx>
          <w:tblLook w:val="0000" w:firstRow="0" w:lastRow="0" w:firstColumn="0" w:lastColumn="0" w:noHBand="0" w:noVBand="0"/>
        </w:tblPrEx>
        <w:trPr>
          <w:trHeight w:val="23"/>
        </w:trPr>
        <w:tc>
          <w:tcPr>
            <w:tcW w:w="3232" w:type="dxa"/>
            <w:vMerge/>
            <w:shd w:val="clear" w:color="auto" w:fill="auto"/>
          </w:tcPr>
          <w:p w14:paraId="65C9130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tcPr>
          <w:p w14:paraId="6DEC0D3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bidi="ru-RU"/>
              </w:rPr>
            </w:pPr>
            <w:r w:rsidRPr="00C87F25">
              <w:rPr>
                <w:rFonts w:ascii="Times New Roman" w:hAnsi="Times New Roman"/>
                <w:bCs/>
                <w:lang w:bidi="ru-RU"/>
              </w:rPr>
              <w:t>Ознакомление с эффектом Холла.</w:t>
            </w:r>
          </w:p>
        </w:tc>
      </w:tr>
      <w:tr w:rsidR="00C87F25" w:rsidRPr="00C87F25" w14:paraId="369303DF" w14:textId="77777777" w:rsidTr="00673C43">
        <w:tblPrEx>
          <w:tblLook w:val="0000" w:firstRow="0" w:lastRow="0" w:firstColumn="0" w:lastColumn="0" w:noHBand="0" w:noVBand="0"/>
        </w:tblPrEx>
        <w:trPr>
          <w:trHeight w:val="23"/>
        </w:trPr>
        <w:tc>
          <w:tcPr>
            <w:tcW w:w="3232" w:type="dxa"/>
            <w:vMerge/>
            <w:shd w:val="clear" w:color="auto" w:fill="auto"/>
          </w:tcPr>
          <w:p w14:paraId="631093D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tcPr>
          <w:p w14:paraId="0E037B0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bidi="ru-RU"/>
              </w:rPr>
            </w:pPr>
            <w:r w:rsidRPr="00C87F25">
              <w:rPr>
                <w:rFonts w:ascii="Times New Roman" w:hAnsi="Times New Roman"/>
                <w:bCs/>
                <w:lang w:bidi="ru-RU"/>
              </w:rPr>
              <w:t>Электротермический эффект Томсона.</w:t>
            </w:r>
          </w:p>
        </w:tc>
      </w:tr>
      <w:tr w:rsidR="00C87F25" w:rsidRPr="00C87F25" w14:paraId="78F4E926" w14:textId="77777777" w:rsidTr="00673C43">
        <w:tblPrEx>
          <w:tblLook w:val="0000" w:firstRow="0" w:lastRow="0" w:firstColumn="0" w:lastColumn="0" w:noHBand="0" w:noVBand="0"/>
        </w:tblPrEx>
        <w:trPr>
          <w:trHeight w:val="23"/>
        </w:trPr>
        <w:tc>
          <w:tcPr>
            <w:tcW w:w="9469" w:type="dxa"/>
            <w:gridSpan w:val="2"/>
            <w:shd w:val="clear" w:color="auto" w:fill="auto"/>
          </w:tcPr>
          <w:p w14:paraId="41085D6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Раздел 2. </w:t>
            </w:r>
            <w:r w:rsidRPr="00C87F25">
              <w:rPr>
                <w:rFonts w:ascii="Times New Roman" w:hAnsi="Times New Roman"/>
                <w:b/>
                <w:bCs/>
                <w:lang w:bidi="ru-RU"/>
              </w:rPr>
              <w:t>Полупроводниковые компоненты.</w:t>
            </w:r>
          </w:p>
        </w:tc>
      </w:tr>
      <w:tr w:rsidR="00C87F25" w:rsidRPr="00C87F25" w14:paraId="4AA966A4" w14:textId="77777777" w:rsidTr="00673C43">
        <w:tblPrEx>
          <w:tblLook w:val="0000" w:firstRow="0" w:lastRow="0" w:firstColumn="0" w:lastColumn="0" w:noHBand="0" w:noVBand="0"/>
        </w:tblPrEx>
        <w:trPr>
          <w:trHeight w:val="209"/>
        </w:trPr>
        <w:tc>
          <w:tcPr>
            <w:tcW w:w="3232" w:type="dxa"/>
            <w:vMerge w:val="restart"/>
            <w:shd w:val="clear" w:color="auto" w:fill="auto"/>
          </w:tcPr>
          <w:p w14:paraId="66A14CB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2.1. </w:t>
            </w:r>
          </w:p>
          <w:p w14:paraId="5509EB44" w14:textId="77777777" w:rsidR="00673C43" w:rsidRPr="00C87F25" w:rsidRDefault="00673C43" w:rsidP="00455B8B">
            <w:pPr>
              <w:pStyle w:val="affffff7"/>
              <w:shd w:val="clear" w:color="auto" w:fill="auto"/>
              <w:tabs>
                <w:tab w:val="left" w:pos="3398"/>
              </w:tabs>
              <w:rPr>
                <w:bCs/>
                <w:lang w:eastAsia="ar-SA"/>
              </w:rPr>
            </w:pPr>
            <w:r w:rsidRPr="00C87F25">
              <w:rPr>
                <w:b/>
                <w:bCs/>
                <w:lang w:bidi="ru-RU"/>
              </w:rPr>
              <w:t>Полупроводниковые диоды</w:t>
            </w:r>
          </w:p>
        </w:tc>
        <w:tc>
          <w:tcPr>
            <w:tcW w:w="6237" w:type="dxa"/>
            <w:shd w:val="clear" w:color="auto" w:fill="auto"/>
          </w:tcPr>
          <w:p w14:paraId="78936C29" w14:textId="2821BF05"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354841FC" w14:textId="77777777" w:rsidTr="00673C43">
        <w:tblPrEx>
          <w:tblLook w:val="0000" w:firstRow="0" w:lastRow="0" w:firstColumn="0" w:lastColumn="0" w:noHBand="0" w:noVBand="0"/>
        </w:tblPrEx>
        <w:trPr>
          <w:trHeight w:val="418"/>
        </w:trPr>
        <w:tc>
          <w:tcPr>
            <w:tcW w:w="3232" w:type="dxa"/>
            <w:vMerge/>
            <w:shd w:val="clear" w:color="auto" w:fill="auto"/>
          </w:tcPr>
          <w:p w14:paraId="5FD3844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5085BA48" w14:textId="77777777" w:rsidR="00673C43" w:rsidRPr="00C87F25" w:rsidRDefault="00673C43" w:rsidP="00455B8B">
            <w:pPr>
              <w:pStyle w:val="affffff7"/>
              <w:shd w:val="clear" w:color="auto" w:fill="auto"/>
              <w:tabs>
                <w:tab w:val="left" w:pos="3398"/>
              </w:tabs>
              <w:rPr>
                <w:bCs/>
                <w:lang w:eastAsia="ar-SA"/>
              </w:rPr>
            </w:pPr>
            <w:r w:rsidRPr="00C87F25">
              <w:rPr>
                <w:lang w:bidi="ru-RU"/>
              </w:rPr>
              <w:t>Основные определения и классификацию полупроводниковых диодов. Выпрямительные диоды. Стабилитроны. Импульсные диоды. Фотодиоды. Светодиоды. Оптроны. Особенности конструкции, схемы включения, характеристики, параметры условные графические обозначения и система маркировки полупроводниковых диодов.</w:t>
            </w:r>
          </w:p>
        </w:tc>
      </w:tr>
      <w:tr w:rsidR="00C87F25" w:rsidRPr="00C87F25" w14:paraId="4FA4A206" w14:textId="77777777" w:rsidTr="00673C43">
        <w:tblPrEx>
          <w:tblLook w:val="0000" w:firstRow="0" w:lastRow="0" w:firstColumn="0" w:lastColumn="0" w:noHBand="0" w:noVBand="0"/>
        </w:tblPrEx>
        <w:trPr>
          <w:trHeight w:val="259"/>
        </w:trPr>
        <w:tc>
          <w:tcPr>
            <w:tcW w:w="3232" w:type="dxa"/>
            <w:vMerge/>
            <w:shd w:val="clear" w:color="auto" w:fill="auto"/>
          </w:tcPr>
          <w:p w14:paraId="3018349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2BA76399" w14:textId="77777777" w:rsidR="00673C43" w:rsidRPr="00C87F25" w:rsidRDefault="00673C43" w:rsidP="00455B8B">
            <w:pPr>
              <w:pStyle w:val="affffff7"/>
              <w:shd w:val="clear" w:color="auto" w:fill="auto"/>
              <w:tabs>
                <w:tab w:val="left" w:pos="2179"/>
                <w:tab w:val="left" w:pos="4085"/>
              </w:tabs>
              <w:jc w:val="both"/>
              <w:rPr>
                <w:lang w:bidi="ru-RU"/>
              </w:rPr>
            </w:pPr>
            <w:r w:rsidRPr="00C87F25">
              <w:rPr>
                <w:b/>
                <w:lang w:eastAsia="ar-SA"/>
              </w:rPr>
              <w:t>В том числе практические занятия</w:t>
            </w:r>
          </w:p>
        </w:tc>
      </w:tr>
      <w:tr w:rsidR="00C87F25" w:rsidRPr="00C87F25" w14:paraId="3A329703" w14:textId="77777777" w:rsidTr="00673C43">
        <w:tblPrEx>
          <w:tblLook w:val="0000" w:firstRow="0" w:lastRow="0" w:firstColumn="0" w:lastColumn="0" w:noHBand="0" w:noVBand="0"/>
        </w:tblPrEx>
        <w:trPr>
          <w:trHeight w:val="135"/>
        </w:trPr>
        <w:tc>
          <w:tcPr>
            <w:tcW w:w="3232" w:type="dxa"/>
            <w:vMerge/>
            <w:shd w:val="clear" w:color="auto" w:fill="auto"/>
          </w:tcPr>
          <w:p w14:paraId="79E897E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vAlign w:val="bottom"/>
          </w:tcPr>
          <w:p w14:paraId="6B19071B" w14:textId="77777777" w:rsidR="00673C43" w:rsidRPr="00C87F25" w:rsidRDefault="00673C43" w:rsidP="00455B8B">
            <w:pPr>
              <w:pStyle w:val="affffff7"/>
              <w:shd w:val="clear" w:color="auto" w:fill="auto"/>
              <w:tabs>
                <w:tab w:val="left" w:pos="3398"/>
              </w:tabs>
              <w:rPr>
                <w:lang w:bidi="ru-RU"/>
              </w:rPr>
            </w:pPr>
            <w:r w:rsidRPr="00C87F25">
              <w:rPr>
                <w:lang w:bidi="ru-RU"/>
              </w:rPr>
              <w:t>Исследование работы полупроводников диодов.</w:t>
            </w:r>
          </w:p>
        </w:tc>
      </w:tr>
      <w:tr w:rsidR="00C87F25" w:rsidRPr="00C87F25" w14:paraId="08E3F08E" w14:textId="77777777" w:rsidTr="00673C43">
        <w:tblPrEx>
          <w:tblLook w:val="0000" w:firstRow="0" w:lastRow="0" w:firstColumn="0" w:lastColumn="0" w:noHBand="0" w:noVBand="0"/>
        </w:tblPrEx>
        <w:trPr>
          <w:trHeight w:val="139"/>
        </w:trPr>
        <w:tc>
          <w:tcPr>
            <w:tcW w:w="3232" w:type="dxa"/>
            <w:vMerge/>
            <w:shd w:val="clear" w:color="auto" w:fill="auto"/>
          </w:tcPr>
          <w:p w14:paraId="41D81FD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vAlign w:val="bottom"/>
          </w:tcPr>
          <w:p w14:paraId="1B4A351A" w14:textId="77777777" w:rsidR="00673C43" w:rsidRPr="00C87F25" w:rsidRDefault="00673C43" w:rsidP="00455B8B">
            <w:pPr>
              <w:pStyle w:val="affffff7"/>
              <w:shd w:val="clear" w:color="auto" w:fill="auto"/>
              <w:tabs>
                <w:tab w:val="left" w:pos="2179"/>
                <w:tab w:val="left" w:pos="4085"/>
              </w:tabs>
              <w:jc w:val="both"/>
              <w:rPr>
                <w:lang w:bidi="ru-RU"/>
              </w:rPr>
            </w:pPr>
            <w:r w:rsidRPr="00C87F25">
              <w:rPr>
                <w:lang w:bidi="ru-RU"/>
              </w:rPr>
              <w:t>Исследование характеристик полупроводникового диода</w:t>
            </w:r>
          </w:p>
        </w:tc>
      </w:tr>
      <w:tr w:rsidR="00C87F25" w:rsidRPr="00C87F25" w14:paraId="166B7A73" w14:textId="77777777" w:rsidTr="0025107D">
        <w:tblPrEx>
          <w:tblLook w:val="0000" w:firstRow="0" w:lastRow="0" w:firstColumn="0" w:lastColumn="0" w:noHBand="0" w:noVBand="0"/>
        </w:tblPrEx>
        <w:trPr>
          <w:trHeight w:val="374"/>
        </w:trPr>
        <w:tc>
          <w:tcPr>
            <w:tcW w:w="3232" w:type="dxa"/>
            <w:vMerge/>
            <w:shd w:val="clear" w:color="auto" w:fill="auto"/>
          </w:tcPr>
          <w:p w14:paraId="2B901D5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vAlign w:val="bottom"/>
          </w:tcPr>
          <w:p w14:paraId="52C2CE26" w14:textId="77777777" w:rsidR="00673C43" w:rsidRPr="00C87F25" w:rsidRDefault="00673C43" w:rsidP="00455B8B">
            <w:pPr>
              <w:pStyle w:val="affffff7"/>
              <w:shd w:val="clear" w:color="auto" w:fill="auto"/>
              <w:tabs>
                <w:tab w:val="left" w:pos="2179"/>
                <w:tab w:val="left" w:pos="4085"/>
              </w:tabs>
              <w:jc w:val="both"/>
              <w:rPr>
                <w:lang w:bidi="ru-RU"/>
              </w:rPr>
            </w:pPr>
            <w:r w:rsidRPr="00C87F25">
              <w:rPr>
                <w:lang w:bidi="ru-RU"/>
              </w:rPr>
              <w:t>Исследование работы полупроводникового стабилитрона</w:t>
            </w:r>
          </w:p>
        </w:tc>
      </w:tr>
      <w:tr w:rsidR="00C87F25" w:rsidRPr="00C87F25" w14:paraId="59D908CA" w14:textId="77777777" w:rsidTr="00673C43">
        <w:tblPrEx>
          <w:tblLook w:val="0000" w:firstRow="0" w:lastRow="0" w:firstColumn="0" w:lastColumn="0" w:noHBand="0" w:noVBand="0"/>
        </w:tblPrEx>
        <w:trPr>
          <w:trHeight w:val="89"/>
        </w:trPr>
        <w:tc>
          <w:tcPr>
            <w:tcW w:w="3232" w:type="dxa"/>
            <w:vMerge w:val="restart"/>
            <w:shd w:val="clear" w:color="auto" w:fill="auto"/>
          </w:tcPr>
          <w:p w14:paraId="34453DC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p w14:paraId="5F60F23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2.2. </w:t>
            </w:r>
          </w:p>
          <w:p w14:paraId="2539BEF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lang w:eastAsia="ar-SA"/>
              </w:rPr>
            </w:pPr>
            <w:r w:rsidRPr="00C87F25">
              <w:rPr>
                <w:rFonts w:ascii="Times New Roman" w:hAnsi="Times New Roman"/>
                <w:b/>
                <w:bCs/>
                <w:lang w:bidi="ru-RU"/>
              </w:rPr>
              <w:t>Транзисторы.</w:t>
            </w:r>
          </w:p>
        </w:tc>
        <w:tc>
          <w:tcPr>
            <w:tcW w:w="6237" w:type="dxa"/>
            <w:shd w:val="clear" w:color="auto" w:fill="auto"/>
          </w:tcPr>
          <w:p w14:paraId="335EE08B" w14:textId="111C88D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5FAE9FE1" w14:textId="77777777" w:rsidTr="00673C43">
        <w:tblPrEx>
          <w:tblLook w:val="0000" w:firstRow="0" w:lastRow="0" w:firstColumn="0" w:lastColumn="0" w:noHBand="0" w:noVBand="0"/>
        </w:tblPrEx>
        <w:trPr>
          <w:trHeight w:val="600"/>
        </w:trPr>
        <w:tc>
          <w:tcPr>
            <w:tcW w:w="3232" w:type="dxa"/>
            <w:vMerge/>
            <w:shd w:val="clear" w:color="auto" w:fill="auto"/>
          </w:tcPr>
          <w:p w14:paraId="7633147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20A5B07E" w14:textId="77777777" w:rsidR="00673C43" w:rsidRPr="00C87F25" w:rsidRDefault="00673C43" w:rsidP="00455B8B">
            <w:pPr>
              <w:pStyle w:val="affffff7"/>
              <w:shd w:val="clear" w:color="auto" w:fill="auto"/>
            </w:pPr>
            <w:r w:rsidRPr="00C87F25">
              <w:rPr>
                <w:lang w:bidi="ru-RU"/>
              </w:rPr>
              <w:t>Классификация, условные графические обозначения и система маркировки транзисторов. Структура, принцип действия биполярных транзисторов.</w:t>
            </w:r>
          </w:p>
          <w:p w14:paraId="0F70845A" w14:textId="77777777" w:rsidR="00673C43" w:rsidRPr="00C87F25" w:rsidRDefault="00673C43" w:rsidP="00455B8B">
            <w:pPr>
              <w:pStyle w:val="affffff7"/>
              <w:shd w:val="clear" w:color="auto" w:fill="auto"/>
            </w:pPr>
            <w:r w:rsidRPr="00C87F25">
              <w:rPr>
                <w:lang w:bidi="ru-RU"/>
              </w:rPr>
              <w:t>Способы включения транзисторов: с общей базой, с общим эмиттером, с общим коллектором. Анализ схем.</w:t>
            </w:r>
          </w:p>
          <w:p w14:paraId="6A923B79" w14:textId="77777777" w:rsidR="00673C43" w:rsidRPr="00C87F25" w:rsidRDefault="00673C43" w:rsidP="00455B8B">
            <w:pPr>
              <w:pStyle w:val="affffff7"/>
              <w:shd w:val="clear" w:color="auto" w:fill="auto"/>
            </w:pPr>
            <w:r w:rsidRPr="00C87F25">
              <w:rPr>
                <w:lang w:bidi="ru-RU"/>
              </w:rPr>
              <w:t>Устройство и принцип работы полевых транзисторов с р-п - переходом. Характеристики. Параметры. Система обозначения. Схемы включения.</w:t>
            </w:r>
          </w:p>
          <w:p w14:paraId="07007571" w14:textId="77777777" w:rsidR="00673C43" w:rsidRPr="00C87F25" w:rsidRDefault="00673C43" w:rsidP="00455B8B">
            <w:pPr>
              <w:pStyle w:val="affffff7"/>
              <w:shd w:val="clear" w:color="auto" w:fill="auto"/>
            </w:pPr>
            <w:r w:rsidRPr="00C87F25">
              <w:rPr>
                <w:lang w:bidi="ru-RU"/>
              </w:rPr>
              <w:t>Структура и принцип действия МОП-транзисторов с изолированным затвором. Система обозначений и схемы включения.</w:t>
            </w:r>
          </w:p>
          <w:p w14:paraId="37A6136B" w14:textId="77777777" w:rsidR="00673C43" w:rsidRPr="00C87F25" w:rsidRDefault="00673C43" w:rsidP="00455B8B">
            <w:pPr>
              <w:pStyle w:val="affffff7"/>
              <w:shd w:val="clear" w:color="auto" w:fill="auto"/>
            </w:pPr>
            <w:r w:rsidRPr="00C87F25">
              <w:rPr>
                <w:lang w:bidi="ru-RU"/>
              </w:rPr>
              <w:t>Основные требования, предъявляемые к КМОП-транзисторам, являющихся основой любого современного микропроцессора. Быстродействие.</w:t>
            </w:r>
          </w:p>
          <w:p w14:paraId="7943BF84" w14:textId="77777777" w:rsidR="00673C43" w:rsidRPr="00C87F25" w:rsidRDefault="00673C43" w:rsidP="00455B8B">
            <w:pPr>
              <w:pStyle w:val="affffff7"/>
              <w:shd w:val="clear" w:color="auto" w:fill="auto"/>
            </w:pPr>
            <w:r w:rsidRPr="00C87F25">
              <w:rPr>
                <w:lang w:val="en-US" w:bidi="en-US"/>
              </w:rPr>
              <w:t>SOI</w:t>
            </w:r>
            <w:r w:rsidRPr="00C87F25">
              <w:rPr>
                <w:lang w:bidi="ru-RU"/>
              </w:rPr>
              <w:t>-технология.</w:t>
            </w:r>
          </w:p>
          <w:p w14:paraId="37172E61" w14:textId="77777777" w:rsidR="00673C43" w:rsidRPr="00C87F25" w:rsidRDefault="00673C43" w:rsidP="00455B8B">
            <w:pPr>
              <w:pStyle w:val="affffff7"/>
              <w:shd w:val="clear" w:color="auto" w:fill="auto"/>
            </w:pPr>
            <w:r w:rsidRPr="00C87F25">
              <w:rPr>
                <w:lang w:val="en-US" w:bidi="en-US"/>
              </w:rPr>
              <w:t>DST</w:t>
            </w:r>
            <w:r w:rsidRPr="00C87F25">
              <w:rPr>
                <w:lang w:bidi="en-US"/>
              </w:rPr>
              <w:t xml:space="preserve"> (</w:t>
            </w:r>
            <w:r w:rsidRPr="00C87F25">
              <w:rPr>
                <w:lang w:val="en-US" w:bidi="en-US"/>
              </w:rPr>
              <w:t>Depleted</w:t>
            </w:r>
            <w:r w:rsidRPr="00C87F25">
              <w:rPr>
                <w:lang w:bidi="en-US"/>
              </w:rPr>
              <w:t xml:space="preserve"> </w:t>
            </w:r>
            <w:r w:rsidRPr="00C87F25">
              <w:rPr>
                <w:lang w:val="en-US" w:bidi="en-US"/>
              </w:rPr>
              <w:t>Substrate</w:t>
            </w:r>
            <w:r w:rsidRPr="00C87F25">
              <w:rPr>
                <w:lang w:bidi="en-US"/>
              </w:rPr>
              <w:t xml:space="preserve"> </w:t>
            </w:r>
            <w:r w:rsidRPr="00C87F25">
              <w:rPr>
                <w:lang w:val="en-US" w:bidi="en-US"/>
              </w:rPr>
              <w:t>Transistor</w:t>
            </w:r>
            <w:r w:rsidRPr="00C87F25">
              <w:rPr>
                <w:lang w:bidi="en-US"/>
              </w:rPr>
              <w:t>)-технология.</w:t>
            </w:r>
          </w:p>
          <w:p w14:paraId="0F5B09CC" w14:textId="77777777" w:rsidR="00673C43" w:rsidRPr="00C87F25" w:rsidRDefault="00673C43" w:rsidP="00455B8B">
            <w:pPr>
              <w:pStyle w:val="affffff7"/>
              <w:shd w:val="clear" w:color="auto" w:fill="auto"/>
            </w:pPr>
            <w:proofErr w:type="spellStart"/>
            <w:r w:rsidRPr="00C87F25">
              <w:rPr>
                <w:lang w:bidi="ru-RU"/>
              </w:rPr>
              <w:t>Терагерцовые</w:t>
            </w:r>
            <w:proofErr w:type="spellEnd"/>
            <w:r w:rsidRPr="00C87F25">
              <w:rPr>
                <w:lang w:bidi="ru-RU"/>
              </w:rPr>
              <w:t xml:space="preserve"> транзисторы. </w:t>
            </w:r>
            <w:r w:rsidRPr="00C87F25">
              <w:rPr>
                <w:lang w:val="en-US" w:bidi="en-US"/>
              </w:rPr>
              <w:t>High</w:t>
            </w:r>
            <w:r w:rsidRPr="00C87F25">
              <w:rPr>
                <w:lang w:bidi="en-US"/>
              </w:rPr>
              <w:t>-</w:t>
            </w:r>
            <w:r w:rsidRPr="00C87F25">
              <w:rPr>
                <w:lang w:val="en-US" w:bidi="en-US"/>
              </w:rPr>
              <w:t>K</w:t>
            </w:r>
            <w:r w:rsidRPr="00C87F25">
              <w:rPr>
                <w:lang w:bidi="ru-RU"/>
              </w:rPr>
              <w:t>-материалы. Получение диоксида стронция. 90-нанометровый технологический процесс.</w:t>
            </w:r>
          </w:p>
          <w:p w14:paraId="32938052" w14:textId="77777777" w:rsidR="00673C43" w:rsidRPr="00C87F25" w:rsidRDefault="00673C43" w:rsidP="00455B8B">
            <w:pPr>
              <w:pStyle w:val="affffff7"/>
              <w:shd w:val="clear" w:color="auto" w:fill="auto"/>
              <w:tabs>
                <w:tab w:val="left" w:pos="1344"/>
                <w:tab w:val="left" w:pos="2582"/>
                <w:tab w:val="left" w:pos="3120"/>
              </w:tabs>
              <w:jc w:val="both"/>
              <w:rPr>
                <w:lang w:bidi="ru-RU"/>
              </w:rPr>
            </w:pPr>
            <w:r w:rsidRPr="00C87F25">
              <w:rPr>
                <w:lang w:bidi="ru-RU"/>
              </w:rPr>
              <w:t>Эра трехмерных транзисторов.</w:t>
            </w:r>
          </w:p>
        </w:tc>
      </w:tr>
      <w:tr w:rsidR="00C87F25" w:rsidRPr="00C87F25" w14:paraId="69378B9B" w14:textId="77777777" w:rsidTr="00673C43">
        <w:tblPrEx>
          <w:tblLook w:val="0000" w:firstRow="0" w:lastRow="0" w:firstColumn="0" w:lastColumn="0" w:noHBand="0" w:noVBand="0"/>
        </w:tblPrEx>
        <w:trPr>
          <w:trHeight w:val="276"/>
        </w:trPr>
        <w:tc>
          <w:tcPr>
            <w:tcW w:w="3232" w:type="dxa"/>
            <w:vMerge/>
            <w:shd w:val="clear" w:color="auto" w:fill="auto"/>
          </w:tcPr>
          <w:p w14:paraId="49386FA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151F34C1" w14:textId="77777777" w:rsidR="00673C43" w:rsidRPr="00C87F25" w:rsidRDefault="00673C43" w:rsidP="00455B8B">
            <w:pPr>
              <w:pStyle w:val="affffff7"/>
              <w:shd w:val="clear" w:color="auto" w:fill="auto"/>
              <w:tabs>
                <w:tab w:val="left" w:pos="1666"/>
                <w:tab w:val="left" w:pos="2189"/>
                <w:tab w:val="left" w:pos="4080"/>
              </w:tabs>
              <w:jc w:val="both"/>
              <w:rPr>
                <w:lang w:bidi="ru-RU"/>
              </w:rPr>
            </w:pPr>
            <w:r w:rsidRPr="00C87F25">
              <w:rPr>
                <w:b/>
                <w:lang w:eastAsia="ar-SA"/>
              </w:rPr>
              <w:t>В том числе практические занятия</w:t>
            </w:r>
          </w:p>
        </w:tc>
      </w:tr>
      <w:tr w:rsidR="00C87F25" w:rsidRPr="00C87F25" w14:paraId="2D6B4B3F" w14:textId="77777777" w:rsidTr="00673C43">
        <w:tblPrEx>
          <w:tblLook w:val="0000" w:firstRow="0" w:lastRow="0" w:firstColumn="0" w:lastColumn="0" w:noHBand="0" w:noVBand="0"/>
        </w:tblPrEx>
        <w:trPr>
          <w:trHeight w:val="50"/>
        </w:trPr>
        <w:tc>
          <w:tcPr>
            <w:tcW w:w="3232" w:type="dxa"/>
            <w:vMerge/>
            <w:shd w:val="clear" w:color="auto" w:fill="auto"/>
          </w:tcPr>
          <w:p w14:paraId="12F39BB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vAlign w:val="bottom"/>
          </w:tcPr>
          <w:p w14:paraId="26A89BBC" w14:textId="77777777" w:rsidR="00673C43" w:rsidRPr="00C87F25" w:rsidRDefault="00673C43" w:rsidP="00455B8B">
            <w:pPr>
              <w:pStyle w:val="affffff7"/>
              <w:shd w:val="clear" w:color="auto" w:fill="auto"/>
              <w:tabs>
                <w:tab w:val="left" w:pos="1344"/>
                <w:tab w:val="left" w:pos="2582"/>
                <w:tab w:val="left" w:pos="3120"/>
              </w:tabs>
              <w:jc w:val="both"/>
            </w:pPr>
            <w:r w:rsidRPr="00C87F25">
              <w:rPr>
                <w:lang w:bidi="ru-RU"/>
              </w:rPr>
              <w:t xml:space="preserve">Исследование транзистора по схеме с общей базой </w:t>
            </w:r>
          </w:p>
        </w:tc>
      </w:tr>
      <w:tr w:rsidR="00C87F25" w:rsidRPr="00C87F25" w14:paraId="3048E285" w14:textId="77777777" w:rsidTr="00673C43">
        <w:tblPrEx>
          <w:tblLook w:val="0000" w:firstRow="0" w:lastRow="0" w:firstColumn="0" w:lastColumn="0" w:noHBand="0" w:noVBand="0"/>
        </w:tblPrEx>
        <w:trPr>
          <w:trHeight w:val="130"/>
        </w:trPr>
        <w:tc>
          <w:tcPr>
            <w:tcW w:w="3232" w:type="dxa"/>
            <w:vMerge/>
            <w:shd w:val="clear" w:color="auto" w:fill="auto"/>
          </w:tcPr>
          <w:p w14:paraId="0832827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vAlign w:val="bottom"/>
          </w:tcPr>
          <w:p w14:paraId="14C3A2CA" w14:textId="58615691" w:rsidR="00673C43" w:rsidRPr="00C87F25" w:rsidRDefault="0025107D" w:rsidP="00455B8B">
            <w:pPr>
              <w:pStyle w:val="affffff7"/>
              <w:shd w:val="clear" w:color="auto" w:fill="auto"/>
              <w:tabs>
                <w:tab w:val="left" w:pos="1344"/>
                <w:tab w:val="left" w:pos="2582"/>
                <w:tab w:val="left" w:pos="3120"/>
              </w:tabs>
              <w:jc w:val="both"/>
              <w:rPr>
                <w:lang w:bidi="ru-RU"/>
              </w:rPr>
            </w:pPr>
            <w:r w:rsidRPr="00C87F25">
              <w:rPr>
                <w:lang w:bidi="ru-RU"/>
              </w:rPr>
              <w:t>Исследование входных и выходных характеристик транзистора,</w:t>
            </w:r>
            <w:r w:rsidR="00673C43" w:rsidRPr="00C87F25">
              <w:rPr>
                <w:lang w:bidi="ru-RU"/>
              </w:rPr>
              <w:t xml:space="preserve"> включенного по схеме с общей базой</w:t>
            </w:r>
          </w:p>
        </w:tc>
      </w:tr>
      <w:tr w:rsidR="00C87F25" w:rsidRPr="00C87F25" w14:paraId="78F6B46C" w14:textId="77777777" w:rsidTr="00673C43">
        <w:tblPrEx>
          <w:tblLook w:val="0000" w:firstRow="0" w:lastRow="0" w:firstColumn="0" w:lastColumn="0" w:noHBand="0" w:noVBand="0"/>
        </w:tblPrEx>
        <w:trPr>
          <w:trHeight w:val="277"/>
        </w:trPr>
        <w:tc>
          <w:tcPr>
            <w:tcW w:w="3232" w:type="dxa"/>
            <w:vMerge/>
            <w:shd w:val="clear" w:color="auto" w:fill="auto"/>
          </w:tcPr>
          <w:p w14:paraId="7726D89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284EFAC2" w14:textId="77777777" w:rsidR="00673C43" w:rsidRPr="00C87F25" w:rsidRDefault="00673C43" w:rsidP="00455B8B">
            <w:pPr>
              <w:pStyle w:val="affffff7"/>
              <w:shd w:val="clear" w:color="auto" w:fill="auto"/>
              <w:tabs>
                <w:tab w:val="left" w:pos="1666"/>
                <w:tab w:val="left" w:pos="2189"/>
                <w:tab w:val="left" w:pos="4080"/>
              </w:tabs>
              <w:jc w:val="both"/>
              <w:rPr>
                <w:lang w:bidi="ru-RU"/>
              </w:rPr>
            </w:pPr>
            <w:r w:rsidRPr="00C87F25">
              <w:rPr>
                <w:lang w:bidi="ru-RU"/>
              </w:rPr>
              <w:t>Исследование транзистора по схеме с общим эмиттером</w:t>
            </w:r>
          </w:p>
        </w:tc>
      </w:tr>
      <w:tr w:rsidR="00C87F25" w:rsidRPr="00C87F25" w14:paraId="6D1DA028" w14:textId="77777777" w:rsidTr="00673C43">
        <w:tblPrEx>
          <w:tblLook w:val="0000" w:firstRow="0" w:lastRow="0" w:firstColumn="0" w:lastColumn="0" w:noHBand="0" w:noVBand="0"/>
        </w:tblPrEx>
        <w:trPr>
          <w:trHeight w:val="277"/>
        </w:trPr>
        <w:tc>
          <w:tcPr>
            <w:tcW w:w="3232" w:type="dxa"/>
            <w:vMerge/>
            <w:shd w:val="clear" w:color="auto" w:fill="auto"/>
          </w:tcPr>
          <w:p w14:paraId="2B748C2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31322E0E" w14:textId="063B0EEE" w:rsidR="00673C43" w:rsidRPr="00C87F25" w:rsidRDefault="0025107D" w:rsidP="00455B8B">
            <w:pPr>
              <w:pStyle w:val="affffff7"/>
              <w:shd w:val="clear" w:color="auto" w:fill="auto"/>
              <w:tabs>
                <w:tab w:val="left" w:pos="1666"/>
                <w:tab w:val="left" w:pos="2189"/>
                <w:tab w:val="left" w:pos="4080"/>
              </w:tabs>
              <w:jc w:val="both"/>
              <w:rPr>
                <w:lang w:bidi="ru-RU"/>
              </w:rPr>
            </w:pPr>
            <w:r w:rsidRPr="00C87F25">
              <w:rPr>
                <w:lang w:bidi="ru-RU"/>
              </w:rPr>
              <w:t>Исследование входных и выходных характеристик транзистора,</w:t>
            </w:r>
            <w:r w:rsidR="00673C43" w:rsidRPr="00C87F25">
              <w:rPr>
                <w:lang w:bidi="ru-RU"/>
              </w:rPr>
              <w:t xml:space="preserve"> включенного по схеме с общим эмиттером</w:t>
            </w:r>
          </w:p>
        </w:tc>
      </w:tr>
      <w:tr w:rsidR="00C87F25" w:rsidRPr="00C87F25" w14:paraId="57668EE7" w14:textId="77777777" w:rsidTr="00673C43">
        <w:tblPrEx>
          <w:tblLook w:val="0000" w:firstRow="0" w:lastRow="0" w:firstColumn="0" w:lastColumn="0" w:noHBand="0" w:noVBand="0"/>
        </w:tblPrEx>
        <w:trPr>
          <w:trHeight w:val="23"/>
        </w:trPr>
        <w:tc>
          <w:tcPr>
            <w:tcW w:w="3232" w:type="dxa"/>
            <w:vMerge w:val="restart"/>
            <w:shd w:val="clear" w:color="auto" w:fill="auto"/>
          </w:tcPr>
          <w:p w14:paraId="24960CE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2.3. </w:t>
            </w:r>
          </w:p>
          <w:p w14:paraId="2B79C2D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bidi="ru-RU"/>
              </w:rPr>
              <w:t>Четырехслойные полупроводниковые приборы (тиристоры).</w:t>
            </w:r>
          </w:p>
        </w:tc>
        <w:tc>
          <w:tcPr>
            <w:tcW w:w="6237" w:type="dxa"/>
            <w:shd w:val="clear" w:color="auto" w:fill="auto"/>
          </w:tcPr>
          <w:p w14:paraId="7933E85F" w14:textId="22B86E18"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
                <w:bCs/>
                <w:lang w:eastAsia="ar-SA"/>
              </w:rPr>
              <w:t xml:space="preserve">Содержание </w:t>
            </w:r>
          </w:p>
        </w:tc>
      </w:tr>
      <w:tr w:rsidR="00C87F25" w:rsidRPr="00C87F25" w14:paraId="4882D0A4" w14:textId="77777777" w:rsidTr="00673C43">
        <w:tblPrEx>
          <w:tblLook w:val="0000" w:firstRow="0" w:lastRow="0" w:firstColumn="0" w:lastColumn="0" w:noHBand="0" w:noVBand="0"/>
        </w:tblPrEx>
        <w:trPr>
          <w:trHeight w:val="23"/>
        </w:trPr>
        <w:tc>
          <w:tcPr>
            <w:tcW w:w="3232" w:type="dxa"/>
            <w:vMerge/>
            <w:shd w:val="clear" w:color="auto" w:fill="auto"/>
          </w:tcPr>
          <w:p w14:paraId="148520A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auto"/>
          </w:tcPr>
          <w:p w14:paraId="5241FC8F" w14:textId="77777777" w:rsidR="00673C43" w:rsidRPr="00C87F25" w:rsidRDefault="00673C43" w:rsidP="00455B8B">
            <w:pPr>
              <w:pStyle w:val="affffff7"/>
              <w:shd w:val="clear" w:color="auto" w:fill="auto"/>
              <w:tabs>
                <w:tab w:val="left" w:pos="1344"/>
                <w:tab w:val="left" w:pos="2582"/>
                <w:tab w:val="left" w:pos="3120"/>
              </w:tabs>
              <w:jc w:val="both"/>
              <w:rPr>
                <w:lang w:eastAsia="ar-SA"/>
              </w:rPr>
            </w:pPr>
            <w:r w:rsidRPr="00C87F25">
              <w:rPr>
                <w:lang w:bidi="ru-RU"/>
              </w:rPr>
              <w:t>Классификация, условные графические обозначения и система маркировки тиристора. Четырехслойная полупроводниковая структура и ее особенности. Схемы включения, характеристики и параметры диодных и триодных тиристоров. Применение.</w:t>
            </w:r>
          </w:p>
        </w:tc>
      </w:tr>
      <w:tr w:rsidR="00C87F25" w:rsidRPr="00C87F25" w14:paraId="732A0607" w14:textId="77777777" w:rsidTr="00673C43">
        <w:tblPrEx>
          <w:tblLook w:val="0000" w:firstRow="0" w:lastRow="0" w:firstColumn="0" w:lastColumn="0" w:noHBand="0" w:noVBand="0"/>
        </w:tblPrEx>
        <w:trPr>
          <w:trHeight w:val="23"/>
        </w:trPr>
        <w:tc>
          <w:tcPr>
            <w:tcW w:w="3232" w:type="dxa"/>
            <w:vMerge/>
            <w:shd w:val="clear" w:color="auto" w:fill="auto"/>
          </w:tcPr>
          <w:p w14:paraId="5D8B037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auto"/>
          </w:tcPr>
          <w:p w14:paraId="3911991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lang w:eastAsia="ar-SA"/>
              </w:rPr>
            </w:pPr>
            <w:r w:rsidRPr="00C87F25">
              <w:rPr>
                <w:rFonts w:ascii="Times New Roman" w:hAnsi="Times New Roman"/>
                <w:b/>
                <w:lang w:eastAsia="ar-SA"/>
              </w:rPr>
              <w:t>В том числе практические занятия</w:t>
            </w:r>
          </w:p>
        </w:tc>
      </w:tr>
      <w:tr w:rsidR="00C87F25" w:rsidRPr="00C87F25" w14:paraId="5B3B305B" w14:textId="77777777" w:rsidTr="00673C43">
        <w:tblPrEx>
          <w:tblLook w:val="0000" w:firstRow="0" w:lastRow="0" w:firstColumn="0" w:lastColumn="0" w:noHBand="0" w:noVBand="0"/>
        </w:tblPrEx>
        <w:trPr>
          <w:trHeight w:val="23"/>
        </w:trPr>
        <w:tc>
          <w:tcPr>
            <w:tcW w:w="3232" w:type="dxa"/>
            <w:vMerge/>
            <w:shd w:val="clear" w:color="auto" w:fill="auto"/>
          </w:tcPr>
          <w:p w14:paraId="2E36271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237" w:type="dxa"/>
            <w:shd w:val="clear" w:color="auto" w:fill="FFFFFF"/>
            <w:vAlign w:val="bottom"/>
          </w:tcPr>
          <w:p w14:paraId="6E876504" w14:textId="77777777" w:rsidR="00673C43" w:rsidRPr="00C87F25" w:rsidRDefault="00673C43" w:rsidP="00455B8B">
            <w:pPr>
              <w:pStyle w:val="affffff7"/>
              <w:shd w:val="clear" w:color="auto" w:fill="auto"/>
              <w:tabs>
                <w:tab w:val="left" w:pos="1344"/>
                <w:tab w:val="left" w:pos="2582"/>
                <w:tab w:val="left" w:pos="3120"/>
              </w:tabs>
              <w:jc w:val="both"/>
              <w:rPr>
                <w:lang w:bidi="ru-RU"/>
              </w:rPr>
            </w:pPr>
            <w:r w:rsidRPr="00C87F25">
              <w:rPr>
                <w:lang w:bidi="ru-RU"/>
              </w:rPr>
              <w:t>Исследование тиристора</w:t>
            </w:r>
          </w:p>
        </w:tc>
      </w:tr>
      <w:tr w:rsidR="00C87F25" w:rsidRPr="00C87F25" w14:paraId="493E8F56" w14:textId="77777777" w:rsidTr="00673C43">
        <w:tblPrEx>
          <w:tblLook w:val="0000" w:firstRow="0" w:lastRow="0" w:firstColumn="0" w:lastColumn="0" w:noHBand="0" w:noVBand="0"/>
        </w:tblPrEx>
        <w:trPr>
          <w:trHeight w:val="23"/>
        </w:trPr>
        <w:tc>
          <w:tcPr>
            <w:tcW w:w="3232" w:type="dxa"/>
            <w:vMerge w:val="restart"/>
            <w:shd w:val="clear" w:color="auto" w:fill="auto"/>
          </w:tcPr>
          <w:p w14:paraId="08BAEE1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2.4.  </w:t>
            </w:r>
          </w:p>
          <w:p w14:paraId="064D0329" w14:textId="77777777" w:rsidR="00673C43" w:rsidRPr="00C87F25" w:rsidRDefault="00673C43" w:rsidP="00455B8B">
            <w:pPr>
              <w:pStyle w:val="affffff7"/>
              <w:shd w:val="clear" w:color="auto" w:fill="auto"/>
              <w:rPr>
                <w:b/>
                <w:bCs/>
              </w:rPr>
            </w:pPr>
            <w:r w:rsidRPr="00C87F25">
              <w:rPr>
                <w:b/>
                <w:bCs/>
              </w:rPr>
              <w:t>Интегральные схемы</w:t>
            </w:r>
          </w:p>
        </w:tc>
        <w:tc>
          <w:tcPr>
            <w:tcW w:w="6237" w:type="dxa"/>
            <w:shd w:val="clear" w:color="auto" w:fill="auto"/>
          </w:tcPr>
          <w:p w14:paraId="537EF9B6" w14:textId="186459F3"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73590D2D" w14:textId="77777777" w:rsidTr="00673C43">
        <w:tblPrEx>
          <w:tblLook w:val="0000" w:firstRow="0" w:lastRow="0" w:firstColumn="0" w:lastColumn="0" w:noHBand="0" w:noVBand="0"/>
        </w:tblPrEx>
        <w:trPr>
          <w:trHeight w:val="23"/>
        </w:trPr>
        <w:tc>
          <w:tcPr>
            <w:tcW w:w="3232" w:type="dxa"/>
            <w:vMerge/>
            <w:shd w:val="clear" w:color="auto" w:fill="auto"/>
          </w:tcPr>
          <w:p w14:paraId="000DB66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291A5C70" w14:textId="77777777" w:rsidR="00673C43" w:rsidRPr="00C87F25" w:rsidRDefault="00673C43" w:rsidP="00455B8B">
            <w:pPr>
              <w:pStyle w:val="affffff7"/>
              <w:tabs>
                <w:tab w:val="left" w:pos="2309"/>
                <w:tab w:val="left" w:pos="3965"/>
                <w:tab w:val="left" w:pos="4574"/>
              </w:tabs>
              <w:rPr>
                <w:bCs/>
                <w:lang w:eastAsia="ar-SA"/>
              </w:rPr>
            </w:pPr>
            <w:r w:rsidRPr="00C87F25">
              <w:rPr>
                <w:bCs/>
                <w:lang w:eastAsia="ar-SA"/>
              </w:rPr>
              <w:t>Общие сведения. Логические интегральные схемы. Элементы алгебры логики. Классификация и оценка интегральных микросхем. Логические элементы типа ТТЛ и Т-ТТЛ. Логические элементы на полевых транзисторах. Характеристики логических элементов.</w:t>
            </w:r>
          </w:p>
        </w:tc>
      </w:tr>
      <w:tr w:rsidR="00C87F25" w:rsidRPr="00C87F25" w14:paraId="2240606E" w14:textId="77777777" w:rsidTr="00673C43">
        <w:tblPrEx>
          <w:tblLook w:val="0000" w:firstRow="0" w:lastRow="0" w:firstColumn="0" w:lastColumn="0" w:noHBand="0" w:noVBand="0"/>
        </w:tblPrEx>
        <w:trPr>
          <w:trHeight w:val="23"/>
        </w:trPr>
        <w:tc>
          <w:tcPr>
            <w:tcW w:w="3232" w:type="dxa"/>
            <w:vMerge/>
            <w:shd w:val="clear" w:color="auto" w:fill="auto"/>
          </w:tcPr>
          <w:p w14:paraId="3A5B72A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tcPr>
          <w:p w14:paraId="614B567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В том числе практические занятия</w:t>
            </w:r>
          </w:p>
        </w:tc>
      </w:tr>
      <w:tr w:rsidR="00C87F25" w:rsidRPr="00C87F25" w14:paraId="49F5E05C" w14:textId="77777777" w:rsidTr="00673C43">
        <w:tblPrEx>
          <w:tblLook w:val="0000" w:firstRow="0" w:lastRow="0" w:firstColumn="0" w:lastColumn="0" w:noHBand="0" w:noVBand="0"/>
        </w:tblPrEx>
        <w:trPr>
          <w:trHeight w:val="23"/>
        </w:trPr>
        <w:tc>
          <w:tcPr>
            <w:tcW w:w="3232" w:type="dxa"/>
            <w:vMerge/>
            <w:shd w:val="clear" w:color="auto" w:fill="auto"/>
          </w:tcPr>
          <w:p w14:paraId="1AC02FF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vAlign w:val="bottom"/>
          </w:tcPr>
          <w:p w14:paraId="59FC953B" w14:textId="77777777" w:rsidR="00673C43" w:rsidRPr="00C87F25" w:rsidRDefault="00673C43" w:rsidP="00455B8B">
            <w:pPr>
              <w:pStyle w:val="affffff7"/>
              <w:shd w:val="clear" w:color="auto" w:fill="auto"/>
              <w:tabs>
                <w:tab w:val="left" w:pos="2309"/>
                <w:tab w:val="left" w:pos="3965"/>
                <w:tab w:val="left" w:pos="4574"/>
              </w:tabs>
              <w:rPr>
                <w:lang w:bidi="ru-RU"/>
              </w:rPr>
            </w:pPr>
            <w:r w:rsidRPr="00C87F25">
              <w:rPr>
                <w:lang w:bidi="ru-RU"/>
              </w:rPr>
              <w:t>Исследование работ микросхем типа ТТЛ различных серий.</w:t>
            </w:r>
          </w:p>
        </w:tc>
      </w:tr>
      <w:tr w:rsidR="00C87F25" w:rsidRPr="00C87F25" w14:paraId="57FDED29" w14:textId="77777777" w:rsidTr="00673C43">
        <w:tblPrEx>
          <w:tblLook w:val="0000" w:firstRow="0" w:lastRow="0" w:firstColumn="0" w:lastColumn="0" w:noHBand="0" w:noVBand="0"/>
        </w:tblPrEx>
        <w:trPr>
          <w:trHeight w:val="23"/>
        </w:trPr>
        <w:tc>
          <w:tcPr>
            <w:tcW w:w="3232" w:type="dxa"/>
            <w:vMerge/>
            <w:shd w:val="clear" w:color="auto" w:fill="auto"/>
          </w:tcPr>
          <w:p w14:paraId="78AD00C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237" w:type="dxa"/>
            <w:shd w:val="clear" w:color="auto" w:fill="auto"/>
            <w:vAlign w:val="bottom"/>
          </w:tcPr>
          <w:p w14:paraId="20041748" w14:textId="77777777" w:rsidR="00673C43" w:rsidRPr="00C87F25" w:rsidRDefault="00673C43" w:rsidP="00455B8B">
            <w:pPr>
              <w:pStyle w:val="affffff7"/>
              <w:shd w:val="clear" w:color="auto" w:fill="auto"/>
              <w:tabs>
                <w:tab w:val="left" w:pos="2309"/>
                <w:tab w:val="left" w:pos="3965"/>
                <w:tab w:val="left" w:pos="4574"/>
              </w:tabs>
              <w:rPr>
                <w:lang w:bidi="ru-RU"/>
              </w:rPr>
            </w:pPr>
            <w:r w:rsidRPr="00C87F25">
              <w:rPr>
                <w:lang w:bidi="ru-RU"/>
              </w:rPr>
              <w:t>Исследование работ микросхем типа КМОП технологий.</w:t>
            </w:r>
          </w:p>
        </w:tc>
      </w:tr>
      <w:tr w:rsidR="00C87F25" w:rsidRPr="00C87F25" w14:paraId="4621DC0F" w14:textId="77777777" w:rsidTr="00673C43">
        <w:tblPrEx>
          <w:tblLook w:val="0000" w:firstRow="0" w:lastRow="0" w:firstColumn="0" w:lastColumn="0" w:noHBand="0" w:noVBand="0"/>
        </w:tblPrEx>
        <w:trPr>
          <w:trHeight w:val="23"/>
        </w:trPr>
        <w:tc>
          <w:tcPr>
            <w:tcW w:w="3232" w:type="dxa"/>
            <w:vMerge w:val="restart"/>
            <w:shd w:val="clear" w:color="auto" w:fill="auto"/>
          </w:tcPr>
          <w:p w14:paraId="43802D1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Тема 2.5.</w:t>
            </w:r>
          </w:p>
          <w:p w14:paraId="274E941D" w14:textId="77777777" w:rsidR="00673C43" w:rsidRPr="00C87F25" w:rsidRDefault="00673C43" w:rsidP="00455B8B">
            <w:pPr>
              <w:pStyle w:val="affffff7"/>
              <w:tabs>
                <w:tab w:val="left" w:pos="2309"/>
                <w:tab w:val="left" w:pos="3965"/>
                <w:tab w:val="left" w:pos="4574"/>
              </w:tabs>
              <w:rPr>
                <w:b/>
                <w:bCs/>
                <w:lang w:eastAsia="ar-SA"/>
              </w:rPr>
            </w:pPr>
            <w:r w:rsidRPr="00C87F25">
              <w:rPr>
                <w:b/>
                <w:bCs/>
                <w:lang w:bidi="ru-RU"/>
              </w:rPr>
              <w:t>Оптоэлектронные полупроводниковые приборы Фотоэлектронные полупроводниковые приборы</w:t>
            </w:r>
          </w:p>
        </w:tc>
        <w:tc>
          <w:tcPr>
            <w:tcW w:w="6237" w:type="dxa"/>
            <w:shd w:val="clear" w:color="auto" w:fill="auto"/>
          </w:tcPr>
          <w:p w14:paraId="0C94DE53" w14:textId="5CDB80D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7538A6E9" w14:textId="77777777" w:rsidTr="00673C43">
        <w:tblPrEx>
          <w:tblLook w:val="0000" w:firstRow="0" w:lastRow="0" w:firstColumn="0" w:lastColumn="0" w:noHBand="0" w:noVBand="0"/>
        </w:tblPrEx>
        <w:trPr>
          <w:trHeight w:val="1096"/>
        </w:trPr>
        <w:tc>
          <w:tcPr>
            <w:tcW w:w="3232" w:type="dxa"/>
            <w:vMerge/>
            <w:shd w:val="clear" w:color="auto" w:fill="auto"/>
          </w:tcPr>
          <w:p w14:paraId="1C04175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64007A63" w14:textId="77777777" w:rsidR="00673C43" w:rsidRPr="00C87F25" w:rsidRDefault="00673C43" w:rsidP="00455B8B">
            <w:pPr>
              <w:pStyle w:val="affffff7"/>
              <w:tabs>
                <w:tab w:val="left" w:pos="2309"/>
                <w:tab w:val="left" w:pos="3965"/>
                <w:tab w:val="left" w:pos="4574"/>
              </w:tabs>
              <w:rPr>
                <w:lang w:bidi="ru-RU"/>
              </w:rPr>
            </w:pPr>
            <w:r w:rsidRPr="00C87F25">
              <w:rPr>
                <w:lang w:bidi="ru-RU"/>
              </w:rPr>
              <w:t>Фотоэлектрические приборы на основе внешнего фотоэффекта. Фотоэлементы</w:t>
            </w:r>
          </w:p>
          <w:p w14:paraId="016405A1" w14:textId="77777777" w:rsidR="00673C43" w:rsidRPr="00C87F25" w:rsidRDefault="00673C43" w:rsidP="00455B8B">
            <w:pPr>
              <w:pStyle w:val="affffff7"/>
              <w:shd w:val="clear" w:color="auto" w:fill="auto"/>
              <w:tabs>
                <w:tab w:val="left" w:pos="2309"/>
                <w:tab w:val="left" w:pos="3965"/>
                <w:tab w:val="left" w:pos="4574"/>
              </w:tabs>
              <w:rPr>
                <w:lang w:bidi="ru-RU"/>
              </w:rPr>
            </w:pPr>
            <w:r w:rsidRPr="00C87F25">
              <w:rPr>
                <w:lang w:bidi="ru-RU"/>
              </w:rPr>
              <w:t xml:space="preserve">Фотоэлектронные умножители. Фотоэлектрические приборы на основе внутреннего фотоэффекта. Фоторезисторы. Фотодиоды. Фототранзисторы. </w:t>
            </w:r>
            <w:proofErr w:type="spellStart"/>
            <w:r w:rsidRPr="00C87F25">
              <w:rPr>
                <w:lang w:bidi="ru-RU"/>
              </w:rPr>
              <w:t>Фототиристоры</w:t>
            </w:r>
            <w:proofErr w:type="spellEnd"/>
            <w:r w:rsidRPr="00C87F25">
              <w:rPr>
                <w:lang w:bidi="ru-RU"/>
              </w:rPr>
              <w:t>. Светодиоды. Оптоэлектронные устройства.</w:t>
            </w:r>
          </w:p>
        </w:tc>
      </w:tr>
      <w:tr w:rsidR="00C87F25" w:rsidRPr="00C87F25" w14:paraId="44393DC8" w14:textId="77777777" w:rsidTr="00673C43">
        <w:tblPrEx>
          <w:tblLook w:val="0000" w:firstRow="0" w:lastRow="0" w:firstColumn="0" w:lastColumn="0" w:noHBand="0" w:noVBand="0"/>
        </w:tblPrEx>
        <w:trPr>
          <w:trHeight w:val="70"/>
        </w:trPr>
        <w:tc>
          <w:tcPr>
            <w:tcW w:w="3232" w:type="dxa"/>
            <w:vMerge/>
            <w:shd w:val="clear" w:color="auto" w:fill="auto"/>
          </w:tcPr>
          <w:p w14:paraId="1968260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4B883A81" w14:textId="77777777" w:rsidR="00673C43" w:rsidRPr="00C87F25" w:rsidRDefault="00673C43" w:rsidP="00455B8B">
            <w:pPr>
              <w:pStyle w:val="affffff7"/>
              <w:shd w:val="clear" w:color="auto" w:fill="auto"/>
              <w:tabs>
                <w:tab w:val="left" w:pos="2309"/>
                <w:tab w:val="left" w:pos="3965"/>
                <w:tab w:val="left" w:pos="4574"/>
              </w:tabs>
              <w:rPr>
                <w:lang w:bidi="ru-RU"/>
              </w:rPr>
            </w:pPr>
            <w:r w:rsidRPr="00C87F25">
              <w:rPr>
                <w:b/>
                <w:bCs/>
                <w:lang w:eastAsia="ar-SA"/>
              </w:rPr>
              <w:t>В том числе практические занятия</w:t>
            </w:r>
          </w:p>
        </w:tc>
      </w:tr>
      <w:tr w:rsidR="00C87F25" w:rsidRPr="00C87F25" w14:paraId="2993E736" w14:textId="77777777" w:rsidTr="00673C43">
        <w:tblPrEx>
          <w:tblLook w:val="0000" w:firstRow="0" w:lastRow="0" w:firstColumn="0" w:lastColumn="0" w:noHBand="0" w:noVBand="0"/>
        </w:tblPrEx>
        <w:trPr>
          <w:trHeight w:val="217"/>
        </w:trPr>
        <w:tc>
          <w:tcPr>
            <w:tcW w:w="3232" w:type="dxa"/>
            <w:vMerge/>
            <w:shd w:val="clear" w:color="auto" w:fill="auto"/>
          </w:tcPr>
          <w:p w14:paraId="6303F01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237" w:type="dxa"/>
            <w:shd w:val="clear" w:color="auto" w:fill="auto"/>
          </w:tcPr>
          <w:p w14:paraId="291F1C78" w14:textId="77777777" w:rsidR="00673C43" w:rsidRPr="00C87F25" w:rsidRDefault="00673C43" w:rsidP="00455B8B">
            <w:pPr>
              <w:pStyle w:val="affffff7"/>
              <w:shd w:val="clear" w:color="auto" w:fill="auto"/>
              <w:tabs>
                <w:tab w:val="left" w:pos="2309"/>
                <w:tab w:val="left" w:pos="3965"/>
                <w:tab w:val="left" w:pos="4574"/>
              </w:tabs>
              <w:rPr>
                <w:lang w:bidi="ru-RU"/>
              </w:rPr>
            </w:pPr>
            <w:r w:rsidRPr="00C87F25">
              <w:rPr>
                <w:lang w:bidi="ru-RU"/>
              </w:rPr>
              <w:t xml:space="preserve">Исследование работы фоторезисторов, фотодиодов, </w:t>
            </w:r>
            <w:proofErr w:type="spellStart"/>
            <w:r w:rsidRPr="00C87F25">
              <w:rPr>
                <w:lang w:bidi="ru-RU"/>
              </w:rPr>
              <w:t>фототиристоров</w:t>
            </w:r>
            <w:proofErr w:type="spellEnd"/>
            <w:r w:rsidRPr="00C87F25">
              <w:rPr>
                <w:lang w:bidi="ru-RU"/>
              </w:rPr>
              <w:t xml:space="preserve">, </w:t>
            </w:r>
          </w:p>
        </w:tc>
      </w:tr>
      <w:tr w:rsidR="00C87F25" w:rsidRPr="00C87F25" w14:paraId="38A4DA4B" w14:textId="77777777" w:rsidTr="00673C43">
        <w:tblPrEx>
          <w:tblLook w:val="0000" w:firstRow="0" w:lastRow="0" w:firstColumn="0" w:lastColumn="0" w:noHBand="0" w:noVBand="0"/>
        </w:tblPrEx>
        <w:trPr>
          <w:trHeight w:val="217"/>
        </w:trPr>
        <w:tc>
          <w:tcPr>
            <w:tcW w:w="9469" w:type="dxa"/>
            <w:gridSpan w:val="2"/>
          </w:tcPr>
          <w:p w14:paraId="2A19BE43" w14:textId="77777777" w:rsidR="00673C43" w:rsidRPr="00C87F25" w:rsidRDefault="00673C43" w:rsidP="00455B8B">
            <w:pPr>
              <w:rPr>
                <w:rFonts w:ascii="Times New Roman" w:hAnsi="Times New Roman"/>
              </w:rPr>
            </w:pPr>
            <w:r w:rsidRPr="00C87F25">
              <w:rPr>
                <w:rFonts w:ascii="Times New Roman" w:hAnsi="Times New Roman"/>
                <w:b/>
                <w:bCs/>
              </w:rPr>
              <w:t>Самостоятельная работа обучающихся</w:t>
            </w:r>
          </w:p>
        </w:tc>
      </w:tr>
      <w:tr w:rsidR="00C87F25" w:rsidRPr="00C87F25" w14:paraId="5C36B02B" w14:textId="77777777" w:rsidTr="00673C43">
        <w:tblPrEx>
          <w:tblLook w:val="0000" w:firstRow="0" w:lastRow="0" w:firstColumn="0" w:lastColumn="0" w:noHBand="0" w:noVBand="0"/>
        </w:tblPrEx>
        <w:trPr>
          <w:trHeight w:val="217"/>
        </w:trPr>
        <w:tc>
          <w:tcPr>
            <w:tcW w:w="9469" w:type="dxa"/>
            <w:gridSpan w:val="2"/>
          </w:tcPr>
          <w:p w14:paraId="275753CD" w14:textId="77777777" w:rsidR="00673C43" w:rsidRPr="00C87F25" w:rsidRDefault="00673C43" w:rsidP="00455B8B">
            <w:pPr>
              <w:suppressAutoHyphens/>
              <w:snapToGrid w:val="0"/>
              <w:rPr>
                <w:rFonts w:ascii="Times New Roman" w:hAnsi="Times New Roman"/>
                <w:b/>
                <w:lang w:eastAsia="ar-SA"/>
              </w:rPr>
            </w:pPr>
            <w:r w:rsidRPr="00C87F25">
              <w:rPr>
                <w:rFonts w:ascii="Times New Roman" w:hAnsi="Times New Roman"/>
                <w:b/>
                <w:bCs/>
              </w:rPr>
              <w:t>Промежуточная аттестация</w:t>
            </w:r>
          </w:p>
        </w:tc>
      </w:tr>
      <w:tr w:rsidR="00C87F25" w:rsidRPr="00C87F25" w14:paraId="68BDA606" w14:textId="77777777" w:rsidTr="00673C43">
        <w:tblPrEx>
          <w:tblLook w:val="0000" w:firstRow="0" w:lastRow="0" w:firstColumn="0" w:lastColumn="0" w:noHBand="0" w:noVBand="0"/>
        </w:tblPrEx>
        <w:trPr>
          <w:trHeight w:val="217"/>
        </w:trPr>
        <w:tc>
          <w:tcPr>
            <w:tcW w:w="9469" w:type="dxa"/>
            <w:gridSpan w:val="2"/>
          </w:tcPr>
          <w:p w14:paraId="39115383" w14:textId="698EF83A" w:rsidR="00673C43" w:rsidRPr="00C87F25" w:rsidRDefault="00673C43" w:rsidP="00455B8B">
            <w:pPr>
              <w:suppressAutoHyphens/>
              <w:snapToGrid w:val="0"/>
              <w:rPr>
                <w:rFonts w:ascii="Times New Roman" w:hAnsi="Times New Roman"/>
                <w:b/>
                <w:lang w:eastAsia="ar-SA"/>
              </w:rPr>
            </w:pPr>
            <w:r w:rsidRPr="00C87F25">
              <w:rPr>
                <w:rFonts w:ascii="Times New Roman" w:hAnsi="Times New Roman"/>
                <w:b/>
                <w:bCs/>
              </w:rPr>
              <w:t>Всего</w:t>
            </w:r>
            <w:r w:rsidR="0025107D">
              <w:rPr>
                <w:rFonts w:ascii="Times New Roman" w:hAnsi="Times New Roman"/>
                <w:b/>
                <w:bCs/>
              </w:rPr>
              <w:t xml:space="preserve"> 70 часов</w:t>
            </w:r>
          </w:p>
        </w:tc>
      </w:tr>
    </w:tbl>
    <w:p w14:paraId="40835584" w14:textId="77777777" w:rsidR="00673C43" w:rsidRPr="00C87F25" w:rsidRDefault="00673C43" w:rsidP="00390288">
      <w:pPr>
        <w:pStyle w:val="1f"/>
        <w:rPr>
          <w:rFonts w:ascii="Times New Roman" w:hAnsi="Times New Roman"/>
        </w:rPr>
      </w:pPr>
    </w:p>
    <w:p w14:paraId="48F8D8DF" w14:textId="3A34881C"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0DA4BE0E"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041BC6CD" w14:textId="3AA03F35" w:rsidR="00390288" w:rsidRPr="00C87F25" w:rsidRDefault="00673C43"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t>Лаборатории «Электронной техники»,</w:t>
      </w:r>
      <w:r w:rsidR="00390288" w:rsidRPr="00C87F25">
        <w:rPr>
          <w:rFonts w:ascii="Times New Roman" w:hAnsi="Times New Roman" w:cs="Times New Roman"/>
          <w:bCs/>
          <w:sz w:val="24"/>
          <w:szCs w:val="24"/>
        </w:rPr>
        <w:t xml:space="preserve"> оснащенный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 xml:space="preserve">. </w:t>
      </w:r>
    </w:p>
    <w:p w14:paraId="6E1BA893" w14:textId="77777777" w:rsidR="00390288" w:rsidRPr="00C87F25" w:rsidRDefault="00390288" w:rsidP="00390288"/>
    <w:p w14:paraId="361F1154"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60E89C27"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BB7FCC"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7222AA12"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34C0B881" w14:textId="4BD36DFE" w:rsidR="00673C43" w:rsidRPr="00C87F25" w:rsidRDefault="00673C43" w:rsidP="00ED659D">
      <w:pPr>
        <w:pStyle w:val="a4"/>
        <w:numPr>
          <w:ilvl w:val="0"/>
          <w:numId w:val="20"/>
        </w:numPr>
        <w:spacing w:after="200" w:line="276" w:lineRule="auto"/>
        <w:jc w:val="both"/>
        <w:rPr>
          <w:rFonts w:ascii="Times New Roman" w:eastAsia="Times New Roman" w:hAnsi="Times New Roman" w:cs="Times New Roman"/>
          <w:sz w:val="24"/>
          <w:szCs w:val="24"/>
          <w:shd w:val="clear" w:color="auto" w:fill="FFFFFF"/>
        </w:rPr>
      </w:pPr>
      <w:proofErr w:type="spellStart"/>
      <w:r w:rsidRPr="00C87F25">
        <w:rPr>
          <w:rFonts w:ascii="Times New Roman" w:eastAsia="Times New Roman" w:hAnsi="Times New Roman" w:cs="Times New Roman"/>
          <w:sz w:val="24"/>
          <w:szCs w:val="24"/>
          <w:shd w:val="clear" w:color="auto" w:fill="FFFFFF"/>
        </w:rPr>
        <w:t>Миловзоров</w:t>
      </w:r>
      <w:proofErr w:type="spellEnd"/>
      <w:r w:rsidRPr="00C87F25">
        <w:rPr>
          <w:rFonts w:ascii="Times New Roman" w:eastAsia="Times New Roman" w:hAnsi="Times New Roman" w:cs="Times New Roman"/>
          <w:sz w:val="24"/>
          <w:szCs w:val="24"/>
          <w:shd w:val="clear" w:color="auto" w:fill="FFFFFF"/>
        </w:rPr>
        <w:t xml:space="preserve">, О. В.  Основы </w:t>
      </w:r>
      <w:proofErr w:type="gramStart"/>
      <w:r w:rsidRPr="00C87F25">
        <w:rPr>
          <w:rFonts w:ascii="Times New Roman" w:eastAsia="Times New Roman" w:hAnsi="Times New Roman" w:cs="Times New Roman"/>
          <w:sz w:val="24"/>
          <w:szCs w:val="24"/>
          <w:shd w:val="clear" w:color="auto" w:fill="FFFFFF"/>
        </w:rPr>
        <w:t>электроники :</w:t>
      </w:r>
      <w:proofErr w:type="gramEnd"/>
      <w:r w:rsidRPr="00C87F25">
        <w:rPr>
          <w:rFonts w:ascii="Times New Roman" w:eastAsia="Times New Roman" w:hAnsi="Times New Roman" w:cs="Times New Roman"/>
          <w:sz w:val="24"/>
          <w:szCs w:val="24"/>
          <w:shd w:val="clear" w:color="auto" w:fill="FFFFFF"/>
        </w:rPr>
        <w:t xml:space="preserve"> учебник для среднего профессионального образования / О. В. </w:t>
      </w:r>
      <w:proofErr w:type="spellStart"/>
      <w:r w:rsidRPr="00C87F25">
        <w:rPr>
          <w:rFonts w:ascii="Times New Roman" w:eastAsia="Times New Roman" w:hAnsi="Times New Roman" w:cs="Times New Roman"/>
          <w:sz w:val="24"/>
          <w:szCs w:val="24"/>
          <w:shd w:val="clear" w:color="auto" w:fill="FFFFFF"/>
        </w:rPr>
        <w:t>Миловзоров</w:t>
      </w:r>
      <w:proofErr w:type="spellEnd"/>
      <w:r w:rsidRPr="00C87F25">
        <w:rPr>
          <w:rFonts w:ascii="Times New Roman" w:eastAsia="Times New Roman" w:hAnsi="Times New Roman" w:cs="Times New Roman"/>
          <w:sz w:val="24"/>
          <w:szCs w:val="24"/>
          <w:shd w:val="clear" w:color="auto" w:fill="FFFFFF"/>
        </w:rPr>
        <w:t xml:space="preserve">, И. Г. Панков. — 6-е изд., </w:t>
      </w:r>
      <w:proofErr w:type="spellStart"/>
      <w:r w:rsidRPr="00C87F25">
        <w:rPr>
          <w:rFonts w:ascii="Times New Roman" w:eastAsia="Times New Roman" w:hAnsi="Times New Roman" w:cs="Times New Roman"/>
          <w:sz w:val="24"/>
          <w:szCs w:val="24"/>
          <w:shd w:val="clear" w:color="auto" w:fill="FFFFFF"/>
        </w:rPr>
        <w:t>перераб</w:t>
      </w:r>
      <w:proofErr w:type="spellEnd"/>
      <w:r w:rsidRPr="00C87F25">
        <w:rPr>
          <w:rFonts w:ascii="Times New Roman" w:eastAsia="Times New Roman" w:hAnsi="Times New Roman" w:cs="Times New Roman"/>
          <w:sz w:val="24"/>
          <w:szCs w:val="24"/>
          <w:shd w:val="clear" w:color="auto" w:fill="FFFFFF"/>
        </w:rPr>
        <w:t xml:space="preserve">. и доп. — </w:t>
      </w:r>
      <w:proofErr w:type="gramStart"/>
      <w:r w:rsidRPr="00C87F25">
        <w:rPr>
          <w:rFonts w:ascii="Times New Roman" w:eastAsia="Times New Roman" w:hAnsi="Times New Roman" w:cs="Times New Roman"/>
          <w:sz w:val="24"/>
          <w:szCs w:val="24"/>
          <w:shd w:val="clear" w:color="auto" w:fill="FFFFFF"/>
        </w:rPr>
        <w:t>Москва :</w:t>
      </w:r>
      <w:proofErr w:type="gramEnd"/>
      <w:r w:rsidRPr="00C87F25">
        <w:rPr>
          <w:rFonts w:ascii="Times New Roman" w:eastAsia="Times New Roman" w:hAnsi="Times New Roman" w:cs="Times New Roman"/>
          <w:sz w:val="24"/>
          <w:szCs w:val="24"/>
          <w:shd w:val="clear" w:color="auto" w:fill="FFFFFF"/>
        </w:rPr>
        <w:t xml:space="preserve"> </w:t>
      </w:r>
      <w:r w:rsidRPr="00C87F25">
        <w:rPr>
          <w:rFonts w:ascii="Times New Roman" w:eastAsia="Times New Roman" w:hAnsi="Times New Roman" w:cs="Times New Roman"/>
          <w:sz w:val="24"/>
          <w:szCs w:val="24"/>
          <w:shd w:val="clear" w:color="auto" w:fill="FFFFFF"/>
        </w:rPr>
        <w:lastRenderedPageBreak/>
        <w:t xml:space="preserve">Издательство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2023. — 344 с. — (Профессиональное образование). — ISBN 978-5-534-03249-9. — </w:t>
      </w:r>
      <w:proofErr w:type="gramStart"/>
      <w:r w:rsidRPr="00C87F25">
        <w:rPr>
          <w:rFonts w:ascii="Times New Roman" w:eastAsia="Times New Roman" w:hAnsi="Times New Roman" w:cs="Times New Roman"/>
          <w:sz w:val="24"/>
          <w:szCs w:val="24"/>
          <w:shd w:val="clear" w:color="auto" w:fill="FFFFFF"/>
        </w:rPr>
        <w:t>Текст :</w:t>
      </w:r>
      <w:proofErr w:type="gramEnd"/>
      <w:r w:rsidRPr="00C87F25">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[сайт]. — URL: https://urait.ru/bcode/511789.</w:t>
      </w:r>
    </w:p>
    <w:p w14:paraId="78D92119" w14:textId="04EA098B" w:rsidR="00673C43" w:rsidRPr="00C87F25" w:rsidRDefault="00673C43" w:rsidP="00ED659D">
      <w:pPr>
        <w:pStyle w:val="a4"/>
        <w:numPr>
          <w:ilvl w:val="0"/>
          <w:numId w:val="20"/>
        </w:numPr>
        <w:spacing w:after="200" w:line="276" w:lineRule="auto"/>
        <w:jc w:val="both"/>
        <w:rPr>
          <w:rFonts w:ascii="Times New Roman" w:hAnsi="Times New Roman" w:cs="Times New Roman"/>
          <w:bCs/>
          <w:sz w:val="24"/>
          <w:szCs w:val="24"/>
        </w:rPr>
      </w:pPr>
      <w:r w:rsidRPr="00C87F25">
        <w:rPr>
          <w:rFonts w:ascii="Times New Roman" w:eastAsia="Times New Roman" w:hAnsi="Times New Roman" w:cs="Times New Roman"/>
          <w:sz w:val="24"/>
          <w:szCs w:val="24"/>
          <w:shd w:val="clear" w:color="auto" w:fill="FFFFFF"/>
        </w:rPr>
        <w:t xml:space="preserve">Червяков, Г. Г.  Электронная </w:t>
      </w:r>
      <w:proofErr w:type="gramStart"/>
      <w:r w:rsidRPr="00C87F25">
        <w:rPr>
          <w:rFonts w:ascii="Times New Roman" w:eastAsia="Times New Roman" w:hAnsi="Times New Roman" w:cs="Times New Roman"/>
          <w:sz w:val="24"/>
          <w:szCs w:val="24"/>
          <w:shd w:val="clear" w:color="auto" w:fill="FFFFFF"/>
        </w:rPr>
        <w:t>техника :</w:t>
      </w:r>
      <w:proofErr w:type="gramEnd"/>
      <w:r w:rsidRPr="00C87F25">
        <w:rPr>
          <w:rFonts w:ascii="Times New Roman" w:eastAsia="Times New Roman" w:hAnsi="Times New Roman" w:cs="Times New Roman"/>
          <w:sz w:val="24"/>
          <w:szCs w:val="24"/>
          <w:shd w:val="clear" w:color="auto" w:fill="FFFFFF"/>
        </w:rPr>
        <w:t xml:space="preserve"> учебное пособие для среднего профессионального образования / Г. Г. Червяков, С. Г. Прохоров, О. В. </w:t>
      </w:r>
      <w:proofErr w:type="spellStart"/>
      <w:r w:rsidRPr="00C87F25">
        <w:rPr>
          <w:rFonts w:ascii="Times New Roman" w:eastAsia="Times New Roman" w:hAnsi="Times New Roman" w:cs="Times New Roman"/>
          <w:sz w:val="24"/>
          <w:szCs w:val="24"/>
          <w:shd w:val="clear" w:color="auto" w:fill="FFFFFF"/>
        </w:rPr>
        <w:t>Шиндор</w:t>
      </w:r>
      <w:proofErr w:type="spellEnd"/>
      <w:r w:rsidRPr="00C87F25">
        <w:rPr>
          <w:rFonts w:ascii="Times New Roman" w:eastAsia="Times New Roman" w:hAnsi="Times New Roman" w:cs="Times New Roman"/>
          <w:sz w:val="24"/>
          <w:szCs w:val="24"/>
          <w:shd w:val="clear" w:color="auto" w:fill="FFFFFF"/>
        </w:rPr>
        <w:t xml:space="preserve">. — 2-е изд., </w:t>
      </w:r>
      <w:proofErr w:type="spellStart"/>
      <w:r w:rsidRPr="00C87F25">
        <w:rPr>
          <w:rFonts w:ascii="Times New Roman" w:eastAsia="Times New Roman" w:hAnsi="Times New Roman" w:cs="Times New Roman"/>
          <w:sz w:val="24"/>
          <w:szCs w:val="24"/>
          <w:shd w:val="clear" w:color="auto" w:fill="FFFFFF"/>
        </w:rPr>
        <w:t>перераб</w:t>
      </w:r>
      <w:proofErr w:type="spellEnd"/>
      <w:r w:rsidRPr="00C87F25">
        <w:rPr>
          <w:rFonts w:ascii="Times New Roman" w:eastAsia="Times New Roman" w:hAnsi="Times New Roman" w:cs="Times New Roman"/>
          <w:sz w:val="24"/>
          <w:szCs w:val="24"/>
          <w:shd w:val="clear" w:color="auto" w:fill="FFFFFF"/>
        </w:rPr>
        <w:t xml:space="preserve">. и доп. — </w:t>
      </w:r>
      <w:proofErr w:type="gramStart"/>
      <w:r w:rsidRPr="00C87F25">
        <w:rPr>
          <w:rFonts w:ascii="Times New Roman" w:eastAsia="Times New Roman" w:hAnsi="Times New Roman" w:cs="Times New Roman"/>
          <w:sz w:val="24"/>
          <w:szCs w:val="24"/>
          <w:shd w:val="clear" w:color="auto" w:fill="FFFFFF"/>
        </w:rPr>
        <w:t>Москва :</w:t>
      </w:r>
      <w:proofErr w:type="gramEnd"/>
      <w:r w:rsidRPr="00C87F25">
        <w:rPr>
          <w:rFonts w:ascii="Times New Roman" w:eastAsia="Times New Roman" w:hAnsi="Times New Roman" w:cs="Times New Roman"/>
          <w:sz w:val="24"/>
          <w:szCs w:val="24"/>
          <w:shd w:val="clear" w:color="auto" w:fill="FFFFFF"/>
        </w:rPr>
        <w:t xml:space="preserve"> Издательство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2023. — 250 с. — (Профессиональное образование). — ISBN 978-5-534-11052-4. — </w:t>
      </w:r>
      <w:proofErr w:type="gramStart"/>
      <w:r w:rsidRPr="00C87F25">
        <w:rPr>
          <w:rFonts w:ascii="Times New Roman" w:eastAsia="Times New Roman" w:hAnsi="Times New Roman" w:cs="Times New Roman"/>
          <w:sz w:val="24"/>
          <w:szCs w:val="24"/>
          <w:shd w:val="clear" w:color="auto" w:fill="FFFFFF"/>
        </w:rPr>
        <w:t>Текст :</w:t>
      </w:r>
      <w:proofErr w:type="gramEnd"/>
      <w:r w:rsidRPr="00C87F25">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[сайт]. — URL: https://urait.ru/bcode/517291.</w:t>
      </w:r>
    </w:p>
    <w:p w14:paraId="5223715C" w14:textId="77777777" w:rsidR="00673C43" w:rsidRPr="00C87F25" w:rsidRDefault="00673C43" w:rsidP="00390288">
      <w:pPr>
        <w:spacing w:line="276" w:lineRule="auto"/>
        <w:ind w:firstLine="709"/>
        <w:contextualSpacing/>
        <w:jc w:val="both"/>
        <w:rPr>
          <w:rFonts w:ascii="Times New Roman" w:hAnsi="Times New Roman" w:cs="Times New Roman"/>
          <w:bCs/>
          <w:sz w:val="24"/>
          <w:szCs w:val="24"/>
        </w:rPr>
      </w:pPr>
    </w:p>
    <w:p w14:paraId="25195C2E" w14:textId="77777777"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28AE3A2D"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proofErr w:type="spellStart"/>
      <w:r w:rsidRPr="00C87F25">
        <w:rPr>
          <w:rFonts w:ascii="Times New Roman" w:eastAsia="Times New Roman" w:hAnsi="Times New Roman" w:cs="Times New Roman"/>
          <w:sz w:val="24"/>
          <w:szCs w:val="24"/>
          <w:shd w:val="clear" w:color="auto" w:fill="FFFFFF"/>
        </w:rPr>
        <w:t>Грундман</w:t>
      </w:r>
      <w:proofErr w:type="spellEnd"/>
      <w:r w:rsidRPr="00C87F25">
        <w:rPr>
          <w:rFonts w:ascii="Times New Roman" w:eastAsia="Times New Roman" w:hAnsi="Times New Roman" w:cs="Times New Roman"/>
          <w:sz w:val="24"/>
          <w:szCs w:val="24"/>
          <w:shd w:val="clear" w:color="auto" w:fill="FFFFFF"/>
        </w:rPr>
        <w:t xml:space="preserve"> М. Основы физики полупроводников. </w:t>
      </w:r>
      <w:proofErr w:type="spellStart"/>
      <w:r w:rsidRPr="00C87F25">
        <w:rPr>
          <w:rFonts w:ascii="Times New Roman" w:eastAsia="Times New Roman" w:hAnsi="Times New Roman" w:cs="Times New Roman"/>
          <w:sz w:val="24"/>
          <w:szCs w:val="24"/>
          <w:shd w:val="clear" w:color="auto" w:fill="FFFFFF"/>
        </w:rPr>
        <w:t>Нанофизика</w:t>
      </w:r>
      <w:proofErr w:type="spellEnd"/>
      <w:r w:rsidRPr="00C87F25">
        <w:rPr>
          <w:rFonts w:ascii="Times New Roman" w:eastAsia="Times New Roman" w:hAnsi="Times New Roman" w:cs="Times New Roman"/>
          <w:sz w:val="24"/>
          <w:szCs w:val="24"/>
          <w:shd w:val="clear" w:color="auto" w:fill="FFFFFF"/>
        </w:rPr>
        <w:t xml:space="preserve"> и технические приложения / М. </w:t>
      </w:r>
      <w:proofErr w:type="spellStart"/>
      <w:r w:rsidRPr="00C87F25">
        <w:rPr>
          <w:rFonts w:ascii="Times New Roman" w:eastAsia="Times New Roman" w:hAnsi="Times New Roman" w:cs="Times New Roman"/>
          <w:sz w:val="24"/>
          <w:szCs w:val="24"/>
          <w:shd w:val="clear" w:color="auto" w:fill="FFFFFF"/>
        </w:rPr>
        <w:t>Грундман</w:t>
      </w:r>
      <w:proofErr w:type="spellEnd"/>
      <w:r w:rsidRPr="00C87F25">
        <w:rPr>
          <w:rFonts w:ascii="Times New Roman" w:eastAsia="Times New Roman" w:hAnsi="Times New Roman" w:cs="Times New Roman"/>
          <w:sz w:val="24"/>
          <w:szCs w:val="24"/>
          <w:shd w:val="clear" w:color="auto" w:fill="FFFFFF"/>
        </w:rPr>
        <w:t xml:space="preserve">. - М.: </w:t>
      </w:r>
      <w:proofErr w:type="spellStart"/>
      <w:r w:rsidRPr="00C87F25">
        <w:rPr>
          <w:rFonts w:ascii="Times New Roman" w:eastAsia="Times New Roman" w:hAnsi="Times New Roman" w:cs="Times New Roman"/>
          <w:sz w:val="24"/>
          <w:szCs w:val="24"/>
          <w:shd w:val="clear" w:color="auto" w:fill="FFFFFF"/>
        </w:rPr>
        <w:t>Физматлит</w:t>
      </w:r>
      <w:proofErr w:type="spellEnd"/>
      <w:r w:rsidRPr="00C87F25">
        <w:rPr>
          <w:rFonts w:ascii="Times New Roman" w:eastAsia="Times New Roman" w:hAnsi="Times New Roman" w:cs="Times New Roman"/>
          <w:sz w:val="24"/>
          <w:szCs w:val="24"/>
          <w:shd w:val="clear" w:color="auto" w:fill="FFFFFF"/>
        </w:rPr>
        <w:t>, 2012. - 772 c.</w:t>
      </w:r>
    </w:p>
    <w:p w14:paraId="3EFAA9D0"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 xml:space="preserve">Кольцов, Г.И. Физика полупроводниковых приборов: Расчет параметров биполярных приборов: Сборник задач: № 1893 / Г.И. Кольцов, С.И. Диденко, М.Н. Орлова. - М.: </w:t>
      </w:r>
      <w:proofErr w:type="spellStart"/>
      <w:r w:rsidRPr="00C87F25">
        <w:rPr>
          <w:rFonts w:ascii="Times New Roman" w:eastAsia="Times New Roman" w:hAnsi="Times New Roman" w:cs="Times New Roman"/>
          <w:sz w:val="24"/>
          <w:szCs w:val="24"/>
          <w:shd w:val="clear" w:color="auto" w:fill="FFFFFF"/>
        </w:rPr>
        <w:t>МИСиС</w:t>
      </w:r>
      <w:proofErr w:type="spellEnd"/>
      <w:r w:rsidRPr="00C87F25">
        <w:rPr>
          <w:rFonts w:ascii="Times New Roman" w:eastAsia="Times New Roman" w:hAnsi="Times New Roman" w:cs="Times New Roman"/>
          <w:sz w:val="24"/>
          <w:szCs w:val="24"/>
          <w:shd w:val="clear" w:color="auto" w:fill="FFFFFF"/>
        </w:rPr>
        <w:t>, 2012. - 78 c.</w:t>
      </w:r>
    </w:p>
    <w:p w14:paraId="315165C2"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 xml:space="preserve">Лебедев А.И. Физика полупроводниковых приборов / А.И. Лебедев. - М.: </w:t>
      </w:r>
      <w:proofErr w:type="spellStart"/>
      <w:r w:rsidRPr="00C87F25">
        <w:rPr>
          <w:rFonts w:ascii="Times New Roman" w:eastAsia="Times New Roman" w:hAnsi="Times New Roman" w:cs="Times New Roman"/>
          <w:sz w:val="24"/>
          <w:szCs w:val="24"/>
          <w:shd w:val="clear" w:color="auto" w:fill="FFFFFF"/>
        </w:rPr>
        <w:t>Физматлит</w:t>
      </w:r>
      <w:proofErr w:type="spellEnd"/>
      <w:r w:rsidRPr="00C87F25">
        <w:rPr>
          <w:rFonts w:ascii="Times New Roman" w:eastAsia="Times New Roman" w:hAnsi="Times New Roman" w:cs="Times New Roman"/>
          <w:sz w:val="24"/>
          <w:szCs w:val="24"/>
          <w:shd w:val="clear" w:color="auto" w:fill="FFFFFF"/>
        </w:rPr>
        <w:t>, 2008. - 488 c.</w:t>
      </w:r>
    </w:p>
    <w:p w14:paraId="1AB98B1C"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 xml:space="preserve">Лебедев А.И. Физика полупроводниковых приборов. / А.И. Лебедев. - М.: </w:t>
      </w:r>
      <w:proofErr w:type="spellStart"/>
      <w:r w:rsidRPr="00C87F25">
        <w:rPr>
          <w:rFonts w:ascii="Times New Roman" w:eastAsia="Times New Roman" w:hAnsi="Times New Roman" w:cs="Times New Roman"/>
          <w:sz w:val="24"/>
          <w:szCs w:val="24"/>
          <w:shd w:val="clear" w:color="auto" w:fill="FFFFFF"/>
        </w:rPr>
        <w:t>Физматлит</w:t>
      </w:r>
      <w:proofErr w:type="spellEnd"/>
      <w:r w:rsidRPr="00C87F25">
        <w:rPr>
          <w:rFonts w:ascii="Times New Roman" w:eastAsia="Times New Roman" w:hAnsi="Times New Roman" w:cs="Times New Roman"/>
          <w:sz w:val="24"/>
          <w:szCs w:val="24"/>
          <w:shd w:val="clear" w:color="auto" w:fill="FFFFFF"/>
        </w:rPr>
        <w:t>, 2012. - 488 c.</w:t>
      </w:r>
    </w:p>
    <w:p w14:paraId="5B1A7D86"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 xml:space="preserve">Сорокин В.С., Антипов Б.Л., Лазарева Н.П. Материалы и элементы электронной техники. </w:t>
      </w:r>
      <w:proofErr w:type="spellStart"/>
      <w:r w:rsidRPr="00C87F25">
        <w:rPr>
          <w:rFonts w:ascii="Times New Roman" w:eastAsia="Times New Roman" w:hAnsi="Times New Roman" w:cs="Times New Roman"/>
          <w:sz w:val="24"/>
          <w:szCs w:val="24"/>
          <w:shd w:val="clear" w:color="auto" w:fill="FFFFFF"/>
        </w:rPr>
        <w:t>Прововдники</w:t>
      </w:r>
      <w:proofErr w:type="spellEnd"/>
      <w:r w:rsidRPr="00C87F25">
        <w:rPr>
          <w:rFonts w:ascii="Times New Roman" w:eastAsia="Times New Roman" w:hAnsi="Times New Roman" w:cs="Times New Roman"/>
          <w:sz w:val="24"/>
          <w:szCs w:val="24"/>
          <w:shd w:val="clear" w:color="auto" w:fill="FFFFFF"/>
        </w:rPr>
        <w:t xml:space="preserve">, полупроводники, диэлектрики: Учебник. – Т.1. – 2-у изд., </w:t>
      </w:r>
      <w:proofErr w:type="spellStart"/>
      <w:r w:rsidRPr="00C87F25">
        <w:rPr>
          <w:rFonts w:ascii="Times New Roman" w:eastAsia="Times New Roman" w:hAnsi="Times New Roman" w:cs="Times New Roman"/>
          <w:sz w:val="24"/>
          <w:szCs w:val="24"/>
          <w:shd w:val="clear" w:color="auto" w:fill="FFFFFF"/>
        </w:rPr>
        <w:t>испр</w:t>
      </w:r>
      <w:proofErr w:type="spellEnd"/>
      <w:r w:rsidRPr="00C87F25">
        <w:rPr>
          <w:rFonts w:ascii="Times New Roman" w:eastAsia="Times New Roman" w:hAnsi="Times New Roman" w:cs="Times New Roman"/>
          <w:sz w:val="24"/>
          <w:szCs w:val="24"/>
          <w:shd w:val="clear" w:color="auto" w:fill="FFFFFF"/>
        </w:rPr>
        <w:t xml:space="preserve">. – СПб.: Издательство «Лань», 2015. – 448 </w:t>
      </w:r>
      <w:proofErr w:type="spellStart"/>
      <w:proofErr w:type="gramStart"/>
      <w:r w:rsidRPr="00C87F25">
        <w:rPr>
          <w:rFonts w:ascii="Times New Roman" w:eastAsia="Times New Roman" w:hAnsi="Times New Roman" w:cs="Times New Roman"/>
          <w:sz w:val="24"/>
          <w:szCs w:val="24"/>
          <w:shd w:val="clear" w:color="auto" w:fill="FFFFFF"/>
        </w:rPr>
        <w:t>с.:ил</w:t>
      </w:r>
      <w:proofErr w:type="spellEnd"/>
      <w:r w:rsidRPr="00C87F25">
        <w:rPr>
          <w:rFonts w:ascii="Times New Roman" w:eastAsia="Times New Roman" w:hAnsi="Times New Roman" w:cs="Times New Roman"/>
          <w:sz w:val="24"/>
          <w:szCs w:val="24"/>
          <w:shd w:val="clear" w:color="auto" w:fill="FFFFFF"/>
        </w:rPr>
        <w:t>.</w:t>
      </w:r>
      <w:proofErr w:type="gramEnd"/>
    </w:p>
    <w:p w14:paraId="224E5B0B"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Шалимова, К.В. Физика полупроводников. 4-е изд., стер / К.В. Шалимова. - СПб.: Лань, 2010. - 400 c.</w:t>
      </w:r>
    </w:p>
    <w:p w14:paraId="330774E9"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Шалимова К.В. Физика полупроводников: Учебник. 4-е изд., стер. / К.В. Шалимова. - СПб.: Лань, 2010. - 400 c.</w:t>
      </w:r>
    </w:p>
    <w:p w14:paraId="401CE629"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sz w:val="24"/>
          <w:szCs w:val="24"/>
          <w:shd w:val="clear" w:color="auto" w:fill="FFFFFF"/>
        </w:rPr>
        <w:t>Ощепков А.Ю. Физика полупроводников: Учебник. 4-е изд., стер. / А.Ю. Ощепков. - СПб.: Лань П, 2016. - 400 c.</w:t>
      </w:r>
    </w:p>
    <w:p w14:paraId="2FB692BB"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proofErr w:type="spellStart"/>
      <w:r w:rsidRPr="00C87F25">
        <w:rPr>
          <w:rFonts w:ascii="Times New Roman" w:eastAsia="Times New Roman" w:hAnsi="Times New Roman" w:cs="Times New Roman"/>
          <w:sz w:val="24"/>
          <w:szCs w:val="24"/>
          <w:shd w:val="clear" w:color="auto" w:fill="FFFFFF"/>
        </w:rPr>
        <w:t>Старосельский</w:t>
      </w:r>
      <w:proofErr w:type="spellEnd"/>
      <w:r w:rsidRPr="00C87F25">
        <w:rPr>
          <w:rFonts w:ascii="Times New Roman" w:eastAsia="Times New Roman" w:hAnsi="Times New Roman" w:cs="Times New Roman"/>
          <w:sz w:val="24"/>
          <w:szCs w:val="24"/>
          <w:shd w:val="clear" w:color="auto" w:fill="FFFFFF"/>
        </w:rPr>
        <w:t xml:space="preserve"> В.И. Физика полупроводниковых приборов микроэлектроники. учебник для академического бакалавриата / В.И. </w:t>
      </w:r>
      <w:proofErr w:type="spellStart"/>
      <w:r w:rsidRPr="00C87F25">
        <w:rPr>
          <w:rFonts w:ascii="Times New Roman" w:eastAsia="Times New Roman" w:hAnsi="Times New Roman" w:cs="Times New Roman"/>
          <w:sz w:val="24"/>
          <w:szCs w:val="24"/>
          <w:shd w:val="clear" w:color="auto" w:fill="FFFFFF"/>
        </w:rPr>
        <w:t>Старосельский</w:t>
      </w:r>
      <w:proofErr w:type="spellEnd"/>
      <w:r w:rsidRPr="00C87F25">
        <w:rPr>
          <w:rFonts w:ascii="Times New Roman" w:eastAsia="Times New Roman" w:hAnsi="Times New Roman" w:cs="Times New Roman"/>
          <w:sz w:val="24"/>
          <w:szCs w:val="24"/>
          <w:shd w:val="clear" w:color="auto" w:fill="FFFFFF"/>
        </w:rPr>
        <w:t xml:space="preserve">. - Люберцы: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2016. - 463 c.</w:t>
      </w:r>
    </w:p>
    <w:p w14:paraId="0A27CFA0" w14:textId="6C8D8C45"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proofErr w:type="spellStart"/>
      <w:r w:rsidRPr="00C87F25">
        <w:rPr>
          <w:rFonts w:ascii="Times New Roman" w:eastAsia="Times New Roman" w:hAnsi="Times New Roman" w:cs="Times New Roman"/>
          <w:sz w:val="24"/>
          <w:szCs w:val="24"/>
          <w:shd w:val="clear" w:color="auto" w:fill="FFFFFF"/>
        </w:rPr>
        <w:t>Старосельский</w:t>
      </w:r>
      <w:proofErr w:type="spellEnd"/>
      <w:r w:rsidRPr="00C87F25">
        <w:rPr>
          <w:rFonts w:ascii="Times New Roman" w:eastAsia="Times New Roman" w:hAnsi="Times New Roman" w:cs="Times New Roman"/>
          <w:sz w:val="24"/>
          <w:szCs w:val="24"/>
          <w:shd w:val="clear" w:color="auto" w:fill="FFFFFF"/>
        </w:rPr>
        <w:t xml:space="preserve">, В. И.  Физика полупроводниковых приборов </w:t>
      </w:r>
      <w:proofErr w:type="gramStart"/>
      <w:r w:rsidRPr="00C87F25">
        <w:rPr>
          <w:rFonts w:ascii="Times New Roman" w:eastAsia="Times New Roman" w:hAnsi="Times New Roman" w:cs="Times New Roman"/>
          <w:sz w:val="24"/>
          <w:szCs w:val="24"/>
          <w:shd w:val="clear" w:color="auto" w:fill="FFFFFF"/>
        </w:rPr>
        <w:t>микроэлектроники :</w:t>
      </w:r>
      <w:proofErr w:type="gramEnd"/>
      <w:r w:rsidRPr="00C87F25">
        <w:rPr>
          <w:rFonts w:ascii="Times New Roman" w:eastAsia="Times New Roman" w:hAnsi="Times New Roman" w:cs="Times New Roman"/>
          <w:sz w:val="24"/>
          <w:szCs w:val="24"/>
          <w:shd w:val="clear" w:color="auto" w:fill="FFFFFF"/>
        </w:rPr>
        <w:t xml:space="preserve"> учебное пособие для вузов / В. И. </w:t>
      </w:r>
      <w:proofErr w:type="spellStart"/>
      <w:r w:rsidRPr="00C87F25">
        <w:rPr>
          <w:rFonts w:ascii="Times New Roman" w:eastAsia="Times New Roman" w:hAnsi="Times New Roman" w:cs="Times New Roman"/>
          <w:sz w:val="24"/>
          <w:szCs w:val="24"/>
          <w:shd w:val="clear" w:color="auto" w:fill="FFFFFF"/>
        </w:rPr>
        <w:t>Старосельский</w:t>
      </w:r>
      <w:proofErr w:type="spellEnd"/>
      <w:r w:rsidRPr="00C87F25">
        <w:rPr>
          <w:rFonts w:ascii="Times New Roman" w:eastAsia="Times New Roman" w:hAnsi="Times New Roman" w:cs="Times New Roman"/>
          <w:sz w:val="24"/>
          <w:szCs w:val="24"/>
          <w:shd w:val="clear" w:color="auto" w:fill="FFFFFF"/>
        </w:rPr>
        <w:t xml:space="preserve">. — </w:t>
      </w:r>
      <w:proofErr w:type="gramStart"/>
      <w:r w:rsidRPr="00C87F25">
        <w:rPr>
          <w:rFonts w:ascii="Times New Roman" w:eastAsia="Times New Roman" w:hAnsi="Times New Roman" w:cs="Times New Roman"/>
          <w:sz w:val="24"/>
          <w:szCs w:val="24"/>
          <w:shd w:val="clear" w:color="auto" w:fill="FFFFFF"/>
        </w:rPr>
        <w:t>Москва :</w:t>
      </w:r>
      <w:proofErr w:type="gramEnd"/>
      <w:r w:rsidRPr="00C87F25">
        <w:rPr>
          <w:rFonts w:ascii="Times New Roman" w:eastAsia="Times New Roman" w:hAnsi="Times New Roman" w:cs="Times New Roman"/>
          <w:sz w:val="24"/>
          <w:szCs w:val="24"/>
          <w:shd w:val="clear" w:color="auto" w:fill="FFFFFF"/>
        </w:rPr>
        <w:t xml:space="preserve"> Издательство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2022. — 463 с. — (Бакалавр. Академический курс). — ISBN 978-5-9916-0808-4. — </w:t>
      </w:r>
      <w:proofErr w:type="gramStart"/>
      <w:r w:rsidRPr="00C87F25">
        <w:rPr>
          <w:rFonts w:ascii="Times New Roman" w:eastAsia="Times New Roman" w:hAnsi="Times New Roman" w:cs="Times New Roman"/>
          <w:sz w:val="24"/>
          <w:szCs w:val="24"/>
          <w:shd w:val="clear" w:color="auto" w:fill="FFFFFF"/>
        </w:rPr>
        <w:t>Текст :</w:t>
      </w:r>
      <w:proofErr w:type="gramEnd"/>
      <w:r w:rsidRPr="00C87F25">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C87F25">
        <w:rPr>
          <w:rFonts w:ascii="Times New Roman" w:eastAsia="Times New Roman" w:hAnsi="Times New Roman" w:cs="Times New Roman"/>
          <w:sz w:val="24"/>
          <w:szCs w:val="24"/>
          <w:shd w:val="clear" w:color="auto" w:fill="FFFFFF"/>
        </w:rPr>
        <w:t>Юрайт</w:t>
      </w:r>
      <w:proofErr w:type="spellEnd"/>
      <w:r w:rsidRPr="00C87F25">
        <w:rPr>
          <w:rFonts w:ascii="Times New Roman" w:eastAsia="Times New Roman" w:hAnsi="Times New Roman" w:cs="Times New Roman"/>
          <w:sz w:val="24"/>
          <w:szCs w:val="24"/>
          <w:shd w:val="clear" w:color="auto" w:fill="FFFFFF"/>
        </w:rPr>
        <w:t xml:space="preserve"> [сайт]. — URL: https://urait.ru/bcode/509181.</w:t>
      </w:r>
    </w:p>
    <w:p w14:paraId="3454EFBD" w14:textId="77777777" w:rsidR="00673C43" w:rsidRPr="00C87F25" w:rsidRDefault="00673C43" w:rsidP="00ED659D">
      <w:pPr>
        <w:pStyle w:val="a4"/>
        <w:numPr>
          <w:ilvl w:val="0"/>
          <w:numId w:val="21"/>
        </w:numPr>
        <w:spacing w:after="200" w:line="276" w:lineRule="auto"/>
        <w:ind w:left="851"/>
        <w:jc w:val="both"/>
        <w:rPr>
          <w:rFonts w:ascii="Times New Roman" w:eastAsia="Times New Roman" w:hAnsi="Times New Roman" w:cs="Times New Roman"/>
          <w:sz w:val="24"/>
          <w:szCs w:val="24"/>
          <w:shd w:val="clear" w:color="auto" w:fill="FFFFFF"/>
        </w:rPr>
      </w:pPr>
      <w:r w:rsidRPr="00C87F25">
        <w:rPr>
          <w:rFonts w:ascii="Times New Roman" w:eastAsia="Times New Roman" w:hAnsi="Times New Roman" w:cs="Times New Roman"/>
          <w:bCs/>
          <w:sz w:val="24"/>
          <w:szCs w:val="24"/>
          <w:lang w:eastAsia="ru-RU"/>
        </w:rPr>
        <w:t xml:space="preserve">Плотников Г.С.  Микроэлектроника: основы молекулярной электроники: учебное пособие для вузов / Г.С. Плотников, В. Б. Зайцев. — 2-е изд., </w:t>
      </w:r>
      <w:proofErr w:type="spellStart"/>
      <w:r w:rsidRPr="00C87F25">
        <w:rPr>
          <w:rFonts w:ascii="Times New Roman" w:eastAsia="Times New Roman" w:hAnsi="Times New Roman" w:cs="Times New Roman"/>
          <w:bCs/>
          <w:sz w:val="24"/>
          <w:szCs w:val="24"/>
          <w:lang w:eastAsia="ru-RU"/>
        </w:rPr>
        <w:t>испр</w:t>
      </w:r>
      <w:proofErr w:type="spellEnd"/>
      <w:proofErr w:type="gramStart"/>
      <w:r w:rsidRPr="00C87F25">
        <w:rPr>
          <w:rFonts w:ascii="Times New Roman" w:eastAsia="Times New Roman" w:hAnsi="Times New Roman" w:cs="Times New Roman"/>
          <w:bCs/>
          <w:sz w:val="24"/>
          <w:szCs w:val="24"/>
          <w:lang w:eastAsia="ru-RU"/>
        </w:rPr>
        <w:t>.</w:t>
      </w:r>
      <w:proofErr w:type="gramEnd"/>
      <w:r w:rsidRPr="00C87F25">
        <w:rPr>
          <w:rFonts w:ascii="Times New Roman" w:eastAsia="Times New Roman" w:hAnsi="Times New Roman" w:cs="Times New Roman"/>
          <w:bCs/>
          <w:sz w:val="24"/>
          <w:szCs w:val="24"/>
          <w:lang w:eastAsia="ru-RU"/>
        </w:rPr>
        <w:t xml:space="preserve"> и доп. — Москва: Издательство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2021. — 166 с. — (Высшее образование). — ISBN 978-5-534-03637-4. — Текст: электронный // Образовательная платформа </w:t>
      </w:r>
      <w:proofErr w:type="spellStart"/>
      <w:r w:rsidRPr="00C87F25">
        <w:rPr>
          <w:rFonts w:ascii="Times New Roman" w:eastAsia="Times New Roman" w:hAnsi="Times New Roman" w:cs="Times New Roman"/>
          <w:bCs/>
          <w:sz w:val="24"/>
          <w:szCs w:val="24"/>
          <w:lang w:eastAsia="ru-RU"/>
        </w:rPr>
        <w:t>Юрайт</w:t>
      </w:r>
      <w:proofErr w:type="spellEnd"/>
      <w:r w:rsidRPr="00C87F25">
        <w:rPr>
          <w:rFonts w:ascii="Times New Roman" w:eastAsia="Times New Roman" w:hAnsi="Times New Roman" w:cs="Times New Roman"/>
          <w:bCs/>
          <w:sz w:val="24"/>
          <w:szCs w:val="24"/>
          <w:lang w:eastAsia="ru-RU"/>
        </w:rPr>
        <w:t xml:space="preserve"> [сайт]. — URL: </w:t>
      </w:r>
      <w:hyperlink r:id="rId58" w:history="1">
        <w:r w:rsidRPr="00C87F25">
          <w:rPr>
            <w:rFonts w:ascii="Times New Roman" w:eastAsia="Times New Roman" w:hAnsi="Times New Roman" w:cs="Times New Roman"/>
            <w:sz w:val="24"/>
            <w:szCs w:val="24"/>
            <w:lang w:eastAsia="ru-RU"/>
          </w:rPr>
          <w:t>https://urait.ru/bcode/472450</w:t>
        </w:r>
      </w:hyperlink>
      <w:r w:rsidRPr="00C87F25">
        <w:rPr>
          <w:rFonts w:ascii="Times New Roman" w:eastAsia="Times New Roman" w:hAnsi="Times New Roman" w:cs="Times New Roman"/>
          <w:bCs/>
          <w:sz w:val="24"/>
          <w:szCs w:val="24"/>
          <w:lang w:eastAsia="ru-RU"/>
        </w:rPr>
        <w:t>.</w:t>
      </w:r>
    </w:p>
    <w:p w14:paraId="397DEB7E" w14:textId="77777777" w:rsidR="00673C43" w:rsidRPr="00673C43" w:rsidRDefault="00673C43" w:rsidP="00673C43">
      <w:pPr>
        <w:spacing w:line="276" w:lineRule="auto"/>
        <w:ind w:left="720"/>
        <w:jc w:val="both"/>
        <w:rPr>
          <w:rFonts w:ascii="Times New Roman" w:eastAsia="Times New Roman" w:hAnsi="Times New Roman" w:cs="Times New Roman"/>
          <w:sz w:val="24"/>
          <w:szCs w:val="24"/>
          <w:shd w:val="clear" w:color="auto" w:fill="FFFFFF"/>
        </w:rPr>
      </w:pPr>
    </w:p>
    <w:p w14:paraId="7487F643" w14:textId="77777777" w:rsidR="00390288" w:rsidRPr="00C87F25" w:rsidRDefault="00390288" w:rsidP="00390288">
      <w:pPr>
        <w:pStyle w:val="1f"/>
        <w:rPr>
          <w:rFonts w:ascii="Times New Roman" w:hAnsi="Times New Roman"/>
          <w:b w:val="0"/>
          <w:bCs w:val="0"/>
          <w:lang w:val="ru-RU"/>
        </w:rPr>
      </w:pPr>
      <w:r w:rsidRPr="00C87F25">
        <w:rPr>
          <w:rFonts w:ascii="Times New Roman" w:hAnsi="Times New Roman"/>
        </w:rPr>
        <w:lastRenderedPageBreak/>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829"/>
        <w:gridCol w:w="2127"/>
      </w:tblGrid>
      <w:tr w:rsidR="00C87F25" w:rsidRPr="00C87F25" w14:paraId="72C69E11" w14:textId="77777777" w:rsidTr="00673C43">
        <w:trPr>
          <w:trHeight w:val="519"/>
        </w:trPr>
        <w:tc>
          <w:tcPr>
            <w:tcW w:w="1998" w:type="pct"/>
            <w:vAlign w:val="center"/>
          </w:tcPr>
          <w:p w14:paraId="1EFF64CC"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930" w:type="pct"/>
            <w:vAlign w:val="center"/>
          </w:tcPr>
          <w:p w14:paraId="46CAB4B6"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072" w:type="pct"/>
            <w:vAlign w:val="center"/>
          </w:tcPr>
          <w:p w14:paraId="69837259"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7647DE73" w14:textId="77777777" w:rsidTr="00673C43">
        <w:trPr>
          <w:trHeight w:val="698"/>
        </w:trPr>
        <w:tc>
          <w:tcPr>
            <w:tcW w:w="1998" w:type="pct"/>
          </w:tcPr>
          <w:p w14:paraId="1F5F2522" w14:textId="63A908A1" w:rsidR="00673C43" w:rsidRPr="00C87F25" w:rsidRDefault="00673C43" w:rsidP="00673C43">
            <w:pPr>
              <w:rPr>
                <w:rFonts w:ascii="Times New Roman" w:hAnsi="Times New Roman"/>
                <w:bCs/>
                <w:sz w:val="24"/>
                <w:szCs w:val="24"/>
                <w:u w:val="single"/>
              </w:rPr>
            </w:pPr>
            <w:r w:rsidRPr="00C87F25">
              <w:rPr>
                <w:rFonts w:ascii="Times New Roman" w:hAnsi="Times New Roman"/>
                <w:bCs/>
                <w:sz w:val="24"/>
                <w:szCs w:val="24"/>
                <w:u w:val="single"/>
              </w:rPr>
              <w:t>Знает:</w:t>
            </w:r>
          </w:p>
          <w:p w14:paraId="20204D64" w14:textId="12077292"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основные свойства и </w:t>
            </w:r>
            <w:r w:rsidR="0025107D" w:rsidRPr="00C87F25">
              <w:rPr>
                <w:rFonts w:ascii="Times New Roman" w:hAnsi="Times New Roman"/>
                <w:bCs/>
                <w:sz w:val="24"/>
                <w:szCs w:val="24"/>
              </w:rPr>
              <w:t>параметры материалов,</w:t>
            </w:r>
            <w:r w:rsidRPr="00C87F25">
              <w:rPr>
                <w:rFonts w:ascii="Times New Roman" w:hAnsi="Times New Roman"/>
                <w:bCs/>
                <w:sz w:val="24"/>
                <w:szCs w:val="24"/>
              </w:rPr>
              <w:t xml:space="preserve"> объединённых общим понятием «твердое тело».</w:t>
            </w:r>
          </w:p>
          <w:p w14:paraId="1245A61C" w14:textId="77777777"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основные физические явления и эффекты, происходящие в основе полупроводниковых приборов.</w:t>
            </w:r>
          </w:p>
          <w:p w14:paraId="74D08D4F" w14:textId="15023D2B" w:rsidR="00673C43" w:rsidRPr="00C87F25" w:rsidRDefault="00673C43" w:rsidP="00673C43">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характер и механизм основных параметров приборов.</w:t>
            </w:r>
          </w:p>
        </w:tc>
        <w:tc>
          <w:tcPr>
            <w:tcW w:w="1930" w:type="pct"/>
          </w:tcPr>
          <w:p w14:paraId="11F1488E" w14:textId="471D7023"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глубина понимания основные свойства и </w:t>
            </w:r>
            <w:r w:rsidR="0025107D" w:rsidRPr="00C87F25">
              <w:rPr>
                <w:rFonts w:ascii="Times New Roman" w:hAnsi="Times New Roman"/>
                <w:bCs/>
                <w:sz w:val="24"/>
                <w:szCs w:val="24"/>
              </w:rPr>
              <w:t>параметры материалов,</w:t>
            </w:r>
            <w:r w:rsidRPr="00C87F25">
              <w:rPr>
                <w:rFonts w:ascii="Times New Roman" w:hAnsi="Times New Roman"/>
                <w:bCs/>
                <w:sz w:val="24"/>
                <w:szCs w:val="24"/>
              </w:rPr>
              <w:t xml:space="preserve"> объединённых общим понятием «твердое тело»; </w:t>
            </w:r>
          </w:p>
          <w:p w14:paraId="70793052" w14:textId="77777777"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глубина понимания основных физических явлений и эффектов, происходящих в основе полупроводниковых приборов;</w:t>
            </w:r>
          </w:p>
          <w:p w14:paraId="7FCA0CD3" w14:textId="743FB797" w:rsidR="00673C43" w:rsidRPr="00C87F25" w:rsidRDefault="00673C43" w:rsidP="00673C43">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глубина понимания характера и механизма работы основных параметров приборов,</w:t>
            </w:r>
            <w:r w:rsidRPr="00C87F25">
              <w:rPr>
                <w:rFonts w:ascii="Times New Roman" w:hAnsi="Times New Roman"/>
                <w:bCs/>
              </w:rPr>
              <w:t xml:space="preserve"> </w:t>
            </w:r>
          </w:p>
        </w:tc>
        <w:tc>
          <w:tcPr>
            <w:tcW w:w="1072" w:type="pct"/>
            <w:vMerge w:val="restart"/>
          </w:tcPr>
          <w:p w14:paraId="055B080C" w14:textId="77777777" w:rsidR="00673C43" w:rsidRPr="00C87F25" w:rsidRDefault="00673C43" w:rsidP="00673C43">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Экспертное наблюдение выполнения практических работ и видов работ по практике</w:t>
            </w:r>
          </w:p>
          <w:p w14:paraId="10505E8C" w14:textId="77777777" w:rsidR="00673C43" w:rsidRPr="00C87F25" w:rsidRDefault="00673C43" w:rsidP="00673C43">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C87F25" w:rsidRPr="00C87F25" w14:paraId="5AB2BDB0" w14:textId="77777777" w:rsidTr="00673C43">
        <w:trPr>
          <w:trHeight w:val="698"/>
        </w:trPr>
        <w:tc>
          <w:tcPr>
            <w:tcW w:w="1998" w:type="pct"/>
          </w:tcPr>
          <w:p w14:paraId="1B424A4B" w14:textId="0BA04078" w:rsidR="00673C43" w:rsidRPr="00C87F25" w:rsidRDefault="00673C43" w:rsidP="00673C43">
            <w:pPr>
              <w:rPr>
                <w:rFonts w:ascii="Times New Roman" w:hAnsi="Times New Roman"/>
                <w:bCs/>
                <w:sz w:val="24"/>
                <w:szCs w:val="24"/>
                <w:u w:val="single"/>
              </w:rPr>
            </w:pPr>
            <w:r w:rsidRPr="00C87F25">
              <w:rPr>
                <w:rFonts w:ascii="Times New Roman" w:hAnsi="Times New Roman"/>
                <w:bCs/>
                <w:sz w:val="24"/>
                <w:szCs w:val="24"/>
                <w:u w:val="single"/>
              </w:rPr>
              <w:t>Умеет:</w:t>
            </w:r>
          </w:p>
          <w:p w14:paraId="5928EB39" w14:textId="77777777"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пользоваться справочной нормативно-технической документацией</w:t>
            </w:r>
          </w:p>
          <w:p w14:paraId="11D4CA98" w14:textId="77777777"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обрабатывать результаты расчётов измерений с применением средств ВТ</w:t>
            </w:r>
          </w:p>
          <w:p w14:paraId="2AA144E2" w14:textId="2B6CD760" w:rsidR="00673C43" w:rsidRPr="00C87F25" w:rsidRDefault="00673C43" w:rsidP="00673C43">
            <w:pPr>
              <w:suppressAutoHyphens/>
              <w:spacing w:line="276" w:lineRule="auto"/>
              <w:contextualSpacing/>
              <w:rPr>
                <w:rFonts w:ascii="Times New Roman" w:hAnsi="Times New Roman" w:cs="Times New Roman"/>
                <w:bCs/>
                <w:sz w:val="24"/>
                <w:szCs w:val="24"/>
              </w:rPr>
            </w:pPr>
            <w:r w:rsidRPr="00C87F25">
              <w:rPr>
                <w:rFonts w:ascii="Times New Roman" w:hAnsi="Times New Roman"/>
                <w:bCs/>
                <w:sz w:val="24"/>
                <w:szCs w:val="24"/>
              </w:rPr>
              <w:t>определять численное значение основных параметров полупроводниковых приборов</w:t>
            </w:r>
          </w:p>
        </w:tc>
        <w:tc>
          <w:tcPr>
            <w:tcW w:w="1930" w:type="pct"/>
          </w:tcPr>
          <w:p w14:paraId="098F5386" w14:textId="77777777" w:rsidR="00673C43" w:rsidRPr="00C87F25" w:rsidRDefault="00673C43" w:rsidP="00673C43">
            <w:pPr>
              <w:rPr>
                <w:rFonts w:ascii="Times New Roman" w:hAnsi="Times New Roman"/>
                <w:bCs/>
                <w:sz w:val="24"/>
                <w:szCs w:val="24"/>
              </w:rPr>
            </w:pPr>
            <w:r w:rsidRPr="00C87F25">
              <w:rPr>
                <w:rFonts w:ascii="Times New Roman" w:hAnsi="Times New Roman"/>
                <w:bCs/>
                <w:sz w:val="24"/>
                <w:szCs w:val="24"/>
              </w:rPr>
              <w:t xml:space="preserve">правильность </w:t>
            </w:r>
            <w:r w:rsidRPr="00C87F25">
              <w:rPr>
                <w:rFonts w:ascii="Times New Roman" w:hAnsi="Times New Roman"/>
                <w:sz w:val="24"/>
                <w:szCs w:val="24"/>
              </w:rPr>
              <w:t xml:space="preserve">использования </w:t>
            </w:r>
            <w:r w:rsidRPr="00C87F25">
              <w:rPr>
                <w:rFonts w:ascii="Times New Roman" w:hAnsi="Times New Roman"/>
                <w:bCs/>
                <w:sz w:val="24"/>
                <w:szCs w:val="24"/>
              </w:rPr>
              <w:t>справочной нормативно-технической документацией</w:t>
            </w:r>
            <w:r w:rsidRPr="00C87F25">
              <w:rPr>
                <w:rFonts w:ascii="Times New Roman" w:hAnsi="Times New Roman"/>
                <w:sz w:val="24"/>
                <w:szCs w:val="24"/>
              </w:rPr>
              <w:t xml:space="preserve"> </w:t>
            </w:r>
          </w:p>
          <w:p w14:paraId="5A83E065" w14:textId="77777777" w:rsidR="00673C43" w:rsidRPr="00C87F25" w:rsidRDefault="00673C43" w:rsidP="00673C43">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правильность и точность обработки результатов расчётов измерений с применением средств ВТ</w:t>
            </w:r>
          </w:p>
          <w:p w14:paraId="07DC4CB3" w14:textId="7D5B8570" w:rsidR="00673C43" w:rsidRPr="00C87F25" w:rsidRDefault="0025107D" w:rsidP="00673C43">
            <w:pPr>
              <w:suppressAutoHyphens/>
              <w:spacing w:line="276" w:lineRule="auto"/>
              <w:contextualSpacing/>
              <w:rPr>
                <w:rFonts w:ascii="Times New Roman" w:hAnsi="Times New Roman" w:cs="Times New Roman"/>
                <w:bCs/>
                <w:sz w:val="24"/>
                <w:szCs w:val="24"/>
              </w:rPr>
            </w:pPr>
            <w:r w:rsidRPr="00C87F25">
              <w:rPr>
                <w:rFonts w:ascii="Times New Roman" w:hAnsi="Times New Roman"/>
                <w:bCs/>
                <w:sz w:val="24"/>
                <w:szCs w:val="24"/>
              </w:rPr>
              <w:t>правильность определения,</w:t>
            </w:r>
            <w:r w:rsidR="00673C43" w:rsidRPr="00C87F25">
              <w:rPr>
                <w:rFonts w:ascii="Times New Roman" w:hAnsi="Times New Roman"/>
                <w:bCs/>
                <w:sz w:val="24"/>
                <w:szCs w:val="24"/>
              </w:rPr>
              <w:t xml:space="preserve"> численного значение основных параметров полупроводниковых приборов</w:t>
            </w:r>
            <w:r w:rsidR="00673C43" w:rsidRPr="00C87F25">
              <w:rPr>
                <w:rFonts w:ascii="Times New Roman" w:hAnsi="Times New Roman"/>
                <w:sz w:val="24"/>
                <w:szCs w:val="24"/>
              </w:rPr>
              <w:t>.</w:t>
            </w:r>
          </w:p>
        </w:tc>
        <w:tc>
          <w:tcPr>
            <w:tcW w:w="1072" w:type="pct"/>
            <w:vMerge/>
          </w:tcPr>
          <w:p w14:paraId="29772427" w14:textId="77777777" w:rsidR="00673C43" w:rsidRPr="00C87F25" w:rsidRDefault="00673C43" w:rsidP="00673C43">
            <w:pPr>
              <w:suppressAutoHyphens/>
              <w:spacing w:line="276" w:lineRule="auto"/>
              <w:contextualSpacing/>
              <w:rPr>
                <w:rFonts w:ascii="Times New Roman" w:hAnsi="Times New Roman" w:cs="Times New Roman"/>
                <w:sz w:val="24"/>
                <w:szCs w:val="24"/>
              </w:rPr>
            </w:pPr>
          </w:p>
        </w:tc>
      </w:tr>
    </w:tbl>
    <w:p w14:paraId="1BC5811F" w14:textId="5CB8835F" w:rsidR="00390288" w:rsidRPr="00C87F25" w:rsidRDefault="00390288" w:rsidP="00390288">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r w:rsidRPr="00C87F25">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7</w:t>
      </w:r>
    </w:p>
    <w:p w14:paraId="6C269315" w14:textId="5E2EAABC"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1EE57994" w14:textId="77777777" w:rsidR="00DE7D2E" w:rsidRPr="00C87F25" w:rsidRDefault="00DE7D2E" w:rsidP="00DE7D2E">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20AC03BF" w14:textId="77777777" w:rsidR="00390288" w:rsidRPr="00C87F25" w:rsidRDefault="00390288" w:rsidP="00390288">
      <w:pPr>
        <w:jc w:val="right"/>
        <w:rPr>
          <w:rFonts w:ascii="Times New Roman" w:hAnsi="Times New Roman" w:cs="Times New Roman"/>
          <w:b/>
          <w:bCs/>
          <w:sz w:val="24"/>
          <w:szCs w:val="24"/>
        </w:rPr>
      </w:pPr>
    </w:p>
    <w:p w14:paraId="02188417" w14:textId="77777777" w:rsidR="00390288" w:rsidRPr="00C87F25" w:rsidRDefault="00390288" w:rsidP="00390288">
      <w:pPr>
        <w:jc w:val="right"/>
        <w:rPr>
          <w:rFonts w:ascii="Times New Roman" w:hAnsi="Times New Roman" w:cs="Times New Roman"/>
          <w:b/>
          <w:bCs/>
          <w:sz w:val="24"/>
          <w:szCs w:val="24"/>
        </w:rPr>
      </w:pPr>
    </w:p>
    <w:p w14:paraId="019027B2" w14:textId="77777777" w:rsidR="00390288" w:rsidRPr="00C87F25" w:rsidRDefault="00390288" w:rsidP="00390288">
      <w:pPr>
        <w:jc w:val="right"/>
        <w:rPr>
          <w:rFonts w:ascii="Times New Roman" w:hAnsi="Times New Roman" w:cs="Times New Roman"/>
          <w:b/>
          <w:bCs/>
          <w:sz w:val="24"/>
          <w:szCs w:val="24"/>
        </w:rPr>
      </w:pPr>
    </w:p>
    <w:p w14:paraId="124F9A22" w14:textId="77777777" w:rsidR="00390288" w:rsidRPr="00C87F25" w:rsidRDefault="00390288" w:rsidP="00390288">
      <w:pPr>
        <w:jc w:val="right"/>
        <w:rPr>
          <w:rFonts w:ascii="Times New Roman" w:hAnsi="Times New Roman" w:cs="Times New Roman"/>
          <w:b/>
          <w:bCs/>
          <w:sz w:val="24"/>
          <w:szCs w:val="24"/>
        </w:rPr>
      </w:pPr>
    </w:p>
    <w:p w14:paraId="12D8B2E3" w14:textId="77777777" w:rsidR="00390288" w:rsidRPr="00C87F25" w:rsidRDefault="00390288" w:rsidP="00390288">
      <w:pPr>
        <w:jc w:val="right"/>
        <w:rPr>
          <w:rFonts w:ascii="Times New Roman" w:hAnsi="Times New Roman" w:cs="Times New Roman"/>
          <w:b/>
          <w:bCs/>
          <w:sz w:val="24"/>
          <w:szCs w:val="24"/>
        </w:rPr>
      </w:pPr>
    </w:p>
    <w:p w14:paraId="1E535915" w14:textId="77777777" w:rsidR="00390288" w:rsidRPr="00C87F25" w:rsidRDefault="00390288" w:rsidP="00390288">
      <w:pPr>
        <w:jc w:val="right"/>
        <w:rPr>
          <w:rFonts w:ascii="Times New Roman" w:hAnsi="Times New Roman" w:cs="Times New Roman"/>
          <w:b/>
          <w:bCs/>
          <w:sz w:val="24"/>
          <w:szCs w:val="24"/>
        </w:rPr>
      </w:pPr>
    </w:p>
    <w:p w14:paraId="7E8D4383" w14:textId="77777777" w:rsidR="00390288" w:rsidRPr="00C87F25" w:rsidRDefault="00390288" w:rsidP="00390288">
      <w:pPr>
        <w:jc w:val="right"/>
        <w:rPr>
          <w:rFonts w:ascii="Times New Roman" w:hAnsi="Times New Roman" w:cs="Times New Roman"/>
          <w:b/>
          <w:bCs/>
          <w:sz w:val="24"/>
          <w:szCs w:val="24"/>
        </w:rPr>
      </w:pPr>
    </w:p>
    <w:p w14:paraId="0C63F68C" w14:textId="77777777" w:rsidR="00390288" w:rsidRPr="00C87F25" w:rsidRDefault="00390288" w:rsidP="00390288">
      <w:pPr>
        <w:jc w:val="right"/>
        <w:rPr>
          <w:rFonts w:ascii="Times New Roman" w:hAnsi="Times New Roman" w:cs="Times New Roman"/>
          <w:b/>
          <w:bCs/>
          <w:sz w:val="24"/>
          <w:szCs w:val="24"/>
        </w:rPr>
      </w:pPr>
    </w:p>
    <w:p w14:paraId="71F6195F" w14:textId="77777777" w:rsidR="00390288" w:rsidRPr="00C87F25" w:rsidRDefault="00390288" w:rsidP="00390288">
      <w:pPr>
        <w:jc w:val="right"/>
        <w:rPr>
          <w:rFonts w:ascii="Times New Roman" w:hAnsi="Times New Roman" w:cs="Times New Roman"/>
          <w:b/>
          <w:bCs/>
          <w:sz w:val="24"/>
          <w:szCs w:val="24"/>
        </w:rPr>
      </w:pPr>
    </w:p>
    <w:p w14:paraId="09383A6A" w14:textId="77777777" w:rsidR="00390288" w:rsidRPr="00C87F25" w:rsidRDefault="00390288" w:rsidP="00390288">
      <w:pPr>
        <w:jc w:val="right"/>
        <w:rPr>
          <w:rFonts w:ascii="Times New Roman" w:hAnsi="Times New Roman" w:cs="Times New Roman"/>
          <w:b/>
          <w:bCs/>
          <w:sz w:val="24"/>
          <w:szCs w:val="24"/>
        </w:rPr>
      </w:pPr>
    </w:p>
    <w:p w14:paraId="4D25B35F" w14:textId="77777777" w:rsidR="00390288" w:rsidRPr="00C87F25" w:rsidRDefault="00390288" w:rsidP="00390288">
      <w:pPr>
        <w:jc w:val="right"/>
        <w:rPr>
          <w:rFonts w:ascii="Times New Roman" w:hAnsi="Times New Roman" w:cs="Times New Roman"/>
          <w:b/>
          <w:bCs/>
          <w:sz w:val="24"/>
          <w:szCs w:val="24"/>
        </w:rPr>
      </w:pPr>
    </w:p>
    <w:p w14:paraId="3A5F2C90" w14:textId="77777777" w:rsidR="00390288" w:rsidRPr="00C87F25" w:rsidRDefault="00390288" w:rsidP="00390288">
      <w:pPr>
        <w:jc w:val="center"/>
        <w:rPr>
          <w:rFonts w:ascii="Times New Roman" w:hAnsi="Times New Roman" w:cs="Times New Roman"/>
          <w:b/>
          <w:bCs/>
          <w:sz w:val="24"/>
          <w:szCs w:val="24"/>
        </w:rPr>
      </w:pPr>
      <w:r w:rsidRPr="00C87F25">
        <w:rPr>
          <w:rFonts w:ascii="Times New Roman" w:hAnsi="Times New Roman" w:cs="Times New Roman"/>
          <w:b/>
          <w:bCs/>
          <w:sz w:val="24"/>
          <w:szCs w:val="24"/>
        </w:rPr>
        <w:t>Примерная рабочая программа дисциплины</w:t>
      </w:r>
    </w:p>
    <w:p w14:paraId="703D5D1D" w14:textId="5DE566D4" w:rsidR="00390288" w:rsidRPr="00C87F25" w:rsidRDefault="00390288" w:rsidP="00390288">
      <w:pPr>
        <w:pStyle w:val="1"/>
      </w:pPr>
      <w:bookmarkStart w:id="13" w:name="_Toc178344280"/>
      <w:r w:rsidRPr="00C87F25">
        <w:t>«</w:t>
      </w:r>
      <w:r w:rsidR="002C3211" w:rsidRPr="00C87F25">
        <w:t xml:space="preserve">ОП.07 </w:t>
      </w:r>
      <w:r w:rsidR="00CB141B" w:rsidRPr="00CB141B">
        <w:t>И</w:t>
      </w:r>
      <w:r w:rsidR="00CB141B" w:rsidRPr="00C87F25">
        <w:rPr>
          <w:rFonts w:ascii="Times New Roman Полужирный" w:hAnsi="Times New Roman Полужирный" w:hint="eastAsia"/>
        </w:rPr>
        <w:t>нформационное</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обеспечение</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профессиональной</w:t>
      </w:r>
      <w:r w:rsidR="00CB141B" w:rsidRPr="00C87F25">
        <w:rPr>
          <w:rFonts w:ascii="Times New Roman Полужирный" w:hAnsi="Times New Roman Полужирный"/>
        </w:rPr>
        <w:t xml:space="preserve"> </w:t>
      </w:r>
      <w:r w:rsidR="00CB141B" w:rsidRPr="00C87F25">
        <w:rPr>
          <w:rFonts w:ascii="Times New Roman Полужирный" w:hAnsi="Times New Roman Полужирный" w:hint="eastAsia"/>
        </w:rPr>
        <w:t>деятельности</w:t>
      </w:r>
      <w:r w:rsidRPr="00C87F25">
        <w:t>»</w:t>
      </w:r>
      <w:bookmarkEnd w:id="13"/>
    </w:p>
    <w:p w14:paraId="7D2A0257" w14:textId="77777777" w:rsidR="00390288" w:rsidRPr="00C87F25" w:rsidRDefault="00390288" w:rsidP="00390288">
      <w:pPr>
        <w:pStyle w:val="1"/>
      </w:pPr>
    </w:p>
    <w:p w14:paraId="4FA8B785" w14:textId="77777777" w:rsidR="00390288" w:rsidRPr="00C87F25" w:rsidRDefault="00390288" w:rsidP="00390288">
      <w:pPr>
        <w:pStyle w:val="1"/>
      </w:pPr>
    </w:p>
    <w:p w14:paraId="16954329" w14:textId="77777777" w:rsidR="00390288" w:rsidRPr="00C87F25" w:rsidRDefault="00390288" w:rsidP="00390288">
      <w:pPr>
        <w:pStyle w:val="1"/>
      </w:pPr>
    </w:p>
    <w:p w14:paraId="773E2733" w14:textId="77777777" w:rsidR="00390288" w:rsidRPr="00C87F25" w:rsidRDefault="00390288" w:rsidP="00390288">
      <w:pPr>
        <w:pStyle w:val="1"/>
      </w:pPr>
    </w:p>
    <w:p w14:paraId="2672CF48" w14:textId="77777777" w:rsidR="00390288" w:rsidRPr="00C87F25" w:rsidRDefault="00390288" w:rsidP="00390288">
      <w:pPr>
        <w:pStyle w:val="1"/>
      </w:pPr>
    </w:p>
    <w:p w14:paraId="1D86CB75" w14:textId="77777777" w:rsidR="00390288" w:rsidRPr="00C87F25" w:rsidRDefault="00390288" w:rsidP="00390288">
      <w:pPr>
        <w:pStyle w:val="1"/>
      </w:pPr>
    </w:p>
    <w:p w14:paraId="57381A39" w14:textId="77777777" w:rsidR="00390288" w:rsidRPr="00C87F25" w:rsidRDefault="00390288" w:rsidP="00390288">
      <w:pPr>
        <w:pStyle w:val="1"/>
      </w:pPr>
    </w:p>
    <w:p w14:paraId="1E52EAEE" w14:textId="77777777" w:rsidR="00390288" w:rsidRPr="00C87F25" w:rsidRDefault="00390288" w:rsidP="00390288">
      <w:pPr>
        <w:pStyle w:val="1"/>
      </w:pPr>
    </w:p>
    <w:p w14:paraId="6E0B675A" w14:textId="77777777" w:rsidR="00390288" w:rsidRPr="00C87F25" w:rsidRDefault="00390288" w:rsidP="00390288">
      <w:pPr>
        <w:pStyle w:val="1"/>
      </w:pPr>
    </w:p>
    <w:p w14:paraId="4688DF0E" w14:textId="77777777" w:rsidR="00390288" w:rsidRPr="00C87F25" w:rsidRDefault="00390288" w:rsidP="00390288">
      <w:pPr>
        <w:pStyle w:val="1"/>
      </w:pPr>
    </w:p>
    <w:p w14:paraId="0BE20391" w14:textId="77777777" w:rsidR="00390288" w:rsidRPr="00C87F25" w:rsidRDefault="00390288" w:rsidP="00390288">
      <w:pPr>
        <w:pStyle w:val="1"/>
      </w:pPr>
    </w:p>
    <w:p w14:paraId="78AF7F3B" w14:textId="77777777" w:rsidR="00390288" w:rsidRPr="00C87F25" w:rsidRDefault="00390288" w:rsidP="00390288">
      <w:pPr>
        <w:pStyle w:val="1"/>
      </w:pPr>
    </w:p>
    <w:p w14:paraId="7FB0E50E" w14:textId="77777777" w:rsidR="00390288" w:rsidRPr="00C87F25" w:rsidRDefault="00390288" w:rsidP="00390288">
      <w:pPr>
        <w:pStyle w:val="1"/>
      </w:pPr>
    </w:p>
    <w:p w14:paraId="40503635" w14:textId="77777777" w:rsidR="00390288" w:rsidRPr="00C87F25" w:rsidRDefault="00390288" w:rsidP="00390288">
      <w:pPr>
        <w:pStyle w:val="1"/>
      </w:pPr>
    </w:p>
    <w:p w14:paraId="603C6D4A" w14:textId="77777777" w:rsidR="00390288" w:rsidRPr="00C87F25" w:rsidRDefault="00390288" w:rsidP="00390288">
      <w:pPr>
        <w:pStyle w:val="1d"/>
        <w:jc w:val="center"/>
        <w:rPr>
          <w:b/>
          <w:bCs/>
          <w:lang w:val="ru-RU"/>
        </w:rPr>
      </w:pPr>
    </w:p>
    <w:p w14:paraId="09398827" w14:textId="77777777" w:rsidR="00390288" w:rsidRPr="00C87F25" w:rsidRDefault="00390288" w:rsidP="00390288">
      <w:pPr>
        <w:rPr>
          <w:rFonts w:ascii="Times New Roman Полужирный" w:eastAsia="Segoe UI" w:hAnsi="Times New Roman Полужирный" w:cs="Times New Roman"/>
          <w:b/>
          <w:bCs/>
          <w:caps/>
          <w:kern w:val="32"/>
          <w:sz w:val="24"/>
          <w:szCs w:val="24"/>
          <w:lang w:val="x-none" w:eastAsia="x-none"/>
        </w:rPr>
      </w:pPr>
      <w:r w:rsidRPr="00C87F25">
        <w:br w:type="page"/>
      </w:r>
    </w:p>
    <w:p w14:paraId="7F28F297" w14:textId="77777777" w:rsidR="00390288" w:rsidRPr="00C87F25" w:rsidRDefault="00390288" w:rsidP="00390288">
      <w:pPr>
        <w:pStyle w:val="1f"/>
        <w:rPr>
          <w:rFonts w:ascii="Times New Roman" w:hAnsi="Times New Roman"/>
          <w:lang w:val="ru-RU"/>
        </w:rPr>
      </w:pPr>
      <w:r w:rsidRPr="00C87F25">
        <w:rPr>
          <w:rFonts w:ascii="Times New Roman" w:hAnsi="Times New Roman"/>
          <w:lang w:val="ru-RU"/>
        </w:rPr>
        <w:lastRenderedPageBreak/>
        <w:t>СОДЕРЖАНИЕ ПРОГРАММЫ</w:t>
      </w:r>
    </w:p>
    <w:p w14:paraId="60EF946C" w14:textId="77777777" w:rsidR="00390288" w:rsidRPr="00C87F25" w:rsidRDefault="00390288" w:rsidP="00390288">
      <w:pPr>
        <w:pStyle w:val="14"/>
        <w:rPr>
          <w:rFonts w:asciiTheme="minorHAnsi" w:eastAsiaTheme="minorEastAsia" w:hAnsiTheme="minorHAnsi" w:cstheme="minorBidi"/>
          <w:b w:val="0"/>
          <w:bCs w:val="0"/>
          <w:lang w:eastAsia="ru-RU"/>
        </w:rPr>
      </w:pPr>
      <w:r w:rsidRPr="00C87F25">
        <w:rPr>
          <w:b w:val="0"/>
          <w:bCs w:val="0"/>
        </w:rPr>
        <w:fldChar w:fldCharType="begin"/>
      </w:r>
      <w:r w:rsidRPr="00C87F25">
        <w:rPr>
          <w:b w:val="0"/>
          <w:bCs w:val="0"/>
        </w:rPr>
        <w:instrText xml:space="preserve"> TOC \h \z \t "Раздел 1;1;Раздел 1.1;2" </w:instrText>
      </w:r>
      <w:r w:rsidRPr="00C87F25">
        <w:rPr>
          <w:b w:val="0"/>
          <w:bCs w:val="0"/>
        </w:rPr>
        <w:fldChar w:fldCharType="separate"/>
      </w:r>
      <w:hyperlink w:anchor="_Toc156294875" w:history="1"/>
    </w:p>
    <w:p w14:paraId="621DDFF4"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6" w:history="1">
        <w:r w:rsidR="00390288" w:rsidRPr="00C87F25">
          <w:rPr>
            <w:rStyle w:val="af0"/>
            <w:b w:val="0"/>
            <w:bCs w:val="0"/>
            <w:color w:val="auto"/>
          </w:rPr>
          <w:t>1. ОБЩАЯ ХАРАКТЕРИСТИКА</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_Toc156294876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2F2582FC"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7" w:history="1">
        <w:r w:rsidR="00390288" w:rsidRPr="00C87F25">
          <w:rPr>
            <w:rStyle w:val="af0"/>
            <w:i w:val="0"/>
            <w:iCs w:val="0"/>
            <w:color w:val="auto"/>
          </w:rPr>
          <w:t>1.1. Цель и место дисциплины в структуре образовательной программы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_Toc156294877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4D1ED43D"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78" w:history="1">
        <w:r w:rsidR="00390288" w:rsidRPr="00C87F25">
          <w:rPr>
            <w:rStyle w:val="af0"/>
            <w:i w:val="0"/>
            <w:iCs w:val="0"/>
            <w:color w:val="auto"/>
          </w:rPr>
          <w:t>1.2. Планируемые результаты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_Toc156294878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32C10812"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79" w:history="1">
        <w:r w:rsidR="00390288" w:rsidRPr="00C87F25">
          <w:rPr>
            <w:rStyle w:val="af0"/>
            <w:b w:val="0"/>
            <w:bCs w:val="0"/>
            <w:color w:val="auto"/>
          </w:rPr>
          <w:t>2. СТРУКТУРА И СОДЕРЖАНИЕ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_Toc156294879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4</w:t>
        </w:r>
        <w:r w:rsidR="00390288" w:rsidRPr="00C87F25">
          <w:rPr>
            <w:b w:val="0"/>
            <w:bCs w:val="0"/>
            <w:webHidden/>
          </w:rPr>
          <w:fldChar w:fldCharType="end"/>
        </w:r>
      </w:hyperlink>
    </w:p>
    <w:p w14:paraId="325F6133"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0" w:history="1">
        <w:r w:rsidR="00390288" w:rsidRPr="00C87F25">
          <w:rPr>
            <w:rStyle w:val="af0"/>
            <w:i w:val="0"/>
            <w:iCs w:val="0"/>
            <w:color w:val="auto"/>
          </w:rPr>
          <w:t>2.1. Трудоемкость освоения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_Toc156294880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4</w:t>
        </w:r>
        <w:r w:rsidR="00390288" w:rsidRPr="00C87F25">
          <w:rPr>
            <w:i w:val="0"/>
            <w:iCs w:val="0"/>
            <w:webHidden/>
          </w:rPr>
          <w:fldChar w:fldCharType="end"/>
        </w:r>
      </w:hyperlink>
    </w:p>
    <w:p w14:paraId="1020A005"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1" w:history="1">
        <w:r w:rsidR="00390288" w:rsidRPr="00C87F25">
          <w:rPr>
            <w:rStyle w:val="af0"/>
            <w:i w:val="0"/>
            <w:iCs w:val="0"/>
            <w:color w:val="auto"/>
          </w:rPr>
          <w:t>2.2. Примерное содержание дисциплины</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_Toc156294881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4EA7A606"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3" w:history="1">
        <w:r w:rsidR="00390288" w:rsidRPr="00C87F25">
          <w:rPr>
            <w:rStyle w:val="af0"/>
            <w:i w:val="0"/>
            <w:iCs w:val="0"/>
            <w:color w:val="auto"/>
          </w:rPr>
          <w:t>2.3. Курсовой проект (работа)</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_Toc156294883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5</w:t>
        </w:r>
        <w:r w:rsidR="00390288" w:rsidRPr="00C87F25">
          <w:rPr>
            <w:i w:val="0"/>
            <w:iCs w:val="0"/>
            <w:webHidden/>
          </w:rPr>
          <w:fldChar w:fldCharType="end"/>
        </w:r>
      </w:hyperlink>
    </w:p>
    <w:p w14:paraId="10991597"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4" w:history="1">
        <w:r w:rsidR="00390288" w:rsidRPr="00C87F25">
          <w:rPr>
            <w:rStyle w:val="af0"/>
            <w:b w:val="0"/>
            <w:bCs w:val="0"/>
            <w:color w:val="auto"/>
          </w:rPr>
          <w:t>3. УСЛОВИЯ РЕАЛИЗАЦИИ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_Toc156294884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5BDDFA6D"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5" w:history="1">
        <w:r w:rsidR="00390288" w:rsidRPr="00C87F25">
          <w:rPr>
            <w:rStyle w:val="af0"/>
            <w:i w:val="0"/>
            <w:iCs w:val="0"/>
            <w:color w:val="auto"/>
          </w:rPr>
          <w:t>3.1. Материально-техническое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_Toc156294885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6DDD06C1" w14:textId="77777777" w:rsidR="00390288" w:rsidRPr="00C87F25" w:rsidRDefault="0025107D" w:rsidP="00390288">
      <w:pPr>
        <w:pStyle w:val="22"/>
        <w:rPr>
          <w:rFonts w:asciiTheme="minorHAnsi" w:eastAsiaTheme="minorEastAsia" w:hAnsiTheme="minorHAnsi" w:cstheme="minorBidi"/>
          <w:i w:val="0"/>
          <w:iCs w:val="0"/>
          <w:sz w:val="22"/>
          <w:szCs w:val="22"/>
        </w:rPr>
      </w:pPr>
      <w:hyperlink w:anchor="_Toc156294886" w:history="1">
        <w:r w:rsidR="00390288" w:rsidRPr="00C87F25">
          <w:rPr>
            <w:rStyle w:val="af0"/>
            <w:i w:val="0"/>
            <w:iCs w:val="0"/>
            <w:color w:val="auto"/>
          </w:rPr>
          <w:t>3.2. Учебно-методическое обеспечение</w:t>
        </w:r>
        <w:r w:rsidR="00390288" w:rsidRPr="00C87F25">
          <w:rPr>
            <w:i w:val="0"/>
            <w:iCs w:val="0"/>
            <w:webHidden/>
          </w:rPr>
          <w:tab/>
        </w:r>
        <w:r w:rsidR="00390288" w:rsidRPr="00C87F25">
          <w:rPr>
            <w:i w:val="0"/>
            <w:iCs w:val="0"/>
            <w:webHidden/>
          </w:rPr>
          <w:fldChar w:fldCharType="begin"/>
        </w:r>
        <w:r w:rsidR="00390288" w:rsidRPr="00C87F25">
          <w:rPr>
            <w:i w:val="0"/>
            <w:iCs w:val="0"/>
            <w:webHidden/>
          </w:rPr>
          <w:instrText xml:space="preserve"> PAGEREF _Toc156294886 \h </w:instrText>
        </w:r>
        <w:r w:rsidR="00390288" w:rsidRPr="00C87F25">
          <w:rPr>
            <w:i w:val="0"/>
            <w:iCs w:val="0"/>
            <w:webHidden/>
          </w:rPr>
        </w:r>
        <w:r w:rsidR="00390288" w:rsidRPr="00C87F25">
          <w:rPr>
            <w:i w:val="0"/>
            <w:iCs w:val="0"/>
            <w:webHidden/>
          </w:rPr>
          <w:fldChar w:fldCharType="separate"/>
        </w:r>
        <w:r w:rsidR="00390288" w:rsidRPr="00C87F25">
          <w:rPr>
            <w:i w:val="0"/>
            <w:iCs w:val="0"/>
            <w:webHidden/>
          </w:rPr>
          <w:t>6</w:t>
        </w:r>
        <w:r w:rsidR="00390288" w:rsidRPr="00C87F25">
          <w:rPr>
            <w:i w:val="0"/>
            <w:iCs w:val="0"/>
            <w:webHidden/>
          </w:rPr>
          <w:fldChar w:fldCharType="end"/>
        </w:r>
      </w:hyperlink>
    </w:p>
    <w:p w14:paraId="53590E2D" w14:textId="77777777" w:rsidR="00390288" w:rsidRPr="00C87F25" w:rsidRDefault="0025107D" w:rsidP="00390288">
      <w:pPr>
        <w:pStyle w:val="14"/>
        <w:rPr>
          <w:rFonts w:asciiTheme="minorHAnsi" w:eastAsiaTheme="minorEastAsia" w:hAnsiTheme="minorHAnsi" w:cstheme="minorBidi"/>
          <w:b w:val="0"/>
          <w:bCs w:val="0"/>
          <w:lang w:eastAsia="ru-RU"/>
        </w:rPr>
      </w:pPr>
      <w:hyperlink w:anchor="_Toc156294887" w:history="1">
        <w:r w:rsidR="00390288" w:rsidRPr="00C87F25">
          <w:rPr>
            <w:rStyle w:val="af0"/>
            <w:b w:val="0"/>
            <w:bCs w:val="0"/>
            <w:color w:val="auto"/>
          </w:rPr>
          <w:t>4. КОНТРОЛЬ И ОЦЕНКА РЕЗУЛЬТАТОВ ОСВОЕНИЯ ДИСЦИПЛИНЫ</w:t>
        </w:r>
        <w:r w:rsidR="00390288" w:rsidRPr="00C87F25">
          <w:rPr>
            <w:b w:val="0"/>
            <w:bCs w:val="0"/>
            <w:webHidden/>
          </w:rPr>
          <w:tab/>
        </w:r>
        <w:r w:rsidR="00390288" w:rsidRPr="00C87F25">
          <w:rPr>
            <w:b w:val="0"/>
            <w:bCs w:val="0"/>
            <w:webHidden/>
          </w:rPr>
          <w:fldChar w:fldCharType="begin"/>
        </w:r>
        <w:r w:rsidR="00390288" w:rsidRPr="00C87F25">
          <w:rPr>
            <w:b w:val="0"/>
            <w:bCs w:val="0"/>
            <w:webHidden/>
          </w:rPr>
          <w:instrText xml:space="preserve"> PAGEREF _Toc156294887 \h </w:instrText>
        </w:r>
        <w:r w:rsidR="00390288" w:rsidRPr="00C87F25">
          <w:rPr>
            <w:b w:val="0"/>
            <w:bCs w:val="0"/>
            <w:webHidden/>
          </w:rPr>
        </w:r>
        <w:r w:rsidR="00390288" w:rsidRPr="00C87F25">
          <w:rPr>
            <w:b w:val="0"/>
            <w:bCs w:val="0"/>
            <w:webHidden/>
          </w:rPr>
          <w:fldChar w:fldCharType="separate"/>
        </w:r>
        <w:r w:rsidR="00390288" w:rsidRPr="00C87F25">
          <w:rPr>
            <w:b w:val="0"/>
            <w:bCs w:val="0"/>
            <w:webHidden/>
          </w:rPr>
          <w:t>6</w:t>
        </w:r>
        <w:r w:rsidR="00390288" w:rsidRPr="00C87F25">
          <w:rPr>
            <w:b w:val="0"/>
            <w:bCs w:val="0"/>
            <w:webHidden/>
          </w:rPr>
          <w:fldChar w:fldCharType="end"/>
        </w:r>
      </w:hyperlink>
    </w:p>
    <w:p w14:paraId="1A81BC20" w14:textId="77777777" w:rsidR="00390288" w:rsidRPr="00C87F25" w:rsidRDefault="00390288" w:rsidP="00390288">
      <w:pPr>
        <w:pStyle w:val="1f"/>
        <w:jc w:val="left"/>
        <w:rPr>
          <w:rFonts w:ascii="Times New Roman" w:hAnsi="Times New Roman"/>
          <w:b w:val="0"/>
          <w:bCs w:val="0"/>
          <w:lang w:val="ru-RU"/>
        </w:rPr>
      </w:pPr>
      <w:r w:rsidRPr="00C87F25">
        <w:rPr>
          <w:rFonts w:ascii="Times New Roman" w:hAnsi="Times New Roman"/>
          <w:b w:val="0"/>
          <w:bCs w:val="0"/>
          <w:lang w:val="ru-RU"/>
        </w:rPr>
        <w:fldChar w:fldCharType="end"/>
      </w:r>
    </w:p>
    <w:p w14:paraId="7E1AE10D" w14:textId="77777777" w:rsidR="00390288" w:rsidRPr="00C87F25" w:rsidRDefault="00390288" w:rsidP="00390288">
      <w:pPr>
        <w:pStyle w:val="1f"/>
        <w:jc w:val="left"/>
        <w:rPr>
          <w:rFonts w:ascii="Times New Roman" w:hAnsi="Times New Roman"/>
          <w:lang w:val="ru-RU"/>
        </w:rPr>
        <w:sectPr w:rsidR="00390288" w:rsidRPr="00C87F25" w:rsidSect="00502F97">
          <w:headerReference w:type="even" r:id="rId59"/>
          <w:headerReference w:type="default" r:id="rId60"/>
          <w:pgSz w:w="11906" w:h="16838"/>
          <w:pgMar w:top="1134" w:right="567" w:bottom="1134" w:left="1701" w:header="709" w:footer="709" w:gutter="0"/>
          <w:cols w:space="708"/>
          <w:docGrid w:linePitch="360"/>
        </w:sectPr>
      </w:pPr>
    </w:p>
    <w:p w14:paraId="6838B039" w14:textId="77777777" w:rsidR="00390288" w:rsidRPr="0025107D" w:rsidRDefault="00390288" w:rsidP="00ED659D">
      <w:pPr>
        <w:pStyle w:val="1f"/>
        <w:numPr>
          <w:ilvl w:val="0"/>
          <w:numId w:val="6"/>
        </w:numPr>
        <w:rPr>
          <w:rFonts w:ascii="Times New Roman" w:hAnsi="Times New Roman"/>
        </w:rPr>
      </w:pPr>
      <w:r w:rsidRPr="0025107D">
        <w:rPr>
          <w:rFonts w:ascii="Times New Roman" w:hAnsi="Times New Roman"/>
        </w:rPr>
        <w:lastRenderedPageBreak/>
        <w:t>Общая характеристика</w:t>
      </w:r>
      <w:r w:rsidRPr="0025107D">
        <w:rPr>
          <w:rFonts w:ascii="Times New Roman" w:hAnsi="Times New Roman"/>
          <w:lang w:val="ru-RU"/>
        </w:rPr>
        <w:t xml:space="preserve"> </w:t>
      </w:r>
      <w:r w:rsidRPr="0025107D">
        <w:rPr>
          <w:rFonts w:ascii="Times New Roman" w:hAnsi="Times New Roman"/>
        </w:rPr>
        <w:t>ПРИМЕРНОЙ РАБОЧЕЙ ПРОГРАММЫ УЧЕБНОЙ ДИСЦИПЛИНЫ</w:t>
      </w:r>
    </w:p>
    <w:p w14:paraId="61CD6853" w14:textId="1B80FDF0" w:rsidR="00390288" w:rsidRPr="0025107D" w:rsidRDefault="00390288" w:rsidP="00390288">
      <w:pPr>
        <w:pStyle w:val="1d"/>
        <w:jc w:val="center"/>
        <w:rPr>
          <w:rFonts w:eastAsia="Segoe UI"/>
          <w:b/>
          <w:bCs/>
          <w:lang w:val="ru-RU"/>
        </w:rPr>
      </w:pPr>
      <w:r w:rsidRPr="0025107D">
        <w:rPr>
          <w:rFonts w:eastAsia="Segoe UI"/>
          <w:b/>
          <w:bCs/>
          <w:lang w:val="ru-RU"/>
        </w:rPr>
        <w:t>«</w:t>
      </w:r>
      <w:r w:rsidR="002C3211" w:rsidRPr="0025107D">
        <w:rPr>
          <w:rFonts w:eastAsia="Segoe UI"/>
          <w:b/>
          <w:bCs/>
          <w:lang w:val="ru-RU"/>
        </w:rPr>
        <w:t>ОП.07 Информационное обеспечение профессиональной деятельности</w:t>
      </w:r>
      <w:r w:rsidRPr="0025107D">
        <w:rPr>
          <w:rFonts w:eastAsia="Segoe UI"/>
          <w:b/>
          <w:bCs/>
          <w:lang w:val="ru-RU"/>
        </w:rPr>
        <w:t>»</w:t>
      </w:r>
    </w:p>
    <w:p w14:paraId="40887DEE" w14:textId="77777777" w:rsidR="00390288" w:rsidRPr="0025107D" w:rsidRDefault="00390288" w:rsidP="00390288">
      <w:pPr>
        <w:pStyle w:val="1d"/>
        <w:rPr>
          <w:lang w:val="ru-RU"/>
        </w:rPr>
      </w:pPr>
    </w:p>
    <w:p w14:paraId="4F53F7DD" w14:textId="77777777" w:rsidR="00390288" w:rsidRPr="0025107D" w:rsidRDefault="00390288" w:rsidP="00390288">
      <w:pPr>
        <w:pStyle w:val="114"/>
        <w:rPr>
          <w:rFonts w:ascii="Times New Roman" w:hAnsi="Times New Roman"/>
        </w:rPr>
      </w:pPr>
      <w:r w:rsidRPr="0025107D">
        <w:rPr>
          <w:rFonts w:ascii="Times New Roman" w:hAnsi="Times New Roman"/>
        </w:rPr>
        <w:t>1.1. Цель и место дисциплины в структуре образовательной программы</w:t>
      </w:r>
    </w:p>
    <w:p w14:paraId="6358C268" w14:textId="18BF0689" w:rsidR="00390288" w:rsidRPr="0025107D" w:rsidRDefault="00390288" w:rsidP="00673C43">
      <w:pPr>
        <w:suppressAutoHyphens/>
        <w:spacing w:line="276" w:lineRule="auto"/>
        <w:ind w:firstLine="709"/>
        <w:jc w:val="both"/>
        <w:rPr>
          <w:rFonts w:ascii="Times New Roman" w:eastAsia="Times New Roman" w:hAnsi="Times New Roman" w:cs="Times New Roman"/>
          <w:sz w:val="24"/>
          <w:szCs w:val="24"/>
          <w:lang w:eastAsia="ru-RU"/>
        </w:rPr>
      </w:pPr>
      <w:r w:rsidRPr="0025107D">
        <w:rPr>
          <w:rFonts w:ascii="Times New Roman" w:eastAsia="Times New Roman" w:hAnsi="Times New Roman" w:cs="Times New Roman"/>
          <w:sz w:val="24"/>
          <w:szCs w:val="24"/>
          <w:lang w:eastAsia="ru-RU"/>
        </w:rPr>
        <w:t xml:space="preserve">Цель дисциплины </w:t>
      </w:r>
      <w:r w:rsidRPr="0025107D">
        <w:rPr>
          <w:rFonts w:ascii="Times New Roman" w:hAnsi="Times New Roman" w:cs="Times New Roman"/>
        </w:rPr>
        <w:t>«</w:t>
      </w:r>
      <w:r w:rsidR="002C3211" w:rsidRPr="0025107D">
        <w:rPr>
          <w:rFonts w:ascii="Times New Roman" w:hAnsi="Times New Roman" w:cs="Times New Roman"/>
        </w:rPr>
        <w:t>ОП.07 Информационное обеспечение профессиональной деятельности</w:t>
      </w:r>
      <w:r w:rsidRPr="0025107D">
        <w:rPr>
          <w:rFonts w:ascii="Times New Roman" w:hAnsi="Times New Roman" w:cs="Times New Roman"/>
        </w:rPr>
        <w:t>»</w:t>
      </w:r>
      <w:r w:rsidRPr="0025107D">
        <w:rPr>
          <w:rFonts w:ascii="Times New Roman" w:eastAsia="Times New Roman" w:hAnsi="Times New Roman" w:cs="Times New Roman"/>
          <w:sz w:val="24"/>
          <w:szCs w:val="24"/>
          <w:lang w:eastAsia="ru-RU"/>
        </w:rPr>
        <w:t xml:space="preserve">: </w:t>
      </w:r>
      <w:r w:rsidR="00673C43" w:rsidRPr="0025107D">
        <w:rPr>
          <w:rFonts w:ascii="Times New Roman" w:eastAsia="Times New Roman" w:hAnsi="Times New Roman" w:cs="Times New Roman"/>
          <w:sz w:val="24"/>
          <w:szCs w:val="24"/>
          <w:lang w:eastAsia="ru-RU"/>
        </w:rPr>
        <w:t>формирование общекультурных и профессиональных компетенций, необходимых для получения фундаментальных знаний в области информационных технологий, без которых невозможно быстро овладеть практическими навыками работы со стремительно изменяющимися техническими и программными средствами, используемыми для обработки информации.</w:t>
      </w:r>
    </w:p>
    <w:p w14:paraId="5F2709EA" w14:textId="0DA02B86" w:rsidR="00390288" w:rsidRPr="0025107D" w:rsidRDefault="00390288" w:rsidP="00390288">
      <w:pPr>
        <w:suppressAutoHyphens/>
        <w:spacing w:line="276" w:lineRule="auto"/>
        <w:ind w:firstLine="709"/>
        <w:jc w:val="both"/>
        <w:rPr>
          <w:rFonts w:ascii="Times New Roman" w:hAnsi="Times New Roman" w:cs="Times New Roman"/>
          <w:sz w:val="24"/>
          <w:szCs w:val="24"/>
        </w:rPr>
      </w:pPr>
      <w:r w:rsidRPr="0025107D">
        <w:rPr>
          <w:rFonts w:ascii="Times New Roman" w:hAnsi="Times New Roman" w:cs="Times New Roman"/>
          <w:sz w:val="24"/>
          <w:szCs w:val="24"/>
        </w:rPr>
        <w:t>Дисциплина «</w:t>
      </w:r>
      <w:r w:rsidR="002C3211" w:rsidRPr="0025107D">
        <w:rPr>
          <w:rFonts w:ascii="Times New Roman" w:hAnsi="Times New Roman" w:cs="Times New Roman"/>
        </w:rPr>
        <w:t>ОП.07 Информационное обеспечение профессиональной деятельности</w:t>
      </w:r>
      <w:r w:rsidRPr="0025107D">
        <w:rPr>
          <w:rFonts w:ascii="Times New Roman" w:hAnsi="Times New Roman" w:cs="Times New Roman"/>
          <w:sz w:val="24"/>
          <w:szCs w:val="24"/>
        </w:rPr>
        <w:t xml:space="preserve">» включена в обязательную часть </w:t>
      </w:r>
      <w:r w:rsidR="00673C43" w:rsidRPr="0025107D">
        <w:rPr>
          <w:rFonts w:ascii="Times New Roman" w:hAnsi="Times New Roman" w:cs="Times New Roman"/>
          <w:sz w:val="24"/>
          <w:szCs w:val="24"/>
        </w:rPr>
        <w:t xml:space="preserve">общепрофессионального </w:t>
      </w:r>
      <w:r w:rsidRPr="0025107D">
        <w:rPr>
          <w:rFonts w:ascii="Times New Roman" w:hAnsi="Times New Roman" w:cs="Times New Roman"/>
          <w:sz w:val="24"/>
          <w:szCs w:val="24"/>
        </w:rPr>
        <w:t>цикла образовательной программы.</w:t>
      </w:r>
    </w:p>
    <w:p w14:paraId="77B432B1" w14:textId="77777777" w:rsidR="00390288" w:rsidRPr="00C87F25" w:rsidRDefault="00390288" w:rsidP="00390288">
      <w:pPr>
        <w:suppressAutoHyphens/>
        <w:spacing w:line="276" w:lineRule="auto"/>
        <w:ind w:firstLine="709"/>
        <w:jc w:val="both"/>
        <w:rPr>
          <w:rFonts w:ascii="Times New Roman" w:hAnsi="Times New Roman" w:cs="Times New Roman"/>
          <w:sz w:val="24"/>
          <w:szCs w:val="24"/>
        </w:rPr>
      </w:pPr>
    </w:p>
    <w:p w14:paraId="5709A497" w14:textId="77777777" w:rsidR="00390288" w:rsidRPr="00C87F25" w:rsidRDefault="00390288" w:rsidP="00390288">
      <w:pPr>
        <w:pStyle w:val="114"/>
        <w:rPr>
          <w:rFonts w:ascii="Times New Roman" w:hAnsi="Times New Roman"/>
        </w:rPr>
      </w:pPr>
      <w:r w:rsidRPr="00C87F25">
        <w:rPr>
          <w:rFonts w:ascii="Times New Roman" w:hAnsi="Times New Roman"/>
        </w:rPr>
        <w:t>1.2. Планируемые результаты освоения дисциплины</w:t>
      </w:r>
    </w:p>
    <w:p w14:paraId="27FC0B1A" w14:textId="4997A420" w:rsidR="00390288" w:rsidRPr="00C87F25" w:rsidRDefault="00390288" w:rsidP="00390288">
      <w:pPr>
        <w:ind w:firstLine="709"/>
        <w:jc w:val="both"/>
        <w:rPr>
          <w:rFonts w:ascii="Times New Roman" w:eastAsia="Times New Roman" w:hAnsi="Times New Roman" w:cs="Times New Roman"/>
          <w:sz w:val="24"/>
          <w:szCs w:val="24"/>
          <w:lang w:eastAsia="ru-RU"/>
        </w:rPr>
      </w:pPr>
      <w:r w:rsidRPr="00C87F2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25107D">
        <w:rPr>
          <w:rFonts w:ascii="Times New Roman" w:eastAsia="Times New Roman" w:hAnsi="Times New Roman" w:cs="Times New Roman"/>
          <w:sz w:val="24"/>
          <w:szCs w:val="24"/>
          <w:lang w:eastAsia="ru-RU"/>
        </w:rPr>
        <w:t>.3</w:t>
      </w:r>
      <w:r w:rsidRPr="00C87F25">
        <w:rPr>
          <w:rFonts w:ascii="Times New Roman" w:eastAsia="Times New Roman" w:hAnsi="Times New Roman" w:cs="Times New Roman"/>
          <w:sz w:val="24"/>
          <w:szCs w:val="24"/>
          <w:lang w:eastAsia="ru-RU"/>
        </w:rPr>
        <w:t xml:space="preserve"> </w:t>
      </w:r>
      <w:r w:rsidR="00DE7D2E">
        <w:rPr>
          <w:rFonts w:ascii="Times New Roman" w:eastAsia="Times New Roman" w:hAnsi="Times New Roman" w:cs="Times New Roman"/>
          <w:sz w:val="24"/>
          <w:szCs w:val="24"/>
          <w:lang w:eastAsia="ru-RU"/>
        </w:rPr>
        <w:t>ПОП-П</w:t>
      </w:r>
      <w:r w:rsidRPr="00C87F25">
        <w:rPr>
          <w:rFonts w:ascii="Times New Roman" w:eastAsia="Times New Roman" w:hAnsi="Times New Roman" w:cs="Times New Roman"/>
          <w:sz w:val="24"/>
          <w:szCs w:val="24"/>
          <w:lang w:eastAsia="ru-RU"/>
        </w:rPr>
        <w:t>).</w:t>
      </w:r>
    </w:p>
    <w:p w14:paraId="0B429A8C" w14:textId="59804DC5" w:rsidR="00390288" w:rsidRPr="00C87F25" w:rsidRDefault="00390288" w:rsidP="00390288">
      <w:pPr>
        <w:spacing w:after="120"/>
        <w:ind w:firstLine="709"/>
        <w:rPr>
          <w:rFonts w:ascii="Times New Roman" w:hAnsi="Times New Roman" w:cs="Times New Roman"/>
          <w:bCs/>
          <w:sz w:val="24"/>
          <w:szCs w:val="24"/>
        </w:rPr>
      </w:pPr>
      <w:r w:rsidRPr="00C87F2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F25" w:rsidRPr="00C87F25" w14:paraId="0ADF05B5" w14:textId="77777777" w:rsidTr="00455B8B">
        <w:tc>
          <w:tcPr>
            <w:tcW w:w="1129" w:type="dxa"/>
            <w:tcBorders>
              <w:top w:val="single" w:sz="4" w:space="0" w:color="auto"/>
              <w:left w:val="single" w:sz="4" w:space="0" w:color="auto"/>
              <w:right w:val="single" w:sz="4" w:space="0" w:color="auto"/>
            </w:tcBorders>
          </w:tcPr>
          <w:p w14:paraId="39D9E8E4" w14:textId="77777777" w:rsidR="00673C43" w:rsidRPr="00C87F25" w:rsidRDefault="00673C43" w:rsidP="00455B8B">
            <w:pPr>
              <w:rPr>
                <w:rStyle w:val="afb"/>
                <w:b/>
                <w:i w:val="0"/>
                <w:sz w:val="24"/>
                <w:szCs w:val="24"/>
              </w:rPr>
            </w:pPr>
            <w:r w:rsidRPr="00C87F2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7C847DE" w14:textId="77777777" w:rsidR="00673C43"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A1612" w14:textId="77777777" w:rsidR="00673C43"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AD8549" w14:textId="77777777" w:rsidR="00673C43"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Владеть навыками</w:t>
            </w:r>
          </w:p>
        </w:tc>
      </w:tr>
      <w:tr w:rsidR="00C87F25" w:rsidRPr="00C87F25" w14:paraId="295AD9F5" w14:textId="77777777" w:rsidTr="00455B8B">
        <w:tc>
          <w:tcPr>
            <w:tcW w:w="1129" w:type="dxa"/>
            <w:tcBorders>
              <w:top w:val="single" w:sz="4" w:space="0" w:color="auto"/>
              <w:left w:val="single" w:sz="4" w:space="0" w:color="auto"/>
              <w:right w:val="single" w:sz="4" w:space="0" w:color="auto"/>
            </w:tcBorders>
          </w:tcPr>
          <w:p w14:paraId="28EAAF7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E5A69B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9619C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68872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F16515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владеть актуальными методами работы в профессиональной и смежных сферах</w:t>
            </w:r>
          </w:p>
          <w:p w14:paraId="163C4757"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оценивать результат и последствия своих действий </w:t>
            </w:r>
            <w:r w:rsidRPr="00C87F2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89840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39B264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2189044"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363610F"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работы в профессиональной и смежных сферах</w:t>
            </w:r>
          </w:p>
          <w:p w14:paraId="768F6CE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7523F7F" w14:textId="77777777" w:rsidR="00673C43"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25378CBB" w14:textId="77777777" w:rsidTr="00455B8B">
        <w:tc>
          <w:tcPr>
            <w:tcW w:w="1129" w:type="dxa"/>
            <w:tcBorders>
              <w:left w:val="single" w:sz="4" w:space="0" w:color="auto"/>
              <w:bottom w:val="single" w:sz="4" w:space="0" w:color="auto"/>
              <w:right w:val="single" w:sz="4" w:space="0" w:color="auto"/>
            </w:tcBorders>
          </w:tcPr>
          <w:p w14:paraId="1D68585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712786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AA2872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827945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практическую значимость результатов поиска</w:t>
            </w:r>
          </w:p>
          <w:p w14:paraId="6171ED9F"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AB5D2D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655E8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E899F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1677DA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приемы структурирования информации</w:t>
            </w:r>
          </w:p>
          <w:p w14:paraId="2A4C899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формат оформления результатов поиска информации</w:t>
            </w:r>
          </w:p>
          <w:p w14:paraId="5546837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D2EA63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AAEC49" w14:textId="77777777" w:rsidR="00673C43"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31D179CB" w14:textId="77777777" w:rsidTr="00455B8B">
        <w:tc>
          <w:tcPr>
            <w:tcW w:w="1129" w:type="dxa"/>
            <w:tcBorders>
              <w:left w:val="single" w:sz="4" w:space="0" w:color="auto"/>
              <w:bottom w:val="single" w:sz="4" w:space="0" w:color="auto"/>
              <w:right w:val="single" w:sz="4" w:space="0" w:color="auto"/>
            </w:tcBorders>
          </w:tcPr>
          <w:p w14:paraId="5F1E9E1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4A41FD1"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7655CA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современную научную профессиональную терминологию</w:t>
            </w:r>
          </w:p>
          <w:p w14:paraId="269F862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EB1F3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выявлять достоинства и недостатки коммерческой идеи</w:t>
            </w:r>
          </w:p>
          <w:p w14:paraId="6719B45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определять инвестиционную привлекательность </w:t>
            </w:r>
            <w:r w:rsidRPr="00C87F2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029016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028311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источники достоверной правовой информации</w:t>
            </w:r>
          </w:p>
          <w:p w14:paraId="40F0740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составлять различные правовые документы</w:t>
            </w:r>
          </w:p>
          <w:p w14:paraId="639F4817"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09D929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0E7F54"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содержание актуальной нормативно-правовой документации</w:t>
            </w:r>
          </w:p>
          <w:p w14:paraId="0F37A1BF"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современная научная и профессиональная терминология</w:t>
            </w:r>
          </w:p>
          <w:p w14:paraId="6444C2E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возможные траектории профессионального развития и самообразования</w:t>
            </w:r>
          </w:p>
          <w:p w14:paraId="3CF5D95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основы предпринимательской деятельности, правовой и финансовой грамотности</w:t>
            </w:r>
          </w:p>
          <w:p w14:paraId="3E9F5B4F"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разработки презентации</w:t>
            </w:r>
          </w:p>
          <w:p w14:paraId="027EBFD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3926249" w14:textId="77777777" w:rsidR="00673C43"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4FF5268B" w14:textId="77777777" w:rsidTr="00455B8B">
        <w:tc>
          <w:tcPr>
            <w:tcW w:w="1129" w:type="dxa"/>
            <w:tcBorders>
              <w:left w:val="single" w:sz="4" w:space="0" w:color="auto"/>
              <w:bottom w:val="single" w:sz="4" w:space="0" w:color="auto"/>
              <w:right w:val="single" w:sz="4" w:space="0" w:color="auto"/>
            </w:tcBorders>
          </w:tcPr>
          <w:p w14:paraId="4C3A211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D150A2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соблюдать нормы экологической безопасности</w:t>
            </w:r>
          </w:p>
          <w:p w14:paraId="5B32A7D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15D0BA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995539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0B3E79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C7BC94"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99A733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ресурсы, задействованные в профессиональной деятельности</w:t>
            </w:r>
          </w:p>
          <w:p w14:paraId="75433C7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пути обеспечения ресурсосбережения</w:t>
            </w:r>
          </w:p>
          <w:p w14:paraId="2F740E4E"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принципы бережливого производства</w:t>
            </w:r>
          </w:p>
          <w:p w14:paraId="12559517"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направления изменения климатических условий региона</w:t>
            </w:r>
          </w:p>
          <w:p w14:paraId="7845432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42E5164" w14:textId="77777777" w:rsidR="00673C43"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0C3F8657" w14:textId="77777777" w:rsidTr="00455B8B">
        <w:tc>
          <w:tcPr>
            <w:tcW w:w="1129" w:type="dxa"/>
            <w:tcBorders>
              <w:left w:val="single" w:sz="4" w:space="0" w:color="auto"/>
              <w:bottom w:val="single" w:sz="4" w:space="0" w:color="auto"/>
              <w:right w:val="single" w:sz="4" w:space="0" w:color="auto"/>
            </w:tcBorders>
          </w:tcPr>
          <w:p w14:paraId="0AD48BB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700066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понимать общий смысл четко произнесенных высказываний на </w:t>
            </w:r>
            <w:r w:rsidRPr="00C87F25">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770275F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участвовать в диалогах на знакомые общие и профессиональные темы</w:t>
            </w:r>
          </w:p>
          <w:p w14:paraId="347512D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строить простые высказывания о себе и о своей профессиональной деятельности</w:t>
            </w:r>
          </w:p>
          <w:p w14:paraId="0A60E1A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кратко обосновывать и объяснять свои действия (текущие и планируемые)</w:t>
            </w:r>
          </w:p>
          <w:p w14:paraId="41BCAC5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2B563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 xml:space="preserve">правила построения простых и сложных </w:t>
            </w:r>
            <w:r w:rsidRPr="00C87F25">
              <w:rPr>
                <w:rFonts w:ascii="Times New Roman" w:hAnsi="Times New Roman" w:cs="Times New Roman"/>
                <w:bCs/>
                <w:sz w:val="24"/>
                <w:szCs w:val="24"/>
              </w:rPr>
              <w:lastRenderedPageBreak/>
              <w:t>предложений на профессиональные темы</w:t>
            </w:r>
          </w:p>
          <w:p w14:paraId="5F96B3E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общеупотребительные глаголы (бытовая и профессиональная лексика)</w:t>
            </w:r>
          </w:p>
          <w:p w14:paraId="3380629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F52DAC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особенности произношения</w:t>
            </w:r>
          </w:p>
          <w:p w14:paraId="089FC64F"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4877925" w14:textId="77777777" w:rsidR="00673C43"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lastRenderedPageBreak/>
              <w:t>-</w:t>
            </w:r>
          </w:p>
        </w:tc>
      </w:tr>
      <w:tr w:rsidR="00C87F25" w:rsidRPr="00C87F25" w14:paraId="1EF1C0EF" w14:textId="77777777" w:rsidTr="00455B8B">
        <w:tc>
          <w:tcPr>
            <w:tcW w:w="1129" w:type="dxa"/>
            <w:tcBorders>
              <w:top w:val="single" w:sz="4" w:space="0" w:color="auto"/>
              <w:left w:val="single" w:sz="4" w:space="0" w:color="auto"/>
              <w:right w:val="single" w:sz="4" w:space="0" w:color="auto"/>
            </w:tcBorders>
          </w:tcPr>
          <w:p w14:paraId="7C1181D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tcPr>
          <w:p w14:paraId="46AFAEF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разрабатывать технологический процесс изготовления изделий твердотельной электроники (по видам);</w:t>
            </w:r>
          </w:p>
          <w:p w14:paraId="5CD8E04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рассчитывать режимы технологического процесса изготовления изделий твердотельной электроники;</w:t>
            </w:r>
          </w:p>
          <w:p w14:paraId="0720B86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программные средства для разработки технологического процесса изготовления изделий твердотельной электроники;</w:t>
            </w:r>
          </w:p>
          <w:p w14:paraId="0D4EC1C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расчет конструктивных элементов твердотельной электроники;</w:t>
            </w:r>
          </w:p>
          <w:p w14:paraId="216D976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66AFE"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технологические процессы изготовления изделий твердотельной электроники (по видам);</w:t>
            </w:r>
          </w:p>
          <w:p w14:paraId="02534F92"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методы Пооперационного изготовления изделий твердотельной электроники;</w:t>
            </w:r>
          </w:p>
          <w:p w14:paraId="5120377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методику расчетов режимов технологического процесса изготовления изделий твердотельной электроники;</w:t>
            </w:r>
          </w:p>
          <w:p w14:paraId="5BFD404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виды технологической документации, применяемые в технологическом процессе изготовления изделий твердотельной электроники;</w:t>
            </w:r>
          </w:p>
          <w:p w14:paraId="1D98B9E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07212E1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разработки технологического процесса изготовления изделий твердотельной электроники</w:t>
            </w:r>
          </w:p>
        </w:tc>
      </w:tr>
      <w:tr w:rsidR="00C87F25" w:rsidRPr="00C87F25" w14:paraId="5FC47CEF" w14:textId="77777777" w:rsidTr="00455B8B">
        <w:trPr>
          <w:trHeight w:val="327"/>
        </w:trPr>
        <w:tc>
          <w:tcPr>
            <w:tcW w:w="1129" w:type="dxa"/>
            <w:tcBorders>
              <w:left w:val="single" w:sz="4" w:space="0" w:color="auto"/>
              <w:right w:val="single" w:sz="4" w:space="0" w:color="auto"/>
            </w:tcBorders>
          </w:tcPr>
          <w:p w14:paraId="3B835A7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3932E95D"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разрабатывать технологическую оснастку для изготовления изделий твердотельной электроники;</w:t>
            </w:r>
          </w:p>
          <w:p w14:paraId="712F75F7"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выполнять монтаж (установку) технологической оснастки на оборудование;</w:t>
            </w:r>
          </w:p>
          <w:p w14:paraId="44CD751F"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оценивать работоспособность изготовленной технологической оснастки;</w:t>
            </w:r>
          </w:p>
          <w:p w14:paraId="191311C9"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производить расчет конструктивных элементов твердотельной электроники;</w:t>
            </w:r>
          </w:p>
          <w:p w14:paraId="0B9E189A" w14:textId="77777777" w:rsidR="00673C43" w:rsidRPr="00C87F25" w:rsidRDefault="00673C43" w:rsidP="00455B8B">
            <w:pPr>
              <w:rPr>
                <w:rFonts w:ascii="Times New Roman" w:hAnsi="Times New Roman" w:cs="Times New Roman"/>
                <w:bCs/>
                <w:sz w:val="24"/>
                <w:szCs w:val="24"/>
              </w:rPr>
            </w:pPr>
            <w:r w:rsidRPr="00C87F25">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2717C"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технологического оборудования, применяемого при изготовлении изделий твердотельной электроники;</w:t>
            </w:r>
          </w:p>
          <w:p w14:paraId="03687BF7"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параметры и режимы работы технологического оборудования;</w:t>
            </w:r>
          </w:p>
          <w:p w14:paraId="5A686502"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разработки технологической оснастки для изготовления изделий твердотельной электроники;</w:t>
            </w:r>
          </w:p>
          <w:p w14:paraId="71F7D2FE"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конструктивные особенности, назначение, основные принципы работы изделий твердотельной электроники;</w:t>
            </w:r>
          </w:p>
          <w:p w14:paraId="4B664F3C"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2EFA9F78" w14:textId="77777777" w:rsidR="00673C43" w:rsidRPr="00C87F25" w:rsidRDefault="00673C43" w:rsidP="00455B8B">
            <w:pPr>
              <w:rPr>
                <w:rFonts w:ascii="Times New Roman" w:hAnsi="Times New Roman" w:cs="Times New Roman"/>
                <w:bCs/>
                <w:sz w:val="24"/>
                <w:szCs w:val="24"/>
              </w:rPr>
            </w:pPr>
            <w:r w:rsidRPr="00C87F25">
              <w:rPr>
                <w:rFonts w:ascii="Times New Roman" w:eastAsia="Calibri" w:hAnsi="Times New Roman" w:cs="Times New Roman"/>
                <w:bCs/>
              </w:rPr>
              <w:t>разработки несложной технологической оснастки;</w:t>
            </w:r>
          </w:p>
        </w:tc>
      </w:tr>
      <w:tr w:rsidR="00C87F25" w:rsidRPr="00C87F25" w14:paraId="22EFCB4F" w14:textId="77777777" w:rsidTr="00455B8B">
        <w:trPr>
          <w:trHeight w:val="327"/>
        </w:trPr>
        <w:tc>
          <w:tcPr>
            <w:tcW w:w="1129" w:type="dxa"/>
            <w:tcBorders>
              <w:left w:val="single" w:sz="4" w:space="0" w:color="auto"/>
              <w:bottom w:val="single" w:sz="4" w:space="0" w:color="auto"/>
              <w:right w:val="single" w:sz="4" w:space="0" w:color="auto"/>
            </w:tcBorders>
          </w:tcPr>
          <w:p w14:paraId="0FF9BB7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7A99612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оформлять техническую и технологическую документацию;</w:t>
            </w:r>
          </w:p>
          <w:p w14:paraId="6930F35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15F4A9F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производить расчет конструктивных элементов твердотельной электроники;</w:t>
            </w:r>
          </w:p>
          <w:p w14:paraId="66298CF9"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использовать программное обеспечение для расчета и проектирования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120C4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p w14:paraId="466E58EF"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единые государственные системы стандартов ЕСКД, ЕСТПП, ЕСТД.</w:t>
            </w:r>
          </w:p>
        </w:tc>
        <w:tc>
          <w:tcPr>
            <w:tcW w:w="2833" w:type="dxa"/>
            <w:tcBorders>
              <w:top w:val="single" w:sz="4" w:space="0" w:color="auto"/>
              <w:left w:val="single" w:sz="4" w:space="0" w:color="auto"/>
              <w:bottom w:val="single" w:sz="4" w:space="0" w:color="auto"/>
              <w:right w:val="single" w:sz="4" w:space="0" w:color="auto"/>
            </w:tcBorders>
          </w:tcPr>
          <w:p w14:paraId="1256B1C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t>составления конструкторско-технологической документации;</w:t>
            </w:r>
          </w:p>
        </w:tc>
      </w:tr>
      <w:tr w:rsidR="00C87F25" w:rsidRPr="00C87F25" w14:paraId="506F4EDE" w14:textId="77777777" w:rsidTr="00455B8B">
        <w:tc>
          <w:tcPr>
            <w:tcW w:w="1129" w:type="dxa"/>
            <w:tcBorders>
              <w:top w:val="single" w:sz="4" w:space="0" w:color="auto"/>
              <w:left w:val="single" w:sz="4" w:space="0" w:color="auto"/>
              <w:right w:val="single" w:sz="4" w:space="0" w:color="auto"/>
            </w:tcBorders>
          </w:tcPr>
          <w:p w14:paraId="6457544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054881E2"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выбирать и подготавливать оборудование, инструменты и приспособления, применяемые при монтаже;</w:t>
            </w:r>
          </w:p>
          <w:p w14:paraId="49AB720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приемку технологического оборудования, </w:t>
            </w:r>
            <w:r w:rsidRPr="00C87F25">
              <w:rPr>
                <w:rFonts w:ascii="Times New Roman" w:eastAsia="Times New Roman" w:hAnsi="Times New Roman" w:cs="Times New Roman"/>
                <w:lang w:eastAsia="ru-RU"/>
              </w:rPr>
              <w:lastRenderedPageBreak/>
              <w:t>поступившего для монтажа;</w:t>
            </w:r>
          </w:p>
          <w:p w14:paraId="51422F7D"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монтаж технологического оборудования, применяемого при изготовлении изделий твердотельной электроники;</w:t>
            </w:r>
          </w:p>
          <w:p w14:paraId="7324AA0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выполнять включение и выключение технологического оборудования, применяемого для изготовления изделий твердотельной электроники;</w:t>
            </w:r>
          </w:p>
          <w:p w14:paraId="609C6DD1"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2DD4A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типы технологического оборудования, применяемого при изготовлении изделий твердотельной электроники;</w:t>
            </w:r>
          </w:p>
          <w:p w14:paraId="3543C975"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приемки технологического </w:t>
            </w:r>
            <w:r w:rsidRPr="00C87F25">
              <w:rPr>
                <w:rFonts w:ascii="Times New Roman" w:eastAsia="Times New Roman" w:hAnsi="Times New Roman" w:cs="Times New Roman"/>
                <w:lang w:eastAsia="ru-RU"/>
              </w:rPr>
              <w:lastRenderedPageBreak/>
              <w:t>оборудования, применяемого при изготовлении изделий твердотельной электроники;</w:t>
            </w:r>
          </w:p>
          <w:p w14:paraId="04946FBD"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и правила монтажа технологического оборудования;</w:t>
            </w:r>
          </w:p>
          <w:p w14:paraId="4D8F5E28"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оборудование, инструменты и приспособления, применяемые для монтажа технологического оборудования;</w:t>
            </w:r>
          </w:p>
          <w:p w14:paraId="101BFCBA"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1CBB170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lastRenderedPageBreak/>
              <w:t>монтажа технологического оборудования для изготовления изделий твердотельной электроники;</w:t>
            </w:r>
          </w:p>
        </w:tc>
      </w:tr>
      <w:tr w:rsidR="00C87F25" w:rsidRPr="00C87F25" w14:paraId="65A29702" w14:textId="77777777" w:rsidTr="00455B8B">
        <w:trPr>
          <w:trHeight w:val="327"/>
        </w:trPr>
        <w:tc>
          <w:tcPr>
            <w:tcW w:w="1129" w:type="dxa"/>
            <w:tcBorders>
              <w:left w:val="single" w:sz="4" w:space="0" w:color="auto"/>
              <w:right w:val="single" w:sz="4" w:space="0" w:color="auto"/>
            </w:tcBorders>
          </w:tcPr>
          <w:p w14:paraId="593186FE"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C14B123"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20DC7704"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44CE8C20"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E27FE4"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порядок регулировки параметров и режимов работы технологического оборудования;</w:t>
            </w:r>
          </w:p>
          <w:p w14:paraId="0651269F"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параметры и режимы работы технологического оборудования; </w:t>
            </w:r>
          </w:p>
          <w:p w14:paraId="72435E9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параметры и режимы работы технологического оборудования;</w:t>
            </w:r>
          </w:p>
          <w:p w14:paraId="1D9126AB"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6485372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t>регулировки технологического оборудования для изготовления изделий твердотельной электроники;</w:t>
            </w:r>
          </w:p>
        </w:tc>
      </w:tr>
      <w:tr w:rsidR="00C87F25" w:rsidRPr="00C87F25" w14:paraId="61C14F3A" w14:textId="77777777" w:rsidTr="00455B8B">
        <w:trPr>
          <w:trHeight w:val="327"/>
        </w:trPr>
        <w:tc>
          <w:tcPr>
            <w:tcW w:w="1129" w:type="dxa"/>
            <w:tcBorders>
              <w:left w:val="single" w:sz="4" w:space="0" w:color="auto"/>
              <w:bottom w:val="single" w:sz="4" w:space="0" w:color="auto"/>
              <w:right w:val="single" w:sz="4" w:space="0" w:color="auto"/>
            </w:tcBorders>
          </w:tcPr>
          <w:p w14:paraId="29880384"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61FBA5FC"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техническое обслуживание технологического оборудования;</w:t>
            </w:r>
          </w:p>
          <w:p w14:paraId="0E1B95E2"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определять причины отказов в работе технологического оборудования;</w:t>
            </w:r>
          </w:p>
          <w:p w14:paraId="5351B0B4"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проводить несложный ремонт технологического оборудования;</w:t>
            </w:r>
          </w:p>
          <w:p w14:paraId="7FF4CCAB"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оформлять необходимую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5CAFCF"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возможные причины отказов в работе технологического оборудования и способы их устранения;</w:t>
            </w:r>
          </w:p>
          <w:p w14:paraId="17D1836D"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5BAB9D6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C87F25" w:rsidRPr="00C87F25" w14:paraId="7C097768" w14:textId="77777777" w:rsidTr="00455B8B">
        <w:tc>
          <w:tcPr>
            <w:tcW w:w="1129" w:type="dxa"/>
            <w:tcBorders>
              <w:top w:val="single" w:sz="4" w:space="0" w:color="auto"/>
              <w:left w:val="single" w:sz="4" w:space="0" w:color="auto"/>
              <w:right w:val="single" w:sz="4" w:space="0" w:color="auto"/>
            </w:tcBorders>
          </w:tcPr>
          <w:p w14:paraId="50095EBA" w14:textId="77777777" w:rsidR="00673C43" w:rsidRPr="00C87F25" w:rsidRDefault="00673C43" w:rsidP="00455B8B">
            <w:pPr>
              <w:rPr>
                <w:rStyle w:val="afb"/>
                <w:b/>
                <w:i w:val="0"/>
                <w:sz w:val="24"/>
                <w:szCs w:val="24"/>
              </w:rPr>
            </w:pPr>
            <w:r w:rsidRPr="00C87F25">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1283ECAD"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эксплуатировать технологическое оборудование, применяемое для изготовления изделий твердотельной электроники;</w:t>
            </w:r>
          </w:p>
          <w:p w14:paraId="6A1B59EC"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выполнять аварийное выключение технологического оборудования; </w:t>
            </w:r>
          </w:p>
          <w:p w14:paraId="3655B1F7" w14:textId="77777777" w:rsidR="00673C43" w:rsidRPr="00C87F25" w:rsidRDefault="00673C43"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99148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правила эксплуатации технологического оборудования;</w:t>
            </w:r>
          </w:p>
          <w:p w14:paraId="5BB5DAB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и порядок обслуживания технологического оборудования:</w:t>
            </w:r>
          </w:p>
          <w:p w14:paraId="6A9527A6" w14:textId="77777777" w:rsidR="00673C43" w:rsidRPr="00C87F25" w:rsidRDefault="00673C43" w:rsidP="00455B8B">
            <w:pPr>
              <w:rPr>
                <w:rFonts w:ascii="Times New Roman" w:hAnsi="Times New Roman" w:cs="Times New Roman"/>
                <w:b/>
                <w:sz w:val="24"/>
                <w:szCs w:val="24"/>
              </w:rPr>
            </w:pPr>
            <w:r w:rsidRPr="00C87F25">
              <w:rPr>
                <w:rFonts w:ascii="Times New Roman" w:eastAsia="Times New Roman" w:hAnsi="Times New Roman" w:cs="Times New Roman"/>
                <w:lang w:eastAsia="ru-RU"/>
              </w:rPr>
              <w:lastRenderedPageBreak/>
              <w:t>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771F04D6" w14:textId="77777777" w:rsidR="00673C43" w:rsidRPr="00C87F25" w:rsidRDefault="00673C43" w:rsidP="00455B8B">
            <w:pPr>
              <w:rPr>
                <w:rFonts w:ascii="Times New Roman" w:hAnsi="Times New Roman" w:cs="Times New Roman"/>
                <w:b/>
                <w:sz w:val="24"/>
                <w:szCs w:val="24"/>
              </w:rPr>
            </w:pPr>
            <w:r w:rsidRPr="00C87F25">
              <w:rPr>
                <w:rFonts w:ascii="Times New Roman" w:hAnsi="Times New Roman"/>
              </w:rPr>
              <w:lastRenderedPageBreak/>
              <w:t>эксплуатации технологического оборудования для изготовления изделий твердотельной электроники;</w:t>
            </w:r>
          </w:p>
        </w:tc>
      </w:tr>
      <w:tr w:rsidR="00C87F25" w:rsidRPr="00C87F25" w14:paraId="53AF302D" w14:textId="77777777" w:rsidTr="00455B8B">
        <w:tc>
          <w:tcPr>
            <w:tcW w:w="1129" w:type="dxa"/>
            <w:tcBorders>
              <w:top w:val="single" w:sz="4" w:space="0" w:color="auto"/>
              <w:left w:val="single" w:sz="4" w:space="0" w:color="auto"/>
              <w:right w:val="single" w:sz="4" w:space="0" w:color="auto"/>
            </w:tcBorders>
          </w:tcPr>
          <w:p w14:paraId="1236BFC1"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lastRenderedPageBreak/>
              <w:t>ПК 3.1</w:t>
            </w:r>
          </w:p>
        </w:tc>
        <w:tc>
          <w:tcPr>
            <w:tcW w:w="2833" w:type="dxa"/>
            <w:tcBorders>
              <w:top w:val="single" w:sz="4" w:space="0" w:color="auto"/>
              <w:left w:val="single" w:sz="4" w:space="0" w:color="auto"/>
              <w:right w:val="single" w:sz="4" w:space="0" w:color="auto"/>
            </w:tcBorders>
          </w:tcPr>
          <w:p w14:paraId="5967030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5FEC6BC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0BEE8BC8"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521C4"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типы и устройство технологического оборудования, применяемого для изготовления изделий твердотельной электроники;</w:t>
            </w:r>
          </w:p>
          <w:p w14:paraId="7D9D393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запуска и эксплуатации технологического оборудования;</w:t>
            </w:r>
          </w:p>
          <w:p w14:paraId="13A7D03D"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27EC79EC"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360E0A5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t>подготовки и запуска технологического оборудования для производства изделий твердотельной электроники;</w:t>
            </w:r>
          </w:p>
        </w:tc>
      </w:tr>
      <w:tr w:rsidR="00C87F25" w:rsidRPr="00C87F25" w14:paraId="4D303322" w14:textId="77777777" w:rsidTr="00455B8B">
        <w:trPr>
          <w:trHeight w:val="327"/>
        </w:trPr>
        <w:tc>
          <w:tcPr>
            <w:tcW w:w="1129" w:type="dxa"/>
            <w:tcBorders>
              <w:left w:val="single" w:sz="4" w:space="0" w:color="auto"/>
              <w:right w:val="single" w:sz="4" w:space="0" w:color="auto"/>
            </w:tcBorders>
          </w:tcPr>
          <w:p w14:paraId="02D80B4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534C5CF"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измерять параметры и режимы работы технологического оборудования;</w:t>
            </w:r>
          </w:p>
          <w:p w14:paraId="44956015"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регулировать параметры и режимы технологического оборудования;</w:t>
            </w:r>
          </w:p>
          <w:p w14:paraId="3193D3D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выполнять аварийное выключение технологического оборудования; </w:t>
            </w:r>
          </w:p>
          <w:p w14:paraId="0F33445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корректировать параметры и режимы работы технологического оборудования для исключения брака в изделиях твердотельной электроники;</w:t>
            </w:r>
          </w:p>
          <w:p w14:paraId="3CD07D0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оформлять необходимую техническую документацию; </w:t>
            </w:r>
          </w:p>
          <w:p w14:paraId="2559C984"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4A17A"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параметры и режимы работы технологического оборудования;</w:t>
            </w:r>
          </w:p>
          <w:p w14:paraId="61037499"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порядок регулировки параметров и режимов технологического оборудования;</w:t>
            </w:r>
          </w:p>
          <w:p w14:paraId="5C9D0306"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 xml:space="preserve">возможные причины отказов в работе технологического оборудования; </w:t>
            </w:r>
          </w:p>
          <w:p w14:paraId="0E89E2A3"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режимы технологического процесса изготовления изделий твердотельной электроники;</w:t>
            </w:r>
          </w:p>
          <w:p w14:paraId="5AC83871"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4E2A2DDA"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техническую и технологическую документацию;</w:t>
            </w:r>
          </w:p>
          <w:p w14:paraId="432DE620" w14:textId="77777777" w:rsidR="00673C43" w:rsidRPr="00C87F25" w:rsidRDefault="00673C43"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виды технологической документации, применяемые в технологическом процессе изготовления изделий 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52E242F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rPr>
              <w:lastRenderedPageBreak/>
              <w:t>установки, контроля и регулировки параметров и режимов технологических установок для производства изделий твердотельной электроники</w:t>
            </w:r>
          </w:p>
        </w:tc>
      </w:tr>
      <w:tr w:rsidR="00C87F25" w:rsidRPr="00C87F25" w14:paraId="256ED9B8" w14:textId="77777777" w:rsidTr="00455B8B">
        <w:trPr>
          <w:trHeight w:val="327"/>
        </w:trPr>
        <w:tc>
          <w:tcPr>
            <w:tcW w:w="1129" w:type="dxa"/>
            <w:tcBorders>
              <w:left w:val="single" w:sz="4" w:space="0" w:color="auto"/>
              <w:bottom w:val="single" w:sz="4" w:space="0" w:color="auto"/>
              <w:right w:val="single" w:sz="4" w:space="0" w:color="auto"/>
            </w:tcBorders>
          </w:tcPr>
          <w:p w14:paraId="4D266FA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56970EE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осуществлять входной контроль и подготовку материалов и изделий перед выполнением операций технологического процесса;</w:t>
            </w:r>
          </w:p>
          <w:p w14:paraId="7C23593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732317CE"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оценивать качество изделий твердотельной электроники при визуальном и параметрическом контроле;</w:t>
            </w:r>
          </w:p>
          <w:p w14:paraId="24551EE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выполнять классификацию изделий твердотельной электроники по видам брака;</w:t>
            </w:r>
          </w:p>
          <w:p w14:paraId="708FD231"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контроля; </w:t>
            </w:r>
          </w:p>
          <w:p w14:paraId="587FA42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33CA2E4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E7B7C"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разных видов изделий твердотельной электроники;</w:t>
            </w:r>
          </w:p>
          <w:p w14:paraId="39B4438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материалы и технологические процессы, применяемые для изготовления изделий твердотельной электроники;</w:t>
            </w:r>
          </w:p>
          <w:p w14:paraId="538E5E4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методы Пооперационного изготовления изделий твердотельной электроники;</w:t>
            </w:r>
          </w:p>
          <w:p w14:paraId="17C42017"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виды дефектов изделий твердотельной электроники, возникающие в технологическом процессе;</w:t>
            </w:r>
          </w:p>
          <w:p w14:paraId="5A0FD8B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методику Пооперационного контроля качества изделий твердотельной электроники в технологическом процессе;</w:t>
            </w:r>
          </w:p>
          <w:p w14:paraId="2CF9AD7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визуальном и параметрическом контроле;</w:t>
            </w:r>
          </w:p>
          <w:p w14:paraId="01805E9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устройство оптических микроскопов, контрольно-измерительных инструментов и </w:t>
            </w:r>
            <w:proofErr w:type="gramStart"/>
            <w:r w:rsidRPr="00C87F25">
              <w:rPr>
                <w:rFonts w:ascii="Times New Roman" w:eastAsia="Times New Roman" w:hAnsi="Times New Roman" w:cs="Times New Roman"/>
                <w:lang w:eastAsia="ru-RU"/>
              </w:rPr>
              <w:t>приборов</w:t>
            </w:r>
            <w:proofErr w:type="gramEnd"/>
            <w:r w:rsidRPr="00C87F25">
              <w:rPr>
                <w:rFonts w:ascii="Times New Roman" w:eastAsia="Times New Roman" w:hAnsi="Times New Roman" w:cs="Times New Roman"/>
                <w:lang w:eastAsia="ru-RU"/>
              </w:rPr>
              <w:t xml:space="preserve"> и правила работы с ними;</w:t>
            </w:r>
          </w:p>
          <w:p w14:paraId="34B873DC"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правила оформления документации по результатам контроля; </w:t>
            </w:r>
          </w:p>
          <w:p w14:paraId="23418595"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техническую и технологическую документацию;</w:t>
            </w:r>
          </w:p>
          <w:p w14:paraId="23AE6F1F" w14:textId="77777777" w:rsidR="00673C43" w:rsidRPr="00C87F25" w:rsidRDefault="00673C43" w:rsidP="00455B8B">
            <w:pPr>
              <w:rPr>
                <w:rFonts w:ascii="Times New Roman" w:hAnsi="Times New Roman" w:cs="Times New Roman"/>
                <w:bCs/>
                <w:sz w:val="24"/>
                <w:szCs w:val="24"/>
              </w:rPr>
            </w:pPr>
            <w:r w:rsidRPr="00C87F25">
              <w:rPr>
                <w:rFonts w:ascii="Times New Roman" w:eastAsia="Times New Roman" w:hAnsi="Times New Roman" w:cs="Times New Roman"/>
                <w:lang w:eastAsia="ru-RU"/>
              </w:rPr>
              <w:t xml:space="preserve">виды технологической документации, применяемые в технологическом процессе изготовления изделий </w:t>
            </w:r>
            <w:r w:rsidRPr="00C87F25">
              <w:rPr>
                <w:rFonts w:ascii="Times New Roman" w:eastAsia="Times New Roman" w:hAnsi="Times New Roman" w:cs="Times New Roman"/>
                <w:lang w:eastAsia="ru-RU"/>
              </w:rPr>
              <w:lastRenderedPageBreak/>
              <w:t>твердотельной электроники;</w:t>
            </w:r>
          </w:p>
        </w:tc>
        <w:tc>
          <w:tcPr>
            <w:tcW w:w="2833" w:type="dxa"/>
            <w:tcBorders>
              <w:top w:val="single" w:sz="4" w:space="0" w:color="auto"/>
              <w:left w:val="single" w:sz="4" w:space="0" w:color="auto"/>
              <w:bottom w:val="single" w:sz="4" w:space="0" w:color="auto"/>
              <w:right w:val="single" w:sz="4" w:space="0" w:color="auto"/>
            </w:tcBorders>
          </w:tcPr>
          <w:p w14:paraId="75E9CD1D" w14:textId="77777777" w:rsidR="00673C43" w:rsidRPr="00C87F25" w:rsidRDefault="00673C43" w:rsidP="00455B8B">
            <w:pPr>
              <w:rPr>
                <w:rFonts w:ascii="Times New Roman" w:hAnsi="Times New Roman" w:cs="Times New Roman"/>
                <w:bCs/>
                <w:sz w:val="24"/>
                <w:szCs w:val="24"/>
              </w:rPr>
            </w:pPr>
            <w:r w:rsidRPr="00C87F25">
              <w:rPr>
                <w:rFonts w:ascii="Times New Roman" w:eastAsia="Calibri" w:hAnsi="Times New Roman" w:cs="Times New Roman"/>
                <w:bCs/>
              </w:rPr>
              <w:lastRenderedPageBreak/>
              <w:t>выполнения операций технологического процесса производства изделий твердотельной электроники;</w:t>
            </w:r>
          </w:p>
        </w:tc>
      </w:tr>
      <w:tr w:rsidR="00C87F25" w:rsidRPr="00C87F25" w14:paraId="4BD5BB61"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28A33399"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17FF409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365C8ED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настраивать и проводить поверку универсальных и специализированных тестеров;</w:t>
            </w:r>
          </w:p>
          <w:p w14:paraId="17E055E7"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программировать автоматизированные измерительные комплексы;</w:t>
            </w:r>
          </w:p>
          <w:p w14:paraId="144C2E3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собирать и настраивать схемы для измерения параметров изделий твердотельной электроники;</w:t>
            </w:r>
          </w:p>
          <w:p w14:paraId="4995259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радиоизмерительные приборы, применяемые при измерении параметров изделий твердотельной электроники;</w:t>
            </w:r>
          </w:p>
          <w:p w14:paraId="79D0854B"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универсальные и специализированные тестеры;</w:t>
            </w:r>
          </w:p>
          <w:p w14:paraId="4F96943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применять автоматизированные измерительные комплексы;</w:t>
            </w:r>
          </w:p>
          <w:p w14:paraId="5EC0F97D"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2C3025C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24FB75"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особенности конструкций, режимов работы, параметров и характеристик изделий твердотельной электроники разных видов;</w:t>
            </w:r>
          </w:p>
          <w:p w14:paraId="7BCFA6FE"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радиоизмерительных приборов, применяемых при измерении параметров изделий твердотельной электроники;</w:t>
            </w:r>
          </w:p>
          <w:p w14:paraId="68466943"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универсальных и специализированных тестеров;</w:t>
            </w:r>
          </w:p>
          <w:p w14:paraId="70412D71"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применения автоматизированных измерительных комплексов;</w:t>
            </w:r>
          </w:p>
          <w:p w14:paraId="0F793CC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91DEB39"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C87F25" w:rsidRPr="00C87F25" w14:paraId="5DAD0898"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618251A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4.2</w:t>
            </w:r>
          </w:p>
        </w:tc>
        <w:tc>
          <w:tcPr>
            <w:tcW w:w="2833" w:type="dxa"/>
            <w:tcBorders>
              <w:top w:val="single" w:sz="4" w:space="0" w:color="auto"/>
              <w:left w:val="single" w:sz="4" w:space="0" w:color="auto"/>
              <w:bottom w:val="single" w:sz="4" w:space="0" w:color="auto"/>
              <w:right w:val="single" w:sz="4" w:space="0" w:color="auto"/>
            </w:tcBorders>
          </w:tcPr>
          <w:p w14:paraId="5F825BB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w:t>
            </w:r>
          </w:p>
          <w:p w14:paraId="2705473C"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производить обработку результатов измерений и оценку надежности </w:t>
            </w:r>
            <w:r w:rsidRPr="00C87F25">
              <w:rPr>
                <w:rFonts w:ascii="Times New Roman" w:hAnsi="Times New Roman" w:cs="Times New Roman"/>
                <w:bCs/>
                <w:sz w:val="24"/>
                <w:szCs w:val="24"/>
              </w:rPr>
              <w:lastRenderedPageBreak/>
              <w:t>изделий твердотельной электроники;</w:t>
            </w:r>
          </w:p>
          <w:p w14:paraId="108A94C7"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параметрам и характеристикам;</w:t>
            </w:r>
          </w:p>
          <w:p w14:paraId="2F7A50D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документацию по результатам контроля;</w:t>
            </w:r>
          </w:p>
          <w:p w14:paraId="027B101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4624CB4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70783"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 xml:space="preserve">стандартные методы измерения параметров и характеристик изделий твердотельной электроники разных видов; </w:t>
            </w:r>
          </w:p>
          <w:p w14:paraId="1907F739"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 xml:space="preserve">методики построения и монтажа измерительных схем; </w:t>
            </w:r>
          </w:p>
          <w:p w14:paraId="61A3F5E2"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lastRenderedPageBreak/>
              <w:t>классификацию изделий твердотельной электроники по параметрам и характеристикам;</w:t>
            </w:r>
          </w:p>
          <w:p w14:paraId="6A1CD76F"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F81B296"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lastRenderedPageBreak/>
              <w:t xml:space="preserve">проведения измерения параметров и характеристик изделий твердотельной электроники;  </w:t>
            </w:r>
          </w:p>
        </w:tc>
      </w:tr>
      <w:tr w:rsidR="00C87F25" w:rsidRPr="00C87F25" w14:paraId="2E7C0240" w14:textId="77777777" w:rsidTr="00455B8B">
        <w:trPr>
          <w:trHeight w:val="327"/>
        </w:trPr>
        <w:tc>
          <w:tcPr>
            <w:tcW w:w="1129" w:type="dxa"/>
            <w:tcBorders>
              <w:top w:val="single" w:sz="4" w:space="0" w:color="auto"/>
              <w:left w:val="single" w:sz="4" w:space="0" w:color="auto"/>
              <w:bottom w:val="single" w:sz="4" w:space="0" w:color="auto"/>
              <w:right w:val="single" w:sz="4" w:space="0" w:color="auto"/>
            </w:tcBorders>
          </w:tcPr>
          <w:p w14:paraId="522FA2D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ПК 4.3</w:t>
            </w:r>
          </w:p>
        </w:tc>
        <w:tc>
          <w:tcPr>
            <w:tcW w:w="2833" w:type="dxa"/>
            <w:tcBorders>
              <w:top w:val="single" w:sz="4" w:space="0" w:color="auto"/>
              <w:left w:val="single" w:sz="4" w:space="0" w:color="auto"/>
              <w:bottom w:val="single" w:sz="4" w:space="0" w:color="auto"/>
              <w:right w:val="single" w:sz="4" w:space="0" w:color="auto"/>
            </w:tcBorders>
          </w:tcPr>
          <w:p w14:paraId="0886A9A3"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эксплуатировать испытательное оборудование;</w:t>
            </w:r>
          </w:p>
          <w:p w14:paraId="3126870A"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измерять параметры и характеристики изделий твердотельной электроники в процессе и после проведения испытаний;</w:t>
            </w:r>
          </w:p>
          <w:p w14:paraId="2E1766A5"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обработку результатов испытаний и оценку надежности изделий твердотельной электроники;</w:t>
            </w:r>
          </w:p>
          <w:p w14:paraId="52C9A3E1"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производить разбраковку изделий твердотельной электроники по результатам испытаний;</w:t>
            </w:r>
          </w:p>
          <w:p w14:paraId="1CA0C3B6"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 xml:space="preserve">оформлять документацию по результатам испытаний; </w:t>
            </w:r>
          </w:p>
          <w:p w14:paraId="5E80CFD8"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оформлять необходимую техническую документацию;</w:t>
            </w:r>
          </w:p>
          <w:p w14:paraId="0EB26A30" w14:textId="77777777" w:rsidR="00673C43" w:rsidRPr="00C87F25" w:rsidRDefault="00673C43" w:rsidP="00455B8B">
            <w:pPr>
              <w:rPr>
                <w:rFonts w:ascii="Times New Roman" w:hAnsi="Times New Roman" w:cs="Times New Roman"/>
                <w:bCs/>
                <w:sz w:val="24"/>
                <w:szCs w:val="24"/>
              </w:rPr>
            </w:pPr>
            <w:r w:rsidRPr="00C87F25">
              <w:rPr>
                <w:rFonts w:ascii="Times New Roman" w:hAnsi="Times New Roman" w:cs="Times New Roman"/>
                <w:bCs/>
                <w:sz w:val="24"/>
                <w:szCs w:val="24"/>
              </w:rPr>
              <w:t>заполнять сопроводительную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A0694F"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стандартные и специальные методы испытания изделий твердотельной электроники разных видов;</w:t>
            </w:r>
          </w:p>
          <w:p w14:paraId="3DF4EC8B"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устройство и правила эксплуатации испытательного оборудования;</w:t>
            </w:r>
          </w:p>
          <w:p w14:paraId="78235940"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статистические методы обработки результатов измерений и оценки надежности изделий твердотельной электроники;</w:t>
            </w:r>
          </w:p>
          <w:p w14:paraId="7F23D466"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способы и нормативные требования оценки качества изделий твердотельной электроники при параметрическом контроле;</w:t>
            </w:r>
          </w:p>
          <w:p w14:paraId="1C98397A"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правила оформления документации по результатам параметрического контроля;</w:t>
            </w:r>
          </w:p>
          <w:p w14:paraId="16E1D0DE" w14:textId="77777777" w:rsidR="00673C43" w:rsidRPr="00C87F25" w:rsidRDefault="00673C43" w:rsidP="00455B8B">
            <w:pPr>
              <w:rPr>
                <w:rFonts w:ascii="Times New Roman" w:eastAsia="Times New Roman" w:hAnsi="Times New Roman" w:cs="Times New Roman"/>
                <w:lang w:eastAsia="ru-RU"/>
              </w:rPr>
            </w:pPr>
            <w:r w:rsidRPr="00C87F25">
              <w:rPr>
                <w:rFonts w:ascii="Times New Roman" w:eastAsia="Times New Roman" w:hAnsi="Times New Roman" w:cs="Times New Roman"/>
                <w:lang w:eastAsia="ru-RU"/>
              </w:rPr>
              <w:t>состав и правила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0169C6D" w14:textId="77777777" w:rsidR="00673C43" w:rsidRPr="00C87F25" w:rsidRDefault="00673C43" w:rsidP="00455B8B">
            <w:pPr>
              <w:rPr>
                <w:rFonts w:ascii="Times New Roman" w:eastAsia="Calibri" w:hAnsi="Times New Roman" w:cs="Times New Roman"/>
                <w:bCs/>
              </w:rPr>
            </w:pPr>
            <w:r w:rsidRPr="00C87F25">
              <w:rPr>
                <w:rFonts w:ascii="Times New Roman" w:eastAsia="Calibri" w:hAnsi="Times New Roman" w:cs="Times New Roman"/>
                <w:bCs/>
              </w:rPr>
              <w:t>проведения испытаний изделий твердотельной электроники;</w:t>
            </w:r>
          </w:p>
        </w:tc>
      </w:tr>
    </w:tbl>
    <w:p w14:paraId="66CDCFB4" w14:textId="77777777" w:rsidR="00390288" w:rsidRPr="00C87F25" w:rsidRDefault="00390288" w:rsidP="00390288">
      <w:pPr>
        <w:ind w:firstLine="709"/>
        <w:rPr>
          <w:rFonts w:ascii="Times New Roman" w:hAnsi="Times New Roman" w:cs="Times New Roman"/>
          <w:bCs/>
          <w:sz w:val="24"/>
          <w:szCs w:val="24"/>
        </w:rPr>
      </w:pPr>
    </w:p>
    <w:p w14:paraId="00A60961" w14:textId="77777777" w:rsidR="00390288" w:rsidRPr="00C87F25" w:rsidRDefault="00390288" w:rsidP="00390288">
      <w:pPr>
        <w:rPr>
          <w:rFonts w:ascii="Times New Roman" w:eastAsia="Segoe UI" w:hAnsi="Times New Roman" w:cs="Times New Roman"/>
          <w:b/>
          <w:bCs/>
          <w:caps/>
          <w:kern w:val="32"/>
          <w:sz w:val="24"/>
          <w:szCs w:val="24"/>
          <w:lang w:val="x-none" w:eastAsia="x-none"/>
        </w:rPr>
      </w:pPr>
    </w:p>
    <w:p w14:paraId="7CC291AC"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2. Структура и содержание </w:t>
      </w:r>
      <w:r w:rsidRPr="00C87F25">
        <w:rPr>
          <w:rFonts w:ascii="Times New Roman" w:hAnsi="Times New Roman"/>
          <w:lang w:val="ru-RU"/>
        </w:rPr>
        <w:t>ДИСЦИПЛИНЫ</w:t>
      </w:r>
    </w:p>
    <w:p w14:paraId="4F5B5F9B" w14:textId="77777777" w:rsidR="00390288" w:rsidRPr="00C87F25" w:rsidRDefault="00390288" w:rsidP="00390288">
      <w:pPr>
        <w:pStyle w:val="114"/>
        <w:rPr>
          <w:rFonts w:ascii="Times New Roman" w:hAnsi="Times New Roman"/>
        </w:rPr>
      </w:pPr>
      <w:r w:rsidRPr="00C87F25">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F25" w:rsidRPr="00C87F25" w14:paraId="125CAA00" w14:textId="77777777" w:rsidTr="00455B8B">
        <w:trPr>
          <w:trHeight w:val="23"/>
        </w:trPr>
        <w:tc>
          <w:tcPr>
            <w:tcW w:w="2460" w:type="pct"/>
            <w:vAlign w:val="center"/>
          </w:tcPr>
          <w:p w14:paraId="7F6FA6E1"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Наименование составных частей дисциплины</w:t>
            </w:r>
          </w:p>
        </w:tc>
        <w:tc>
          <w:tcPr>
            <w:tcW w:w="1195" w:type="pct"/>
            <w:vAlign w:val="center"/>
          </w:tcPr>
          <w:p w14:paraId="79620351"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Объем в часах</w:t>
            </w:r>
          </w:p>
        </w:tc>
        <w:tc>
          <w:tcPr>
            <w:tcW w:w="1345" w:type="pct"/>
          </w:tcPr>
          <w:p w14:paraId="402624C0" w14:textId="77777777" w:rsidR="00390288" w:rsidRPr="00C87F25" w:rsidRDefault="00390288" w:rsidP="00455B8B">
            <w:pPr>
              <w:jc w:val="center"/>
              <w:rPr>
                <w:rFonts w:ascii="Times New Roman" w:hAnsi="Times New Roman" w:cs="Times New Roman"/>
                <w:b/>
                <w:sz w:val="24"/>
              </w:rPr>
            </w:pPr>
            <w:r w:rsidRPr="00C87F25">
              <w:rPr>
                <w:rFonts w:ascii="Times New Roman" w:hAnsi="Times New Roman" w:cs="Times New Roman"/>
                <w:b/>
                <w:sz w:val="24"/>
              </w:rPr>
              <w:t xml:space="preserve">В т.ч. в форме </w:t>
            </w:r>
            <w:proofErr w:type="spellStart"/>
            <w:r w:rsidRPr="00C87F25">
              <w:rPr>
                <w:rFonts w:ascii="Times New Roman" w:hAnsi="Times New Roman" w:cs="Times New Roman"/>
                <w:b/>
                <w:sz w:val="24"/>
              </w:rPr>
              <w:t>практ</w:t>
            </w:r>
            <w:proofErr w:type="spellEnd"/>
            <w:r w:rsidRPr="00C87F25">
              <w:rPr>
                <w:rFonts w:ascii="Times New Roman" w:hAnsi="Times New Roman" w:cs="Times New Roman"/>
                <w:b/>
                <w:sz w:val="24"/>
              </w:rPr>
              <w:t>. подготовки</w:t>
            </w:r>
          </w:p>
        </w:tc>
      </w:tr>
      <w:tr w:rsidR="00C87F25" w:rsidRPr="00C87F25" w14:paraId="0038FEBF" w14:textId="77777777" w:rsidTr="00455B8B">
        <w:trPr>
          <w:trHeight w:val="23"/>
        </w:trPr>
        <w:tc>
          <w:tcPr>
            <w:tcW w:w="2460" w:type="pct"/>
            <w:vAlign w:val="center"/>
          </w:tcPr>
          <w:p w14:paraId="07F28A16"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Учебные занятия</w:t>
            </w:r>
          </w:p>
        </w:tc>
        <w:tc>
          <w:tcPr>
            <w:tcW w:w="1195" w:type="pct"/>
            <w:vAlign w:val="center"/>
          </w:tcPr>
          <w:p w14:paraId="7EA8176D" w14:textId="3A08B7B6" w:rsidR="00390288"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c>
          <w:tcPr>
            <w:tcW w:w="1345" w:type="pct"/>
            <w:vAlign w:val="center"/>
          </w:tcPr>
          <w:p w14:paraId="11979B99" w14:textId="6DC9892C" w:rsidR="00390288" w:rsidRPr="00C87F25" w:rsidRDefault="00673C43"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64</w:t>
            </w:r>
          </w:p>
        </w:tc>
      </w:tr>
      <w:tr w:rsidR="00C87F25" w:rsidRPr="00C87F25" w14:paraId="3E131F70" w14:textId="77777777" w:rsidTr="00455B8B">
        <w:trPr>
          <w:trHeight w:val="23"/>
        </w:trPr>
        <w:tc>
          <w:tcPr>
            <w:tcW w:w="2460" w:type="pct"/>
            <w:vAlign w:val="center"/>
          </w:tcPr>
          <w:p w14:paraId="2591A7C6" w14:textId="6FE2364E"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lastRenderedPageBreak/>
              <w:t>Курсовой проект (работа)</w:t>
            </w:r>
          </w:p>
        </w:tc>
        <w:tc>
          <w:tcPr>
            <w:tcW w:w="1195" w:type="pct"/>
            <w:vAlign w:val="center"/>
          </w:tcPr>
          <w:p w14:paraId="5FDE2E39"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69A01A05"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56726423" w14:textId="77777777" w:rsidTr="00455B8B">
        <w:trPr>
          <w:trHeight w:val="23"/>
        </w:trPr>
        <w:tc>
          <w:tcPr>
            <w:tcW w:w="2460" w:type="pct"/>
            <w:vAlign w:val="center"/>
          </w:tcPr>
          <w:p w14:paraId="7EA9DB8F"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Самостоятельная работа</w:t>
            </w:r>
          </w:p>
        </w:tc>
        <w:tc>
          <w:tcPr>
            <w:tcW w:w="1195" w:type="pct"/>
            <w:vAlign w:val="center"/>
          </w:tcPr>
          <w:p w14:paraId="5558EEEA"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c>
          <w:tcPr>
            <w:tcW w:w="1345" w:type="pct"/>
            <w:vAlign w:val="center"/>
          </w:tcPr>
          <w:p w14:paraId="4FD26B7C"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w:t>
            </w:r>
          </w:p>
        </w:tc>
      </w:tr>
      <w:tr w:rsidR="00C87F25" w:rsidRPr="00C87F25" w14:paraId="577BD65B" w14:textId="77777777" w:rsidTr="00455B8B">
        <w:trPr>
          <w:trHeight w:val="23"/>
        </w:trPr>
        <w:tc>
          <w:tcPr>
            <w:tcW w:w="2460" w:type="pct"/>
            <w:vAlign w:val="center"/>
          </w:tcPr>
          <w:p w14:paraId="7D7888B9"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 xml:space="preserve">Промежуточная аттестация </w:t>
            </w:r>
          </w:p>
        </w:tc>
        <w:tc>
          <w:tcPr>
            <w:tcW w:w="1195" w:type="pct"/>
            <w:vAlign w:val="center"/>
          </w:tcPr>
          <w:p w14:paraId="142224A2"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c>
          <w:tcPr>
            <w:tcW w:w="1345" w:type="pct"/>
            <w:vAlign w:val="center"/>
          </w:tcPr>
          <w:p w14:paraId="7CE42567" w14:textId="77777777" w:rsidR="00390288" w:rsidRPr="00C87F25" w:rsidRDefault="00390288" w:rsidP="00455B8B">
            <w:pPr>
              <w:jc w:val="center"/>
              <w:rPr>
                <w:rFonts w:ascii="Times New Roman" w:hAnsi="Times New Roman" w:cs="Times New Roman"/>
                <w:bCs/>
                <w:sz w:val="24"/>
                <w:szCs w:val="24"/>
              </w:rPr>
            </w:pPr>
            <w:r w:rsidRPr="00C87F25">
              <w:rPr>
                <w:rFonts w:ascii="Times New Roman" w:hAnsi="Times New Roman" w:cs="Times New Roman"/>
                <w:bCs/>
                <w:sz w:val="24"/>
                <w:szCs w:val="24"/>
              </w:rPr>
              <w:t>ХХ</w:t>
            </w:r>
          </w:p>
        </w:tc>
      </w:tr>
      <w:tr w:rsidR="00C87F25" w:rsidRPr="00C87F25" w14:paraId="29BC085C" w14:textId="77777777" w:rsidTr="00455B8B">
        <w:trPr>
          <w:trHeight w:val="23"/>
        </w:trPr>
        <w:tc>
          <w:tcPr>
            <w:tcW w:w="2460" w:type="pct"/>
            <w:vAlign w:val="center"/>
          </w:tcPr>
          <w:p w14:paraId="44DB374D" w14:textId="77777777" w:rsidR="00390288" w:rsidRPr="00C87F25" w:rsidRDefault="00390288" w:rsidP="00455B8B">
            <w:pPr>
              <w:jc w:val="both"/>
              <w:rPr>
                <w:rFonts w:ascii="Times New Roman" w:hAnsi="Times New Roman" w:cs="Times New Roman"/>
                <w:bCs/>
                <w:sz w:val="24"/>
                <w:szCs w:val="24"/>
              </w:rPr>
            </w:pPr>
            <w:r w:rsidRPr="00C87F25">
              <w:rPr>
                <w:rFonts w:ascii="Times New Roman" w:hAnsi="Times New Roman" w:cs="Times New Roman"/>
                <w:bCs/>
                <w:sz w:val="24"/>
                <w:szCs w:val="24"/>
              </w:rPr>
              <w:t>Всего</w:t>
            </w:r>
          </w:p>
        </w:tc>
        <w:tc>
          <w:tcPr>
            <w:tcW w:w="1195" w:type="pct"/>
            <w:vAlign w:val="center"/>
          </w:tcPr>
          <w:p w14:paraId="28E56170" w14:textId="0780DB4F" w:rsidR="00390288"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c>
          <w:tcPr>
            <w:tcW w:w="1345" w:type="pct"/>
            <w:vAlign w:val="center"/>
          </w:tcPr>
          <w:p w14:paraId="02D7BEB6" w14:textId="75653863" w:rsidR="00390288" w:rsidRPr="00C87F25" w:rsidRDefault="00673C43" w:rsidP="00455B8B">
            <w:pPr>
              <w:jc w:val="center"/>
              <w:rPr>
                <w:rFonts w:ascii="Times New Roman" w:hAnsi="Times New Roman" w:cs="Times New Roman"/>
                <w:b/>
                <w:sz w:val="24"/>
                <w:szCs w:val="24"/>
              </w:rPr>
            </w:pPr>
            <w:r w:rsidRPr="00C87F25">
              <w:rPr>
                <w:rFonts w:ascii="Times New Roman" w:hAnsi="Times New Roman" w:cs="Times New Roman"/>
                <w:b/>
                <w:sz w:val="24"/>
                <w:szCs w:val="24"/>
              </w:rPr>
              <w:t>64</w:t>
            </w:r>
          </w:p>
        </w:tc>
      </w:tr>
    </w:tbl>
    <w:p w14:paraId="2D998CC3" w14:textId="77777777" w:rsidR="00390288" w:rsidRPr="00C87F25" w:rsidRDefault="00390288" w:rsidP="00390288">
      <w:pPr>
        <w:rPr>
          <w:rFonts w:ascii="Times New Roman" w:hAnsi="Times New Roman" w:cs="Times New Roman"/>
          <w:sz w:val="24"/>
          <w:szCs w:val="24"/>
        </w:rPr>
      </w:pPr>
    </w:p>
    <w:p w14:paraId="56231997" w14:textId="408777F6" w:rsidR="00390288" w:rsidRPr="00C87F25" w:rsidRDefault="00390288" w:rsidP="00390288">
      <w:pPr>
        <w:rPr>
          <w:rFonts w:ascii="Times New Roman" w:hAnsi="Times New Roman" w:cs="Times New Roman"/>
          <w:sz w:val="24"/>
          <w:szCs w:val="24"/>
        </w:rPr>
      </w:pPr>
    </w:p>
    <w:p w14:paraId="1B998C66" w14:textId="77777777" w:rsidR="00390288" w:rsidRPr="00C87F25" w:rsidRDefault="00390288" w:rsidP="00390288">
      <w:pPr>
        <w:pStyle w:val="114"/>
        <w:rPr>
          <w:rFonts w:ascii="Times New Roman" w:hAnsi="Times New Roman"/>
        </w:rPr>
      </w:pPr>
      <w:r w:rsidRPr="00C87F25">
        <w:rPr>
          <w:rFonts w:ascii="Times New Roman" w:hAnsi="Times New Roman"/>
        </w:rPr>
        <w:t>2.2. Примерное содержание дисциплины</w:t>
      </w:r>
    </w:p>
    <w:tbl>
      <w:tblPr>
        <w:tblW w:w="96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137"/>
        <w:gridCol w:w="6628"/>
        <w:gridCol w:w="7"/>
      </w:tblGrid>
      <w:tr w:rsidR="00C87F25" w:rsidRPr="00C87F25" w14:paraId="0F08513C" w14:textId="77777777" w:rsidTr="00673C43">
        <w:trPr>
          <w:trHeight w:val="903"/>
        </w:trPr>
        <w:tc>
          <w:tcPr>
            <w:tcW w:w="3011" w:type="dxa"/>
            <w:gridSpan w:val="2"/>
            <w:vAlign w:val="center"/>
          </w:tcPr>
          <w:p w14:paraId="6CABF706" w14:textId="77777777" w:rsidR="00390288" w:rsidRPr="00C87F25" w:rsidRDefault="00390288" w:rsidP="00455B8B">
            <w:pPr>
              <w:spacing w:line="276" w:lineRule="auto"/>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Наименование разделов и тем</w:t>
            </w:r>
          </w:p>
        </w:tc>
        <w:tc>
          <w:tcPr>
            <w:tcW w:w="6635" w:type="dxa"/>
            <w:gridSpan w:val="2"/>
            <w:vAlign w:val="center"/>
          </w:tcPr>
          <w:p w14:paraId="1C309672" w14:textId="77777777" w:rsidR="00390288" w:rsidRPr="00C87F25" w:rsidRDefault="00390288" w:rsidP="00455B8B">
            <w:pPr>
              <w:suppressAutoHyphens/>
              <w:jc w:val="center"/>
              <w:rPr>
                <w:rFonts w:ascii="Times New Roman" w:eastAsia="Times New Roman" w:hAnsi="Times New Roman" w:cs="Times New Roman"/>
                <w:b/>
                <w:lang w:eastAsia="ru-RU"/>
              </w:rPr>
            </w:pPr>
            <w:r w:rsidRPr="00C87F2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87F25">
              <w:rPr>
                <w:rFonts w:ascii="Times New Roman" w:eastAsia="Times New Roman" w:hAnsi="Times New Roman" w:cs="Times New Roman"/>
                <w:lang w:eastAsia="ru-RU"/>
              </w:rPr>
              <w:t>курсовой проект (работа)</w:t>
            </w:r>
          </w:p>
        </w:tc>
      </w:tr>
      <w:tr w:rsidR="00C87F25" w:rsidRPr="00C87F25" w14:paraId="0342DEE4" w14:textId="77777777" w:rsidTr="00673C43">
        <w:tblPrEx>
          <w:tblLook w:val="0000" w:firstRow="0" w:lastRow="0" w:firstColumn="0" w:lastColumn="0" w:noHBand="0" w:noVBand="0"/>
        </w:tblPrEx>
        <w:trPr>
          <w:gridAfter w:val="1"/>
          <w:wAfter w:w="7" w:type="dxa"/>
          <w:trHeight w:val="23"/>
        </w:trPr>
        <w:tc>
          <w:tcPr>
            <w:tcW w:w="9639" w:type="dxa"/>
            <w:gridSpan w:val="3"/>
            <w:shd w:val="clear" w:color="auto" w:fill="auto"/>
          </w:tcPr>
          <w:p w14:paraId="16A99842" w14:textId="77777777" w:rsidR="00673C43" w:rsidRPr="00C87F25" w:rsidRDefault="00673C43" w:rsidP="00455B8B">
            <w:pPr>
              <w:tabs>
                <w:tab w:val="left" w:pos="22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Раздел 1. </w:t>
            </w:r>
            <w:r w:rsidRPr="00C87F25">
              <w:rPr>
                <w:rFonts w:ascii="Times New Roman" w:hAnsi="Times New Roman"/>
                <w:b/>
                <w:bCs/>
                <w:lang w:bidi="ru-RU"/>
              </w:rPr>
              <w:t>Компоненты информационных технологий.</w:t>
            </w:r>
          </w:p>
        </w:tc>
      </w:tr>
      <w:tr w:rsidR="00C87F25" w:rsidRPr="00C87F25" w14:paraId="6822120E" w14:textId="77777777" w:rsidTr="00673C43">
        <w:tblPrEx>
          <w:tblLook w:val="0000" w:firstRow="0" w:lastRow="0" w:firstColumn="0" w:lastColumn="0" w:noHBand="0" w:noVBand="0"/>
        </w:tblPrEx>
        <w:trPr>
          <w:gridAfter w:val="1"/>
          <w:wAfter w:w="7" w:type="dxa"/>
          <w:trHeight w:val="23"/>
        </w:trPr>
        <w:tc>
          <w:tcPr>
            <w:tcW w:w="2874" w:type="dxa"/>
            <w:vMerge w:val="restart"/>
            <w:shd w:val="clear" w:color="auto" w:fill="auto"/>
          </w:tcPr>
          <w:p w14:paraId="376D8C2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Тема 1.1. </w:t>
            </w:r>
          </w:p>
          <w:p w14:paraId="00A7486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Введение в</w:t>
            </w:r>
          </w:p>
          <w:p w14:paraId="2C9289A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sz w:val="24"/>
                <w:szCs w:val="24"/>
                <w:lang w:eastAsia="ar-SA"/>
              </w:rPr>
              <w:t>информационные технологии</w:t>
            </w:r>
            <w:r w:rsidRPr="00C87F25">
              <w:rPr>
                <w:rFonts w:ascii="Times New Roman" w:hAnsi="Times New Roman"/>
                <w:b/>
                <w:bCs/>
                <w:lang w:eastAsia="ar-SA"/>
              </w:rPr>
              <w:t xml:space="preserve"> </w:t>
            </w:r>
          </w:p>
        </w:tc>
        <w:tc>
          <w:tcPr>
            <w:tcW w:w="6765" w:type="dxa"/>
            <w:gridSpan w:val="2"/>
            <w:shd w:val="clear" w:color="auto" w:fill="auto"/>
          </w:tcPr>
          <w:p w14:paraId="0CB71EB7" w14:textId="2A346FDC"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2D10EA59" w14:textId="77777777" w:rsidTr="00673C43">
        <w:tblPrEx>
          <w:tblLook w:val="0000" w:firstRow="0" w:lastRow="0" w:firstColumn="0" w:lastColumn="0" w:noHBand="0" w:noVBand="0"/>
        </w:tblPrEx>
        <w:trPr>
          <w:gridAfter w:val="1"/>
          <w:wAfter w:w="7" w:type="dxa"/>
          <w:trHeight w:val="1155"/>
        </w:trPr>
        <w:tc>
          <w:tcPr>
            <w:tcW w:w="2874" w:type="dxa"/>
            <w:vMerge/>
            <w:shd w:val="clear" w:color="auto" w:fill="auto"/>
          </w:tcPr>
          <w:p w14:paraId="7E1B94C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auto"/>
          </w:tcPr>
          <w:p w14:paraId="0327E88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rPr>
            </w:pPr>
            <w:r w:rsidRPr="00C87F25">
              <w:rPr>
                <w:rFonts w:ascii="Times New Roman" w:hAnsi="Times New Roman"/>
                <w:bCs/>
                <w:sz w:val="24"/>
                <w:szCs w:val="24"/>
                <w:lang w:eastAsia="ar-SA"/>
              </w:rPr>
              <w:t>Понятие информационных технологий (ИТ). Средства ИТ. Виды ИТ Состав, функции</w:t>
            </w:r>
            <w:r w:rsidRPr="00C87F25">
              <w:rPr>
                <w:rFonts w:ascii="Times New Roman" w:hAnsi="Times New Roman"/>
                <w:bCs/>
                <w:sz w:val="24"/>
                <w:szCs w:val="24"/>
                <w:lang w:eastAsia="ar-SA"/>
              </w:rPr>
              <w:tab/>
              <w:t>и основные возможности использования ИТ в профессиональной деятельности. Технические средства реализации информационных систем. ПК и АРМ специалиста. Правила техники безопасности и охраны труда. Информация и формы ее представления. Классификация типов информации</w:t>
            </w:r>
            <w:r w:rsidRPr="00C87F25">
              <w:rPr>
                <w:rFonts w:ascii="Times New Roman" w:hAnsi="Times New Roman"/>
                <w:bCs/>
                <w:lang w:eastAsia="ar-SA"/>
              </w:rPr>
              <w:t>.</w:t>
            </w:r>
          </w:p>
        </w:tc>
      </w:tr>
      <w:tr w:rsidR="00C87F25" w:rsidRPr="00C87F25" w14:paraId="5DF4664D" w14:textId="77777777" w:rsidTr="00673C43">
        <w:tblPrEx>
          <w:tblLook w:val="0000" w:firstRow="0" w:lastRow="0" w:firstColumn="0" w:lastColumn="0" w:noHBand="0" w:noVBand="0"/>
        </w:tblPrEx>
        <w:trPr>
          <w:gridAfter w:val="1"/>
          <w:wAfter w:w="7" w:type="dxa"/>
          <w:trHeight w:val="211"/>
        </w:trPr>
        <w:tc>
          <w:tcPr>
            <w:tcW w:w="2874" w:type="dxa"/>
            <w:vMerge w:val="restart"/>
            <w:shd w:val="clear" w:color="auto" w:fill="auto"/>
          </w:tcPr>
          <w:p w14:paraId="7CFB279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Тема 1.2. </w:t>
            </w:r>
          </w:p>
          <w:p w14:paraId="4A2B5CE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roofErr w:type="spellStart"/>
            <w:r w:rsidRPr="00C87F25">
              <w:rPr>
                <w:rFonts w:ascii="Times New Roman" w:hAnsi="Times New Roman"/>
                <w:b/>
                <w:bCs/>
                <w:sz w:val="24"/>
                <w:szCs w:val="24"/>
                <w:lang w:eastAsia="ar-SA"/>
              </w:rPr>
              <w:t>Аппаратно</w:t>
            </w:r>
            <w:r w:rsidRPr="00C87F25">
              <w:rPr>
                <w:rFonts w:ascii="Times New Roman" w:hAnsi="Times New Roman"/>
                <w:b/>
                <w:bCs/>
                <w:sz w:val="24"/>
                <w:szCs w:val="24"/>
                <w:lang w:eastAsia="ar-SA"/>
              </w:rPr>
              <w:softHyphen/>
              <w:t>техническое</w:t>
            </w:r>
            <w:proofErr w:type="spellEnd"/>
            <w:r w:rsidRPr="00C87F25">
              <w:rPr>
                <w:rFonts w:ascii="Times New Roman" w:hAnsi="Times New Roman"/>
                <w:b/>
                <w:bCs/>
                <w:sz w:val="24"/>
                <w:szCs w:val="24"/>
                <w:lang w:eastAsia="ar-SA"/>
              </w:rPr>
              <w:t xml:space="preserve"> и программное обеспечение информационных технологий </w:t>
            </w:r>
          </w:p>
        </w:tc>
        <w:tc>
          <w:tcPr>
            <w:tcW w:w="6765" w:type="dxa"/>
            <w:gridSpan w:val="2"/>
            <w:shd w:val="clear" w:color="auto" w:fill="auto"/>
          </w:tcPr>
          <w:p w14:paraId="7C979321" w14:textId="38B416FA"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Содержание </w:t>
            </w:r>
          </w:p>
        </w:tc>
      </w:tr>
      <w:tr w:rsidR="00C87F25" w:rsidRPr="00C87F25" w14:paraId="2DE25347"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040587F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auto"/>
          </w:tcPr>
          <w:p w14:paraId="633EE3F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Общий состав и структура персональных компьютеров и вычислительных систем. Методы и средства сбора, обработки, хранения,</w:t>
            </w:r>
            <w:r w:rsidRPr="00C87F25">
              <w:rPr>
                <w:rFonts w:ascii="Times New Roman" w:hAnsi="Times New Roman"/>
                <w:bCs/>
                <w:sz w:val="24"/>
                <w:szCs w:val="24"/>
                <w:lang w:eastAsia="ar-SA"/>
              </w:rPr>
              <w:tab/>
              <w:t>передачи</w:t>
            </w:r>
            <w:r w:rsidRPr="00C87F25">
              <w:rPr>
                <w:rFonts w:ascii="Times New Roman" w:hAnsi="Times New Roman"/>
                <w:bCs/>
                <w:sz w:val="24"/>
                <w:szCs w:val="24"/>
                <w:lang w:eastAsia="ar-SA"/>
              </w:rPr>
              <w:tab/>
            </w:r>
            <w:proofErr w:type="spellStart"/>
            <w:r w:rsidRPr="00C87F25">
              <w:rPr>
                <w:rFonts w:ascii="Times New Roman" w:hAnsi="Times New Roman"/>
                <w:bCs/>
                <w:sz w:val="24"/>
                <w:szCs w:val="24"/>
                <w:lang w:eastAsia="ar-SA"/>
              </w:rPr>
              <w:t>инакопления</w:t>
            </w:r>
            <w:proofErr w:type="spellEnd"/>
          </w:p>
          <w:p w14:paraId="7EBBE8D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информации. Периферийные устройства средств ВТ. Накопители информации. Нестандартные периферийные устройства ПК Принцип</w:t>
            </w:r>
            <w:r w:rsidRPr="00C87F25">
              <w:rPr>
                <w:rFonts w:ascii="Times New Roman" w:hAnsi="Times New Roman"/>
                <w:bCs/>
                <w:sz w:val="24"/>
                <w:szCs w:val="24"/>
                <w:lang w:eastAsia="ar-SA"/>
              </w:rPr>
              <w:tab/>
            </w:r>
            <w:proofErr w:type="spellStart"/>
            <w:r w:rsidRPr="00C87F25">
              <w:rPr>
                <w:rFonts w:ascii="Times New Roman" w:hAnsi="Times New Roman"/>
                <w:bCs/>
                <w:sz w:val="24"/>
                <w:szCs w:val="24"/>
                <w:lang w:eastAsia="ar-SA"/>
              </w:rPr>
              <w:t>иэ</w:t>
            </w:r>
            <w:proofErr w:type="spellEnd"/>
            <w:r w:rsidRPr="00C87F25">
              <w:rPr>
                <w:rFonts w:ascii="Times New Roman" w:hAnsi="Times New Roman"/>
                <w:bCs/>
                <w:sz w:val="24"/>
                <w:szCs w:val="24"/>
                <w:lang w:eastAsia="ar-SA"/>
              </w:rPr>
              <w:t xml:space="preserve"> </w:t>
            </w:r>
            <w:proofErr w:type="spellStart"/>
            <w:r w:rsidRPr="00C87F25">
              <w:rPr>
                <w:rFonts w:ascii="Times New Roman" w:hAnsi="Times New Roman"/>
                <w:bCs/>
                <w:sz w:val="24"/>
                <w:szCs w:val="24"/>
                <w:lang w:eastAsia="ar-SA"/>
              </w:rPr>
              <w:t>лементы</w:t>
            </w:r>
            <w:proofErr w:type="spellEnd"/>
            <w:r w:rsidRPr="00C87F25">
              <w:rPr>
                <w:rFonts w:ascii="Times New Roman" w:hAnsi="Times New Roman"/>
                <w:bCs/>
                <w:sz w:val="24"/>
                <w:szCs w:val="24"/>
                <w:lang w:eastAsia="ar-SA"/>
              </w:rPr>
              <w:t xml:space="preserve"> проекторов</w:t>
            </w:r>
          </w:p>
          <w:p w14:paraId="09DFB0A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мультимедиа.</w:t>
            </w:r>
            <w:r w:rsidRPr="00C87F25">
              <w:rPr>
                <w:rFonts w:ascii="Times New Roman" w:hAnsi="Times New Roman"/>
                <w:bCs/>
                <w:sz w:val="24"/>
                <w:szCs w:val="24"/>
                <w:lang w:eastAsia="ar-SA"/>
              </w:rPr>
              <w:tab/>
              <w:t>Копировальная</w:t>
            </w:r>
            <w:r w:rsidRPr="00C87F25">
              <w:rPr>
                <w:rFonts w:ascii="Times New Roman" w:hAnsi="Times New Roman"/>
                <w:bCs/>
                <w:sz w:val="24"/>
                <w:szCs w:val="24"/>
                <w:lang w:eastAsia="ar-SA"/>
              </w:rPr>
              <w:tab/>
              <w:t>техника.</w:t>
            </w:r>
          </w:p>
          <w:p w14:paraId="6589EEB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 xml:space="preserve">Уничтожители документов. Рациональная конфигурация средств ВТ. </w:t>
            </w:r>
            <w:proofErr w:type="spellStart"/>
            <w:r w:rsidRPr="00C87F25">
              <w:rPr>
                <w:rFonts w:ascii="Times New Roman" w:hAnsi="Times New Roman"/>
                <w:bCs/>
                <w:sz w:val="24"/>
                <w:szCs w:val="24"/>
                <w:lang w:eastAsia="ar-SA"/>
              </w:rPr>
              <w:t>Ресурсо</w:t>
            </w:r>
            <w:proofErr w:type="spellEnd"/>
            <w:r w:rsidRPr="00C87F25">
              <w:rPr>
                <w:rFonts w:ascii="Times New Roman" w:hAnsi="Times New Roman"/>
                <w:bCs/>
                <w:sz w:val="24"/>
                <w:szCs w:val="24"/>
                <w:lang w:eastAsia="ar-SA"/>
              </w:rPr>
              <w:t>- и энергосберегающие технологии использования средств ВТ. Установка,</w:t>
            </w:r>
          </w:p>
          <w:p w14:paraId="77986EDF" w14:textId="601CD0A1"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lang w:eastAsia="ar-SA"/>
              </w:rPr>
            </w:pPr>
            <w:r w:rsidRPr="00C87F25">
              <w:rPr>
                <w:rFonts w:ascii="Times New Roman" w:hAnsi="Times New Roman"/>
                <w:bCs/>
                <w:sz w:val="24"/>
                <w:szCs w:val="24"/>
                <w:lang w:eastAsia="ar-SA"/>
              </w:rPr>
              <w:t>конфигурирование</w:t>
            </w:r>
            <w:r w:rsidRPr="00C87F25">
              <w:rPr>
                <w:rFonts w:ascii="Times New Roman" w:hAnsi="Times New Roman"/>
                <w:bCs/>
                <w:sz w:val="24"/>
                <w:szCs w:val="24"/>
                <w:lang w:eastAsia="ar-SA"/>
              </w:rPr>
              <w:tab/>
              <w:t xml:space="preserve">и </w:t>
            </w:r>
            <w:r w:rsidR="00CB141B" w:rsidRPr="00C87F25">
              <w:rPr>
                <w:rFonts w:ascii="Times New Roman" w:hAnsi="Times New Roman"/>
                <w:bCs/>
                <w:sz w:val="24"/>
                <w:szCs w:val="24"/>
                <w:lang w:eastAsia="ar-SA"/>
              </w:rPr>
              <w:t>модернизация аппаратного обеспечения ПК,</w:t>
            </w:r>
            <w:r w:rsidRPr="00C87F25">
              <w:rPr>
                <w:rFonts w:ascii="Times New Roman" w:hAnsi="Times New Roman"/>
                <w:bCs/>
                <w:sz w:val="24"/>
                <w:szCs w:val="24"/>
                <w:lang w:eastAsia="ar-SA"/>
              </w:rPr>
              <w:t xml:space="preserve"> и АРМ специалиста. Организация безопасной работы с компьютерной техникой.</w:t>
            </w:r>
          </w:p>
        </w:tc>
      </w:tr>
      <w:tr w:rsidR="00C87F25" w:rsidRPr="00C87F25" w14:paraId="54B53DD9"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5EA1A4C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FFFFFF"/>
            <w:vAlign w:val="bottom"/>
          </w:tcPr>
          <w:p w14:paraId="7A3B6C43" w14:textId="77777777" w:rsidR="00673C43" w:rsidRPr="00C87F25" w:rsidRDefault="00673C43" w:rsidP="00455B8B">
            <w:pPr>
              <w:tabs>
                <w:tab w:val="left" w:pos="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Основные методы и приёмы обеспечения информационной безопасности. Угроза информации. Защита информации. Системы защиты информации. Способы защиты информации.</w:t>
            </w:r>
            <w:r w:rsidRPr="00C87F25">
              <w:rPr>
                <w:rFonts w:ascii="Times New Roman" w:hAnsi="Times New Roman"/>
                <w:bCs/>
                <w:sz w:val="24"/>
                <w:szCs w:val="24"/>
                <w:lang w:eastAsia="ar-SA"/>
              </w:rPr>
              <w:tab/>
              <w:t>Базовое</w:t>
            </w:r>
            <w:r w:rsidRPr="00C87F25">
              <w:rPr>
                <w:rFonts w:ascii="Times New Roman" w:hAnsi="Times New Roman"/>
                <w:bCs/>
                <w:sz w:val="24"/>
                <w:szCs w:val="24"/>
                <w:lang w:eastAsia="ar-SA"/>
              </w:rPr>
              <w:tab/>
              <w:t>программное обеспечение. Программное обеспечение прикладного характера. Совместимость аппаратного и программного обеспечения средств ВТ. Современные операционные системы. Понятие операционной системы. Назначение и функции операционной системы. Состав, взаимодействие основных компонентов операционной системы. Типы операционных систем. Влияние свойств ПК и области применения АРМ специалиста на выбор ОС.</w:t>
            </w:r>
          </w:p>
        </w:tc>
      </w:tr>
      <w:tr w:rsidR="00C87F25" w:rsidRPr="00C87F25" w14:paraId="5EC0DDE9"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4812A33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FFFFFF"/>
            <w:vAlign w:val="bottom"/>
          </w:tcPr>
          <w:p w14:paraId="0E0D739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Сервисные программы. Дефрагментация, архивация данных. Внешние устройства архивации.</w:t>
            </w:r>
            <w:r w:rsidRPr="00C87F25">
              <w:rPr>
                <w:rFonts w:ascii="Times New Roman" w:hAnsi="Times New Roman"/>
                <w:bCs/>
                <w:sz w:val="24"/>
                <w:szCs w:val="24"/>
                <w:lang w:eastAsia="ar-SA"/>
              </w:rPr>
              <w:tab/>
              <w:t>Компьютерные</w:t>
            </w:r>
            <w:r w:rsidRPr="00C87F25">
              <w:rPr>
                <w:rFonts w:ascii="Times New Roman" w:hAnsi="Times New Roman"/>
                <w:bCs/>
                <w:sz w:val="24"/>
                <w:szCs w:val="24"/>
                <w:lang w:eastAsia="ar-SA"/>
              </w:rPr>
              <w:tab/>
              <w:t>вирусы.</w:t>
            </w:r>
          </w:p>
          <w:p w14:paraId="351746B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Признаки заражения компьютера вирусом. Типы вирусов. Антивирусные программы. Архивирование</w:t>
            </w:r>
            <w:r w:rsidRPr="00C87F25">
              <w:rPr>
                <w:rFonts w:ascii="Times New Roman" w:hAnsi="Times New Roman"/>
                <w:bCs/>
                <w:sz w:val="24"/>
                <w:szCs w:val="24"/>
                <w:lang w:eastAsia="ar-SA"/>
              </w:rPr>
              <w:tab/>
              <w:t>как средство защиты</w:t>
            </w:r>
          </w:p>
          <w:p w14:paraId="58FF8C9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информации.</w:t>
            </w:r>
          </w:p>
        </w:tc>
      </w:tr>
      <w:tr w:rsidR="00C87F25" w:rsidRPr="00C87F25" w14:paraId="43DBF638"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280E0CD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auto"/>
          </w:tcPr>
          <w:p w14:paraId="3E0E40E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sz w:val="24"/>
                <w:szCs w:val="24"/>
                <w:lang w:eastAsia="ar-SA"/>
              </w:rPr>
              <w:t>В том числе практические занятия</w:t>
            </w:r>
            <w:r w:rsidRPr="00C87F25">
              <w:rPr>
                <w:rFonts w:ascii="Times New Roman" w:hAnsi="Times New Roman"/>
                <w:b/>
                <w:bCs/>
                <w:sz w:val="24"/>
                <w:szCs w:val="24"/>
                <w:lang w:eastAsia="ar-SA"/>
              </w:rPr>
              <w:t xml:space="preserve"> </w:t>
            </w:r>
          </w:p>
        </w:tc>
      </w:tr>
      <w:tr w:rsidR="00C87F25" w:rsidRPr="00C87F25" w14:paraId="5EF526A4"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68818D3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FFFFFF"/>
            <w:vAlign w:val="bottom"/>
          </w:tcPr>
          <w:p w14:paraId="4D12A29C"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Компьютерный перевод текстов. Освоение соответствующего программного обеспечения.</w:t>
            </w:r>
          </w:p>
        </w:tc>
      </w:tr>
      <w:tr w:rsidR="00C87F25" w:rsidRPr="00C87F25" w14:paraId="5319CB4D"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7DD857F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p>
        </w:tc>
        <w:tc>
          <w:tcPr>
            <w:tcW w:w="6765" w:type="dxa"/>
            <w:gridSpan w:val="2"/>
            <w:shd w:val="clear" w:color="auto" w:fill="FFFFFF"/>
            <w:vAlign w:val="bottom"/>
          </w:tcPr>
          <w:p w14:paraId="6FB3784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 xml:space="preserve"> Сканирование текстовых и графических материалов. Распознавание текстов и графики.</w:t>
            </w:r>
          </w:p>
        </w:tc>
      </w:tr>
      <w:tr w:rsidR="00C87F25" w:rsidRPr="00C87F25" w14:paraId="009DE81E" w14:textId="77777777" w:rsidTr="00673C43">
        <w:tblPrEx>
          <w:tblLook w:val="0000" w:firstRow="0" w:lastRow="0" w:firstColumn="0" w:lastColumn="0" w:noHBand="0" w:noVBand="0"/>
        </w:tblPrEx>
        <w:trPr>
          <w:gridAfter w:val="1"/>
          <w:wAfter w:w="7" w:type="dxa"/>
          <w:trHeight w:val="23"/>
        </w:trPr>
        <w:tc>
          <w:tcPr>
            <w:tcW w:w="2874" w:type="dxa"/>
            <w:vMerge w:val="restart"/>
            <w:shd w:val="clear" w:color="auto" w:fill="auto"/>
          </w:tcPr>
          <w:p w14:paraId="1F9939E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1.3. </w:t>
            </w:r>
          </w:p>
          <w:p w14:paraId="544EAF6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Телекоммуникационные технологии</w:t>
            </w:r>
          </w:p>
        </w:tc>
        <w:tc>
          <w:tcPr>
            <w:tcW w:w="6765" w:type="dxa"/>
            <w:gridSpan w:val="2"/>
            <w:shd w:val="clear" w:color="auto" w:fill="FFFFFF"/>
            <w:vAlign w:val="bottom"/>
          </w:tcPr>
          <w:p w14:paraId="69ABD88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
                <w:bCs/>
                <w:sz w:val="24"/>
                <w:szCs w:val="24"/>
                <w:lang w:eastAsia="ar-SA"/>
              </w:rPr>
              <w:t>Содержание учебного материала</w:t>
            </w:r>
          </w:p>
        </w:tc>
      </w:tr>
      <w:tr w:rsidR="00C87F25" w:rsidRPr="00C87F25" w14:paraId="108DC5B1"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44DE882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765" w:type="dxa"/>
            <w:gridSpan w:val="2"/>
            <w:shd w:val="clear" w:color="auto" w:fill="FFFFFF"/>
            <w:vAlign w:val="bottom"/>
          </w:tcPr>
          <w:p w14:paraId="281A6EC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Компоненты вычислительной сети.</w:t>
            </w:r>
          </w:p>
          <w:p w14:paraId="1917A99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Классификация сетей по масштабам, по топологии, и др. Типы компьютерных сетей: одноранговые, с выделенным сервером.</w:t>
            </w:r>
          </w:p>
          <w:p w14:paraId="3BD210F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Преимущества работы в сети. Подключение сетевых компонентов с помощью кабельной системы или с использованием беспроводных технологий на основе инфракрасных лучей или радиоволн.</w:t>
            </w:r>
            <w:r w:rsidRPr="00C87F25">
              <w:rPr>
                <w:rFonts w:ascii="Times New Roman" w:hAnsi="Times New Roman"/>
                <w:bCs/>
                <w:sz w:val="24"/>
                <w:szCs w:val="24"/>
                <w:lang w:eastAsia="ar-SA"/>
              </w:rPr>
              <w:tab/>
              <w:t>Основные</w:t>
            </w:r>
            <w:r w:rsidRPr="00C87F25">
              <w:rPr>
                <w:rFonts w:ascii="Times New Roman" w:hAnsi="Times New Roman"/>
                <w:bCs/>
                <w:sz w:val="24"/>
                <w:szCs w:val="24"/>
                <w:lang w:eastAsia="ar-SA"/>
              </w:rPr>
              <w:tab/>
              <w:t>типы</w:t>
            </w:r>
            <w:r w:rsidRPr="00C87F25">
              <w:rPr>
                <w:rFonts w:ascii="Times New Roman" w:hAnsi="Times New Roman"/>
                <w:bCs/>
                <w:sz w:val="24"/>
                <w:szCs w:val="24"/>
                <w:lang w:eastAsia="ar-SA"/>
              </w:rPr>
              <w:tab/>
              <w:t>кабелей.</w:t>
            </w:r>
          </w:p>
          <w:p w14:paraId="04E2EC3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Современная структура сети Internet. Internet как единая система ресурсов. Службы Internet. Поиск информации в Internet с помощью информационно-поисковых систем и по адресу.</w:t>
            </w:r>
          </w:p>
        </w:tc>
      </w:tr>
      <w:tr w:rsidR="00C87F25" w:rsidRPr="00C87F25" w14:paraId="32C2BD3C"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29E5CF8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765" w:type="dxa"/>
            <w:gridSpan w:val="2"/>
            <w:shd w:val="clear" w:color="auto" w:fill="FFFFFF"/>
            <w:vAlign w:val="bottom"/>
          </w:tcPr>
          <w:p w14:paraId="70561DD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
                <w:sz w:val="24"/>
                <w:szCs w:val="24"/>
                <w:lang w:eastAsia="ar-SA"/>
              </w:rPr>
              <w:t>В том числе практические занятия</w:t>
            </w:r>
          </w:p>
        </w:tc>
      </w:tr>
      <w:tr w:rsidR="00C87F25" w:rsidRPr="00C87F25" w14:paraId="136F4A7E"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73E2664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lang w:eastAsia="ar-SA"/>
              </w:rPr>
            </w:pPr>
          </w:p>
        </w:tc>
        <w:tc>
          <w:tcPr>
            <w:tcW w:w="6765" w:type="dxa"/>
            <w:gridSpan w:val="2"/>
            <w:shd w:val="clear" w:color="auto" w:fill="FFFFFF"/>
            <w:vAlign w:val="bottom"/>
          </w:tcPr>
          <w:p w14:paraId="4F79EC6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Cs/>
                <w:sz w:val="24"/>
                <w:szCs w:val="24"/>
                <w:lang w:eastAsia="ar-SA"/>
              </w:rPr>
              <w:t>Поиск информации в Интернет по профилю специальности.</w:t>
            </w:r>
          </w:p>
        </w:tc>
      </w:tr>
      <w:tr w:rsidR="00C87F25" w:rsidRPr="00C87F25" w14:paraId="4B459AAB" w14:textId="77777777" w:rsidTr="00673C43">
        <w:tblPrEx>
          <w:tblLook w:val="0000" w:firstRow="0" w:lastRow="0" w:firstColumn="0" w:lastColumn="0" w:noHBand="0" w:noVBand="0"/>
        </w:tblPrEx>
        <w:trPr>
          <w:gridAfter w:val="1"/>
          <w:wAfter w:w="7" w:type="dxa"/>
          <w:trHeight w:val="23"/>
        </w:trPr>
        <w:tc>
          <w:tcPr>
            <w:tcW w:w="9639" w:type="dxa"/>
            <w:gridSpan w:val="3"/>
            <w:shd w:val="clear" w:color="auto" w:fill="auto"/>
          </w:tcPr>
          <w:p w14:paraId="2F898F2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Раздел 2. Использование в профессиональной деятельности специального программного обеспечения </w:t>
            </w:r>
          </w:p>
        </w:tc>
      </w:tr>
      <w:tr w:rsidR="00C87F25" w:rsidRPr="00C87F25" w14:paraId="543F1EC4" w14:textId="77777777" w:rsidTr="00673C43">
        <w:tblPrEx>
          <w:tblLook w:val="0000" w:firstRow="0" w:lastRow="0" w:firstColumn="0" w:lastColumn="0" w:noHBand="0" w:noVBand="0"/>
        </w:tblPrEx>
        <w:trPr>
          <w:gridAfter w:val="1"/>
          <w:wAfter w:w="7" w:type="dxa"/>
          <w:trHeight w:val="209"/>
        </w:trPr>
        <w:tc>
          <w:tcPr>
            <w:tcW w:w="2874" w:type="dxa"/>
            <w:vMerge w:val="restart"/>
            <w:shd w:val="clear" w:color="auto" w:fill="auto"/>
          </w:tcPr>
          <w:p w14:paraId="484B613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lang w:eastAsia="ar-SA"/>
              </w:rPr>
            </w:pPr>
            <w:r w:rsidRPr="00C87F25">
              <w:rPr>
                <w:rFonts w:ascii="Times New Roman" w:hAnsi="Times New Roman"/>
                <w:b/>
                <w:bCs/>
                <w:lang w:eastAsia="ar-SA"/>
              </w:rPr>
              <w:t xml:space="preserve">Тема 2.1. </w:t>
            </w:r>
          </w:p>
          <w:p w14:paraId="0EDE8089" w14:textId="77777777" w:rsidR="00673C43" w:rsidRPr="00C87F25" w:rsidRDefault="00673C43" w:rsidP="00455B8B">
            <w:pPr>
              <w:pStyle w:val="affffff7"/>
              <w:shd w:val="clear" w:color="auto" w:fill="auto"/>
              <w:tabs>
                <w:tab w:val="left" w:pos="1613"/>
              </w:tabs>
              <w:rPr>
                <w:b/>
                <w:bCs/>
                <w:lang w:bidi="ru-RU"/>
              </w:rPr>
            </w:pPr>
            <w:r w:rsidRPr="00C87F25">
              <w:rPr>
                <w:b/>
                <w:bCs/>
                <w:lang w:bidi="ru-RU"/>
              </w:rPr>
              <w:t>Технология обработки, хранения, поиска</w:t>
            </w:r>
            <w:r w:rsidRPr="00C87F25">
              <w:rPr>
                <w:b/>
                <w:bCs/>
                <w:lang w:bidi="ru-RU"/>
              </w:rPr>
              <w:tab/>
              <w:t>и</w:t>
            </w:r>
          </w:p>
          <w:p w14:paraId="08F5C8A9" w14:textId="77777777" w:rsidR="00673C43" w:rsidRPr="00C87F25" w:rsidRDefault="00673C43" w:rsidP="00455B8B">
            <w:pPr>
              <w:pStyle w:val="affffff7"/>
              <w:shd w:val="clear" w:color="auto" w:fill="auto"/>
              <w:tabs>
                <w:tab w:val="left" w:pos="1613"/>
              </w:tabs>
              <w:rPr>
                <w:bCs/>
                <w:lang w:eastAsia="ar-SA"/>
              </w:rPr>
            </w:pPr>
            <w:r w:rsidRPr="00C87F25">
              <w:rPr>
                <w:b/>
                <w:bCs/>
                <w:lang w:bidi="ru-RU"/>
              </w:rPr>
              <w:t>накопления текстовой информации</w:t>
            </w:r>
            <w:r w:rsidRPr="00C87F25">
              <w:rPr>
                <w:bCs/>
                <w:lang w:eastAsia="ar-SA"/>
              </w:rPr>
              <w:t xml:space="preserve"> </w:t>
            </w:r>
          </w:p>
        </w:tc>
        <w:tc>
          <w:tcPr>
            <w:tcW w:w="6765" w:type="dxa"/>
            <w:gridSpan w:val="2"/>
            <w:shd w:val="clear" w:color="auto" w:fill="auto"/>
          </w:tcPr>
          <w:p w14:paraId="581FBA6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Содержание учебного материала</w:t>
            </w:r>
          </w:p>
        </w:tc>
      </w:tr>
      <w:tr w:rsidR="00C87F25" w:rsidRPr="00C87F25" w14:paraId="3F32DD0C" w14:textId="77777777" w:rsidTr="00673C43">
        <w:tblPrEx>
          <w:tblLook w:val="0000" w:firstRow="0" w:lastRow="0" w:firstColumn="0" w:lastColumn="0" w:noHBand="0" w:noVBand="0"/>
        </w:tblPrEx>
        <w:trPr>
          <w:gridAfter w:val="1"/>
          <w:wAfter w:w="7" w:type="dxa"/>
          <w:trHeight w:val="418"/>
        </w:trPr>
        <w:tc>
          <w:tcPr>
            <w:tcW w:w="2874" w:type="dxa"/>
            <w:vMerge/>
            <w:shd w:val="clear" w:color="auto" w:fill="auto"/>
          </w:tcPr>
          <w:p w14:paraId="148C302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lang w:eastAsia="ar-SA"/>
              </w:rPr>
            </w:pPr>
          </w:p>
        </w:tc>
        <w:tc>
          <w:tcPr>
            <w:tcW w:w="6765" w:type="dxa"/>
            <w:gridSpan w:val="2"/>
            <w:shd w:val="clear" w:color="auto" w:fill="auto"/>
          </w:tcPr>
          <w:p w14:paraId="611F1D2E" w14:textId="77777777" w:rsidR="00673C43" w:rsidRPr="00C87F25" w:rsidRDefault="00673C43" w:rsidP="00455B8B">
            <w:pPr>
              <w:pStyle w:val="affffff7"/>
              <w:shd w:val="clear" w:color="auto" w:fill="auto"/>
              <w:tabs>
                <w:tab w:val="left" w:pos="3398"/>
              </w:tabs>
              <w:rPr>
                <w:sz w:val="24"/>
                <w:szCs w:val="24"/>
                <w:lang w:bidi="ru-RU"/>
              </w:rPr>
            </w:pPr>
            <w:r w:rsidRPr="00C87F25">
              <w:rPr>
                <w:sz w:val="24"/>
                <w:szCs w:val="24"/>
                <w:lang w:bidi="ru-RU"/>
              </w:rPr>
              <w:t>Возможности текстового редактора.</w:t>
            </w:r>
          </w:p>
          <w:p w14:paraId="01AF5A96" w14:textId="77777777" w:rsidR="00673C43" w:rsidRPr="00C87F25" w:rsidRDefault="00673C43" w:rsidP="00455B8B">
            <w:pPr>
              <w:pStyle w:val="affffff7"/>
              <w:shd w:val="clear" w:color="auto" w:fill="auto"/>
              <w:tabs>
                <w:tab w:val="left" w:pos="3398"/>
              </w:tabs>
              <w:rPr>
                <w:bCs/>
                <w:sz w:val="24"/>
                <w:szCs w:val="24"/>
                <w:lang w:eastAsia="ar-SA"/>
              </w:rPr>
            </w:pPr>
            <w:r w:rsidRPr="00C87F25">
              <w:rPr>
                <w:sz w:val="24"/>
                <w:szCs w:val="24"/>
                <w:lang w:bidi="ru-RU"/>
              </w:rPr>
              <w:t>Использование шаблонов при создании документов. Таблицы. Схемы и организационные диаграммы. Редактор формул. Параметры и нумерация страниц. Создание оглавления документа.</w:t>
            </w:r>
          </w:p>
        </w:tc>
      </w:tr>
      <w:tr w:rsidR="00C87F25" w:rsidRPr="00C87F25" w14:paraId="0D5F9BD6" w14:textId="77777777" w:rsidTr="00673C43">
        <w:tblPrEx>
          <w:tblLook w:val="0000" w:firstRow="0" w:lastRow="0" w:firstColumn="0" w:lastColumn="0" w:noHBand="0" w:noVBand="0"/>
        </w:tblPrEx>
        <w:trPr>
          <w:gridAfter w:val="1"/>
          <w:wAfter w:w="7" w:type="dxa"/>
          <w:trHeight w:val="259"/>
        </w:trPr>
        <w:tc>
          <w:tcPr>
            <w:tcW w:w="2874" w:type="dxa"/>
            <w:vMerge/>
            <w:shd w:val="clear" w:color="auto" w:fill="auto"/>
          </w:tcPr>
          <w:p w14:paraId="1D56E3D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296E73DD" w14:textId="77777777" w:rsidR="00673C43" w:rsidRPr="00C87F25" w:rsidRDefault="00673C43" w:rsidP="00455B8B">
            <w:pPr>
              <w:pStyle w:val="affffff7"/>
              <w:shd w:val="clear" w:color="auto" w:fill="auto"/>
              <w:tabs>
                <w:tab w:val="left" w:pos="2179"/>
                <w:tab w:val="left" w:pos="4085"/>
              </w:tabs>
              <w:jc w:val="both"/>
              <w:rPr>
                <w:sz w:val="24"/>
                <w:szCs w:val="24"/>
                <w:lang w:bidi="ru-RU"/>
              </w:rPr>
            </w:pPr>
            <w:r w:rsidRPr="00C87F25">
              <w:rPr>
                <w:b/>
                <w:sz w:val="24"/>
                <w:szCs w:val="24"/>
                <w:lang w:eastAsia="ar-SA"/>
              </w:rPr>
              <w:t>В том числе практические занятия</w:t>
            </w:r>
          </w:p>
        </w:tc>
      </w:tr>
      <w:tr w:rsidR="00C87F25" w:rsidRPr="00C87F25" w14:paraId="5C5567B9" w14:textId="77777777" w:rsidTr="00673C43">
        <w:tblPrEx>
          <w:tblLook w:val="0000" w:firstRow="0" w:lastRow="0" w:firstColumn="0" w:lastColumn="0" w:noHBand="0" w:noVBand="0"/>
        </w:tblPrEx>
        <w:trPr>
          <w:gridAfter w:val="1"/>
          <w:wAfter w:w="7" w:type="dxa"/>
          <w:trHeight w:val="135"/>
        </w:trPr>
        <w:tc>
          <w:tcPr>
            <w:tcW w:w="2874" w:type="dxa"/>
            <w:vMerge/>
            <w:shd w:val="clear" w:color="auto" w:fill="auto"/>
          </w:tcPr>
          <w:p w14:paraId="27EA1D3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vAlign w:val="bottom"/>
          </w:tcPr>
          <w:p w14:paraId="5B6F6A7F" w14:textId="77777777" w:rsidR="00673C43" w:rsidRPr="00C87F25" w:rsidRDefault="00673C43" w:rsidP="00455B8B">
            <w:pPr>
              <w:pStyle w:val="affffff7"/>
              <w:shd w:val="clear" w:color="auto" w:fill="auto"/>
              <w:tabs>
                <w:tab w:val="left" w:pos="3398"/>
              </w:tabs>
              <w:rPr>
                <w:sz w:val="24"/>
                <w:szCs w:val="24"/>
                <w:lang w:bidi="ru-RU"/>
              </w:rPr>
            </w:pPr>
            <w:r w:rsidRPr="00C87F25">
              <w:rPr>
                <w:sz w:val="24"/>
                <w:szCs w:val="24"/>
                <w:lang w:bidi="ru-RU"/>
              </w:rPr>
              <w:t>Создание деловых документов.</w:t>
            </w:r>
          </w:p>
        </w:tc>
      </w:tr>
      <w:tr w:rsidR="00C87F25" w:rsidRPr="00C87F25" w14:paraId="1DE929A0" w14:textId="77777777" w:rsidTr="00673C43">
        <w:tblPrEx>
          <w:tblLook w:val="0000" w:firstRow="0" w:lastRow="0" w:firstColumn="0" w:lastColumn="0" w:noHBand="0" w:noVBand="0"/>
        </w:tblPrEx>
        <w:trPr>
          <w:gridAfter w:val="1"/>
          <w:wAfter w:w="7" w:type="dxa"/>
          <w:trHeight w:val="139"/>
        </w:trPr>
        <w:tc>
          <w:tcPr>
            <w:tcW w:w="2874" w:type="dxa"/>
            <w:vMerge/>
            <w:shd w:val="clear" w:color="auto" w:fill="auto"/>
          </w:tcPr>
          <w:p w14:paraId="5378F90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vAlign w:val="bottom"/>
          </w:tcPr>
          <w:p w14:paraId="62F64CB2" w14:textId="77777777" w:rsidR="00673C43" w:rsidRPr="00C87F25" w:rsidRDefault="00673C43" w:rsidP="00455B8B">
            <w:pPr>
              <w:pStyle w:val="affffff7"/>
              <w:shd w:val="clear" w:color="auto" w:fill="auto"/>
              <w:tabs>
                <w:tab w:val="left" w:pos="2179"/>
                <w:tab w:val="left" w:pos="4085"/>
              </w:tabs>
              <w:jc w:val="both"/>
              <w:rPr>
                <w:sz w:val="24"/>
                <w:szCs w:val="24"/>
                <w:lang w:bidi="ru-RU"/>
              </w:rPr>
            </w:pPr>
            <w:r w:rsidRPr="00C87F25">
              <w:rPr>
                <w:sz w:val="24"/>
                <w:szCs w:val="24"/>
                <w:lang w:bidi="ru-RU"/>
              </w:rPr>
              <w:t>Разбиение на страницы. Распечатка текста на печатающем устройстве.</w:t>
            </w:r>
          </w:p>
        </w:tc>
      </w:tr>
      <w:tr w:rsidR="00C87F25" w:rsidRPr="00C87F25" w14:paraId="44547362" w14:textId="77777777" w:rsidTr="00673C43">
        <w:tblPrEx>
          <w:tblLook w:val="0000" w:firstRow="0" w:lastRow="0" w:firstColumn="0" w:lastColumn="0" w:noHBand="0" w:noVBand="0"/>
        </w:tblPrEx>
        <w:trPr>
          <w:gridAfter w:val="1"/>
          <w:wAfter w:w="7" w:type="dxa"/>
          <w:trHeight w:val="418"/>
        </w:trPr>
        <w:tc>
          <w:tcPr>
            <w:tcW w:w="2874" w:type="dxa"/>
            <w:vMerge/>
            <w:shd w:val="clear" w:color="auto" w:fill="auto"/>
          </w:tcPr>
          <w:p w14:paraId="14EE944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vAlign w:val="bottom"/>
          </w:tcPr>
          <w:p w14:paraId="1FBA2CC6" w14:textId="77777777" w:rsidR="00673C43" w:rsidRPr="00C87F25" w:rsidRDefault="00673C43" w:rsidP="00455B8B">
            <w:pPr>
              <w:pStyle w:val="affffff7"/>
              <w:shd w:val="clear" w:color="auto" w:fill="auto"/>
              <w:tabs>
                <w:tab w:val="left" w:pos="2179"/>
                <w:tab w:val="left" w:pos="4085"/>
              </w:tabs>
              <w:jc w:val="both"/>
              <w:rPr>
                <w:sz w:val="24"/>
                <w:szCs w:val="24"/>
                <w:lang w:bidi="ru-RU"/>
              </w:rPr>
            </w:pPr>
            <w:r w:rsidRPr="00C87F25">
              <w:rPr>
                <w:sz w:val="24"/>
                <w:szCs w:val="24"/>
                <w:lang w:bidi="ru-RU"/>
              </w:rPr>
              <w:t>Внедрение и связывание документов других приложений. Комплексное использование возможностей текстового процессора.</w:t>
            </w:r>
          </w:p>
        </w:tc>
      </w:tr>
      <w:tr w:rsidR="00C87F25" w:rsidRPr="00C87F25" w14:paraId="095F003E" w14:textId="77777777" w:rsidTr="00673C43">
        <w:tblPrEx>
          <w:tblLook w:val="0000" w:firstRow="0" w:lastRow="0" w:firstColumn="0" w:lastColumn="0" w:noHBand="0" w:noVBand="0"/>
        </w:tblPrEx>
        <w:trPr>
          <w:gridAfter w:val="1"/>
          <w:wAfter w:w="7" w:type="dxa"/>
          <w:trHeight w:val="89"/>
        </w:trPr>
        <w:tc>
          <w:tcPr>
            <w:tcW w:w="2874" w:type="dxa"/>
            <w:vMerge w:val="restart"/>
            <w:shd w:val="clear" w:color="auto" w:fill="auto"/>
          </w:tcPr>
          <w:p w14:paraId="76DB4D1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Тема 2.2. </w:t>
            </w:r>
          </w:p>
          <w:p w14:paraId="5628768B" w14:textId="77777777" w:rsidR="00673C43" w:rsidRPr="00C87F25" w:rsidRDefault="00673C43" w:rsidP="00455B8B">
            <w:pPr>
              <w:pStyle w:val="affffff7"/>
              <w:shd w:val="clear" w:color="auto" w:fill="auto"/>
              <w:rPr>
                <w:b/>
                <w:bCs/>
                <w:sz w:val="24"/>
                <w:szCs w:val="24"/>
              </w:rPr>
            </w:pPr>
            <w:r w:rsidRPr="00C87F25">
              <w:rPr>
                <w:b/>
                <w:bCs/>
                <w:sz w:val="24"/>
                <w:szCs w:val="24"/>
                <w:lang w:bidi="ru-RU"/>
              </w:rPr>
              <w:t>Технологии</w:t>
            </w:r>
          </w:p>
          <w:p w14:paraId="6958859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lang w:eastAsia="ar-SA"/>
              </w:rPr>
            </w:pPr>
            <w:r w:rsidRPr="00C87F25">
              <w:rPr>
                <w:rFonts w:ascii="Times New Roman" w:hAnsi="Times New Roman"/>
                <w:b/>
                <w:bCs/>
                <w:sz w:val="24"/>
                <w:szCs w:val="24"/>
                <w:lang w:bidi="ru-RU"/>
              </w:rPr>
              <w:t>анализа данных в электронных таблицах</w:t>
            </w:r>
          </w:p>
        </w:tc>
        <w:tc>
          <w:tcPr>
            <w:tcW w:w="6765" w:type="dxa"/>
            <w:gridSpan w:val="2"/>
            <w:shd w:val="clear" w:color="auto" w:fill="auto"/>
          </w:tcPr>
          <w:p w14:paraId="0409DC8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Содержание учебного материала</w:t>
            </w:r>
          </w:p>
        </w:tc>
      </w:tr>
      <w:tr w:rsidR="00C87F25" w:rsidRPr="00C87F25" w14:paraId="12E10EBF" w14:textId="77777777" w:rsidTr="00673C43">
        <w:tblPrEx>
          <w:tblLook w:val="0000" w:firstRow="0" w:lastRow="0" w:firstColumn="0" w:lastColumn="0" w:noHBand="0" w:noVBand="0"/>
        </w:tblPrEx>
        <w:trPr>
          <w:gridAfter w:val="1"/>
          <w:wAfter w:w="7" w:type="dxa"/>
          <w:trHeight w:val="600"/>
        </w:trPr>
        <w:tc>
          <w:tcPr>
            <w:tcW w:w="2874" w:type="dxa"/>
            <w:vMerge/>
            <w:shd w:val="clear" w:color="auto" w:fill="auto"/>
          </w:tcPr>
          <w:p w14:paraId="1C98F709"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3349C3B3" w14:textId="77777777" w:rsidR="00673C43" w:rsidRPr="00C87F25" w:rsidRDefault="00673C43" w:rsidP="00455B8B">
            <w:pPr>
              <w:pStyle w:val="affffff7"/>
              <w:shd w:val="clear" w:color="auto" w:fill="auto"/>
              <w:tabs>
                <w:tab w:val="left" w:pos="3120"/>
              </w:tabs>
              <w:jc w:val="both"/>
              <w:rPr>
                <w:sz w:val="24"/>
                <w:szCs w:val="24"/>
                <w:lang w:bidi="ru-RU"/>
              </w:rPr>
            </w:pPr>
            <w:r w:rsidRPr="00C87F25">
              <w:rPr>
                <w:sz w:val="24"/>
                <w:szCs w:val="24"/>
                <w:lang w:bidi="ru-RU"/>
              </w:rPr>
              <w:t>Возможности электронных таблиц. Особенности интерфейса. Расчеты в табличном процессоре. Абсолютная</w:t>
            </w:r>
            <w:r w:rsidRPr="00C87F25">
              <w:rPr>
                <w:sz w:val="24"/>
                <w:szCs w:val="24"/>
                <w:lang w:bidi="ru-RU"/>
              </w:rPr>
              <w:tab/>
              <w:t>и</w:t>
            </w:r>
            <w:r w:rsidRPr="00C87F25">
              <w:rPr>
                <w:sz w:val="24"/>
                <w:szCs w:val="24"/>
                <w:lang w:bidi="ru-RU"/>
              </w:rPr>
              <w:tab/>
              <w:t>относительная адресация.</w:t>
            </w:r>
          </w:p>
          <w:p w14:paraId="2FE5830B"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Связывание данных. Подбор параметра. Структура электронных таблиц. Адресация ячеек. Создание файла в Excel, сохранение, чтение. Работа с формулами. Применение текстовых, математических, логических, дата и время функций. Создание диаграмм. Моделирование средствами Excel.</w:t>
            </w:r>
          </w:p>
        </w:tc>
      </w:tr>
      <w:tr w:rsidR="00C87F25" w:rsidRPr="00C87F25" w14:paraId="049A07E3" w14:textId="77777777" w:rsidTr="00673C43">
        <w:tblPrEx>
          <w:tblLook w:val="0000" w:firstRow="0" w:lastRow="0" w:firstColumn="0" w:lastColumn="0" w:noHBand="0" w:noVBand="0"/>
        </w:tblPrEx>
        <w:trPr>
          <w:gridAfter w:val="1"/>
          <w:wAfter w:w="7" w:type="dxa"/>
          <w:trHeight w:val="276"/>
        </w:trPr>
        <w:tc>
          <w:tcPr>
            <w:tcW w:w="2874" w:type="dxa"/>
            <w:vMerge/>
            <w:shd w:val="clear" w:color="auto" w:fill="auto"/>
          </w:tcPr>
          <w:p w14:paraId="5EFF6F6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0860CCB6" w14:textId="77777777" w:rsidR="00673C43" w:rsidRPr="00C87F25" w:rsidRDefault="00673C43" w:rsidP="00455B8B">
            <w:pPr>
              <w:pStyle w:val="affffff7"/>
              <w:shd w:val="clear" w:color="auto" w:fill="auto"/>
              <w:tabs>
                <w:tab w:val="left" w:pos="1666"/>
                <w:tab w:val="left" w:pos="2189"/>
                <w:tab w:val="left" w:pos="4080"/>
              </w:tabs>
              <w:jc w:val="both"/>
              <w:rPr>
                <w:sz w:val="24"/>
                <w:szCs w:val="24"/>
                <w:lang w:bidi="ru-RU"/>
              </w:rPr>
            </w:pPr>
            <w:r w:rsidRPr="00C87F25">
              <w:rPr>
                <w:b/>
                <w:sz w:val="24"/>
                <w:szCs w:val="24"/>
                <w:lang w:eastAsia="ar-SA"/>
              </w:rPr>
              <w:t>В том числе практические занятия</w:t>
            </w:r>
          </w:p>
        </w:tc>
      </w:tr>
      <w:tr w:rsidR="00C87F25" w:rsidRPr="00C87F25" w14:paraId="5EC91276" w14:textId="77777777" w:rsidTr="00673C43">
        <w:tblPrEx>
          <w:tblLook w:val="0000" w:firstRow="0" w:lastRow="0" w:firstColumn="0" w:lastColumn="0" w:noHBand="0" w:noVBand="0"/>
        </w:tblPrEx>
        <w:trPr>
          <w:gridAfter w:val="1"/>
          <w:wAfter w:w="7" w:type="dxa"/>
          <w:trHeight w:val="600"/>
        </w:trPr>
        <w:tc>
          <w:tcPr>
            <w:tcW w:w="2874" w:type="dxa"/>
            <w:vMerge/>
            <w:shd w:val="clear" w:color="auto" w:fill="auto"/>
          </w:tcPr>
          <w:p w14:paraId="242D318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vAlign w:val="bottom"/>
          </w:tcPr>
          <w:p w14:paraId="74D30739" w14:textId="77777777" w:rsidR="00673C43" w:rsidRPr="00C87F25" w:rsidRDefault="00673C43" w:rsidP="00455B8B">
            <w:pPr>
              <w:pStyle w:val="affffff7"/>
              <w:shd w:val="clear" w:color="auto" w:fill="auto"/>
              <w:tabs>
                <w:tab w:val="left" w:pos="1344"/>
                <w:tab w:val="left" w:pos="2582"/>
                <w:tab w:val="left" w:pos="3120"/>
              </w:tabs>
              <w:jc w:val="both"/>
              <w:rPr>
                <w:sz w:val="24"/>
                <w:szCs w:val="24"/>
              </w:rPr>
            </w:pPr>
            <w:r w:rsidRPr="00C87F25">
              <w:rPr>
                <w:sz w:val="24"/>
                <w:szCs w:val="24"/>
                <w:lang w:bidi="ru-RU"/>
              </w:rPr>
              <w:t>Связанные таблицы. Вставка</w:t>
            </w:r>
            <w:r w:rsidRPr="00C87F25">
              <w:rPr>
                <w:sz w:val="24"/>
                <w:szCs w:val="24"/>
                <w:lang w:bidi="ru-RU"/>
              </w:rPr>
              <w:tab/>
              <w:t>и редактирование фрагментов,</w:t>
            </w:r>
            <w:r w:rsidRPr="00C87F25">
              <w:rPr>
                <w:sz w:val="24"/>
                <w:szCs w:val="24"/>
                <w:lang w:bidi="ru-RU"/>
              </w:rPr>
              <w:tab/>
              <w:t>созданных другими приложениями. Расчет промежуточных итогов в таблицах. Графические методы решения задач.</w:t>
            </w:r>
          </w:p>
        </w:tc>
      </w:tr>
      <w:tr w:rsidR="00C87F25" w:rsidRPr="00C87F25" w14:paraId="1AD3B1B8" w14:textId="77777777" w:rsidTr="00673C43">
        <w:tblPrEx>
          <w:tblLook w:val="0000" w:firstRow="0" w:lastRow="0" w:firstColumn="0" w:lastColumn="0" w:noHBand="0" w:noVBand="0"/>
        </w:tblPrEx>
        <w:trPr>
          <w:gridAfter w:val="1"/>
          <w:wAfter w:w="7" w:type="dxa"/>
          <w:trHeight w:val="277"/>
        </w:trPr>
        <w:tc>
          <w:tcPr>
            <w:tcW w:w="2874" w:type="dxa"/>
            <w:vMerge/>
            <w:shd w:val="clear" w:color="auto" w:fill="auto"/>
          </w:tcPr>
          <w:p w14:paraId="62D6235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4C169EB7" w14:textId="77777777" w:rsidR="00673C43" w:rsidRPr="00C87F25" w:rsidRDefault="00673C43" w:rsidP="00455B8B">
            <w:pPr>
              <w:pStyle w:val="affffff7"/>
              <w:shd w:val="clear" w:color="auto" w:fill="auto"/>
              <w:tabs>
                <w:tab w:val="left" w:pos="1666"/>
                <w:tab w:val="left" w:pos="2189"/>
                <w:tab w:val="left" w:pos="4080"/>
              </w:tabs>
              <w:jc w:val="both"/>
              <w:rPr>
                <w:sz w:val="24"/>
                <w:szCs w:val="24"/>
                <w:lang w:bidi="ru-RU"/>
              </w:rPr>
            </w:pPr>
            <w:r w:rsidRPr="00C87F25">
              <w:rPr>
                <w:sz w:val="24"/>
                <w:szCs w:val="24"/>
                <w:lang w:bidi="ru-RU"/>
              </w:rPr>
              <w:t>Технологии подбора параметра и поиска решения.</w:t>
            </w:r>
          </w:p>
        </w:tc>
      </w:tr>
      <w:tr w:rsidR="00C87F25" w:rsidRPr="00C87F25" w14:paraId="71F58E35" w14:textId="77777777" w:rsidTr="00673C43">
        <w:tblPrEx>
          <w:tblLook w:val="0000" w:firstRow="0" w:lastRow="0" w:firstColumn="0" w:lastColumn="0" w:noHBand="0" w:noVBand="0"/>
        </w:tblPrEx>
        <w:trPr>
          <w:gridAfter w:val="1"/>
          <w:wAfter w:w="7" w:type="dxa"/>
          <w:trHeight w:val="23"/>
        </w:trPr>
        <w:tc>
          <w:tcPr>
            <w:tcW w:w="2874" w:type="dxa"/>
            <w:vMerge w:val="restart"/>
            <w:shd w:val="clear" w:color="auto" w:fill="auto"/>
          </w:tcPr>
          <w:p w14:paraId="46558E2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Тема 2.3. </w:t>
            </w:r>
          </w:p>
          <w:p w14:paraId="5B3B2B6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lastRenderedPageBreak/>
              <w:t>Технологии использования систем управления базами данных.</w:t>
            </w:r>
          </w:p>
        </w:tc>
        <w:tc>
          <w:tcPr>
            <w:tcW w:w="6765" w:type="dxa"/>
            <w:gridSpan w:val="2"/>
            <w:shd w:val="clear" w:color="auto" w:fill="auto"/>
          </w:tcPr>
          <w:p w14:paraId="07FC37C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r w:rsidRPr="00C87F25">
              <w:rPr>
                <w:rFonts w:ascii="Times New Roman" w:hAnsi="Times New Roman"/>
                <w:b/>
                <w:bCs/>
                <w:sz w:val="24"/>
                <w:szCs w:val="24"/>
                <w:lang w:eastAsia="ar-SA"/>
              </w:rPr>
              <w:lastRenderedPageBreak/>
              <w:t>Содержание учебного материала</w:t>
            </w:r>
          </w:p>
        </w:tc>
      </w:tr>
      <w:tr w:rsidR="00C87F25" w:rsidRPr="00C87F25" w14:paraId="46E90069"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745D862E"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42F18786"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eastAsia="ar-SA"/>
              </w:rPr>
            </w:pPr>
            <w:r w:rsidRPr="00C87F25">
              <w:rPr>
                <w:sz w:val="24"/>
                <w:szCs w:val="24"/>
                <w:lang w:bidi="ru-RU"/>
              </w:rPr>
              <w:t xml:space="preserve">Структурирование данных. Понятие базы данных (БД). </w:t>
            </w:r>
            <w:r w:rsidRPr="00C87F25">
              <w:rPr>
                <w:sz w:val="24"/>
                <w:szCs w:val="24"/>
                <w:lang w:bidi="ru-RU"/>
              </w:rPr>
              <w:lastRenderedPageBreak/>
              <w:t>Организация системы управления БД. Выбор системы управления базами данных (СУБД) для создания системы автоматизации. СУБД. Основные объекты БД. Связь между таблицами. Ключевые поля. Сортировка и выборка информации в БД. Пользовательские формы для ввода данных в СУБД.</w:t>
            </w:r>
          </w:p>
        </w:tc>
      </w:tr>
      <w:tr w:rsidR="00C87F25" w:rsidRPr="00C87F25" w14:paraId="4FB5D5ED"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73C1A91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6780B53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lang w:eastAsia="ar-SA"/>
              </w:rPr>
            </w:pPr>
            <w:r w:rsidRPr="00C87F25">
              <w:rPr>
                <w:rFonts w:ascii="Times New Roman" w:hAnsi="Times New Roman"/>
                <w:b/>
                <w:sz w:val="24"/>
                <w:szCs w:val="24"/>
                <w:lang w:eastAsia="ar-SA"/>
              </w:rPr>
              <w:t>В том числе практические занятия</w:t>
            </w:r>
          </w:p>
        </w:tc>
      </w:tr>
      <w:tr w:rsidR="00C87F25" w:rsidRPr="00C87F25" w14:paraId="4029D4A6"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0DDCCD1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FFFFFF"/>
            <w:vAlign w:val="bottom"/>
          </w:tcPr>
          <w:p w14:paraId="6AB5166A"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Создание таблиц БД с использованием Конструктора в СУБД. Создание пользовательских форм для ввода данных в СУБД.</w:t>
            </w:r>
          </w:p>
        </w:tc>
      </w:tr>
      <w:tr w:rsidR="00C87F25" w:rsidRPr="00C87F25" w14:paraId="79905E82"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1FCFAC9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FFFFFF"/>
          </w:tcPr>
          <w:p w14:paraId="7D1DC15F"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Формирование запросов на выборку, поиск, фильтр расчеты.</w:t>
            </w:r>
          </w:p>
        </w:tc>
      </w:tr>
      <w:tr w:rsidR="00C87F25" w:rsidRPr="00C87F25" w14:paraId="43484AEA"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32868AF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FFFFFF"/>
            <w:vAlign w:val="bottom"/>
          </w:tcPr>
          <w:p w14:paraId="6E8D7181"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Создание межтабличных связей и подчиненных форм в СУБД.</w:t>
            </w:r>
          </w:p>
        </w:tc>
      </w:tr>
      <w:tr w:rsidR="00C87F25" w:rsidRPr="00C87F25" w14:paraId="34A7730F"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476EBFF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7EC708BF"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Создание таблиц в режиме ввода данных. Создание таблиц в режиме Конструктора. Создание таблиц в режиме Мастера. Использование Мастера таблиц</w:t>
            </w:r>
          </w:p>
        </w:tc>
      </w:tr>
      <w:tr w:rsidR="00C87F25" w:rsidRPr="00C87F25" w14:paraId="7B6E6BE1"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16F5E10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71C70742" w14:textId="77777777" w:rsidR="00673C43" w:rsidRPr="00C87F25" w:rsidRDefault="00673C43" w:rsidP="00455B8B">
            <w:pPr>
              <w:pStyle w:val="affffff7"/>
              <w:shd w:val="clear" w:color="auto" w:fill="auto"/>
              <w:tabs>
                <w:tab w:val="left" w:pos="1344"/>
                <w:tab w:val="left" w:pos="2582"/>
                <w:tab w:val="left" w:pos="3120"/>
              </w:tabs>
              <w:jc w:val="both"/>
              <w:rPr>
                <w:sz w:val="24"/>
                <w:szCs w:val="24"/>
                <w:lang w:bidi="ru-RU"/>
              </w:rPr>
            </w:pPr>
            <w:r w:rsidRPr="00C87F25">
              <w:rPr>
                <w:sz w:val="24"/>
                <w:szCs w:val="24"/>
                <w:lang w:bidi="ru-RU"/>
              </w:rPr>
              <w:t>Создание запросов на выборку. Вычисления в запросах. Создание форм.  Сортировка, поиск, фильтрация данных. Создание отчетов. Создание индексов и ключей.</w:t>
            </w:r>
          </w:p>
        </w:tc>
      </w:tr>
      <w:tr w:rsidR="00C87F25" w:rsidRPr="00C87F25" w14:paraId="6EE64B1C" w14:textId="77777777" w:rsidTr="00673C43">
        <w:tblPrEx>
          <w:tblLook w:val="0000" w:firstRow="0" w:lastRow="0" w:firstColumn="0" w:lastColumn="0" w:noHBand="0" w:noVBand="0"/>
        </w:tblPrEx>
        <w:trPr>
          <w:gridAfter w:val="1"/>
          <w:wAfter w:w="7" w:type="dxa"/>
          <w:trHeight w:val="23"/>
        </w:trPr>
        <w:tc>
          <w:tcPr>
            <w:tcW w:w="2874" w:type="dxa"/>
            <w:vMerge w:val="restart"/>
            <w:shd w:val="clear" w:color="auto" w:fill="auto"/>
          </w:tcPr>
          <w:p w14:paraId="562D8F2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 xml:space="preserve">Тема 2.4.  </w:t>
            </w:r>
          </w:p>
          <w:p w14:paraId="2CD97AC0" w14:textId="77777777" w:rsidR="00673C43" w:rsidRPr="00C87F25" w:rsidRDefault="00673C43" w:rsidP="00455B8B">
            <w:pPr>
              <w:pStyle w:val="affffff7"/>
              <w:shd w:val="clear" w:color="auto" w:fill="auto"/>
              <w:spacing w:line="233" w:lineRule="auto"/>
              <w:rPr>
                <w:b/>
                <w:bCs/>
                <w:sz w:val="24"/>
                <w:szCs w:val="24"/>
              </w:rPr>
            </w:pPr>
            <w:r w:rsidRPr="00C87F25">
              <w:rPr>
                <w:b/>
                <w:bCs/>
                <w:sz w:val="24"/>
                <w:szCs w:val="24"/>
                <w:lang w:bidi="ru-RU"/>
              </w:rPr>
              <w:t>Мультимедийные технологии</w:t>
            </w:r>
            <w:r w:rsidRPr="00C87F25">
              <w:rPr>
                <w:b/>
                <w:bCs/>
                <w:sz w:val="24"/>
                <w:szCs w:val="24"/>
                <w:lang w:eastAsia="ar-SA"/>
              </w:rPr>
              <w:t xml:space="preserve"> </w:t>
            </w:r>
          </w:p>
        </w:tc>
        <w:tc>
          <w:tcPr>
            <w:tcW w:w="6765" w:type="dxa"/>
            <w:gridSpan w:val="2"/>
            <w:shd w:val="clear" w:color="auto" w:fill="auto"/>
          </w:tcPr>
          <w:p w14:paraId="2E46D85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proofErr w:type="gramStart"/>
            <w:r w:rsidRPr="00C87F25">
              <w:rPr>
                <w:rFonts w:ascii="Times New Roman" w:hAnsi="Times New Roman"/>
                <w:b/>
                <w:bCs/>
                <w:sz w:val="24"/>
                <w:szCs w:val="24"/>
                <w:lang w:eastAsia="ar-SA"/>
              </w:rPr>
              <w:t>Содержание  учебного</w:t>
            </w:r>
            <w:proofErr w:type="gramEnd"/>
            <w:r w:rsidRPr="00C87F25">
              <w:rPr>
                <w:rFonts w:ascii="Times New Roman" w:hAnsi="Times New Roman"/>
                <w:b/>
                <w:bCs/>
                <w:sz w:val="24"/>
                <w:szCs w:val="24"/>
                <w:lang w:eastAsia="ar-SA"/>
              </w:rPr>
              <w:t xml:space="preserve"> материала</w:t>
            </w:r>
          </w:p>
        </w:tc>
      </w:tr>
      <w:tr w:rsidR="00C87F25" w:rsidRPr="00C87F25" w14:paraId="6017C89F"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13DC524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tcPr>
          <w:p w14:paraId="064D5739" w14:textId="77777777" w:rsidR="00673C43" w:rsidRPr="00C87F25" w:rsidRDefault="00673C43" w:rsidP="00455B8B">
            <w:pPr>
              <w:pStyle w:val="affffff7"/>
              <w:shd w:val="clear" w:color="auto" w:fill="auto"/>
              <w:tabs>
                <w:tab w:val="left" w:pos="2309"/>
                <w:tab w:val="left" w:pos="3965"/>
                <w:tab w:val="left" w:pos="4574"/>
              </w:tabs>
              <w:rPr>
                <w:bCs/>
                <w:sz w:val="24"/>
                <w:szCs w:val="24"/>
                <w:lang w:eastAsia="ar-SA"/>
              </w:rPr>
            </w:pPr>
            <w:r w:rsidRPr="00C87F25">
              <w:rPr>
                <w:sz w:val="24"/>
                <w:szCs w:val="24"/>
                <w:lang w:bidi="ru-RU"/>
              </w:rPr>
              <w:t>Мультимедийные</w:t>
            </w:r>
            <w:r w:rsidRPr="00C87F25">
              <w:rPr>
                <w:sz w:val="24"/>
                <w:szCs w:val="24"/>
                <w:lang w:bidi="ru-RU"/>
              </w:rPr>
              <w:tab/>
              <w:t>технологии</w:t>
            </w:r>
            <w:r w:rsidRPr="00C87F25">
              <w:rPr>
                <w:sz w:val="24"/>
                <w:szCs w:val="24"/>
                <w:lang w:bidi="ru-RU"/>
              </w:rPr>
              <w:tab/>
              <w:t>в</w:t>
            </w:r>
            <w:r w:rsidRPr="00C87F25">
              <w:rPr>
                <w:sz w:val="24"/>
                <w:szCs w:val="24"/>
                <w:lang w:bidi="ru-RU"/>
              </w:rPr>
              <w:tab/>
              <w:t>сфере профессиональной деятельности.</w:t>
            </w:r>
          </w:p>
        </w:tc>
      </w:tr>
      <w:tr w:rsidR="00C87F25" w:rsidRPr="00C87F25" w14:paraId="352CF4B5"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0B786E55"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tcPr>
          <w:p w14:paraId="262D5BF1"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 xml:space="preserve">Режимы отображения документа PowerPoint: слайды, режим структуры, режим сортировщика слайдов, режим страниц заметок. Шаблоны. Дизайн презентации. </w:t>
            </w:r>
            <w:proofErr w:type="spellStart"/>
            <w:r w:rsidRPr="00C87F25">
              <w:rPr>
                <w:sz w:val="24"/>
                <w:szCs w:val="24"/>
                <w:lang w:bidi="ru-RU"/>
              </w:rPr>
              <w:t>Авторазметка</w:t>
            </w:r>
            <w:proofErr w:type="spellEnd"/>
            <w:r w:rsidRPr="00C87F25">
              <w:rPr>
                <w:sz w:val="24"/>
                <w:szCs w:val="24"/>
                <w:lang w:bidi="ru-RU"/>
              </w:rPr>
              <w:t>. Выбор макета слайда. Общие операции со слайдами: перемещение, дублирование, удаление слайдов. Подготовка к демонстрации.</w:t>
            </w:r>
          </w:p>
        </w:tc>
      </w:tr>
      <w:tr w:rsidR="00C87F25" w:rsidRPr="00C87F25" w14:paraId="771E8BB3"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18B49A8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tcPr>
          <w:p w14:paraId="6398C73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В том числе практические занятия</w:t>
            </w:r>
          </w:p>
        </w:tc>
      </w:tr>
      <w:tr w:rsidR="00C87F25" w:rsidRPr="00C87F25" w14:paraId="7D3FA36D"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69E2374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vAlign w:val="bottom"/>
          </w:tcPr>
          <w:p w14:paraId="266EA1BD"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Векторная и растровая графика.</w:t>
            </w:r>
          </w:p>
        </w:tc>
      </w:tr>
      <w:tr w:rsidR="00C87F25" w:rsidRPr="00C87F25" w14:paraId="2E350A8C"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0D6D8FA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vAlign w:val="bottom"/>
          </w:tcPr>
          <w:p w14:paraId="3F2CA14E"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Создание мультимедийного продукта.</w:t>
            </w:r>
          </w:p>
        </w:tc>
      </w:tr>
      <w:tr w:rsidR="00C87F25" w:rsidRPr="00C87F25" w14:paraId="4552A09B"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43E2753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vAlign w:val="bottom"/>
          </w:tcPr>
          <w:p w14:paraId="61B70549"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Конвертирование данных. Форматы данных для обмена между пакетами прикладных программ.</w:t>
            </w:r>
          </w:p>
        </w:tc>
      </w:tr>
      <w:tr w:rsidR="00C87F25" w:rsidRPr="00C87F25" w14:paraId="7DDC1296" w14:textId="77777777" w:rsidTr="00673C43">
        <w:tblPrEx>
          <w:tblLook w:val="0000" w:firstRow="0" w:lastRow="0" w:firstColumn="0" w:lastColumn="0" w:noHBand="0" w:noVBand="0"/>
        </w:tblPrEx>
        <w:trPr>
          <w:gridAfter w:val="1"/>
          <w:wAfter w:w="7" w:type="dxa"/>
          <w:trHeight w:val="23"/>
        </w:trPr>
        <w:tc>
          <w:tcPr>
            <w:tcW w:w="2874" w:type="dxa"/>
            <w:vMerge/>
            <w:shd w:val="clear" w:color="auto" w:fill="auto"/>
          </w:tcPr>
          <w:p w14:paraId="0DE8210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Cs/>
                <w:sz w:val="24"/>
                <w:szCs w:val="24"/>
                <w:lang w:eastAsia="ar-SA"/>
              </w:rPr>
            </w:pPr>
          </w:p>
        </w:tc>
        <w:tc>
          <w:tcPr>
            <w:tcW w:w="6765" w:type="dxa"/>
            <w:gridSpan w:val="2"/>
            <w:shd w:val="clear" w:color="auto" w:fill="auto"/>
            <w:vAlign w:val="bottom"/>
          </w:tcPr>
          <w:p w14:paraId="1D486875"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 xml:space="preserve">Использование анимации при подготовке презентации Power Point. Мастер </w:t>
            </w:r>
            <w:proofErr w:type="spellStart"/>
            <w:r w:rsidRPr="00C87F25">
              <w:rPr>
                <w:sz w:val="24"/>
                <w:szCs w:val="24"/>
                <w:lang w:bidi="ru-RU"/>
              </w:rPr>
              <w:t>автосодержания</w:t>
            </w:r>
            <w:proofErr w:type="spellEnd"/>
            <w:r w:rsidRPr="00C87F25">
              <w:rPr>
                <w:sz w:val="24"/>
                <w:szCs w:val="24"/>
                <w:lang w:bidi="ru-RU"/>
              </w:rPr>
              <w:t>. Подготовка презентации к демонстрации.</w:t>
            </w:r>
          </w:p>
        </w:tc>
      </w:tr>
      <w:tr w:rsidR="00C87F25" w:rsidRPr="00C87F25" w14:paraId="7C0C8918" w14:textId="77777777" w:rsidTr="00673C43">
        <w:tblPrEx>
          <w:tblLook w:val="0000" w:firstRow="0" w:lastRow="0" w:firstColumn="0" w:lastColumn="0" w:noHBand="0" w:noVBand="0"/>
        </w:tblPrEx>
        <w:trPr>
          <w:gridAfter w:val="1"/>
          <w:wAfter w:w="7" w:type="dxa"/>
          <w:trHeight w:val="23"/>
        </w:trPr>
        <w:tc>
          <w:tcPr>
            <w:tcW w:w="2874" w:type="dxa"/>
            <w:vMerge w:val="restart"/>
            <w:shd w:val="clear" w:color="auto" w:fill="auto"/>
          </w:tcPr>
          <w:p w14:paraId="7EC20CA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Тема 2.5.</w:t>
            </w:r>
          </w:p>
          <w:p w14:paraId="756BA4B3"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lang w:eastAsia="ar-SA"/>
              </w:rPr>
            </w:pPr>
            <w:r w:rsidRPr="00C87F25">
              <w:rPr>
                <w:rFonts w:ascii="Times New Roman" w:hAnsi="Times New Roman"/>
                <w:b/>
                <w:sz w:val="24"/>
                <w:szCs w:val="24"/>
                <w:lang w:eastAsia="ar-SA"/>
              </w:rPr>
              <w:t>Методы и средства сбора, обработки, хранения, передачи и накопления информации</w:t>
            </w:r>
          </w:p>
          <w:p w14:paraId="3D9A5EF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lang w:eastAsia="ar-SA"/>
              </w:rPr>
            </w:pPr>
          </w:p>
        </w:tc>
        <w:tc>
          <w:tcPr>
            <w:tcW w:w="6765" w:type="dxa"/>
            <w:gridSpan w:val="2"/>
            <w:shd w:val="clear" w:color="auto" w:fill="auto"/>
          </w:tcPr>
          <w:p w14:paraId="663AE267"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Содержание учебного материала</w:t>
            </w:r>
          </w:p>
        </w:tc>
      </w:tr>
      <w:tr w:rsidR="00C87F25" w:rsidRPr="00C87F25" w14:paraId="58E9D228" w14:textId="77777777" w:rsidTr="00673C43">
        <w:tblPrEx>
          <w:tblLook w:val="0000" w:firstRow="0" w:lastRow="0" w:firstColumn="0" w:lastColumn="0" w:noHBand="0" w:noVBand="0"/>
        </w:tblPrEx>
        <w:trPr>
          <w:gridAfter w:val="1"/>
          <w:wAfter w:w="7" w:type="dxa"/>
          <w:trHeight w:val="1096"/>
        </w:trPr>
        <w:tc>
          <w:tcPr>
            <w:tcW w:w="2874" w:type="dxa"/>
            <w:vMerge/>
            <w:shd w:val="clear" w:color="auto" w:fill="auto"/>
          </w:tcPr>
          <w:p w14:paraId="07F44B58"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41FB188E"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Назначение СПС. Характеристики и возможности СПС. СПС Консультант Плюс. История возникновения. Характеристика разделов. Процедуры поиска. Быстрое изучение документов. Правила заполнения карточки реквизитов. Работа с текстами документов. Оформление и работа с закладками в документах. Копирование, сохранение и печать найденных документов. Тематический поиск. Расширенный поиск. Подборка и анализ документов по заданной теме.</w:t>
            </w:r>
          </w:p>
        </w:tc>
      </w:tr>
      <w:tr w:rsidR="00C87F25" w:rsidRPr="00C87F25" w14:paraId="55883F0F" w14:textId="77777777" w:rsidTr="00673C43">
        <w:tblPrEx>
          <w:tblLook w:val="0000" w:firstRow="0" w:lastRow="0" w:firstColumn="0" w:lastColumn="0" w:noHBand="0" w:noVBand="0"/>
        </w:tblPrEx>
        <w:trPr>
          <w:gridAfter w:val="1"/>
          <w:wAfter w:w="7" w:type="dxa"/>
          <w:trHeight w:val="70"/>
        </w:trPr>
        <w:tc>
          <w:tcPr>
            <w:tcW w:w="2874" w:type="dxa"/>
            <w:vMerge/>
            <w:shd w:val="clear" w:color="auto" w:fill="auto"/>
          </w:tcPr>
          <w:p w14:paraId="1D3028D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5B9A9D0F" w14:textId="77777777" w:rsidR="00673C43" w:rsidRPr="00C87F25" w:rsidRDefault="00673C43" w:rsidP="00455B8B">
            <w:pPr>
              <w:pStyle w:val="affffff7"/>
              <w:shd w:val="clear" w:color="auto" w:fill="auto"/>
              <w:tabs>
                <w:tab w:val="left" w:pos="2309"/>
                <w:tab w:val="left" w:pos="3965"/>
                <w:tab w:val="left" w:pos="4574"/>
              </w:tabs>
              <w:rPr>
                <w:b/>
                <w:sz w:val="24"/>
                <w:szCs w:val="24"/>
                <w:lang w:bidi="ru-RU"/>
              </w:rPr>
            </w:pPr>
            <w:r w:rsidRPr="00C87F25">
              <w:rPr>
                <w:b/>
                <w:sz w:val="24"/>
                <w:szCs w:val="24"/>
                <w:lang w:bidi="ru-RU"/>
              </w:rPr>
              <w:t>В том числе практические занятия</w:t>
            </w:r>
          </w:p>
        </w:tc>
      </w:tr>
      <w:tr w:rsidR="00C87F25" w:rsidRPr="00C87F25" w14:paraId="0A1604E9" w14:textId="77777777" w:rsidTr="00673C43">
        <w:tblPrEx>
          <w:tblLook w:val="0000" w:firstRow="0" w:lastRow="0" w:firstColumn="0" w:lastColumn="0" w:noHBand="0" w:noVBand="0"/>
        </w:tblPrEx>
        <w:trPr>
          <w:gridAfter w:val="1"/>
          <w:wAfter w:w="7" w:type="dxa"/>
          <w:trHeight w:val="217"/>
        </w:trPr>
        <w:tc>
          <w:tcPr>
            <w:tcW w:w="2874" w:type="dxa"/>
            <w:vMerge/>
            <w:shd w:val="clear" w:color="auto" w:fill="auto"/>
          </w:tcPr>
          <w:p w14:paraId="66E810E4"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6FDCF0FD" w14:textId="68A4DFF4"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 xml:space="preserve">СПС Консультант Плюс.   Поиск документов </w:t>
            </w:r>
            <w:r w:rsidR="0025107D" w:rsidRPr="00C87F25">
              <w:rPr>
                <w:sz w:val="24"/>
                <w:szCs w:val="24"/>
                <w:lang w:bidi="ru-RU"/>
              </w:rPr>
              <w:t>по реквизитам</w:t>
            </w:r>
            <w:r w:rsidRPr="00C87F25">
              <w:rPr>
                <w:sz w:val="24"/>
                <w:szCs w:val="24"/>
                <w:lang w:bidi="ru-RU"/>
              </w:rPr>
              <w:t>. СПС Консультант Плюс. Составление тематической подборки документов. Работа с текстом документа</w:t>
            </w:r>
          </w:p>
        </w:tc>
      </w:tr>
      <w:tr w:rsidR="00C87F25" w:rsidRPr="00C87F25" w14:paraId="02A97755" w14:textId="77777777" w:rsidTr="00673C43">
        <w:tblPrEx>
          <w:tblLook w:val="0000" w:firstRow="0" w:lastRow="0" w:firstColumn="0" w:lastColumn="0" w:noHBand="0" w:noVBand="0"/>
        </w:tblPrEx>
        <w:trPr>
          <w:gridAfter w:val="1"/>
          <w:wAfter w:w="7" w:type="dxa"/>
          <w:trHeight w:val="219"/>
        </w:trPr>
        <w:tc>
          <w:tcPr>
            <w:tcW w:w="2874" w:type="dxa"/>
            <w:vMerge w:val="restart"/>
            <w:shd w:val="clear" w:color="auto" w:fill="auto"/>
          </w:tcPr>
          <w:p w14:paraId="09C720CF"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bCs/>
                <w:sz w:val="24"/>
                <w:szCs w:val="24"/>
                <w:lang w:eastAsia="ar-SA"/>
              </w:rPr>
              <w:t>Тема 2.6.</w:t>
            </w:r>
          </w:p>
          <w:p w14:paraId="37426796"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sz w:val="24"/>
                <w:szCs w:val="24"/>
                <w:lang w:eastAsia="ar-SA"/>
              </w:rPr>
            </w:pPr>
            <w:r w:rsidRPr="00C87F25">
              <w:rPr>
                <w:rFonts w:ascii="Times New Roman" w:hAnsi="Times New Roman"/>
                <w:b/>
                <w:sz w:val="24"/>
                <w:szCs w:val="24"/>
                <w:lang w:eastAsia="ar-SA"/>
              </w:rPr>
              <w:t>Изучение и работа с пакетом программ по профилю</w:t>
            </w:r>
          </w:p>
          <w:p w14:paraId="098CBCCA"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b/>
                <w:bCs/>
                <w:sz w:val="24"/>
                <w:szCs w:val="24"/>
                <w:lang w:eastAsia="ar-SA"/>
              </w:rPr>
            </w:pPr>
            <w:r w:rsidRPr="00C87F25">
              <w:rPr>
                <w:rFonts w:ascii="Times New Roman" w:hAnsi="Times New Roman"/>
                <w:b/>
                <w:sz w:val="24"/>
                <w:szCs w:val="24"/>
                <w:lang w:eastAsia="ar-SA"/>
              </w:rPr>
              <w:t>специальности</w:t>
            </w:r>
          </w:p>
        </w:tc>
        <w:tc>
          <w:tcPr>
            <w:tcW w:w="6765" w:type="dxa"/>
            <w:gridSpan w:val="2"/>
            <w:shd w:val="clear" w:color="auto" w:fill="auto"/>
          </w:tcPr>
          <w:p w14:paraId="773335F2"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lang w:eastAsia="ar-SA"/>
              </w:rPr>
            </w:pPr>
            <w:r w:rsidRPr="00C87F25">
              <w:rPr>
                <w:rFonts w:ascii="Times New Roman" w:hAnsi="Times New Roman"/>
                <w:b/>
                <w:bCs/>
                <w:sz w:val="24"/>
                <w:szCs w:val="24"/>
                <w:lang w:eastAsia="ar-SA"/>
              </w:rPr>
              <w:t>Содержание учебного материала</w:t>
            </w:r>
          </w:p>
        </w:tc>
      </w:tr>
      <w:tr w:rsidR="00C87F25" w:rsidRPr="00C87F25" w14:paraId="02A320C6" w14:textId="77777777" w:rsidTr="00673C43">
        <w:tblPrEx>
          <w:tblLook w:val="0000" w:firstRow="0" w:lastRow="0" w:firstColumn="0" w:lastColumn="0" w:noHBand="0" w:noVBand="0"/>
        </w:tblPrEx>
        <w:trPr>
          <w:gridAfter w:val="1"/>
          <w:wAfter w:w="7" w:type="dxa"/>
          <w:trHeight w:val="877"/>
        </w:trPr>
        <w:tc>
          <w:tcPr>
            <w:tcW w:w="2874" w:type="dxa"/>
            <w:vMerge/>
            <w:shd w:val="clear" w:color="auto" w:fill="auto"/>
          </w:tcPr>
          <w:p w14:paraId="3A53B971"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38FDFB6C" w14:textId="77777777" w:rsidR="00673C43" w:rsidRPr="00C87F25" w:rsidRDefault="00673C43" w:rsidP="00455B8B">
            <w:pPr>
              <w:pStyle w:val="affffff7"/>
              <w:shd w:val="clear" w:color="auto" w:fill="auto"/>
              <w:tabs>
                <w:tab w:val="left" w:pos="2309"/>
                <w:tab w:val="left" w:pos="3965"/>
                <w:tab w:val="left" w:pos="4574"/>
              </w:tabs>
              <w:rPr>
                <w:sz w:val="24"/>
                <w:szCs w:val="24"/>
                <w:lang w:bidi="ru-RU"/>
              </w:rPr>
            </w:pPr>
            <w:r w:rsidRPr="00C87F25">
              <w:rPr>
                <w:sz w:val="24"/>
                <w:szCs w:val="24"/>
                <w:lang w:bidi="ru-RU"/>
              </w:rPr>
              <w:t xml:space="preserve">Пакеты прикладных программ по профилю специальности, освоение и профессиональная работа.  </w:t>
            </w:r>
          </w:p>
        </w:tc>
      </w:tr>
      <w:tr w:rsidR="00C87F25" w:rsidRPr="00C87F25" w14:paraId="011FD3EB" w14:textId="77777777" w:rsidTr="00673C43">
        <w:tblPrEx>
          <w:tblLook w:val="0000" w:firstRow="0" w:lastRow="0" w:firstColumn="0" w:lastColumn="0" w:noHBand="0" w:noVBand="0"/>
        </w:tblPrEx>
        <w:trPr>
          <w:gridAfter w:val="1"/>
          <w:wAfter w:w="7" w:type="dxa"/>
          <w:trHeight w:val="85"/>
        </w:trPr>
        <w:tc>
          <w:tcPr>
            <w:tcW w:w="2874" w:type="dxa"/>
            <w:vMerge/>
            <w:shd w:val="clear" w:color="auto" w:fill="auto"/>
          </w:tcPr>
          <w:p w14:paraId="472D0ACB"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2603F6CD"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rPr>
            </w:pPr>
            <w:r w:rsidRPr="00C87F25">
              <w:rPr>
                <w:rFonts w:ascii="Times New Roman" w:hAnsi="Times New Roman"/>
                <w:b/>
                <w:bCs/>
                <w:sz w:val="24"/>
                <w:szCs w:val="24"/>
                <w:lang w:eastAsia="ar-SA"/>
              </w:rPr>
              <w:t>В том числе практические занятия</w:t>
            </w:r>
          </w:p>
        </w:tc>
      </w:tr>
      <w:tr w:rsidR="00C87F25" w:rsidRPr="00C87F25" w14:paraId="3F80BBC7" w14:textId="77777777" w:rsidTr="00673C43">
        <w:tblPrEx>
          <w:tblLook w:val="0000" w:firstRow="0" w:lastRow="0" w:firstColumn="0" w:lastColumn="0" w:noHBand="0" w:noVBand="0"/>
        </w:tblPrEx>
        <w:trPr>
          <w:gridAfter w:val="1"/>
          <w:wAfter w:w="7" w:type="dxa"/>
          <w:trHeight w:val="117"/>
        </w:trPr>
        <w:tc>
          <w:tcPr>
            <w:tcW w:w="2874" w:type="dxa"/>
            <w:vMerge/>
            <w:shd w:val="clear" w:color="auto" w:fill="auto"/>
          </w:tcPr>
          <w:p w14:paraId="3D118FC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Cs/>
                <w:sz w:val="24"/>
                <w:szCs w:val="24"/>
                <w:lang w:eastAsia="ar-SA"/>
              </w:rPr>
            </w:pPr>
          </w:p>
        </w:tc>
        <w:tc>
          <w:tcPr>
            <w:tcW w:w="6765" w:type="dxa"/>
            <w:gridSpan w:val="2"/>
            <w:shd w:val="clear" w:color="auto" w:fill="auto"/>
          </w:tcPr>
          <w:p w14:paraId="65C48720" w14:textId="77777777" w:rsidR="00673C43" w:rsidRPr="00C87F25" w:rsidRDefault="00673C43" w:rsidP="00455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sz w:val="24"/>
                <w:szCs w:val="24"/>
              </w:rPr>
            </w:pPr>
            <w:r w:rsidRPr="00C87F25">
              <w:rPr>
                <w:rFonts w:ascii="Times New Roman" w:hAnsi="Times New Roman"/>
                <w:bCs/>
                <w:sz w:val="24"/>
                <w:szCs w:val="24"/>
                <w:lang w:eastAsia="ar-SA"/>
              </w:rPr>
              <w:t>Работа с пакетом программ по профилю специальности (комплексная)</w:t>
            </w:r>
          </w:p>
        </w:tc>
      </w:tr>
      <w:tr w:rsidR="00C87F25" w:rsidRPr="00C87F25" w14:paraId="3B786ACC" w14:textId="77777777" w:rsidTr="00673C43">
        <w:tblPrEx>
          <w:tblLook w:val="0000" w:firstRow="0" w:lastRow="0" w:firstColumn="0" w:lastColumn="0" w:noHBand="0" w:noVBand="0"/>
        </w:tblPrEx>
        <w:trPr>
          <w:gridAfter w:val="1"/>
          <w:wAfter w:w="7" w:type="dxa"/>
          <w:trHeight w:val="217"/>
        </w:trPr>
        <w:tc>
          <w:tcPr>
            <w:tcW w:w="9639" w:type="dxa"/>
            <w:gridSpan w:val="3"/>
          </w:tcPr>
          <w:p w14:paraId="48B0A360" w14:textId="77777777" w:rsidR="00673C43" w:rsidRPr="00C87F25" w:rsidRDefault="00673C43" w:rsidP="00455B8B">
            <w:pPr>
              <w:rPr>
                <w:rFonts w:ascii="Times New Roman" w:hAnsi="Times New Roman"/>
                <w:b/>
                <w:bCs/>
                <w:sz w:val="24"/>
                <w:szCs w:val="24"/>
              </w:rPr>
            </w:pPr>
            <w:r w:rsidRPr="00C87F25">
              <w:rPr>
                <w:rFonts w:ascii="Times New Roman" w:hAnsi="Times New Roman"/>
                <w:b/>
                <w:bCs/>
                <w:sz w:val="24"/>
                <w:szCs w:val="24"/>
              </w:rPr>
              <w:t>Самостоятельная работа обучающихся:</w:t>
            </w:r>
          </w:p>
        </w:tc>
      </w:tr>
      <w:tr w:rsidR="00C87F25" w:rsidRPr="00C87F25" w14:paraId="1AA34992" w14:textId="77777777" w:rsidTr="00673C43">
        <w:tblPrEx>
          <w:tblLook w:val="0000" w:firstRow="0" w:lastRow="0" w:firstColumn="0" w:lastColumn="0" w:noHBand="0" w:noVBand="0"/>
        </w:tblPrEx>
        <w:trPr>
          <w:gridAfter w:val="1"/>
          <w:wAfter w:w="7" w:type="dxa"/>
          <w:trHeight w:val="217"/>
        </w:trPr>
        <w:tc>
          <w:tcPr>
            <w:tcW w:w="9639" w:type="dxa"/>
            <w:gridSpan w:val="3"/>
          </w:tcPr>
          <w:p w14:paraId="15A5F48C" w14:textId="77777777" w:rsidR="00673C43" w:rsidRPr="00C87F25" w:rsidRDefault="00673C43" w:rsidP="00455B8B">
            <w:pPr>
              <w:suppressAutoHyphens/>
              <w:snapToGrid w:val="0"/>
              <w:rPr>
                <w:rFonts w:ascii="Times New Roman" w:hAnsi="Times New Roman"/>
                <w:b/>
                <w:sz w:val="24"/>
                <w:szCs w:val="24"/>
                <w:lang w:eastAsia="ar-SA"/>
              </w:rPr>
            </w:pPr>
            <w:r w:rsidRPr="00C87F25">
              <w:rPr>
                <w:rFonts w:ascii="Times New Roman" w:hAnsi="Times New Roman"/>
                <w:b/>
                <w:bCs/>
                <w:sz w:val="24"/>
                <w:szCs w:val="24"/>
              </w:rPr>
              <w:t>Промежуточная аттестация</w:t>
            </w:r>
          </w:p>
        </w:tc>
      </w:tr>
      <w:tr w:rsidR="00C87F25" w:rsidRPr="00C87F25" w14:paraId="09D54B31" w14:textId="77777777" w:rsidTr="00673C43">
        <w:tblPrEx>
          <w:tblLook w:val="0000" w:firstRow="0" w:lastRow="0" w:firstColumn="0" w:lastColumn="0" w:noHBand="0" w:noVBand="0"/>
        </w:tblPrEx>
        <w:trPr>
          <w:gridAfter w:val="1"/>
          <w:wAfter w:w="7" w:type="dxa"/>
          <w:trHeight w:val="217"/>
        </w:trPr>
        <w:tc>
          <w:tcPr>
            <w:tcW w:w="9639" w:type="dxa"/>
            <w:gridSpan w:val="3"/>
          </w:tcPr>
          <w:p w14:paraId="054A2E0D" w14:textId="1AA2D892" w:rsidR="00673C43" w:rsidRPr="00C87F25" w:rsidRDefault="00673C43" w:rsidP="00455B8B">
            <w:pPr>
              <w:suppressAutoHyphens/>
              <w:snapToGrid w:val="0"/>
              <w:rPr>
                <w:rFonts w:ascii="Times New Roman" w:hAnsi="Times New Roman"/>
                <w:b/>
                <w:sz w:val="24"/>
                <w:szCs w:val="24"/>
                <w:lang w:eastAsia="ar-SA"/>
              </w:rPr>
            </w:pPr>
            <w:r w:rsidRPr="00C87F25">
              <w:rPr>
                <w:rFonts w:ascii="Times New Roman" w:hAnsi="Times New Roman"/>
                <w:b/>
                <w:bCs/>
                <w:sz w:val="24"/>
                <w:szCs w:val="24"/>
              </w:rPr>
              <w:t>Всего</w:t>
            </w:r>
            <w:r w:rsidR="0025107D">
              <w:rPr>
                <w:rFonts w:ascii="Times New Roman" w:hAnsi="Times New Roman"/>
                <w:b/>
                <w:bCs/>
                <w:sz w:val="24"/>
                <w:szCs w:val="24"/>
              </w:rPr>
              <w:t xml:space="preserve"> 64 часа</w:t>
            </w:r>
          </w:p>
        </w:tc>
      </w:tr>
    </w:tbl>
    <w:p w14:paraId="160C0B18" w14:textId="2812005F" w:rsidR="00390288" w:rsidRPr="00C87F25" w:rsidRDefault="00390288" w:rsidP="00390288">
      <w:pPr>
        <w:rPr>
          <w:rFonts w:ascii="Times New Roman" w:hAnsi="Times New Roman" w:cs="Times New Roman"/>
          <w:sz w:val="24"/>
          <w:szCs w:val="24"/>
        </w:rPr>
      </w:pPr>
    </w:p>
    <w:p w14:paraId="55A4F47B" w14:textId="344406D3" w:rsidR="00673C43" w:rsidRPr="00C87F25" w:rsidRDefault="00673C43" w:rsidP="00390288">
      <w:pPr>
        <w:rPr>
          <w:rFonts w:ascii="Times New Roman" w:hAnsi="Times New Roman" w:cs="Times New Roman"/>
          <w:sz w:val="24"/>
          <w:szCs w:val="24"/>
        </w:rPr>
      </w:pPr>
    </w:p>
    <w:p w14:paraId="67125FF3" w14:textId="77777777" w:rsidR="00390288" w:rsidRPr="00C87F25" w:rsidRDefault="00390288" w:rsidP="00390288">
      <w:pPr>
        <w:pStyle w:val="1f"/>
        <w:rPr>
          <w:rFonts w:ascii="Times New Roman" w:hAnsi="Times New Roman"/>
          <w:lang w:val="ru-RU"/>
        </w:rPr>
      </w:pPr>
      <w:r w:rsidRPr="00C87F25">
        <w:rPr>
          <w:rFonts w:ascii="Times New Roman" w:hAnsi="Times New Roman"/>
        </w:rPr>
        <w:t xml:space="preserve">3. Условия реализации </w:t>
      </w:r>
      <w:r w:rsidRPr="00C87F25">
        <w:rPr>
          <w:rFonts w:ascii="Times New Roman" w:hAnsi="Times New Roman"/>
          <w:lang w:val="ru-RU"/>
        </w:rPr>
        <w:t>ДИСЦИПЛИНЫ</w:t>
      </w:r>
    </w:p>
    <w:p w14:paraId="46F7CB03" w14:textId="77777777" w:rsidR="00390288" w:rsidRPr="00C87F25" w:rsidRDefault="00390288" w:rsidP="00390288">
      <w:pPr>
        <w:pStyle w:val="114"/>
        <w:rPr>
          <w:rFonts w:ascii="Times New Roman" w:hAnsi="Times New Roman"/>
        </w:rPr>
      </w:pPr>
      <w:r w:rsidRPr="00C87F25">
        <w:rPr>
          <w:rFonts w:ascii="Times New Roman" w:hAnsi="Times New Roman"/>
        </w:rPr>
        <w:t>3.1. Материально-техническое обеспечение</w:t>
      </w:r>
    </w:p>
    <w:p w14:paraId="2B3414D9" w14:textId="5EF2D8B5" w:rsidR="00390288" w:rsidRPr="00C87F25" w:rsidRDefault="00673C43" w:rsidP="00390288">
      <w:pPr>
        <w:suppressAutoHyphens/>
        <w:ind w:firstLine="709"/>
        <w:jc w:val="both"/>
        <w:rPr>
          <w:rFonts w:ascii="Times New Roman" w:hAnsi="Times New Roman" w:cs="Times New Roman"/>
          <w:bCs/>
          <w:sz w:val="24"/>
          <w:szCs w:val="24"/>
        </w:rPr>
      </w:pPr>
      <w:r w:rsidRPr="00C87F25">
        <w:rPr>
          <w:rFonts w:ascii="Times New Roman" w:hAnsi="Times New Roman"/>
          <w:sz w:val="24"/>
          <w:szCs w:val="24"/>
        </w:rPr>
        <w:t xml:space="preserve">Кабинет «Информатики и ИКТ», </w:t>
      </w:r>
      <w:r w:rsidR="00390288" w:rsidRPr="00C87F25">
        <w:rPr>
          <w:rFonts w:ascii="Times New Roman" w:hAnsi="Times New Roman" w:cs="Times New Roman"/>
          <w:bCs/>
          <w:sz w:val="24"/>
          <w:szCs w:val="24"/>
        </w:rPr>
        <w:t xml:space="preserve">оснащенный в соответствии с приложением 3 </w:t>
      </w:r>
      <w:r w:rsidR="00DE7D2E">
        <w:rPr>
          <w:rFonts w:ascii="Times New Roman" w:hAnsi="Times New Roman" w:cs="Times New Roman"/>
          <w:bCs/>
          <w:sz w:val="24"/>
          <w:szCs w:val="24"/>
        </w:rPr>
        <w:t>ПОП-П</w:t>
      </w:r>
      <w:r w:rsidR="00390288" w:rsidRPr="00C87F25">
        <w:rPr>
          <w:rFonts w:ascii="Times New Roman" w:hAnsi="Times New Roman" w:cs="Times New Roman"/>
          <w:bCs/>
          <w:sz w:val="24"/>
          <w:szCs w:val="24"/>
        </w:rPr>
        <w:t xml:space="preserve">. </w:t>
      </w:r>
    </w:p>
    <w:p w14:paraId="5D26AF60" w14:textId="345966BF" w:rsidR="00390288" w:rsidRPr="00C87F25" w:rsidRDefault="00390288" w:rsidP="00390288">
      <w:pPr>
        <w:rPr>
          <w:rFonts w:ascii="Times New Roman" w:hAnsi="Times New Roman" w:cs="Times New Roman"/>
          <w:b/>
          <w:sz w:val="24"/>
          <w:szCs w:val="24"/>
        </w:rPr>
      </w:pPr>
    </w:p>
    <w:p w14:paraId="3022EAFD" w14:textId="77777777" w:rsidR="00390288" w:rsidRPr="00C87F25" w:rsidRDefault="00390288" w:rsidP="00390288">
      <w:pPr>
        <w:pStyle w:val="114"/>
        <w:rPr>
          <w:rFonts w:ascii="Times New Roman" w:eastAsia="Times New Roman" w:hAnsi="Times New Roman"/>
        </w:rPr>
      </w:pPr>
      <w:r w:rsidRPr="00C87F25">
        <w:rPr>
          <w:rFonts w:ascii="Times New Roman" w:hAnsi="Times New Roman"/>
        </w:rPr>
        <w:t>3.2. Учебно-методическое обеспечение</w:t>
      </w:r>
    </w:p>
    <w:p w14:paraId="469DC214" w14:textId="77777777" w:rsidR="00390288" w:rsidRPr="00C87F25" w:rsidRDefault="00390288" w:rsidP="00390288">
      <w:pPr>
        <w:pStyle w:val="a4"/>
        <w:spacing w:line="276" w:lineRule="auto"/>
        <w:ind w:left="0" w:firstLine="709"/>
        <w:jc w:val="both"/>
        <w:rPr>
          <w:rFonts w:ascii="Times New Roman" w:hAnsi="Times New Roman"/>
          <w:bCs/>
          <w:sz w:val="24"/>
          <w:szCs w:val="24"/>
        </w:rPr>
      </w:pPr>
      <w:r w:rsidRPr="00C87F25">
        <w:rPr>
          <w:rFonts w:ascii="Times New Roman" w:hAnsi="Times New Roman"/>
          <w:bCs/>
          <w:sz w:val="24"/>
          <w:szCs w:val="24"/>
        </w:rPr>
        <w:t>Для реализации программы библиотечный фонд образовательной организации должен иметь п</w:t>
      </w:r>
      <w:r w:rsidRPr="00C87F2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7F2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B4EC3" w14:textId="77777777" w:rsidR="00390288" w:rsidRPr="00C87F25" w:rsidRDefault="00390288" w:rsidP="00390288">
      <w:pPr>
        <w:pStyle w:val="a4"/>
        <w:spacing w:line="276" w:lineRule="auto"/>
        <w:ind w:left="0" w:firstLine="709"/>
        <w:jc w:val="both"/>
        <w:rPr>
          <w:rFonts w:ascii="Times New Roman" w:hAnsi="Times New Roman"/>
          <w:bCs/>
          <w:sz w:val="24"/>
          <w:szCs w:val="24"/>
        </w:rPr>
      </w:pPr>
    </w:p>
    <w:p w14:paraId="71794BFB" w14:textId="77777777" w:rsidR="00390288" w:rsidRPr="00C87F25" w:rsidRDefault="00390288" w:rsidP="00390288">
      <w:pPr>
        <w:pStyle w:val="a4"/>
        <w:spacing w:line="276" w:lineRule="auto"/>
        <w:ind w:left="0" w:firstLine="709"/>
        <w:rPr>
          <w:rFonts w:ascii="Times New Roman" w:hAnsi="Times New Roman" w:cs="Times New Roman"/>
          <w:b/>
          <w:sz w:val="24"/>
          <w:szCs w:val="24"/>
        </w:rPr>
      </w:pPr>
      <w:r w:rsidRPr="00C87F25">
        <w:rPr>
          <w:rFonts w:ascii="Times New Roman" w:hAnsi="Times New Roman" w:cs="Times New Roman"/>
          <w:b/>
          <w:sz w:val="24"/>
          <w:szCs w:val="24"/>
        </w:rPr>
        <w:t>3.2.1. Основные печатные и/или электронные издания</w:t>
      </w:r>
    </w:p>
    <w:p w14:paraId="4B8E70E0" w14:textId="77777777" w:rsidR="006664D4" w:rsidRPr="006664D4" w:rsidRDefault="006664D4" w:rsidP="00ED659D">
      <w:pPr>
        <w:numPr>
          <w:ilvl w:val="0"/>
          <w:numId w:val="22"/>
        </w:numPr>
        <w:spacing w:line="276" w:lineRule="auto"/>
        <w:jc w:val="both"/>
        <w:rPr>
          <w:rFonts w:ascii="Times New Roman" w:eastAsia="Times New Roman" w:hAnsi="Times New Roman" w:cs="Times New Roman"/>
          <w:sz w:val="24"/>
          <w:szCs w:val="24"/>
          <w:shd w:val="clear" w:color="auto" w:fill="FFFFFF"/>
        </w:rPr>
      </w:pPr>
      <w:proofErr w:type="spellStart"/>
      <w:r w:rsidRPr="006664D4">
        <w:rPr>
          <w:rFonts w:ascii="Times New Roman" w:eastAsia="Times New Roman" w:hAnsi="Times New Roman" w:cs="Times New Roman"/>
          <w:sz w:val="24"/>
          <w:szCs w:val="24"/>
          <w:shd w:val="clear" w:color="auto" w:fill="FFFFFF"/>
        </w:rPr>
        <w:t>Аббасов</w:t>
      </w:r>
      <w:proofErr w:type="spellEnd"/>
      <w:r w:rsidRPr="006664D4">
        <w:rPr>
          <w:rFonts w:ascii="Times New Roman" w:eastAsia="Times New Roman" w:hAnsi="Times New Roman" w:cs="Times New Roman"/>
          <w:sz w:val="24"/>
          <w:szCs w:val="24"/>
          <w:shd w:val="clear" w:color="auto" w:fill="FFFFFF"/>
        </w:rPr>
        <w:t xml:space="preserve"> И. Б Промышленный дизайн в </w:t>
      </w:r>
      <w:proofErr w:type="spellStart"/>
      <w:r w:rsidRPr="006664D4">
        <w:rPr>
          <w:rFonts w:ascii="Times New Roman" w:eastAsia="Times New Roman" w:hAnsi="Times New Roman" w:cs="Times New Roman"/>
          <w:sz w:val="24"/>
          <w:szCs w:val="24"/>
          <w:shd w:val="clear" w:color="auto" w:fill="FFFFFF"/>
        </w:rPr>
        <w:t>AutoCAD</w:t>
      </w:r>
      <w:proofErr w:type="spellEnd"/>
      <w:r w:rsidRPr="006664D4">
        <w:rPr>
          <w:rFonts w:ascii="Times New Roman" w:eastAsia="Times New Roman" w:hAnsi="Times New Roman" w:cs="Times New Roman"/>
          <w:sz w:val="24"/>
          <w:szCs w:val="24"/>
          <w:shd w:val="clear" w:color="auto" w:fill="FFFFFF"/>
        </w:rPr>
        <w:t xml:space="preserve"> 2018: учебное пособие / И.Б </w:t>
      </w:r>
      <w:proofErr w:type="spellStart"/>
      <w:r w:rsidRPr="006664D4">
        <w:rPr>
          <w:rFonts w:ascii="Times New Roman" w:eastAsia="Times New Roman" w:hAnsi="Times New Roman" w:cs="Times New Roman"/>
          <w:sz w:val="24"/>
          <w:szCs w:val="24"/>
          <w:shd w:val="clear" w:color="auto" w:fill="FFFFFF"/>
        </w:rPr>
        <w:t>Аббасов</w:t>
      </w:r>
      <w:proofErr w:type="spellEnd"/>
      <w:r w:rsidRPr="006664D4">
        <w:rPr>
          <w:rFonts w:ascii="Times New Roman" w:eastAsia="Times New Roman" w:hAnsi="Times New Roman" w:cs="Times New Roman"/>
          <w:sz w:val="24"/>
          <w:szCs w:val="24"/>
          <w:shd w:val="clear" w:color="auto" w:fill="FFFFFF"/>
        </w:rPr>
        <w:t xml:space="preserve">. - Москва: ДМК Пресс, 2018. - 230 с. </w:t>
      </w:r>
    </w:p>
    <w:p w14:paraId="328D2C73"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Гаврилов М. В.  Информатика и информационные технологии: учебник для СПО / М. В. Гаврилов, В. А. Климов. — 4-е изд., </w:t>
      </w:r>
      <w:proofErr w:type="spellStart"/>
      <w:r w:rsidRPr="006664D4">
        <w:rPr>
          <w:rFonts w:ascii="Times New Roman" w:eastAsia="Times New Roman" w:hAnsi="Times New Roman" w:cs="Times New Roman"/>
          <w:sz w:val="24"/>
          <w:szCs w:val="24"/>
          <w:shd w:val="clear" w:color="auto" w:fill="FFFFFF"/>
        </w:rPr>
        <w:t>перераб</w:t>
      </w:r>
      <w:proofErr w:type="spellEnd"/>
      <w:proofErr w:type="gramStart"/>
      <w:r w:rsidRPr="006664D4">
        <w:rPr>
          <w:rFonts w:ascii="Times New Roman" w:eastAsia="Times New Roman" w:hAnsi="Times New Roman" w:cs="Times New Roman"/>
          <w:sz w:val="24"/>
          <w:szCs w:val="24"/>
          <w:shd w:val="clear" w:color="auto" w:fill="FFFFFF"/>
        </w:rPr>
        <w:t>.</w:t>
      </w:r>
      <w:proofErr w:type="gramEnd"/>
      <w:r w:rsidRPr="006664D4">
        <w:rPr>
          <w:rFonts w:ascii="Times New Roman" w:eastAsia="Times New Roman" w:hAnsi="Times New Roman" w:cs="Times New Roman"/>
          <w:sz w:val="24"/>
          <w:szCs w:val="24"/>
          <w:shd w:val="clear" w:color="auto" w:fill="FFFFFF"/>
        </w:rPr>
        <w:t xml:space="preserve"> и доп. — Москва: Издательство </w:t>
      </w:r>
      <w:proofErr w:type="spellStart"/>
      <w:r w:rsidRPr="006664D4">
        <w:rPr>
          <w:rFonts w:ascii="Times New Roman" w:eastAsia="Times New Roman" w:hAnsi="Times New Roman" w:cs="Times New Roman"/>
          <w:sz w:val="24"/>
          <w:szCs w:val="24"/>
          <w:shd w:val="clear" w:color="auto" w:fill="FFFFFF"/>
        </w:rPr>
        <w:t>Юрайт</w:t>
      </w:r>
      <w:proofErr w:type="spellEnd"/>
      <w:r w:rsidRPr="006664D4">
        <w:rPr>
          <w:rFonts w:ascii="Times New Roman" w:eastAsia="Times New Roman" w:hAnsi="Times New Roman" w:cs="Times New Roman"/>
          <w:sz w:val="24"/>
          <w:szCs w:val="24"/>
          <w:shd w:val="clear" w:color="auto" w:fill="FFFFFF"/>
        </w:rPr>
        <w:t xml:space="preserve">, 2020. — 383 с. — (Профессиональное образование). </w:t>
      </w:r>
    </w:p>
    <w:p w14:paraId="6CEF00E8"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Гвоздева В.А. Информатика, автоматизированные информационные технологии и системы: учебник / В.А. Гвоздева. – Москва: ИД ФОРУМ: НИЦ ИНФРА-М, 2020. - 544 с. – (Среднее профессиональное образование). </w:t>
      </w:r>
    </w:p>
    <w:p w14:paraId="2802A8E9"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proofErr w:type="spellStart"/>
      <w:r w:rsidRPr="006664D4">
        <w:rPr>
          <w:rFonts w:ascii="Times New Roman" w:eastAsia="Times New Roman" w:hAnsi="Times New Roman" w:cs="Times New Roman"/>
          <w:sz w:val="24"/>
          <w:szCs w:val="24"/>
          <w:shd w:val="clear" w:color="auto" w:fill="FFFFFF"/>
        </w:rPr>
        <w:t>Елочкин</w:t>
      </w:r>
      <w:proofErr w:type="spellEnd"/>
      <w:r w:rsidRPr="006664D4">
        <w:rPr>
          <w:rFonts w:ascii="Times New Roman" w:eastAsia="Times New Roman" w:hAnsi="Times New Roman" w:cs="Times New Roman"/>
          <w:sz w:val="24"/>
          <w:szCs w:val="24"/>
          <w:shd w:val="clear" w:color="auto" w:fill="FFFFFF"/>
        </w:rPr>
        <w:t xml:space="preserve"> М. Е. Основы проектной и компьютерной графики: учебник /М. Е. </w:t>
      </w:r>
      <w:proofErr w:type="spellStart"/>
      <w:r w:rsidRPr="006664D4">
        <w:rPr>
          <w:rFonts w:ascii="Times New Roman" w:eastAsia="Times New Roman" w:hAnsi="Times New Roman" w:cs="Times New Roman"/>
          <w:sz w:val="24"/>
          <w:szCs w:val="24"/>
          <w:shd w:val="clear" w:color="auto" w:fill="FFFFFF"/>
        </w:rPr>
        <w:t>Елочкин</w:t>
      </w:r>
      <w:proofErr w:type="spellEnd"/>
      <w:r w:rsidRPr="006664D4">
        <w:rPr>
          <w:rFonts w:ascii="Times New Roman" w:eastAsia="Times New Roman" w:hAnsi="Times New Roman" w:cs="Times New Roman"/>
          <w:sz w:val="24"/>
          <w:szCs w:val="24"/>
          <w:shd w:val="clear" w:color="auto" w:fill="FFFFFF"/>
        </w:rPr>
        <w:t>. – 2-е изд. стер. -  Москва: ИЦ Академия, 2019. – 160 с. — (Среднее профессиональное образование). – 30 экз.</w:t>
      </w:r>
    </w:p>
    <w:p w14:paraId="0916CA64"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Колесниченко Н.М. Инженерная и компьютерная графика: учебное пособие / Колесниченко Н.М., Черняева Н.Н. – Вологда: Инфра-Инженерия, 2018. - 236 с. </w:t>
      </w:r>
    </w:p>
    <w:p w14:paraId="4A5F0657"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bCs/>
          <w:sz w:val="24"/>
          <w:szCs w:val="24"/>
          <w:lang w:val="en-US" w:eastAsia="ru-RU"/>
        </w:rPr>
      </w:pPr>
      <w:r w:rsidRPr="006664D4">
        <w:rPr>
          <w:rFonts w:ascii="Times New Roman" w:eastAsia="Times New Roman" w:hAnsi="Times New Roman" w:cs="Times New Roman"/>
          <w:bCs/>
          <w:sz w:val="24"/>
          <w:szCs w:val="24"/>
          <w:lang w:eastAsia="ru-RU"/>
        </w:rPr>
        <w:t xml:space="preserve">Мельников В.П. Информационная безопасность: учебник / Мельников В.П. под ред., Куприянов А.И. — Москва: </w:t>
      </w:r>
      <w:proofErr w:type="spellStart"/>
      <w:r w:rsidRPr="006664D4">
        <w:rPr>
          <w:rFonts w:ascii="Times New Roman" w:eastAsia="Times New Roman" w:hAnsi="Times New Roman" w:cs="Times New Roman"/>
          <w:bCs/>
          <w:sz w:val="24"/>
          <w:szCs w:val="24"/>
          <w:lang w:eastAsia="ru-RU"/>
        </w:rPr>
        <w:t>КноРус</w:t>
      </w:r>
      <w:proofErr w:type="spellEnd"/>
      <w:r w:rsidRPr="006664D4">
        <w:rPr>
          <w:rFonts w:ascii="Times New Roman" w:eastAsia="Times New Roman" w:hAnsi="Times New Roman" w:cs="Times New Roman"/>
          <w:bCs/>
          <w:sz w:val="24"/>
          <w:szCs w:val="24"/>
          <w:lang w:eastAsia="ru-RU"/>
        </w:rPr>
        <w:t xml:space="preserve">, 2022. — 268 с. — (Среднее профессиональное образование).  </w:t>
      </w:r>
      <w:r w:rsidRPr="006664D4">
        <w:rPr>
          <w:rFonts w:ascii="Times New Roman" w:eastAsia="Times New Roman" w:hAnsi="Times New Roman" w:cs="Times New Roman"/>
          <w:bCs/>
          <w:sz w:val="24"/>
          <w:szCs w:val="24"/>
          <w:lang w:val="en-US" w:eastAsia="ru-RU"/>
        </w:rPr>
        <w:t xml:space="preserve">— URL: </w:t>
      </w:r>
      <w:hyperlink r:id="rId61" w:history="1">
        <w:r w:rsidRPr="006664D4">
          <w:rPr>
            <w:rFonts w:ascii="Times New Roman" w:eastAsia="Times New Roman" w:hAnsi="Times New Roman" w:cs="Times New Roman"/>
            <w:bCs/>
            <w:sz w:val="24"/>
            <w:szCs w:val="24"/>
            <w:u w:val="single"/>
            <w:lang w:val="en-US" w:eastAsia="ru-RU"/>
          </w:rPr>
          <w:t>https://knorus.ru/catalog/informacionnaya-bezopasnost/654527-informacionnaya-bezopasnost-spo-uchebnik/</w:t>
        </w:r>
      </w:hyperlink>
      <w:r w:rsidRPr="006664D4">
        <w:rPr>
          <w:rFonts w:ascii="Times New Roman" w:eastAsia="Times New Roman" w:hAnsi="Times New Roman" w:cs="Times New Roman"/>
          <w:bCs/>
          <w:sz w:val="24"/>
          <w:szCs w:val="24"/>
          <w:lang w:val="en-US" w:eastAsia="ru-RU"/>
        </w:rPr>
        <w:t xml:space="preserve">. </w:t>
      </w:r>
    </w:p>
    <w:p w14:paraId="3A83114C" w14:textId="476776E4"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bCs/>
          <w:sz w:val="24"/>
          <w:szCs w:val="24"/>
          <w:lang w:eastAsia="ru-RU"/>
        </w:rPr>
      </w:pPr>
      <w:r w:rsidRPr="006664D4">
        <w:rPr>
          <w:rFonts w:ascii="Times New Roman" w:eastAsia="Times New Roman" w:hAnsi="Times New Roman" w:cs="Times New Roman"/>
          <w:bCs/>
          <w:sz w:val="24"/>
          <w:szCs w:val="24"/>
          <w:lang w:eastAsia="ru-RU"/>
        </w:rPr>
        <w:t xml:space="preserve">Организационное и правовое обеспечение информационной </w:t>
      </w:r>
      <w:proofErr w:type="gramStart"/>
      <w:r w:rsidRPr="006664D4">
        <w:rPr>
          <w:rFonts w:ascii="Times New Roman" w:eastAsia="Times New Roman" w:hAnsi="Times New Roman" w:cs="Times New Roman"/>
          <w:bCs/>
          <w:sz w:val="24"/>
          <w:szCs w:val="24"/>
          <w:lang w:eastAsia="ru-RU"/>
        </w:rPr>
        <w:t>безопасности :</w:t>
      </w:r>
      <w:proofErr w:type="gramEnd"/>
      <w:r w:rsidRPr="006664D4">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Т. А. Полякова, А. А. Стрельцов, С. Г. </w:t>
      </w:r>
      <w:proofErr w:type="spellStart"/>
      <w:r w:rsidRPr="006664D4">
        <w:rPr>
          <w:rFonts w:ascii="Times New Roman" w:eastAsia="Times New Roman" w:hAnsi="Times New Roman" w:cs="Times New Roman"/>
          <w:bCs/>
          <w:sz w:val="24"/>
          <w:szCs w:val="24"/>
          <w:lang w:eastAsia="ru-RU"/>
        </w:rPr>
        <w:t>Чубукова</w:t>
      </w:r>
      <w:proofErr w:type="spellEnd"/>
      <w:r w:rsidRPr="006664D4">
        <w:rPr>
          <w:rFonts w:ascii="Times New Roman" w:eastAsia="Times New Roman" w:hAnsi="Times New Roman" w:cs="Times New Roman"/>
          <w:bCs/>
          <w:sz w:val="24"/>
          <w:szCs w:val="24"/>
          <w:lang w:eastAsia="ru-RU"/>
        </w:rPr>
        <w:t>, В. А. </w:t>
      </w:r>
      <w:proofErr w:type="spellStart"/>
      <w:r w:rsidRPr="006664D4">
        <w:rPr>
          <w:rFonts w:ascii="Times New Roman" w:eastAsia="Times New Roman" w:hAnsi="Times New Roman" w:cs="Times New Roman"/>
          <w:bCs/>
          <w:sz w:val="24"/>
          <w:szCs w:val="24"/>
          <w:lang w:eastAsia="ru-RU"/>
        </w:rPr>
        <w:t>Ниесов</w:t>
      </w:r>
      <w:proofErr w:type="spellEnd"/>
      <w:r w:rsidRPr="006664D4">
        <w:rPr>
          <w:rFonts w:ascii="Times New Roman" w:eastAsia="Times New Roman" w:hAnsi="Times New Roman" w:cs="Times New Roman"/>
          <w:bCs/>
          <w:sz w:val="24"/>
          <w:szCs w:val="24"/>
          <w:lang w:eastAsia="ru-RU"/>
        </w:rPr>
        <w:t xml:space="preserve"> ; ответственные редакторы Т. А. Полякова, А. А. Стрельцов. — </w:t>
      </w:r>
      <w:proofErr w:type="gramStart"/>
      <w:r w:rsidRPr="006664D4">
        <w:rPr>
          <w:rFonts w:ascii="Times New Roman" w:eastAsia="Times New Roman" w:hAnsi="Times New Roman" w:cs="Times New Roman"/>
          <w:bCs/>
          <w:sz w:val="24"/>
          <w:szCs w:val="24"/>
          <w:lang w:eastAsia="ru-RU"/>
        </w:rPr>
        <w:t>Москва :</w:t>
      </w:r>
      <w:proofErr w:type="gramEnd"/>
      <w:r w:rsidRPr="006664D4">
        <w:rPr>
          <w:rFonts w:ascii="Times New Roman" w:eastAsia="Times New Roman" w:hAnsi="Times New Roman" w:cs="Times New Roman"/>
          <w:bCs/>
          <w:sz w:val="24"/>
          <w:szCs w:val="24"/>
          <w:lang w:eastAsia="ru-RU"/>
        </w:rPr>
        <w:t xml:space="preserve"> Издательство </w:t>
      </w:r>
      <w:proofErr w:type="spellStart"/>
      <w:r w:rsidRPr="006664D4">
        <w:rPr>
          <w:rFonts w:ascii="Times New Roman" w:eastAsia="Times New Roman" w:hAnsi="Times New Roman" w:cs="Times New Roman"/>
          <w:bCs/>
          <w:sz w:val="24"/>
          <w:szCs w:val="24"/>
          <w:lang w:eastAsia="ru-RU"/>
        </w:rPr>
        <w:t>Юрайт</w:t>
      </w:r>
      <w:proofErr w:type="spellEnd"/>
      <w:r w:rsidRPr="006664D4">
        <w:rPr>
          <w:rFonts w:ascii="Times New Roman" w:eastAsia="Times New Roman" w:hAnsi="Times New Roman" w:cs="Times New Roman"/>
          <w:bCs/>
          <w:sz w:val="24"/>
          <w:szCs w:val="24"/>
          <w:lang w:eastAsia="ru-RU"/>
        </w:rPr>
        <w:t xml:space="preserve">, 2020. — 325 с. — (Профессиональное образование). — ISBN 978-5-534-00843-2. — </w:t>
      </w:r>
      <w:proofErr w:type="gramStart"/>
      <w:r w:rsidRPr="006664D4">
        <w:rPr>
          <w:rFonts w:ascii="Times New Roman" w:eastAsia="Times New Roman" w:hAnsi="Times New Roman" w:cs="Times New Roman"/>
          <w:bCs/>
          <w:sz w:val="24"/>
          <w:szCs w:val="24"/>
          <w:lang w:eastAsia="ru-RU"/>
        </w:rPr>
        <w:t>Текст :</w:t>
      </w:r>
      <w:proofErr w:type="gramEnd"/>
      <w:r w:rsidRPr="006664D4">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6664D4">
        <w:rPr>
          <w:rFonts w:ascii="Times New Roman" w:eastAsia="Times New Roman" w:hAnsi="Times New Roman" w:cs="Times New Roman"/>
          <w:bCs/>
          <w:sz w:val="24"/>
          <w:szCs w:val="24"/>
          <w:lang w:eastAsia="ru-RU"/>
        </w:rPr>
        <w:t>Юрайт</w:t>
      </w:r>
      <w:proofErr w:type="spellEnd"/>
      <w:r w:rsidRPr="006664D4">
        <w:rPr>
          <w:rFonts w:ascii="Times New Roman" w:eastAsia="Times New Roman" w:hAnsi="Times New Roman" w:cs="Times New Roman"/>
          <w:bCs/>
          <w:sz w:val="24"/>
          <w:szCs w:val="24"/>
          <w:lang w:eastAsia="ru-RU"/>
        </w:rPr>
        <w:t xml:space="preserve"> [сайт]. — URL: </w:t>
      </w:r>
      <w:hyperlink r:id="rId62" w:tgtFrame="_blank" w:history="1">
        <w:r w:rsidRPr="006664D4">
          <w:rPr>
            <w:rFonts w:ascii="Times New Roman" w:eastAsia="Times New Roman" w:hAnsi="Times New Roman" w:cs="Times New Roman"/>
            <w:bCs/>
            <w:sz w:val="24"/>
            <w:szCs w:val="24"/>
            <w:lang w:eastAsia="ru-RU"/>
          </w:rPr>
          <w:t>https://urait.ru/bcode/451933</w:t>
        </w:r>
      </w:hyperlink>
      <w:r w:rsidRPr="006664D4">
        <w:rPr>
          <w:rFonts w:ascii="Times New Roman" w:eastAsia="Times New Roman" w:hAnsi="Times New Roman" w:cs="Times New Roman"/>
          <w:bCs/>
          <w:sz w:val="24"/>
          <w:szCs w:val="24"/>
          <w:lang w:eastAsia="ru-RU"/>
        </w:rPr>
        <w:t> .</w:t>
      </w:r>
    </w:p>
    <w:p w14:paraId="513B5458"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bCs/>
          <w:sz w:val="24"/>
          <w:szCs w:val="24"/>
          <w:lang w:val="en-US" w:eastAsia="ru-RU"/>
        </w:rPr>
      </w:pPr>
      <w:r w:rsidRPr="006664D4">
        <w:rPr>
          <w:rFonts w:ascii="Times New Roman" w:eastAsia="Times New Roman" w:hAnsi="Times New Roman" w:cs="Times New Roman"/>
          <w:bCs/>
          <w:sz w:val="24"/>
          <w:szCs w:val="24"/>
          <w:lang w:eastAsia="ru-RU"/>
        </w:rPr>
        <w:lastRenderedPageBreak/>
        <w:t xml:space="preserve">Плотникова Н.Г. Информатика и информационно-коммуникационные технологии (ИКТ): учебное пособие / Н.Г. Плотникова. — Москва: </w:t>
      </w:r>
      <w:proofErr w:type="gramStart"/>
      <w:r w:rsidRPr="006664D4">
        <w:rPr>
          <w:rFonts w:ascii="Times New Roman" w:eastAsia="Times New Roman" w:hAnsi="Times New Roman" w:cs="Times New Roman"/>
          <w:bCs/>
          <w:sz w:val="24"/>
          <w:szCs w:val="24"/>
          <w:lang w:eastAsia="ru-RU"/>
        </w:rPr>
        <w:t>РИОР :</w:t>
      </w:r>
      <w:proofErr w:type="gramEnd"/>
      <w:r w:rsidRPr="006664D4">
        <w:rPr>
          <w:rFonts w:ascii="Times New Roman" w:eastAsia="Times New Roman" w:hAnsi="Times New Roman" w:cs="Times New Roman"/>
          <w:bCs/>
          <w:sz w:val="24"/>
          <w:szCs w:val="24"/>
          <w:lang w:eastAsia="ru-RU"/>
        </w:rPr>
        <w:t xml:space="preserve"> ИНФРА-М, 2019. — 124 с. – (Среднее профессиональное образование).  </w:t>
      </w:r>
      <w:r w:rsidRPr="006664D4">
        <w:rPr>
          <w:rFonts w:ascii="Times New Roman" w:eastAsia="Times New Roman" w:hAnsi="Times New Roman" w:cs="Times New Roman"/>
          <w:bCs/>
          <w:sz w:val="24"/>
          <w:szCs w:val="24"/>
          <w:lang w:val="en-US" w:eastAsia="ru-RU"/>
        </w:rPr>
        <w:t xml:space="preserve">— URL:  https://infra-m.ru/catalog/informatika_vychislitelnaya_tekhnika/informatika_i_informatsionno_kommunikatsionnye_tekhnologii_ikt/.  </w:t>
      </w:r>
    </w:p>
    <w:p w14:paraId="6C1F9599"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bCs/>
          <w:sz w:val="24"/>
          <w:szCs w:val="24"/>
          <w:lang w:eastAsia="ru-RU"/>
        </w:rPr>
      </w:pPr>
      <w:proofErr w:type="spellStart"/>
      <w:r w:rsidRPr="006664D4">
        <w:rPr>
          <w:rFonts w:ascii="Times New Roman" w:eastAsia="Times New Roman" w:hAnsi="Times New Roman" w:cs="Times New Roman"/>
          <w:bCs/>
          <w:sz w:val="24"/>
          <w:szCs w:val="24"/>
          <w:lang w:eastAsia="ru-RU"/>
        </w:rPr>
        <w:t>Синаторов</w:t>
      </w:r>
      <w:proofErr w:type="spellEnd"/>
      <w:r w:rsidRPr="006664D4">
        <w:rPr>
          <w:rFonts w:ascii="Times New Roman" w:eastAsia="Times New Roman" w:hAnsi="Times New Roman" w:cs="Times New Roman"/>
          <w:bCs/>
          <w:sz w:val="24"/>
          <w:szCs w:val="24"/>
          <w:lang w:eastAsia="ru-RU"/>
        </w:rPr>
        <w:t xml:space="preserve"> С. В. Информационные технологии. Задачник: учебное пособие / С.В. </w:t>
      </w:r>
      <w:proofErr w:type="spellStart"/>
      <w:r w:rsidRPr="006664D4">
        <w:rPr>
          <w:rFonts w:ascii="Times New Roman" w:eastAsia="Times New Roman" w:hAnsi="Times New Roman" w:cs="Times New Roman"/>
          <w:bCs/>
          <w:sz w:val="24"/>
          <w:szCs w:val="24"/>
          <w:lang w:eastAsia="ru-RU"/>
        </w:rPr>
        <w:t>Синаторов</w:t>
      </w:r>
      <w:proofErr w:type="spellEnd"/>
      <w:r w:rsidRPr="006664D4">
        <w:rPr>
          <w:rFonts w:ascii="Times New Roman" w:eastAsia="Times New Roman" w:hAnsi="Times New Roman" w:cs="Times New Roman"/>
          <w:bCs/>
          <w:sz w:val="24"/>
          <w:szCs w:val="24"/>
          <w:lang w:eastAsia="ru-RU"/>
        </w:rPr>
        <w:t xml:space="preserve">. — Москва: </w:t>
      </w:r>
      <w:proofErr w:type="spellStart"/>
      <w:r w:rsidRPr="006664D4">
        <w:rPr>
          <w:rFonts w:ascii="Times New Roman" w:eastAsia="Times New Roman" w:hAnsi="Times New Roman" w:cs="Times New Roman"/>
          <w:bCs/>
          <w:sz w:val="24"/>
          <w:szCs w:val="24"/>
          <w:lang w:eastAsia="ru-RU"/>
        </w:rPr>
        <w:t>КноРус</w:t>
      </w:r>
      <w:proofErr w:type="spellEnd"/>
      <w:r w:rsidRPr="006664D4">
        <w:rPr>
          <w:rFonts w:ascii="Times New Roman" w:eastAsia="Times New Roman" w:hAnsi="Times New Roman" w:cs="Times New Roman"/>
          <w:bCs/>
          <w:sz w:val="24"/>
          <w:szCs w:val="24"/>
          <w:lang w:eastAsia="ru-RU"/>
        </w:rPr>
        <w:t xml:space="preserve">, 2020. — 253 с. – (Среднее профессиональное образование). — URL: https://knorus.ru/catalog/informatika/644850-informacionnye-tehnologii-zadachnik-spo-uchebnoe-posobie/.  </w:t>
      </w:r>
    </w:p>
    <w:p w14:paraId="12BB026D"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Советов Б. Я. Информационные </w:t>
      </w:r>
      <w:proofErr w:type="gramStart"/>
      <w:r w:rsidRPr="006664D4">
        <w:rPr>
          <w:rFonts w:ascii="Times New Roman" w:eastAsia="Times New Roman" w:hAnsi="Times New Roman" w:cs="Times New Roman"/>
          <w:sz w:val="24"/>
          <w:szCs w:val="24"/>
          <w:shd w:val="clear" w:color="auto" w:fill="FFFFFF"/>
        </w:rPr>
        <w:t>технологии :</w:t>
      </w:r>
      <w:proofErr w:type="gramEnd"/>
      <w:r w:rsidRPr="006664D4">
        <w:rPr>
          <w:rFonts w:ascii="Times New Roman" w:eastAsia="Times New Roman" w:hAnsi="Times New Roman" w:cs="Times New Roman"/>
          <w:sz w:val="24"/>
          <w:szCs w:val="24"/>
          <w:shd w:val="clear" w:color="auto" w:fill="FFFFFF"/>
        </w:rPr>
        <w:t xml:space="preserve"> учебник для СПО / Б. Я. Советов, В. В. </w:t>
      </w:r>
      <w:proofErr w:type="spellStart"/>
      <w:r w:rsidRPr="006664D4">
        <w:rPr>
          <w:rFonts w:ascii="Times New Roman" w:eastAsia="Times New Roman" w:hAnsi="Times New Roman" w:cs="Times New Roman"/>
          <w:sz w:val="24"/>
          <w:szCs w:val="24"/>
          <w:shd w:val="clear" w:color="auto" w:fill="FFFFFF"/>
        </w:rPr>
        <w:t>Цехановский</w:t>
      </w:r>
      <w:proofErr w:type="spellEnd"/>
      <w:r w:rsidRPr="006664D4">
        <w:rPr>
          <w:rFonts w:ascii="Times New Roman" w:eastAsia="Times New Roman" w:hAnsi="Times New Roman" w:cs="Times New Roman"/>
          <w:sz w:val="24"/>
          <w:szCs w:val="24"/>
          <w:shd w:val="clear" w:color="auto" w:fill="FFFFFF"/>
        </w:rPr>
        <w:t xml:space="preserve">. — 7-е изд., </w:t>
      </w:r>
      <w:proofErr w:type="spellStart"/>
      <w:r w:rsidRPr="006664D4">
        <w:rPr>
          <w:rFonts w:ascii="Times New Roman" w:eastAsia="Times New Roman" w:hAnsi="Times New Roman" w:cs="Times New Roman"/>
          <w:sz w:val="24"/>
          <w:szCs w:val="24"/>
          <w:shd w:val="clear" w:color="auto" w:fill="FFFFFF"/>
        </w:rPr>
        <w:t>перераб</w:t>
      </w:r>
      <w:proofErr w:type="spellEnd"/>
      <w:proofErr w:type="gramStart"/>
      <w:r w:rsidRPr="006664D4">
        <w:rPr>
          <w:rFonts w:ascii="Times New Roman" w:eastAsia="Times New Roman" w:hAnsi="Times New Roman" w:cs="Times New Roman"/>
          <w:sz w:val="24"/>
          <w:szCs w:val="24"/>
          <w:shd w:val="clear" w:color="auto" w:fill="FFFFFF"/>
        </w:rPr>
        <w:t>.</w:t>
      </w:r>
      <w:proofErr w:type="gramEnd"/>
      <w:r w:rsidRPr="006664D4">
        <w:rPr>
          <w:rFonts w:ascii="Times New Roman" w:eastAsia="Times New Roman" w:hAnsi="Times New Roman" w:cs="Times New Roman"/>
          <w:sz w:val="24"/>
          <w:szCs w:val="24"/>
          <w:shd w:val="clear" w:color="auto" w:fill="FFFFFF"/>
        </w:rPr>
        <w:t xml:space="preserve"> и доп. — Москва: Издательство </w:t>
      </w:r>
      <w:proofErr w:type="spellStart"/>
      <w:r w:rsidRPr="006664D4">
        <w:rPr>
          <w:rFonts w:ascii="Times New Roman" w:eastAsia="Times New Roman" w:hAnsi="Times New Roman" w:cs="Times New Roman"/>
          <w:sz w:val="24"/>
          <w:szCs w:val="24"/>
          <w:shd w:val="clear" w:color="auto" w:fill="FFFFFF"/>
        </w:rPr>
        <w:t>Юрайт</w:t>
      </w:r>
      <w:proofErr w:type="spellEnd"/>
      <w:r w:rsidRPr="006664D4">
        <w:rPr>
          <w:rFonts w:ascii="Times New Roman" w:eastAsia="Times New Roman" w:hAnsi="Times New Roman" w:cs="Times New Roman"/>
          <w:sz w:val="24"/>
          <w:szCs w:val="24"/>
          <w:shd w:val="clear" w:color="auto" w:fill="FFFFFF"/>
        </w:rPr>
        <w:t xml:space="preserve">, 2019. — 327 с. - (Профессиональное образование). </w:t>
      </w:r>
    </w:p>
    <w:p w14:paraId="2B58BC2E"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Филимонова Е.В. Информационные технологии в профессиональной деятельности: учебник / Е.В. </w:t>
      </w:r>
      <w:proofErr w:type="gramStart"/>
      <w:r w:rsidRPr="006664D4">
        <w:rPr>
          <w:rFonts w:ascii="Times New Roman" w:eastAsia="Times New Roman" w:hAnsi="Times New Roman" w:cs="Times New Roman"/>
          <w:sz w:val="24"/>
          <w:szCs w:val="24"/>
          <w:shd w:val="clear" w:color="auto" w:fill="FFFFFF"/>
        </w:rPr>
        <w:t>Филимонова.-</w:t>
      </w:r>
      <w:proofErr w:type="gramEnd"/>
      <w:r w:rsidRPr="006664D4">
        <w:rPr>
          <w:rFonts w:ascii="Times New Roman" w:eastAsia="Times New Roman" w:hAnsi="Times New Roman" w:cs="Times New Roman"/>
          <w:sz w:val="24"/>
          <w:szCs w:val="24"/>
          <w:shd w:val="clear" w:color="auto" w:fill="FFFFFF"/>
        </w:rPr>
        <w:t xml:space="preserve"> Москва: </w:t>
      </w:r>
      <w:proofErr w:type="spellStart"/>
      <w:r w:rsidRPr="006664D4">
        <w:rPr>
          <w:rFonts w:ascii="Times New Roman" w:eastAsia="Times New Roman" w:hAnsi="Times New Roman" w:cs="Times New Roman"/>
          <w:sz w:val="24"/>
          <w:szCs w:val="24"/>
          <w:shd w:val="clear" w:color="auto" w:fill="FFFFFF"/>
        </w:rPr>
        <w:t>Кнорус</w:t>
      </w:r>
      <w:proofErr w:type="spellEnd"/>
      <w:r w:rsidRPr="006664D4">
        <w:rPr>
          <w:rFonts w:ascii="Times New Roman" w:eastAsia="Times New Roman" w:hAnsi="Times New Roman" w:cs="Times New Roman"/>
          <w:sz w:val="24"/>
          <w:szCs w:val="24"/>
          <w:shd w:val="clear" w:color="auto" w:fill="FFFFFF"/>
        </w:rPr>
        <w:t xml:space="preserve">, 2021.- 482 с.- (Среднее профессиональное образование). </w:t>
      </w:r>
    </w:p>
    <w:p w14:paraId="06380D7A" w14:textId="77777777" w:rsidR="006664D4" w:rsidRPr="006664D4" w:rsidRDefault="006664D4" w:rsidP="00ED659D">
      <w:pPr>
        <w:numPr>
          <w:ilvl w:val="0"/>
          <w:numId w:val="22"/>
        </w:numPr>
        <w:spacing w:line="276" w:lineRule="auto"/>
        <w:ind w:left="714" w:hanging="357"/>
        <w:jc w:val="both"/>
        <w:rPr>
          <w:rFonts w:ascii="Times New Roman" w:eastAsia="Times New Roman" w:hAnsi="Times New Roman" w:cs="Times New Roman"/>
          <w:sz w:val="24"/>
          <w:szCs w:val="24"/>
          <w:shd w:val="clear" w:color="auto" w:fill="FFFFFF"/>
        </w:rPr>
      </w:pPr>
      <w:r w:rsidRPr="006664D4">
        <w:rPr>
          <w:rFonts w:ascii="Times New Roman" w:eastAsia="Times New Roman" w:hAnsi="Times New Roman" w:cs="Times New Roman"/>
          <w:sz w:val="24"/>
          <w:szCs w:val="24"/>
          <w:shd w:val="clear" w:color="auto" w:fill="FFFFFF"/>
        </w:rPr>
        <w:t xml:space="preserve">Филимонова Е.В. Информационные технологии в профессиональной деятельности: учебник / Филимонова Е.В. — Москва: Юстиция, 2020. — 482 с. – (Среднее профессиональное образование). </w:t>
      </w:r>
    </w:p>
    <w:p w14:paraId="42FB23E7" w14:textId="77777777" w:rsidR="006664D4" w:rsidRPr="00C87F25" w:rsidRDefault="006664D4" w:rsidP="006664D4">
      <w:pPr>
        <w:spacing w:line="276" w:lineRule="auto"/>
        <w:contextualSpacing/>
        <w:jc w:val="both"/>
        <w:rPr>
          <w:rFonts w:ascii="Times New Roman" w:hAnsi="Times New Roman" w:cs="Times New Roman"/>
          <w:bCs/>
          <w:sz w:val="24"/>
          <w:szCs w:val="24"/>
        </w:rPr>
      </w:pPr>
    </w:p>
    <w:p w14:paraId="2539ED17" w14:textId="77777777" w:rsidR="006664D4" w:rsidRPr="00C87F25" w:rsidRDefault="006664D4" w:rsidP="00390288">
      <w:pPr>
        <w:spacing w:line="276" w:lineRule="auto"/>
        <w:ind w:firstLine="709"/>
        <w:contextualSpacing/>
        <w:jc w:val="both"/>
        <w:rPr>
          <w:rFonts w:ascii="Times New Roman" w:hAnsi="Times New Roman" w:cs="Times New Roman"/>
          <w:bCs/>
          <w:sz w:val="24"/>
          <w:szCs w:val="24"/>
        </w:rPr>
      </w:pPr>
    </w:p>
    <w:p w14:paraId="1A33DD21" w14:textId="77777777" w:rsidR="00390288" w:rsidRPr="00C87F25" w:rsidRDefault="00390288" w:rsidP="00390288">
      <w:pPr>
        <w:suppressAutoHyphens/>
        <w:spacing w:line="276" w:lineRule="auto"/>
        <w:ind w:firstLine="709"/>
        <w:contextualSpacing/>
        <w:rPr>
          <w:rFonts w:ascii="Times New Roman" w:hAnsi="Times New Roman" w:cs="Times New Roman"/>
          <w:bCs/>
          <w:sz w:val="24"/>
          <w:szCs w:val="24"/>
        </w:rPr>
      </w:pPr>
      <w:r w:rsidRPr="00C87F25">
        <w:rPr>
          <w:rFonts w:ascii="Times New Roman" w:hAnsi="Times New Roman" w:cs="Times New Roman"/>
          <w:b/>
          <w:bCs/>
          <w:sz w:val="24"/>
          <w:szCs w:val="24"/>
        </w:rPr>
        <w:t xml:space="preserve">3.2.2. Дополнительные источники </w:t>
      </w:r>
    </w:p>
    <w:p w14:paraId="0F34CEC3"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Безручко В.Т. Компьютерный практикум по курсу «Информатика»: учебное пособие / В.Т. Безручко. — 3-е изд., </w:t>
      </w:r>
      <w:proofErr w:type="spellStart"/>
      <w:r w:rsidRPr="00C87F25">
        <w:rPr>
          <w:rFonts w:ascii="Times New Roman" w:eastAsia="Times New Roman" w:hAnsi="Times New Roman" w:cs="Times New Roman"/>
          <w:bCs/>
          <w:sz w:val="24"/>
          <w:szCs w:val="24"/>
          <w:lang w:eastAsia="ru-RU"/>
        </w:rPr>
        <w:t>перераб</w:t>
      </w:r>
      <w:proofErr w:type="spellEnd"/>
      <w:r w:rsidRPr="00C87F25">
        <w:rPr>
          <w:rFonts w:ascii="Times New Roman" w:eastAsia="Times New Roman" w:hAnsi="Times New Roman" w:cs="Times New Roman"/>
          <w:bCs/>
          <w:sz w:val="24"/>
          <w:szCs w:val="24"/>
          <w:lang w:eastAsia="ru-RU"/>
        </w:rPr>
        <w:t>. и доп. — Москва: ИД «ФОРУМ</w:t>
      </w:r>
      <w:proofErr w:type="gramStart"/>
      <w:r w:rsidRPr="00C87F25">
        <w:rPr>
          <w:rFonts w:ascii="Times New Roman" w:eastAsia="Times New Roman" w:hAnsi="Times New Roman" w:cs="Times New Roman"/>
          <w:bCs/>
          <w:sz w:val="24"/>
          <w:szCs w:val="24"/>
          <w:lang w:eastAsia="ru-RU"/>
        </w:rPr>
        <w:t>» :</w:t>
      </w:r>
      <w:proofErr w:type="gramEnd"/>
      <w:r w:rsidRPr="00C87F25">
        <w:rPr>
          <w:rFonts w:ascii="Times New Roman" w:eastAsia="Times New Roman" w:hAnsi="Times New Roman" w:cs="Times New Roman"/>
          <w:bCs/>
          <w:sz w:val="24"/>
          <w:szCs w:val="24"/>
          <w:lang w:eastAsia="ru-RU"/>
        </w:rPr>
        <w:t xml:space="preserve"> ИНФРА-М, 2019. — 368 с. — URL: https://znanium.com/catalog/document?id=414234.</w:t>
      </w:r>
    </w:p>
    <w:p w14:paraId="77ECD3B2"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Гагарина Л.Г. Введение в инфокоммуникационные технологии: учебное пособие / Гагарина Л. Г., </w:t>
      </w:r>
      <w:proofErr w:type="spellStart"/>
      <w:r w:rsidRPr="00C87F25">
        <w:rPr>
          <w:rFonts w:ascii="Times New Roman" w:eastAsia="Times New Roman" w:hAnsi="Times New Roman" w:cs="Times New Roman"/>
          <w:bCs/>
          <w:sz w:val="24"/>
          <w:szCs w:val="24"/>
          <w:lang w:eastAsia="ru-RU"/>
        </w:rPr>
        <w:t>Баин</w:t>
      </w:r>
      <w:proofErr w:type="spellEnd"/>
      <w:r w:rsidRPr="00C87F25">
        <w:rPr>
          <w:rFonts w:ascii="Times New Roman" w:eastAsia="Times New Roman" w:hAnsi="Times New Roman" w:cs="Times New Roman"/>
          <w:bCs/>
          <w:sz w:val="24"/>
          <w:szCs w:val="24"/>
          <w:lang w:eastAsia="ru-RU"/>
        </w:rPr>
        <w:t xml:space="preserve"> А. М., Кузнецов Г. А., Портнов Е. М.</w:t>
      </w:r>
      <w:proofErr w:type="gramStart"/>
      <w:r w:rsidRPr="00C87F25">
        <w:rPr>
          <w:rFonts w:ascii="Times New Roman" w:eastAsia="Times New Roman" w:hAnsi="Times New Roman" w:cs="Times New Roman"/>
          <w:bCs/>
          <w:sz w:val="24"/>
          <w:szCs w:val="24"/>
          <w:lang w:eastAsia="ru-RU"/>
        </w:rPr>
        <w:t>; Под</w:t>
      </w:r>
      <w:proofErr w:type="gramEnd"/>
      <w:r w:rsidRPr="00C87F25">
        <w:rPr>
          <w:rFonts w:ascii="Times New Roman" w:eastAsia="Times New Roman" w:hAnsi="Times New Roman" w:cs="Times New Roman"/>
          <w:bCs/>
          <w:sz w:val="24"/>
          <w:szCs w:val="24"/>
          <w:lang w:eastAsia="ru-RU"/>
        </w:rPr>
        <w:t xml:space="preserve"> ред. Гагариной Л. Г. – Москва: ИД ФОРУМ, НИЦ ИНФРА-М, 2019. - 336 с. — URL: https://infra-m.ru/catalog/informatika_vychislitelnaya_tekhnika/vvedenie_v_infokommunikatsionnye_tekhnologii_1/. </w:t>
      </w:r>
    </w:p>
    <w:p w14:paraId="53825118"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Кравченко Л.В. Photoshop шаг за шагом. Практикум: учебное пособие / Л.В. Кравченко, С.И. Кравченко. — Москва: ФОРУМ: ИНФРА-М, 2020. — 136 с. — URL: </w:t>
      </w:r>
      <w:hyperlink r:id="rId63" w:history="1">
        <w:r w:rsidRPr="00C87F25">
          <w:rPr>
            <w:rFonts w:ascii="Times New Roman" w:eastAsia="Times New Roman" w:hAnsi="Times New Roman" w:cs="Times New Roman"/>
            <w:bCs/>
            <w:sz w:val="24"/>
            <w:szCs w:val="24"/>
            <w:u w:val="single"/>
            <w:lang w:eastAsia="ru-RU"/>
          </w:rPr>
          <w:t>https://znanium.com/catalog/document?id=379258</w:t>
        </w:r>
      </w:hyperlink>
      <w:r w:rsidRPr="00C87F25">
        <w:rPr>
          <w:rFonts w:ascii="Times New Roman" w:eastAsia="Times New Roman" w:hAnsi="Times New Roman" w:cs="Times New Roman"/>
          <w:bCs/>
          <w:sz w:val="24"/>
          <w:szCs w:val="24"/>
          <w:lang w:eastAsia="ru-RU"/>
        </w:rPr>
        <w:t>.</w:t>
      </w:r>
    </w:p>
    <w:p w14:paraId="496DE241"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bCs/>
          <w:sz w:val="24"/>
          <w:szCs w:val="24"/>
          <w:lang w:eastAsia="ru-RU"/>
        </w:rPr>
        <w:t xml:space="preserve">Немцова Т.И. Практикум по информатике. Компьютерная графика и </w:t>
      </w:r>
      <w:proofErr w:type="spellStart"/>
      <w:r w:rsidRPr="00C87F25">
        <w:rPr>
          <w:rFonts w:ascii="Times New Roman" w:eastAsia="Times New Roman" w:hAnsi="Times New Roman" w:cs="Times New Roman"/>
          <w:bCs/>
          <w:sz w:val="24"/>
          <w:szCs w:val="24"/>
          <w:lang w:eastAsia="ru-RU"/>
        </w:rPr>
        <w:t>web</w:t>
      </w:r>
      <w:proofErr w:type="spellEnd"/>
      <w:r w:rsidRPr="00C87F25">
        <w:rPr>
          <w:rFonts w:ascii="Times New Roman" w:eastAsia="Times New Roman" w:hAnsi="Times New Roman" w:cs="Times New Roman"/>
          <w:bCs/>
          <w:sz w:val="24"/>
          <w:szCs w:val="24"/>
          <w:lang w:eastAsia="ru-RU"/>
        </w:rPr>
        <w:t>-дизайн: учебное пособие / Т.И. Немцова, Ю.В. Назарова; под ред. Л.Г. Гагариной. — Москва: ИД «ФОРУМ»: ИНФРА-М, 2019. — 288 с. – (Среднее профессиональное образование).  — 50 экз.</w:t>
      </w:r>
    </w:p>
    <w:p w14:paraId="178DBDF8"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val="en-US" w:eastAsia="ru-RU"/>
        </w:rPr>
      </w:pPr>
      <w:r w:rsidRPr="00C87F25">
        <w:rPr>
          <w:rFonts w:ascii="Times New Roman" w:eastAsia="Times New Roman" w:hAnsi="Times New Roman" w:cs="Times New Roman"/>
          <w:bCs/>
          <w:sz w:val="24"/>
          <w:szCs w:val="24"/>
          <w:lang w:eastAsia="ru-RU"/>
        </w:rPr>
        <w:t xml:space="preserve">Немцова Т.И. Практикум по информатике. Компьютерная графика и </w:t>
      </w:r>
      <w:proofErr w:type="spellStart"/>
      <w:r w:rsidRPr="00C87F25">
        <w:rPr>
          <w:rFonts w:ascii="Times New Roman" w:eastAsia="Times New Roman" w:hAnsi="Times New Roman" w:cs="Times New Roman"/>
          <w:bCs/>
          <w:sz w:val="24"/>
          <w:szCs w:val="24"/>
          <w:lang w:eastAsia="ru-RU"/>
        </w:rPr>
        <w:t>web</w:t>
      </w:r>
      <w:proofErr w:type="spellEnd"/>
      <w:r w:rsidRPr="00C87F25">
        <w:rPr>
          <w:rFonts w:ascii="Times New Roman" w:eastAsia="Times New Roman" w:hAnsi="Times New Roman" w:cs="Times New Roman"/>
          <w:bCs/>
          <w:sz w:val="24"/>
          <w:szCs w:val="24"/>
          <w:lang w:eastAsia="ru-RU"/>
        </w:rPr>
        <w:t xml:space="preserve">- дизайн: учебное пособие / Т.И. Немцова, Ю.В. Назарова; под ред. Л.Г. Гагариной. — Москва: ИД «ФОРУМ»: ИНФРА-М, 2020. — 288 с. – (Среднее профессиональное образование).  </w:t>
      </w:r>
      <w:r w:rsidRPr="00C87F25">
        <w:rPr>
          <w:rFonts w:ascii="Times New Roman" w:eastAsia="Times New Roman" w:hAnsi="Times New Roman" w:cs="Times New Roman"/>
          <w:bCs/>
          <w:sz w:val="24"/>
          <w:szCs w:val="24"/>
          <w:lang w:val="en-US" w:eastAsia="ru-RU"/>
        </w:rPr>
        <w:t xml:space="preserve">— URL: https://infra-m.ru/catalog/informatika_vychislitelnaya_tekhnika/praktikum_po_informatike_kompyuternaya_grafika_i_web_dizayn_praktikum_3/. </w:t>
      </w:r>
    </w:p>
    <w:p w14:paraId="33BD8B37" w14:textId="77777777" w:rsidR="006664D4" w:rsidRPr="00C87F25" w:rsidRDefault="006664D4" w:rsidP="00ED659D">
      <w:pPr>
        <w:pStyle w:val="a4"/>
        <w:numPr>
          <w:ilvl w:val="0"/>
          <w:numId w:val="23"/>
        </w:numPr>
        <w:spacing w:line="276" w:lineRule="auto"/>
        <w:ind w:left="709" w:hanging="357"/>
        <w:jc w:val="both"/>
        <w:rPr>
          <w:rFonts w:ascii="Times New Roman" w:eastAsia="Times New Roman" w:hAnsi="Times New Roman" w:cs="Times New Roman"/>
          <w:bCs/>
          <w:sz w:val="24"/>
          <w:szCs w:val="24"/>
          <w:lang w:eastAsia="ru-RU"/>
        </w:rPr>
      </w:pPr>
      <w:r w:rsidRPr="00C87F25">
        <w:rPr>
          <w:rFonts w:ascii="Times New Roman" w:eastAsia="Times New Roman" w:hAnsi="Times New Roman" w:cs="Times New Roman"/>
          <w:sz w:val="24"/>
          <w:szCs w:val="24"/>
          <w:shd w:val="clear" w:color="auto" w:fill="FFFFFF"/>
        </w:rPr>
        <w:t xml:space="preserve">Основы программы Photoshop: курс лекций для студентов специальности 42.02.02 Издательское дело / сост. М.А. </w:t>
      </w:r>
      <w:proofErr w:type="spellStart"/>
      <w:r w:rsidRPr="00C87F25">
        <w:rPr>
          <w:rFonts w:ascii="Times New Roman" w:eastAsia="Times New Roman" w:hAnsi="Times New Roman" w:cs="Times New Roman"/>
          <w:sz w:val="24"/>
          <w:szCs w:val="24"/>
          <w:shd w:val="clear" w:color="auto" w:fill="FFFFFF"/>
        </w:rPr>
        <w:t>Дорощенко</w:t>
      </w:r>
      <w:proofErr w:type="spellEnd"/>
      <w:r w:rsidRPr="00C87F25">
        <w:rPr>
          <w:rFonts w:ascii="Times New Roman" w:eastAsia="Times New Roman" w:hAnsi="Times New Roman" w:cs="Times New Roman"/>
          <w:sz w:val="24"/>
          <w:szCs w:val="24"/>
          <w:shd w:val="clear" w:color="auto" w:fill="FFFFFF"/>
        </w:rPr>
        <w:t xml:space="preserve">, Л.И. Миронова. - Москва: ГБПОУ МИПК </w:t>
      </w:r>
      <w:r w:rsidRPr="00C87F25">
        <w:rPr>
          <w:rFonts w:ascii="Times New Roman" w:eastAsia="Times New Roman" w:hAnsi="Times New Roman" w:cs="Times New Roman"/>
          <w:sz w:val="24"/>
          <w:szCs w:val="24"/>
          <w:shd w:val="clear" w:color="auto" w:fill="FFFFFF"/>
        </w:rPr>
        <w:lastRenderedPageBreak/>
        <w:t xml:space="preserve">им. И. Федорова, 2020. – 64 с. - (Программы Adobe) – 15 экз. </w:t>
      </w:r>
      <w:r w:rsidRPr="00C87F25">
        <w:rPr>
          <w:rFonts w:ascii="Times New Roman" w:eastAsia="Times New Roman" w:hAnsi="Times New Roman" w:cs="Times New Roman"/>
          <w:sz w:val="24"/>
          <w:szCs w:val="24"/>
        </w:rPr>
        <w:t>и радиокомпоненты: учебник.  – М.: Академия, 2016.</w:t>
      </w:r>
    </w:p>
    <w:p w14:paraId="626CB8CF" w14:textId="77777777" w:rsidR="006664D4" w:rsidRPr="006664D4" w:rsidRDefault="006664D4" w:rsidP="006664D4">
      <w:pPr>
        <w:jc w:val="center"/>
        <w:rPr>
          <w:rFonts w:ascii="Times New Roman" w:eastAsia="Times New Roman" w:hAnsi="Times New Roman" w:cs="Times New Roman"/>
          <w:b/>
          <w:sz w:val="24"/>
          <w:szCs w:val="24"/>
          <w:lang w:eastAsia="ru-RU"/>
        </w:rPr>
      </w:pPr>
    </w:p>
    <w:p w14:paraId="3A4F5D71" w14:textId="77777777" w:rsidR="00390288" w:rsidRPr="00C87F25" w:rsidRDefault="00390288" w:rsidP="00390288">
      <w:pPr>
        <w:pStyle w:val="1f"/>
        <w:rPr>
          <w:rFonts w:ascii="Times New Roman" w:hAnsi="Times New Roman"/>
          <w:b w:val="0"/>
          <w:bCs w:val="0"/>
          <w:lang w:val="ru-RU"/>
        </w:rPr>
      </w:pPr>
      <w:r w:rsidRPr="00C87F25">
        <w:rPr>
          <w:rFonts w:ascii="Times New Roman" w:hAnsi="Times New Roman"/>
        </w:rPr>
        <w:t xml:space="preserve">4. Контроль и оценка результатов </w:t>
      </w:r>
      <w:r w:rsidRPr="00C87F25">
        <w:rPr>
          <w:rFonts w:ascii="Times New Roman" w:hAnsi="Times New Roman"/>
        </w:rPr>
        <w:br/>
        <w:t xml:space="preserve">освоения </w:t>
      </w:r>
      <w:r w:rsidRPr="00C87F25">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3543"/>
        <w:gridCol w:w="2269"/>
      </w:tblGrid>
      <w:tr w:rsidR="00C87F25" w:rsidRPr="00C87F25" w14:paraId="417A20C2" w14:textId="77777777" w:rsidTr="006664D4">
        <w:trPr>
          <w:trHeight w:val="519"/>
        </w:trPr>
        <w:tc>
          <w:tcPr>
            <w:tcW w:w="2070" w:type="pct"/>
            <w:vAlign w:val="center"/>
          </w:tcPr>
          <w:p w14:paraId="11C0847B"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Результаты обучения</w:t>
            </w:r>
          </w:p>
        </w:tc>
        <w:tc>
          <w:tcPr>
            <w:tcW w:w="1786" w:type="pct"/>
            <w:vAlign w:val="center"/>
          </w:tcPr>
          <w:p w14:paraId="21A720A7"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Показатели освоенности компетенций</w:t>
            </w:r>
          </w:p>
        </w:tc>
        <w:tc>
          <w:tcPr>
            <w:tcW w:w="1144" w:type="pct"/>
            <w:vAlign w:val="center"/>
          </w:tcPr>
          <w:p w14:paraId="239C6276" w14:textId="77777777" w:rsidR="00390288" w:rsidRPr="00C87F25" w:rsidRDefault="00390288" w:rsidP="00455B8B">
            <w:pPr>
              <w:suppressAutoHyphens/>
              <w:spacing w:line="276" w:lineRule="auto"/>
              <w:contextualSpacing/>
              <w:jc w:val="center"/>
              <w:rPr>
                <w:rFonts w:ascii="Times New Roman" w:hAnsi="Times New Roman" w:cs="Times New Roman"/>
                <w:b/>
                <w:sz w:val="24"/>
                <w:szCs w:val="24"/>
              </w:rPr>
            </w:pPr>
            <w:r w:rsidRPr="00C87F25">
              <w:rPr>
                <w:rFonts w:ascii="Times New Roman" w:hAnsi="Times New Roman" w:cs="Times New Roman"/>
                <w:b/>
                <w:sz w:val="24"/>
                <w:szCs w:val="24"/>
              </w:rPr>
              <w:t>Методы оценки</w:t>
            </w:r>
          </w:p>
        </w:tc>
      </w:tr>
      <w:tr w:rsidR="00C87F25" w:rsidRPr="00C87F25" w14:paraId="29EE4BEB" w14:textId="77777777" w:rsidTr="006664D4">
        <w:trPr>
          <w:trHeight w:val="698"/>
        </w:trPr>
        <w:tc>
          <w:tcPr>
            <w:tcW w:w="2070" w:type="pct"/>
          </w:tcPr>
          <w:p w14:paraId="10FF4AC8" w14:textId="563BCDE1" w:rsidR="006664D4" w:rsidRPr="00C87F25" w:rsidRDefault="006664D4" w:rsidP="006664D4">
            <w:pPr>
              <w:rPr>
                <w:rFonts w:ascii="Times New Roman" w:hAnsi="Times New Roman"/>
                <w:bCs/>
                <w:sz w:val="24"/>
                <w:szCs w:val="24"/>
                <w:u w:val="single"/>
              </w:rPr>
            </w:pPr>
            <w:r w:rsidRPr="00C87F25">
              <w:rPr>
                <w:rFonts w:ascii="Times New Roman" w:hAnsi="Times New Roman"/>
                <w:bCs/>
                <w:sz w:val="24"/>
                <w:szCs w:val="24"/>
                <w:u w:val="single"/>
              </w:rPr>
              <w:t>Знает:</w:t>
            </w:r>
          </w:p>
          <w:p w14:paraId="2CE4A403" w14:textId="77777777" w:rsidR="006664D4" w:rsidRPr="00C87F25" w:rsidRDefault="006664D4" w:rsidP="006664D4">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программные методы планирования и анализа проведенных работ;</w:t>
            </w:r>
          </w:p>
          <w:p w14:paraId="5A74DA42" w14:textId="77777777" w:rsidR="006664D4" w:rsidRPr="00C87F25" w:rsidRDefault="006664D4" w:rsidP="006664D4">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виды автоматизированных информационных технологий;</w:t>
            </w:r>
          </w:p>
          <w:p w14:paraId="4FE607A4" w14:textId="77777777" w:rsidR="006664D4" w:rsidRPr="00C87F25" w:rsidRDefault="006664D4" w:rsidP="006664D4">
            <w:pPr>
              <w:rPr>
                <w:rFonts w:ascii="Times New Roman" w:hAnsi="Times New Roman"/>
                <w:bCs/>
                <w:sz w:val="24"/>
                <w:szCs w:val="24"/>
              </w:rPr>
            </w:pPr>
            <w:r w:rsidRPr="00C87F25">
              <w:rPr>
                <w:rFonts w:ascii="Times New Roman" w:hAnsi="Times New Roman"/>
                <w:sz w:val="24"/>
                <w:szCs w:val="24"/>
              </w:rPr>
              <w:t>основные понятия автоматизированной обработки информации и структуру персональных электронно-вычислительных машин (далее - ЭВМ) и вычислительных систем;</w:t>
            </w:r>
          </w:p>
          <w:p w14:paraId="10E0F7E9" w14:textId="46C00D79" w:rsidR="006664D4" w:rsidRPr="00C87F25" w:rsidRDefault="006664D4" w:rsidP="006664D4">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основные этапы решения задач с помощью ЭВМ, методы и средства сбора, обработки, хранения, передачи и накопления информации</w:t>
            </w:r>
          </w:p>
        </w:tc>
        <w:tc>
          <w:tcPr>
            <w:tcW w:w="1786" w:type="pct"/>
          </w:tcPr>
          <w:p w14:paraId="50D1AE34" w14:textId="77777777" w:rsidR="006664D4" w:rsidRPr="00C87F25" w:rsidRDefault="006664D4" w:rsidP="006664D4">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глубина понимания </w:t>
            </w:r>
            <w:r w:rsidRPr="00C87F25">
              <w:rPr>
                <w:rFonts w:ascii="Times New Roman" w:hAnsi="Times New Roman"/>
                <w:sz w:val="24"/>
                <w:szCs w:val="24"/>
              </w:rPr>
              <w:t>автоматизированной обработки информации и структуру персональных электронно-вычислительных машин (далее - ЭВМ) и вычислительных систем</w:t>
            </w:r>
            <w:r w:rsidRPr="00C87F25">
              <w:rPr>
                <w:rFonts w:ascii="Times New Roman" w:hAnsi="Times New Roman"/>
                <w:bCs/>
                <w:sz w:val="24"/>
                <w:szCs w:val="24"/>
              </w:rPr>
              <w:t xml:space="preserve">; </w:t>
            </w:r>
          </w:p>
          <w:p w14:paraId="1714D32A" w14:textId="77777777" w:rsidR="006664D4" w:rsidRPr="00C87F25" w:rsidRDefault="006664D4" w:rsidP="006664D4">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аргументированность обоснования выбора </w:t>
            </w:r>
            <w:r w:rsidRPr="00C87F25">
              <w:rPr>
                <w:rFonts w:ascii="Times New Roman" w:hAnsi="Times New Roman"/>
                <w:sz w:val="24"/>
                <w:szCs w:val="24"/>
              </w:rPr>
              <w:t>виды автоматизированных информационных технологий</w:t>
            </w:r>
            <w:r w:rsidRPr="00C87F25">
              <w:rPr>
                <w:rFonts w:ascii="Times New Roman" w:hAnsi="Times New Roman"/>
                <w:bCs/>
                <w:sz w:val="24"/>
                <w:szCs w:val="24"/>
              </w:rPr>
              <w:t>;</w:t>
            </w:r>
          </w:p>
          <w:p w14:paraId="14F5B6AC" w14:textId="77777777" w:rsidR="006664D4" w:rsidRPr="00C87F25" w:rsidRDefault="006664D4" w:rsidP="006664D4">
            <w:pPr>
              <w:widowControl w:val="0"/>
              <w:autoSpaceDE w:val="0"/>
              <w:autoSpaceDN w:val="0"/>
              <w:adjustRightInd w:val="0"/>
              <w:rPr>
                <w:rFonts w:ascii="Times New Roman" w:hAnsi="Times New Roman"/>
                <w:bCs/>
                <w:sz w:val="24"/>
                <w:szCs w:val="24"/>
              </w:rPr>
            </w:pPr>
            <w:r w:rsidRPr="00C87F25">
              <w:rPr>
                <w:rFonts w:ascii="Times New Roman" w:hAnsi="Times New Roman"/>
                <w:bCs/>
                <w:sz w:val="24"/>
                <w:szCs w:val="24"/>
              </w:rPr>
              <w:t xml:space="preserve">правильное последовательное выполнение основных этапов решения задач с помощью ЭВМ, </w:t>
            </w:r>
          </w:p>
          <w:p w14:paraId="21935141" w14:textId="316D91BE" w:rsidR="006664D4" w:rsidRPr="00C87F25" w:rsidRDefault="006664D4" w:rsidP="006664D4">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правильный подбор методов и средств сбора, обработки, хранения, передачи и накопления информации</w:t>
            </w:r>
          </w:p>
        </w:tc>
        <w:tc>
          <w:tcPr>
            <w:tcW w:w="1144" w:type="pct"/>
          </w:tcPr>
          <w:p w14:paraId="2BA0F984" w14:textId="77777777" w:rsidR="006664D4" w:rsidRPr="00C87F25" w:rsidRDefault="006664D4" w:rsidP="006664D4">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Экспертное наблюдение выполнения практических работ и видов работ по практике</w:t>
            </w:r>
          </w:p>
          <w:p w14:paraId="5990FAB1" w14:textId="77777777" w:rsidR="006664D4" w:rsidRPr="00C87F25" w:rsidRDefault="006664D4" w:rsidP="006664D4">
            <w:pPr>
              <w:suppressAutoHyphens/>
              <w:spacing w:line="276" w:lineRule="auto"/>
              <w:contextualSpacing/>
              <w:rPr>
                <w:rFonts w:ascii="Times New Roman" w:hAnsi="Times New Roman" w:cs="Times New Roman"/>
                <w:sz w:val="24"/>
                <w:szCs w:val="24"/>
              </w:rPr>
            </w:pPr>
            <w:r w:rsidRPr="00C87F25">
              <w:rPr>
                <w:rFonts w:ascii="Times New Roman" w:hAnsi="Times New Roman" w:cs="Times New Roman"/>
                <w:sz w:val="24"/>
                <w:szCs w:val="24"/>
              </w:rPr>
              <w:t>Диагностика (тестирование, контрольные работы)</w:t>
            </w:r>
          </w:p>
        </w:tc>
      </w:tr>
      <w:tr w:rsidR="00C87F25" w:rsidRPr="00C87F25" w14:paraId="09E26625" w14:textId="77777777" w:rsidTr="006664D4">
        <w:trPr>
          <w:trHeight w:val="698"/>
        </w:trPr>
        <w:tc>
          <w:tcPr>
            <w:tcW w:w="2070" w:type="pct"/>
          </w:tcPr>
          <w:p w14:paraId="1F2E3EC2" w14:textId="6B41A294" w:rsidR="006664D4" w:rsidRPr="00C87F25" w:rsidRDefault="006664D4" w:rsidP="006664D4">
            <w:pPr>
              <w:rPr>
                <w:rFonts w:ascii="Times New Roman" w:hAnsi="Times New Roman"/>
                <w:bCs/>
                <w:sz w:val="24"/>
                <w:szCs w:val="24"/>
                <w:u w:val="single"/>
              </w:rPr>
            </w:pPr>
            <w:r w:rsidRPr="00C87F25">
              <w:rPr>
                <w:rFonts w:ascii="Times New Roman" w:hAnsi="Times New Roman"/>
                <w:bCs/>
                <w:sz w:val="24"/>
                <w:szCs w:val="24"/>
                <w:u w:val="single"/>
              </w:rPr>
              <w:t>Умеет:</w:t>
            </w:r>
          </w:p>
          <w:p w14:paraId="4C2A5C5C" w14:textId="77777777" w:rsidR="006664D4" w:rsidRPr="00C87F25" w:rsidRDefault="006664D4" w:rsidP="006664D4">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использовать изученные прикладные программные средства;</w:t>
            </w:r>
          </w:p>
          <w:p w14:paraId="102624FE" w14:textId="77777777" w:rsidR="006664D4" w:rsidRPr="00C87F25" w:rsidRDefault="006664D4" w:rsidP="006664D4">
            <w:pPr>
              <w:widowControl w:val="0"/>
              <w:autoSpaceDE w:val="0"/>
              <w:autoSpaceDN w:val="0"/>
              <w:adjustRightInd w:val="0"/>
              <w:rPr>
                <w:rFonts w:ascii="Times New Roman" w:hAnsi="Times New Roman"/>
                <w:sz w:val="24"/>
                <w:szCs w:val="24"/>
              </w:rPr>
            </w:pPr>
            <w:r w:rsidRPr="00C87F25">
              <w:rPr>
                <w:rFonts w:ascii="Times New Roman" w:hAnsi="Times New Roman"/>
                <w:sz w:val="24"/>
                <w:szCs w:val="24"/>
              </w:rPr>
              <w:t>использовать средства операционных систем и сред для обеспечения работы вычислительной техники;</w:t>
            </w:r>
          </w:p>
          <w:p w14:paraId="7BF28C7E" w14:textId="77777777" w:rsidR="006664D4" w:rsidRPr="00C87F25" w:rsidRDefault="006664D4" w:rsidP="006664D4">
            <w:pPr>
              <w:suppressAutoHyphens/>
              <w:spacing w:line="276" w:lineRule="auto"/>
              <w:contextualSpacing/>
              <w:rPr>
                <w:rFonts w:ascii="Times New Roman" w:hAnsi="Times New Roman" w:cs="Times New Roman"/>
                <w:sz w:val="24"/>
                <w:szCs w:val="24"/>
              </w:rPr>
            </w:pPr>
          </w:p>
        </w:tc>
        <w:tc>
          <w:tcPr>
            <w:tcW w:w="1786" w:type="pct"/>
          </w:tcPr>
          <w:p w14:paraId="2265E982" w14:textId="77777777" w:rsidR="006664D4" w:rsidRPr="00C87F25" w:rsidRDefault="006664D4" w:rsidP="006664D4">
            <w:pPr>
              <w:rPr>
                <w:rFonts w:ascii="Times New Roman" w:hAnsi="Times New Roman"/>
                <w:bCs/>
                <w:sz w:val="24"/>
                <w:szCs w:val="24"/>
              </w:rPr>
            </w:pPr>
            <w:r w:rsidRPr="00C87F25">
              <w:rPr>
                <w:rFonts w:ascii="Times New Roman" w:hAnsi="Times New Roman"/>
                <w:bCs/>
                <w:sz w:val="24"/>
                <w:szCs w:val="24"/>
              </w:rPr>
              <w:t xml:space="preserve">правильность </w:t>
            </w:r>
            <w:r w:rsidRPr="00C87F25">
              <w:rPr>
                <w:rFonts w:ascii="Times New Roman" w:hAnsi="Times New Roman"/>
                <w:sz w:val="24"/>
                <w:szCs w:val="24"/>
              </w:rPr>
              <w:t>использования изученных прикладных программных средств при решении поставленных работ</w:t>
            </w:r>
          </w:p>
          <w:p w14:paraId="2304C34C" w14:textId="3ABBF3C6" w:rsidR="006664D4" w:rsidRPr="00C87F25" w:rsidRDefault="006664D4" w:rsidP="006664D4">
            <w:pPr>
              <w:suppressAutoHyphens/>
              <w:spacing w:line="276" w:lineRule="auto"/>
              <w:contextualSpacing/>
              <w:rPr>
                <w:rFonts w:ascii="Times New Roman" w:hAnsi="Times New Roman" w:cs="Times New Roman"/>
                <w:sz w:val="24"/>
                <w:szCs w:val="24"/>
              </w:rPr>
            </w:pPr>
            <w:r w:rsidRPr="00C87F25">
              <w:rPr>
                <w:rFonts w:ascii="Times New Roman" w:hAnsi="Times New Roman"/>
                <w:bCs/>
                <w:sz w:val="24"/>
                <w:szCs w:val="24"/>
              </w:rPr>
              <w:t xml:space="preserve">использование средств </w:t>
            </w:r>
            <w:r w:rsidRPr="00C87F25">
              <w:rPr>
                <w:rFonts w:ascii="Times New Roman" w:hAnsi="Times New Roman"/>
                <w:sz w:val="24"/>
                <w:szCs w:val="24"/>
              </w:rPr>
              <w:t>операционных систем и сред для обеспечения работы вычислительной техники.</w:t>
            </w:r>
          </w:p>
        </w:tc>
        <w:tc>
          <w:tcPr>
            <w:tcW w:w="1144" w:type="pct"/>
          </w:tcPr>
          <w:p w14:paraId="08C50877" w14:textId="77777777" w:rsidR="006664D4" w:rsidRPr="00C87F25" w:rsidRDefault="006664D4" w:rsidP="006664D4">
            <w:pPr>
              <w:suppressAutoHyphens/>
              <w:spacing w:line="276" w:lineRule="auto"/>
              <w:contextualSpacing/>
              <w:rPr>
                <w:rFonts w:ascii="Times New Roman" w:hAnsi="Times New Roman" w:cs="Times New Roman"/>
                <w:sz w:val="24"/>
                <w:szCs w:val="24"/>
              </w:rPr>
            </w:pPr>
          </w:p>
        </w:tc>
      </w:tr>
    </w:tbl>
    <w:p w14:paraId="7A3A34CF" w14:textId="0741F744" w:rsidR="00CB141B" w:rsidRPr="00037760" w:rsidRDefault="00390288" w:rsidP="00CB141B">
      <w:pPr>
        <w:jc w:val="right"/>
        <w:rPr>
          <w:rFonts w:ascii="Times New Roman" w:hAnsi="Times New Roman" w:cs="Times New Roman"/>
          <w:b/>
          <w:bCs/>
          <w:sz w:val="24"/>
          <w:szCs w:val="24"/>
        </w:rPr>
      </w:pPr>
      <w:r w:rsidRPr="00C87F25">
        <w:rPr>
          <w:rFonts w:ascii="Times New Roman" w:hAnsi="Times New Roman" w:cs="Times New Roman"/>
          <w:b/>
          <w:bCs/>
          <w:sz w:val="24"/>
          <w:szCs w:val="24"/>
        </w:rPr>
        <w:br w:type="page"/>
      </w:r>
      <w:bookmarkStart w:id="14" w:name="_Hlk178345210"/>
      <w:r w:rsidR="00CB141B" w:rsidRPr="00037760">
        <w:rPr>
          <w:rFonts w:ascii="Times New Roman" w:hAnsi="Times New Roman" w:cs="Times New Roman"/>
          <w:b/>
          <w:bCs/>
          <w:sz w:val="24"/>
          <w:szCs w:val="24"/>
        </w:rPr>
        <w:lastRenderedPageBreak/>
        <w:t>Приложение 2.</w:t>
      </w:r>
      <w:r w:rsidR="00CB141B">
        <w:rPr>
          <w:rFonts w:ascii="Times New Roman" w:hAnsi="Times New Roman" w:cs="Times New Roman"/>
          <w:b/>
          <w:bCs/>
          <w:sz w:val="24"/>
          <w:szCs w:val="24"/>
        </w:rPr>
        <w:t>8</w:t>
      </w:r>
    </w:p>
    <w:p w14:paraId="4FF574FB"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1695A78A"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3DDDD260" w14:textId="77777777" w:rsidR="00CB141B" w:rsidRPr="00037760" w:rsidRDefault="00CB141B" w:rsidP="00CB141B">
      <w:pPr>
        <w:jc w:val="right"/>
        <w:rPr>
          <w:rFonts w:ascii="Times New Roman" w:hAnsi="Times New Roman" w:cs="Times New Roman"/>
          <w:b/>
          <w:bCs/>
          <w:color w:val="0070C0"/>
          <w:sz w:val="24"/>
          <w:szCs w:val="24"/>
        </w:rPr>
      </w:pPr>
    </w:p>
    <w:p w14:paraId="01DC8E23" w14:textId="77777777" w:rsidR="00CB141B" w:rsidRPr="00037760" w:rsidRDefault="00CB141B" w:rsidP="00CB141B">
      <w:pPr>
        <w:jc w:val="right"/>
        <w:rPr>
          <w:rFonts w:ascii="Times New Roman" w:hAnsi="Times New Roman" w:cs="Times New Roman"/>
          <w:b/>
          <w:bCs/>
          <w:color w:val="0070C0"/>
          <w:sz w:val="24"/>
          <w:szCs w:val="24"/>
        </w:rPr>
      </w:pPr>
    </w:p>
    <w:p w14:paraId="05457F5A" w14:textId="77777777" w:rsidR="00CB141B" w:rsidRPr="00037760" w:rsidRDefault="00CB141B" w:rsidP="00CB141B">
      <w:pPr>
        <w:jc w:val="right"/>
        <w:rPr>
          <w:rFonts w:ascii="Times New Roman" w:hAnsi="Times New Roman" w:cs="Times New Roman"/>
          <w:b/>
          <w:bCs/>
          <w:color w:val="0070C0"/>
          <w:sz w:val="24"/>
          <w:szCs w:val="24"/>
        </w:rPr>
      </w:pPr>
    </w:p>
    <w:p w14:paraId="563360BC" w14:textId="77777777" w:rsidR="00CB141B" w:rsidRPr="00037760" w:rsidRDefault="00CB141B" w:rsidP="00CB141B">
      <w:pPr>
        <w:jc w:val="right"/>
        <w:rPr>
          <w:rFonts w:ascii="Times New Roman" w:hAnsi="Times New Roman" w:cs="Times New Roman"/>
          <w:b/>
          <w:bCs/>
          <w:color w:val="0070C0"/>
          <w:sz w:val="24"/>
          <w:szCs w:val="24"/>
        </w:rPr>
      </w:pPr>
    </w:p>
    <w:p w14:paraId="0C12F03F" w14:textId="77777777" w:rsidR="00CB141B" w:rsidRPr="00037760" w:rsidRDefault="00CB141B" w:rsidP="00CB141B">
      <w:pPr>
        <w:jc w:val="right"/>
        <w:rPr>
          <w:rFonts w:ascii="Times New Roman" w:hAnsi="Times New Roman" w:cs="Times New Roman"/>
          <w:b/>
          <w:bCs/>
          <w:color w:val="0070C0"/>
          <w:sz w:val="24"/>
          <w:szCs w:val="24"/>
        </w:rPr>
      </w:pPr>
    </w:p>
    <w:p w14:paraId="4D9750EA" w14:textId="77777777" w:rsidR="00CB141B" w:rsidRPr="00037760" w:rsidRDefault="00CB141B" w:rsidP="00CB141B">
      <w:pPr>
        <w:jc w:val="right"/>
        <w:rPr>
          <w:rFonts w:ascii="Times New Roman" w:hAnsi="Times New Roman" w:cs="Times New Roman"/>
          <w:b/>
          <w:bCs/>
          <w:color w:val="0070C0"/>
          <w:sz w:val="24"/>
          <w:szCs w:val="24"/>
        </w:rPr>
      </w:pPr>
    </w:p>
    <w:p w14:paraId="41080B68" w14:textId="77777777" w:rsidR="00CB141B" w:rsidRPr="00037760" w:rsidRDefault="00CB141B" w:rsidP="00CB141B">
      <w:pPr>
        <w:jc w:val="right"/>
        <w:rPr>
          <w:rFonts w:ascii="Times New Roman" w:hAnsi="Times New Roman" w:cs="Times New Roman"/>
          <w:b/>
          <w:bCs/>
          <w:color w:val="0070C0"/>
          <w:sz w:val="24"/>
          <w:szCs w:val="24"/>
        </w:rPr>
      </w:pPr>
    </w:p>
    <w:p w14:paraId="6CAA6BEC" w14:textId="77777777" w:rsidR="00CB141B" w:rsidRPr="00037760" w:rsidRDefault="00CB141B" w:rsidP="00CB141B">
      <w:pPr>
        <w:jc w:val="right"/>
        <w:rPr>
          <w:rFonts w:ascii="Times New Roman" w:hAnsi="Times New Roman" w:cs="Times New Roman"/>
          <w:b/>
          <w:bCs/>
          <w:color w:val="0070C0"/>
          <w:sz w:val="24"/>
          <w:szCs w:val="24"/>
        </w:rPr>
      </w:pPr>
    </w:p>
    <w:p w14:paraId="60FB2016" w14:textId="77777777" w:rsidR="00CB141B" w:rsidRPr="00037760" w:rsidRDefault="00CB141B" w:rsidP="00CB141B">
      <w:pPr>
        <w:jc w:val="right"/>
        <w:rPr>
          <w:rFonts w:ascii="Times New Roman" w:hAnsi="Times New Roman" w:cs="Times New Roman"/>
          <w:b/>
          <w:bCs/>
          <w:color w:val="0070C0"/>
          <w:sz w:val="24"/>
          <w:szCs w:val="24"/>
        </w:rPr>
      </w:pPr>
    </w:p>
    <w:p w14:paraId="1D0AE6CD" w14:textId="77777777" w:rsidR="00CB141B" w:rsidRPr="00037760" w:rsidRDefault="00CB141B" w:rsidP="00CB141B">
      <w:pPr>
        <w:jc w:val="right"/>
        <w:rPr>
          <w:rFonts w:ascii="Times New Roman" w:hAnsi="Times New Roman" w:cs="Times New Roman"/>
          <w:b/>
          <w:bCs/>
          <w:color w:val="0070C0"/>
          <w:sz w:val="24"/>
          <w:szCs w:val="24"/>
        </w:rPr>
      </w:pPr>
    </w:p>
    <w:p w14:paraId="46451526" w14:textId="77777777" w:rsidR="00CB141B" w:rsidRPr="00037760" w:rsidRDefault="00CB141B" w:rsidP="00CB141B">
      <w:pPr>
        <w:jc w:val="right"/>
        <w:rPr>
          <w:rFonts w:ascii="Times New Roman" w:hAnsi="Times New Roman" w:cs="Times New Roman"/>
          <w:b/>
          <w:bCs/>
          <w:color w:val="0070C0"/>
          <w:sz w:val="24"/>
          <w:szCs w:val="24"/>
        </w:rPr>
      </w:pPr>
    </w:p>
    <w:p w14:paraId="63492201"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7AA59FB" w14:textId="4DEBC257" w:rsidR="00CB141B" w:rsidRPr="00037760" w:rsidRDefault="00CB141B" w:rsidP="00CB141B">
      <w:pPr>
        <w:pStyle w:val="1"/>
      </w:pPr>
      <w:bookmarkStart w:id="15" w:name="_Toc150695621"/>
      <w:bookmarkStart w:id="16" w:name="_Toc150695786"/>
      <w:bookmarkStart w:id="17" w:name="_Toc175672140"/>
      <w:bookmarkStart w:id="18" w:name="_Toc178328051"/>
      <w:bookmarkStart w:id="19" w:name="_Toc178329858"/>
      <w:bookmarkStart w:id="20" w:name="_Toc178344281"/>
      <w:r w:rsidRPr="00037760">
        <w:t xml:space="preserve">«СГ.01 </w:t>
      </w:r>
      <w:r w:rsidRPr="00037760">
        <w:rPr>
          <w:rFonts w:ascii="Times New Roman Полужирный" w:hAnsi="Times New Roman Полужирный"/>
          <w:caps/>
        </w:rPr>
        <w:t>И</w:t>
      </w:r>
      <w:r w:rsidR="00E02AAF" w:rsidRPr="00037760">
        <w:rPr>
          <w:rFonts w:ascii="Times New Roman Полужирный" w:hAnsi="Times New Roman Полужирный" w:hint="eastAsia"/>
        </w:rPr>
        <w:t>стория</w:t>
      </w:r>
      <w:r w:rsidR="00E02AAF" w:rsidRPr="00037760">
        <w:rPr>
          <w:rFonts w:ascii="Times New Roman Полужирный" w:hAnsi="Times New Roman Полужирный"/>
        </w:rPr>
        <w:t xml:space="preserve"> </w:t>
      </w:r>
      <w:r w:rsidR="00E02AAF" w:rsidRPr="00E02AAF">
        <w:t>Ро</w:t>
      </w:r>
      <w:r w:rsidR="00E02AAF" w:rsidRPr="00037760">
        <w:rPr>
          <w:rFonts w:ascii="Times New Roman Полужирный" w:hAnsi="Times New Roman Полужирный" w:hint="eastAsia"/>
        </w:rPr>
        <w:t>ссии</w:t>
      </w:r>
      <w:r w:rsidRPr="00037760">
        <w:t>»</w:t>
      </w:r>
      <w:bookmarkEnd w:id="15"/>
      <w:bookmarkEnd w:id="16"/>
      <w:bookmarkEnd w:id="17"/>
      <w:bookmarkEnd w:id="18"/>
      <w:bookmarkEnd w:id="19"/>
      <w:bookmarkEnd w:id="20"/>
    </w:p>
    <w:p w14:paraId="2D4AAEF4" w14:textId="77777777" w:rsidR="00CB141B" w:rsidRPr="00037760" w:rsidRDefault="00CB141B" w:rsidP="00CB141B">
      <w:pPr>
        <w:pStyle w:val="1"/>
      </w:pPr>
    </w:p>
    <w:p w14:paraId="25268608" w14:textId="77777777" w:rsidR="00CB141B" w:rsidRPr="006746D1" w:rsidRDefault="00CB141B" w:rsidP="00CB141B">
      <w:pPr>
        <w:jc w:val="center"/>
        <w:rPr>
          <w:rFonts w:ascii="Times New Roman" w:hAnsi="Times New Roman" w:cs="Times New Roman"/>
          <w:sz w:val="24"/>
          <w:szCs w:val="24"/>
        </w:rPr>
      </w:pPr>
      <w:bookmarkStart w:id="21" w:name="_Toc172906916"/>
      <w:bookmarkStart w:id="22"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
      <w:bookmarkEnd w:id="22"/>
    </w:p>
    <w:p w14:paraId="51F0AE02" w14:textId="77777777" w:rsidR="00CB141B" w:rsidRPr="006746D1" w:rsidRDefault="0025107D" w:rsidP="00CB141B">
      <w:pPr>
        <w:jc w:val="center"/>
        <w:rPr>
          <w:rFonts w:ascii="Times New Roman" w:hAnsi="Times New Roman" w:cs="Times New Roman"/>
          <w:sz w:val="24"/>
          <w:szCs w:val="24"/>
        </w:rPr>
      </w:pPr>
      <w:hyperlink r:id="rId64" w:history="1">
        <w:bookmarkStart w:id="23" w:name="_Toc172906917"/>
        <w:bookmarkStart w:id="24" w:name="_Toc172906945"/>
        <w:r w:rsidR="00CB141B" w:rsidRPr="006746D1">
          <w:rPr>
            <w:rStyle w:val="af0"/>
            <w:rFonts w:ascii="Times New Roman" w:hAnsi="Times New Roman" w:cs="Times New Roman"/>
            <w:sz w:val="24"/>
            <w:szCs w:val="24"/>
          </w:rPr>
          <w:t>https://spolab.firpo.ru/npdv2/category-doc/get/4879</w:t>
        </w:r>
        <w:bookmarkEnd w:id="23"/>
        <w:bookmarkEnd w:id="24"/>
      </w:hyperlink>
    </w:p>
    <w:p w14:paraId="1950590C" w14:textId="77777777" w:rsidR="00CB141B" w:rsidRPr="00037760" w:rsidRDefault="00CB141B" w:rsidP="00CB141B">
      <w:pPr>
        <w:pStyle w:val="1"/>
      </w:pPr>
    </w:p>
    <w:p w14:paraId="3A74DE6D" w14:textId="77777777" w:rsidR="00CB141B" w:rsidRPr="00037760" w:rsidRDefault="00CB141B" w:rsidP="00CB141B">
      <w:pPr>
        <w:pStyle w:val="1"/>
      </w:pPr>
    </w:p>
    <w:p w14:paraId="3085D6DD" w14:textId="77777777" w:rsidR="00CB141B" w:rsidRPr="00037760" w:rsidRDefault="00CB141B" w:rsidP="00CB141B">
      <w:pPr>
        <w:pStyle w:val="1"/>
      </w:pPr>
    </w:p>
    <w:p w14:paraId="199098E8" w14:textId="77777777" w:rsidR="00CB141B" w:rsidRPr="00037760" w:rsidRDefault="00CB141B" w:rsidP="00CB141B">
      <w:pPr>
        <w:pStyle w:val="1"/>
      </w:pPr>
    </w:p>
    <w:p w14:paraId="5B46ADBC" w14:textId="77777777" w:rsidR="00CB141B" w:rsidRPr="00037760" w:rsidRDefault="00CB141B" w:rsidP="00CB141B">
      <w:pPr>
        <w:pStyle w:val="1"/>
      </w:pPr>
    </w:p>
    <w:p w14:paraId="4183DAA4" w14:textId="77777777" w:rsidR="00CB141B" w:rsidRPr="00037760" w:rsidRDefault="00CB141B" w:rsidP="00CB141B">
      <w:pPr>
        <w:pStyle w:val="1"/>
      </w:pPr>
    </w:p>
    <w:p w14:paraId="7A679B25" w14:textId="77777777" w:rsidR="00CB141B" w:rsidRPr="00037760" w:rsidRDefault="00CB141B" w:rsidP="00CB141B">
      <w:pPr>
        <w:pStyle w:val="1"/>
      </w:pPr>
    </w:p>
    <w:p w14:paraId="73B7C4E9" w14:textId="77777777" w:rsidR="00CB141B" w:rsidRPr="00037760" w:rsidRDefault="00CB141B" w:rsidP="00CB141B">
      <w:pPr>
        <w:pStyle w:val="1"/>
      </w:pPr>
    </w:p>
    <w:p w14:paraId="6C0A2331" w14:textId="77777777" w:rsidR="00CB141B" w:rsidRPr="00037760" w:rsidRDefault="00CB141B" w:rsidP="00CB141B">
      <w:pPr>
        <w:pStyle w:val="1"/>
      </w:pPr>
    </w:p>
    <w:p w14:paraId="5BF4F514" w14:textId="77777777" w:rsidR="00CB141B" w:rsidRPr="00037760" w:rsidRDefault="00CB141B" w:rsidP="00CB141B">
      <w:pPr>
        <w:pStyle w:val="1"/>
      </w:pPr>
    </w:p>
    <w:p w14:paraId="5F6AD7DB" w14:textId="77777777" w:rsidR="00CB141B" w:rsidRPr="00037760" w:rsidRDefault="00CB141B" w:rsidP="00CB141B">
      <w:pPr>
        <w:pStyle w:val="1"/>
      </w:pPr>
    </w:p>
    <w:p w14:paraId="20E7D35D" w14:textId="77777777" w:rsidR="00CB141B" w:rsidRPr="00037760" w:rsidRDefault="00CB141B" w:rsidP="00CB141B">
      <w:pPr>
        <w:pStyle w:val="1"/>
      </w:pPr>
    </w:p>
    <w:p w14:paraId="78A4525A" w14:textId="77777777" w:rsidR="00CB141B" w:rsidRPr="00037760" w:rsidRDefault="00CB141B" w:rsidP="00CB141B">
      <w:pPr>
        <w:pStyle w:val="1"/>
      </w:pPr>
    </w:p>
    <w:p w14:paraId="52F8300B" w14:textId="77777777" w:rsidR="00CB141B" w:rsidRPr="00037760" w:rsidRDefault="00CB141B" w:rsidP="00CB141B">
      <w:pPr>
        <w:pStyle w:val="1d"/>
        <w:jc w:val="center"/>
        <w:rPr>
          <w:b/>
          <w:bCs/>
          <w:lang w:val="ru-RU"/>
        </w:rPr>
      </w:pPr>
    </w:p>
    <w:p w14:paraId="1657FED3" w14:textId="77777777" w:rsidR="00CB141B" w:rsidRPr="00037760" w:rsidRDefault="00CB141B" w:rsidP="00CB141B">
      <w:pPr>
        <w:rPr>
          <w:rFonts w:ascii="Times New Roman Полужирный" w:eastAsia="Segoe UI" w:hAnsi="Times New Roman Полужирный" w:cs="Times New Roman"/>
          <w:b/>
          <w:bCs/>
          <w:caps/>
          <w:kern w:val="32"/>
          <w:sz w:val="24"/>
          <w:szCs w:val="24"/>
          <w:lang w:val="x-none" w:eastAsia="x-none"/>
        </w:rPr>
      </w:pPr>
      <w:bookmarkStart w:id="25" w:name="_Toc149904144"/>
      <w:bookmarkStart w:id="26" w:name="_Toc150695622"/>
      <w:bookmarkStart w:id="27" w:name="_Toc150695787"/>
      <w:r w:rsidRPr="00037760">
        <w:br w:type="page"/>
      </w:r>
    </w:p>
    <w:bookmarkEnd w:id="25"/>
    <w:bookmarkEnd w:id="26"/>
    <w:bookmarkEnd w:id="27"/>
    <w:p w14:paraId="48D79C8C" w14:textId="0883C739" w:rsidR="00CB141B" w:rsidRPr="00037760" w:rsidRDefault="00CB141B" w:rsidP="00CB141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6491142"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C27C653"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4244C355" w14:textId="77777777" w:rsidR="00CB141B" w:rsidRPr="00037760" w:rsidRDefault="00CB141B" w:rsidP="00CB141B">
      <w:pPr>
        <w:jc w:val="right"/>
        <w:rPr>
          <w:rFonts w:ascii="Times New Roman" w:hAnsi="Times New Roman" w:cs="Times New Roman"/>
          <w:b/>
          <w:bCs/>
          <w:color w:val="0070C0"/>
          <w:sz w:val="24"/>
          <w:szCs w:val="24"/>
        </w:rPr>
      </w:pPr>
    </w:p>
    <w:p w14:paraId="63067835" w14:textId="77777777" w:rsidR="00CB141B" w:rsidRPr="00037760" w:rsidRDefault="00CB141B" w:rsidP="00CB141B">
      <w:pPr>
        <w:jc w:val="right"/>
        <w:rPr>
          <w:rFonts w:ascii="Times New Roman" w:hAnsi="Times New Roman" w:cs="Times New Roman"/>
          <w:b/>
          <w:bCs/>
          <w:color w:val="0070C0"/>
          <w:sz w:val="24"/>
          <w:szCs w:val="24"/>
        </w:rPr>
      </w:pPr>
    </w:p>
    <w:p w14:paraId="0A3E6B6A" w14:textId="77777777" w:rsidR="00CB141B" w:rsidRPr="00037760" w:rsidRDefault="00CB141B" w:rsidP="00CB141B">
      <w:pPr>
        <w:jc w:val="right"/>
        <w:rPr>
          <w:rFonts w:ascii="Times New Roman" w:hAnsi="Times New Roman" w:cs="Times New Roman"/>
          <w:b/>
          <w:bCs/>
          <w:color w:val="0070C0"/>
          <w:sz w:val="24"/>
          <w:szCs w:val="24"/>
        </w:rPr>
      </w:pPr>
    </w:p>
    <w:p w14:paraId="17AB730A" w14:textId="77777777" w:rsidR="00CB141B" w:rsidRPr="00037760" w:rsidRDefault="00CB141B" w:rsidP="00CB141B">
      <w:pPr>
        <w:jc w:val="right"/>
        <w:rPr>
          <w:rFonts w:ascii="Times New Roman" w:hAnsi="Times New Roman" w:cs="Times New Roman"/>
          <w:b/>
          <w:bCs/>
          <w:color w:val="0070C0"/>
          <w:sz w:val="24"/>
          <w:szCs w:val="24"/>
        </w:rPr>
      </w:pPr>
    </w:p>
    <w:p w14:paraId="2768FC95" w14:textId="77777777" w:rsidR="00CB141B" w:rsidRPr="00037760" w:rsidRDefault="00CB141B" w:rsidP="00CB141B">
      <w:pPr>
        <w:jc w:val="right"/>
        <w:rPr>
          <w:rFonts w:ascii="Times New Roman" w:hAnsi="Times New Roman" w:cs="Times New Roman"/>
          <w:b/>
          <w:bCs/>
          <w:color w:val="0070C0"/>
          <w:sz w:val="24"/>
          <w:szCs w:val="24"/>
        </w:rPr>
      </w:pPr>
    </w:p>
    <w:p w14:paraId="01AEB195" w14:textId="77777777" w:rsidR="00CB141B" w:rsidRPr="00037760" w:rsidRDefault="00CB141B" w:rsidP="00CB141B">
      <w:pPr>
        <w:jc w:val="right"/>
        <w:rPr>
          <w:rFonts w:ascii="Times New Roman" w:hAnsi="Times New Roman" w:cs="Times New Roman"/>
          <w:b/>
          <w:bCs/>
          <w:color w:val="0070C0"/>
          <w:sz w:val="24"/>
          <w:szCs w:val="24"/>
        </w:rPr>
      </w:pPr>
    </w:p>
    <w:p w14:paraId="25DF3F41" w14:textId="77777777" w:rsidR="00CB141B" w:rsidRPr="00037760" w:rsidRDefault="00CB141B" w:rsidP="00CB141B">
      <w:pPr>
        <w:jc w:val="right"/>
        <w:rPr>
          <w:rFonts w:ascii="Times New Roman" w:hAnsi="Times New Roman" w:cs="Times New Roman"/>
          <w:b/>
          <w:bCs/>
          <w:color w:val="0070C0"/>
          <w:sz w:val="24"/>
          <w:szCs w:val="24"/>
        </w:rPr>
      </w:pPr>
    </w:p>
    <w:p w14:paraId="008A54D8" w14:textId="77777777" w:rsidR="00CB141B" w:rsidRPr="00037760" w:rsidRDefault="00CB141B" w:rsidP="00CB141B">
      <w:pPr>
        <w:jc w:val="right"/>
        <w:rPr>
          <w:rFonts w:ascii="Times New Roman" w:hAnsi="Times New Roman" w:cs="Times New Roman"/>
          <w:b/>
          <w:bCs/>
          <w:color w:val="0070C0"/>
          <w:sz w:val="24"/>
          <w:szCs w:val="24"/>
        </w:rPr>
      </w:pPr>
    </w:p>
    <w:p w14:paraId="55E59DBC" w14:textId="77777777" w:rsidR="00CB141B" w:rsidRPr="00037760" w:rsidRDefault="00CB141B" w:rsidP="00CB141B">
      <w:pPr>
        <w:jc w:val="right"/>
        <w:rPr>
          <w:rFonts w:ascii="Times New Roman" w:hAnsi="Times New Roman" w:cs="Times New Roman"/>
          <w:b/>
          <w:bCs/>
          <w:color w:val="0070C0"/>
          <w:sz w:val="24"/>
          <w:szCs w:val="24"/>
        </w:rPr>
      </w:pPr>
    </w:p>
    <w:p w14:paraId="64E12923" w14:textId="77777777" w:rsidR="00CB141B" w:rsidRPr="00037760" w:rsidRDefault="00CB141B" w:rsidP="00CB141B">
      <w:pPr>
        <w:jc w:val="right"/>
        <w:rPr>
          <w:rFonts w:ascii="Times New Roman" w:hAnsi="Times New Roman" w:cs="Times New Roman"/>
          <w:b/>
          <w:bCs/>
          <w:color w:val="0070C0"/>
          <w:sz w:val="24"/>
          <w:szCs w:val="24"/>
        </w:rPr>
      </w:pPr>
    </w:p>
    <w:p w14:paraId="2CF401FA"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7FC9AA1" w14:textId="09DC8B35" w:rsidR="00CB141B" w:rsidRPr="00037760" w:rsidRDefault="00CB141B" w:rsidP="00CB141B">
      <w:pPr>
        <w:pStyle w:val="1"/>
      </w:pPr>
      <w:bookmarkStart w:id="28" w:name="_Toc175672141"/>
      <w:bookmarkStart w:id="29" w:name="_Toc178328052"/>
      <w:bookmarkStart w:id="30" w:name="_Toc178329859"/>
      <w:bookmarkStart w:id="31" w:name="_Toc178344282"/>
      <w:r w:rsidRPr="00037760">
        <w:t xml:space="preserve">«СГ.02 </w:t>
      </w:r>
      <w:r w:rsidRPr="00037760">
        <w:rPr>
          <w:rFonts w:ascii="Times New Roman Полужирный" w:hAnsi="Times New Roman Полужирный"/>
          <w:caps/>
        </w:rPr>
        <w:t>И</w:t>
      </w:r>
      <w:r w:rsidR="00E02AAF" w:rsidRPr="00037760">
        <w:rPr>
          <w:rFonts w:ascii="Times New Roman Полужирный" w:hAnsi="Times New Roman Полужирный" w:hint="eastAsia"/>
        </w:rPr>
        <w:t>ностранный</w:t>
      </w:r>
      <w:r w:rsidR="00E02AAF" w:rsidRPr="00037760">
        <w:rPr>
          <w:rFonts w:ascii="Times New Roman Полужирный" w:hAnsi="Times New Roman Полужирный"/>
        </w:rPr>
        <w:t xml:space="preserve"> </w:t>
      </w:r>
      <w:r w:rsidR="00E02AAF" w:rsidRPr="00037760">
        <w:rPr>
          <w:rFonts w:ascii="Times New Roman Полужирный" w:hAnsi="Times New Roman Полужирный" w:hint="eastAsia"/>
        </w:rPr>
        <w:t>язык</w:t>
      </w:r>
      <w:r w:rsidR="00E02AAF" w:rsidRPr="00037760">
        <w:rPr>
          <w:rFonts w:ascii="Times New Roman Полужирный" w:hAnsi="Times New Roman Полужирный"/>
        </w:rPr>
        <w:t xml:space="preserve"> </w:t>
      </w:r>
      <w:r w:rsidR="00E02AAF" w:rsidRPr="00037760">
        <w:rPr>
          <w:rFonts w:ascii="Times New Roman Полужирный" w:hAnsi="Times New Roman Полужирный" w:hint="eastAsia"/>
        </w:rPr>
        <w:t>в</w:t>
      </w:r>
      <w:r w:rsidR="00E02AAF" w:rsidRPr="00037760">
        <w:rPr>
          <w:rFonts w:ascii="Times New Roman Полужирный" w:hAnsi="Times New Roman Полужирный"/>
        </w:rPr>
        <w:t xml:space="preserve"> </w:t>
      </w:r>
      <w:r w:rsidR="00E02AAF" w:rsidRPr="00037760">
        <w:rPr>
          <w:rFonts w:ascii="Times New Roman Полужирный" w:hAnsi="Times New Roman Полужирный" w:hint="eastAsia"/>
        </w:rPr>
        <w:t>профессиональной</w:t>
      </w:r>
      <w:r w:rsidR="00E02AAF" w:rsidRPr="00037760">
        <w:rPr>
          <w:rFonts w:ascii="Times New Roman Полужирный" w:hAnsi="Times New Roman Полужирный"/>
        </w:rPr>
        <w:t xml:space="preserve"> </w:t>
      </w:r>
      <w:r w:rsidR="00E02AAF" w:rsidRPr="00037760">
        <w:rPr>
          <w:rFonts w:ascii="Times New Roman Полужирный" w:hAnsi="Times New Roman Полужирный" w:hint="eastAsia"/>
        </w:rPr>
        <w:t>деятельности</w:t>
      </w:r>
      <w:r w:rsidRPr="00037760">
        <w:t>»</w:t>
      </w:r>
      <w:bookmarkEnd w:id="28"/>
      <w:bookmarkEnd w:id="29"/>
      <w:bookmarkEnd w:id="30"/>
      <w:bookmarkEnd w:id="31"/>
    </w:p>
    <w:p w14:paraId="20C4DEEB" w14:textId="77777777" w:rsidR="00CB141B" w:rsidRPr="00037760" w:rsidRDefault="00CB141B" w:rsidP="00CB141B">
      <w:pPr>
        <w:spacing w:line="360" w:lineRule="auto"/>
        <w:jc w:val="center"/>
        <w:rPr>
          <w:rFonts w:ascii="Times New Roman" w:hAnsi="Times New Roman" w:cs="Times New Roman"/>
          <w:b/>
          <w:bCs/>
          <w:sz w:val="24"/>
          <w:szCs w:val="24"/>
        </w:rPr>
      </w:pPr>
    </w:p>
    <w:p w14:paraId="3BA89B56" w14:textId="77777777" w:rsidR="00CB141B" w:rsidRPr="006746D1" w:rsidRDefault="00CB141B" w:rsidP="00CB141B">
      <w:pPr>
        <w:jc w:val="center"/>
        <w:rPr>
          <w:rFonts w:ascii="Times New Roman" w:hAnsi="Times New Roman" w:cs="Times New Roman"/>
          <w:sz w:val="24"/>
          <w:szCs w:val="24"/>
        </w:rPr>
      </w:pPr>
      <w:bookmarkStart w:id="32" w:name="_Toc172906919"/>
      <w:bookmarkStart w:id="33"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4E5C1466" w14:textId="77777777" w:rsidR="00CB141B" w:rsidRPr="006746D1" w:rsidRDefault="0025107D" w:rsidP="00CB141B">
      <w:pPr>
        <w:jc w:val="center"/>
        <w:rPr>
          <w:rFonts w:ascii="Times New Roman" w:hAnsi="Times New Roman" w:cs="Times New Roman"/>
          <w:sz w:val="24"/>
          <w:szCs w:val="24"/>
        </w:rPr>
      </w:pPr>
      <w:hyperlink r:id="rId65" w:history="1">
        <w:bookmarkStart w:id="34" w:name="_Toc172906920"/>
        <w:bookmarkStart w:id="35" w:name="_Toc172906948"/>
        <w:r w:rsidR="00CB141B" w:rsidRPr="006746D1">
          <w:rPr>
            <w:rStyle w:val="af0"/>
            <w:rFonts w:ascii="Times New Roman" w:hAnsi="Times New Roman" w:cs="Times New Roman"/>
            <w:sz w:val="24"/>
            <w:szCs w:val="24"/>
          </w:rPr>
          <w:t>https://spolab.firpo.ru/npdv2/category-doc/get/5133</w:t>
        </w:r>
        <w:bookmarkEnd w:id="34"/>
        <w:bookmarkEnd w:id="35"/>
      </w:hyperlink>
    </w:p>
    <w:p w14:paraId="3D8764F2" w14:textId="77777777" w:rsidR="00CB141B" w:rsidRPr="00037760" w:rsidRDefault="00CB141B" w:rsidP="00CB141B">
      <w:pPr>
        <w:spacing w:line="360" w:lineRule="auto"/>
        <w:jc w:val="center"/>
        <w:rPr>
          <w:rFonts w:ascii="Times New Roman" w:hAnsi="Times New Roman" w:cs="Times New Roman"/>
          <w:b/>
          <w:bCs/>
          <w:sz w:val="24"/>
          <w:szCs w:val="24"/>
        </w:rPr>
      </w:pPr>
    </w:p>
    <w:p w14:paraId="0E38743B" w14:textId="77777777" w:rsidR="00CB141B" w:rsidRPr="00037760" w:rsidRDefault="00CB141B" w:rsidP="00CB141B">
      <w:pPr>
        <w:spacing w:line="360" w:lineRule="auto"/>
        <w:jc w:val="center"/>
        <w:rPr>
          <w:rFonts w:ascii="Times New Roman" w:hAnsi="Times New Roman" w:cs="Times New Roman"/>
          <w:b/>
          <w:bCs/>
          <w:sz w:val="24"/>
          <w:szCs w:val="24"/>
        </w:rPr>
      </w:pPr>
    </w:p>
    <w:p w14:paraId="26CFA685" w14:textId="77777777" w:rsidR="00CB141B" w:rsidRPr="00037760" w:rsidRDefault="00CB141B" w:rsidP="00CB141B">
      <w:pPr>
        <w:spacing w:line="360" w:lineRule="auto"/>
        <w:jc w:val="center"/>
        <w:rPr>
          <w:rFonts w:ascii="Times New Roman" w:hAnsi="Times New Roman" w:cs="Times New Roman"/>
          <w:b/>
          <w:bCs/>
          <w:sz w:val="24"/>
          <w:szCs w:val="24"/>
        </w:rPr>
      </w:pPr>
    </w:p>
    <w:p w14:paraId="073400CE" w14:textId="77777777" w:rsidR="00CB141B" w:rsidRPr="00037760" w:rsidRDefault="00CB141B" w:rsidP="00CB141B">
      <w:pPr>
        <w:spacing w:line="360" w:lineRule="auto"/>
        <w:jc w:val="center"/>
        <w:rPr>
          <w:rFonts w:ascii="Times New Roman" w:hAnsi="Times New Roman" w:cs="Times New Roman"/>
          <w:b/>
          <w:bCs/>
          <w:sz w:val="24"/>
          <w:szCs w:val="24"/>
        </w:rPr>
      </w:pPr>
    </w:p>
    <w:p w14:paraId="710F930F" w14:textId="77777777" w:rsidR="00CB141B" w:rsidRPr="00037760" w:rsidRDefault="00CB141B" w:rsidP="00CB141B">
      <w:pPr>
        <w:spacing w:line="360" w:lineRule="auto"/>
        <w:jc w:val="center"/>
        <w:rPr>
          <w:rFonts w:ascii="Times New Roman" w:hAnsi="Times New Roman" w:cs="Times New Roman"/>
          <w:b/>
          <w:bCs/>
          <w:sz w:val="24"/>
          <w:szCs w:val="24"/>
        </w:rPr>
      </w:pPr>
    </w:p>
    <w:p w14:paraId="7D899770" w14:textId="77777777" w:rsidR="00CB141B" w:rsidRPr="00037760" w:rsidRDefault="00CB141B" w:rsidP="00CB141B">
      <w:pPr>
        <w:spacing w:line="360" w:lineRule="auto"/>
        <w:jc w:val="center"/>
        <w:rPr>
          <w:rFonts w:ascii="Times New Roman" w:hAnsi="Times New Roman" w:cs="Times New Roman"/>
          <w:b/>
          <w:bCs/>
          <w:sz w:val="24"/>
          <w:szCs w:val="24"/>
        </w:rPr>
      </w:pPr>
    </w:p>
    <w:p w14:paraId="2283A098" w14:textId="77777777" w:rsidR="00CB141B" w:rsidRPr="00037760" w:rsidRDefault="00CB141B" w:rsidP="00CB141B">
      <w:pPr>
        <w:spacing w:line="360" w:lineRule="auto"/>
        <w:jc w:val="center"/>
        <w:rPr>
          <w:rFonts w:ascii="Times New Roman" w:hAnsi="Times New Roman" w:cs="Times New Roman"/>
          <w:b/>
          <w:bCs/>
          <w:sz w:val="24"/>
          <w:szCs w:val="24"/>
        </w:rPr>
      </w:pPr>
    </w:p>
    <w:p w14:paraId="2EB4B944" w14:textId="77777777" w:rsidR="00CB141B" w:rsidRPr="00037760" w:rsidRDefault="00CB141B" w:rsidP="00CB141B">
      <w:pPr>
        <w:spacing w:line="360" w:lineRule="auto"/>
        <w:jc w:val="center"/>
        <w:rPr>
          <w:rFonts w:ascii="Times New Roman" w:hAnsi="Times New Roman" w:cs="Times New Roman"/>
          <w:b/>
          <w:bCs/>
          <w:sz w:val="24"/>
          <w:szCs w:val="24"/>
        </w:rPr>
      </w:pPr>
    </w:p>
    <w:p w14:paraId="66343B92" w14:textId="77777777" w:rsidR="00CB141B" w:rsidRPr="00037760" w:rsidRDefault="00CB141B" w:rsidP="00CB141B">
      <w:pPr>
        <w:spacing w:line="360" w:lineRule="auto"/>
        <w:jc w:val="center"/>
        <w:rPr>
          <w:rFonts w:ascii="Times New Roman" w:hAnsi="Times New Roman" w:cs="Times New Roman"/>
          <w:b/>
          <w:bCs/>
          <w:sz w:val="24"/>
          <w:szCs w:val="24"/>
        </w:rPr>
      </w:pPr>
    </w:p>
    <w:p w14:paraId="7CDE3005" w14:textId="77777777" w:rsidR="00CB141B" w:rsidRPr="00037760" w:rsidRDefault="00CB141B" w:rsidP="00CB141B">
      <w:pPr>
        <w:spacing w:line="360" w:lineRule="auto"/>
        <w:jc w:val="center"/>
        <w:rPr>
          <w:rFonts w:ascii="Times New Roman" w:hAnsi="Times New Roman" w:cs="Times New Roman"/>
          <w:b/>
          <w:bCs/>
          <w:sz w:val="24"/>
          <w:szCs w:val="24"/>
        </w:rPr>
      </w:pPr>
    </w:p>
    <w:p w14:paraId="72E523CD" w14:textId="77777777" w:rsidR="00CB141B" w:rsidRPr="00037760" w:rsidRDefault="00CB141B" w:rsidP="00CB141B">
      <w:pPr>
        <w:spacing w:line="360" w:lineRule="auto"/>
        <w:jc w:val="center"/>
        <w:rPr>
          <w:rFonts w:ascii="Times New Roman" w:hAnsi="Times New Roman" w:cs="Times New Roman"/>
          <w:b/>
          <w:bCs/>
          <w:sz w:val="24"/>
          <w:szCs w:val="24"/>
        </w:rPr>
      </w:pPr>
    </w:p>
    <w:p w14:paraId="5B9B7691" w14:textId="77777777" w:rsidR="00CB141B" w:rsidRPr="00037760" w:rsidRDefault="00CB141B" w:rsidP="00CB141B">
      <w:pPr>
        <w:spacing w:line="360" w:lineRule="auto"/>
        <w:jc w:val="center"/>
        <w:rPr>
          <w:rFonts w:ascii="Times New Roman" w:hAnsi="Times New Roman" w:cs="Times New Roman"/>
          <w:b/>
          <w:bCs/>
          <w:sz w:val="24"/>
          <w:szCs w:val="24"/>
        </w:rPr>
      </w:pPr>
    </w:p>
    <w:p w14:paraId="762085B2" w14:textId="77777777" w:rsidR="00CB141B" w:rsidRPr="00037760" w:rsidRDefault="00CB141B" w:rsidP="00CB141B">
      <w:pPr>
        <w:spacing w:line="360" w:lineRule="auto"/>
        <w:jc w:val="center"/>
        <w:rPr>
          <w:rFonts w:ascii="Times New Roman" w:hAnsi="Times New Roman" w:cs="Times New Roman"/>
          <w:b/>
          <w:bCs/>
          <w:sz w:val="24"/>
          <w:szCs w:val="24"/>
        </w:rPr>
      </w:pPr>
    </w:p>
    <w:p w14:paraId="58B5E284" w14:textId="77777777" w:rsidR="00CB141B" w:rsidRPr="00037760" w:rsidRDefault="00CB141B" w:rsidP="00CB141B">
      <w:pPr>
        <w:spacing w:line="360" w:lineRule="auto"/>
        <w:jc w:val="center"/>
        <w:rPr>
          <w:rFonts w:ascii="Times New Roman" w:hAnsi="Times New Roman" w:cs="Times New Roman"/>
          <w:b/>
          <w:bCs/>
          <w:sz w:val="24"/>
          <w:szCs w:val="24"/>
        </w:rPr>
      </w:pPr>
    </w:p>
    <w:p w14:paraId="54BFCEAC" w14:textId="77777777" w:rsidR="00CB141B" w:rsidRPr="00037760" w:rsidRDefault="00CB141B" w:rsidP="00CB141B">
      <w:pPr>
        <w:spacing w:line="360" w:lineRule="auto"/>
        <w:jc w:val="center"/>
        <w:rPr>
          <w:rFonts w:ascii="Times New Roman" w:hAnsi="Times New Roman" w:cs="Times New Roman"/>
          <w:b/>
          <w:bCs/>
          <w:sz w:val="24"/>
          <w:szCs w:val="24"/>
        </w:rPr>
      </w:pPr>
    </w:p>
    <w:p w14:paraId="5D688BD4" w14:textId="77777777" w:rsidR="00CB141B" w:rsidRPr="00037760" w:rsidRDefault="00CB141B" w:rsidP="00CB141B">
      <w:pPr>
        <w:spacing w:line="360" w:lineRule="auto"/>
        <w:jc w:val="center"/>
        <w:rPr>
          <w:rFonts w:ascii="Times New Roman" w:hAnsi="Times New Roman" w:cs="Times New Roman"/>
          <w:b/>
          <w:bCs/>
          <w:sz w:val="24"/>
          <w:szCs w:val="24"/>
        </w:rPr>
      </w:pPr>
    </w:p>
    <w:p w14:paraId="0EC91AB6" w14:textId="77777777" w:rsidR="00CB141B" w:rsidRPr="00037760" w:rsidRDefault="00CB141B" w:rsidP="00CB141B">
      <w:pPr>
        <w:spacing w:line="360" w:lineRule="auto"/>
        <w:jc w:val="center"/>
        <w:rPr>
          <w:rFonts w:ascii="Times New Roman" w:hAnsi="Times New Roman" w:cs="Times New Roman"/>
          <w:b/>
          <w:bCs/>
          <w:sz w:val="24"/>
          <w:szCs w:val="24"/>
        </w:rPr>
      </w:pPr>
    </w:p>
    <w:p w14:paraId="541271A9" w14:textId="77777777" w:rsidR="00CB141B" w:rsidRPr="00037760" w:rsidRDefault="00CB141B" w:rsidP="00CB141B">
      <w:pPr>
        <w:spacing w:line="360" w:lineRule="auto"/>
        <w:jc w:val="center"/>
        <w:rPr>
          <w:rFonts w:ascii="Times New Roman" w:hAnsi="Times New Roman" w:cs="Times New Roman"/>
          <w:b/>
          <w:bCs/>
          <w:sz w:val="24"/>
          <w:szCs w:val="24"/>
        </w:rPr>
      </w:pPr>
    </w:p>
    <w:p w14:paraId="629F4D6A" w14:textId="77777777" w:rsidR="00CB141B" w:rsidRPr="00037760" w:rsidRDefault="00CB141B" w:rsidP="00CB141B">
      <w:pPr>
        <w:spacing w:line="360" w:lineRule="auto"/>
        <w:jc w:val="center"/>
        <w:rPr>
          <w:rFonts w:ascii="Times New Roman" w:hAnsi="Times New Roman" w:cs="Times New Roman"/>
          <w:b/>
          <w:bCs/>
          <w:sz w:val="24"/>
          <w:szCs w:val="24"/>
        </w:rPr>
      </w:pPr>
    </w:p>
    <w:p w14:paraId="1469C05D" w14:textId="77777777" w:rsidR="00CB141B" w:rsidRPr="00037760" w:rsidRDefault="00CB141B" w:rsidP="00CB141B">
      <w:pPr>
        <w:spacing w:line="360" w:lineRule="auto"/>
        <w:jc w:val="center"/>
        <w:rPr>
          <w:rFonts w:ascii="Times New Roman" w:hAnsi="Times New Roman" w:cs="Times New Roman"/>
          <w:b/>
          <w:bCs/>
          <w:sz w:val="24"/>
          <w:szCs w:val="24"/>
        </w:rPr>
      </w:pPr>
      <w:bookmarkStart w:id="36" w:name="_Toc156295010"/>
      <w:r w:rsidRPr="00037760">
        <w:rPr>
          <w:rFonts w:ascii="Times New Roman" w:hAnsi="Times New Roman" w:cs="Times New Roman"/>
          <w:b/>
          <w:bCs/>
          <w:sz w:val="24"/>
          <w:szCs w:val="24"/>
        </w:rPr>
        <w:t>2024 г.</w:t>
      </w:r>
      <w:bookmarkEnd w:id="36"/>
    </w:p>
    <w:p w14:paraId="380575FE" w14:textId="4F468D0E" w:rsidR="00CB141B" w:rsidRPr="00037760" w:rsidRDefault="00CB141B" w:rsidP="00CB141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09E3B6F"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315AFA00"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5B185C25" w14:textId="77777777" w:rsidR="00CB141B" w:rsidRPr="00037760" w:rsidRDefault="00CB141B" w:rsidP="00CB141B">
      <w:pPr>
        <w:jc w:val="right"/>
        <w:rPr>
          <w:rFonts w:ascii="Times New Roman" w:hAnsi="Times New Roman" w:cs="Times New Roman"/>
          <w:b/>
          <w:bCs/>
          <w:color w:val="0070C0"/>
          <w:sz w:val="24"/>
          <w:szCs w:val="24"/>
        </w:rPr>
      </w:pPr>
    </w:p>
    <w:p w14:paraId="5093D69A" w14:textId="77777777" w:rsidR="00CB141B" w:rsidRPr="00037760" w:rsidRDefault="00CB141B" w:rsidP="00CB141B">
      <w:pPr>
        <w:jc w:val="right"/>
        <w:rPr>
          <w:rFonts w:ascii="Times New Roman" w:hAnsi="Times New Roman" w:cs="Times New Roman"/>
          <w:b/>
          <w:bCs/>
          <w:color w:val="0070C0"/>
          <w:sz w:val="24"/>
          <w:szCs w:val="24"/>
        </w:rPr>
      </w:pPr>
    </w:p>
    <w:p w14:paraId="529C9FA5" w14:textId="77777777" w:rsidR="00CB141B" w:rsidRPr="00037760" w:rsidRDefault="00CB141B" w:rsidP="00CB141B">
      <w:pPr>
        <w:jc w:val="right"/>
        <w:rPr>
          <w:rFonts w:ascii="Times New Roman" w:hAnsi="Times New Roman" w:cs="Times New Roman"/>
          <w:b/>
          <w:bCs/>
          <w:color w:val="0070C0"/>
          <w:sz w:val="24"/>
          <w:szCs w:val="24"/>
        </w:rPr>
      </w:pPr>
    </w:p>
    <w:p w14:paraId="5DA564A4" w14:textId="77777777" w:rsidR="00CB141B" w:rsidRPr="00037760" w:rsidRDefault="00CB141B" w:rsidP="00CB141B">
      <w:pPr>
        <w:jc w:val="right"/>
        <w:rPr>
          <w:rFonts w:ascii="Times New Roman" w:hAnsi="Times New Roman" w:cs="Times New Roman"/>
          <w:b/>
          <w:bCs/>
          <w:color w:val="0070C0"/>
          <w:sz w:val="24"/>
          <w:szCs w:val="24"/>
        </w:rPr>
      </w:pPr>
    </w:p>
    <w:p w14:paraId="2D12D067" w14:textId="77777777" w:rsidR="00CB141B" w:rsidRPr="00037760" w:rsidRDefault="00CB141B" w:rsidP="00CB141B">
      <w:pPr>
        <w:jc w:val="right"/>
        <w:rPr>
          <w:rFonts w:ascii="Times New Roman" w:hAnsi="Times New Roman" w:cs="Times New Roman"/>
          <w:b/>
          <w:bCs/>
          <w:color w:val="0070C0"/>
          <w:sz w:val="24"/>
          <w:szCs w:val="24"/>
        </w:rPr>
      </w:pPr>
    </w:p>
    <w:p w14:paraId="45D1DDAD" w14:textId="77777777" w:rsidR="00CB141B" w:rsidRPr="00037760" w:rsidRDefault="00CB141B" w:rsidP="00CB141B">
      <w:pPr>
        <w:jc w:val="right"/>
        <w:rPr>
          <w:rFonts w:ascii="Times New Roman" w:hAnsi="Times New Roman" w:cs="Times New Roman"/>
          <w:b/>
          <w:bCs/>
          <w:color w:val="0070C0"/>
          <w:sz w:val="24"/>
          <w:szCs w:val="24"/>
        </w:rPr>
      </w:pPr>
    </w:p>
    <w:p w14:paraId="1F322305" w14:textId="77777777" w:rsidR="00CB141B" w:rsidRPr="00037760" w:rsidRDefault="00CB141B" w:rsidP="00CB141B">
      <w:pPr>
        <w:jc w:val="right"/>
        <w:rPr>
          <w:rFonts w:ascii="Times New Roman" w:hAnsi="Times New Roman" w:cs="Times New Roman"/>
          <w:b/>
          <w:bCs/>
          <w:color w:val="0070C0"/>
          <w:sz w:val="24"/>
          <w:szCs w:val="24"/>
        </w:rPr>
      </w:pPr>
    </w:p>
    <w:p w14:paraId="6176433E" w14:textId="77777777" w:rsidR="00CB141B" w:rsidRPr="00037760" w:rsidRDefault="00CB141B" w:rsidP="00CB141B">
      <w:pPr>
        <w:jc w:val="right"/>
        <w:rPr>
          <w:rFonts w:ascii="Times New Roman" w:hAnsi="Times New Roman" w:cs="Times New Roman"/>
          <w:b/>
          <w:bCs/>
          <w:color w:val="0070C0"/>
          <w:sz w:val="24"/>
          <w:szCs w:val="24"/>
        </w:rPr>
      </w:pPr>
    </w:p>
    <w:p w14:paraId="10FE85DB" w14:textId="77777777" w:rsidR="00CB141B" w:rsidRPr="00037760" w:rsidRDefault="00CB141B" w:rsidP="00CB141B">
      <w:pPr>
        <w:jc w:val="right"/>
        <w:rPr>
          <w:rFonts w:ascii="Times New Roman" w:hAnsi="Times New Roman" w:cs="Times New Roman"/>
          <w:b/>
          <w:bCs/>
          <w:color w:val="0070C0"/>
          <w:sz w:val="24"/>
          <w:szCs w:val="24"/>
        </w:rPr>
      </w:pPr>
    </w:p>
    <w:p w14:paraId="0F61DE5B" w14:textId="77777777" w:rsidR="00CB141B" w:rsidRPr="00037760" w:rsidRDefault="00CB141B" w:rsidP="00CB141B">
      <w:pPr>
        <w:jc w:val="right"/>
        <w:rPr>
          <w:rFonts w:ascii="Times New Roman" w:hAnsi="Times New Roman" w:cs="Times New Roman"/>
          <w:b/>
          <w:bCs/>
          <w:color w:val="0070C0"/>
          <w:sz w:val="24"/>
          <w:szCs w:val="24"/>
        </w:rPr>
      </w:pPr>
    </w:p>
    <w:p w14:paraId="389BFA96" w14:textId="77777777" w:rsidR="00CB141B" w:rsidRPr="00037760" w:rsidRDefault="00CB141B" w:rsidP="00CB141B">
      <w:pPr>
        <w:jc w:val="right"/>
        <w:rPr>
          <w:rFonts w:ascii="Times New Roman" w:hAnsi="Times New Roman" w:cs="Times New Roman"/>
          <w:b/>
          <w:bCs/>
          <w:color w:val="0070C0"/>
          <w:sz w:val="24"/>
          <w:szCs w:val="24"/>
        </w:rPr>
      </w:pPr>
    </w:p>
    <w:p w14:paraId="52E928CE" w14:textId="77777777" w:rsidR="00CB141B" w:rsidRPr="00037760" w:rsidRDefault="00CB141B" w:rsidP="00CB141B">
      <w:pPr>
        <w:jc w:val="right"/>
        <w:rPr>
          <w:rFonts w:ascii="Times New Roman" w:hAnsi="Times New Roman" w:cs="Times New Roman"/>
          <w:b/>
          <w:bCs/>
          <w:color w:val="0070C0"/>
          <w:sz w:val="24"/>
          <w:szCs w:val="24"/>
        </w:rPr>
      </w:pPr>
    </w:p>
    <w:p w14:paraId="55CF3848"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9AF0D02" w14:textId="77777777" w:rsidR="00CB141B" w:rsidRPr="00037760" w:rsidRDefault="00CB141B" w:rsidP="00CB141B">
      <w:pPr>
        <w:pStyle w:val="1"/>
      </w:pPr>
      <w:bookmarkStart w:id="37" w:name="_Toc175672142"/>
      <w:bookmarkStart w:id="38" w:name="_Toc178328053"/>
      <w:bookmarkStart w:id="39" w:name="_Toc178329860"/>
      <w:bookmarkStart w:id="40" w:name="_Toc178344283"/>
      <w:r w:rsidRPr="00037760">
        <w:t>«СГ.03 Безопасность жизнедеятельности»</w:t>
      </w:r>
      <w:bookmarkEnd w:id="37"/>
      <w:bookmarkEnd w:id="38"/>
      <w:bookmarkEnd w:id="39"/>
      <w:bookmarkEnd w:id="40"/>
    </w:p>
    <w:p w14:paraId="1B92B9F4" w14:textId="77777777" w:rsidR="00CB141B" w:rsidRPr="00037760" w:rsidRDefault="00CB141B" w:rsidP="00CB141B">
      <w:pPr>
        <w:pStyle w:val="1"/>
      </w:pPr>
    </w:p>
    <w:p w14:paraId="66F49044" w14:textId="77777777" w:rsidR="00CB141B" w:rsidRPr="006746D1" w:rsidRDefault="00CB141B" w:rsidP="00CB141B">
      <w:pPr>
        <w:jc w:val="center"/>
        <w:rPr>
          <w:rFonts w:ascii="Times New Roman" w:hAnsi="Times New Roman" w:cs="Times New Roman"/>
          <w:sz w:val="24"/>
          <w:szCs w:val="24"/>
        </w:rPr>
      </w:pPr>
      <w:bookmarkStart w:id="41" w:name="_Toc172906922"/>
      <w:bookmarkStart w:id="42"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4F4F7D9C" w14:textId="77777777" w:rsidR="00CB141B" w:rsidRPr="006746D1" w:rsidRDefault="0025107D" w:rsidP="00CB141B">
      <w:pPr>
        <w:jc w:val="center"/>
        <w:rPr>
          <w:rFonts w:ascii="Times New Roman" w:hAnsi="Times New Roman" w:cs="Times New Roman"/>
          <w:sz w:val="24"/>
          <w:szCs w:val="24"/>
        </w:rPr>
      </w:pPr>
      <w:hyperlink r:id="rId66" w:history="1">
        <w:bookmarkStart w:id="43" w:name="_Toc172906923"/>
        <w:bookmarkStart w:id="44" w:name="_Toc172906951"/>
        <w:r w:rsidR="00CB141B" w:rsidRPr="006746D1">
          <w:rPr>
            <w:rStyle w:val="af0"/>
            <w:rFonts w:ascii="Times New Roman" w:hAnsi="Times New Roman" w:cs="Times New Roman"/>
            <w:sz w:val="24"/>
            <w:szCs w:val="24"/>
          </w:rPr>
          <w:t>https://spolab.firpo.ru/npdv2/category-doc/get/4877</w:t>
        </w:r>
        <w:bookmarkEnd w:id="43"/>
        <w:bookmarkEnd w:id="44"/>
      </w:hyperlink>
    </w:p>
    <w:p w14:paraId="37929BA5" w14:textId="77777777" w:rsidR="00CB141B" w:rsidRPr="00037760" w:rsidRDefault="00CB141B" w:rsidP="00CB141B">
      <w:pPr>
        <w:pStyle w:val="1"/>
      </w:pPr>
    </w:p>
    <w:p w14:paraId="0E69D7D8" w14:textId="77777777" w:rsidR="00CB141B" w:rsidRPr="00037760" w:rsidRDefault="00CB141B" w:rsidP="00CB141B">
      <w:pPr>
        <w:pStyle w:val="1"/>
      </w:pPr>
    </w:p>
    <w:p w14:paraId="0D8A3737" w14:textId="77777777" w:rsidR="00CB141B" w:rsidRPr="00037760" w:rsidRDefault="00CB141B" w:rsidP="00CB141B">
      <w:pPr>
        <w:pStyle w:val="1"/>
      </w:pPr>
    </w:p>
    <w:p w14:paraId="0A74DFDF" w14:textId="77777777" w:rsidR="00CB141B" w:rsidRPr="00037760" w:rsidRDefault="00CB141B" w:rsidP="00CB141B">
      <w:pPr>
        <w:pStyle w:val="1"/>
      </w:pPr>
    </w:p>
    <w:p w14:paraId="40BD2BE7" w14:textId="77777777" w:rsidR="00CB141B" w:rsidRPr="00037760" w:rsidRDefault="00CB141B" w:rsidP="00CB141B">
      <w:pPr>
        <w:pStyle w:val="1"/>
      </w:pPr>
    </w:p>
    <w:p w14:paraId="344A181B" w14:textId="77777777" w:rsidR="00CB141B" w:rsidRPr="00037760" w:rsidRDefault="00CB141B" w:rsidP="00CB141B">
      <w:pPr>
        <w:pStyle w:val="1"/>
      </w:pPr>
    </w:p>
    <w:p w14:paraId="198B9FD3" w14:textId="77777777" w:rsidR="00CB141B" w:rsidRPr="00037760" w:rsidRDefault="00CB141B" w:rsidP="00CB141B">
      <w:pPr>
        <w:pStyle w:val="1"/>
      </w:pPr>
    </w:p>
    <w:p w14:paraId="1C7F173B" w14:textId="77777777" w:rsidR="00CB141B" w:rsidRPr="00037760" w:rsidRDefault="00CB141B" w:rsidP="00CB141B">
      <w:pPr>
        <w:pStyle w:val="1"/>
      </w:pPr>
    </w:p>
    <w:p w14:paraId="52AAE10A" w14:textId="77777777" w:rsidR="00CB141B" w:rsidRPr="00037760" w:rsidRDefault="00CB141B" w:rsidP="00CB141B">
      <w:pPr>
        <w:pStyle w:val="1"/>
      </w:pPr>
    </w:p>
    <w:p w14:paraId="008815BA" w14:textId="77777777" w:rsidR="00CB141B" w:rsidRPr="00037760" w:rsidRDefault="00CB141B" w:rsidP="00CB141B">
      <w:pPr>
        <w:pStyle w:val="1"/>
      </w:pPr>
    </w:p>
    <w:p w14:paraId="7FB632EB" w14:textId="77777777" w:rsidR="00CB141B" w:rsidRDefault="00CB141B" w:rsidP="00CB141B">
      <w:pPr>
        <w:pStyle w:val="1"/>
      </w:pPr>
    </w:p>
    <w:p w14:paraId="0BCC63FA" w14:textId="77777777" w:rsidR="00CB141B" w:rsidRDefault="00CB141B" w:rsidP="00CB141B">
      <w:pPr>
        <w:pStyle w:val="1"/>
      </w:pPr>
    </w:p>
    <w:p w14:paraId="3B241D8D" w14:textId="77777777" w:rsidR="00CB141B" w:rsidRPr="00037760" w:rsidRDefault="00CB141B" w:rsidP="00CB141B">
      <w:pPr>
        <w:pStyle w:val="1"/>
      </w:pPr>
    </w:p>
    <w:p w14:paraId="738E78BF" w14:textId="77777777" w:rsidR="00CB141B" w:rsidRPr="00037760" w:rsidRDefault="00CB141B" w:rsidP="00CB141B">
      <w:pPr>
        <w:pStyle w:val="1"/>
      </w:pPr>
    </w:p>
    <w:p w14:paraId="3BBB1F03" w14:textId="2D50AB92" w:rsidR="00CB141B" w:rsidRPr="00037760" w:rsidRDefault="00CB141B" w:rsidP="00CB141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0AD2C50D"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52DE425D"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5E37F0EE" w14:textId="77777777" w:rsidR="00CB141B" w:rsidRPr="00037760" w:rsidRDefault="00CB141B" w:rsidP="00CB141B">
      <w:pPr>
        <w:jc w:val="right"/>
        <w:rPr>
          <w:rFonts w:ascii="Times New Roman" w:hAnsi="Times New Roman" w:cs="Times New Roman"/>
          <w:b/>
          <w:bCs/>
          <w:color w:val="0070C0"/>
          <w:sz w:val="24"/>
          <w:szCs w:val="24"/>
        </w:rPr>
      </w:pPr>
    </w:p>
    <w:p w14:paraId="2322D126" w14:textId="77777777" w:rsidR="00CB141B" w:rsidRPr="00037760" w:rsidRDefault="00CB141B" w:rsidP="00CB141B">
      <w:pPr>
        <w:jc w:val="right"/>
        <w:rPr>
          <w:rFonts w:ascii="Times New Roman" w:hAnsi="Times New Roman" w:cs="Times New Roman"/>
          <w:b/>
          <w:bCs/>
          <w:color w:val="0070C0"/>
          <w:sz w:val="24"/>
          <w:szCs w:val="24"/>
        </w:rPr>
      </w:pPr>
    </w:p>
    <w:p w14:paraId="09BE6DDC" w14:textId="77777777" w:rsidR="00CB141B" w:rsidRPr="00037760" w:rsidRDefault="00CB141B" w:rsidP="00CB141B">
      <w:pPr>
        <w:jc w:val="right"/>
        <w:rPr>
          <w:rFonts w:ascii="Times New Roman" w:hAnsi="Times New Roman" w:cs="Times New Roman"/>
          <w:b/>
          <w:bCs/>
          <w:color w:val="0070C0"/>
          <w:sz w:val="24"/>
          <w:szCs w:val="24"/>
        </w:rPr>
      </w:pPr>
    </w:p>
    <w:p w14:paraId="6989363C" w14:textId="77777777" w:rsidR="00CB141B" w:rsidRPr="00037760" w:rsidRDefault="00CB141B" w:rsidP="00CB141B">
      <w:pPr>
        <w:jc w:val="right"/>
        <w:rPr>
          <w:rFonts w:ascii="Times New Roman" w:hAnsi="Times New Roman" w:cs="Times New Roman"/>
          <w:b/>
          <w:bCs/>
          <w:color w:val="0070C0"/>
          <w:sz w:val="24"/>
          <w:szCs w:val="24"/>
        </w:rPr>
      </w:pPr>
    </w:p>
    <w:p w14:paraId="4FF2872B" w14:textId="77777777" w:rsidR="00CB141B" w:rsidRPr="00037760" w:rsidRDefault="00CB141B" w:rsidP="00CB141B">
      <w:pPr>
        <w:jc w:val="right"/>
        <w:rPr>
          <w:rFonts w:ascii="Times New Roman" w:hAnsi="Times New Roman" w:cs="Times New Roman"/>
          <w:b/>
          <w:bCs/>
          <w:color w:val="0070C0"/>
          <w:sz w:val="24"/>
          <w:szCs w:val="24"/>
        </w:rPr>
      </w:pPr>
    </w:p>
    <w:p w14:paraId="263861A0" w14:textId="77777777" w:rsidR="00CB141B" w:rsidRPr="00037760" w:rsidRDefault="00CB141B" w:rsidP="00CB141B">
      <w:pPr>
        <w:jc w:val="right"/>
        <w:rPr>
          <w:rFonts w:ascii="Times New Roman" w:hAnsi="Times New Roman" w:cs="Times New Roman"/>
          <w:b/>
          <w:bCs/>
          <w:color w:val="0070C0"/>
          <w:sz w:val="24"/>
          <w:szCs w:val="24"/>
        </w:rPr>
      </w:pPr>
    </w:p>
    <w:p w14:paraId="5C060B45" w14:textId="77777777" w:rsidR="00CB141B" w:rsidRPr="00037760" w:rsidRDefault="00CB141B" w:rsidP="00CB141B">
      <w:pPr>
        <w:jc w:val="right"/>
        <w:rPr>
          <w:rFonts w:ascii="Times New Roman" w:hAnsi="Times New Roman" w:cs="Times New Roman"/>
          <w:b/>
          <w:bCs/>
          <w:color w:val="0070C0"/>
          <w:sz w:val="24"/>
          <w:szCs w:val="24"/>
        </w:rPr>
      </w:pPr>
    </w:p>
    <w:p w14:paraId="6EEB2F3B" w14:textId="77777777" w:rsidR="00CB141B" w:rsidRPr="00037760" w:rsidRDefault="00CB141B" w:rsidP="00CB141B">
      <w:pPr>
        <w:jc w:val="right"/>
        <w:rPr>
          <w:rFonts w:ascii="Times New Roman" w:hAnsi="Times New Roman" w:cs="Times New Roman"/>
          <w:b/>
          <w:bCs/>
          <w:color w:val="0070C0"/>
          <w:sz w:val="24"/>
          <w:szCs w:val="24"/>
        </w:rPr>
      </w:pPr>
    </w:p>
    <w:p w14:paraId="4F7FCA1E" w14:textId="77777777" w:rsidR="00CB141B" w:rsidRPr="00037760" w:rsidRDefault="00CB141B" w:rsidP="00CB141B">
      <w:pPr>
        <w:jc w:val="right"/>
        <w:rPr>
          <w:rFonts w:ascii="Times New Roman" w:hAnsi="Times New Roman" w:cs="Times New Roman"/>
          <w:b/>
          <w:bCs/>
          <w:color w:val="0070C0"/>
          <w:sz w:val="24"/>
          <w:szCs w:val="24"/>
        </w:rPr>
      </w:pPr>
    </w:p>
    <w:p w14:paraId="7479B916" w14:textId="77777777" w:rsidR="00CB141B" w:rsidRPr="00037760" w:rsidRDefault="00CB141B" w:rsidP="00CB141B">
      <w:pPr>
        <w:jc w:val="right"/>
        <w:rPr>
          <w:rFonts w:ascii="Times New Roman" w:hAnsi="Times New Roman" w:cs="Times New Roman"/>
          <w:b/>
          <w:bCs/>
          <w:color w:val="0070C0"/>
          <w:sz w:val="24"/>
          <w:szCs w:val="24"/>
        </w:rPr>
      </w:pPr>
    </w:p>
    <w:p w14:paraId="7CBE792C"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3B9AAD" w14:textId="77777777" w:rsidR="00CB141B" w:rsidRPr="00037760" w:rsidRDefault="00CB141B" w:rsidP="00CB141B">
      <w:pPr>
        <w:pStyle w:val="1"/>
      </w:pPr>
      <w:bookmarkStart w:id="45" w:name="_Toc175672143"/>
      <w:bookmarkStart w:id="46" w:name="_Toc178328054"/>
      <w:bookmarkStart w:id="47" w:name="_Toc178329861"/>
      <w:bookmarkStart w:id="48" w:name="_Toc178344284"/>
      <w:bookmarkStart w:id="49" w:name="_Hlk158390184"/>
      <w:r w:rsidRPr="00037760">
        <w:t>«СГ.04 Физическая культура»</w:t>
      </w:r>
      <w:bookmarkEnd w:id="45"/>
      <w:bookmarkEnd w:id="46"/>
      <w:bookmarkEnd w:id="47"/>
      <w:bookmarkEnd w:id="48"/>
    </w:p>
    <w:p w14:paraId="33A9A4E8" w14:textId="77777777" w:rsidR="00CB141B" w:rsidRPr="006746D1" w:rsidRDefault="00CB141B" w:rsidP="00CB141B">
      <w:pPr>
        <w:jc w:val="center"/>
        <w:rPr>
          <w:rFonts w:ascii="Times New Roman" w:hAnsi="Times New Roman" w:cs="Times New Roman"/>
          <w:sz w:val="24"/>
          <w:szCs w:val="24"/>
        </w:rPr>
      </w:pPr>
      <w:bookmarkStart w:id="50" w:name="_Toc172906925"/>
      <w:bookmarkStart w:id="51" w:name="_Toc172906953"/>
      <w:bookmarkEnd w:id="4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0"/>
      <w:bookmarkEnd w:id="51"/>
    </w:p>
    <w:p w14:paraId="0E282BC1" w14:textId="77777777" w:rsidR="00CB141B" w:rsidRPr="006746D1" w:rsidRDefault="0025107D" w:rsidP="00CB141B">
      <w:pPr>
        <w:jc w:val="center"/>
        <w:rPr>
          <w:rFonts w:ascii="Times New Roman" w:hAnsi="Times New Roman" w:cs="Times New Roman"/>
          <w:sz w:val="24"/>
          <w:szCs w:val="24"/>
        </w:rPr>
      </w:pPr>
      <w:hyperlink r:id="rId67" w:history="1">
        <w:bookmarkStart w:id="52" w:name="_Toc172906926"/>
        <w:bookmarkStart w:id="53" w:name="_Toc172906954"/>
        <w:r w:rsidR="00CB141B" w:rsidRPr="006746D1">
          <w:rPr>
            <w:rStyle w:val="af0"/>
            <w:rFonts w:ascii="Times New Roman" w:hAnsi="Times New Roman" w:cs="Times New Roman"/>
            <w:sz w:val="24"/>
            <w:szCs w:val="24"/>
          </w:rPr>
          <w:t>https://spolab.firpo.ru/npdv2/category-doc/get/5138</w:t>
        </w:r>
        <w:bookmarkEnd w:id="52"/>
        <w:bookmarkEnd w:id="53"/>
      </w:hyperlink>
    </w:p>
    <w:p w14:paraId="36234BED" w14:textId="77777777" w:rsidR="00CB141B" w:rsidRPr="00037760" w:rsidRDefault="00CB141B" w:rsidP="00CB141B">
      <w:pPr>
        <w:pStyle w:val="1"/>
      </w:pPr>
    </w:p>
    <w:p w14:paraId="0324A183" w14:textId="77777777" w:rsidR="00CB141B" w:rsidRPr="00037760" w:rsidRDefault="00CB141B" w:rsidP="00CB141B">
      <w:pPr>
        <w:pStyle w:val="1"/>
      </w:pPr>
    </w:p>
    <w:p w14:paraId="2F54CCF9" w14:textId="77777777" w:rsidR="00CB141B" w:rsidRPr="00037760" w:rsidRDefault="00CB141B" w:rsidP="00CB141B">
      <w:pPr>
        <w:pStyle w:val="1"/>
      </w:pPr>
    </w:p>
    <w:p w14:paraId="634830A4" w14:textId="77777777" w:rsidR="00CB141B" w:rsidRPr="00ED6E4C" w:rsidRDefault="00CB141B" w:rsidP="00CB141B">
      <w:pPr>
        <w:pStyle w:val="1"/>
      </w:pPr>
    </w:p>
    <w:p w14:paraId="637EFFA8" w14:textId="77777777" w:rsidR="00CB141B" w:rsidRPr="00037760" w:rsidRDefault="00CB141B" w:rsidP="00CB141B">
      <w:pPr>
        <w:pStyle w:val="1"/>
      </w:pPr>
    </w:p>
    <w:p w14:paraId="1A22C872" w14:textId="77777777" w:rsidR="00CB141B" w:rsidRPr="00037760" w:rsidRDefault="00CB141B" w:rsidP="00CB141B">
      <w:pPr>
        <w:pStyle w:val="1"/>
      </w:pPr>
    </w:p>
    <w:p w14:paraId="43706CEB" w14:textId="77777777" w:rsidR="00CB141B" w:rsidRPr="00037760" w:rsidRDefault="00CB141B" w:rsidP="00CB141B">
      <w:pPr>
        <w:pStyle w:val="1"/>
      </w:pPr>
    </w:p>
    <w:p w14:paraId="4B0F535B" w14:textId="77777777" w:rsidR="00CB141B" w:rsidRPr="00037760" w:rsidRDefault="00CB141B" w:rsidP="00CB141B">
      <w:pPr>
        <w:pStyle w:val="1"/>
      </w:pPr>
    </w:p>
    <w:p w14:paraId="25FD97B0" w14:textId="77777777" w:rsidR="00CB141B" w:rsidRPr="00037760" w:rsidRDefault="00CB141B" w:rsidP="00CB141B">
      <w:pPr>
        <w:pStyle w:val="1"/>
      </w:pPr>
    </w:p>
    <w:p w14:paraId="0CB0F54F" w14:textId="77777777" w:rsidR="00CB141B" w:rsidRPr="00037760" w:rsidRDefault="00CB141B" w:rsidP="00CB141B">
      <w:pPr>
        <w:pStyle w:val="1"/>
      </w:pPr>
    </w:p>
    <w:p w14:paraId="7BBF9E47" w14:textId="77777777" w:rsidR="00CB141B" w:rsidRPr="00037760" w:rsidRDefault="00CB141B" w:rsidP="00CB141B">
      <w:pPr>
        <w:pStyle w:val="1"/>
      </w:pPr>
    </w:p>
    <w:p w14:paraId="01280E0C" w14:textId="77777777" w:rsidR="00CB141B" w:rsidRPr="00037760" w:rsidRDefault="00CB141B" w:rsidP="00CB141B">
      <w:pPr>
        <w:pStyle w:val="1"/>
      </w:pPr>
    </w:p>
    <w:p w14:paraId="78AF8666" w14:textId="77777777" w:rsidR="00CB141B" w:rsidRPr="00037760" w:rsidRDefault="00CB141B" w:rsidP="00CB141B">
      <w:pPr>
        <w:pStyle w:val="1"/>
      </w:pPr>
    </w:p>
    <w:p w14:paraId="00C3DF0F" w14:textId="77777777" w:rsidR="00CB141B" w:rsidRPr="00037760" w:rsidRDefault="00CB141B" w:rsidP="00CB141B">
      <w:pPr>
        <w:pStyle w:val="1"/>
      </w:pPr>
    </w:p>
    <w:p w14:paraId="755105F5" w14:textId="77777777" w:rsidR="00CB141B" w:rsidRPr="00037760" w:rsidRDefault="00CB141B" w:rsidP="00CB141B">
      <w:pPr>
        <w:pStyle w:val="1d"/>
        <w:jc w:val="center"/>
        <w:rPr>
          <w:b/>
          <w:bCs/>
          <w:lang w:val="ru-RU"/>
        </w:rPr>
      </w:pPr>
    </w:p>
    <w:p w14:paraId="405E7B18" w14:textId="77777777" w:rsidR="00CB141B" w:rsidRPr="00037760" w:rsidRDefault="00CB141B" w:rsidP="00CB141B">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3A52D1A" w14:textId="5E17D5CF" w:rsidR="00CB141B" w:rsidRPr="00037760" w:rsidRDefault="00CB141B" w:rsidP="00CB141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53723E50"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60CD7447"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4363DAB2" w14:textId="77777777" w:rsidR="00CB141B" w:rsidRPr="00037760" w:rsidRDefault="00CB141B" w:rsidP="00CB141B">
      <w:pPr>
        <w:jc w:val="right"/>
        <w:rPr>
          <w:rFonts w:ascii="Times New Roman" w:hAnsi="Times New Roman" w:cs="Times New Roman"/>
          <w:b/>
          <w:bCs/>
          <w:color w:val="0070C0"/>
          <w:sz w:val="24"/>
          <w:szCs w:val="24"/>
        </w:rPr>
      </w:pPr>
    </w:p>
    <w:p w14:paraId="68C9AC23" w14:textId="77777777" w:rsidR="00CB141B" w:rsidRPr="00037760" w:rsidRDefault="00CB141B" w:rsidP="00CB141B">
      <w:pPr>
        <w:jc w:val="right"/>
        <w:rPr>
          <w:rFonts w:ascii="Times New Roman" w:hAnsi="Times New Roman" w:cs="Times New Roman"/>
          <w:b/>
          <w:bCs/>
          <w:color w:val="0070C0"/>
          <w:sz w:val="24"/>
          <w:szCs w:val="24"/>
        </w:rPr>
      </w:pPr>
    </w:p>
    <w:p w14:paraId="1BDDB3E0" w14:textId="77777777" w:rsidR="00CB141B" w:rsidRPr="00037760" w:rsidRDefault="00CB141B" w:rsidP="00CB141B">
      <w:pPr>
        <w:jc w:val="right"/>
        <w:rPr>
          <w:rFonts w:ascii="Times New Roman" w:hAnsi="Times New Roman" w:cs="Times New Roman"/>
          <w:b/>
          <w:bCs/>
          <w:color w:val="0070C0"/>
          <w:sz w:val="24"/>
          <w:szCs w:val="24"/>
        </w:rPr>
      </w:pPr>
    </w:p>
    <w:p w14:paraId="234A6734" w14:textId="77777777" w:rsidR="00CB141B" w:rsidRPr="00037760" w:rsidRDefault="00CB141B" w:rsidP="00CB141B">
      <w:pPr>
        <w:jc w:val="right"/>
        <w:rPr>
          <w:rFonts w:ascii="Times New Roman" w:hAnsi="Times New Roman" w:cs="Times New Roman"/>
          <w:b/>
          <w:bCs/>
          <w:color w:val="0070C0"/>
          <w:sz w:val="24"/>
          <w:szCs w:val="24"/>
        </w:rPr>
      </w:pPr>
    </w:p>
    <w:p w14:paraId="7865ECA9" w14:textId="77777777" w:rsidR="00CB141B" w:rsidRPr="00037760" w:rsidRDefault="00CB141B" w:rsidP="00CB141B">
      <w:pPr>
        <w:jc w:val="right"/>
        <w:rPr>
          <w:rFonts w:ascii="Times New Roman" w:hAnsi="Times New Roman" w:cs="Times New Roman"/>
          <w:b/>
          <w:bCs/>
          <w:color w:val="0070C0"/>
          <w:sz w:val="24"/>
          <w:szCs w:val="24"/>
        </w:rPr>
      </w:pPr>
    </w:p>
    <w:p w14:paraId="79350720" w14:textId="77777777" w:rsidR="00CB141B" w:rsidRPr="00037760" w:rsidRDefault="00CB141B" w:rsidP="00CB141B">
      <w:pPr>
        <w:jc w:val="right"/>
        <w:rPr>
          <w:rFonts w:ascii="Times New Roman" w:hAnsi="Times New Roman" w:cs="Times New Roman"/>
          <w:b/>
          <w:bCs/>
          <w:color w:val="0070C0"/>
          <w:sz w:val="24"/>
          <w:szCs w:val="24"/>
        </w:rPr>
      </w:pPr>
    </w:p>
    <w:p w14:paraId="025F6106" w14:textId="77777777" w:rsidR="00CB141B" w:rsidRPr="00037760" w:rsidRDefault="00CB141B" w:rsidP="00CB141B">
      <w:pPr>
        <w:jc w:val="right"/>
        <w:rPr>
          <w:rFonts w:ascii="Times New Roman" w:hAnsi="Times New Roman" w:cs="Times New Roman"/>
          <w:b/>
          <w:bCs/>
          <w:color w:val="0070C0"/>
          <w:sz w:val="24"/>
          <w:szCs w:val="24"/>
        </w:rPr>
      </w:pPr>
    </w:p>
    <w:p w14:paraId="2019C32D" w14:textId="77777777" w:rsidR="00CB141B" w:rsidRPr="00037760" w:rsidRDefault="00CB141B" w:rsidP="00CB141B">
      <w:pPr>
        <w:jc w:val="right"/>
        <w:rPr>
          <w:rFonts w:ascii="Times New Roman" w:hAnsi="Times New Roman" w:cs="Times New Roman"/>
          <w:b/>
          <w:bCs/>
          <w:color w:val="0070C0"/>
          <w:sz w:val="24"/>
          <w:szCs w:val="24"/>
        </w:rPr>
      </w:pPr>
    </w:p>
    <w:p w14:paraId="17615E55" w14:textId="77777777" w:rsidR="00CB141B" w:rsidRPr="00037760" w:rsidRDefault="00CB141B" w:rsidP="00CB141B">
      <w:pPr>
        <w:jc w:val="right"/>
        <w:rPr>
          <w:rFonts w:ascii="Times New Roman" w:hAnsi="Times New Roman" w:cs="Times New Roman"/>
          <w:b/>
          <w:bCs/>
          <w:color w:val="0070C0"/>
          <w:sz w:val="24"/>
          <w:szCs w:val="24"/>
        </w:rPr>
      </w:pPr>
    </w:p>
    <w:p w14:paraId="0D6CAA37" w14:textId="77777777" w:rsidR="00CB141B" w:rsidRPr="00037760" w:rsidRDefault="00CB141B" w:rsidP="00CB141B">
      <w:pPr>
        <w:jc w:val="right"/>
        <w:rPr>
          <w:rFonts w:ascii="Times New Roman" w:hAnsi="Times New Roman" w:cs="Times New Roman"/>
          <w:b/>
          <w:bCs/>
          <w:color w:val="0070C0"/>
          <w:sz w:val="24"/>
          <w:szCs w:val="24"/>
        </w:rPr>
      </w:pPr>
    </w:p>
    <w:p w14:paraId="1CCAB076"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6E0665A" w14:textId="77777777" w:rsidR="00CB141B" w:rsidRPr="00037760" w:rsidRDefault="00CB141B" w:rsidP="00CB141B">
      <w:pPr>
        <w:pStyle w:val="1"/>
      </w:pPr>
      <w:bookmarkStart w:id="54" w:name="_Toc178329862"/>
      <w:bookmarkStart w:id="55" w:name="_Toc178344285"/>
      <w:r w:rsidRPr="00037760">
        <w:t>«СГ.0</w:t>
      </w:r>
      <w:r>
        <w:t>5</w:t>
      </w:r>
      <w:r w:rsidRPr="00037760">
        <w:t xml:space="preserve"> </w:t>
      </w:r>
      <w:r>
        <w:t>Основы бережливого производства</w:t>
      </w:r>
      <w:bookmarkEnd w:id="54"/>
      <w:bookmarkEnd w:id="55"/>
      <w:r>
        <w:t xml:space="preserve"> </w:t>
      </w:r>
    </w:p>
    <w:p w14:paraId="09C3491D" w14:textId="77777777" w:rsidR="00CB141B" w:rsidRDefault="00CB141B" w:rsidP="00CB141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3D89CC7" w14:textId="77777777" w:rsidR="00CB141B" w:rsidRPr="006746D1" w:rsidRDefault="00CB141B" w:rsidP="00CB141B">
      <w:pPr>
        <w:jc w:val="center"/>
        <w:rPr>
          <w:rFonts w:ascii="Times New Roman" w:hAnsi="Times New Roman" w:cs="Times New Roman"/>
          <w:sz w:val="24"/>
          <w:szCs w:val="24"/>
        </w:rPr>
      </w:pPr>
    </w:p>
    <w:p w14:paraId="48033D75" w14:textId="77777777" w:rsidR="00CB141B" w:rsidRDefault="0025107D" w:rsidP="00CB141B">
      <w:pPr>
        <w:jc w:val="center"/>
        <w:rPr>
          <w:rFonts w:ascii="Times New Roman" w:hAnsi="Times New Roman" w:cs="Times New Roman"/>
          <w:sz w:val="24"/>
          <w:szCs w:val="24"/>
        </w:rPr>
      </w:pPr>
      <w:hyperlink r:id="rId68" w:history="1">
        <w:r w:rsidR="00CB141B" w:rsidRPr="00383079">
          <w:rPr>
            <w:rStyle w:val="af0"/>
            <w:rFonts w:ascii="Times New Roman" w:hAnsi="Times New Roman" w:cs="Times New Roman"/>
            <w:sz w:val="24"/>
            <w:szCs w:val="24"/>
          </w:rPr>
          <w:t>https://spolab.firpo.ru/npdv2/category-doc/get/5135</w:t>
        </w:r>
      </w:hyperlink>
    </w:p>
    <w:p w14:paraId="3F599010" w14:textId="77777777" w:rsidR="00CB141B" w:rsidRPr="00ED6E4C" w:rsidRDefault="00CB141B" w:rsidP="00CB141B">
      <w:pPr>
        <w:jc w:val="center"/>
        <w:rPr>
          <w:rFonts w:ascii="Times New Roman" w:hAnsi="Times New Roman" w:cs="Times New Roman"/>
          <w:sz w:val="24"/>
          <w:szCs w:val="24"/>
        </w:rPr>
      </w:pPr>
    </w:p>
    <w:p w14:paraId="69F8987E" w14:textId="77777777" w:rsidR="00CB141B" w:rsidRPr="00037760" w:rsidRDefault="00CB141B" w:rsidP="00CB141B">
      <w:pPr>
        <w:pStyle w:val="1"/>
      </w:pPr>
    </w:p>
    <w:p w14:paraId="00FEFC15" w14:textId="77777777" w:rsidR="00CB141B" w:rsidRPr="00037760" w:rsidRDefault="00CB141B" w:rsidP="00CB141B">
      <w:pPr>
        <w:pStyle w:val="1"/>
      </w:pPr>
    </w:p>
    <w:p w14:paraId="51197118" w14:textId="77777777" w:rsidR="00CB141B" w:rsidRPr="00037760" w:rsidRDefault="00CB141B" w:rsidP="00CB141B">
      <w:pPr>
        <w:pStyle w:val="1"/>
      </w:pPr>
    </w:p>
    <w:p w14:paraId="581479CA" w14:textId="77777777" w:rsidR="00CB141B" w:rsidRPr="00037760" w:rsidRDefault="00CB141B" w:rsidP="00CB141B">
      <w:pPr>
        <w:pStyle w:val="1"/>
      </w:pPr>
    </w:p>
    <w:p w14:paraId="2491180C" w14:textId="77777777" w:rsidR="00CB141B" w:rsidRPr="00037760" w:rsidRDefault="00CB141B" w:rsidP="00CB141B">
      <w:pPr>
        <w:pStyle w:val="1"/>
      </w:pPr>
    </w:p>
    <w:p w14:paraId="6D5439C8" w14:textId="77777777" w:rsidR="00CB141B" w:rsidRPr="00037760" w:rsidRDefault="00CB141B" w:rsidP="00CB141B">
      <w:pPr>
        <w:pStyle w:val="1"/>
      </w:pPr>
    </w:p>
    <w:p w14:paraId="53399B0D" w14:textId="77777777" w:rsidR="00CB141B" w:rsidRPr="00037760" w:rsidRDefault="00CB141B" w:rsidP="00CB141B">
      <w:pPr>
        <w:pStyle w:val="1"/>
      </w:pPr>
    </w:p>
    <w:p w14:paraId="63FE230D" w14:textId="77777777" w:rsidR="00CB141B" w:rsidRPr="00037760" w:rsidRDefault="00CB141B" w:rsidP="00CB141B">
      <w:pPr>
        <w:pStyle w:val="1"/>
      </w:pPr>
    </w:p>
    <w:p w14:paraId="2793A80E" w14:textId="77777777" w:rsidR="00CB141B" w:rsidRPr="00037760" w:rsidRDefault="00CB141B" w:rsidP="00CB141B">
      <w:pPr>
        <w:pStyle w:val="1"/>
      </w:pPr>
    </w:p>
    <w:p w14:paraId="66A2DE00" w14:textId="77777777" w:rsidR="00CB141B" w:rsidRPr="00037760" w:rsidRDefault="00CB141B" w:rsidP="00CB141B">
      <w:pPr>
        <w:pStyle w:val="1"/>
      </w:pPr>
    </w:p>
    <w:p w14:paraId="112B99B1" w14:textId="77777777" w:rsidR="00CB141B" w:rsidRPr="00037760" w:rsidRDefault="00CB141B" w:rsidP="00CB141B">
      <w:pPr>
        <w:pStyle w:val="1"/>
      </w:pPr>
    </w:p>
    <w:p w14:paraId="50B3E029" w14:textId="77777777" w:rsidR="00CB141B" w:rsidRPr="00037760" w:rsidRDefault="00CB141B" w:rsidP="00CB141B">
      <w:pPr>
        <w:pStyle w:val="1"/>
      </w:pPr>
    </w:p>
    <w:p w14:paraId="1FAB5BF7" w14:textId="77777777" w:rsidR="00CB141B" w:rsidRDefault="00CB141B" w:rsidP="00CB141B">
      <w:pPr>
        <w:pStyle w:val="1"/>
      </w:pPr>
    </w:p>
    <w:p w14:paraId="0BF3C8C2" w14:textId="77777777" w:rsidR="00CB141B" w:rsidRDefault="00CB141B" w:rsidP="00CB141B">
      <w:pPr>
        <w:pStyle w:val="1"/>
      </w:pPr>
    </w:p>
    <w:p w14:paraId="22696C88" w14:textId="77777777" w:rsidR="00CB141B" w:rsidRPr="00037760" w:rsidRDefault="00CB141B" w:rsidP="00CB141B">
      <w:pPr>
        <w:pStyle w:val="1"/>
      </w:pPr>
    </w:p>
    <w:p w14:paraId="41755DC5" w14:textId="162B4361" w:rsidR="00CB141B" w:rsidRPr="00037760" w:rsidRDefault="00CB141B" w:rsidP="00CB141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14C4936B"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 xml:space="preserve">к </w:t>
      </w:r>
      <w:r>
        <w:rPr>
          <w:rFonts w:ascii="Times New Roman" w:eastAsia="Times New Roman" w:hAnsi="Times New Roman" w:cs="Times New Roman"/>
          <w:b/>
          <w:bCs/>
          <w:kern w:val="32"/>
          <w:sz w:val="24"/>
          <w:szCs w:val="24"/>
          <w:lang w:eastAsia="x-none"/>
        </w:rPr>
        <w:t>ПОП-П-П</w:t>
      </w:r>
      <w:r w:rsidRPr="00C87F25">
        <w:rPr>
          <w:rFonts w:ascii="Times New Roman" w:eastAsia="Times New Roman" w:hAnsi="Times New Roman" w:cs="Times New Roman"/>
          <w:b/>
          <w:bCs/>
          <w:kern w:val="32"/>
          <w:sz w:val="24"/>
          <w:szCs w:val="24"/>
          <w:lang w:eastAsia="x-none"/>
        </w:rPr>
        <w:t xml:space="preserve"> по специальности</w:t>
      </w:r>
    </w:p>
    <w:p w14:paraId="545825AB" w14:textId="77777777" w:rsidR="00CB141B" w:rsidRPr="00C87F25" w:rsidRDefault="00CB141B" w:rsidP="00CB141B">
      <w:pPr>
        <w:keepNext/>
        <w:jc w:val="right"/>
        <w:outlineLvl w:val="0"/>
        <w:rPr>
          <w:rFonts w:ascii="Times New Roman" w:eastAsia="Times New Roman" w:hAnsi="Times New Roman" w:cs="Times New Roman"/>
          <w:b/>
          <w:bCs/>
          <w:kern w:val="32"/>
          <w:sz w:val="24"/>
          <w:szCs w:val="24"/>
          <w:lang w:eastAsia="x-none"/>
        </w:rPr>
      </w:pPr>
      <w:r w:rsidRPr="00C87F25">
        <w:rPr>
          <w:rFonts w:ascii="Times New Roman" w:eastAsia="Times New Roman" w:hAnsi="Times New Roman" w:cs="Times New Roman"/>
          <w:b/>
          <w:bCs/>
          <w:kern w:val="32"/>
          <w:sz w:val="24"/>
          <w:szCs w:val="24"/>
          <w:lang w:eastAsia="x-none"/>
        </w:rPr>
        <w:t>11.02.13 Твердотельная электроника</w:t>
      </w:r>
    </w:p>
    <w:p w14:paraId="3E3442E4" w14:textId="77777777" w:rsidR="00CB141B" w:rsidRPr="00037760" w:rsidRDefault="00CB141B" w:rsidP="00CB141B">
      <w:pPr>
        <w:jc w:val="right"/>
        <w:rPr>
          <w:rFonts w:ascii="Times New Roman" w:hAnsi="Times New Roman" w:cs="Times New Roman"/>
          <w:b/>
          <w:bCs/>
          <w:color w:val="0070C0"/>
          <w:sz w:val="24"/>
          <w:szCs w:val="24"/>
        </w:rPr>
      </w:pPr>
    </w:p>
    <w:p w14:paraId="75F6F8AB" w14:textId="77777777" w:rsidR="00CB141B" w:rsidRPr="00037760" w:rsidRDefault="00CB141B" w:rsidP="00CB141B">
      <w:pPr>
        <w:jc w:val="right"/>
        <w:rPr>
          <w:rFonts w:ascii="Times New Roman" w:hAnsi="Times New Roman" w:cs="Times New Roman"/>
          <w:b/>
          <w:bCs/>
          <w:color w:val="0070C0"/>
          <w:sz w:val="24"/>
          <w:szCs w:val="24"/>
        </w:rPr>
      </w:pPr>
    </w:p>
    <w:p w14:paraId="1EAEC224" w14:textId="77777777" w:rsidR="00CB141B" w:rsidRPr="00037760" w:rsidRDefault="00CB141B" w:rsidP="00CB141B">
      <w:pPr>
        <w:jc w:val="right"/>
        <w:rPr>
          <w:rFonts w:ascii="Times New Roman" w:hAnsi="Times New Roman" w:cs="Times New Roman"/>
          <w:b/>
          <w:bCs/>
          <w:color w:val="0070C0"/>
          <w:sz w:val="24"/>
          <w:szCs w:val="24"/>
        </w:rPr>
      </w:pPr>
    </w:p>
    <w:p w14:paraId="315AA909" w14:textId="77777777" w:rsidR="00CB141B" w:rsidRPr="00037760" w:rsidRDefault="00CB141B" w:rsidP="00CB141B">
      <w:pPr>
        <w:jc w:val="right"/>
        <w:rPr>
          <w:rFonts w:ascii="Times New Roman" w:hAnsi="Times New Roman" w:cs="Times New Roman"/>
          <w:b/>
          <w:bCs/>
          <w:color w:val="0070C0"/>
          <w:sz w:val="24"/>
          <w:szCs w:val="24"/>
        </w:rPr>
      </w:pPr>
    </w:p>
    <w:p w14:paraId="7E137C75" w14:textId="77777777" w:rsidR="00CB141B" w:rsidRPr="00037760" w:rsidRDefault="00CB141B" w:rsidP="00CB141B">
      <w:pPr>
        <w:jc w:val="right"/>
        <w:rPr>
          <w:rFonts w:ascii="Times New Roman" w:hAnsi="Times New Roman" w:cs="Times New Roman"/>
          <w:b/>
          <w:bCs/>
          <w:color w:val="0070C0"/>
          <w:sz w:val="24"/>
          <w:szCs w:val="24"/>
        </w:rPr>
      </w:pPr>
    </w:p>
    <w:p w14:paraId="4C9A8B91" w14:textId="77777777" w:rsidR="00CB141B" w:rsidRPr="00037760" w:rsidRDefault="00CB141B" w:rsidP="00CB141B">
      <w:pPr>
        <w:jc w:val="right"/>
        <w:rPr>
          <w:rFonts w:ascii="Times New Roman" w:hAnsi="Times New Roman" w:cs="Times New Roman"/>
          <w:b/>
          <w:bCs/>
          <w:color w:val="0070C0"/>
          <w:sz w:val="24"/>
          <w:szCs w:val="24"/>
        </w:rPr>
      </w:pPr>
    </w:p>
    <w:p w14:paraId="5FE90547" w14:textId="77777777" w:rsidR="00CB141B" w:rsidRPr="00037760" w:rsidRDefault="00CB141B" w:rsidP="00CB141B">
      <w:pPr>
        <w:jc w:val="right"/>
        <w:rPr>
          <w:rFonts w:ascii="Times New Roman" w:hAnsi="Times New Roman" w:cs="Times New Roman"/>
          <w:b/>
          <w:bCs/>
          <w:color w:val="0070C0"/>
          <w:sz w:val="24"/>
          <w:szCs w:val="24"/>
        </w:rPr>
      </w:pPr>
    </w:p>
    <w:p w14:paraId="097C5933" w14:textId="77777777" w:rsidR="00CB141B" w:rsidRPr="00037760" w:rsidRDefault="00CB141B" w:rsidP="00CB141B">
      <w:pPr>
        <w:jc w:val="right"/>
        <w:rPr>
          <w:rFonts w:ascii="Times New Roman" w:hAnsi="Times New Roman" w:cs="Times New Roman"/>
          <w:b/>
          <w:bCs/>
          <w:color w:val="0070C0"/>
          <w:sz w:val="24"/>
          <w:szCs w:val="24"/>
        </w:rPr>
      </w:pPr>
    </w:p>
    <w:p w14:paraId="0276BC4B" w14:textId="77777777" w:rsidR="00CB141B" w:rsidRPr="00037760" w:rsidRDefault="00CB141B" w:rsidP="00CB141B">
      <w:pPr>
        <w:jc w:val="right"/>
        <w:rPr>
          <w:rFonts w:ascii="Times New Roman" w:hAnsi="Times New Roman" w:cs="Times New Roman"/>
          <w:b/>
          <w:bCs/>
          <w:color w:val="0070C0"/>
          <w:sz w:val="24"/>
          <w:szCs w:val="24"/>
        </w:rPr>
      </w:pPr>
    </w:p>
    <w:p w14:paraId="202236A8" w14:textId="77777777" w:rsidR="00CB141B" w:rsidRPr="00037760" w:rsidRDefault="00CB141B" w:rsidP="00CB141B">
      <w:pPr>
        <w:jc w:val="right"/>
        <w:rPr>
          <w:rFonts w:ascii="Times New Roman" w:hAnsi="Times New Roman" w:cs="Times New Roman"/>
          <w:b/>
          <w:bCs/>
          <w:color w:val="0070C0"/>
          <w:sz w:val="24"/>
          <w:szCs w:val="24"/>
        </w:rPr>
      </w:pPr>
    </w:p>
    <w:p w14:paraId="5B97815B" w14:textId="77777777" w:rsidR="00CB141B" w:rsidRPr="00037760" w:rsidRDefault="00CB141B" w:rsidP="00CB141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E4A64FC" w14:textId="77777777" w:rsidR="00CB141B" w:rsidRPr="00037760" w:rsidRDefault="00CB141B" w:rsidP="00CB141B">
      <w:pPr>
        <w:pStyle w:val="1"/>
      </w:pPr>
      <w:bookmarkStart w:id="56" w:name="_Toc175672144"/>
      <w:bookmarkStart w:id="57" w:name="_Toc178328055"/>
      <w:bookmarkStart w:id="58" w:name="_Toc178329863"/>
      <w:bookmarkStart w:id="59" w:name="_Toc178344286"/>
      <w:r w:rsidRPr="00037760">
        <w:t>«СГ.0</w:t>
      </w:r>
      <w:r>
        <w:t>6</w:t>
      </w:r>
      <w:r w:rsidRPr="00037760">
        <w:t xml:space="preserve"> </w:t>
      </w:r>
      <w:bookmarkEnd w:id="56"/>
      <w:r>
        <w:t xml:space="preserve">Основы </w:t>
      </w:r>
      <w:bookmarkEnd w:id="57"/>
      <w:r>
        <w:t>финансовой грамотности</w:t>
      </w:r>
      <w:bookmarkEnd w:id="58"/>
      <w:bookmarkEnd w:id="59"/>
      <w:r>
        <w:t xml:space="preserve"> </w:t>
      </w:r>
    </w:p>
    <w:p w14:paraId="67110B16" w14:textId="77777777" w:rsidR="00CB141B" w:rsidRDefault="00CB141B" w:rsidP="00CB141B">
      <w:pPr>
        <w:jc w:val="center"/>
        <w:rPr>
          <w:rFonts w:ascii="Times New Roman" w:hAnsi="Times New Roman" w:cs="Times New Roman"/>
          <w:sz w:val="24"/>
          <w:szCs w:val="24"/>
        </w:rPr>
      </w:pPr>
      <w:bookmarkStart w:id="60" w:name="_Toc172906931"/>
      <w:bookmarkStart w:id="61"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0"/>
      <w:bookmarkEnd w:id="61"/>
    </w:p>
    <w:p w14:paraId="13E32848" w14:textId="77777777" w:rsidR="00CB141B" w:rsidRDefault="0025107D" w:rsidP="00CB141B">
      <w:pPr>
        <w:jc w:val="center"/>
        <w:rPr>
          <w:rFonts w:ascii="Times New Roman" w:hAnsi="Times New Roman" w:cs="Times New Roman"/>
          <w:sz w:val="24"/>
          <w:szCs w:val="24"/>
        </w:rPr>
      </w:pPr>
      <w:hyperlink r:id="rId69" w:history="1">
        <w:r w:rsidR="00CB141B" w:rsidRPr="00383079">
          <w:rPr>
            <w:rStyle w:val="af0"/>
            <w:rFonts w:ascii="Times New Roman" w:hAnsi="Times New Roman" w:cs="Times New Roman"/>
            <w:sz w:val="24"/>
            <w:szCs w:val="24"/>
          </w:rPr>
          <w:t>https://spolab.firpo.ru/npdv2/category-doc/get/4769</w:t>
        </w:r>
      </w:hyperlink>
    </w:p>
    <w:p w14:paraId="0C8D0B1B" w14:textId="77777777" w:rsidR="00CB141B" w:rsidRPr="006746D1" w:rsidRDefault="00CB141B" w:rsidP="00CB141B">
      <w:pPr>
        <w:jc w:val="center"/>
        <w:rPr>
          <w:rFonts w:ascii="Times New Roman" w:hAnsi="Times New Roman" w:cs="Times New Roman"/>
          <w:sz w:val="24"/>
          <w:szCs w:val="24"/>
        </w:rPr>
      </w:pPr>
    </w:p>
    <w:p w14:paraId="19EFC016" w14:textId="77777777" w:rsidR="00CB141B" w:rsidRPr="00037760" w:rsidRDefault="00CB141B" w:rsidP="00CB141B">
      <w:pPr>
        <w:pStyle w:val="1"/>
      </w:pPr>
    </w:p>
    <w:p w14:paraId="1DA8C517" w14:textId="77777777" w:rsidR="00CB141B" w:rsidRPr="00037760" w:rsidRDefault="00CB141B" w:rsidP="00CB141B">
      <w:pPr>
        <w:pStyle w:val="1"/>
      </w:pPr>
    </w:p>
    <w:p w14:paraId="6E9DC690" w14:textId="77777777" w:rsidR="00CB141B" w:rsidRPr="00037760" w:rsidRDefault="00CB141B" w:rsidP="00CB141B">
      <w:pPr>
        <w:pStyle w:val="1"/>
      </w:pPr>
    </w:p>
    <w:p w14:paraId="35D77FE5" w14:textId="77777777" w:rsidR="00CB141B" w:rsidRPr="00037760" w:rsidRDefault="00CB141B" w:rsidP="00CB141B">
      <w:pPr>
        <w:pStyle w:val="1"/>
      </w:pPr>
    </w:p>
    <w:p w14:paraId="27523827" w14:textId="77777777" w:rsidR="00CB141B" w:rsidRPr="00037760" w:rsidRDefault="00CB141B" w:rsidP="00CB141B">
      <w:pPr>
        <w:pStyle w:val="1"/>
      </w:pPr>
    </w:p>
    <w:p w14:paraId="18410058" w14:textId="77777777" w:rsidR="00CB141B" w:rsidRPr="00037760" w:rsidRDefault="00CB141B" w:rsidP="00CB141B">
      <w:pPr>
        <w:pStyle w:val="1"/>
      </w:pPr>
    </w:p>
    <w:p w14:paraId="10B6F116" w14:textId="77777777" w:rsidR="00CB141B" w:rsidRPr="00037760" w:rsidRDefault="00CB141B" w:rsidP="00CB141B">
      <w:pPr>
        <w:pStyle w:val="1"/>
      </w:pPr>
    </w:p>
    <w:p w14:paraId="554B868C" w14:textId="77777777" w:rsidR="00CB141B" w:rsidRPr="00037760" w:rsidRDefault="00CB141B" w:rsidP="00CB141B">
      <w:pPr>
        <w:pStyle w:val="1"/>
      </w:pPr>
    </w:p>
    <w:p w14:paraId="4D75937B" w14:textId="77777777" w:rsidR="00CB141B" w:rsidRPr="00037760" w:rsidRDefault="00CB141B" w:rsidP="00CB141B">
      <w:pPr>
        <w:pStyle w:val="1"/>
      </w:pPr>
    </w:p>
    <w:p w14:paraId="32A7C1BB" w14:textId="77777777" w:rsidR="00CB141B" w:rsidRPr="00037760" w:rsidRDefault="00CB141B" w:rsidP="00CB141B">
      <w:pPr>
        <w:pStyle w:val="1"/>
      </w:pPr>
    </w:p>
    <w:p w14:paraId="68BFF9EC" w14:textId="77777777" w:rsidR="00CB141B" w:rsidRPr="00037760" w:rsidRDefault="00CB141B" w:rsidP="00CB141B">
      <w:pPr>
        <w:pStyle w:val="1"/>
      </w:pPr>
    </w:p>
    <w:bookmarkEnd w:id="14"/>
    <w:p w14:paraId="156086DA" w14:textId="27E3CE85" w:rsidR="000143A1" w:rsidRPr="00CB141B" w:rsidRDefault="000143A1" w:rsidP="00390288">
      <w:pPr>
        <w:jc w:val="right"/>
        <w:rPr>
          <w:rFonts w:ascii="Times New Roman Полужирный" w:eastAsia="Segoe UI" w:hAnsi="Times New Roman Полужирный" w:cs="Times New Roman"/>
          <w:b/>
          <w:bCs/>
          <w:caps/>
          <w:kern w:val="32"/>
          <w:sz w:val="24"/>
          <w:szCs w:val="24"/>
          <w:lang w:eastAsia="x-none"/>
        </w:rPr>
      </w:pPr>
    </w:p>
    <w:sectPr w:rsidR="000143A1" w:rsidRPr="00CB141B" w:rsidSect="001604E7">
      <w:headerReference w:type="even" r:id="rId7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2EF58" w14:textId="77777777" w:rsidR="008210A3" w:rsidRDefault="008210A3" w:rsidP="00A858FE">
      <w:r>
        <w:separator/>
      </w:r>
    </w:p>
  </w:endnote>
  <w:endnote w:type="continuationSeparator" w:id="0">
    <w:p w14:paraId="33BFDADD" w14:textId="77777777" w:rsidR="008210A3" w:rsidRDefault="008210A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73B88" w14:textId="77777777" w:rsidR="008210A3" w:rsidRDefault="008210A3" w:rsidP="00A858FE">
      <w:r>
        <w:separator/>
      </w:r>
    </w:p>
  </w:footnote>
  <w:footnote w:type="continuationSeparator" w:id="0">
    <w:p w14:paraId="357FBF21" w14:textId="77777777" w:rsidR="008210A3" w:rsidRDefault="008210A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7A05"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7305C657" w14:textId="77777777" w:rsidR="00390288" w:rsidRDefault="0039028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252965"/>
      <w:docPartObj>
        <w:docPartGallery w:val="Page Numbers (Top of Page)"/>
        <w:docPartUnique/>
      </w:docPartObj>
    </w:sdtPr>
    <w:sdtEndPr/>
    <w:sdtContent>
      <w:p w14:paraId="19D39E3C"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666A10E7" w14:textId="77777777" w:rsidR="00390288" w:rsidRDefault="0039028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9C53"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02A8F625" w14:textId="77777777" w:rsidR="00390288" w:rsidRDefault="0039028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921440"/>
      <w:docPartObj>
        <w:docPartGallery w:val="Page Numbers (Top of Page)"/>
        <w:docPartUnique/>
      </w:docPartObj>
    </w:sdtPr>
    <w:sdtEndPr/>
    <w:sdtContent>
      <w:p w14:paraId="05290B17"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129B30F9" w14:textId="77777777" w:rsidR="00390288" w:rsidRDefault="0039028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2A50"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36FD044C" w14:textId="77777777" w:rsidR="00390288" w:rsidRDefault="0039028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075864"/>
      <w:docPartObj>
        <w:docPartGallery w:val="Page Numbers (Top of Page)"/>
        <w:docPartUnique/>
      </w:docPartObj>
    </w:sdtPr>
    <w:sdtEndPr/>
    <w:sdtContent>
      <w:p w14:paraId="7FA4E54F"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73FE0859" w14:textId="77777777" w:rsidR="00390288" w:rsidRDefault="0039028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7883"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2FB8ECFE" w14:textId="77777777" w:rsidR="00390288" w:rsidRDefault="0039028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959773"/>
      <w:docPartObj>
        <w:docPartGallery w:val="Page Numbers (Top of Page)"/>
        <w:docPartUnique/>
      </w:docPartObj>
    </w:sdtPr>
    <w:sdtEndPr/>
    <w:sdtContent>
      <w:p w14:paraId="1B74D255"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6BB5D4BA" w14:textId="77777777" w:rsidR="00390288" w:rsidRDefault="0039028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A448"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2034FD67" w14:textId="77777777" w:rsidR="00390288" w:rsidRDefault="0039028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584633"/>
      <w:docPartObj>
        <w:docPartGallery w:val="Page Numbers (Top of Page)"/>
        <w:docPartUnique/>
      </w:docPartObj>
    </w:sdtPr>
    <w:sdtEndPr/>
    <w:sdtContent>
      <w:p w14:paraId="511E6798"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16790551" w14:textId="77777777" w:rsidR="00390288" w:rsidRDefault="0039028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D0DD"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07059611" w14:textId="77777777" w:rsidR="00390288" w:rsidRDefault="0039028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686161"/>
      <w:docPartObj>
        <w:docPartGallery w:val="Page Numbers (Top of Page)"/>
        <w:docPartUnique/>
      </w:docPartObj>
    </w:sdtPr>
    <w:sdtEndPr/>
    <w:sdtContent>
      <w:p w14:paraId="3DB4FDAA"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63742A03" w14:textId="77777777" w:rsidR="00390288" w:rsidRDefault="0039028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62E4" w14:textId="77777777" w:rsidR="00390288" w:rsidRDefault="00390288">
    <w:pPr>
      <w:pStyle w:val="ac"/>
      <w:jc w:val="center"/>
    </w:pPr>
    <w:r>
      <w:fldChar w:fldCharType="begin"/>
    </w:r>
    <w:r>
      <w:instrText xml:space="preserve"> PAGE   \* MERGEFORMAT </w:instrText>
    </w:r>
    <w:r>
      <w:fldChar w:fldCharType="separate"/>
    </w:r>
    <w:r>
      <w:rPr>
        <w:noProof/>
      </w:rPr>
      <w:t>48</w:t>
    </w:r>
    <w:r>
      <w:rPr>
        <w:noProof/>
      </w:rPr>
      <w:fldChar w:fldCharType="end"/>
    </w:r>
  </w:p>
  <w:p w14:paraId="7F03C3E7" w14:textId="77777777" w:rsidR="00390288" w:rsidRDefault="0039028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609111"/>
      <w:docPartObj>
        <w:docPartGallery w:val="Page Numbers (Top of Page)"/>
        <w:docPartUnique/>
      </w:docPartObj>
    </w:sdtPr>
    <w:sdtEndPr/>
    <w:sdtContent>
      <w:p w14:paraId="0B18F3E0" w14:textId="77777777" w:rsidR="00390288" w:rsidRDefault="00390288">
        <w:pPr>
          <w:pStyle w:val="ac"/>
          <w:jc w:val="center"/>
        </w:pPr>
        <w:r>
          <w:fldChar w:fldCharType="begin"/>
        </w:r>
        <w:r>
          <w:instrText>PAGE   \* MERGEFORMAT</w:instrText>
        </w:r>
        <w:r>
          <w:fldChar w:fldCharType="separate"/>
        </w:r>
        <w:r>
          <w:rPr>
            <w:noProof/>
          </w:rPr>
          <w:t>14</w:t>
        </w:r>
        <w:r>
          <w:fldChar w:fldCharType="end"/>
        </w:r>
      </w:p>
    </w:sdtContent>
  </w:sdt>
  <w:p w14:paraId="57508196" w14:textId="77777777" w:rsidR="00390288" w:rsidRDefault="0039028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3D0C"/>
    <w:multiLevelType w:val="hybridMultilevel"/>
    <w:tmpl w:val="743E0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3F0998"/>
    <w:multiLevelType w:val="hybridMultilevel"/>
    <w:tmpl w:val="72164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257F7"/>
    <w:multiLevelType w:val="hybridMultilevel"/>
    <w:tmpl w:val="F1A60A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753E9D"/>
    <w:multiLevelType w:val="hybridMultilevel"/>
    <w:tmpl w:val="B9962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4023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CC145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E837BB"/>
    <w:multiLevelType w:val="hybridMultilevel"/>
    <w:tmpl w:val="D0EA3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800953"/>
    <w:multiLevelType w:val="hybridMultilevel"/>
    <w:tmpl w:val="ABB4B0B0"/>
    <w:lvl w:ilvl="0" w:tplc="DDC2E9D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27546ED4"/>
    <w:multiLevelType w:val="hybridMultilevel"/>
    <w:tmpl w:val="18AA8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F69048C"/>
    <w:multiLevelType w:val="hybridMultilevel"/>
    <w:tmpl w:val="CFB28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9835A4"/>
    <w:multiLevelType w:val="hybridMultilevel"/>
    <w:tmpl w:val="1F3CC8CC"/>
    <w:lvl w:ilvl="0" w:tplc="0419000F">
      <w:start w:val="1"/>
      <w:numFmt w:val="decimal"/>
      <w:lvlText w:val="%1."/>
      <w:lvlJc w:val="left"/>
      <w:pPr>
        <w:ind w:left="2204" w:hanging="360"/>
      </w:pPr>
    </w:lvl>
    <w:lvl w:ilvl="1" w:tplc="04190019">
      <w:start w:val="1"/>
      <w:numFmt w:val="lowerLetter"/>
      <w:lvlText w:val="%2."/>
      <w:lvlJc w:val="left"/>
      <w:pPr>
        <w:ind w:left="2924" w:hanging="360"/>
      </w:pPr>
    </w:lvl>
    <w:lvl w:ilvl="2" w:tplc="0419001B">
      <w:start w:val="1"/>
      <w:numFmt w:val="lowerRoman"/>
      <w:lvlText w:val="%3."/>
      <w:lvlJc w:val="right"/>
      <w:pPr>
        <w:ind w:left="3644" w:hanging="180"/>
      </w:pPr>
    </w:lvl>
    <w:lvl w:ilvl="3" w:tplc="0419000F">
      <w:start w:val="1"/>
      <w:numFmt w:val="decimal"/>
      <w:lvlText w:val="%4."/>
      <w:lvlJc w:val="left"/>
      <w:pPr>
        <w:ind w:left="4364" w:hanging="360"/>
      </w:pPr>
    </w:lvl>
    <w:lvl w:ilvl="4" w:tplc="04190019">
      <w:start w:val="1"/>
      <w:numFmt w:val="lowerLetter"/>
      <w:lvlText w:val="%5."/>
      <w:lvlJc w:val="left"/>
      <w:pPr>
        <w:ind w:left="5084" w:hanging="360"/>
      </w:pPr>
    </w:lvl>
    <w:lvl w:ilvl="5" w:tplc="0419001B">
      <w:start w:val="1"/>
      <w:numFmt w:val="lowerRoman"/>
      <w:lvlText w:val="%6."/>
      <w:lvlJc w:val="right"/>
      <w:pPr>
        <w:ind w:left="5804" w:hanging="180"/>
      </w:pPr>
    </w:lvl>
    <w:lvl w:ilvl="6" w:tplc="0419000F">
      <w:start w:val="1"/>
      <w:numFmt w:val="decimal"/>
      <w:lvlText w:val="%7."/>
      <w:lvlJc w:val="left"/>
      <w:pPr>
        <w:ind w:left="6524" w:hanging="360"/>
      </w:pPr>
    </w:lvl>
    <w:lvl w:ilvl="7" w:tplc="04190019">
      <w:start w:val="1"/>
      <w:numFmt w:val="lowerLetter"/>
      <w:lvlText w:val="%8."/>
      <w:lvlJc w:val="left"/>
      <w:pPr>
        <w:ind w:left="7244" w:hanging="360"/>
      </w:pPr>
    </w:lvl>
    <w:lvl w:ilvl="8" w:tplc="0419001B">
      <w:start w:val="1"/>
      <w:numFmt w:val="lowerRoman"/>
      <w:lvlText w:val="%9."/>
      <w:lvlJc w:val="right"/>
      <w:pPr>
        <w:ind w:left="7964" w:hanging="180"/>
      </w:pPr>
    </w:lvl>
  </w:abstractNum>
  <w:abstractNum w:abstractNumId="15" w15:restartNumberingAfterBreak="0">
    <w:nsid w:val="36703726"/>
    <w:multiLevelType w:val="hybridMultilevel"/>
    <w:tmpl w:val="4ED81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601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B15E4C"/>
    <w:multiLevelType w:val="hybridMultilevel"/>
    <w:tmpl w:val="42F89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0733D0"/>
    <w:multiLevelType w:val="hybridMultilevel"/>
    <w:tmpl w:val="76680FA8"/>
    <w:lvl w:ilvl="0" w:tplc="DDC2E9D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430F04"/>
    <w:multiLevelType w:val="hybridMultilevel"/>
    <w:tmpl w:val="6778FC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9B3621E"/>
    <w:multiLevelType w:val="hybridMultilevel"/>
    <w:tmpl w:val="E4B0D71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6" w15:restartNumberingAfterBreak="0">
    <w:nsid w:val="5DB40A7C"/>
    <w:multiLevelType w:val="hybridMultilevel"/>
    <w:tmpl w:val="F21CD178"/>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7" w15:restartNumberingAfterBreak="0">
    <w:nsid w:val="5F7B3319"/>
    <w:multiLevelType w:val="hybridMultilevel"/>
    <w:tmpl w:val="72164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0C1CFB"/>
    <w:multiLevelType w:val="hybridMultilevel"/>
    <w:tmpl w:val="42F89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C44E0"/>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2D36693"/>
    <w:multiLevelType w:val="hybridMultilevel"/>
    <w:tmpl w:val="B0C89204"/>
    <w:lvl w:ilvl="0" w:tplc="DDC2E9D2">
      <w:start w:val="1"/>
      <w:numFmt w:val="decimal"/>
      <w:lvlText w:val="%1."/>
      <w:lvlJc w:val="left"/>
      <w:pPr>
        <w:ind w:left="2149" w:hanging="360"/>
      </w:pPr>
      <w:rPr>
        <w:rFonts w:hint="default"/>
        <w:b w:val="0"/>
        <w:bCs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3" w15:restartNumberingAfterBreak="0">
    <w:nsid w:val="74D021F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EE0FF7"/>
    <w:multiLevelType w:val="hybridMultilevel"/>
    <w:tmpl w:val="CFB28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755772"/>
    <w:multiLevelType w:val="hybridMultilevel"/>
    <w:tmpl w:val="D7289E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88D7B2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E13EBC"/>
    <w:multiLevelType w:val="hybridMultilevel"/>
    <w:tmpl w:val="95F09A1C"/>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8"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F95581"/>
    <w:multiLevelType w:val="hybridMultilevel"/>
    <w:tmpl w:val="ABB4B0B0"/>
    <w:lvl w:ilvl="0" w:tplc="DDC2E9D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9"/>
  </w:num>
  <w:num w:numId="3">
    <w:abstractNumId w:val="5"/>
  </w:num>
  <w:num w:numId="4">
    <w:abstractNumId w:val="1"/>
  </w:num>
  <w:num w:numId="5">
    <w:abstractNumId w:val="28"/>
  </w:num>
  <w:num w:numId="6">
    <w:abstractNumId w:val="34"/>
  </w:num>
  <w:num w:numId="7">
    <w:abstractNumId w:val="6"/>
  </w:num>
  <w:num w:numId="8">
    <w:abstractNumId w:val="15"/>
  </w:num>
  <w:num w:numId="9">
    <w:abstractNumId w:val="36"/>
  </w:num>
  <w:num w:numId="10">
    <w:abstractNumId w:val="37"/>
  </w:num>
  <w:num w:numId="11">
    <w:abstractNumId w:val="0"/>
  </w:num>
  <w:num w:numId="12">
    <w:abstractNumId w:val="35"/>
  </w:num>
  <w:num w:numId="13">
    <w:abstractNumId w:val="9"/>
  </w:num>
  <w:num w:numId="14">
    <w:abstractNumId w:val="3"/>
  </w:num>
  <w:num w:numId="15">
    <w:abstractNumId w:val="20"/>
  </w:num>
  <w:num w:numId="16">
    <w:abstractNumId w:val="32"/>
  </w:num>
  <w:num w:numId="17">
    <w:abstractNumId w:val="39"/>
  </w:num>
  <w:num w:numId="18">
    <w:abstractNumId w:val="7"/>
  </w:num>
  <w:num w:numId="19">
    <w:abstractNumId w:val="27"/>
  </w:num>
  <w:num w:numId="20">
    <w:abstractNumId w:val="19"/>
  </w:num>
  <w:num w:numId="21">
    <w:abstractNumId w:val="25"/>
  </w:num>
  <w:num w:numId="22">
    <w:abstractNumId w:val="12"/>
  </w:num>
  <w:num w:numId="23">
    <w:abstractNumId w:val="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1"/>
  </w:num>
  <w:num w:numId="27">
    <w:abstractNumId w:val="18"/>
  </w:num>
  <w:num w:numId="28">
    <w:abstractNumId w:val="11"/>
  </w:num>
  <w:num w:numId="29">
    <w:abstractNumId w:val="16"/>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24"/>
  </w:num>
  <w:num w:numId="38">
    <w:abstractNumId w:val="22"/>
  </w:num>
  <w:num w:numId="39">
    <w:abstractNumId w:val="38"/>
  </w:num>
  <w:num w:numId="40">
    <w:abstractNumId w:val="13"/>
  </w:num>
  <w:num w:numId="41">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3A1D"/>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178"/>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07D"/>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211"/>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DB6"/>
    <w:rsid w:val="00355D95"/>
    <w:rsid w:val="00356292"/>
    <w:rsid w:val="0036387B"/>
    <w:rsid w:val="003649A3"/>
    <w:rsid w:val="003664B6"/>
    <w:rsid w:val="00372DD2"/>
    <w:rsid w:val="003734D8"/>
    <w:rsid w:val="0037624A"/>
    <w:rsid w:val="00376544"/>
    <w:rsid w:val="00376830"/>
    <w:rsid w:val="00381F0B"/>
    <w:rsid w:val="00390288"/>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07D"/>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61CD"/>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64D4"/>
    <w:rsid w:val="006672FE"/>
    <w:rsid w:val="0067045C"/>
    <w:rsid w:val="0067255A"/>
    <w:rsid w:val="00673ADD"/>
    <w:rsid w:val="00673C43"/>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0A3"/>
    <w:rsid w:val="0082217F"/>
    <w:rsid w:val="008221DB"/>
    <w:rsid w:val="00824A07"/>
    <w:rsid w:val="008276F3"/>
    <w:rsid w:val="0083014A"/>
    <w:rsid w:val="0083183C"/>
    <w:rsid w:val="008336C6"/>
    <w:rsid w:val="0083567F"/>
    <w:rsid w:val="00851896"/>
    <w:rsid w:val="00857232"/>
    <w:rsid w:val="0086178E"/>
    <w:rsid w:val="00866E9A"/>
    <w:rsid w:val="0086709B"/>
    <w:rsid w:val="0086777A"/>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562"/>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87F25"/>
    <w:rsid w:val="00C95532"/>
    <w:rsid w:val="00CA2C06"/>
    <w:rsid w:val="00CA4094"/>
    <w:rsid w:val="00CA551B"/>
    <w:rsid w:val="00CA7760"/>
    <w:rsid w:val="00CB141B"/>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1867"/>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E7D2E"/>
    <w:rsid w:val="00DF064B"/>
    <w:rsid w:val="00DF068E"/>
    <w:rsid w:val="00DF0A07"/>
    <w:rsid w:val="00DF1EFC"/>
    <w:rsid w:val="00DF5A57"/>
    <w:rsid w:val="00E02AAF"/>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59D"/>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DDC"/>
    <w:rsid w:val="00F40FD5"/>
    <w:rsid w:val="00F42B0D"/>
    <w:rsid w:val="00F44812"/>
    <w:rsid w:val="00F44ED6"/>
    <w:rsid w:val="00F4796F"/>
    <w:rsid w:val="00F509BC"/>
    <w:rsid w:val="00F51D4D"/>
    <w:rsid w:val="00F5373D"/>
    <w:rsid w:val="00F54203"/>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11"/>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affffff6">
    <w:name w:val="Другое_"/>
    <w:link w:val="affffff7"/>
    <w:rsid w:val="00673C43"/>
    <w:rPr>
      <w:rFonts w:ascii="Times New Roman" w:hAnsi="Times New Roman"/>
      <w:shd w:val="clear" w:color="auto" w:fill="FFFFFF"/>
    </w:rPr>
  </w:style>
  <w:style w:type="paragraph" w:customStyle="1" w:styleId="affffff7">
    <w:name w:val="Другое"/>
    <w:basedOn w:val="a"/>
    <w:link w:val="affffff6"/>
    <w:rsid w:val="00673C43"/>
    <w:pPr>
      <w:widowControl w:val="0"/>
      <w:shd w:val="clear" w:color="auto" w:fill="FFFFFF"/>
    </w:pPr>
    <w:rPr>
      <w:rFonts w:ascii="Times New Roman" w:hAnsi="Times New Roman"/>
    </w:rPr>
  </w:style>
  <w:style w:type="paragraph" w:styleId="HTML">
    <w:name w:val="HTML Preformatted"/>
    <w:basedOn w:val="a"/>
    <w:link w:val="HTML0"/>
    <w:uiPriority w:val="99"/>
    <w:semiHidden/>
    <w:unhideWhenUsed/>
    <w:rsid w:val="00B475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47562"/>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semiHidden/>
    <w:locked/>
    <w:rsid w:val="00B47562"/>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semiHidden/>
    <w:qFormat/>
    <w:rsid w:val="00B47562"/>
    <w:pPr>
      <w:widowControl w:val="0"/>
      <w:shd w:val="clear" w:color="auto" w:fill="FFFFFF"/>
      <w:spacing w:after="480" w:line="312" w:lineRule="exact"/>
      <w:jc w:val="center"/>
    </w:pPr>
    <w:rPr>
      <w:rFonts w:ascii="Times New Roman" w:hAnsi="Times New Roman" w:cs="Times New Roman"/>
      <w:i/>
      <w:iCs/>
      <w:sz w:val="23"/>
      <w:szCs w:val="23"/>
    </w:rPr>
  </w:style>
  <w:style w:type="paragraph" w:customStyle="1" w:styleId="21">
    <w:name w:val="Гиперссылка2"/>
    <w:basedOn w:val="a"/>
    <w:link w:val="af0"/>
    <w:uiPriority w:val="99"/>
    <w:rsid w:val="00CB14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305496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04195603">
      <w:bodyDiv w:val="1"/>
      <w:marLeft w:val="0"/>
      <w:marRight w:val="0"/>
      <w:marTop w:val="0"/>
      <w:marBottom w:val="0"/>
      <w:divBdr>
        <w:top w:val="none" w:sz="0" w:space="0" w:color="auto"/>
        <w:left w:val="none" w:sz="0" w:space="0" w:color="auto"/>
        <w:bottom w:val="none" w:sz="0" w:space="0" w:color="auto"/>
        <w:right w:val="none" w:sz="0" w:space="0" w:color="auto"/>
      </w:divBdr>
    </w:div>
    <w:div w:id="136020197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48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56821" TargetMode="External"/><Relationship Id="rId21" Type="http://schemas.openxmlformats.org/officeDocument/2006/relationships/hyperlink" Target="https://urait.ru/bcode/452288" TargetMode="External"/><Relationship Id="rId42" Type="http://schemas.openxmlformats.org/officeDocument/2006/relationships/hyperlink" Target="https://profspo.ru/books/87271" TargetMode="External"/><Relationship Id="rId47" Type="http://schemas.openxmlformats.org/officeDocument/2006/relationships/header" Target="header8.xml"/><Relationship Id="rId63" Type="http://schemas.openxmlformats.org/officeDocument/2006/relationships/hyperlink" Target="https://znanium.com/catalog/document?id=379258" TargetMode="External"/><Relationship Id="rId68" Type="http://schemas.openxmlformats.org/officeDocument/2006/relationships/hyperlink" Target="https://spolab.firpo.ru/npdv2/category-doc/get/5135"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urstoe.ru" TargetMode="External"/><Relationship Id="rId29" Type="http://schemas.openxmlformats.org/officeDocument/2006/relationships/hyperlink" Target="https://profspo.ru/books/87271" TargetMode="External"/><Relationship Id="rId11" Type="http://schemas.openxmlformats.org/officeDocument/2006/relationships/hyperlink" Target="https://profspo.ru/books/92141" TargetMode="External"/><Relationship Id="rId24" Type="http://schemas.openxmlformats.org/officeDocument/2006/relationships/header" Target="header6.xml"/><Relationship Id="rId32" Type="http://schemas.openxmlformats.org/officeDocument/2006/relationships/hyperlink" Target="https://profspo.ru/books/87271" TargetMode="External"/><Relationship Id="rId37" Type="http://schemas.openxmlformats.org/officeDocument/2006/relationships/hyperlink" Target="https://urait.ru/bcode/451049" TargetMode="External"/><Relationship Id="rId40" Type="http://schemas.openxmlformats.org/officeDocument/2006/relationships/hyperlink" Target="https://profspo.ru/books/87271" TargetMode="External"/><Relationship Id="rId45" Type="http://schemas.openxmlformats.org/officeDocument/2006/relationships/hyperlink" Target="http://www.metrob.ru." TargetMode="External"/><Relationship Id="rId53" Type="http://schemas.openxmlformats.org/officeDocument/2006/relationships/hyperlink" Target="https://profspo.ru/books/87271" TargetMode="External"/><Relationship Id="rId58" Type="http://schemas.openxmlformats.org/officeDocument/2006/relationships/hyperlink" Target="https://urait.ru/bcode/472450" TargetMode="External"/><Relationship Id="rId66" Type="http://schemas.openxmlformats.org/officeDocument/2006/relationships/hyperlink" Target="https://spolab.firpo.ru/npdv2/category-doc/get/4877" TargetMode="External"/><Relationship Id="rId5" Type="http://schemas.openxmlformats.org/officeDocument/2006/relationships/webSettings" Target="webSettings.xml"/><Relationship Id="rId61" Type="http://schemas.openxmlformats.org/officeDocument/2006/relationships/hyperlink" Target="https://knorus.ru/catalog/informacionnaya-bezopasnost/654527-informacionnaya-bezopasnost-spo-uchebnik/" TargetMode="External"/><Relationship Id="rId19" Type="http://schemas.openxmlformats.org/officeDocument/2006/relationships/hyperlink" Target="https://profspo.ru/books/92141" TargetMode="External"/><Relationship Id="rId14" Type="http://schemas.openxmlformats.org/officeDocument/2006/relationships/hyperlink" Target="../../../%20&#1040;.%20&#1057;.%20&#1042;&#1072;&#1090;&#1072;&#1077;&#1074;,%20&#1043;.%20&#1040;.%20&#1044;&#1072;&#1074;&#1080;&#1076;&#1095;&#1091;&#1082;,%20&#1040;.%20&#1052;.%20&#1051;&#1077;&#1073;&#1077;&#1076;&#1077;&#1074;.%20&#8212;%20&#1057;&#1072;&#1088;&#1072;&#1090;&#1086;&#1074;,%20&#1052;&#1086;&#1089;&#1082;&#1074;&#1072;:%20&#1055;&#1088;&#1086;&#1092;&#1086;&#1073;&#1088;&#1072;&#1079;&#1086;&#1074;&#1072;&#1085;&#1080;&#1077;,%20&#1040;&#1081;%20&#1055;&#1080;%20&#1040;&#1088;%20&#1052;&#1077;&#1076;&#1080;&#1072;,%202020.%20&#8212;%20192%20c.%20&#8212;%20ISBN%20978-5-4488-0870-8,%20978-5-4497-0629-4.%20&#8212;%20&#1058;&#1077;&#1082;&#1089;&#1090;:%20&#1101;&#1083;&#1077;&#1082;&#1090;&#1088;&#1086;&#1085;&#1085;&#1099;&#1081;%20/%20&#1069;&#1083;&#1077;&#1082;&#1090;&#1088;&#1086;&#1085;&#1085;&#1099;&#1081;%20&#1088;&#1077;&#1089;&#1091;&#1088;&#1089;%20&#1094;&#1080;&#1092;&#1088;&#1086;&#1074;&#1086;&#1081;%20&#1086;&#1073;&#1088;&#1072;&#1079;&#1086;&#1074;&#1072;&#1090;&#1077;&#1083;&#1100;&#1085;&#1086;&#1081;%20&#1089;&#1088;&#1077;&#1076;&#1099;%20&#1057;&#1055;&#1054;%20PROF&#1086;&#1073;&#1088;&#1072;&#1079;&#1086;&#1074;&#1072;&#1085;&#1080;&#1077;%20:%20%5b&#1089;&#1072;&#1081;&#1090;%5d.%20&#8212;%20URL:%20https:/profspo.ru/books/96967" TargetMode="External"/><Relationship Id="rId22" Type="http://schemas.openxmlformats.org/officeDocument/2006/relationships/hyperlink" Target="http://www.rospromportal.ru/" TargetMode="External"/><Relationship Id="rId27" Type="http://schemas.openxmlformats.org/officeDocument/2006/relationships/hyperlink" Target="https://urait.ru/bcode/452421" TargetMode="External"/><Relationship Id="rId30" Type="http://schemas.openxmlformats.org/officeDocument/2006/relationships/hyperlink" Target="https://profspo.ru/books/87271" TargetMode="External"/><Relationship Id="rId35" Type="http://schemas.openxmlformats.org/officeDocument/2006/relationships/hyperlink" Target="https://urait.ru/bcode/456497" TargetMode="External"/><Relationship Id="rId43" Type="http://schemas.openxmlformats.org/officeDocument/2006/relationships/hyperlink" Target="https://profspo.ru/books/87271" TargetMode="External"/><Relationship Id="rId48" Type="http://schemas.openxmlformats.org/officeDocument/2006/relationships/hyperlink" Target="http://window.edu.ru/catalog?p_rubr=2.2.75.1" TargetMode="External"/><Relationship Id="rId56" Type="http://schemas.openxmlformats.org/officeDocument/2006/relationships/header" Target="header11.xml"/><Relationship Id="rId64" Type="http://schemas.openxmlformats.org/officeDocument/2006/relationships/hyperlink" Target="https://spolab.firpo.ru/npdv2/category-doc/get/4879" TargetMode="External"/><Relationship Id="rId69" Type="http://schemas.openxmlformats.org/officeDocument/2006/relationships/hyperlink" Target="https://spolab.firpo.ru/npdv2/category-doc/get/4769" TargetMode="External"/><Relationship Id="rId8" Type="http://schemas.openxmlformats.org/officeDocument/2006/relationships/header" Target="header1.xml"/><Relationship Id="rId51" Type="http://schemas.openxmlformats.org/officeDocument/2006/relationships/hyperlink" Target="http://www.rgtr.ru"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rofspo.ru/books/92141" TargetMode="External"/><Relationship Id="rId17" Type="http://schemas.openxmlformats.org/officeDocument/2006/relationships/header" Target="header3.xml"/><Relationship Id="rId25" Type="http://schemas.openxmlformats.org/officeDocument/2006/relationships/hyperlink" Target="https://urait.ru/bcode/455802" TargetMode="External"/><Relationship Id="rId33" Type="http://schemas.openxmlformats.org/officeDocument/2006/relationships/hyperlink" Target="../../&#1046;&#1077;&#1085;&#1077;&#1095;&#1082;&#1072;/Downloads/&#1045;.&#1051;.%20&#1052;&#1086;&#1089;&#1082;&#1074;&#1080;&#1095;&#1077;&#1074;&#1072;,%20&#1040;.&#1042;.%20&#1050;&#1077;&#1088;&#1086;&#1074;.%20&#8212;%20&#1057;&#1072;&#1088;&#1072;&#1090;&#1086;&#1074;%20:%20&#1055;&#1088;&#1086;&#1092;&#1086;&#1073;&#1088;&#1072;&#1079;&#1086;&#1074;&#1072;&#1085;&#1080;&#1077;,%202021.%20&#8212;%20118%20c.%20&#8212;%20ISBN%20978-5-4488-1244-6.%20&#8212;%20&#1058;&#1077;&#1082;&#1089;&#1090;:%20&#1101;&#1083;&#1077;&#1082;&#1090;&#1088;&#1086;&#1085;&#1085;&#1099;&#1081;%20/%20&#1069;&#1083;&#1077;&#1082;&#1090;&#1088;&#1086;&#1085;&#1085;&#1099;&#1081;%20&#1088;&#1077;&#1089;&#1091;&#1088;&#1089;%20&#1094;&#1080;&#1092;&#1088;&#1086;&#1074;&#1086;&#1081;%20&#1086;&#1073;&#1088;&#1072;&#1079;&#1086;&#1074;&#1072;&#1090;&#1077;&#1083;&#1100;&#1085;&#1086;&#1081;%20&#1089;&#1088;&#1077;&#1076;&#1099;%20&#1057;&#1055;&#1054;%20PROF&#1086;&#1073;&#1088;&#1072;&#1079;&#1086;&#1074;&#1072;&#1085;&#1080;&#1077;:%20%5b&#1089;&#1072;&#1081;&#1090;%5d.%20&#8212;%20URL:" TargetMode="External"/><Relationship Id="rId38" Type="http://schemas.openxmlformats.org/officeDocument/2006/relationships/hyperlink" Target="https://urait.ru/bcode/454892" TargetMode="External"/><Relationship Id="rId46" Type="http://schemas.openxmlformats.org/officeDocument/2006/relationships/header" Target="header7.xml"/><Relationship Id="rId59" Type="http://schemas.openxmlformats.org/officeDocument/2006/relationships/header" Target="header13.xml"/><Relationship Id="rId67" Type="http://schemas.openxmlformats.org/officeDocument/2006/relationships/hyperlink" Target="https://spolab.firpo.ru/npdv2/category-doc/get/5138" TargetMode="External"/><Relationship Id="rId20" Type="http://schemas.openxmlformats.org/officeDocument/2006/relationships/hyperlink" Target="https://urait.ru/bcode/475653" TargetMode="External"/><Relationship Id="rId41" Type="http://schemas.openxmlformats.org/officeDocument/2006/relationships/hyperlink" Target="http://www.rgtr.ru" TargetMode="External"/><Relationship Id="rId54" Type="http://schemas.openxmlformats.org/officeDocument/2006/relationships/hyperlink" Target="https://profspo.ru/books/87271" TargetMode="External"/><Relationship Id="rId62" Type="http://schemas.openxmlformats.org/officeDocument/2006/relationships/hyperlink" Target="https://urait.ru/bcode/451933" TargetMode="External"/><Relationship Id="rId70"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92141" TargetMode="External"/><Relationship Id="rId23" Type="http://schemas.openxmlformats.org/officeDocument/2006/relationships/header" Target="header5.xml"/><Relationship Id="rId28" Type="http://schemas.openxmlformats.org/officeDocument/2006/relationships/hyperlink" Target="https://profspo.ru/books/87271" TargetMode="External"/><Relationship Id="rId36" Type="http://schemas.openxmlformats.org/officeDocument/2006/relationships/hyperlink" Target="https://urait.ru/bcode/456498" TargetMode="External"/><Relationship Id="rId49" Type="http://schemas.openxmlformats.org/officeDocument/2006/relationships/header" Target="header9.xml"/><Relationship Id="rId57" Type="http://schemas.openxmlformats.org/officeDocument/2006/relationships/header" Target="header12.xml"/><Relationship Id="rId10" Type="http://schemas.openxmlformats.org/officeDocument/2006/relationships/hyperlink" Target="https://e.lanbook.com/book/152634" TargetMode="External"/><Relationship Id="rId31" Type="http://schemas.openxmlformats.org/officeDocument/2006/relationships/hyperlink" Target="https://urait.ru/bcode/437560" TargetMode="External"/><Relationship Id="rId44" Type="http://schemas.openxmlformats.org/officeDocument/2006/relationships/hyperlink" Target="https://profspo.ru/books/87271" TargetMode="External"/><Relationship Id="rId52" Type="http://schemas.openxmlformats.org/officeDocument/2006/relationships/hyperlink" Target="https://profspo.ru/books/87271" TargetMode="External"/><Relationship Id="rId60" Type="http://schemas.openxmlformats.org/officeDocument/2006/relationships/header" Target="header14.xml"/><Relationship Id="rId65"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profspo.ru/books/92141" TargetMode="External"/><Relationship Id="rId18" Type="http://schemas.openxmlformats.org/officeDocument/2006/relationships/header" Target="header4.xml"/><Relationship Id="rId39" Type="http://schemas.openxmlformats.org/officeDocument/2006/relationships/hyperlink" Target="https://profspo.ru/books/87271" TargetMode="External"/><Relationship Id="rId34" Type="http://schemas.openxmlformats.org/officeDocument/2006/relationships/hyperlink" Target="https://profspo.ru/books/87271" TargetMode="External"/><Relationship Id="rId50" Type="http://schemas.openxmlformats.org/officeDocument/2006/relationships/header" Target="header10.xml"/><Relationship Id="rId55" Type="http://schemas.openxmlformats.org/officeDocument/2006/relationships/hyperlink" Target="http://www.metro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117</Pages>
  <Words>31058</Words>
  <Characters>177035</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16</cp:revision>
  <cp:lastPrinted>2023-04-28T08:44:00Z</cp:lastPrinted>
  <dcterms:created xsi:type="dcterms:W3CDTF">2024-03-04T11:33:00Z</dcterms:created>
  <dcterms:modified xsi:type="dcterms:W3CDTF">2024-11-25T11:39:00Z</dcterms:modified>
</cp:coreProperties>
</file>