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33F50FE1"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487000" w:rsidRPr="00487000">
        <w:rPr>
          <w:rFonts w:ascii="Times New Roman" w:eastAsia="Times New Roman" w:hAnsi="Times New Roman" w:cs="Times New Roman"/>
          <w:b/>
          <w:bCs/>
          <w:kern w:val="32"/>
          <w:sz w:val="24"/>
          <w:szCs w:val="24"/>
          <w:lang w:eastAsia="x-none"/>
        </w:rPr>
        <w:t>29.02.05 Технология текстильных изделий (по видам)</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BF71926" w:rsidR="00DD47A1" w:rsidRDefault="00DD47A1" w:rsidP="00DD47A1">
      <w:pPr>
        <w:jc w:val="center"/>
        <w:rPr>
          <w:rFonts w:ascii="Times New Roman" w:hAnsi="Times New Roman" w:cs="Times New Roman"/>
          <w:b/>
          <w:sz w:val="24"/>
          <w:szCs w:val="24"/>
        </w:rPr>
      </w:pPr>
    </w:p>
    <w:p w14:paraId="518CB3C0" w14:textId="77777777" w:rsidR="00487000" w:rsidRPr="005D406D" w:rsidRDefault="00487000"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Default="00DD47A1" w:rsidP="00DD47A1">
      <w:pPr>
        <w:jc w:val="center"/>
        <w:rPr>
          <w:rFonts w:ascii="Times New Roman" w:hAnsi="Times New Roman" w:cs="Times New Roman"/>
          <w:b/>
          <w:sz w:val="24"/>
          <w:szCs w:val="24"/>
        </w:rPr>
      </w:pPr>
    </w:p>
    <w:p w14:paraId="3B95998F" w14:textId="77777777" w:rsidR="00B332ED" w:rsidRDefault="00B332ED" w:rsidP="00DD47A1">
      <w:pPr>
        <w:jc w:val="center"/>
        <w:rPr>
          <w:rFonts w:ascii="Times New Roman" w:hAnsi="Times New Roman" w:cs="Times New Roman"/>
          <w:b/>
          <w:sz w:val="24"/>
          <w:szCs w:val="24"/>
        </w:rPr>
      </w:pPr>
    </w:p>
    <w:p w14:paraId="6C4E5D2D" w14:textId="77777777" w:rsidR="00B332ED" w:rsidRDefault="00B332ED" w:rsidP="00DD47A1">
      <w:pPr>
        <w:jc w:val="center"/>
        <w:rPr>
          <w:rFonts w:ascii="Times New Roman" w:hAnsi="Times New Roman" w:cs="Times New Roman"/>
          <w:b/>
          <w:sz w:val="24"/>
          <w:szCs w:val="24"/>
        </w:rPr>
      </w:pPr>
    </w:p>
    <w:p w14:paraId="669E52CD" w14:textId="77777777" w:rsidR="00B332ED" w:rsidRPr="005D406D" w:rsidRDefault="00B332ED"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322F01E9"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AC4141">
        <w:rPr>
          <w:rFonts w:ascii="Times New Roman" w:hAnsi="Times New Roman" w:cs="Times New Roman"/>
          <w:b/>
          <w:bCs/>
          <w:sz w:val="24"/>
          <w:szCs w:val="24"/>
        </w:rPr>
        <w:t>5</w:t>
      </w:r>
      <w:r w:rsidRPr="005D406D">
        <w:rPr>
          <w:rFonts w:ascii="Times New Roman" w:hAnsi="Times New Roman" w:cs="Times New Roman"/>
          <w:b/>
          <w:bCs/>
          <w:sz w:val="24"/>
          <w:szCs w:val="24"/>
        </w:rPr>
        <w:t>г.</w:t>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34C344C1"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AC4141">
        <w:rPr>
          <w:rFonts w:eastAsia="Calibri"/>
          <w:bCs/>
          <w:noProof/>
          <w:szCs w:val="24"/>
        </w:rPr>
        <w:t xml:space="preserve">36.02.04 Охотоведение и звероводство </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DE1739" w:rsidRPr="00DE1739">
        <w:rPr>
          <w:rFonts w:eastAsia="Calibri"/>
          <w:bCs/>
          <w:noProof/>
          <w:szCs w:val="24"/>
        </w:rPr>
        <w:t>29.02.05 Технология текстильных изделий (по видам)</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4B60ECB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AC4141">
        <w:rPr>
          <w:rFonts w:eastAsia="Calibri"/>
          <w:bCs/>
          <w:noProof/>
          <w:szCs w:val="24"/>
        </w:rPr>
        <w:t>36.02.04 Охотоведение и звероводство 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2A91FC5D"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DE1739" w:rsidRPr="00DE1739">
        <w:rPr>
          <w:rFonts w:eastAsia="Calibri"/>
          <w:bCs/>
          <w:noProof/>
          <w:szCs w:val="24"/>
        </w:rPr>
        <w:t>29.02.05 Технология текстильных изделий (по видам)</w:t>
      </w:r>
      <w:r w:rsidR="00AC4141">
        <w:rPr>
          <w:rFonts w:eastAsia="Calibri"/>
          <w:bCs/>
          <w:noProof/>
          <w:szCs w:val="24"/>
        </w:rPr>
        <w:t xml:space="preserve"> присваивается</w:t>
      </w:r>
      <w:r w:rsidRPr="005D406D">
        <w:t xml:space="preserve"> квалификация: </w:t>
      </w:r>
      <w:r w:rsidR="00DE1739" w:rsidRPr="00DE1739">
        <w:t>Техник-технолог</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5D406D" w14:paraId="78A5114A" w14:textId="77777777" w:rsidTr="00B332ED">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B332ED">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A68B0" w:rsidRPr="005D406D" w14:paraId="3D08B9BF"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C15372F" w:rsidR="009A68B0" w:rsidRPr="00DE6519" w:rsidRDefault="00DE1739" w:rsidP="00AC4141">
            <w:pPr>
              <w:ind w:right="51"/>
              <w:rPr>
                <w:rFonts w:ascii="Times New Roman" w:hAnsi="Times New Roman" w:cs="Times New Roman"/>
                <w:color w:val="000000"/>
                <w:sz w:val="24"/>
                <w:szCs w:val="24"/>
              </w:rPr>
            </w:pPr>
            <w:r>
              <w:rPr>
                <w:rFonts w:ascii="Times New Roman" w:hAnsi="Times New Roman" w:cs="Times New Roman"/>
                <w:sz w:val="24"/>
                <w:szCs w:val="24"/>
              </w:rPr>
              <w:t>Организационно-технологическое обеспечение процессов прядильного производства (по выбору)</w:t>
            </w:r>
          </w:p>
        </w:tc>
        <w:tc>
          <w:tcPr>
            <w:tcW w:w="4628" w:type="dxa"/>
            <w:tcBorders>
              <w:top w:val="single" w:sz="4" w:space="0" w:color="000000"/>
              <w:left w:val="single" w:sz="4" w:space="0" w:color="000000"/>
              <w:bottom w:val="single" w:sz="4" w:space="0" w:color="000000"/>
              <w:right w:val="single" w:sz="4" w:space="0" w:color="000000"/>
            </w:tcBorders>
          </w:tcPr>
          <w:p w14:paraId="09F95399" w14:textId="3A23D5FF" w:rsidR="009A68B0" w:rsidRPr="005D406D" w:rsidRDefault="00DE1739"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 О</w:t>
            </w:r>
            <w:r>
              <w:rPr>
                <w:rFonts w:ascii="Times New Roman" w:hAnsi="Times New Roman" w:cs="Times New Roman"/>
                <w:sz w:val="24"/>
                <w:szCs w:val="24"/>
              </w:rPr>
              <w:t>рганизационно-технологическое обеспечение процессов прядильного производства</w:t>
            </w:r>
          </w:p>
        </w:tc>
      </w:tr>
      <w:tr w:rsidR="009A68B0" w:rsidRPr="005D406D" w14:paraId="0612052B"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913F141" w:rsidR="009A68B0" w:rsidRPr="00DE6519" w:rsidRDefault="00DE1739" w:rsidP="009A68B0">
            <w:pPr>
              <w:ind w:right="51"/>
              <w:rPr>
                <w:rFonts w:ascii="Times New Roman" w:hAnsi="Times New Roman" w:cs="Times New Roman"/>
                <w:color w:val="000000"/>
                <w:sz w:val="24"/>
                <w:szCs w:val="24"/>
              </w:rPr>
            </w:pPr>
            <w:r>
              <w:rPr>
                <w:rFonts w:ascii="Times New Roman" w:hAnsi="Times New Roman" w:cs="Times New Roman"/>
                <w:sz w:val="24"/>
                <w:szCs w:val="24"/>
              </w:rPr>
              <w:t>Организационно-технологическое обеспечение процессов ткачества (по выбору)</w:t>
            </w:r>
          </w:p>
        </w:tc>
        <w:tc>
          <w:tcPr>
            <w:tcW w:w="4628" w:type="dxa"/>
            <w:tcBorders>
              <w:top w:val="single" w:sz="4" w:space="0" w:color="000000"/>
              <w:left w:val="single" w:sz="4" w:space="0" w:color="000000"/>
              <w:bottom w:val="single" w:sz="4" w:space="0" w:color="000000"/>
              <w:right w:val="single" w:sz="4" w:space="0" w:color="000000"/>
            </w:tcBorders>
          </w:tcPr>
          <w:p w14:paraId="0514B28A" w14:textId="24B0A35B" w:rsidR="009A68B0" w:rsidRPr="005D406D" w:rsidRDefault="00DE1739"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w:t>
            </w:r>
            <w:r>
              <w:rPr>
                <w:rFonts w:ascii="Times New Roman" w:hAnsi="Times New Roman" w:cs="Times New Roman"/>
                <w:sz w:val="24"/>
                <w:szCs w:val="24"/>
              </w:rPr>
              <w:t xml:space="preserve"> Организационно-технологическое обеспечение процессов ткачества </w:t>
            </w:r>
          </w:p>
        </w:tc>
      </w:tr>
      <w:tr w:rsidR="009A68B0" w:rsidRPr="005D406D" w14:paraId="5B5EDB17"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6D060762" w:rsidR="009A68B0" w:rsidRPr="00DE6519" w:rsidRDefault="00DE1739" w:rsidP="009A68B0">
            <w:pPr>
              <w:ind w:left="49" w:right="51"/>
              <w:rPr>
                <w:rFonts w:ascii="Times New Roman" w:hAnsi="Times New Roman" w:cs="Times New Roman"/>
                <w:color w:val="000000"/>
                <w:sz w:val="24"/>
                <w:szCs w:val="24"/>
              </w:rPr>
            </w:pPr>
            <w:r>
              <w:rPr>
                <w:rFonts w:ascii="Times New Roman" w:hAnsi="Times New Roman" w:cs="Times New Roman"/>
                <w:sz w:val="24"/>
                <w:szCs w:val="24"/>
              </w:rPr>
              <w:t>Организационно-технологическое обеспечение процессов производства нетканых материалов (по выбору)</w:t>
            </w:r>
          </w:p>
        </w:tc>
        <w:tc>
          <w:tcPr>
            <w:tcW w:w="4628" w:type="dxa"/>
            <w:tcBorders>
              <w:top w:val="single" w:sz="4" w:space="0" w:color="000000"/>
              <w:left w:val="single" w:sz="4" w:space="0" w:color="000000"/>
              <w:bottom w:val="single" w:sz="4" w:space="0" w:color="000000"/>
              <w:right w:val="single" w:sz="4" w:space="0" w:color="000000"/>
            </w:tcBorders>
          </w:tcPr>
          <w:p w14:paraId="2E610739" w14:textId="7CA5428A" w:rsidR="009A68B0" w:rsidRPr="005D406D" w:rsidRDefault="00DE1739"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w:t>
            </w:r>
            <w:r>
              <w:rPr>
                <w:rFonts w:ascii="Times New Roman" w:hAnsi="Times New Roman" w:cs="Times New Roman"/>
                <w:sz w:val="24"/>
                <w:szCs w:val="24"/>
              </w:rPr>
              <w:t xml:space="preserve"> Организационно-технологическое обеспечение процессов производства нетканых материалов</w:t>
            </w:r>
          </w:p>
        </w:tc>
      </w:tr>
      <w:tr w:rsidR="00AC4141" w:rsidRPr="005D406D" w14:paraId="538A6448"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FF682E3" w:rsidR="00AC4141"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Организационно-технологическое обеспечение процессов трикотажного производства (по выбору)</w:t>
            </w:r>
          </w:p>
        </w:tc>
        <w:tc>
          <w:tcPr>
            <w:tcW w:w="4628" w:type="dxa"/>
            <w:tcBorders>
              <w:top w:val="single" w:sz="4" w:space="0" w:color="000000"/>
              <w:left w:val="single" w:sz="4" w:space="0" w:color="000000"/>
              <w:bottom w:val="single" w:sz="4" w:space="0" w:color="000000"/>
              <w:right w:val="single" w:sz="4" w:space="0" w:color="000000"/>
            </w:tcBorders>
          </w:tcPr>
          <w:p w14:paraId="164E43C4" w14:textId="1C5B7BB3" w:rsidR="00AC4141"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w:t>
            </w:r>
            <w:r>
              <w:rPr>
                <w:rFonts w:ascii="Times New Roman" w:hAnsi="Times New Roman" w:cs="Times New Roman"/>
                <w:sz w:val="24"/>
                <w:szCs w:val="24"/>
              </w:rPr>
              <w:t xml:space="preserve"> Организационно-технологическое обеспечение процессов трикотажного производства</w:t>
            </w:r>
          </w:p>
        </w:tc>
      </w:tr>
      <w:tr w:rsidR="00DE1739" w:rsidRPr="005D406D" w14:paraId="6B0DC5D5"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55FC775" w14:textId="59E3DAD5"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Проведение контроля качества сырья, полуфабрикатов и готовой пряжи (по выбору)</w:t>
            </w:r>
          </w:p>
        </w:tc>
        <w:tc>
          <w:tcPr>
            <w:tcW w:w="4628" w:type="dxa"/>
            <w:tcBorders>
              <w:top w:val="single" w:sz="4" w:space="0" w:color="000000"/>
              <w:left w:val="single" w:sz="4" w:space="0" w:color="000000"/>
              <w:bottom w:val="single" w:sz="4" w:space="0" w:color="000000"/>
              <w:right w:val="single" w:sz="4" w:space="0" w:color="000000"/>
            </w:tcBorders>
          </w:tcPr>
          <w:p w14:paraId="16739452" w14:textId="11354636"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н 02 </w:t>
            </w:r>
            <w:r>
              <w:rPr>
                <w:rFonts w:ascii="Times New Roman" w:hAnsi="Times New Roman" w:cs="Times New Roman"/>
                <w:sz w:val="24"/>
                <w:szCs w:val="24"/>
              </w:rPr>
              <w:t xml:space="preserve">Проведение контроля качества сырья, полуфабрикатов и готовой пряжи </w:t>
            </w:r>
          </w:p>
        </w:tc>
      </w:tr>
      <w:tr w:rsidR="00DE1739" w:rsidRPr="005D406D" w14:paraId="76E81286"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70AD1E2A" w14:textId="56D26E70" w:rsidR="00DE1739" w:rsidRPr="00DE6519" w:rsidRDefault="00A3327E"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00DE1739">
              <w:rPr>
                <w:rFonts w:ascii="Times New Roman" w:hAnsi="Times New Roman" w:cs="Times New Roman"/>
                <w:sz w:val="24"/>
                <w:szCs w:val="24"/>
              </w:rPr>
              <w:t>роведение контроля качества сырья, полуфабрикатов и готовых тканых полотен (по выбору)</w:t>
            </w:r>
          </w:p>
        </w:tc>
        <w:tc>
          <w:tcPr>
            <w:tcW w:w="4628" w:type="dxa"/>
            <w:tcBorders>
              <w:top w:val="single" w:sz="4" w:space="0" w:color="000000"/>
              <w:left w:val="single" w:sz="4" w:space="0" w:color="000000"/>
              <w:bottom w:val="single" w:sz="4" w:space="0" w:color="000000"/>
              <w:right w:val="single" w:sz="4" w:space="0" w:color="000000"/>
            </w:tcBorders>
          </w:tcPr>
          <w:p w14:paraId="3C6B2E9D" w14:textId="42AD70B7"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02 П</w:t>
            </w:r>
            <w:r>
              <w:rPr>
                <w:rFonts w:ascii="Times New Roman" w:hAnsi="Times New Roman" w:cs="Times New Roman"/>
                <w:sz w:val="24"/>
                <w:szCs w:val="24"/>
              </w:rPr>
              <w:t>роведение контроля качества сырья, полуфабрикатов и готовых тканых полотен</w:t>
            </w:r>
          </w:p>
        </w:tc>
      </w:tr>
      <w:tr w:rsidR="00DE1739" w:rsidRPr="005D406D" w14:paraId="681A882C"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5EA8238" w14:textId="353D7110"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Проведение контроля качества сырья, полуфабрикатов и готовых нетканых материалов (по выбору)</w:t>
            </w:r>
          </w:p>
        </w:tc>
        <w:tc>
          <w:tcPr>
            <w:tcW w:w="4628" w:type="dxa"/>
            <w:tcBorders>
              <w:top w:val="single" w:sz="4" w:space="0" w:color="000000"/>
              <w:left w:val="single" w:sz="4" w:space="0" w:color="000000"/>
              <w:bottom w:val="single" w:sz="4" w:space="0" w:color="000000"/>
              <w:right w:val="single" w:sz="4" w:space="0" w:color="000000"/>
            </w:tcBorders>
          </w:tcPr>
          <w:p w14:paraId="6092502C" w14:textId="686BBFED"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02 П</w:t>
            </w:r>
            <w:r>
              <w:rPr>
                <w:rFonts w:ascii="Times New Roman" w:hAnsi="Times New Roman" w:cs="Times New Roman"/>
                <w:sz w:val="24"/>
                <w:szCs w:val="24"/>
              </w:rPr>
              <w:t>роведение контроля качества сырья, полуфабрикатов и готовых нетканых материалов</w:t>
            </w:r>
          </w:p>
        </w:tc>
      </w:tr>
      <w:tr w:rsidR="00DE1739" w:rsidRPr="005D406D" w14:paraId="7F29F581"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0C1CC462" w14:textId="2CFC2599"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Проведение контроля качества сырья, полуфабрикатов и готовых трикотажных изделий и полотен (по выбору)</w:t>
            </w:r>
          </w:p>
        </w:tc>
        <w:tc>
          <w:tcPr>
            <w:tcW w:w="4628" w:type="dxa"/>
            <w:tcBorders>
              <w:top w:val="single" w:sz="4" w:space="0" w:color="000000"/>
              <w:left w:val="single" w:sz="4" w:space="0" w:color="000000"/>
              <w:bottom w:val="single" w:sz="4" w:space="0" w:color="000000"/>
              <w:right w:val="single" w:sz="4" w:space="0" w:color="000000"/>
            </w:tcBorders>
          </w:tcPr>
          <w:p w14:paraId="46A69188" w14:textId="560F7644"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02 П</w:t>
            </w:r>
            <w:r>
              <w:rPr>
                <w:rFonts w:ascii="Times New Roman" w:hAnsi="Times New Roman" w:cs="Times New Roman"/>
                <w:sz w:val="24"/>
                <w:szCs w:val="24"/>
              </w:rPr>
              <w:t>роведение контроля качества сырья, полуфабрикатов и готовых трикотажных изделий и полотен</w:t>
            </w:r>
          </w:p>
        </w:tc>
      </w:tr>
      <w:tr w:rsidR="00DE1739" w:rsidRPr="005D406D" w14:paraId="4988CDF9"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37235098" w14:textId="3F351BFC"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Организация работы структурного подразделения предприятия отрасли</w:t>
            </w:r>
          </w:p>
        </w:tc>
        <w:tc>
          <w:tcPr>
            <w:tcW w:w="4628" w:type="dxa"/>
            <w:tcBorders>
              <w:top w:val="single" w:sz="4" w:space="0" w:color="000000"/>
              <w:left w:val="single" w:sz="4" w:space="0" w:color="000000"/>
              <w:bottom w:val="single" w:sz="4" w:space="0" w:color="000000"/>
              <w:right w:val="single" w:sz="4" w:space="0" w:color="000000"/>
            </w:tcBorders>
          </w:tcPr>
          <w:p w14:paraId="60D79555" w14:textId="4BF6F828"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sz w:val="24"/>
                <w:szCs w:val="24"/>
              </w:rPr>
              <w:t>ПМ.03 организация работы структурного подразделения предприятия отрасли</w:t>
            </w:r>
          </w:p>
        </w:tc>
      </w:tr>
    </w:tbl>
    <w:p w14:paraId="19F385FC" w14:textId="77777777" w:rsidR="00DE1739" w:rsidRDefault="00DE1739" w:rsidP="0035019E">
      <w:pPr>
        <w:jc w:val="right"/>
        <w:rPr>
          <w:rFonts w:ascii="Times New Roman" w:hAnsi="Times New Roman" w:cs="Times New Roman"/>
          <w:b/>
          <w:bCs/>
          <w:sz w:val="24"/>
          <w:szCs w:val="24"/>
          <w:shd w:val="clear" w:color="auto" w:fill="FFFFFF"/>
        </w:rPr>
      </w:pPr>
    </w:p>
    <w:p w14:paraId="5F90D2EB" w14:textId="77777777" w:rsidR="00DE1739" w:rsidRDefault="00DE1739" w:rsidP="0035019E">
      <w:pPr>
        <w:jc w:val="right"/>
        <w:rPr>
          <w:rFonts w:ascii="Times New Roman" w:hAnsi="Times New Roman" w:cs="Times New Roman"/>
          <w:b/>
          <w:bCs/>
          <w:sz w:val="24"/>
          <w:szCs w:val="24"/>
          <w:shd w:val="clear" w:color="auto" w:fill="FFFFFF"/>
        </w:rPr>
      </w:pPr>
    </w:p>
    <w:p w14:paraId="65227952" w14:textId="2E67CF84"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2820"/>
        <w:gridCol w:w="6809"/>
      </w:tblGrid>
      <w:tr w:rsidR="00D76782" w:rsidRPr="00DE6519" w14:paraId="0680EB30" w14:textId="77777777" w:rsidTr="00AC4141">
        <w:trPr>
          <w:trHeight w:val="472"/>
        </w:trPr>
        <w:tc>
          <w:tcPr>
            <w:tcW w:w="2820"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809"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DE1739" w:rsidRPr="00DE6519" w14:paraId="576D971E" w14:textId="77777777" w:rsidTr="00AC4141">
        <w:trPr>
          <w:trHeight w:val="259"/>
        </w:trPr>
        <w:tc>
          <w:tcPr>
            <w:tcW w:w="2820" w:type="dxa"/>
            <w:vMerge w:val="restart"/>
            <w:shd w:val="clear" w:color="auto" w:fill="auto"/>
          </w:tcPr>
          <w:p w14:paraId="1ACB46FD" w14:textId="7EA5B33F" w:rsidR="00DE1739" w:rsidRPr="00DE6519" w:rsidRDefault="00DE1739" w:rsidP="00DE1739">
            <w:pPr>
              <w:widowControl w:val="0"/>
              <w:rPr>
                <w:rFonts w:ascii="Times New Roman" w:hAnsi="Times New Roman" w:cs="Times New Roman"/>
                <w:sz w:val="24"/>
                <w:szCs w:val="24"/>
              </w:rPr>
            </w:pPr>
            <w:r w:rsidRPr="00DE1739">
              <w:rPr>
                <w:rFonts w:ascii="Times New Roman" w:hAnsi="Times New Roman" w:cs="Times New Roman"/>
                <w:sz w:val="24"/>
                <w:szCs w:val="24"/>
              </w:rPr>
              <w:t>организационно-технологическое обеспечение процессов прядильного производства (по выбору)</w:t>
            </w:r>
          </w:p>
        </w:tc>
        <w:tc>
          <w:tcPr>
            <w:tcW w:w="6809" w:type="dxa"/>
            <w:shd w:val="clear" w:color="auto" w:fill="auto"/>
          </w:tcPr>
          <w:p w14:paraId="036F1462" w14:textId="1C836DA1"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1.1. Разрабатывать последовательность технологических процессов прядильного производства, в том числе с применением цифровых технологий.</w:t>
            </w:r>
          </w:p>
        </w:tc>
      </w:tr>
      <w:tr w:rsidR="00DE1739" w:rsidRPr="00DE6519" w14:paraId="1CD663CE" w14:textId="77777777" w:rsidTr="00AC4141">
        <w:trPr>
          <w:trHeight w:val="320"/>
        </w:trPr>
        <w:tc>
          <w:tcPr>
            <w:tcW w:w="2820" w:type="dxa"/>
            <w:vMerge/>
          </w:tcPr>
          <w:p w14:paraId="224B377C" w14:textId="77777777" w:rsidR="00DE1739" w:rsidRPr="00DE6519" w:rsidRDefault="00DE1739" w:rsidP="00DE1739">
            <w:pPr>
              <w:widowControl w:val="0"/>
              <w:rPr>
                <w:rFonts w:ascii="Times New Roman" w:hAnsi="Times New Roman" w:cs="Times New Roman"/>
                <w:sz w:val="24"/>
                <w:szCs w:val="24"/>
              </w:rPr>
            </w:pPr>
          </w:p>
        </w:tc>
        <w:tc>
          <w:tcPr>
            <w:tcW w:w="6809" w:type="dxa"/>
          </w:tcPr>
          <w:p w14:paraId="3A9C64DE" w14:textId="79118011"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7CAD2C06" w14:textId="77777777" w:rsidTr="00AC4141">
        <w:trPr>
          <w:trHeight w:val="320"/>
        </w:trPr>
        <w:tc>
          <w:tcPr>
            <w:tcW w:w="2820" w:type="dxa"/>
            <w:vMerge/>
          </w:tcPr>
          <w:p w14:paraId="1B11A89D" w14:textId="77777777" w:rsidR="00DE1739" w:rsidRPr="00DE6519" w:rsidRDefault="00DE1739" w:rsidP="00DE1739">
            <w:pPr>
              <w:widowControl w:val="0"/>
              <w:rPr>
                <w:rFonts w:ascii="Times New Roman" w:hAnsi="Times New Roman" w:cs="Times New Roman"/>
                <w:sz w:val="24"/>
                <w:szCs w:val="24"/>
              </w:rPr>
            </w:pPr>
          </w:p>
        </w:tc>
        <w:tc>
          <w:tcPr>
            <w:tcW w:w="6809" w:type="dxa"/>
          </w:tcPr>
          <w:p w14:paraId="0F7E55C5" w14:textId="2F6B106D"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24B2A6A0" w14:textId="77777777" w:rsidTr="00AC4141">
        <w:trPr>
          <w:trHeight w:val="320"/>
        </w:trPr>
        <w:tc>
          <w:tcPr>
            <w:tcW w:w="2820" w:type="dxa"/>
            <w:vMerge/>
          </w:tcPr>
          <w:p w14:paraId="6C9B1E8B" w14:textId="77777777" w:rsidR="00DE1739" w:rsidRPr="00DE6519" w:rsidRDefault="00DE1739" w:rsidP="00DE1739">
            <w:pPr>
              <w:widowControl w:val="0"/>
              <w:rPr>
                <w:rFonts w:ascii="Times New Roman" w:hAnsi="Times New Roman" w:cs="Times New Roman"/>
                <w:sz w:val="24"/>
                <w:szCs w:val="24"/>
              </w:rPr>
            </w:pPr>
          </w:p>
        </w:tc>
        <w:tc>
          <w:tcPr>
            <w:tcW w:w="6809" w:type="dxa"/>
          </w:tcPr>
          <w:p w14:paraId="15EF9EFA" w14:textId="3961F001"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1.4. Организовывать технологические процессы прядения, осуществляя контроль за соблюдением заданной последовательности и параметров работы.</w:t>
            </w:r>
          </w:p>
        </w:tc>
      </w:tr>
      <w:tr w:rsidR="00DE1739" w:rsidRPr="00DE6519" w14:paraId="0D9E8740" w14:textId="77777777" w:rsidTr="00AC4141">
        <w:trPr>
          <w:trHeight w:val="320"/>
        </w:trPr>
        <w:tc>
          <w:tcPr>
            <w:tcW w:w="2820" w:type="dxa"/>
            <w:vMerge/>
          </w:tcPr>
          <w:p w14:paraId="63DEC995" w14:textId="77777777" w:rsidR="00DE1739" w:rsidRPr="00DE6519" w:rsidRDefault="00DE1739" w:rsidP="00DE1739">
            <w:pPr>
              <w:widowControl w:val="0"/>
              <w:rPr>
                <w:rFonts w:ascii="Times New Roman" w:hAnsi="Times New Roman" w:cs="Times New Roman"/>
                <w:sz w:val="24"/>
                <w:szCs w:val="24"/>
              </w:rPr>
            </w:pPr>
          </w:p>
        </w:tc>
        <w:tc>
          <w:tcPr>
            <w:tcW w:w="6809" w:type="dxa"/>
          </w:tcPr>
          <w:p w14:paraId="74E844A6" w14:textId="7D4117FF"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1.5. Определять экономическую целесообразность использования отходов производства.</w:t>
            </w:r>
          </w:p>
        </w:tc>
      </w:tr>
      <w:tr w:rsidR="00DE1739" w:rsidRPr="00DE6519" w14:paraId="099C419D" w14:textId="77777777" w:rsidTr="000962F2">
        <w:trPr>
          <w:trHeight w:val="118"/>
        </w:trPr>
        <w:tc>
          <w:tcPr>
            <w:tcW w:w="2820" w:type="dxa"/>
            <w:vMerge w:val="restart"/>
          </w:tcPr>
          <w:p w14:paraId="45E0182C" w14:textId="0A9504FC" w:rsidR="00DE1739" w:rsidRPr="00DE6519" w:rsidRDefault="00DE1739" w:rsidP="00DE1739">
            <w:pPr>
              <w:widowControl w:val="0"/>
              <w:rPr>
                <w:rFonts w:ascii="Times New Roman" w:hAnsi="Times New Roman" w:cs="Times New Roman"/>
                <w:sz w:val="24"/>
                <w:szCs w:val="24"/>
              </w:rPr>
            </w:pPr>
            <w:r w:rsidRPr="00DE1739">
              <w:rPr>
                <w:rFonts w:ascii="Times New Roman" w:hAnsi="Times New Roman" w:cs="Times New Roman"/>
                <w:sz w:val="24"/>
                <w:szCs w:val="24"/>
              </w:rPr>
              <w:t>организационно-технологическое обеспечение процессов ткачества (по выбору)</w:t>
            </w:r>
          </w:p>
        </w:tc>
        <w:tc>
          <w:tcPr>
            <w:tcW w:w="6809" w:type="dxa"/>
            <w:tcBorders>
              <w:top w:val="single" w:sz="6" w:space="0" w:color="auto"/>
              <w:left w:val="single" w:sz="6" w:space="0" w:color="auto"/>
              <w:bottom w:val="single" w:sz="6" w:space="0" w:color="auto"/>
              <w:right w:val="single" w:sz="6" w:space="0" w:color="auto"/>
            </w:tcBorders>
          </w:tcPr>
          <w:p w14:paraId="410C22B5" w14:textId="7FB7234C" w:rsidR="00DE1739" w:rsidRPr="00DE651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Разрабатывать последовательность технологических процессов ткачества, отделки, в том числе с применением цифровых технологий.</w:t>
            </w:r>
          </w:p>
        </w:tc>
      </w:tr>
      <w:tr w:rsidR="00DE1739" w:rsidRPr="00DE6519" w14:paraId="19EA3F2E" w14:textId="77777777" w:rsidTr="000962F2">
        <w:trPr>
          <w:trHeight w:val="118"/>
        </w:trPr>
        <w:tc>
          <w:tcPr>
            <w:tcW w:w="2820" w:type="dxa"/>
            <w:vMerge/>
          </w:tcPr>
          <w:p w14:paraId="16466CE8"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26CCCD3C" w14:textId="2C4F98CF" w:rsidR="00DE1739" w:rsidRPr="00DE651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3B376AB5" w14:textId="77777777" w:rsidTr="000962F2">
        <w:trPr>
          <w:trHeight w:val="118"/>
        </w:trPr>
        <w:tc>
          <w:tcPr>
            <w:tcW w:w="2820" w:type="dxa"/>
            <w:vMerge/>
          </w:tcPr>
          <w:p w14:paraId="00A4278B"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348DB3CC" w14:textId="6FCF2ED5" w:rsidR="00DE1739" w:rsidRPr="00DE651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38988D1D" w14:textId="77777777" w:rsidTr="000962F2">
        <w:trPr>
          <w:trHeight w:val="118"/>
        </w:trPr>
        <w:tc>
          <w:tcPr>
            <w:tcW w:w="2820" w:type="dxa"/>
            <w:vMerge/>
          </w:tcPr>
          <w:p w14:paraId="63E319E4"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1A653B16" w14:textId="3411D8CF" w:rsidR="00DE1739" w:rsidRPr="009A68B0"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Выполнять проектирование рисунка ткацкого переплетения.</w:t>
            </w:r>
          </w:p>
        </w:tc>
      </w:tr>
      <w:tr w:rsidR="00DE1739" w:rsidRPr="00DE6519" w14:paraId="3BBB3944" w14:textId="77777777" w:rsidTr="000962F2">
        <w:trPr>
          <w:trHeight w:val="118"/>
        </w:trPr>
        <w:tc>
          <w:tcPr>
            <w:tcW w:w="2820" w:type="dxa"/>
            <w:vMerge/>
          </w:tcPr>
          <w:p w14:paraId="6D1D358A"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149BE55F" w14:textId="30BE8CE5" w:rsidR="00DE1739" w:rsidRPr="009A68B0"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Организовывать технологические процессы ткачества, отделки, осуществляя контроль за соблюдением заданной последовательности и параметров работы.</w:t>
            </w:r>
          </w:p>
        </w:tc>
      </w:tr>
      <w:tr w:rsidR="00DE1739" w:rsidRPr="00DE6519" w14:paraId="114FA88E" w14:textId="77777777" w:rsidTr="000962F2">
        <w:trPr>
          <w:trHeight w:val="118"/>
        </w:trPr>
        <w:tc>
          <w:tcPr>
            <w:tcW w:w="2820" w:type="dxa"/>
            <w:vMerge/>
          </w:tcPr>
          <w:p w14:paraId="0CEF12E6"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4AB4B34F" w14:textId="08C86279" w:rsidR="00DE1739" w:rsidRPr="009A68B0"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1.6. Определять экономическую целесообразность использования отходов производства.</w:t>
            </w:r>
          </w:p>
        </w:tc>
      </w:tr>
      <w:tr w:rsidR="00DE1739" w:rsidRPr="00DE6519" w14:paraId="58200F4D" w14:textId="77777777" w:rsidTr="00AC4141">
        <w:trPr>
          <w:trHeight w:val="448"/>
        </w:trPr>
        <w:tc>
          <w:tcPr>
            <w:tcW w:w="2820" w:type="dxa"/>
            <w:vMerge w:val="restart"/>
          </w:tcPr>
          <w:p w14:paraId="26C5EA53" w14:textId="35CE62B7" w:rsidR="00DE1739" w:rsidRPr="00DE6519" w:rsidRDefault="00DE1739" w:rsidP="009A68B0">
            <w:pPr>
              <w:widowControl w:val="0"/>
              <w:rPr>
                <w:rFonts w:ascii="Times New Roman" w:hAnsi="Times New Roman" w:cs="Times New Roman"/>
                <w:sz w:val="24"/>
                <w:szCs w:val="24"/>
              </w:rPr>
            </w:pPr>
            <w:r w:rsidRPr="00DE1739">
              <w:rPr>
                <w:rFonts w:ascii="Times New Roman" w:hAnsi="Times New Roman" w:cs="Times New Roman"/>
                <w:sz w:val="24"/>
                <w:szCs w:val="24"/>
              </w:rPr>
              <w:lastRenderedPageBreak/>
              <w:t>организационно-технологическое обеспечение процессов производства нетканых материалов (по выбору)</w:t>
            </w:r>
          </w:p>
        </w:tc>
        <w:tc>
          <w:tcPr>
            <w:tcW w:w="6809" w:type="dxa"/>
          </w:tcPr>
          <w:p w14:paraId="11BB43AD" w14:textId="1768E82D" w:rsidR="00DE1739" w:rsidRPr="00DE6519" w:rsidRDefault="00DE1739" w:rsidP="00DE1739">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1.1. Разрабатывать последовательность технологических процессов производства нетканых материалов, в том числе с применением цифровых технологий,</w:t>
            </w:r>
          </w:p>
        </w:tc>
      </w:tr>
      <w:tr w:rsidR="00DE1739" w:rsidRPr="00DE6519" w14:paraId="571C0576" w14:textId="77777777" w:rsidTr="00AC4141">
        <w:trPr>
          <w:trHeight w:val="447"/>
        </w:trPr>
        <w:tc>
          <w:tcPr>
            <w:tcW w:w="2820" w:type="dxa"/>
            <w:vMerge/>
          </w:tcPr>
          <w:p w14:paraId="3C9062D3" w14:textId="77777777" w:rsidR="00DE1739" w:rsidRPr="00DE6519" w:rsidRDefault="00DE1739" w:rsidP="009A68B0">
            <w:pPr>
              <w:widowControl w:val="0"/>
              <w:rPr>
                <w:rFonts w:ascii="Times New Roman" w:hAnsi="Times New Roman" w:cs="Times New Roman"/>
                <w:sz w:val="24"/>
                <w:szCs w:val="24"/>
              </w:rPr>
            </w:pPr>
          </w:p>
        </w:tc>
        <w:tc>
          <w:tcPr>
            <w:tcW w:w="6809" w:type="dxa"/>
          </w:tcPr>
          <w:p w14:paraId="0A2C0DD9" w14:textId="2E9FC4B0"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003E3182" w14:textId="77777777" w:rsidTr="00AC4141">
        <w:trPr>
          <w:trHeight w:val="447"/>
        </w:trPr>
        <w:tc>
          <w:tcPr>
            <w:tcW w:w="2820" w:type="dxa"/>
            <w:vMerge/>
          </w:tcPr>
          <w:p w14:paraId="0CC5D5E7" w14:textId="77777777" w:rsidR="00DE1739" w:rsidRPr="00DE6519" w:rsidRDefault="00DE1739" w:rsidP="009A68B0">
            <w:pPr>
              <w:widowControl w:val="0"/>
              <w:rPr>
                <w:rFonts w:ascii="Times New Roman" w:hAnsi="Times New Roman" w:cs="Times New Roman"/>
                <w:sz w:val="24"/>
                <w:szCs w:val="24"/>
              </w:rPr>
            </w:pPr>
          </w:p>
        </w:tc>
        <w:tc>
          <w:tcPr>
            <w:tcW w:w="6809" w:type="dxa"/>
          </w:tcPr>
          <w:p w14:paraId="1CABA74F" w14:textId="42497292"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41CAC7E7" w14:textId="77777777" w:rsidTr="00AC4141">
        <w:trPr>
          <w:trHeight w:val="447"/>
        </w:trPr>
        <w:tc>
          <w:tcPr>
            <w:tcW w:w="2820" w:type="dxa"/>
            <w:vMerge/>
          </w:tcPr>
          <w:p w14:paraId="62829EBD" w14:textId="77777777" w:rsidR="00DE1739" w:rsidRPr="00DE6519" w:rsidRDefault="00DE1739" w:rsidP="009A68B0">
            <w:pPr>
              <w:widowControl w:val="0"/>
              <w:rPr>
                <w:rFonts w:ascii="Times New Roman" w:hAnsi="Times New Roman" w:cs="Times New Roman"/>
                <w:sz w:val="24"/>
                <w:szCs w:val="24"/>
              </w:rPr>
            </w:pPr>
          </w:p>
        </w:tc>
        <w:tc>
          <w:tcPr>
            <w:tcW w:w="6809" w:type="dxa"/>
          </w:tcPr>
          <w:p w14:paraId="4810A65B" w14:textId="16BD34B1"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1.4. Организовывать технологические процессы производства нетканых материалов, осуществляя контроль за соблюдением заданной последовательности и параметров работы.</w:t>
            </w:r>
          </w:p>
        </w:tc>
      </w:tr>
      <w:tr w:rsidR="00DE1739" w:rsidRPr="00DE6519" w14:paraId="0EAC606F" w14:textId="77777777" w:rsidTr="00AC4141">
        <w:trPr>
          <w:trHeight w:val="447"/>
        </w:trPr>
        <w:tc>
          <w:tcPr>
            <w:tcW w:w="2820" w:type="dxa"/>
            <w:vMerge/>
          </w:tcPr>
          <w:p w14:paraId="4ED85429"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C21905E" w14:textId="14F3E653"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1.5. Определять экономическую целесообразность использования отходов производства.</w:t>
            </w:r>
          </w:p>
        </w:tc>
      </w:tr>
      <w:tr w:rsidR="00DE1739" w:rsidRPr="00DE6519" w14:paraId="11247092" w14:textId="77777777" w:rsidTr="00AC4141">
        <w:trPr>
          <w:trHeight w:val="447"/>
        </w:trPr>
        <w:tc>
          <w:tcPr>
            <w:tcW w:w="2820" w:type="dxa"/>
            <w:vMerge w:val="restart"/>
          </w:tcPr>
          <w:p w14:paraId="1795207B" w14:textId="18A423F5"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организационно-технологическое обеспечение процессов трикотажного производства (по выбору)</w:t>
            </w:r>
          </w:p>
        </w:tc>
        <w:tc>
          <w:tcPr>
            <w:tcW w:w="6809" w:type="dxa"/>
          </w:tcPr>
          <w:p w14:paraId="4F0BC229" w14:textId="592D97A6" w:rsidR="00DE1739" w:rsidRPr="00DE173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Разрабатывать последовательность технологических процессов трикотажного производства, в том числе с применением цифровых технологий.</w:t>
            </w:r>
          </w:p>
        </w:tc>
      </w:tr>
      <w:tr w:rsidR="00DE1739" w:rsidRPr="00DE6519" w14:paraId="2FC37A91" w14:textId="77777777" w:rsidTr="00AC4141">
        <w:trPr>
          <w:trHeight w:val="447"/>
        </w:trPr>
        <w:tc>
          <w:tcPr>
            <w:tcW w:w="2820" w:type="dxa"/>
            <w:vMerge/>
          </w:tcPr>
          <w:p w14:paraId="3607D6C8"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5C7743F" w14:textId="451FA8C6"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346CA441" w14:textId="77777777" w:rsidTr="00AC4141">
        <w:trPr>
          <w:trHeight w:val="447"/>
        </w:trPr>
        <w:tc>
          <w:tcPr>
            <w:tcW w:w="2820" w:type="dxa"/>
            <w:vMerge/>
          </w:tcPr>
          <w:p w14:paraId="77E73558" w14:textId="77777777" w:rsidR="00DE1739" w:rsidRPr="00DE6519" w:rsidRDefault="00DE1739" w:rsidP="009A68B0">
            <w:pPr>
              <w:widowControl w:val="0"/>
              <w:rPr>
                <w:rFonts w:ascii="Times New Roman" w:hAnsi="Times New Roman" w:cs="Times New Roman"/>
                <w:sz w:val="24"/>
                <w:szCs w:val="24"/>
              </w:rPr>
            </w:pPr>
          </w:p>
        </w:tc>
        <w:tc>
          <w:tcPr>
            <w:tcW w:w="6809" w:type="dxa"/>
          </w:tcPr>
          <w:p w14:paraId="7BF656CB" w14:textId="48685747" w:rsidR="00DE1739" w:rsidRPr="006D1754"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7132B972" w14:textId="77777777" w:rsidTr="00AC4141">
        <w:trPr>
          <w:trHeight w:val="447"/>
        </w:trPr>
        <w:tc>
          <w:tcPr>
            <w:tcW w:w="2820" w:type="dxa"/>
            <w:vMerge/>
          </w:tcPr>
          <w:p w14:paraId="2BF9FFD4" w14:textId="77777777" w:rsidR="00DE1739" w:rsidRPr="00DE6519" w:rsidRDefault="00DE1739" w:rsidP="009A68B0">
            <w:pPr>
              <w:widowControl w:val="0"/>
              <w:rPr>
                <w:rFonts w:ascii="Times New Roman" w:hAnsi="Times New Roman" w:cs="Times New Roman"/>
                <w:sz w:val="24"/>
                <w:szCs w:val="24"/>
              </w:rPr>
            </w:pPr>
          </w:p>
        </w:tc>
        <w:tc>
          <w:tcPr>
            <w:tcW w:w="6809" w:type="dxa"/>
          </w:tcPr>
          <w:p w14:paraId="30D8333F" w14:textId="65E92272"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Организовывать технологические процессы трикотажного производства, осуществляя контроль заданной последовательности и параметров работы.</w:t>
            </w:r>
          </w:p>
        </w:tc>
      </w:tr>
      <w:tr w:rsidR="00DE1739" w:rsidRPr="00DE6519" w14:paraId="2704A8EC" w14:textId="77777777" w:rsidTr="00AC4141">
        <w:trPr>
          <w:trHeight w:val="447"/>
        </w:trPr>
        <w:tc>
          <w:tcPr>
            <w:tcW w:w="2820" w:type="dxa"/>
            <w:vMerge/>
          </w:tcPr>
          <w:p w14:paraId="27C2E248" w14:textId="77777777" w:rsidR="00DE1739" w:rsidRPr="00DE6519" w:rsidRDefault="00DE1739" w:rsidP="009A68B0">
            <w:pPr>
              <w:widowControl w:val="0"/>
              <w:rPr>
                <w:rFonts w:ascii="Times New Roman" w:hAnsi="Times New Roman" w:cs="Times New Roman"/>
                <w:sz w:val="24"/>
                <w:szCs w:val="24"/>
              </w:rPr>
            </w:pPr>
          </w:p>
        </w:tc>
        <w:tc>
          <w:tcPr>
            <w:tcW w:w="6809" w:type="dxa"/>
          </w:tcPr>
          <w:p w14:paraId="7A6F9DC6" w14:textId="3BDB5F95"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Определять экономическую целесообразность использования отходов производства.</w:t>
            </w:r>
          </w:p>
        </w:tc>
      </w:tr>
      <w:tr w:rsidR="00DE1739" w:rsidRPr="00DE6519" w14:paraId="7448D783" w14:textId="77777777" w:rsidTr="00AC4141">
        <w:trPr>
          <w:trHeight w:val="447"/>
        </w:trPr>
        <w:tc>
          <w:tcPr>
            <w:tcW w:w="2820" w:type="dxa"/>
            <w:vMerge w:val="restart"/>
          </w:tcPr>
          <w:p w14:paraId="1036445E" w14:textId="453A8607"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готовой пряжи (по выбору)</w:t>
            </w:r>
          </w:p>
        </w:tc>
        <w:tc>
          <w:tcPr>
            <w:tcW w:w="6809" w:type="dxa"/>
          </w:tcPr>
          <w:p w14:paraId="0CE97C0E" w14:textId="71348DC9" w:rsidR="00DE1739" w:rsidRPr="006D1754"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готовой пряжи с использованием современных контрольно-измерительных приборов.</w:t>
            </w:r>
          </w:p>
        </w:tc>
      </w:tr>
      <w:tr w:rsidR="00DE1739" w:rsidRPr="00DE6519" w14:paraId="501E89A0" w14:textId="77777777" w:rsidTr="00AC4141">
        <w:trPr>
          <w:trHeight w:val="447"/>
        </w:trPr>
        <w:tc>
          <w:tcPr>
            <w:tcW w:w="2820" w:type="dxa"/>
            <w:vMerge/>
          </w:tcPr>
          <w:p w14:paraId="154D9394"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C234518" w14:textId="0189FB6D"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4C5EFD1" w14:textId="77777777" w:rsidTr="00AC4141">
        <w:trPr>
          <w:trHeight w:val="447"/>
        </w:trPr>
        <w:tc>
          <w:tcPr>
            <w:tcW w:w="2820" w:type="dxa"/>
            <w:vMerge w:val="restart"/>
          </w:tcPr>
          <w:p w14:paraId="6B8FE5D1" w14:textId="0C9B2715"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готовых тканых полотен (по выбору)</w:t>
            </w:r>
          </w:p>
        </w:tc>
        <w:tc>
          <w:tcPr>
            <w:tcW w:w="6809" w:type="dxa"/>
          </w:tcPr>
          <w:p w14:paraId="0A706456" w14:textId="35879F3A"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готовых тканых полотен с использованием современных контрольно-измерительных приборов.</w:t>
            </w:r>
          </w:p>
        </w:tc>
      </w:tr>
      <w:tr w:rsidR="00DE1739" w:rsidRPr="00DE6519" w14:paraId="6D2F26FC" w14:textId="77777777" w:rsidTr="00AC4141">
        <w:trPr>
          <w:trHeight w:val="447"/>
        </w:trPr>
        <w:tc>
          <w:tcPr>
            <w:tcW w:w="2820" w:type="dxa"/>
            <w:vMerge/>
          </w:tcPr>
          <w:p w14:paraId="5357DEFB"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D122C01" w14:textId="398242F0"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F0EDBAA" w14:textId="77777777" w:rsidTr="00AC4141">
        <w:trPr>
          <w:trHeight w:val="447"/>
        </w:trPr>
        <w:tc>
          <w:tcPr>
            <w:tcW w:w="2820" w:type="dxa"/>
            <w:vMerge w:val="restart"/>
          </w:tcPr>
          <w:p w14:paraId="33C3600C" w14:textId="46C14ED5"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готовых нетканых материалов (по выбору)</w:t>
            </w:r>
          </w:p>
        </w:tc>
        <w:tc>
          <w:tcPr>
            <w:tcW w:w="6809" w:type="dxa"/>
          </w:tcPr>
          <w:p w14:paraId="69488B24" w14:textId="7F5B284E" w:rsidR="00DE1739" w:rsidRPr="006D1754"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готовых нетканых материалов с использованием современных контрольно-измерительных приборов.</w:t>
            </w:r>
          </w:p>
        </w:tc>
      </w:tr>
      <w:tr w:rsidR="00DE1739" w:rsidRPr="00DE6519" w14:paraId="78CA1D6B" w14:textId="77777777" w:rsidTr="00AC4141">
        <w:trPr>
          <w:trHeight w:val="447"/>
        </w:trPr>
        <w:tc>
          <w:tcPr>
            <w:tcW w:w="2820" w:type="dxa"/>
            <w:vMerge/>
          </w:tcPr>
          <w:p w14:paraId="1FDFE9B1"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C14E60B" w14:textId="60B77B10"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7ED049A" w14:textId="77777777" w:rsidTr="00AC4141">
        <w:trPr>
          <w:trHeight w:val="447"/>
        </w:trPr>
        <w:tc>
          <w:tcPr>
            <w:tcW w:w="2820" w:type="dxa"/>
            <w:vMerge w:val="restart"/>
          </w:tcPr>
          <w:p w14:paraId="1B54B9FF" w14:textId="610FEDEF"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готовых трикотажных изделий и полотен (по выбору)</w:t>
            </w:r>
          </w:p>
        </w:tc>
        <w:tc>
          <w:tcPr>
            <w:tcW w:w="6809" w:type="dxa"/>
          </w:tcPr>
          <w:p w14:paraId="1C7036A4" w14:textId="2DAA751A"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готовых трикотажных изделий и полотен с использованием современных контрольно-измерительных приборов.</w:t>
            </w:r>
          </w:p>
        </w:tc>
      </w:tr>
      <w:tr w:rsidR="00DE1739" w:rsidRPr="00DE6519" w14:paraId="261F265C" w14:textId="77777777" w:rsidTr="00AC4141">
        <w:trPr>
          <w:trHeight w:val="447"/>
        </w:trPr>
        <w:tc>
          <w:tcPr>
            <w:tcW w:w="2820" w:type="dxa"/>
            <w:vMerge/>
          </w:tcPr>
          <w:p w14:paraId="3FCA8A63"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82BDF37" w14:textId="76DA25D3"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A1A4103" w14:textId="77777777" w:rsidTr="00AC4141">
        <w:trPr>
          <w:trHeight w:val="447"/>
        </w:trPr>
        <w:tc>
          <w:tcPr>
            <w:tcW w:w="2820" w:type="dxa"/>
            <w:vMerge w:val="restart"/>
          </w:tcPr>
          <w:p w14:paraId="50BB10ED" w14:textId="41E950CD"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организация работы структурного подразделения предприятия отрасли</w:t>
            </w:r>
          </w:p>
        </w:tc>
        <w:tc>
          <w:tcPr>
            <w:tcW w:w="6809" w:type="dxa"/>
          </w:tcPr>
          <w:p w14:paraId="338540F8" w14:textId="7E835626"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Разрабатывать производственные задания и планы работы структурного подразделения, в том числе с применением цифровых технологий.</w:t>
            </w:r>
          </w:p>
        </w:tc>
      </w:tr>
      <w:tr w:rsidR="00DE1739" w:rsidRPr="00DE6519" w14:paraId="01FAFFB3" w14:textId="77777777" w:rsidTr="00AC4141">
        <w:trPr>
          <w:trHeight w:val="447"/>
        </w:trPr>
        <w:tc>
          <w:tcPr>
            <w:tcW w:w="2820" w:type="dxa"/>
            <w:vMerge/>
          </w:tcPr>
          <w:p w14:paraId="0F200F83"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BFFDE2B" w14:textId="428835C3"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3.2. Осуществлять организацию деятельности трудового коллектива и контроль результатов выполнения заданий.</w:t>
            </w:r>
          </w:p>
        </w:tc>
      </w:tr>
      <w:tr w:rsidR="00DE1739" w:rsidRPr="00DE6519" w14:paraId="0A8DABDA" w14:textId="77777777" w:rsidTr="00AC4141">
        <w:trPr>
          <w:trHeight w:val="447"/>
        </w:trPr>
        <w:tc>
          <w:tcPr>
            <w:tcW w:w="2820" w:type="dxa"/>
            <w:vMerge/>
          </w:tcPr>
          <w:p w14:paraId="6B9DC06E" w14:textId="77777777" w:rsidR="00DE1739" w:rsidRPr="00DE6519" w:rsidRDefault="00DE1739" w:rsidP="009A68B0">
            <w:pPr>
              <w:widowControl w:val="0"/>
              <w:rPr>
                <w:rFonts w:ascii="Times New Roman" w:hAnsi="Times New Roman" w:cs="Times New Roman"/>
                <w:sz w:val="24"/>
                <w:szCs w:val="24"/>
              </w:rPr>
            </w:pPr>
          </w:p>
        </w:tc>
        <w:tc>
          <w:tcPr>
            <w:tcW w:w="6809" w:type="dxa"/>
          </w:tcPr>
          <w:p w14:paraId="1DEC3A84" w14:textId="78ACEA76"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3.3. Осуществлять контроль наличия необходимых материально-технических ресурсов для обеспечения работы структурного подразделения.</w:t>
            </w:r>
          </w:p>
        </w:tc>
      </w:tr>
      <w:tr w:rsidR="00DE1739" w:rsidRPr="00DE6519" w14:paraId="657D31BF" w14:textId="77777777" w:rsidTr="00AC4141">
        <w:trPr>
          <w:trHeight w:val="447"/>
        </w:trPr>
        <w:tc>
          <w:tcPr>
            <w:tcW w:w="2820" w:type="dxa"/>
            <w:vMerge/>
          </w:tcPr>
          <w:p w14:paraId="16202126"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9A4772F" w14:textId="344FB689"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3.4. Вести необходимую учетно-отчетную документацию.</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05168BF4"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DE1739" w:rsidRPr="00DE1739">
        <w:rPr>
          <w:rFonts w:ascii="Times New Roman" w:eastAsia="Calibri" w:hAnsi="Times New Roman" w:cs="Times New Roman"/>
          <w:bCs/>
          <w:noProof/>
          <w:sz w:val="24"/>
          <w:szCs w:val="24"/>
        </w:rPr>
        <w:t>29.02.05 Технология текстильных изделий (по видам)</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01A1D9B1" w14:textId="77777777" w:rsidR="00B332ED" w:rsidRPr="005D406D" w:rsidRDefault="00B332ED"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39290988"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r w:rsidR="00B332ED">
        <w:rPr>
          <w:rFonts w:ascii="Times New Roman" w:eastAsia="Times New Roman" w:hAnsi="Times New Roman" w:cs="Times New Roman"/>
          <w:sz w:val="24"/>
          <w:szCs w:val="24"/>
          <w:lang w:eastAsia="zh-CN"/>
        </w:rPr>
        <w:t>.</w:t>
      </w:r>
    </w:p>
    <w:p w14:paraId="4932293D" w14:textId="77777777" w:rsidR="00B332ED" w:rsidRPr="005D406D" w:rsidRDefault="00B332ED"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91133422">
    <w:abstractNumId w:val="15"/>
  </w:num>
  <w:num w:numId="2" w16cid:durableId="1691645963">
    <w:abstractNumId w:val="7"/>
  </w:num>
  <w:num w:numId="3" w16cid:durableId="1655143811">
    <w:abstractNumId w:val="13"/>
  </w:num>
  <w:num w:numId="4" w16cid:durableId="5638161">
    <w:abstractNumId w:val="8"/>
  </w:num>
  <w:num w:numId="5" w16cid:durableId="1735855432">
    <w:abstractNumId w:val="5"/>
  </w:num>
  <w:num w:numId="6" w16cid:durableId="1149635191">
    <w:abstractNumId w:val="2"/>
  </w:num>
  <w:num w:numId="7" w16cid:durableId="142041885">
    <w:abstractNumId w:val="11"/>
  </w:num>
  <w:num w:numId="8" w16cid:durableId="653489292">
    <w:abstractNumId w:val="4"/>
  </w:num>
  <w:num w:numId="9" w16cid:durableId="484592259">
    <w:abstractNumId w:val="9"/>
  </w:num>
  <w:num w:numId="10" w16cid:durableId="1578246845">
    <w:abstractNumId w:val="3"/>
  </w:num>
  <w:num w:numId="11" w16cid:durableId="1446074679">
    <w:abstractNumId w:val="10"/>
  </w:num>
  <w:num w:numId="12" w16cid:durableId="1473206301">
    <w:abstractNumId w:val="17"/>
  </w:num>
  <w:num w:numId="13" w16cid:durableId="818498525">
    <w:abstractNumId w:val="14"/>
  </w:num>
  <w:num w:numId="14" w16cid:durableId="1091312332">
    <w:abstractNumId w:val="0"/>
  </w:num>
  <w:num w:numId="15" w16cid:durableId="430055476">
    <w:abstractNumId w:val="6"/>
  </w:num>
  <w:num w:numId="16" w16cid:durableId="977302582">
    <w:abstractNumId w:val="16"/>
  </w:num>
  <w:num w:numId="17" w16cid:durableId="1804733322">
    <w:abstractNumId w:val="18"/>
  </w:num>
  <w:num w:numId="18" w16cid:durableId="1297443863">
    <w:abstractNumId w:val="19"/>
  </w:num>
  <w:num w:numId="19" w16cid:durableId="411050154">
    <w:abstractNumId w:val="1"/>
  </w:num>
  <w:num w:numId="20" w16cid:durableId="75674997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27716"/>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2E17"/>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0DBC"/>
    <w:rsid w:val="0016297B"/>
    <w:rsid w:val="00163473"/>
    <w:rsid w:val="00164F90"/>
    <w:rsid w:val="00165700"/>
    <w:rsid w:val="0016781A"/>
    <w:rsid w:val="001718B9"/>
    <w:rsid w:val="00171FB9"/>
    <w:rsid w:val="00173CD4"/>
    <w:rsid w:val="00173DEB"/>
    <w:rsid w:val="001773A8"/>
    <w:rsid w:val="00177C13"/>
    <w:rsid w:val="00180071"/>
    <w:rsid w:val="00181183"/>
    <w:rsid w:val="00181B50"/>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87000"/>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2313"/>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A68B0"/>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27E"/>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4141"/>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031D"/>
    <w:rsid w:val="00B332ED"/>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4F3E"/>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739"/>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4C86"/>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09A5"/>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2083</Words>
  <Characters>11877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cp:lastPrinted>2023-04-28T08:44:00Z</cp:lastPrinted>
  <dcterms:created xsi:type="dcterms:W3CDTF">2025-03-31T06:41:00Z</dcterms:created>
  <dcterms:modified xsi:type="dcterms:W3CDTF">2025-04-14T11:47:00Z</dcterms:modified>
</cp:coreProperties>
</file>