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F817E" w14:textId="77777777" w:rsidR="002C65B6" w:rsidRPr="00CC2402" w:rsidRDefault="002C65B6" w:rsidP="002C65B6">
      <w:pPr>
        <w:keepNext/>
        <w:spacing w:before="240" w:after="120" w:line="240" w:lineRule="auto"/>
        <w:jc w:val="center"/>
        <w:outlineLvl w:val="0"/>
        <w:rPr>
          <w:rFonts w:ascii="Times New Roman" w:eastAsia="Times New Roman" w:hAnsi="Times New Roman" w:cs="Times New Roman"/>
          <w:b/>
          <w:bCs/>
          <w:color w:val="000000" w:themeColor="text1"/>
          <w:kern w:val="32"/>
          <w:sz w:val="24"/>
          <w:szCs w:val="24"/>
        </w:rPr>
      </w:pPr>
      <w:bookmarkStart w:id="0" w:name="_Toc84499257"/>
      <w:r w:rsidRPr="00CC2402">
        <w:rPr>
          <w:rFonts w:ascii="Times New Roman" w:eastAsia="Times New Roman" w:hAnsi="Times New Roman" w:cs="Times New Roman"/>
          <w:b/>
          <w:bCs/>
          <w:color w:val="000000" w:themeColor="text1"/>
          <w:kern w:val="32"/>
          <w:sz w:val="24"/>
          <w:szCs w:val="24"/>
        </w:rPr>
        <w:t>Приложение 2. Программы профессиональных модулей</w:t>
      </w:r>
      <w:bookmarkEnd w:id="0"/>
    </w:p>
    <w:p w14:paraId="2F07BB15" w14:textId="77777777" w:rsidR="002C65B6" w:rsidRPr="00CC2402" w:rsidRDefault="002C65B6" w:rsidP="002C65B6">
      <w:pPr>
        <w:jc w:val="center"/>
        <w:rPr>
          <w:rFonts w:ascii="Calibri" w:eastAsia="Times New Roman" w:hAnsi="Calibri" w:cs="Times New Roman"/>
          <w:color w:val="000000" w:themeColor="text1"/>
          <w:highlight w:val="lightGray"/>
        </w:rPr>
      </w:pPr>
    </w:p>
    <w:p w14:paraId="56A0D54A" w14:textId="77777777" w:rsidR="002C65B6" w:rsidRPr="00CC2402" w:rsidRDefault="002C65B6" w:rsidP="009E3D7E">
      <w:pPr>
        <w:spacing w:after="0"/>
        <w:jc w:val="right"/>
        <w:outlineLvl w:val="1"/>
        <w:rPr>
          <w:rFonts w:ascii="Times New Roman" w:eastAsia="Times New Roman" w:hAnsi="Times New Roman" w:cs="Times New Roman"/>
          <w:b/>
          <w:bCs/>
          <w:color w:val="000000" w:themeColor="text1"/>
          <w:sz w:val="24"/>
          <w:szCs w:val="24"/>
          <w:lang w:eastAsia="ru-RU"/>
        </w:rPr>
      </w:pPr>
      <w:bookmarkStart w:id="1" w:name="_Toc84499258"/>
      <w:r w:rsidRPr="00CC2402">
        <w:rPr>
          <w:rFonts w:ascii="Times New Roman" w:eastAsia="Times New Roman" w:hAnsi="Times New Roman" w:cs="Times New Roman"/>
          <w:b/>
          <w:bCs/>
          <w:color w:val="000000" w:themeColor="text1"/>
          <w:sz w:val="24"/>
          <w:szCs w:val="24"/>
          <w:lang w:eastAsia="ru-RU"/>
        </w:rPr>
        <w:t>Приложение 2.</w:t>
      </w:r>
      <w:bookmarkEnd w:id="1"/>
      <w:r w:rsidRPr="00CC2402">
        <w:rPr>
          <w:rFonts w:ascii="Times New Roman" w:eastAsia="Times New Roman" w:hAnsi="Times New Roman" w:cs="Times New Roman"/>
          <w:b/>
          <w:bCs/>
          <w:color w:val="000000" w:themeColor="text1"/>
          <w:sz w:val="24"/>
          <w:szCs w:val="24"/>
          <w:lang w:eastAsia="ru-RU"/>
        </w:rPr>
        <w:t>1</w:t>
      </w:r>
    </w:p>
    <w:p w14:paraId="73236EB7" w14:textId="77777777" w:rsidR="002C65B6" w:rsidRPr="00CC2402" w:rsidRDefault="009E3D7E" w:rsidP="009E3D7E">
      <w:pPr>
        <w:spacing w:after="0"/>
        <w:jc w:val="right"/>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к П</w:t>
      </w:r>
      <w:r w:rsidR="002C65B6" w:rsidRPr="00CC2402">
        <w:rPr>
          <w:rFonts w:ascii="Times New Roman" w:eastAsia="Times New Roman" w:hAnsi="Times New Roman" w:cs="Times New Roman"/>
          <w:color w:val="000000" w:themeColor="text1"/>
          <w:sz w:val="24"/>
          <w:szCs w:val="24"/>
          <w:lang w:eastAsia="ru-RU"/>
        </w:rPr>
        <w:t>ОП-П по профессии</w:t>
      </w:r>
    </w:p>
    <w:p w14:paraId="315B65D5" w14:textId="77777777" w:rsidR="002C65B6" w:rsidRPr="00CC2402" w:rsidRDefault="002C65B6" w:rsidP="009E3D7E">
      <w:pPr>
        <w:spacing w:after="0"/>
        <w:jc w:val="right"/>
        <w:rPr>
          <w:rFonts w:ascii="Times New Roman" w:eastAsia="Times New Roman" w:hAnsi="Times New Roman" w:cs="Times New Roman"/>
          <w:i/>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18.01.02 Лаборант-эколог</w:t>
      </w:r>
    </w:p>
    <w:p w14:paraId="1A5E5FE4"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31917A8E"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3517736D"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5FB3EE45"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14C8A675"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70A6A4BA"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440A65B0"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5DEBDCFD"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3C89BDC3" w14:textId="7CBFF685" w:rsidR="002C65B6" w:rsidRPr="00CC2402" w:rsidRDefault="000E6118" w:rsidP="008B44B3">
      <w:pPr>
        <w:spacing w:after="0" w:line="480"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 xml:space="preserve">ПРИМЕРНАЯ </w:t>
      </w:r>
      <w:r w:rsidR="002C65B6" w:rsidRPr="00CC2402">
        <w:rPr>
          <w:rFonts w:ascii="Times New Roman" w:eastAsia="Times New Roman" w:hAnsi="Times New Roman" w:cs="Times New Roman"/>
          <w:b/>
          <w:color w:val="000000" w:themeColor="text1"/>
          <w:sz w:val="24"/>
          <w:szCs w:val="24"/>
          <w:lang w:eastAsia="ru-RU"/>
        </w:rPr>
        <w:t>РАБОЧАЯ ПРОГРАММА ПРОФЕССИОНАЛЬНОГО МОДУЛЯ</w:t>
      </w:r>
    </w:p>
    <w:p w14:paraId="0B41B23E" w14:textId="77777777" w:rsidR="002C65B6" w:rsidRPr="00CC2402" w:rsidRDefault="002C65B6" w:rsidP="008B44B3">
      <w:pPr>
        <w:spacing w:after="0" w:line="480" w:lineRule="auto"/>
        <w:jc w:val="center"/>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 xml:space="preserve">ПМ.01 </w:t>
      </w:r>
      <w:r w:rsidR="00D041AD" w:rsidRPr="00CC2402">
        <w:rPr>
          <w:rFonts w:ascii="Times New Roman" w:hAnsi="Times New Roman" w:cs="Times New Roman"/>
          <w:b/>
          <w:color w:val="000000" w:themeColor="text1"/>
          <w:sz w:val="24"/>
          <w:szCs w:val="24"/>
        </w:rPr>
        <w:t>Подготовка химической посуды, приборов и лабораторного оборудования</w:t>
      </w:r>
    </w:p>
    <w:p w14:paraId="725FA42D" w14:textId="77777777" w:rsidR="002C65B6" w:rsidRPr="00CC2402" w:rsidRDefault="002C65B6" w:rsidP="008B44B3">
      <w:pPr>
        <w:spacing w:after="0" w:line="480" w:lineRule="auto"/>
        <w:jc w:val="center"/>
        <w:rPr>
          <w:rFonts w:ascii="Times New Roman" w:eastAsia="Times New Roman" w:hAnsi="Times New Roman" w:cs="Times New Roman"/>
          <w:b/>
          <w:i/>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 xml:space="preserve">Обязательный профессиональный блок </w:t>
      </w:r>
    </w:p>
    <w:p w14:paraId="5A2A4044"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21F05C87"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1D1A6922"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193FF8C6"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463778FB"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5928FFBC"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14E7C53D"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1A8664E4"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p>
    <w:p w14:paraId="30D94D5B" w14:textId="77777777" w:rsidR="008B44B3" w:rsidRPr="00CC2402" w:rsidRDefault="008B44B3" w:rsidP="002C65B6">
      <w:pPr>
        <w:jc w:val="center"/>
        <w:rPr>
          <w:rFonts w:ascii="Times New Roman" w:eastAsia="Times New Roman" w:hAnsi="Times New Roman" w:cs="Times New Roman"/>
          <w:b/>
          <w:i/>
          <w:color w:val="000000" w:themeColor="text1"/>
          <w:sz w:val="24"/>
          <w:szCs w:val="24"/>
          <w:lang w:eastAsia="ru-RU"/>
        </w:rPr>
      </w:pPr>
    </w:p>
    <w:p w14:paraId="1B795D53" w14:textId="77777777" w:rsidR="008B44B3" w:rsidRPr="00CC2402" w:rsidRDefault="008B44B3" w:rsidP="002C65B6">
      <w:pPr>
        <w:jc w:val="center"/>
        <w:rPr>
          <w:rFonts w:ascii="Times New Roman" w:eastAsia="Times New Roman" w:hAnsi="Times New Roman" w:cs="Times New Roman"/>
          <w:b/>
          <w:i/>
          <w:color w:val="000000" w:themeColor="text1"/>
          <w:sz w:val="24"/>
          <w:szCs w:val="24"/>
          <w:lang w:eastAsia="ru-RU"/>
        </w:rPr>
      </w:pPr>
    </w:p>
    <w:p w14:paraId="19FDF4A6" w14:textId="77777777" w:rsidR="002C65B6" w:rsidRPr="00CC2402" w:rsidRDefault="002C65B6" w:rsidP="002C65B6">
      <w:pPr>
        <w:jc w:val="center"/>
        <w:rPr>
          <w:rFonts w:ascii="Times New Roman" w:eastAsia="Times New Roman" w:hAnsi="Times New Roman" w:cs="Times New Roman"/>
          <w:b/>
          <w:iCs/>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2023 год</w:t>
      </w:r>
    </w:p>
    <w:p w14:paraId="3E9F4053" w14:textId="77777777" w:rsidR="002C65B6" w:rsidRPr="00CC2402" w:rsidRDefault="002C65B6" w:rsidP="002C65B6">
      <w:pPr>
        <w:spacing w:after="0"/>
        <w:rPr>
          <w:rFonts w:ascii="Times New Roman" w:eastAsia="Times New Roman" w:hAnsi="Times New Roman" w:cs="Times New Roman"/>
          <w:b/>
          <w:i/>
          <w:color w:val="000000" w:themeColor="text1"/>
          <w:sz w:val="24"/>
          <w:szCs w:val="24"/>
          <w:lang w:eastAsia="ru-RU"/>
        </w:rPr>
        <w:sectPr w:rsidR="002C65B6" w:rsidRPr="00CC2402">
          <w:pgSz w:w="11907" w:h="16840"/>
          <w:pgMar w:top="1134" w:right="851" w:bottom="992" w:left="1418" w:header="709" w:footer="709" w:gutter="0"/>
          <w:cols w:space="720"/>
        </w:sectPr>
      </w:pPr>
    </w:p>
    <w:p w14:paraId="7E737695" w14:textId="77777777" w:rsidR="002C65B6" w:rsidRPr="00CC2402" w:rsidRDefault="002C65B6" w:rsidP="002C65B6">
      <w:pPr>
        <w:jc w:val="center"/>
        <w:rPr>
          <w:rFonts w:ascii="Times New Roman" w:eastAsia="Times New Roman" w:hAnsi="Times New Roman" w:cs="Times New Roman"/>
          <w:b/>
          <w:i/>
          <w:color w:val="000000" w:themeColor="text1"/>
          <w:sz w:val="24"/>
          <w:szCs w:val="24"/>
          <w:lang w:eastAsia="ru-RU"/>
        </w:rPr>
      </w:pPr>
      <w:r w:rsidRPr="00CC2402">
        <w:rPr>
          <w:rFonts w:ascii="Times New Roman" w:eastAsia="Times New Roman" w:hAnsi="Times New Roman" w:cs="Times New Roman"/>
          <w:b/>
          <w:iCs/>
          <w:color w:val="000000" w:themeColor="text1"/>
          <w:sz w:val="24"/>
          <w:szCs w:val="24"/>
          <w:lang w:eastAsia="ru-RU"/>
        </w:rPr>
        <w:lastRenderedPageBreak/>
        <w:t>СОДЕРЖАНИЕ</w:t>
      </w:r>
    </w:p>
    <w:p w14:paraId="2E992871" w14:textId="77777777" w:rsidR="002C65B6" w:rsidRPr="00CC2402" w:rsidRDefault="002C65B6" w:rsidP="002C65B6">
      <w:pPr>
        <w:rPr>
          <w:rFonts w:ascii="Times New Roman" w:eastAsia="Times New Roman" w:hAnsi="Times New Roman" w:cs="Times New Roman"/>
          <w:b/>
          <w:i/>
          <w:color w:val="000000" w:themeColor="text1"/>
          <w:sz w:val="24"/>
          <w:szCs w:val="24"/>
          <w:lang w:eastAsia="ru-RU"/>
        </w:rPr>
      </w:pPr>
    </w:p>
    <w:tbl>
      <w:tblPr>
        <w:tblW w:w="0" w:type="auto"/>
        <w:tblLook w:val="01E0" w:firstRow="1" w:lastRow="1" w:firstColumn="1" w:lastColumn="1" w:noHBand="0" w:noVBand="0"/>
      </w:tblPr>
      <w:tblGrid>
        <w:gridCol w:w="7501"/>
        <w:gridCol w:w="1854"/>
      </w:tblGrid>
      <w:tr w:rsidR="00CC2402" w:rsidRPr="00CC2402" w14:paraId="2179AE63" w14:textId="77777777" w:rsidTr="002C65B6">
        <w:tc>
          <w:tcPr>
            <w:tcW w:w="7501" w:type="dxa"/>
            <w:hideMark/>
          </w:tcPr>
          <w:p w14:paraId="44B149B2" w14:textId="77777777" w:rsidR="002C65B6" w:rsidRPr="00CC2402" w:rsidRDefault="002C65B6" w:rsidP="002C65B6">
            <w:pPr>
              <w:numPr>
                <w:ilvl w:val="0"/>
                <w:numId w:val="2"/>
              </w:numPr>
              <w:tabs>
                <w:tab w:val="num" w:pos="284"/>
              </w:tabs>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ОБЩАЯ ХАРАКТЕРИСТИКА РАБОЧЕЙ ПРОГРАММЫ ПРОФЕССИОНАЛЬНОГО МОДУЛЯ</w:t>
            </w:r>
          </w:p>
        </w:tc>
        <w:tc>
          <w:tcPr>
            <w:tcW w:w="1854" w:type="dxa"/>
            <w:hideMark/>
          </w:tcPr>
          <w:p w14:paraId="606518EA" w14:textId="77777777" w:rsidR="002C65B6" w:rsidRPr="00CC2402" w:rsidRDefault="002C65B6" w:rsidP="002C65B6">
            <w:pPr>
              <w:jc w:val="center"/>
              <w:rPr>
                <w:rFonts w:ascii="Times New Roman" w:eastAsia="Times New Roman" w:hAnsi="Times New Roman" w:cs="Times New Roman"/>
                <w:b/>
                <w:color w:val="000000" w:themeColor="text1"/>
                <w:sz w:val="24"/>
                <w:szCs w:val="24"/>
                <w:lang w:eastAsia="ru-RU"/>
              </w:rPr>
            </w:pPr>
          </w:p>
        </w:tc>
      </w:tr>
      <w:tr w:rsidR="00CC2402" w:rsidRPr="00CC2402" w14:paraId="658A3110" w14:textId="77777777" w:rsidTr="002C65B6">
        <w:tc>
          <w:tcPr>
            <w:tcW w:w="7501" w:type="dxa"/>
            <w:hideMark/>
          </w:tcPr>
          <w:p w14:paraId="5423DC96" w14:textId="77777777" w:rsidR="002C65B6" w:rsidRPr="00CC2402" w:rsidRDefault="002C65B6" w:rsidP="002C65B6">
            <w:pPr>
              <w:numPr>
                <w:ilvl w:val="0"/>
                <w:numId w:val="4"/>
              </w:numPr>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СТРУКТУРА И СОДЕРЖАНИЕ ПРОФЕССИОНАЛЬНОГО МОДУЛЯ</w:t>
            </w:r>
          </w:p>
        </w:tc>
        <w:tc>
          <w:tcPr>
            <w:tcW w:w="1854" w:type="dxa"/>
            <w:hideMark/>
          </w:tcPr>
          <w:p w14:paraId="7ED25169" w14:textId="77777777" w:rsidR="002C65B6" w:rsidRPr="00CC2402" w:rsidRDefault="002C65B6" w:rsidP="002C65B6">
            <w:pPr>
              <w:jc w:val="center"/>
              <w:rPr>
                <w:rFonts w:ascii="Times New Roman" w:eastAsia="Times New Roman" w:hAnsi="Times New Roman" w:cs="Times New Roman"/>
                <w:b/>
                <w:color w:val="000000" w:themeColor="text1"/>
                <w:sz w:val="24"/>
                <w:szCs w:val="24"/>
                <w:lang w:eastAsia="ru-RU"/>
              </w:rPr>
            </w:pPr>
          </w:p>
        </w:tc>
      </w:tr>
      <w:tr w:rsidR="00CC2402" w:rsidRPr="00CC2402" w14:paraId="32C9AB02" w14:textId="77777777" w:rsidTr="002C65B6">
        <w:tc>
          <w:tcPr>
            <w:tcW w:w="7501" w:type="dxa"/>
            <w:hideMark/>
          </w:tcPr>
          <w:p w14:paraId="01891FD6" w14:textId="77777777" w:rsidR="002C65B6" w:rsidRPr="00CC2402" w:rsidRDefault="002C65B6" w:rsidP="002C65B6">
            <w:pPr>
              <w:numPr>
                <w:ilvl w:val="0"/>
                <w:numId w:val="4"/>
              </w:numPr>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УСЛОВИЯ РЕАЛИЗАЦИИ ПРОФЕССИОНАЛЬНОГО МОДУЛЯ</w:t>
            </w:r>
          </w:p>
        </w:tc>
        <w:tc>
          <w:tcPr>
            <w:tcW w:w="1854" w:type="dxa"/>
            <w:hideMark/>
          </w:tcPr>
          <w:p w14:paraId="0497133D" w14:textId="77777777" w:rsidR="002C65B6" w:rsidRPr="00CC2402" w:rsidRDefault="002C65B6" w:rsidP="002C65B6">
            <w:pPr>
              <w:jc w:val="center"/>
              <w:rPr>
                <w:rFonts w:ascii="Times New Roman" w:eastAsia="Times New Roman" w:hAnsi="Times New Roman" w:cs="Times New Roman"/>
                <w:b/>
                <w:color w:val="000000" w:themeColor="text1"/>
                <w:sz w:val="24"/>
                <w:szCs w:val="24"/>
                <w:lang w:eastAsia="ru-RU"/>
              </w:rPr>
            </w:pPr>
          </w:p>
        </w:tc>
      </w:tr>
      <w:tr w:rsidR="002C65B6" w:rsidRPr="00CC2402" w14:paraId="25648A29" w14:textId="77777777" w:rsidTr="002C65B6">
        <w:tc>
          <w:tcPr>
            <w:tcW w:w="7501" w:type="dxa"/>
          </w:tcPr>
          <w:p w14:paraId="7DB23243" w14:textId="77777777" w:rsidR="002C65B6" w:rsidRPr="00CC2402" w:rsidRDefault="002C65B6" w:rsidP="002C65B6">
            <w:pPr>
              <w:numPr>
                <w:ilvl w:val="0"/>
                <w:numId w:val="4"/>
              </w:numPr>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КОНТРОЛЬ И ОЦЕНКА РЕЗУЛЬТАТОВ ОСВОЕНИЯ ПРОФЕССИОНАЛЬНОГО МОДУЛЯ</w:t>
            </w:r>
          </w:p>
          <w:p w14:paraId="383F40A5" w14:textId="77777777" w:rsidR="002C65B6" w:rsidRPr="00CC2402" w:rsidRDefault="002C65B6" w:rsidP="002C65B6">
            <w:pPr>
              <w:suppressAutoHyphens/>
              <w:rPr>
                <w:rFonts w:ascii="Times New Roman" w:eastAsia="Times New Roman" w:hAnsi="Times New Roman" w:cs="Times New Roman"/>
                <w:b/>
                <w:color w:val="000000" w:themeColor="text1"/>
                <w:sz w:val="24"/>
                <w:szCs w:val="24"/>
                <w:lang w:eastAsia="ru-RU"/>
              </w:rPr>
            </w:pPr>
          </w:p>
        </w:tc>
        <w:tc>
          <w:tcPr>
            <w:tcW w:w="1854" w:type="dxa"/>
            <w:hideMark/>
          </w:tcPr>
          <w:p w14:paraId="6D9FC564" w14:textId="77777777" w:rsidR="002C65B6" w:rsidRPr="00CC2402" w:rsidRDefault="002C65B6" w:rsidP="002C65B6">
            <w:pPr>
              <w:jc w:val="center"/>
              <w:rPr>
                <w:rFonts w:ascii="Times New Roman" w:eastAsia="Times New Roman" w:hAnsi="Times New Roman" w:cs="Times New Roman"/>
                <w:b/>
                <w:color w:val="000000" w:themeColor="text1"/>
                <w:sz w:val="24"/>
                <w:szCs w:val="24"/>
                <w:lang w:eastAsia="ru-RU"/>
              </w:rPr>
            </w:pPr>
          </w:p>
        </w:tc>
      </w:tr>
    </w:tbl>
    <w:p w14:paraId="1D15120D" w14:textId="77777777" w:rsidR="002C65B6" w:rsidRPr="00CC2402" w:rsidRDefault="002C65B6" w:rsidP="002C65B6">
      <w:pPr>
        <w:spacing w:after="0"/>
        <w:rPr>
          <w:rFonts w:ascii="Times New Roman" w:eastAsia="Times New Roman" w:hAnsi="Times New Roman" w:cs="Times New Roman"/>
          <w:b/>
          <w:i/>
          <w:color w:val="000000" w:themeColor="text1"/>
          <w:sz w:val="24"/>
          <w:szCs w:val="24"/>
          <w:lang w:eastAsia="ru-RU"/>
        </w:rPr>
        <w:sectPr w:rsidR="002C65B6" w:rsidRPr="00CC2402">
          <w:pgSz w:w="11907" w:h="16840"/>
          <w:pgMar w:top="1134" w:right="851" w:bottom="992" w:left="1418" w:header="709" w:footer="709" w:gutter="0"/>
          <w:cols w:space="720"/>
        </w:sectPr>
      </w:pPr>
    </w:p>
    <w:p w14:paraId="4C623751" w14:textId="77777777" w:rsidR="002C65B6" w:rsidRPr="00CC2402" w:rsidRDefault="002C65B6" w:rsidP="002C65B6">
      <w:pPr>
        <w:spacing w:after="0"/>
        <w:jc w:val="center"/>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lastRenderedPageBreak/>
        <w:t>1. ОБЩАЯ ХАРАКТЕРИСТИКА РАБОЧЕЙ ПРОГРАММЫ</w:t>
      </w:r>
    </w:p>
    <w:p w14:paraId="6EF0F9E9" w14:textId="77777777" w:rsidR="002C65B6" w:rsidRPr="00CC2402" w:rsidRDefault="002C65B6" w:rsidP="002C65B6">
      <w:pPr>
        <w:spacing w:after="0"/>
        <w:jc w:val="center"/>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ПРОФЕССИОНАЛЬНОГО МОДУЛЯ</w:t>
      </w:r>
    </w:p>
    <w:p w14:paraId="2DB05788" w14:textId="77777777" w:rsidR="002C65B6" w:rsidRPr="00CC2402" w:rsidRDefault="002C65B6" w:rsidP="002C65B6">
      <w:pPr>
        <w:spacing w:after="0" w:line="240" w:lineRule="auto"/>
        <w:jc w:val="center"/>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ПМ.01 Подготовка химической посуды, приборов и лабораторного оборудования</w:t>
      </w:r>
      <w:r w:rsidR="008B44B3" w:rsidRPr="00CC2402">
        <w:rPr>
          <w:rFonts w:ascii="Times New Roman" w:eastAsia="Times New Roman" w:hAnsi="Times New Roman" w:cs="Times New Roman"/>
          <w:b/>
          <w:color w:val="000000" w:themeColor="text1"/>
          <w:sz w:val="24"/>
          <w:szCs w:val="24"/>
          <w:lang w:eastAsia="ru-RU"/>
        </w:rPr>
        <w:t xml:space="preserve"> </w:t>
      </w:r>
    </w:p>
    <w:p w14:paraId="611AC7DB" w14:textId="77777777" w:rsidR="002C65B6" w:rsidRPr="00CC2402" w:rsidRDefault="002C65B6" w:rsidP="002C65B6">
      <w:pPr>
        <w:spacing w:after="0" w:line="240" w:lineRule="auto"/>
        <w:jc w:val="center"/>
        <w:rPr>
          <w:rFonts w:ascii="Times New Roman" w:eastAsia="Times New Roman" w:hAnsi="Times New Roman" w:cs="Times New Roman"/>
          <w:b/>
          <w:color w:val="000000" w:themeColor="text1"/>
          <w:sz w:val="24"/>
          <w:szCs w:val="24"/>
          <w:lang w:eastAsia="ru-RU"/>
        </w:rPr>
      </w:pPr>
    </w:p>
    <w:p w14:paraId="5B721963" w14:textId="77777777" w:rsidR="002C65B6" w:rsidRPr="00CC2402" w:rsidRDefault="002C65B6" w:rsidP="002C65B6">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 xml:space="preserve">1.1. </w:t>
      </w:r>
      <w:bookmarkStart w:id="2" w:name="_Hlk511590080"/>
      <w:r w:rsidRPr="00CC2402">
        <w:rPr>
          <w:rFonts w:ascii="Times New Roman" w:eastAsia="Times New Roman" w:hAnsi="Times New Roman" w:cs="Times New Roman"/>
          <w:b/>
          <w:color w:val="000000" w:themeColor="text1"/>
          <w:sz w:val="24"/>
          <w:szCs w:val="24"/>
          <w:lang w:eastAsia="ru-RU"/>
        </w:rPr>
        <w:t xml:space="preserve">Цель и планируемые результаты освоения профессионального модуля </w:t>
      </w:r>
      <w:bookmarkEnd w:id="2"/>
    </w:p>
    <w:p w14:paraId="4344DC55" w14:textId="77777777" w:rsidR="002C65B6" w:rsidRPr="00CC2402" w:rsidRDefault="002C65B6" w:rsidP="002C65B6">
      <w:pPr>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В результате изучения профессионального модуля обучающийся должен освоить основной вид деятельности</w:t>
      </w:r>
      <w:r w:rsidRPr="00CC2402">
        <w:rPr>
          <w:rFonts w:ascii="Times New Roman" w:eastAsia="Times New Roman" w:hAnsi="Times New Roman" w:cs="Times New Roman"/>
          <w:b/>
          <w:bCs/>
          <w:color w:val="000000" w:themeColor="text1"/>
          <w:sz w:val="24"/>
          <w:szCs w:val="24"/>
          <w:lang w:eastAsia="ru-RU"/>
        </w:rPr>
        <w:t xml:space="preserve"> </w:t>
      </w:r>
      <w:r w:rsidRPr="00CC2402">
        <w:rPr>
          <w:rFonts w:ascii="Times New Roman" w:eastAsia="Times New Roman" w:hAnsi="Times New Roman" w:cs="Times New Roman"/>
          <w:bCs/>
          <w:color w:val="000000" w:themeColor="text1"/>
          <w:sz w:val="24"/>
          <w:szCs w:val="24"/>
          <w:lang w:eastAsia="ru-RU"/>
        </w:rPr>
        <w:t>Подготовка химической посуды, приборов и лабораторного оборудования</w:t>
      </w:r>
      <w:r w:rsidR="008B44B3" w:rsidRPr="00CC2402">
        <w:rPr>
          <w:rFonts w:ascii="Times New Roman" w:eastAsia="Times New Roman" w:hAnsi="Times New Roman" w:cs="Times New Roman"/>
          <w:bCs/>
          <w:color w:val="000000" w:themeColor="text1"/>
          <w:sz w:val="24"/>
          <w:szCs w:val="24"/>
          <w:lang w:eastAsia="ru-RU"/>
        </w:rPr>
        <w:t xml:space="preserve"> </w:t>
      </w:r>
      <w:r w:rsidRPr="00CC2402">
        <w:rPr>
          <w:rFonts w:ascii="Times New Roman" w:eastAsia="Times New Roman" w:hAnsi="Times New Roman" w:cs="Times New Roman"/>
          <w:color w:val="000000" w:themeColor="text1"/>
          <w:sz w:val="24"/>
          <w:szCs w:val="24"/>
          <w:lang w:eastAsia="ru-RU"/>
        </w:rPr>
        <w:t>и соответствующие ему общие компетенции и профессиональные компетенции:</w:t>
      </w:r>
    </w:p>
    <w:p w14:paraId="43C57BE6" w14:textId="77777777" w:rsidR="002C65B6" w:rsidRPr="00CC2402" w:rsidRDefault="002C65B6" w:rsidP="002C65B6">
      <w:pPr>
        <w:numPr>
          <w:ilvl w:val="2"/>
          <w:numId w:val="6"/>
        </w:numPr>
        <w:spacing w:after="0" w:line="240" w:lineRule="auto"/>
        <w:ind w:firstLine="708"/>
        <w:jc w:val="both"/>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CC2402" w:rsidRPr="00CC2402" w14:paraId="28B006BE" w14:textId="77777777" w:rsidTr="002C65B6">
        <w:tc>
          <w:tcPr>
            <w:tcW w:w="1650" w:type="dxa"/>
            <w:tcBorders>
              <w:top w:val="single" w:sz="4" w:space="0" w:color="auto"/>
              <w:left w:val="single" w:sz="4" w:space="0" w:color="auto"/>
              <w:bottom w:val="single" w:sz="4" w:space="0" w:color="auto"/>
              <w:right w:val="single" w:sz="4" w:space="0" w:color="auto"/>
            </w:tcBorders>
            <w:hideMark/>
          </w:tcPr>
          <w:p w14:paraId="0A2F0A4A" w14:textId="77777777" w:rsidR="002C65B6" w:rsidRPr="00CC2402" w:rsidRDefault="002C65B6" w:rsidP="009E3D7E">
            <w:pPr>
              <w:spacing w:after="0" w:line="240" w:lineRule="auto"/>
              <w:rPr>
                <w:rFonts w:ascii="Times New Roman" w:eastAsia="Times New Roman" w:hAnsi="Times New Roman" w:cs="Times New Roman"/>
                <w:iCs/>
                <w:color w:val="000000" w:themeColor="text1"/>
                <w:lang w:eastAsia="ru-RU"/>
              </w:rPr>
            </w:pPr>
            <w:r w:rsidRPr="00CC2402">
              <w:rPr>
                <w:rFonts w:ascii="Times New Roman" w:eastAsia="Times New Roman" w:hAnsi="Times New Roman" w:cs="Times New Roman"/>
                <w:iCs/>
                <w:color w:val="000000" w:themeColor="text1"/>
                <w:lang w:eastAsia="ru-RU"/>
              </w:rPr>
              <w:t>Код</w:t>
            </w:r>
          </w:p>
        </w:tc>
        <w:tc>
          <w:tcPr>
            <w:tcW w:w="8204" w:type="dxa"/>
            <w:tcBorders>
              <w:top w:val="single" w:sz="4" w:space="0" w:color="auto"/>
              <w:left w:val="single" w:sz="4" w:space="0" w:color="auto"/>
              <w:bottom w:val="single" w:sz="4" w:space="0" w:color="auto"/>
              <w:right w:val="single" w:sz="4" w:space="0" w:color="auto"/>
            </w:tcBorders>
            <w:hideMark/>
          </w:tcPr>
          <w:p w14:paraId="49AA634B" w14:textId="77777777" w:rsidR="002C65B6" w:rsidRPr="00CC2402" w:rsidRDefault="002C65B6" w:rsidP="009E3D7E">
            <w:pPr>
              <w:spacing w:after="0" w:line="240" w:lineRule="auto"/>
              <w:jc w:val="center"/>
              <w:rPr>
                <w:rFonts w:ascii="Times New Roman" w:eastAsia="Times New Roman" w:hAnsi="Times New Roman" w:cs="Times New Roman"/>
                <w:iCs/>
                <w:color w:val="000000" w:themeColor="text1"/>
                <w:lang w:eastAsia="ru-RU"/>
              </w:rPr>
            </w:pPr>
            <w:r w:rsidRPr="00CC2402">
              <w:rPr>
                <w:rFonts w:ascii="Times New Roman" w:eastAsia="Times New Roman" w:hAnsi="Times New Roman" w:cs="Times New Roman"/>
                <w:iCs/>
                <w:color w:val="000000" w:themeColor="text1"/>
                <w:lang w:eastAsia="ru-RU"/>
              </w:rPr>
              <w:t>Наименование общих компетенций</w:t>
            </w:r>
          </w:p>
        </w:tc>
      </w:tr>
      <w:tr w:rsidR="00CC2402" w:rsidRPr="00CC2402" w14:paraId="0D89FE2A" w14:textId="77777777" w:rsidTr="002C65B6">
        <w:trPr>
          <w:trHeight w:val="327"/>
        </w:trPr>
        <w:tc>
          <w:tcPr>
            <w:tcW w:w="1650" w:type="dxa"/>
            <w:tcBorders>
              <w:top w:val="single" w:sz="4" w:space="0" w:color="000000"/>
              <w:left w:val="single" w:sz="8" w:space="0" w:color="000000"/>
              <w:bottom w:val="single" w:sz="4" w:space="0" w:color="000000"/>
              <w:right w:val="single" w:sz="4" w:space="0" w:color="auto"/>
            </w:tcBorders>
            <w:hideMark/>
          </w:tcPr>
          <w:p w14:paraId="03FF8058"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ОК 2</w:t>
            </w:r>
          </w:p>
        </w:tc>
        <w:tc>
          <w:tcPr>
            <w:tcW w:w="8204" w:type="dxa"/>
            <w:tcBorders>
              <w:top w:val="single" w:sz="4" w:space="0" w:color="000000"/>
              <w:left w:val="single" w:sz="4" w:space="0" w:color="000000"/>
              <w:bottom w:val="single" w:sz="4" w:space="0" w:color="000000"/>
              <w:right w:val="single" w:sz="8" w:space="0" w:color="000000"/>
            </w:tcBorders>
            <w:hideMark/>
          </w:tcPr>
          <w:p w14:paraId="7BEB50DC" w14:textId="77777777" w:rsidR="002C65B6" w:rsidRPr="00CC2402" w:rsidRDefault="002C65B6" w:rsidP="009E3D7E">
            <w:pPr>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Организовывать собственную деятельность, исходя из цели и способов ее достижения, определенных руководителем.</w:t>
            </w:r>
          </w:p>
        </w:tc>
      </w:tr>
      <w:tr w:rsidR="00CC2402" w:rsidRPr="00CC2402" w14:paraId="487F8D0A" w14:textId="77777777" w:rsidTr="002C65B6">
        <w:tc>
          <w:tcPr>
            <w:tcW w:w="1650" w:type="dxa"/>
            <w:tcBorders>
              <w:top w:val="single" w:sz="4" w:space="0" w:color="000000"/>
              <w:left w:val="single" w:sz="8" w:space="0" w:color="000000"/>
              <w:bottom w:val="single" w:sz="4" w:space="0" w:color="000000"/>
              <w:right w:val="single" w:sz="4" w:space="0" w:color="auto"/>
            </w:tcBorders>
            <w:hideMark/>
          </w:tcPr>
          <w:p w14:paraId="01E836A7"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ОК 3</w:t>
            </w:r>
          </w:p>
        </w:tc>
        <w:tc>
          <w:tcPr>
            <w:tcW w:w="8204" w:type="dxa"/>
            <w:tcBorders>
              <w:top w:val="single" w:sz="4" w:space="0" w:color="000000"/>
              <w:left w:val="single" w:sz="4" w:space="0" w:color="000000"/>
              <w:bottom w:val="single" w:sz="4" w:space="0" w:color="000000"/>
              <w:right w:val="single" w:sz="8" w:space="0" w:color="000000"/>
            </w:tcBorders>
            <w:hideMark/>
          </w:tcPr>
          <w:p w14:paraId="44854A48" w14:textId="77777777" w:rsidR="002C65B6" w:rsidRPr="00CC2402" w:rsidRDefault="002C65B6" w:rsidP="009E3D7E">
            <w:pPr>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C2402" w:rsidRPr="00CC2402" w14:paraId="3AFD8113" w14:textId="77777777" w:rsidTr="002C65B6">
        <w:tc>
          <w:tcPr>
            <w:tcW w:w="1650" w:type="dxa"/>
            <w:tcBorders>
              <w:top w:val="single" w:sz="4" w:space="0" w:color="000000"/>
              <w:left w:val="single" w:sz="8" w:space="0" w:color="000000"/>
              <w:bottom w:val="single" w:sz="4" w:space="0" w:color="000000"/>
              <w:right w:val="single" w:sz="4" w:space="0" w:color="auto"/>
            </w:tcBorders>
            <w:hideMark/>
          </w:tcPr>
          <w:p w14:paraId="6052A427"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ОК 5</w:t>
            </w:r>
          </w:p>
        </w:tc>
        <w:tc>
          <w:tcPr>
            <w:tcW w:w="8204" w:type="dxa"/>
            <w:tcBorders>
              <w:top w:val="single" w:sz="4" w:space="0" w:color="000000"/>
              <w:left w:val="single" w:sz="4" w:space="0" w:color="000000"/>
              <w:bottom w:val="single" w:sz="4" w:space="0" w:color="000000"/>
              <w:right w:val="single" w:sz="8" w:space="0" w:color="000000"/>
            </w:tcBorders>
            <w:hideMark/>
          </w:tcPr>
          <w:p w14:paraId="5D705F1B" w14:textId="77777777" w:rsidR="002C65B6" w:rsidRPr="00CC2402" w:rsidRDefault="002C65B6" w:rsidP="009E3D7E">
            <w:pPr>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Использовать информационно-коммуникационные технологии в профессиональной деятельности.</w:t>
            </w:r>
          </w:p>
        </w:tc>
      </w:tr>
      <w:tr w:rsidR="002C65B6" w:rsidRPr="00CC2402" w14:paraId="32E218F2" w14:textId="77777777" w:rsidTr="002C65B6">
        <w:tc>
          <w:tcPr>
            <w:tcW w:w="1650" w:type="dxa"/>
            <w:tcBorders>
              <w:top w:val="single" w:sz="4" w:space="0" w:color="000000"/>
              <w:left w:val="single" w:sz="8" w:space="0" w:color="000000"/>
              <w:bottom w:val="single" w:sz="4" w:space="0" w:color="000000"/>
              <w:right w:val="single" w:sz="4" w:space="0" w:color="auto"/>
            </w:tcBorders>
            <w:hideMark/>
          </w:tcPr>
          <w:p w14:paraId="2A4D8FD1"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ОК 6</w:t>
            </w:r>
          </w:p>
        </w:tc>
        <w:tc>
          <w:tcPr>
            <w:tcW w:w="8204" w:type="dxa"/>
            <w:tcBorders>
              <w:top w:val="single" w:sz="4" w:space="0" w:color="000000"/>
              <w:left w:val="single" w:sz="4" w:space="0" w:color="000000"/>
              <w:bottom w:val="single" w:sz="4" w:space="0" w:color="000000"/>
              <w:right w:val="single" w:sz="8" w:space="0" w:color="000000"/>
            </w:tcBorders>
            <w:hideMark/>
          </w:tcPr>
          <w:p w14:paraId="7C931D90" w14:textId="77777777" w:rsidR="002C65B6" w:rsidRPr="00CC2402" w:rsidRDefault="002C65B6" w:rsidP="009E3D7E">
            <w:pPr>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Работать в команде, эффективно общаться с коллегами, руководством, клиентами.</w:t>
            </w:r>
          </w:p>
        </w:tc>
      </w:tr>
    </w:tbl>
    <w:p w14:paraId="26E3CAAA" w14:textId="77777777" w:rsidR="002C65B6" w:rsidRPr="00CC2402" w:rsidRDefault="002C65B6" w:rsidP="009E3D7E">
      <w:pPr>
        <w:spacing w:after="0"/>
        <w:ind w:firstLine="709"/>
        <w:rPr>
          <w:rFonts w:ascii="Times New Roman" w:eastAsia="Times New Roman" w:hAnsi="Times New Roman" w:cs="Times New Roman"/>
          <w:bCs/>
          <w:iCs/>
          <w:color w:val="000000" w:themeColor="text1"/>
          <w:sz w:val="4"/>
          <w:szCs w:val="4"/>
          <w:lang w:eastAsia="ru-RU"/>
        </w:rPr>
      </w:pPr>
    </w:p>
    <w:p w14:paraId="0BE2B1EE" w14:textId="77777777" w:rsidR="002C65B6" w:rsidRPr="00CC2402" w:rsidRDefault="002C65B6" w:rsidP="002C65B6">
      <w:pPr>
        <w:ind w:firstLine="709"/>
        <w:rPr>
          <w:rFonts w:ascii="Times New Roman" w:eastAsia="Times New Roman" w:hAnsi="Times New Roman" w:cs="Times New Roman"/>
          <w:bCs/>
          <w:iCs/>
          <w:color w:val="000000" w:themeColor="text1"/>
          <w:sz w:val="24"/>
          <w:szCs w:val="24"/>
          <w:lang w:eastAsia="ru-RU"/>
        </w:rPr>
      </w:pPr>
      <w:r w:rsidRPr="00CC2402">
        <w:rPr>
          <w:rFonts w:ascii="Times New Roman" w:eastAsia="Times New Roman" w:hAnsi="Times New Roman" w:cs="Times New Roman"/>
          <w:bCs/>
          <w:iCs/>
          <w:color w:val="000000" w:themeColor="text1"/>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69"/>
      </w:tblGrid>
      <w:tr w:rsidR="00CC2402" w:rsidRPr="00CC2402" w14:paraId="66F9F5A7" w14:textId="77777777" w:rsidTr="002C65B6">
        <w:tc>
          <w:tcPr>
            <w:tcW w:w="2285" w:type="dxa"/>
            <w:tcBorders>
              <w:top w:val="single" w:sz="4" w:space="0" w:color="auto"/>
              <w:left w:val="single" w:sz="4" w:space="0" w:color="auto"/>
              <w:bottom w:val="single" w:sz="4" w:space="0" w:color="auto"/>
              <w:right w:val="single" w:sz="4" w:space="0" w:color="auto"/>
            </w:tcBorders>
            <w:hideMark/>
          </w:tcPr>
          <w:p w14:paraId="12D0A698" w14:textId="77777777" w:rsidR="002C65B6" w:rsidRPr="00CC2402" w:rsidRDefault="002C65B6" w:rsidP="009E3D7E">
            <w:pPr>
              <w:spacing w:after="0" w:line="240" w:lineRule="auto"/>
              <w:rPr>
                <w:rFonts w:ascii="Times New Roman" w:eastAsia="Times New Roman" w:hAnsi="Times New Roman" w:cs="Times New Roman"/>
                <w:iCs/>
                <w:color w:val="000000" w:themeColor="text1"/>
                <w:lang w:eastAsia="ru-RU"/>
              </w:rPr>
            </w:pPr>
            <w:r w:rsidRPr="00CC2402">
              <w:rPr>
                <w:rFonts w:ascii="Times New Roman" w:eastAsia="Times New Roman" w:hAnsi="Times New Roman" w:cs="Times New Roman"/>
                <w:iCs/>
                <w:color w:val="000000" w:themeColor="text1"/>
                <w:lang w:eastAsia="ru-RU"/>
              </w:rPr>
              <w:t>Код</w:t>
            </w:r>
          </w:p>
        </w:tc>
        <w:tc>
          <w:tcPr>
            <w:tcW w:w="7569" w:type="dxa"/>
            <w:tcBorders>
              <w:top w:val="single" w:sz="4" w:space="0" w:color="auto"/>
              <w:left w:val="single" w:sz="4" w:space="0" w:color="auto"/>
              <w:bottom w:val="single" w:sz="4" w:space="0" w:color="auto"/>
              <w:right w:val="single" w:sz="4" w:space="0" w:color="auto"/>
            </w:tcBorders>
            <w:hideMark/>
          </w:tcPr>
          <w:p w14:paraId="6993D25C" w14:textId="77777777" w:rsidR="002C65B6" w:rsidRPr="00CC2402" w:rsidRDefault="002C65B6" w:rsidP="009E3D7E">
            <w:pPr>
              <w:spacing w:after="0" w:line="240" w:lineRule="auto"/>
              <w:rPr>
                <w:rFonts w:ascii="Times New Roman" w:eastAsia="Times New Roman" w:hAnsi="Times New Roman" w:cs="Times New Roman"/>
                <w:iCs/>
                <w:color w:val="000000" w:themeColor="text1"/>
                <w:lang w:eastAsia="ru-RU"/>
              </w:rPr>
            </w:pPr>
            <w:r w:rsidRPr="00CC2402">
              <w:rPr>
                <w:rFonts w:ascii="Times New Roman" w:eastAsia="Times New Roman" w:hAnsi="Times New Roman" w:cs="Times New Roman"/>
                <w:iCs/>
                <w:color w:val="000000" w:themeColor="text1"/>
                <w:lang w:eastAsia="ru-RU"/>
              </w:rPr>
              <w:t>Наименование видов деятельности и профессиональных компетенций</w:t>
            </w:r>
          </w:p>
        </w:tc>
      </w:tr>
      <w:tr w:rsidR="00CC2402" w:rsidRPr="00CC2402" w14:paraId="3E074C9E" w14:textId="77777777" w:rsidTr="002C65B6">
        <w:tc>
          <w:tcPr>
            <w:tcW w:w="2285" w:type="dxa"/>
            <w:tcBorders>
              <w:top w:val="single" w:sz="8" w:space="0" w:color="000000"/>
              <w:left w:val="single" w:sz="8" w:space="0" w:color="000000"/>
              <w:bottom w:val="single" w:sz="4" w:space="0" w:color="000000"/>
              <w:right w:val="single" w:sz="4" w:space="0" w:color="auto"/>
            </w:tcBorders>
            <w:hideMark/>
          </w:tcPr>
          <w:p w14:paraId="1E51E688"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ПК 1.1</w:t>
            </w:r>
          </w:p>
        </w:tc>
        <w:tc>
          <w:tcPr>
            <w:tcW w:w="7569" w:type="dxa"/>
            <w:tcBorders>
              <w:top w:val="single" w:sz="8" w:space="0" w:color="000000"/>
              <w:left w:val="single" w:sz="4" w:space="0" w:color="000000"/>
              <w:bottom w:val="single" w:sz="4" w:space="0" w:color="000000"/>
              <w:right w:val="single" w:sz="8" w:space="0" w:color="000000"/>
            </w:tcBorders>
            <w:hideMark/>
          </w:tcPr>
          <w:p w14:paraId="4705A13C" w14:textId="77777777" w:rsidR="002C65B6" w:rsidRPr="00CC2402" w:rsidRDefault="002C65B6" w:rsidP="009E3D7E">
            <w:pPr>
              <w:widowControl w:val="0"/>
              <w:tabs>
                <w:tab w:val="left" w:pos="7797"/>
              </w:tabs>
              <w:suppressAutoHyphens/>
              <w:snapToGrid w:val="0"/>
              <w:spacing w:after="0" w:line="240" w:lineRule="auto"/>
              <w:jc w:val="both"/>
              <w:rPr>
                <w:rFonts w:ascii="Times New Roman" w:eastAsia="Times New Roman" w:hAnsi="Times New Roman" w:cs="Times New Roman"/>
                <w:color w:val="000000" w:themeColor="text1"/>
                <w:lang w:eastAsia="ar-SA"/>
              </w:rPr>
            </w:pPr>
            <w:r w:rsidRPr="00CC2402">
              <w:rPr>
                <w:rFonts w:ascii="Times New Roman" w:eastAsia="Times New Roman" w:hAnsi="Times New Roman" w:cs="Times New Roman"/>
                <w:color w:val="000000" w:themeColor="text1"/>
                <w:lang w:eastAsia="ar-SA"/>
              </w:rPr>
              <w:t>Пользоваться лабораторной посудой различного назначения, мыть и сушить посуду в соответствии с требованиями химического анализа.</w:t>
            </w:r>
          </w:p>
        </w:tc>
      </w:tr>
      <w:tr w:rsidR="00CC2402" w:rsidRPr="00CC2402" w14:paraId="4BE4B516" w14:textId="77777777" w:rsidTr="002C65B6">
        <w:tc>
          <w:tcPr>
            <w:tcW w:w="2285" w:type="dxa"/>
            <w:tcBorders>
              <w:top w:val="single" w:sz="4" w:space="0" w:color="000000"/>
              <w:left w:val="single" w:sz="8" w:space="0" w:color="000000"/>
              <w:bottom w:val="single" w:sz="4" w:space="0" w:color="000000"/>
              <w:right w:val="single" w:sz="4" w:space="0" w:color="auto"/>
            </w:tcBorders>
            <w:hideMark/>
          </w:tcPr>
          <w:p w14:paraId="391330BA"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ПК 1.2</w:t>
            </w:r>
          </w:p>
        </w:tc>
        <w:tc>
          <w:tcPr>
            <w:tcW w:w="7569" w:type="dxa"/>
            <w:tcBorders>
              <w:top w:val="single" w:sz="4" w:space="0" w:color="000000"/>
              <w:left w:val="single" w:sz="4" w:space="0" w:color="000000"/>
              <w:bottom w:val="single" w:sz="4" w:space="0" w:color="000000"/>
              <w:right w:val="single" w:sz="8" w:space="0" w:color="000000"/>
            </w:tcBorders>
            <w:hideMark/>
          </w:tcPr>
          <w:p w14:paraId="3041158E" w14:textId="77777777" w:rsidR="002C65B6" w:rsidRPr="00CC2402" w:rsidRDefault="002C65B6" w:rsidP="009E3D7E">
            <w:pPr>
              <w:widowControl w:val="0"/>
              <w:tabs>
                <w:tab w:val="left" w:pos="7797"/>
              </w:tabs>
              <w:suppressAutoHyphens/>
              <w:snapToGrid w:val="0"/>
              <w:spacing w:after="0" w:line="240" w:lineRule="auto"/>
              <w:jc w:val="both"/>
              <w:rPr>
                <w:rFonts w:ascii="Times New Roman" w:eastAsia="Times New Roman" w:hAnsi="Times New Roman" w:cs="Times New Roman"/>
                <w:color w:val="000000" w:themeColor="text1"/>
                <w:lang w:eastAsia="ar-SA"/>
              </w:rPr>
            </w:pPr>
            <w:r w:rsidRPr="00CC2402">
              <w:rPr>
                <w:rFonts w:ascii="Times New Roman" w:eastAsia="Times New Roman" w:hAnsi="Times New Roman" w:cs="Times New Roman"/>
                <w:color w:val="000000" w:themeColor="text1"/>
                <w:lang w:eastAsia="ar-SA"/>
              </w:rPr>
              <w:t>Выбирать приборы и оборудование для проведения анализов.</w:t>
            </w:r>
          </w:p>
        </w:tc>
      </w:tr>
      <w:tr w:rsidR="002C65B6" w:rsidRPr="00CC2402" w14:paraId="1A516BA4" w14:textId="77777777" w:rsidTr="002C65B6">
        <w:tc>
          <w:tcPr>
            <w:tcW w:w="2285" w:type="dxa"/>
            <w:tcBorders>
              <w:top w:val="single" w:sz="4" w:space="0" w:color="000000"/>
              <w:left w:val="single" w:sz="8" w:space="0" w:color="000000"/>
              <w:bottom w:val="single" w:sz="4" w:space="0" w:color="000000"/>
              <w:right w:val="single" w:sz="4" w:space="0" w:color="auto"/>
            </w:tcBorders>
            <w:hideMark/>
          </w:tcPr>
          <w:p w14:paraId="2003F84B"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 xml:space="preserve">ПК 1.3 </w:t>
            </w:r>
          </w:p>
        </w:tc>
        <w:tc>
          <w:tcPr>
            <w:tcW w:w="7569" w:type="dxa"/>
            <w:tcBorders>
              <w:top w:val="single" w:sz="4" w:space="0" w:color="000000"/>
              <w:left w:val="single" w:sz="4" w:space="0" w:color="000000"/>
              <w:bottom w:val="single" w:sz="4" w:space="0" w:color="000000"/>
              <w:right w:val="single" w:sz="8" w:space="0" w:color="000000"/>
            </w:tcBorders>
            <w:hideMark/>
          </w:tcPr>
          <w:p w14:paraId="53590CEB" w14:textId="77777777" w:rsidR="002C65B6" w:rsidRPr="00CC2402" w:rsidRDefault="002C65B6" w:rsidP="009E3D7E">
            <w:pPr>
              <w:widowControl w:val="0"/>
              <w:tabs>
                <w:tab w:val="left" w:pos="7797"/>
              </w:tabs>
              <w:snapToGrid w:val="0"/>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Подготавливать для анализа приборы и оборудование.</w:t>
            </w:r>
          </w:p>
        </w:tc>
      </w:tr>
    </w:tbl>
    <w:p w14:paraId="409B2501" w14:textId="77777777" w:rsidR="002C65B6" w:rsidRPr="00CC2402" w:rsidRDefault="002C65B6" w:rsidP="009E3D7E">
      <w:pPr>
        <w:spacing w:after="0" w:line="240" w:lineRule="auto"/>
        <w:ind w:firstLine="709"/>
        <w:rPr>
          <w:rFonts w:ascii="Times New Roman" w:eastAsia="Times New Roman" w:hAnsi="Times New Roman" w:cs="Times New Roman"/>
          <w:bCs/>
          <w:color w:val="000000" w:themeColor="text1"/>
          <w:sz w:val="24"/>
          <w:szCs w:val="24"/>
          <w:highlight w:val="lightGray"/>
          <w:lang w:eastAsia="ru-RU"/>
        </w:rPr>
      </w:pPr>
    </w:p>
    <w:p w14:paraId="1AE77A92" w14:textId="77777777" w:rsidR="002C65B6" w:rsidRPr="00CC2402" w:rsidRDefault="002C65B6" w:rsidP="002C65B6">
      <w:pPr>
        <w:spacing w:after="0" w:line="240" w:lineRule="auto"/>
        <w:ind w:firstLine="709"/>
        <w:rPr>
          <w:rFonts w:ascii="Times New Roman" w:eastAsia="Times New Roman" w:hAnsi="Times New Roman" w:cs="Times New Roman"/>
          <w:bCs/>
          <w:color w:val="000000" w:themeColor="text1"/>
          <w:sz w:val="24"/>
          <w:szCs w:val="24"/>
          <w:lang w:eastAsia="ru-RU"/>
        </w:rPr>
      </w:pPr>
      <w:r w:rsidRPr="00CC2402">
        <w:rPr>
          <w:rFonts w:ascii="Times New Roman" w:eastAsia="Times New Roman" w:hAnsi="Times New Roman" w:cs="Times New Roman"/>
          <w:bCs/>
          <w:color w:val="000000" w:themeColor="text1"/>
          <w:sz w:val="24"/>
          <w:szCs w:val="24"/>
          <w:lang w:eastAsia="ru-RU"/>
        </w:rPr>
        <w:t>1.1.3. В результате освоения профессионального модуля обучающийся должен:</w:t>
      </w:r>
      <w:r w:rsidRPr="00CC2402">
        <w:rPr>
          <w:rFonts w:ascii="Calibri" w:eastAsia="Times New Roman" w:hAnsi="Calibri" w:cs="Times New Roman"/>
          <w:i/>
          <w:iCs/>
          <w:color w:val="000000" w:themeColor="text1"/>
          <w:lang w:eastAsia="ru-RU"/>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219"/>
      </w:tblGrid>
      <w:tr w:rsidR="00181607" w:rsidRPr="00CC2402" w14:paraId="12DCCF47" w14:textId="77777777" w:rsidTr="00181607">
        <w:tc>
          <w:tcPr>
            <w:tcW w:w="1670" w:type="dxa"/>
            <w:vMerge w:val="restart"/>
            <w:tcBorders>
              <w:top w:val="single" w:sz="4" w:space="0" w:color="auto"/>
              <w:left w:val="single" w:sz="4" w:space="0" w:color="auto"/>
              <w:bottom w:val="single" w:sz="4" w:space="0" w:color="auto"/>
              <w:right w:val="single" w:sz="4" w:space="0" w:color="auto"/>
            </w:tcBorders>
            <w:hideMark/>
          </w:tcPr>
          <w:p w14:paraId="3D55F966"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Владеть навыками</w:t>
            </w:r>
          </w:p>
        </w:tc>
        <w:tc>
          <w:tcPr>
            <w:tcW w:w="8219" w:type="dxa"/>
            <w:tcBorders>
              <w:top w:val="single" w:sz="4" w:space="0" w:color="auto"/>
              <w:left w:val="single" w:sz="4" w:space="0" w:color="auto"/>
              <w:bottom w:val="single" w:sz="4" w:space="0" w:color="auto"/>
              <w:right w:val="single" w:sz="4" w:space="0" w:color="auto"/>
            </w:tcBorders>
            <w:hideMark/>
          </w:tcPr>
          <w:p w14:paraId="07423AF7" w14:textId="77777777" w:rsidR="00181607" w:rsidRPr="00CC2402" w:rsidRDefault="00181607" w:rsidP="00E06917">
            <w:pPr>
              <w:spacing w:after="0" w:line="240" w:lineRule="auto"/>
              <w:ind w:firstLine="13"/>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 xml:space="preserve">пользования лабораторной посудой различного назначения; </w:t>
            </w:r>
          </w:p>
        </w:tc>
      </w:tr>
      <w:tr w:rsidR="00181607" w:rsidRPr="00CC2402" w14:paraId="2D8D0ADC"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3C089D73"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0F82F210" w14:textId="77777777" w:rsidR="00181607" w:rsidRPr="00CC2402" w:rsidRDefault="00181607" w:rsidP="00E06917">
            <w:pPr>
              <w:spacing w:after="0" w:line="240" w:lineRule="auto"/>
              <w:ind w:firstLine="13"/>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 xml:space="preserve">мытья и сушки посуды в соответствии с требованиями химического анализа; </w:t>
            </w:r>
          </w:p>
        </w:tc>
      </w:tr>
      <w:tr w:rsidR="00181607" w:rsidRPr="00CC2402" w14:paraId="287BBC62"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16E6527F"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5F99C086" w14:textId="77777777" w:rsidR="00181607" w:rsidRPr="00CC2402" w:rsidRDefault="00181607" w:rsidP="00E06917">
            <w:pPr>
              <w:spacing w:after="0" w:line="240" w:lineRule="auto"/>
              <w:ind w:firstLine="13"/>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 xml:space="preserve">выбора приборов и оборудования для проведения анализов; </w:t>
            </w:r>
          </w:p>
        </w:tc>
      </w:tr>
      <w:tr w:rsidR="00181607" w:rsidRPr="00CC2402" w14:paraId="45E0EF9E"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2DF6BE10"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36B481B6" w14:textId="77777777" w:rsidR="00181607" w:rsidRPr="00CC2402" w:rsidRDefault="00181607" w:rsidP="009E3D7E">
            <w:pPr>
              <w:spacing w:after="0" w:line="240" w:lineRule="auto"/>
              <w:ind w:firstLine="13"/>
              <w:rPr>
                <w:rFonts w:ascii="Times New Roman" w:eastAsia="Times New Roman" w:hAnsi="Times New Roman" w:cs="Times New Roman"/>
                <w:color w:val="000000" w:themeColor="text1"/>
                <w:highlight w:val="yellow"/>
                <w:lang w:eastAsia="ru-RU"/>
              </w:rPr>
            </w:pPr>
            <w:r w:rsidRPr="00CC2402">
              <w:rPr>
                <w:rFonts w:ascii="Times New Roman" w:eastAsia="Times New Roman" w:hAnsi="Times New Roman" w:cs="Times New Roman"/>
                <w:bCs/>
                <w:color w:val="000000" w:themeColor="text1"/>
              </w:rPr>
              <w:t>подготовки для анализа приборов и оборудования;</w:t>
            </w:r>
          </w:p>
        </w:tc>
      </w:tr>
      <w:tr w:rsidR="00181607" w:rsidRPr="00CC2402" w14:paraId="2813A60A" w14:textId="77777777" w:rsidTr="00181607">
        <w:tc>
          <w:tcPr>
            <w:tcW w:w="1670" w:type="dxa"/>
            <w:vMerge w:val="restart"/>
            <w:tcBorders>
              <w:top w:val="single" w:sz="4" w:space="0" w:color="auto"/>
              <w:left w:val="single" w:sz="4" w:space="0" w:color="auto"/>
              <w:bottom w:val="single" w:sz="4" w:space="0" w:color="auto"/>
              <w:right w:val="single" w:sz="4" w:space="0" w:color="auto"/>
            </w:tcBorders>
            <w:hideMark/>
          </w:tcPr>
          <w:p w14:paraId="61556BB2"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Уметь</w:t>
            </w:r>
          </w:p>
        </w:tc>
        <w:tc>
          <w:tcPr>
            <w:tcW w:w="8219" w:type="dxa"/>
            <w:tcBorders>
              <w:top w:val="single" w:sz="4" w:space="0" w:color="auto"/>
              <w:left w:val="single" w:sz="4" w:space="0" w:color="auto"/>
              <w:bottom w:val="single" w:sz="4" w:space="0" w:color="auto"/>
              <w:right w:val="single" w:sz="4" w:space="0" w:color="auto"/>
            </w:tcBorders>
            <w:hideMark/>
          </w:tcPr>
          <w:p w14:paraId="2810D04B"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готовить растворы для химической очистки посуды;</w:t>
            </w:r>
          </w:p>
        </w:tc>
      </w:tr>
      <w:tr w:rsidR="00181607" w:rsidRPr="00CC2402" w14:paraId="618DCA7E"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14D58A7A"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0A0E4C32"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мыть химическую посуду;</w:t>
            </w:r>
          </w:p>
        </w:tc>
      </w:tr>
      <w:tr w:rsidR="00181607" w:rsidRPr="00CC2402" w14:paraId="22F2D818"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179E23AF"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2A41374A"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обращаться с лабораторной химической посудой;</w:t>
            </w:r>
          </w:p>
        </w:tc>
      </w:tr>
      <w:tr w:rsidR="00181607" w:rsidRPr="00CC2402" w14:paraId="4881C50E"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5958CBC3"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62754916"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готовить растворы для химической очистки посуды;</w:t>
            </w:r>
          </w:p>
        </w:tc>
      </w:tr>
      <w:tr w:rsidR="00181607" w:rsidRPr="00CC2402" w14:paraId="4AF2ECBE"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357191CA"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5A10A0BA"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пользоваться лабораторными приборами и оборудованием;</w:t>
            </w:r>
          </w:p>
        </w:tc>
      </w:tr>
      <w:tr w:rsidR="00181607" w:rsidRPr="00CC2402" w14:paraId="6DCA199E"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64710173"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773956F6"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подготавливать лабораторное оборудование к проведению анализов;</w:t>
            </w:r>
          </w:p>
        </w:tc>
      </w:tr>
      <w:tr w:rsidR="00181607" w:rsidRPr="00CC2402" w14:paraId="43EC4957"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7D45C525"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0A88FA05"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 xml:space="preserve">вести учет проб и реактивов; </w:t>
            </w:r>
          </w:p>
        </w:tc>
      </w:tr>
      <w:tr w:rsidR="00181607" w:rsidRPr="00CC2402" w14:paraId="60E77BDA"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5AC658EF"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12D71904"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обращаться с химическими реактивами;</w:t>
            </w:r>
          </w:p>
        </w:tc>
      </w:tr>
      <w:tr w:rsidR="00181607" w:rsidRPr="00CC2402" w14:paraId="4FC519AD" w14:textId="77777777" w:rsidTr="00181607">
        <w:tc>
          <w:tcPr>
            <w:tcW w:w="1670" w:type="dxa"/>
            <w:vMerge w:val="restart"/>
            <w:tcBorders>
              <w:top w:val="single" w:sz="4" w:space="0" w:color="auto"/>
              <w:left w:val="single" w:sz="4" w:space="0" w:color="auto"/>
              <w:bottom w:val="single" w:sz="4" w:space="0" w:color="auto"/>
              <w:right w:val="single" w:sz="4" w:space="0" w:color="auto"/>
            </w:tcBorders>
            <w:hideMark/>
          </w:tcPr>
          <w:p w14:paraId="2B874C63"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Знать</w:t>
            </w:r>
          </w:p>
        </w:tc>
        <w:tc>
          <w:tcPr>
            <w:tcW w:w="8219" w:type="dxa"/>
            <w:tcBorders>
              <w:top w:val="single" w:sz="4" w:space="0" w:color="auto"/>
              <w:left w:val="single" w:sz="4" w:space="0" w:color="auto"/>
              <w:bottom w:val="single" w:sz="4" w:space="0" w:color="auto"/>
              <w:right w:val="single" w:sz="4" w:space="0" w:color="auto"/>
            </w:tcBorders>
            <w:hideMark/>
          </w:tcPr>
          <w:p w14:paraId="53827B68"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назначение и классификацию химической посуды;</w:t>
            </w:r>
          </w:p>
        </w:tc>
      </w:tr>
      <w:tr w:rsidR="00181607" w:rsidRPr="00CC2402" w14:paraId="5E18B02D"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5776DF6F"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2468A899"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правила обращения с химической посудой, хранения, сушки;</w:t>
            </w:r>
          </w:p>
        </w:tc>
      </w:tr>
      <w:tr w:rsidR="00181607" w:rsidRPr="00CC2402" w14:paraId="658B48FF"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742B89D5"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356B0428"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правила мытья химической посуды;</w:t>
            </w:r>
          </w:p>
        </w:tc>
      </w:tr>
      <w:tr w:rsidR="00181607" w:rsidRPr="00CC2402" w14:paraId="0BE205A8"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2B7C5001"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7772D854"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механические и химические методы очистки химической посуды;</w:t>
            </w:r>
          </w:p>
        </w:tc>
      </w:tr>
      <w:tr w:rsidR="00181607" w:rsidRPr="00CC2402" w14:paraId="1F66EF6B"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78FFAA50"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3C3A3097"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назначение и устройство лабораторного оборудования;</w:t>
            </w:r>
          </w:p>
        </w:tc>
      </w:tr>
      <w:tr w:rsidR="00181607" w:rsidRPr="00CC2402" w14:paraId="2120B684"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4AFBAF31"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31799A49"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правила сборки лабораторных установок для анализов и синтезов;</w:t>
            </w:r>
          </w:p>
        </w:tc>
      </w:tr>
      <w:tr w:rsidR="00181607" w:rsidRPr="00CC2402" w14:paraId="2C585AE6"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7F06B12D"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1D8C59A9"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правила подготовки к работе основного и вспомогательного оборудования;</w:t>
            </w:r>
          </w:p>
        </w:tc>
      </w:tr>
      <w:tr w:rsidR="00181607" w:rsidRPr="00CC2402" w14:paraId="5EA318F5"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54A3ED5D"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3D9A2C52"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свойства реактивов, требования, предъявляемые к реактивам;</w:t>
            </w:r>
          </w:p>
        </w:tc>
      </w:tr>
      <w:tr w:rsidR="00181607" w:rsidRPr="00CC2402" w14:paraId="13F00860" w14:textId="77777777" w:rsidTr="00181607">
        <w:tc>
          <w:tcPr>
            <w:tcW w:w="0" w:type="auto"/>
            <w:vMerge/>
            <w:tcBorders>
              <w:top w:val="single" w:sz="4" w:space="0" w:color="auto"/>
              <w:left w:val="single" w:sz="4" w:space="0" w:color="auto"/>
              <w:bottom w:val="single" w:sz="4" w:space="0" w:color="auto"/>
              <w:right w:val="single" w:sz="4" w:space="0" w:color="auto"/>
            </w:tcBorders>
            <w:vAlign w:val="center"/>
            <w:hideMark/>
          </w:tcPr>
          <w:p w14:paraId="320160AC" w14:textId="77777777" w:rsidR="00181607" w:rsidRPr="00CC2402" w:rsidRDefault="00181607" w:rsidP="009E3D7E">
            <w:pPr>
              <w:spacing w:after="0" w:line="240" w:lineRule="auto"/>
              <w:rPr>
                <w:rFonts w:ascii="Times New Roman" w:eastAsia="Times New Roman" w:hAnsi="Times New Roman" w:cs="Times New Roman"/>
                <w:bCs/>
                <w:color w:val="000000" w:themeColor="text1"/>
              </w:rPr>
            </w:pPr>
          </w:p>
        </w:tc>
        <w:tc>
          <w:tcPr>
            <w:tcW w:w="8219" w:type="dxa"/>
            <w:tcBorders>
              <w:top w:val="single" w:sz="4" w:space="0" w:color="auto"/>
              <w:left w:val="single" w:sz="4" w:space="0" w:color="auto"/>
              <w:bottom w:val="single" w:sz="4" w:space="0" w:color="auto"/>
              <w:right w:val="single" w:sz="4" w:space="0" w:color="auto"/>
            </w:tcBorders>
            <w:hideMark/>
          </w:tcPr>
          <w:p w14:paraId="183DBFB4" w14:textId="77777777" w:rsidR="00181607" w:rsidRPr="00CC2402" w:rsidRDefault="00181607" w:rsidP="009E3D7E">
            <w:pPr>
              <w:tabs>
                <w:tab w:val="left" w:pos="7797"/>
              </w:tab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правила обращения с реактивами и правила их хранения</w:t>
            </w:r>
          </w:p>
        </w:tc>
      </w:tr>
    </w:tbl>
    <w:p w14:paraId="7A7E1640" w14:textId="43A28AB8" w:rsidR="002C65B6" w:rsidRDefault="002C65B6" w:rsidP="002C65B6">
      <w:pPr>
        <w:spacing w:after="0" w:line="240" w:lineRule="auto"/>
        <w:rPr>
          <w:rFonts w:ascii="Times New Roman" w:eastAsia="Times New Roman" w:hAnsi="Times New Roman" w:cs="Times New Roman"/>
          <w:b/>
          <w:color w:val="000000" w:themeColor="text1"/>
          <w:sz w:val="24"/>
          <w:szCs w:val="24"/>
          <w:lang w:eastAsia="ru-RU"/>
        </w:rPr>
      </w:pPr>
    </w:p>
    <w:p w14:paraId="4DB08996" w14:textId="089B2A0B" w:rsidR="00181607" w:rsidRDefault="00181607" w:rsidP="002C65B6">
      <w:pPr>
        <w:spacing w:after="0" w:line="240" w:lineRule="auto"/>
        <w:rPr>
          <w:rFonts w:ascii="Times New Roman" w:eastAsia="Times New Roman" w:hAnsi="Times New Roman" w:cs="Times New Roman"/>
          <w:b/>
          <w:color w:val="000000" w:themeColor="text1"/>
          <w:sz w:val="24"/>
          <w:szCs w:val="24"/>
          <w:lang w:eastAsia="ru-RU"/>
        </w:rPr>
      </w:pPr>
    </w:p>
    <w:p w14:paraId="43A8A6B6" w14:textId="38106F3B" w:rsidR="00181607" w:rsidRDefault="00181607" w:rsidP="002C65B6">
      <w:pPr>
        <w:spacing w:after="0" w:line="240" w:lineRule="auto"/>
        <w:rPr>
          <w:rFonts w:ascii="Times New Roman" w:eastAsia="Times New Roman" w:hAnsi="Times New Roman" w:cs="Times New Roman"/>
          <w:b/>
          <w:color w:val="000000" w:themeColor="text1"/>
          <w:sz w:val="24"/>
          <w:szCs w:val="24"/>
          <w:lang w:eastAsia="ru-RU"/>
        </w:rPr>
      </w:pPr>
    </w:p>
    <w:p w14:paraId="6987FF7A" w14:textId="77777777" w:rsidR="00181607" w:rsidRPr="00CC2402" w:rsidRDefault="00181607" w:rsidP="002C65B6">
      <w:pPr>
        <w:spacing w:after="0" w:line="240" w:lineRule="auto"/>
        <w:rPr>
          <w:rFonts w:ascii="Times New Roman" w:eastAsia="Times New Roman" w:hAnsi="Times New Roman" w:cs="Times New Roman"/>
          <w:b/>
          <w:color w:val="000000" w:themeColor="text1"/>
          <w:sz w:val="24"/>
          <w:szCs w:val="24"/>
          <w:lang w:eastAsia="ru-RU"/>
        </w:rPr>
      </w:pPr>
    </w:p>
    <w:p w14:paraId="52288B1D" w14:textId="77777777" w:rsidR="00E06917" w:rsidRPr="00CC2402" w:rsidRDefault="00E06917" w:rsidP="002C65B6">
      <w:pPr>
        <w:spacing w:after="0" w:line="240" w:lineRule="auto"/>
        <w:rPr>
          <w:rFonts w:ascii="Times New Roman" w:eastAsia="Times New Roman" w:hAnsi="Times New Roman" w:cs="Times New Roman"/>
          <w:b/>
          <w:color w:val="000000" w:themeColor="text1"/>
          <w:sz w:val="24"/>
          <w:szCs w:val="24"/>
          <w:lang w:eastAsia="ru-RU"/>
        </w:rPr>
      </w:pPr>
    </w:p>
    <w:p w14:paraId="786DA6BB" w14:textId="77777777" w:rsidR="002C65B6" w:rsidRPr="00CC2402" w:rsidRDefault="002C65B6" w:rsidP="002C65B6">
      <w:pPr>
        <w:spacing w:after="0" w:line="240" w:lineRule="auto"/>
        <w:ind w:firstLine="709"/>
        <w:rPr>
          <w:rFonts w:ascii="Times New Roman" w:eastAsia="Times New Roman" w:hAnsi="Times New Roman" w:cs="Times New Roman"/>
          <w:b/>
          <w:color w:val="000000" w:themeColor="text1"/>
          <w:sz w:val="24"/>
          <w:szCs w:val="24"/>
          <w:lang w:eastAsia="ru-RU"/>
        </w:rPr>
      </w:pPr>
      <w:bookmarkStart w:id="3" w:name="_Hlk511591667"/>
      <w:r w:rsidRPr="00CC2402">
        <w:rPr>
          <w:rFonts w:ascii="Times New Roman" w:eastAsia="Times New Roman" w:hAnsi="Times New Roman" w:cs="Times New Roman"/>
          <w:b/>
          <w:color w:val="000000" w:themeColor="text1"/>
          <w:sz w:val="24"/>
          <w:szCs w:val="24"/>
          <w:lang w:eastAsia="ru-RU"/>
        </w:rPr>
        <w:lastRenderedPageBreak/>
        <w:t>1.2. Количество часов, отводимое на освоение профессионального модуля</w:t>
      </w:r>
    </w:p>
    <w:p w14:paraId="21A253EA" w14:textId="77777777" w:rsidR="002C65B6" w:rsidRPr="00CC2402" w:rsidRDefault="002C65B6" w:rsidP="002C65B6">
      <w:pPr>
        <w:spacing w:after="0"/>
        <w:rPr>
          <w:rFonts w:ascii="Times New Roman" w:eastAsia="Times New Roman" w:hAnsi="Times New Roman" w:cs="Times New Roman"/>
          <w:color w:val="000000" w:themeColor="text1"/>
          <w:sz w:val="24"/>
          <w:szCs w:val="24"/>
          <w:highlight w:val="lightGray"/>
          <w:lang w:eastAsia="ru-RU"/>
        </w:rPr>
      </w:pPr>
    </w:p>
    <w:p w14:paraId="6B79F4C6" w14:textId="62A01FE7" w:rsidR="002C65B6" w:rsidRPr="00CC2402" w:rsidRDefault="002C65B6" w:rsidP="002C65B6">
      <w:pPr>
        <w:spacing w:after="0"/>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Всего часов </w:t>
      </w:r>
      <w:r w:rsidR="000E6118">
        <w:rPr>
          <w:rFonts w:ascii="Times New Roman" w:eastAsia="Times New Roman" w:hAnsi="Times New Roman" w:cs="Times New Roman"/>
          <w:color w:val="000000" w:themeColor="text1"/>
          <w:sz w:val="24"/>
          <w:szCs w:val="24"/>
          <w:lang w:eastAsia="ru-RU"/>
        </w:rPr>
        <w:t>180</w:t>
      </w:r>
    </w:p>
    <w:p w14:paraId="40B035AF" w14:textId="37F4715B" w:rsidR="002C65B6" w:rsidRPr="00CC2402" w:rsidRDefault="002C65B6" w:rsidP="002C65B6">
      <w:pPr>
        <w:spacing w:after="0"/>
        <w:ind w:firstLine="708"/>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в том числе в форме практической подготовки </w:t>
      </w:r>
      <w:r w:rsidR="000E6118">
        <w:rPr>
          <w:rFonts w:ascii="Times New Roman" w:eastAsia="Times New Roman" w:hAnsi="Times New Roman" w:cs="Times New Roman"/>
          <w:color w:val="000000" w:themeColor="text1"/>
          <w:sz w:val="24"/>
          <w:szCs w:val="24"/>
          <w:lang w:eastAsia="ru-RU"/>
        </w:rPr>
        <w:t>180</w:t>
      </w:r>
    </w:p>
    <w:p w14:paraId="430847D3" w14:textId="77777777" w:rsidR="002C65B6" w:rsidRPr="00CC2402" w:rsidRDefault="002C65B6" w:rsidP="002C65B6">
      <w:pPr>
        <w:spacing w:after="0"/>
        <w:rPr>
          <w:rFonts w:ascii="Times New Roman" w:eastAsia="Times New Roman" w:hAnsi="Times New Roman" w:cs="Times New Roman"/>
          <w:color w:val="000000" w:themeColor="text1"/>
          <w:sz w:val="24"/>
          <w:szCs w:val="24"/>
          <w:lang w:eastAsia="ru-RU"/>
        </w:rPr>
      </w:pPr>
    </w:p>
    <w:p w14:paraId="2FB84DE8" w14:textId="211EFDCB" w:rsidR="002C65B6" w:rsidRPr="00CC2402" w:rsidRDefault="002C65B6" w:rsidP="002C65B6">
      <w:pPr>
        <w:spacing w:after="0"/>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Из них на освоение МДК </w:t>
      </w:r>
      <w:r w:rsidR="000E6118">
        <w:rPr>
          <w:rFonts w:ascii="Times New Roman" w:eastAsia="Times New Roman" w:hAnsi="Times New Roman" w:cs="Times New Roman"/>
          <w:color w:val="000000" w:themeColor="text1"/>
          <w:sz w:val="24"/>
          <w:szCs w:val="24"/>
          <w:lang w:eastAsia="ru-RU"/>
        </w:rPr>
        <w:t>72</w:t>
      </w:r>
    </w:p>
    <w:p w14:paraId="4C919878" w14:textId="14C16E90" w:rsidR="002C65B6" w:rsidRPr="00CC2402" w:rsidRDefault="002C65B6" w:rsidP="002C65B6">
      <w:pPr>
        <w:spacing w:after="0"/>
        <w:ind w:firstLine="708"/>
        <w:rPr>
          <w:rFonts w:ascii="Times New Roman" w:eastAsia="Times New Roman" w:hAnsi="Times New Roman" w:cs="Times New Roman"/>
          <w:i/>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в том числе самостоятельная работа </w:t>
      </w:r>
    </w:p>
    <w:p w14:paraId="38584A67" w14:textId="447B218A" w:rsidR="000E6118" w:rsidRDefault="002C65B6" w:rsidP="002C65B6">
      <w:pPr>
        <w:spacing w:after="0"/>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практики, в том числе учебная</w:t>
      </w:r>
      <w:r w:rsidR="000E6118">
        <w:rPr>
          <w:rFonts w:ascii="Times New Roman" w:eastAsia="Times New Roman" w:hAnsi="Times New Roman" w:cs="Times New Roman"/>
          <w:color w:val="000000" w:themeColor="text1"/>
          <w:sz w:val="24"/>
          <w:szCs w:val="24"/>
          <w:lang w:eastAsia="ru-RU"/>
        </w:rPr>
        <w:t xml:space="preserve"> 36</w:t>
      </w:r>
    </w:p>
    <w:p w14:paraId="08930F9C" w14:textId="42C2759D" w:rsidR="002C65B6" w:rsidRPr="00CC2402" w:rsidRDefault="000E6118" w:rsidP="002C65B6">
      <w:pPr>
        <w:spacing w:after="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производственная 72</w:t>
      </w:r>
    </w:p>
    <w:p w14:paraId="0CCA8940" w14:textId="1D2DE165" w:rsidR="002C65B6" w:rsidRPr="00CC2402" w:rsidRDefault="002C65B6" w:rsidP="002C65B6">
      <w:pPr>
        <w:spacing w:after="0"/>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iCs/>
          <w:color w:val="000000" w:themeColor="text1"/>
          <w:sz w:val="24"/>
          <w:szCs w:val="24"/>
          <w:lang w:eastAsia="ru-RU"/>
        </w:rPr>
        <w:t>Промежуточная аттестация</w:t>
      </w:r>
      <w:r w:rsidRPr="00CC2402">
        <w:rPr>
          <w:rFonts w:ascii="Times New Roman" w:eastAsia="Times New Roman" w:hAnsi="Times New Roman" w:cs="Times New Roman"/>
          <w:i/>
          <w:color w:val="000000" w:themeColor="text1"/>
          <w:sz w:val="24"/>
          <w:szCs w:val="24"/>
          <w:lang w:eastAsia="ru-RU"/>
        </w:rPr>
        <w:t xml:space="preserve"> </w:t>
      </w:r>
      <w:bookmarkEnd w:id="3"/>
    </w:p>
    <w:p w14:paraId="51000ADB" w14:textId="77777777" w:rsidR="002C65B6" w:rsidRPr="00CC2402" w:rsidRDefault="002C65B6" w:rsidP="002C65B6">
      <w:pPr>
        <w:spacing w:after="0"/>
        <w:rPr>
          <w:rFonts w:ascii="Times New Roman" w:eastAsia="Times New Roman" w:hAnsi="Times New Roman" w:cs="Times New Roman"/>
          <w:b/>
          <w:bCs/>
          <w:color w:val="000000" w:themeColor="text1"/>
          <w:sz w:val="24"/>
          <w:szCs w:val="24"/>
          <w:lang w:eastAsia="ru-RU"/>
        </w:rPr>
      </w:pPr>
    </w:p>
    <w:p w14:paraId="09AD4CA7" w14:textId="77777777" w:rsidR="002C65B6" w:rsidRPr="00CC2402" w:rsidRDefault="002C65B6" w:rsidP="002C65B6">
      <w:pPr>
        <w:rPr>
          <w:rFonts w:ascii="Times New Roman" w:eastAsia="Times New Roman" w:hAnsi="Times New Roman" w:cs="Times New Roman"/>
          <w:i/>
          <w:color w:val="000000" w:themeColor="text1"/>
          <w:sz w:val="24"/>
          <w:szCs w:val="24"/>
          <w:lang w:eastAsia="ru-RU"/>
        </w:rPr>
      </w:pPr>
    </w:p>
    <w:p w14:paraId="58625505" w14:textId="77777777" w:rsidR="002C65B6" w:rsidRPr="00CC2402" w:rsidRDefault="002C65B6" w:rsidP="002C65B6">
      <w:pPr>
        <w:spacing w:after="0"/>
        <w:rPr>
          <w:rFonts w:ascii="Times New Roman" w:eastAsia="Times New Roman" w:hAnsi="Times New Roman" w:cs="Times New Roman"/>
          <w:b/>
          <w:i/>
          <w:color w:val="000000" w:themeColor="text1"/>
          <w:sz w:val="24"/>
          <w:szCs w:val="24"/>
          <w:lang w:eastAsia="ru-RU"/>
        </w:rPr>
        <w:sectPr w:rsidR="002C65B6" w:rsidRPr="00CC2402">
          <w:pgSz w:w="11907" w:h="16840"/>
          <w:pgMar w:top="1134" w:right="851" w:bottom="992" w:left="1418" w:header="709" w:footer="709" w:gutter="0"/>
          <w:cols w:space="720"/>
        </w:sectPr>
      </w:pPr>
    </w:p>
    <w:p w14:paraId="4F647D0D" w14:textId="77777777" w:rsidR="002C65B6" w:rsidRPr="00CC2402" w:rsidRDefault="002C65B6" w:rsidP="002C65B6">
      <w:pPr>
        <w:spacing w:after="0"/>
        <w:jc w:val="center"/>
        <w:rPr>
          <w:rFonts w:ascii="Times New Roman" w:eastAsia="Times New Roman" w:hAnsi="Times New Roman" w:cs="Times New Roman"/>
          <w:b/>
          <w:caps/>
          <w:color w:val="000000" w:themeColor="text1"/>
          <w:sz w:val="24"/>
          <w:szCs w:val="24"/>
          <w:lang w:eastAsia="ru-RU"/>
        </w:rPr>
      </w:pPr>
      <w:r w:rsidRPr="00CC2402">
        <w:rPr>
          <w:rFonts w:ascii="Times New Roman" w:eastAsia="Times New Roman" w:hAnsi="Times New Roman" w:cs="Times New Roman"/>
          <w:b/>
          <w:caps/>
          <w:color w:val="000000" w:themeColor="text1"/>
          <w:sz w:val="24"/>
          <w:szCs w:val="24"/>
          <w:lang w:eastAsia="ru-RU"/>
        </w:rPr>
        <w:lastRenderedPageBreak/>
        <w:t>2. Структура и содержание профессионального модуля</w:t>
      </w:r>
    </w:p>
    <w:p w14:paraId="5D1E4C90" w14:textId="77777777" w:rsidR="002C65B6" w:rsidRPr="00CC2402" w:rsidRDefault="002C65B6" w:rsidP="002C65B6">
      <w:pPr>
        <w:spacing w:after="0"/>
        <w:ind w:firstLine="851"/>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b/>
          <w:color w:val="000000" w:themeColor="text1"/>
          <w:sz w:val="24"/>
          <w:szCs w:val="24"/>
          <w:lang w:eastAsia="ru-RU"/>
        </w:rPr>
        <w:t>2.1. Структура профессионального модуля</w:t>
      </w:r>
      <w:r w:rsidRPr="00CC2402">
        <w:rPr>
          <w:rFonts w:ascii="Times New Roman" w:eastAsia="Times New Roman" w:hAnsi="Times New Roman" w:cs="Times New Roman"/>
          <w:color w:val="000000" w:themeColor="text1"/>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79"/>
        <w:gridCol w:w="1042"/>
        <w:gridCol w:w="857"/>
        <w:gridCol w:w="815"/>
        <w:gridCol w:w="1977"/>
        <w:gridCol w:w="1696"/>
        <w:gridCol w:w="848"/>
        <w:gridCol w:w="988"/>
        <w:gridCol w:w="1830"/>
      </w:tblGrid>
      <w:tr w:rsidR="00CC2402" w:rsidRPr="00CC2402" w14:paraId="7CFDB2B9" w14:textId="77777777" w:rsidTr="00AC6AF0">
        <w:trPr>
          <w:trHeight w:val="484"/>
        </w:trPr>
        <w:tc>
          <w:tcPr>
            <w:tcW w:w="602" w:type="pct"/>
            <w:vMerge w:val="restart"/>
            <w:tcBorders>
              <w:top w:val="single" w:sz="4" w:space="0" w:color="auto"/>
              <w:left w:val="single" w:sz="4" w:space="0" w:color="auto"/>
              <w:bottom w:val="single" w:sz="4" w:space="0" w:color="auto"/>
              <w:right w:val="single" w:sz="4" w:space="0" w:color="auto"/>
            </w:tcBorders>
            <w:vAlign w:val="center"/>
            <w:hideMark/>
          </w:tcPr>
          <w:p w14:paraId="6E6C1F47" w14:textId="77777777" w:rsidR="002C65B6" w:rsidRPr="00CC2402" w:rsidRDefault="002C65B6" w:rsidP="002C65B6">
            <w:pPr>
              <w:suppressAutoHyphens/>
              <w:spacing w:after="0" w:line="240" w:lineRule="auto"/>
              <w:ind w:left="-57" w:right="-57"/>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Коды профессиональных и общих компетенций</w:t>
            </w:r>
          </w:p>
        </w:tc>
        <w:tc>
          <w:tcPr>
            <w:tcW w:w="1031" w:type="pct"/>
            <w:vMerge w:val="restart"/>
            <w:tcBorders>
              <w:top w:val="single" w:sz="4" w:space="0" w:color="auto"/>
              <w:left w:val="single" w:sz="4" w:space="0" w:color="auto"/>
              <w:bottom w:val="single" w:sz="4" w:space="0" w:color="auto"/>
              <w:right w:val="single" w:sz="4" w:space="0" w:color="auto"/>
            </w:tcBorders>
            <w:vAlign w:val="center"/>
            <w:hideMark/>
          </w:tcPr>
          <w:p w14:paraId="44F8E75F" w14:textId="77777777" w:rsidR="002C65B6" w:rsidRPr="00CC2402" w:rsidRDefault="002C65B6" w:rsidP="002C65B6">
            <w:pPr>
              <w:suppressAutoHyphens/>
              <w:spacing w:after="0" w:line="240" w:lineRule="auto"/>
              <w:ind w:left="-57" w:right="-57"/>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Наименования разделов профессионального модуля</w:t>
            </w:r>
          </w:p>
        </w:tc>
        <w:tc>
          <w:tcPr>
            <w:tcW w:w="349" w:type="pct"/>
            <w:vMerge w:val="restart"/>
            <w:tcBorders>
              <w:top w:val="single" w:sz="4" w:space="0" w:color="auto"/>
              <w:left w:val="single" w:sz="4" w:space="0" w:color="auto"/>
              <w:bottom w:val="single" w:sz="4" w:space="0" w:color="auto"/>
              <w:right w:val="single" w:sz="4" w:space="0" w:color="auto"/>
            </w:tcBorders>
            <w:vAlign w:val="center"/>
            <w:hideMark/>
          </w:tcPr>
          <w:p w14:paraId="1BD0F5AA" w14:textId="77777777" w:rsidR="002C65B6" w:rsidRPr="00CC2402" w:rsidRDefault="002C65B6" w:rsidP="002C65B6">
            <w:pPr>
              <w:spacing w:after="0" w:line="240" w:lineRule="auto"/>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iCs/>
                <w:color w:val="000000" w:themeColor="text1"/>
                <w:sz w:val="20"/>
                <w:szCs w:val="20"/>
                <w:lang w:eastAsia="ru-RU"/>
              </w:rPr>
              <w:t>Всего, час.</w:t>
            </w:r>
          </w:p>
        </w:tc>
        <w:tc>
          <w:tcPr>
            <w:tcW w:w="28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A6D3F8B" w14:textId="77777777" w:rsidR="002C65B6" w:rsidRPr="00CC2402" w:rsidRDefault="002C65B6" w:rsidP="002C65B6">
            <w:pPr>
              <w:spacing w:after="0" w:line="240" w:lineRule="auto"/>
              <w:ind w:left="113" w:right="113"/>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iCs/>
                <w:color w:val="000000" w:themeColor="text1"/>
                <w:sz w:val="20"/>
                <w:szCs w:val="20"/>
                <w:lang w:eastAsia="ru-RU"/>
              </w:rPr>
              <w:t>В т.ч. в форме практической подготовки</w:t>
            </w:r>
          </w:p>
        </w:tc>
        <w:tc>
          <w:tcPr>
            <w:tcW w:w="2731" w:type="pct"/>
            <w:gridSpan w:val="6"/>
            <w:tcBorders>
              <w:top w:val="single" w:sz="4" w:space="0" w:color="auto"/>
              <w:left w:val="single" w:sz="4" w:space="0" w:color="auto"/>
              <w:bottom w:val="single" w:sz="4" w:space="0" w:color="auto"/>
              <w:right w:val="single" w:sz="4" w:space="0" w:color="auto"/>
            </w:tcBorders>
            <w:hideMark/>
          </w:tcPr>
          <w:p w14:paraId="0C2B8799" w14:textId="77777777" w:rsidR="002C65B6" w:rsidRPr="00CC2402" w:rsidRDefault="002C65B6" w:rsidP="002C65B6">
            <w:pPr>
              <w:suppressAutoHyphens/>
              <w:spacing w:after="0" w:line="240" w:lineRule="auto"/>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 xml:space="preserve">Объем профессионального модуля, </w:t>
            </w:r>
            <w:proofErr w:type="spellStart"/>
            <w:r w:rsidRPr="00CC2402">
              <w:rPr>
                <w:rFonts w:ascii="Times New Roman" w:eastAsia="Times New Roman" w:hAnsi="Times New Roman" w:cs="Times New Roman"/>
                <w:color w:val="000000" w:themeColor="text1"/>
                <w:sz w:val="20"/>
                <w:szCs w:val="20"/>
                <w:lang w:eastAsia="ru-RU"/>
              </w:rPr>
              <w:t>ак</w:t>
            </w:r>
            <w:proofErr w:type="spellEnd"/>
            <w:r w:rsidRPr="00CC2402">
              <w:rPr>
                <w:rFonts w:ascii="Times New Roman" w:eastAsia="Times New Roman" w:hAnsi="Times New Roman" w:cs="Times New Roman"/>
                <w:color w:val="000000" w:themeColor="text1"/>
                <w:sz w:val="20"/>
                <w:szCs w:val="20"/>
                <w:lang w:eastAsia="ru-RU"/>
              </w:rPr>
              <w:t>. час.</w:t>
            </w:r>
          </w:p>
        </w:tc>
      </w:tr>
      <w:tr w:rsidR="00CC2402" w:rsidRPr="00CC2402" w14:paraId="32314CB3" w14:textId="77777777" w:rsidTr="00AC6AF0">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E619D"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387FF"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349" w:type="pct"/>
            <w:vMerge/>
            <w:tcBorders>
              <w:top w:val="single" w:sz="4" w:space="0" w:color="auto"/>
              <w:left w:val="single" w:sz="4" w:space="0" w:color="auto"/>
              <w:bottom w:val="single" w:sz="4" w:space="0" w:color="auto"/>
              <w:right w:val="single" w:sz="4" w:space="0" w:color="auto"/>
            </w:tcBorders>
            <w:vAlign w:val="center"/>
            <w:hideMark/>
          </w:tcPr>
          <w:p w14:paraId="1F7511D0"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693919AC"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1787" w:type="pct"/>
            <w:gridSpan w:val="4"/>
            <w:tcBorders>
              <w:top w:val="single" w:sz="4" w:space="0" w:color="auto"/>
              <w:left w:val="single" w:sz="4" w:space="0" w:color="auto"/>
              <w:bottom w:val="single" w:sz="4" w:space="0" w:color="auto"/>
              <w:right w:val="single" w:sz="4" w:space="0" w:color="auto"/>
            </w:tcBorders>
            <w:hideMark/>
          </w:tcPr>
          <w:p w14:paraId="4E9AD5C4" w14:textId="77777777" w:rsidR="002C65B6" w:rsidRPr="00CC2402" w:rsidRDefault="002C65B6" w:rsidP="002C65B6">
            <w:pPr>
              <w:suppressAutoHyphens/>
              <w:spacing w:after="0" w:line="240" w:lineRule="auto"/>
              <w:jc w:val="center"/>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Обучение по МДК</w:t>
            </w:r>
          </w:p>
        </w:tc>
        <w:tc>
          <w:tcPr>
            <w:tcW w:w="94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507AAD4" w14:textId="77777777" w:rsidR="002C65B6" w:rsidRPr="00CC2402" w:rsidRDefault="002C65B6" w:rsidP="002C65B6">
            <w:pPr>
              <w:suppressAutoHyphens/>
              <w:spacing w:after="0" w:line="240" w:lineRule="auto"/>
              <w:jc w:val="center"/>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Практики</w:t>
            </w:r>
          </w:p>
        </w:tc>
      </w:tr>
      <w:tr w:rsidR="00CC2402" w:rsidRPr="00CC2402" w14:paraId="4056FE8A" w14:textId="77777777" w:rsidTr="00AC6AF0">
        <w:tc>
          <w:tcPr>
            <w:tcW w:w="0" w:type="auto"/>
            <w:vMerge/>
            <w:tcBorders>
              <w:top w:val="single" w:sz="4" w:space="0" w:color="auto"/>
              <w:left w:val="single" w:sz="4" w:space="0" w:color="auto"/>
              <w:bottom w:val="single" w:sz="4" w:space="0" w:color="auto"/>
              <w:right w:val="single" w:sz="4" w:space="0" w:color="auto"/>
            </w:tcBorders>
            <w:vAlign w:val="center"/>
            <w:hideMark/>
          </w:tcPr>
          <w:p w14:paraId="28584605"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3033C"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349" w:type="pct"/>
            <w:vMerge/>
            <w:tcBorders>
              <w:top w:val="single" w:sz="4" w:space="0" w:color="auto"/>
              <w:left w:val="single" w:sz="4" w:space="0" w:color="auto"/>
              <w:bottom w:val="single" w:sz="4" w:space="0" w:color="auto"/>
              <w:right w:val="single" w:sz="4" w:space="0" w:color="auto"/>
            </w:tcBorders>
            <w:vAlign w:val="center"/>
            <w:hideMark/>
          </w:tcPr>
          <w:p w14:paraId="061FF156"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127A303C"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273" w:type="pct"/>
            <w:vMerge w:val="restart"/>
            <w:tcBorders>
              <w:top w:val="single" w:sz="4" w:space="0" w:color="auto"/>
              <w:left w:val="single" w:sz="4" w:space="0" w:color="auto"/>
              <w:bottom w:val="single" w:sz="4" w:space="0" w:color="auto"/>
              <w:right w:val="single" w:sz="4" w:space="0" w:color="auto"/>
            </w:tcBorders>
            <w:hideMark/>
          </w:tcPr>
          <w:p w14:paraId="749925EA" w14:textId="77777777" w:rsidR="002C65B6" w:rsidRPr="00CC2402" w:rsidRDefault="002C65B6" w:rsidP="002C65B6">
            <w:pPr>
              <w:suppressAutoHyphens/>
              <w:spacing w:after="0" w:line="240" w:lineRule="auto"/>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Всего</w:t>
            </w:r>
          </w:p>
        </w:tc>
        <w:tc>
          <w:tcPr>
            <w:tcW w:w="1514" w:type="pct"/>
            <w:gridSpan w:val="3"/>
            <w:tcBorders>
              <w:top w:val="single" w:sz="4" w:space="0" w:color="auto"/>
              <w:left w:val="single" w:sz="4" w:space="0" w:color="auto"/>
              <w:bottom w:val="single" w:sz="4" w:space="0" w:color="auto"/>
              <w:right w:val="single" w:sz="4" w:space="0" w:color="auto"/>
            </w:tcBorders>
            <w:hideMark/>
          </w:tcPr>
          <w:p w14:paraId="32508416" w14:textId="77777777" w:rsidR="002C65B6" w:rsidRPr="00CC2402" w:rsidRDefault="002C65B6" w:rsidP="002C65B6">
            <w:pPr>
              <w:suppressAutoHyphens/>
              <w:spacing w:after="0" w:line="240" w:lineRule="auto"/>
              <w:jc w:val="center"/>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E8000E" w14:textId="77777777" w:rsidR="002C65B6" w:rsidRPr="00CC2402" w:rsidRDefault="002C65B6" w:rsidP="002C65B6">
            <w:pPr>
              <w:spacing w:after="0" w:line="240" w:lineRule="auto"/>
              <w:rPr>
                <w:rFonts w:ascii="Times New Roman" w:eastAsia="Times New Roman" w:hAnsi="Times New Roman" w:cs="Times New Roman"/>
                <w:color w:val="000000" w:themeColor="text1"/>
                <w:lang w:eastAsia="ru-RU"/>
              </w:rPr>
            </w:pPr>
          </w:p>
        </w:tc>
      </w:tr>
      <w:tr w:rsidR="00CC2402" w:rsidRPr="00CC2402" w14:paraId="61D5B2C8" w14:textId="77777777" w:rsidTr="00AC6AF0">
        <w:trPr>
          <w:cantSplit/>
          <w:trHeight w:val="17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FCBB9"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75F03"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349" w:type="pct"/>
            <w:vMerge/>
            <w:tcBorders>
              <w:top w:val="single" w:sz="4" w:space="0" w:color="auto"/>
              <w:left w:val="single" w:sz="4" w:space="0" w:color="auto"/>
              <w:bottom w:val="single" w:sz="4" w:space="0" w:color="auto"/>
              <w:right w:val="single" w:sz="4" w:space="0" w:color="auto"/>
            </w:tcBorders>
            <w:vAlign w:val="center"/>
            <w:hideMark/>
          </w:tcPr>
          <w:p w14:paraId="5A34B1A8"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32906362"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168E9" w14:textId="77777777" w:rsidR="002C65B6" w:rsidRPr="00CC2402" w:rsidRDefault="002C65B6" w:rsidP="002C65B6">
            <w:pPr>
              <w:spacing w:after="0" w:line="240" w:lineRule="auto"/>
              <w:rPr>
                <w:rFonts w:ascii="Times New Roman" w:eastAsia="Times New Roman" w:hAnsi="Times New Roman" w:cs="Times New Roman"/>
                <w:color w:val="000000" w:themeColor="text1"/>
                <w:sz w:val="20"/>
                <w:szCs w:val="20"/>
                <w:lang w:eastAsia="ru-RU"/>
              </w:rPr>
            </w:pPr>
          </w:p>
        </w:tc>
        <w:tc>
          <w:tcPr>
            <w:tcW w:w="662" w:type="pct"/>
            <w:tcBorders>
              <w:top w:val="single" w:sz="4" w:space="0" w:color="auto"/>
              <w:left w:val="single" w:sz="4" w:space="0" w:color="auto"/>
              <w:bottom w:val="single" w:sz="4" w:space="0" w:color="auto"/>
              <w:right w:val="single" w:sz="4" w:space="0" w:color="auto"/>
            </w:tcBorders>
            <w:vAlign w:val="center"/>
            <w:hideMark/>
          </w:tcPr>
          <w:p w14:paraId="3062A955" w14:textId="77777777" w:rsidR="002C65B6" w:rsidRPr="00CC2402" w:rsidRDefault="002C65B6" w:rsidP="002C65B6">
            <w:pPr>
              <w:suppressAutoHyphens/>
              <w:spacing w:after="0" w:line="240" w:lineRule="auto"/>
              <w:ind w:left="-57" w:right="-57"/>
              <w:jc w:val="center"/>
              <w:rPr>
                <w:rFonts w:ascii="Times New Roman" w:eastAsia="Times New Roman" w:hAnsi="Times New Roman" w:cs="Times New Roman"/>
                <w:i/>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Лабораторных и практических занятий</w:t>
            </w:r>
          </w:p>
        </w:tc>
        <w:tc>
          <w:tcPr>
            <w:tcW w:w="568" w:type="pct"/>
            <w:tcBorders>
              <w:top w:val="single" w:sz="4" w:space="0" w:color="auto"/>
              <w:left w:val="single" w:sz="4" w:space="0" w:color="auto"/>
              <w:bottom w:val="single" w:sz="4" w:space="0" w:color="auto"/>
              <w:right w:val="single" w:sz="4" w:space="0" w:color="auto"/>
            </w:tcBorders>
            <w:vAlign w:val="center"/>
            <w:hideMark/>
          </w:tcPr>
          <w:p w14:paraId="5406F0ED" w14:textId="77777777" w:rsidR="002C65B6" w:rsidRPr="00CC2402" w:rsidRDefault="002C65B6" w:rsidP="009E3D7E">
            <w:pPr>
              <w:suppressAutoHyphens/>
              <w:spacing w:after="0" w:line="240" w:lineRule="auto"/>
              <w:ind w:left="-57" w:right="-57"/>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Самостоятельная работа</w:t>
            </w:r>
          </w:p>
        </w:tc>
        <w:tc>
          <w:tcPr>
            <w:tcW w:w="284" w:type="pct"/>
            <w:tcBorders>
              <w:top w:val="single" w:sz="4" w:space="0" w:color="auto"/>
              <w:left w:val="single" w:sz="4" w:space="0" w:color="auto"/>
              <w:bottom w:val="single" w:sz="4" w:space="0" w:color="auto"/>
              <w:right w:val="single" w:sz="4" w:space="0" w:color="auto"/>
            </w:tcBorders>
            <w:textDirection w:val="btLr"/>
            <w:vAlign w:val="center"/>
            <w:hideMark/>
          </w:tcPr>
          <w:p w14:paraId="2955A624" w14:textId="77777777" w:rsidR="002C65B6" w:rsidRPr="00CC2402" w:rsidRDefault="002C65B6" w:rsidP="002C65B6">
            <w:pPr>
              <w:suppressAutoHyphens/>
              <w:spacing w:after="0" w:line="240" w:lineRule="auto"/>
              <w:ind w:left="-57" w:right="-57"/>
              <w:jc w:val="center"/>
              <w:rPr>
                <w:rFonts w:ascii="Times New Roman" w:eastAsia="Times New Roman" w:hAnsi="Times New Roman" w:cs="Times New Roman"/>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Промежуточная аттестация</w:t>
            </w:r>
          </w:p>
        </w:tc>
        <w:tc>
          <w:tcPr>
            <w:tcW w:w="331" w:type="pct"/>
            <w:tcBorders>
              <w:top w:val="single" w:sz="4" w:space="0" w:color="auto"/>
              <w:left w:val="single" w:sz="4" w:space="0" w:color="auto"/>
              <w:bottom w:val="single" w:sz="4" w:space="0" w:color="auto"/>
              <w:right w:val="single" w:sz="4" w:space="0" w:color="auto"/>
            </w:tcBorders>
            <w:vAlign w:val="center"/>
            <w:hideMark/>
          </w:tcPr>
          <w:p w14:paraId="55D37816" w14:textId="77777777" w:rsidR="002C65B6" w:rsidRPr="00CC2402" w:rsidRDefault="002C65B6" w:rsidP="002C65B6">
            <w:pPr>
              <w:suppressAutoHyphens/>
              <w:spacing w:after="0" w:line="240" w:lineRule="auto"/>
              <w:ind w:left="-57" w:right="-57"/>
              <w:jc w:val="center"/>
              <w:rPr>
                <w:rFonts w:ascii="Times New Roman" w:eastAsia="Times New Roman" w:hAnsi="Times New Roman" w:cs="Times New Roman"/>
                <w:i/>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Учебная</w:t>
            </w:r>
          </w:p>
        </w:tc>
        <w:tc>
          <w:tcPr>
            <w:tcW w:w="613" w:type="pct"/>
            <w:tcBorders>
              <w:top w:val="single" w:sz="4" w:space="0" w:color="auto"/>
              <w:left w:val="single" w:sz="4" w:space="0" w:color="auto"/>
              <w:bottom w:val="single" w:sz="4" w:space="0" w:color="auto"/>
              <w:right w:val="single" w:sz="4" w:space="0" w:color="auto"/>
            </w:tcBorders>
            <w:vAlign w:val="center"/>
            <w:hideMark/>
          </w:tcPr>
          <w:p w14:paraId="2CB2C8FF" w14:textId="77777777" w:rsidR="002C65B6" w:rsidRPr="00CC2402" w:rsidRDefault="002C65B6" w:rsidP="002C65B6">
            <w:pPr>
              <w:suppressAutoHyphens/>
              <w:spacing w:after="0" w:line="240" w:lineRule="auto"/>
              <w:ind w:left="-57" w:right="-57"/>
              <w:jc w:val="center"/>
              <w:rPr>
                <w:rFonts w:ascii="Times New Roman" w:eastAsia="Times New Roman" w:hAnsi="Times New Roman" w:cs="Times New Roman"/>
                <w:i/>
                <w:color w:val="000000" w:themeColor="text1"/>
                <w:sz w:val="20"/>
                <w:szCs w:val="20"/>
                <w:lang w:eastAsia="ru-RU"/>
              </w:rPr>
            </w:pPr>
            <w:r w:rsidRPr="00CC2402">
              <w:rPr>
                <w:rFonts w:ascii="Times New Roman" w:eastAsia="Times New Roman" w:hAnsi="Times New Roman" w:cs="Times New Roman"/>
                <w:color w:val="000000" w:themeColor="text1"/>
                <w:sz w:val="20"/>
                <w:szCs w:val="20"/>
                <w:lang w:eastAsia="ru-RU"/>
              </w:rPr>
              <w:t>Производственная</w:t>
            </w:r>
          </w:p>
        </w:tc>
      </w:tr>
      <w:tr w:rsidR="00CC2402" w:rsidRPr="00CC2402" w14:paraId="38B2C38F" w14:textId="77777777" w:rsidTr="00AC6AF0">
        <w:trPr>
          <w:trHeight w:val="415"/>
        </w:trPr>
        <w:tc>
          <w:tcPr>
            <w:tcW w:w="602" w:type="pct"/>
            <w:tcBorders>
              <w:top w:val="single" w:sz="4" w:space="0" w:color="auto"/>
              <w:left w:val="single" w:sz="4" w:space="0" w:color="auto"/>
              <w:bottom w:val="single" w:sz="4" w:space="0" w:color="auto"/>
              <w:right w:val="single" w:sz="4" w:space="0" w:color="auto"/>
            </w:tcBorders>
            <w:vAlign w:val="center"/>
            <w:hideMark/>
          </w:tcPr>
          <w:p w14:paraId="5E387BD2"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1</w:t>
            </w:r>
          </w:p>
        </w:tc>
        <w:tc>
          <w:tcPr>
            <w:tcW w:w="1031" w:type="pct"/>
            <w:tcBorders>
              <w:top w:val="single" w:sz="4" w:space="0" w:color="auto"/>
              <w:left w:val="single" w:sz="4" w:space="0" w:color="auto"/>
              <w:bottom w:val="single" w:sz="4" w:space="0" w:color="auto"/>
              <w:right w:val="single" w:sz="4" w:space="0" w:color="auto"/>
            </w:tcBorders>
            <w:vAlign w:val="center"/>
            <w:hideMark/>
          </w:tcPr>
          <w:p w14:paraId="37F306F9"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2</w:t>
            </w:r>
          </w:p>
        </w:tc>
        <w:tc>
          <w:tcPr>
            <w:tcW w:w="349" w:type="pct"/>
            <w:tcBorders>
              <w:top w:val="single" w:sz="4" w:space="0" w:color="auto"/>
              <w:left w:val="single" w:sz="4" w:space="0" w:color="auto"/>
              <w:bottom w:val="single" w:sz="4" w:space="0" w:color="auto"/>
              <w:right w:val="single" w:sz="4" w:space="0" w:color="auto"/>
            </w:tcBorders>
            <w:vAlign w:val="center"/>
            <w:hideMark/>
          </w:tcPr>
          <w:p w14:paraId="015F5694"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3</w:t>
            </w:r>
          </w:p>
        </w:tc>
        <w:tc>
          <w:tcPr>
            <w:tcW w:w="287" w:type="pct"/>
            <w:tcBorders>
              <w:top w:val="single" w:sz="4" w:space="0" w:color="auto"/>
              <w:left w:val="single" w:sz="4" w:space="0" w:color="auto"/>
              <w:bottom w:val="single" w:sz="4" w:space="0" w:color="auto"/>
              <w:right w:val="single" w:sz="4" w:space="0" w:color="auto"/>
            </w:tcBorders>
            <w:vAlign w:val="center"/>
            <w:hideMark/>
          </w:tcPr>
          <w:p w14:paraId="41891042"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4</w:t>
            </w:r>
          </w:p>
        </w:tc>
        <w:tc>
          <w:tcPr>
            <w:tcW w:w="273" w:type="pct"/>
            <w:tcBorders>
              <w:top w:val="single" w:sz="4" w:space="0" w:color="auto"/>
              <w:left w:val="single" w:sz="4" w:space="0" w:color="auto"/>
              <w:bottom w:val="single" w:sz="4" w:space="0" w:color="auto"/>
              <w:right w:val="single" w:sz="4" w:space="0" w:color="auto"/>
            </w:tcBorders>
            <w:vAlign w:val="center"/>
            <w:hideMark/>
          </w:tcPr>
          <w:p w14:paraId="42417910"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5</w:t>
            </w:r>
          </w:p>
        </w:tc>
        <w:tc>
          <w:tcPr>
            <w:tcW w:w="662" w:type="pct"/>
            <w:tcBorders>
              <w:top w:val="single" w:sz="4" w:space="0" w:color="auto"/>
              <w:left w:val="single" w:sz="4" w:space="0" w:color="auto"/>
              <w:bottom w:val="single" w:sz="4" w:space="0" w:color="auto"/>
              <w:right w:val="single" w:sz="4" w:space="0" w:color="auto"/>
            </w:tcBorders>
            <w:vAlign w:val="center"/>
            <w:hideMark/>
          </w:tcPr>
          <w:p w14:paraId="64CE2BE2"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6</w:t>
            </w:r>
          </w:p>
        </w:tc>
        <w:tc>
          <w:tcPr>
            <w:tcW w:w="568" w:type="pct"/>
            <w:tcBorders>
              <w:top w:val="single" w:sz="4" w:space="0" w:color="auto"/>
              <w:left w:val="single" w:sz="4" w:space="0" w:color="auto"/>
              <w:bottom w:val="single" w:sz="4" w:space="0" w:color="auto"/>
              <w:right w:val="single" w:sz="4" w:space="0" w:color="auto"/>
            </w:tcBorders>
            <w:vAlign w:val="center"/>
            <w:hideMark/>
          </w:tcPr>
          <w:p w14:paraId="54766B78"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7</w:t>
            </w:r>
          </w:p>
        </w:tc>
        <w:tc>
          <w:tcPr>
            <w:tcW w:w="284" w:type="pct"/>
            <w:tcBorders>
              <w:top w:val="single" w:sz="4" w:space="0" w:color="auto"/>
              <w:left w:val="single" w:sz="4" w:space="0" w:color="auto"/>
              <w:bottom w:val="single" w:sz="4" w:space="0" w:color="auto"/>
              <w:right w:val="single" w:sz="4" w:space="0" w:color="auto"/>
            </w:tcBorders>
            <w:vAlign w:val="center"/>
            <w:hideMark/>
          </w:tcPr>
          <w:p w14:paraId="5E05C9C9"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8</w:t>
            </w:r>
          </w:p>
        </w:tc>
        <w:tc>
          <w:tcPr>
            <w:tcW w:w="331" w:type="pct"/>
            <w:tcBorders>
              <w:top w:val="single" w:sz="4" w:space="0" w:color="auto"/>
              <w:left w:val="single" w:sz="4" w:space="0" w:color="auto"/>
              <w:bottom w:val="single" w:sz="4" w:space="0" w:color="auto"/>
              <w:right w:val="single" w:sz="4" w:space="0" w:color="auto"/>
            </w:tcBorders>
            <w:vAlign w:val="center"/>
            <w:hideMark/>
          </w:tcPr>
          <w:p w14:paraId="1F1B1324"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9</w:t>
            </w:r>
          </w:p>
        </w:tc>
        <w:tc>
          <w:tcPr>
            <w:tcW w:w="613" w:type="pct"/>
            <w:tcBorders>
              <w:top w:val="single" w:sz="4" w:space="0" w:color="auto"/>
              <w:left w:val="single" w:sz="4" w:space="0" w:color="auto"/>
              <w:bottom w:val="single" w:sz="4" w:space="0" w:color="auto"/>
              <w:right w:val="single" w:sz="4" w:space="0" w:color="auto"/>
            </w:tcBorders>
            <w:vAlign w:val="center"/>
            <w:hideMark/>
          </w:tcPr>
          <w:p w14:paraId="6CBA0DDD" w14:textId="77777777" w:rsidR="002C65B6" w:rsidRPr="00CC2402" w:rsidRDefault="002C65B6" w:rsidP="002C65B6">
            <w:pPr>
              <w:spacing w:after="0" w:line="240" w:lineRule="auto"/>
              <w:jc w:val="center"/>
              <w:rPr>
                <w:rFonts w:ascii="Times New Roman" w:eastAsia="Times New Roman" w:hAnsi="Times New Roman" w:cs="Times New Roman"/>
                <w:i/>
                <w:color w:val="000000" w:themeColor="text1"/>
                <w:lang w:eastAsia="ru-RU"/>
              </w:rPr>
            </w:pPr>
            <w:r w:rsidRPr="00CC2402">
              <w:rPr>
                <w:rFonts w:ascii="Times New Roman" w:eastAsia="Times New Roman" w:hAnsi="Times New Roman" w:cs="Times New Roman"/>
                <w:i/>
                <w:color w:val="000000" w:themeColor="text1"/>
                <w:lang w:eastAsia="ru-RU"/>
              </w:rPr>
              <w:t>10</w:t>
            </w:r>
          </w:p>
        </w:tc>
      </w:tr>
      <w:tr w:rsidR="00AC6AF0" w:rsidRPr="00CC2402" w14:paraId="75EDB942" w14:textId="77777777" w:rsidTr="00AC6AF0">
        <w:tc>
          <w:tcPr>
            <w:tcW w:w="602" w:type="pct"/>
            <w:tcBorders>
              <w:top w:val="single" w:sz="4" w:space="0" w:color="auto"/>
              <w:left w:val="single" w:sz="4" w:space="0" w:color="auto"/>
              <w:bottom w:val="single" w:sz="4" w:space="0" w:color="auto"/>
              <w:right w:val="single" w:sz="4" w:space="0" w:color="auto"/>
            </w:tcBorders>
            <w:hideMark/>
          </w:tcPr>
          <w:p w14:paraId="4571DA81" w14:textId="79AECC48" w:rsidR="00AC6AF0" w:rsidRPr="00CC2402" w:rsidRDefault="00AC6AF0" w:rsidP="00AC6AF0">
            <w:pPr>
              <w:spacing w:after="0" w:line="240" w:lineRule="auto"/>
              <w:rPr>
                <w:rFonts w:ascii="Times New Roman" w:eastAsia="Times New Roman" w:hAnsi="Times New Roman" w:cs="Times New Roman"/>
                <w:bCs/>
                <w:color w:val="000000" w:themeColor="text1"/>
                <w:lang w:eastAsia="ar-SA"/>
              </w:rPr>
            </w:pPr>
            <w:bookmarkStart w:id="4" w:name="_Hlk133578261"/>
            <w:r w:rsidRPr="00CC2402">
              <w:rPr>
                <w:rFonts w:ascii="Times New Roman" w:eastAsia="Times New Roman" w:hAnsi="Times New Roman" w:cs="Times New Roman"/>
                <w:bCs/>
                <w:color w:val="000000" w:themeColor="text1"/>
                <w:lang w:eastAsia="ar-SA"/>
              </w:rPr>
              <w:t>ПК 1.1 ПК 1.2</w:t>
            </w:r>
          </w:p>
          <w:p w14:paraId="276F8840" w14:textId="77777777" w:rsidR="00AC6AF0" w:rsidRPr="00CC2402" w:rsidRDefault="00AC6AF0" w:rsidP="00AC6AF0">
            <w:pPr>
              <w:spacing w:after="0" w:line="240" w:lineRule="auto"/>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ПК 1.3</w:t>
            </w:r>
          </w:p>
          <w:p w14:paraId="601CA7C4" w14:textId="4D1D39F7" w:rsidR="00AC6AF0" w:rsidRPr="00CC2402" w:rsidRDefault="00AC6AF0" w:rsidP="00AC6AF0">
            <w:pPr>
              <w:tabs>
                <w:tab w:val="left" w:pos="7797"/>
              </w:tabs>
              <w:suppressAutoHyphens/>
              <w:snapToGrid w:val="0"/>
              <w:spacing w:after="0" w:line="240" w:lineRule="auto"/>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ОК 2 ОК 3 ОК 5 ОК 6</w:t>
            </w:r>
          </w:p>
          <w:p w14:paraId="23072D00" w14:textId="465CECA9" w:rsidR="00AC6AF0" w:rsidRPr="00CC2402" w:rsidRDefault="00AC6AF0" w:rsidP="00AC6AF0">
            <w:pPr>
              <w:tabs>
                <w:tab w:val="left" w:pos="7797"/>
              </w:tabs>
              <w:suppressAutoHyphens/>
              <w:snapToGrid w:val="0"/>
              <w:spacing w:after="0" w:line="240" w:lineRule="auto"/>
              <w:rPr>
                <w:rFonts w:ascii="Times New Roman" w:eastAsia="Times New Roman" w:hAnsi="Times New Roman" w:cs="Times New Roman"/>
                <w:bCs/>
                <w:color w:val="000000" w:themeColor="text1"/>
                <w:lang w:eastAsia="ar-SA"/>
              </w:rPr>
            </w:pPr>
          </w:p>
        </w:tc>
        <w:tc>
          <w:tcPr>
            <w:tcW w:w="1031" w:type="pct"/>
            <w:hideMark/>
          </w:tcPr>
          <w:p w14:paraId="65560ECC" w14:textId="035DF9A5" w:rsidR="00AC6AF0" w:rsidRPr="00AC6AF0" w:rsidRDefault="00AC6AF0" w:rsidP="00AC6AF0">
            <w:pPr>
              <w:spacing w:after="0" w:line="240" w:lineRule="auto"/>
              <w:jc w:val="both"/>
              <w:rPr>
                <w:rFonts w:ascii="Times New Roman" w:eastAsia="Times New Roman" w:hAnsi="Times New Roman" w:cs="Times New Roman"/>
                <w:color w:val="000000" w:themeColor="text1"/>
                <w:lang w:eastAsia="ru-RU"/>
              </w:rPr>
            </w:pPr>
            <w:r w:rsidRPr="00AC6AF0">
              <w:rPr>
                <w:rFonts w:ascii="Times New Roman" w:hAnsi="Times New Roman"/>
                <w:color w:val="000000" w:themeColor="text1"/>
              </w:rPr>
              <w:t>Раздел 1. Техника подготовки химической посуды, приборов и лабораторного оборудования</w:t>
            </w:r>
          </w:p>
        </w:tc>
        <w:tc>
          <w:tcPr>
            <w:tcW w:w="349" w:type="pct"/>
            <w:tcBorders>
              <w:top w:val="single" w:sz="4" w:space="0" w:color="auto"/>
              <w:left w:val="single" w:sz="4" w:space="0" w:color="auto"/>
              <w:bottom w:val="single" w:sz="4" w:space="0" w:color="auto"/>
              <w:right w:val="single" w:sz="4" w:space="0" w:color="auto"/>
            </w:tcBorders>
          </w:tcPr>
          <w:p w14:paraId="318291FC" w14:textId="7FFD16F8"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287" w:type="pct"/>
            <w:tcBorders>
              <w:top w:val="single" w:sz="4" w:space="0" w:color="auto"/>
              <w:left w:val="single" w:sz="4" w:space="0" w:color="auto"/>
              <w:bottom w:val="single" w:sz="4" w:space="0" w:color="auto"/>
              <w:right w:val="single" w:sz="4" w:space="0" w:color="auto"/>
            </w:tcBorders>
          </w:tcPr>
          <w:p w14:paraId="79273D45" w14:textId="7CD95B71"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b/>
                <w:bCs/>
                <w:color w:val="000000" w:themeColor="text1"/>
                <w:lang w:eastAsia="ru-RU"/>
              </w:rPr>
              <w:t>72</w:t>
            </w:r>
          </w:p>
        </w:tc>
        <w:tc>
          <w:tcPr>
            <w:tcW w:w="273" w:type="pct"/>
            <w:tcBorders>
              <w:top w:val="single" w:sz="4" w:space="0" w:color="auto"/>
              <w:left w:val="single" w:sz="4" w:space="0" w:color="auto"/>
              <w:bottom w:val="single" w:sz="4" w:space="0" w:color="auto"/>
              <w:right w:val="single" w:sz="4" w:space="0" w:color="auto"/>
            </w:tcBorders>
          </w:tcPr>
          <w:p w14:paraId="71668044" w14:textId="6B345F63"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662" w:type="pct"/>
            <w:tcBorders>
              <w:top w:val="single" w:sz="4" w:space="0" w:color="auto"/>
              <w:left w:val="single" w:sz="4" w:space="0" w:color="auto"/>
              <w:bottom w:val="single" w:sz="4" w:space="0" w:color="auto"/>
              <w:right w:val="single" w:sz="4" w:space="0" w:color="auto"/>
            </w:tcBorders>
          </w:tcPr>
          <w:p w14:paraId="0453A8D1" w14:textId="533C3AE5" w:rsidR="00AC6AF0" w:rsidRPr="00CC2402" w:rsidRDefault="00AC6AF0" w:rsidP="00AC6AF0">
            <w:pPr>
              <w:spacing w:after="0" w:line="240" w:lineRule="auto"/>
              <w:jc w:val="center"/>
              <w:rPr>
                <w:rFonts w:ascii="Times New Roman" w:eastAsia="Times New Roman" w:hAnsi="Times New Roman" w:cs="Times New Roman"/>
                <w:bCs/>
                <w:color w:val="000000" w:themeColor="text1"/>
                <w:lang w:eastAsia="ru-RU"/>
              </w:rPr>
            </w:pPr>
            <w:r>
              <w:rPr>
                <w:rFonts w:ascii="Times New Roman" w:eastAsia="Times New Roman" w:hAnsi="Times New Roman" w:cs="Times New Roman"/>
                <w:b/>
                <w:bCs/>
                <w:color w:val="000000" w:themeColor="text1"/>
                <w:lang w:eastAsia="ru-RU"/>
              </w:rPr>
              <w:t>72</w:t>
            </w:r>
          </w:p>
        </w:tc>
        <w:tc>
          <w:tcPr>
            <w:tcW w:w="568" w:type="pct"/>
            <w:tcBorders>
              <w:top w:val="single" w:sz="4" w:space="0" w:color="auto"/>
              <w:left w:val="single" w:sz="4" w:space="0" w:color="auto"/>
              <w:bottom w:val="single" w:sz="4" w:space="0" w:color="auto"/>
              <w:right w:val="single" w:sz="4" w:space="0" w:color="auto"/>
            </w:tcBorders>
          </w:tcPr>
          <w:p w14:paraId="188013FF" w14:textId="473ECFC3"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p>
        </w:tc>
        <w:tc>
          <w:tcPr>
            <w:tcW w:w="284" w:type="pct"/>
            <w:vMerge w:val="restart"/>
            <w:tcBorders>
              <w:top w:val="single" w:sz="4" w:space="0" w:color="auto"/>
              <w:left w:val="single" w:sz="4" w:space="0" w:color="auto"/>
              <w:bottom w:val="single" w:sz="4" w:space="0" w:color="auto"/>
              <w:right w:val="single" w:sz="4" w:space="0" w:color="auto"/>
            </w:tcBorders>
          </w:tcPr>
          <w:p w14:paraId="048BEEB7" w14:textId="77777777"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p>
        </w:tc>
        <w:tc>
          <w:tcPr>
            <w:tcW w:w="331" w:type="pct"/>
            <w:tcBorders>
              <w:top w:val="single" w:sz="4" w:space="0" w:color="auto"/>
              <w:left w:val="single" w:sz="4" w:space="0" w:color="auto"/>
              <w:bottom w:val="single" w:sz="4" w:space="0" w:color="auto"/>
              <w:right w:val="single" w:sz="4" w:space="0" w:color="auto"/>
            </w:tcBorders>
          </w:tcPr>
          <w:p w14:paraId="07518421" w14:textId="77777777" w:rsidR="00AC6AF0" w:rsidRPr="00CC2402" w:rsidRDefault="00AC6AF0" w:rsidP="00AC6AF0">
            <w:pPr>
              <w:spacing w:after="0" w:line="240" w:lineRule="auto"/>
              <w:jc w:val="center"/>
              <w:rPr>
                <w:rFonts w:ascii="Times New Roman" w:eastAsia="Times New Roman" w:hAnsi="Times New Roman" w:cs="Times New Roman"/>
                <w:bCs/>
                <w:color w:val="000000" w:themeColor="text1"/>
                <w:lang w:eastAsia="ru-RU"/>
              </w:rPr>
            </w:pPr>
          </w:p>
        </w:tc>
        <w:tc>
          <w:tcPr>
            <w:tcW w:w="613" w:type="pct"/>
            <w:tcBorders>
              <w:top w:val="single" w:sz="4" w:space="0" w:color="auto"/>
              <w:left w:val="single" w:sz="4" w:space="0" w:color="auto"/>
              <w:bottom w:val="single" w:sz="4" w:space="0" w:color="auto"/>
              <w:right w:val="single" w:sz="4" w:space="0" w:color="auto"/>
            </w:tcBorders>
          </w:tcPr>
          <w:p w14:paraId="5D468874" w14:textId="77777777" w:rsidR="00AC6AF0" w:rsidRPr="00CC2402" w:rsidRDefault="00AC6AF0" w:rsidP="00AC6AF0">
            <w:pPr>
              <w:spacing w:after="0" w:line="240" w:lineRule="auto"/>
              <w:jc w:val="center"/>
              <w:rPr>
                <w:rFonts w:ascii="Times New Roman" w:eastAsia="Times New Roman" w:hAnsi="Times New Roman" w:cs="Times New Roman"/>
                <w:bCs/>
                <w:color w:val="000000" w:themeColor="text1"/>
                <w:lang w:eastAsia="ru-RU"/>
              </w:rPr>
            </w:pPr>
          </w:p>
        </w:tc>
      </w:tr>
      <w:tr w:rsidR="00AC6AF0" w:rsidRPr="00CC2402" w14:paraId="35B728C4" w14:textId="77777777" w:rsidTr="00AC6AF0">
        <w:trPr>
          <w:trHeight w:val="314"/>
        </w:trPr>
        <w:tc>
          <w:tcPr>
            <w:tcW w:w="602" w:type="pct"/>
            <w:tcBorders>
              <w:top w:val="single" w:sz="4" w:space="0" w:color="auto"/>
              <w:left w:val="single" w:sz="4" w:space="0" w:color="auto"/>
              <w:bottom w:val="single" w:sz="4" w:space="0" w:color="auto"/>
              <w:right w:val="single" w:sz="4" w:space="0" w:color="auto"/>
            </w:tcBorders>
          </w:tcPr>
          <w:p w14:paraId="607D40D4" w14:textId="3203C283" w:rsidR="00AC6AF0" w:rsidRPr="00CC2402" w:rsidRDefault="00AC6AF0" w:rsidP="00AC6AF0">
            <w:pPr>
              <w:tabs>
                <w:tab w:val="left" w:pos="7797"/>
              </w:tabs>
              <w:suppressAutoHyphens/>
              <w:snapToGrid w:val="0"/>
              <w:spacing w:after="0" w:line="240" w:lineRule="auto"/>
              <w:rPr>
                <w:rFonts w:ascii="Times New Roman" w:eastAsia="Times New Roman" w:hAnsi="Times New Roman" w:cs="Times New Roman"/>
                <w:bCs/>
                <w:color w:val="000000" w:themeColor="text1"/>
                <w:lang w:eastAsia="ar-SA"/>
              </w:rPr>
            </w:pPr>
          </w:p>
        </w:tc>
        <w:tc>
          <w:tcPr>
            <w:tcW w:w="1031" w:type="pct"/>
            <w:tcBorders>
              <w:top w:val="single" w:sz="4" w:space="0" w:color="auto"/>
              <w:left w:val="single" w:sz="4" w:space="0" w:color="auto"/>
              <w:bottom w:val="single" w:sz="4" w:space="0" w:color="auto"/>
              <w:right w:val="single" w:sz="4" w:space="0" w:color="auto"/>
            </w:tcBorders>
          </w:tcPr>
          <w:p w14:paraId="1673B1F4" w14:textId="1682DDBC" w:rsidR="00AC6AF0" w:rsidRPr="00AC6AF0" w:rsidRDefault="00AC6AF0" w:rsidP="00AC6AF0">
            <w:pPr>
              <w:spacing w:after="0" w:line="240" w:lineRule="auto"/>
              <w:rPr>
                <w:rFonts w:ascii="Times New Roman" w:eastAsia="Times New Roman" w:hAnsi="Times New Roman" w:cs="Times New Roman"/>
                <w:color w:val="000000" w:themeColor="text1"/>
                <w:lang w:eastAsia="ru-RU"/>
              </w:rPr>
            </w:pPr>
            <w:r w:rsidRPr="00AC6AF0">
              <w:rPr>
                <w:rFonts w:ascii="Times New Roman" w:eastAsia="Times New Roman" w:hAnsi="Times New Roman" w:cs="Times New Roman"/>
                <w:color w:val="000000" w:themeColor="text1"/>
                <w:lang w:eastAsia="ru-RU"/>
              </w:rPr>
              <w:t>Учебная практика</w:t>
            </w:r>
          </w:p>
        </w:tc>
        <w:tc>
          <w:tcPr>
            <w:tcW w:w="349" w:type="pct"/>
            <w:tcBorders>
              <w:top w:val="single" w:sz="4" w:space="0" w:color="auto"/>
              <w:left w:val="single" w:sz="4" w:space="0" w:color="auto"/>
              <w:bottom w:val="single" w:sz="4" w:space="0" w:color="auto"/>
              <w:right w:val="single" w:sz="4" w:space="0" w:color="auto"/>
            </w:tcBorders>
          </w:tcPr>
          <w:p w14:paraId="6F7EAA24" w14:textId="1E48B63D" w:rsidR="00AC6AF0" w:rsidRPr="00CC2402" w:rsidRDefault="00AC6AF0" w:rsidP="00AC6AF0">
            <w:pPr>
              <w:spacing w:after="0" w:line="240" w:lineRule="auto"/>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36</w:t>
            </w:r>
          </w:p>
        </w:tc>
        <w:tc>
          <w:tcPr>
            <w:tcW w:w="287" w:type="pct"/>
            <w:tcBorders>
              <w:top w:val="single" w:sz="4" w:space="0" w:color="auto"/>
              <w:left w:val="single" w:sz="4" w:space="0" w:color="auto"/>
              <w:bottom w:val="single" w:sz="4" w:space="0" w:color="auto"/>
              <w:right w:val="single" w:sz="4" w:space="0" w:color="auto"/>
            </w:tcBorders>
          </w:tcPr>
          <w:p w14:paraId="69521260" w14:textId="3995EAEC"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b/>
                <w:color w:val="000000" w:themeColor="text1"/>
                <w:lang w:eastAsia="ru-RU"/>
              </w:rPr>
              <w:t>36</w:t>
            </w:r>
          </w:p>
        </w:tc>
        <w:tc>
          <w:tcPr>
            <w:tcW w:w="273" w:type="pct"/>
            <w:tcBorders>
              <w:top w:val="single" w:sz="4" w:space="0" w:color="auto"/>
              <w:left w:val="single" w:sz="4" w:space="0" w:color="auto"/>
              <w:bottom w:val="single" w:sz="4" w:space="0" w:color="auto"/>
              <w:right w:val="single" w:sz="4" w:space="0" w:color="auto"/>
            </w:tcBorders>
          </w:tcPr>
          <w:p w14:paraId="0C97CAEA" w14:textId="7C4B2F7D"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p>
        </w:tc>
        <w:tc>
          <w:tcPr>
            <w:tcW w:w="662" w:type="pct"/>
            <w:tcBorders>
              <w:top w:val="single" w:sz="4" w:space="0" w:color="auto"/>
              <w:left w:val="single" w:sz="4" w:space="0" w:color="auto"/>
              <w:bottom w:val="single" w:sz="4" w:space="0" w:color="auto"/>
              <w:right w:val="single" w:sz="4" w:space="0" w:color="auto"/>
            </w:tcBorders>
          </w:tcPr>
          <w:p w14:paraId="365024E9" w14:textId="56F47C23" w:rsidR="00AC6AF0" w:rsidRPr="00CC2402" w:rsidRDefault="00AC6AF0" w:rsidP="00AC6AF0">
            <w:pPr>
              <w:spacing w:after="0" w:line="240" w:lineRule="auto"/>
              <w:jc w:val="center"/>
              <w:rPr>
                <w:rFonts w:ascii="Times New Roman" w:eastAsia="Times New Roman" w:hAnsi="Times New Roman" w:cs="Times New Roman"/>
                <w:bCs/>
                <w:color w:val="000000" w:themeColor="text1"/>
                <w:lang w:eastAsia="ru-RU"/>
              </w:rPr>
            </w:pPr>
          </w:p>
        </w:tc>
        <w:tc>
          <w:tcPr>
            <w:tcW w:w="568" w:type="pct"/>
            <w:tcBorders>
              <w:top w:val="single" w:sz="4" w:space="0" w:color="auto"/>
              <w:left w:val="single" w:sz="4" w:space="0" w:color="auto"/>
              <w:bottom w:val="single" w:sz="4" w:space="0" w:color="auto"/>
              <w:right w:val="single" w:sz="4" w:space="0" w:color="auto"/>
            </w:tcBorders>
          </w:tcPr>
          <w:p w14:paraId="3BA4D76F" w14:textId="1B5CECC8"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E9A088" w14:textId="77777777" w:rsidR="00AC6AF0" w:rsidRPr="00CC2402" w:rsidRDefault="00AC6AF0" w:rsidP="00AC6AF0">
            <w:pPr>
              <w:spacing w:after="0" w:line="240" w:lineRule="auto"/>
              <w:rPr>
                <w:rFonts w:ascii="Times New Roman" w:eastAsia="Times New Roman" w:hAnsi="Times New Roman" w:cs="Times New Roman"/>
                <w:color w:val="000000" w:themeColor="text1"/>
                <w:lang w:eastAsia="ru-RU"/>
              </w:rPr>
            </w:pPr>
          </w:p>
        </w:tc>
        <w:tc>
          <w:tcPr>
            <w:tcW w:w="331" w:type="pct"/>
            <w:tcBorders>
              <w:top w:val="single" w:sz="4" w:space="0" w:color="auto"/>
              <w:left w:val="single" w:sz="4" w:space="0" w:color="auto"/>
              <w:bottom w:val="single" w:sz="4" w:space="0" w:color="auto"/>
              <w:right w:val="single" w:sz="4" w:space="0" w:color="auto"/>
            </w:tcBorders>
          </w:tcPr>
          <w:p w14:paraId="46C047C4" w14:textId="3FA32725"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36</w:t>
            </w:r>
          </w:p>
        </w:tc>
        <w:tc>
          <w:tcPr>
            <w:tcW w:w="613" w:type="pct"/>
            <w:tcBorders>
              <w:top w:val="single" w:sz="4" w:space="0" w:color="auto"/>
              <w:left w:val="single" w:sz="4" w:space="0" w:color="auto"/>
              <w:bottom w:val="single" w:sz="4" w:space="0" w:color="auto"/>
              <w:right w:val="single" w:sz="4" w:space="0" w:color="auto"/>
            </w:tcBorders>
          </w:tcPr>
          <w:p w14:paraId="598DF32F" w14:textId="75458827"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p>
        </w:tc>
      </w:tr>
      <w:tr w:rsidR="00AC6AF0" w:rsidRPr="00CC2402" w14:paraId="342322B2" w14:textId="77777777" w:rsidTr="00AC6AF0">
        <w:trPr>
          <w:trHeight w:val="314"/>
        </w:trPr>
        <w:tc>
          <w:tcPr>
            <w:tcW w:w="602" w:type="pct"/>
            <w:tcBorders>
              <w:top w:val="single" w:sz="4" w:space="0" w:color="auto"/>
              <w:left w:val="single" w:sz="4" w:space="0" w:color="auto"/>
              <w:bottom w:val="single" w:sz="4" w:space="0" w:color="auto"/>
              <w:right w:val="single" w:sz="4" w:space="0" w:color="auto"/>
            </w:tcBorders>
          </w:tcPr>
          <w:p w14:paraId="1C68BEA8" w14:textId="5C79DB42" w:rsidR="00AC6AF0" w:rsidRPr="00CC2402" w:rsidRDefault="00AC6AF0" w:rsidP="00AC6AF0">
            <w:pPr>
              <w:tabs>
                <w:tab w:val="left" w:pos="7797"/>
              </w:tabs>
              <w:suppressAutoHyphens/>
              <w:snapToGrid w:val="0"/>
              <w:spacing w:after="0" w:line="240" w:lineRule="auto"/>
              <w:rPr>
                <w:rFonts w:ascii="Times New Roman" w:eastAsia="Times New Roman" w:hAnsi="Times New Roman" w:cs="Times New Roman"/>
                <w:bCs/>
                <w:color w:val="000000" w:themeColor="text1"/>
                <w:lang w:eastAsia="ar-SA"/>
              </w:rPr>
            </w:pPr>
          </w:p>
        </w:tc>
        <w:tc>
          <w:tcPr>
            <w:tcW w:w="1031" w:type="pct"/>
            <w:tcBorders>
              <w:top w:val="single" w:sz="4" w:space="0" w:color="auto"/>
              <w:left w:val="single" w:sz="4" w:space="0" w:color="auto"/>
              <w:bottom w:val="single" w:sz="4" w:space="0" w:color="auto"/>
              <w:right w:val="single" w:sz="4" w:space="0" w:color="auto"/>
            </w:tcBorders>
          </w:tcPr>
          <w:p w14:paraId="7966F963" w14:textId="685C1C82" w:rsidR="00AC6AF0" w:rsidRPr="00AC6AF0" w:rsidRDefault="00AC6AF0" w:rsidP="00AC6AF0">
            <w:pPr>
              <w:spacing w:after="0" w:line="240" w:lineRule="auto"/>
              <w:rPr>
                <w:rFonts w:ascii="Times New Roman" w:eastAsia="Times New Roman" w:hAnsi="Times New Roman" w:cs="Times New Roman"/>
                <w:color w:val="000000" w:themeColor="text1"/>
                <w:lang w:eastAsia="ru-RU"/>
              </w:rPr>
            </w:pPr>
            <w:r w:rsidRPr="00AC6AF0">
              <w:rPr>
                <w:rFonts w:ascii="Times New Roman" w:eastAsia="Times New Roman" w:hAnsi="Times New Roman" w:cs="Times New Roman"/>
                <w:color w:val="000000" w:themeColor="text1"/>
                <w:lang w:eastAsia="ru-RU"/>
              </w:rPr>
              <w:t xml:space="preserve">Производственная практика </w:t>
            </w:r>
          </w:p>
        </w:tc>
        <w:tc>
          <w:tcPr>
            <w:tcW w:w="349" w:type="pct"/>
            <w:tcBorders>
              <w:top w:val="single" w:sz="4" w:space="0" w:color="auto"/>
              <w:left w:val="single" w:sz="4" w:space="0" w:color="auto"/>
              <w:bottom w:val="single" w:sz="4" w:space="0" w:color="auto"/>
              <w:right w:val="single" w:sz="4" w:space="0" w:color="auto"/>
            </w:tcBorders>
          </w:tcPr>
          <w:p w14:paraId="7E7A3A4E" w14:textId="70BAF124"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c>
          <w:tcPr>
            <w:tcW w:w="287" w:type="pct"/>
            <w:tcBorders>
              <w:top w:val="single" w:sz="4" w:space="0" w:color="auto"/>
              <w:left w:val="single" w:sz="4" w:space="0" w:color="auto"/>
              <w:bottom w:val="single" w:sz="4" w:space="0" w:color="auto"/>
              <w:right w:val="single" w:sz="4" w:space="0" w:color="auto"/>
            </w:tcBorders>
          </w:tcPr>
          <w:p w14:paraId="321BBF8B" w14:textId="476236BA"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r>
              <w:rPr>
                <w:rFonts w:ascii="Times New Roman" w:eastAsia="Times New Roman" w:hAnsi="Times New Roman" w:cs="Times New Roman"/>
                <w:b/>
                <w:bCs/>
                <w:color w:val="000000" w:themeColor="text1"/>
                <w:lang w:eastAsia="ru-RU"/>
              </w:rPr>
              <w:t>72</w:t>
            </w:r>
          </w:p>
        </w:tc>
        <w:tc>
          <w:tcPr>
            <w:tcW w:w="273" w:type="pct"/>
            <w:tcBorders>
              <w:top w:val="single" w:sz="4" w:space="0" w:color="auto"/>
              <w:left w:val="single" w:sz="4" w:space="0" w:color="auto"/>
              <w:bottom w:val="single" w:sz="4" w:space="0" w:color="auto"/>
              <w:right w:val="single" w:sz="4" w:space="0" w:color="auto"/>
            </w:tcBorders>
          </w:tcPr>
          <w:p w14:paraId="6D8FFF0D" w14:textId="14E3E31F"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p>
        </w:tc>
        <w:tc>
          <w:tcPr>
            <w:tcW w:w="662" w:type="pct"/>
            <w:tcBorders>
              <w:top w:val="single" w:sz="4" w:space="0" w:color="auto"/>
              <w:left w:val="single" w:sz="4" w:space="0" w:color="auto"/>
              <w:bottom w:val="single" w:sz="4" w:space="0" w:color="auto"/>
              <w:right w:val="single" w:sz="4" w:space="0" w:color="auto"/>
            </w:tcBorders>
          </w:tcPr>
          <w:p w14:paraId="48388178" w14:textId="16F37533"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p>
        </w:tc>
        <w:tc>
          <w:tcPr>
            <w:tcW w:w="568" w:type="pct"/>
            <w:tcBorders>
              <w:top w:val="single" w:sz="4" w:space="0" w:color="auto"/>
              <w:left w:val="single" w:sz="4" w:space="0" w:color="auto"/>
              <w:bottom w:val="single" w:sz="4" w:space="0" w:color="auto"/>
              <w:right w:val="single" w:sz="4" w:space="0" w:color="auto"/>
            </w:tcBorders>
          </w:tcPr>
          <w:p w14:paraId="3ACBBA3A" w14:textId="37C4E0DE" w:rsidR="00AC6AF0" w:rsidRPr="00CC2402" w:rsidRDefault="00AC6AF0" w:rsidP="00AC6AF0">
            <w:pPr>
              <w:spacing w:after="0" w:line="240" w:lineRule="auto"/>
              <w:jc w:val="center"/>
              <w:rPr>
                <w:rFonts w:ascii="Times New Roman" w:eastAsia="Times New Roman" w:hAnsi="Times New Roman" w:cs="Times New Roman"/>
                <w:color w:val="000000" w:themeColor="text1"/>
                <w:lang w:eastAsia="ru-RU"/>
              </w:rPr>
            </w:pPr>
          </w:p>
        </w:tc>
        <w:tc>
          <w:tcPr>
            <w:tcW w:w="284" w:type="pct"/>
            <w:tcBorders>
              <w:top w:val="single" w:sz="4" w:space="0" w:color="auto"/>
              <w:left w:val="single" w:sz="4" w:space="0" w:color="auto"/>
              <w:bottom w:val="single" w:sz="4" w:space="0" w:color="auto"/>
              <w:right w:val="single" w:sz="4" w:space="0" w:color="auto"/>
            </w:tcBorders>
          </w:tcPr>
          <w:p w14:paraId="34B4108C" w14:textId="77777777" w:rsidR="00AC6AF0" w:rsidRPr="00CC2402" w:rsidRDefault="00AC6AF0" w:rsidP="00AC6AF0">
            <w:pPr>
              <w:spacing w:after="0" w:line="240" w:lineRule="auto"/>
              <w:jc w:val="center"/>
              <w:rPr>
                <w:rFonts w:ascii="Times New Roman" w:eastAsia="Times New Roman" w:hAnsi="Times New Roman" w:cs="Times New Roman"/>
                <w:color w:val="000000" w:themeColor="text1"/>
                <w:highlight w:val="yellow"/>
                <w:lang w:eastAsia="ru-RU"/>
              </w:rPr>
            </w:pPr>
          </w:p>
        </w:tc>
        <w:tc>
          <w:tcPr>
            <w:tcW w:w="331" w:type="pct"/>
            <w:tcBorders>
              <w:top w:val="single" w:sz="4" w:space="0" w:color="auto"/>
              <w:left w:val="single" w:sz="4" w:space="0" w:color="auto"/>
              <w:bottom w:val="single" w:sz="4" w:space="0" w:color="auto"/>
              <w:right w:val="single" w:sz="4" w:space="0" w:color="auto"/>
            </w:tcBorders>
          </w:tcPr>
          <w:p w14:paraId="7AEB9DA7" w14:textId="3CE1A6B2"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p>
        </w:tc>
        <w:tc>
          <w:tcPr>
            <w:tcW w:w="613" w:type="pct"/>
            <w:tcBorders>
              <w:top w:val="single" w:sz="4" w:space="0" w:color="auto"/>
              <w:left w:val="single" w:sz="4" w:space="0" w:color="auto"/>
              <w:bottom w:val="single" w:sz="4" w:space="0" w:color="auto"/>
              <w:right w:val="single" w:sz="4" w:space="0" w:color="auto"/>
            </w:tcBorders>
          </w:tcPr>
          <w:p w14:paraId="3C0C04DB" w14:textId="2CA96E5C" w:rsidR="00AC6AF0" w:rsidRPr="00CC2402" w:rsidRDefault="00AC6AF0" w:rsidP="00AC6AF0">
            <w:pPr>
              <w:spacing w:after="0" w:line="240" w:lineRule="auto"/>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t>72</w:t>
            </w:r>
          </w:p>
        </w:tc>
      </w:tr>
      <w:tr w:rsidR="00AC6AF0" w:rsidRPr="00CC2402" w14:paraId="24DB4EA9" w14:textId="77777777" w:rsidTr="00AC6AF0">
        <w:tc>
          <w:tcPr>
            <w:tcW w:w="602" w:type="pct"/>
            <w:tcBorders>
              <w:top w:val="single" w:sz="4" w:space="0" w:color="auto"/>
              <w:left w:val="single" w:sz="4" w:space="0" w:color="auto"/>
              <w:bottom w:val="single" w:sz="4" w:space="0" w:color="auto"/>
              <w:right w:val="single" w:sz="4" w:space="0" w:color="auto"/>
            </w:tcBorders>
          </w:tcPr>
          <w:p w14:paraId="735453D8" w14:textId="77777777" w:rsidR="00AC6AF0" w:rsidRPr="00CC2402" w:rsidRDefault="00AC6AF0" w:rsidP="00AC6AF0">
            <w:pPr>
              <w:spacing w:after="0" w:line="240" w:lineRule="auto"/>
              <w:rPr>
                <w:rFonts w:ascii="Times New Roman" w:eastAsia="Times New Roman" w:hAnsi="Times New Roman" w:cs="Times New Roman"/>
                <w:i/>
                <w:color w:val="000000" w:themeColor="text1"/>
                <w:highlight w:val="green"/>
                <w:lang w:eastAsia="ru-RU"/>
              </w:rPr>
            </w:pPr>
          </w:p>
        </w:tc>
        <w:tc>
          <w:tcPr>
            <w:tcW w:w="1031" w:type="pct"/>
            <w:tcBorders>
              <w:top w:val="single" w:sz="4" w:space="0" w:color="auto"/>
              <w:left w:val="single" w:sz="4" w:space="0" w:color="auto"/>
              <w:bottom w:val="single" w:sz="4" w:space="0" w:color="auto"/>
              <w:right w:val="single" w:sz="4" w:space="0" w:color="auto"/>
            </w:tcBorders>
            <w:hideMark/>
          </w:tcPr>
          <w:p w14:paraId="052172CB" w14:textId="77777777" w:rsidR="00AC6AF0" w:rsidRPr="00CC2402" w:rsidRDefault="00AC6AF0" w:rsidP="00AC6AF0">
            <w:pPr>
              <w:suppressAutoHyphens/>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Промежуточная аттестация</w:t>
            </w:r>
          </w:p>
        </w:tc>
        <w:tc>
          <w:tcPr>
            <w:tcW w:w="349" w:type="pct"/>
            <w:tcBorders>
              <w:top w:val="single" w:sz="4" w:space="0" w:color="auto"/>
              <w:left w:val="single" w:sz="4" w:space="0" w:color="auto"/>
              <w:bottom w:val="single" w:sz="4" w:space="0" w:color="auto"/>
              <w:right w:val="single" w:sz="4" w:space="0" w:color="auto"/>
            </w:tcBorders>
          </w:tcPr>
          <w:p w14:paraId="6F3D89D2" w14:textId="559C9820" w:rsidR="00AC6AF0" w:rsidRPr="00CC2402" w:rsidRDefault="00AC6AF0" w:rsidP="00AC6AF0">
            <w:pPr>
              <w:suppressAutoHyphens/>
              <w:spacing w:after="0" w:line="240" w:lineRule="auto"/>
              <w:jc w:val="center"/>
              <w:rPr>
                <w:rFonts w:ascii="Times New Roman" w:eastAsia="Times New Roman" w:hAnsi="Times New Roman" w:cs="Times New Roman"/>
                <w:b/>
                <w:bCs/>
                <w:color w:val="000000" w:themeColor="text1"/>
                <w:lang w:eastAsia="ru-RU"/>
              </w:rPr>
            </w:pPr>
          </w:p>
        </w:tc>
        <w:tc>
          <w:tcPr>
            <w:tcW w:w="287" w:type="pct"/>
            <w:tcBorders>
              <w:top w:val="single" w:sz="4" w:space="0" w:color="auto"/>
              <w:left w:val="single" w:sz="4" w:space="0" w:color="auto"/>
              <w:bottom w:val="single" w:sz="4" w:space="0" w:color="auto"/>
              <w:right w:val="single" w:sz="4" w:space="0" w:color="auto"/>
            </w:tcBorders>
            <w:shd w:val="clear" w:color="auto" w:fill="C0C0C0"/>
          </w:tcPr>
          <w:p w14:paraId="26DD2059" w14:textId="77777777"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p>
        </w:tc>
        <w:tc>
          <w:tcPr>
            <w:tcW w:w="273" w:type="pct"/>
            <w:tcBorders>
              <w:top w:val="single" w:sz="4" w:space="0" w:color="auto"/>
              <w:left w:val="single" w:sz="4" w:space="0" w:color="auto"/>
              <w:bottom w:val="single" w:sz="4" w:space="0" w:color="auto"/>
              <w:right w:val="single" w:sz="4" w:space="0" w:color="auto"/>
            </w:tcBorders>
            <w:shd w:val="clear" w:color="auto" w:fill="C0C0C0"/>
          </w:tcPr>
          <w:p w14:paraId="0C2EAEE8" w14:textId="251FF23B" w:rsidR="00AC6AF0" w:rsidRPr="00CC2402" w:rsidRDefault="00AC6AF0" w:rsidP="00AC6AF0">
            <w:pPr>
              <w:spacing w:after="0" w:line="240" w:lineRule="auto"/>
              <w:jc w:val="center"/>
              <w:rPr>
                <w:rFonts w:ascii="Times New Roman" w:eastAsia="Times New Roman" w:hAnsi="Times New Roman" w:cs="Times New Roman"/>
                <w:i/>
                <w:color w:val="000000" w:themeColor="text1"/>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C0C0C0"/>
          </w:tcPr>
          <w:p w14:paraId="75F8B313" w14:textId="77777777" w:rsidR="00AC6AF0" w:rsidRPr="00CC2402" w:rsidRDefault="00AC6AF0" w:rsidP="00AC6AF0">
            <w:pPr>
              <w:spacing w:after="0" w:line="240" w:lineRule="auto"/>
              <w:jc w:val="center"/>
              <w:rPr>
                <w:rFonts w:ascii="Times New Roman" w:eastAsia="Times New Roman" w:hAnsi="Times New Roman" w:cs="Times New Roman"/>
                <w:i/>
                <w:color w:val="000000" w:themeColor="text1"/>
                <w:lang w:eastAsia="ru-RU"/>
              </w:rPr>
            </w:pPr>
          </w:p>
        </w:tc>
        <w:tc>
          <w:tcPr>
            <w:tcW w:w="1183" w:type="pct"/>
            <w:gridSpan w:val="3"/>
            <w:tcBorders>
              <w:top w:val="single" w:sz="4" w:space="0" w:color="auto"/>
              <w:left w:val="single" w:sz="4" w:space="0" w:color="auto"/>
              <w:bottom w:val="single" w:sz="4" w:space="0" w:color="auto"/>
              <w:right w:val="single" w:sz="4" w:space="0" w:color="auto"/>
            </w:tcBorders>
            <w:shd w:val="clear" w:color="auto" w:fill="C0C0C0"/>
          </w:tcPr>
          <w:p w14:paraId="60FAD3F7" w14:textId="77777777" w:rsidR="00AC6AF0" w:rsidRPr="00CC2402" w:rsidRDefault="00AC6AF0" w:rsidP="00AC6AF0">
            <w:pPr>
              <w:spacing w:after="0" w:line="240" w:lineRule="auto"/>
              <w:jc w:val="center"/>
              <w:rPr>
                <w:rFonts w:ascii="Times New Roman" w:eastAsia="Times New Roman" w:hAnsi="Times New Roman" w:cs="Times New Roman"/>
                <w:i/>
                <w:color w:val="000000" w:themeColor="text1"/>
                <w:lang w:eastAsia="ru-RU"/>
              </w:rPr>
            </w:pPr>
          </w:p>
        </w:tc>
        <w:tc>
          <w:tcPr>
            <w:tcW w:w="613" w:type="pct"/>
            <w:tcBorders>
              <w:top w:val="single" w:sz="4" w:space="0" w:color="auto"/>
              <w:left w:val="single" w:sz="4" w:space="0" w:color="auto"/>
              <w:bottom w:val="single" w:sz="4" w:space="0" w:color="auto"/>
              <w:right w:val="single" w:sz="4" w:space="0" w:color="auto"/>
            </w:tcBorders>
          </w:tcPr>
          <w:p w14:paraId="11A29282" w14:textId="77777777" w:rsidR="00AC6AF0" w:rsidRPr="00CC2402" w:rsidRDefault="00AC6AF0" w:rsidP="00AC6AF0">
            <w:pPr>
              <w:suppressAutoHyphens/>
              <w:spacing w:after="0" w:line="240" w:lineRule="auto"/>
              <w:jc w:val="center"/>
              <w:rPr>
                <w:rFonts w:ascii="Times New Roman" w:eastAsia="Times New Roman" w:hAnsi="Times New Roman" w:cs="Times New Roman"/>
                <w:color w:val="000000" w:themeColor="text1"/>
                <w:lang w:eastAsia="ru-RU"/>
              </w:rPr>
            </w:pPr>
          </w:p>
        </w:tc>
      </w:tr>
      <w:tr w:rsidR="00AC6AF0" w:rsidRPr="00CC2402" w14:paraId="53965345" w14:textId="77777777" w:rsidTr="00AC6AF0">
        <w:tc>
          <w:tcPr>
            <w:tcW w:w="602" w:type="pct"/>
            <w:tcBorders>
              <w:top w:val="single" w:sz="4" w:space="0" w:color="auto"/>
              <w:left w:val="single" w:sz="4" w:space="0" w:color="auto"/>
              <w:bottom w:val="single" w:sz="4" w:space="0" w:color="auto"/>
              <w:right w:val="single" w:sz="4" w:space="0" w:color="auto"/>
            </w:tcBorders>
          </w:tcPr>
          <w:p w14:paraId="0C655D2C" w14:textId="77777777" w:rsidR="00AC6AF0" w:rsidRPr="00CC2402" w:rsidRDefault="00AC6AF0" w:rsidP="00AC6AF0">
            <w:pPr>
              <w:spacing w:line="240" w:lineRule="auto"/>
              <w:rPr>
                <w:rFonts w:ascii="Times New Roman" w:eastAsia="Times New Roman" w:hAnsi="Times New Roman" w:cs="Times New Roman"/>
                <w:b/>
                <w:i/>
                <w:color w:val="000000" w:themeColor="text1"/>
                <w:highlight w:val="green"/>
                <w:lang w:eastAsia="ru-RU"/>
              </w:rPr>
            </w:pPr>
          </w:p>
        </w:tc>
        <w:tc>
          <w:tcPr>
            <w:tcW w:w="1031" w:type="pct"/>
            <w:tcBorders>
              <w:top w:val="single" w:sz="4" w:space="0" w:color="auto"/>
              <w:left w:val="single" w:sz="4" w:space="0" w:color="auto"/>
              <w:bottom w:val="single" w:sz="4" w:space="0" w:color="auto"/>
              <w:right w:val="single" w:sz="4" w:space="0" w:color="auto"/>
            </w:tcBorders>
            <w:hideMark/>
          </w:tcPr>
          <w:p w14:paraId="27B4282B" w14:textId="77777777" w:rsidR="00AC6AF0" w:rsidRPr="00CC2402" w:rsidRDefault="00AC6AF0" w:rsidP="00AC6AF0">
            <w:pPr>
              <w:spacing w:line="240" w:lineRule="auto"/>
              <w:rPr>
                <w:rFonts w:ascii="Times New Roman" w:eastAsia="Times New Roman" w:hAnsi="Times New Roman" w:cs="Times New Roman"/>
                <w:b/>
                <w:i/>
                <w:color w:val="000000" w:themeColor="text1"/>
                <w:lang w:eastAsia="ru-RU"/>
              </w:rPr>
            </w:pPr>
            <w:r w:rsidRPr="00CC2402">
              <w:rPr>
                <w:rFonts w:ascii="Times New Roman" w:eastAsia="Times New Roman" w:hAnsi="Times New Roman" w:cs="Times New Roman"/>
                <w:b/>
                <w:i/>
                <w:color w:val="000000" w:themeColor="text1"/>
                <w:lang w:eastAsia="ru-RU"/>
              </w:rPr>
              <w:t xml:space="preserve">Всего: </w:t>
            </w:r>
          </w:p>
        </w:tc>
        <w:tc>
          <w:tcPr>
            <w:tcW w:w="349" w:type="pct"/>
            <w:tcBorders>
              <w:top w:val="single" w:sz="4" w:space="0" w:color="auto"/>
              <w:left w:val="single" w:sz="4" w:space="0" w:color="auto"/>
              <w:bottom w:val="single" w:sz="4" w:space="0" w:color="auto"/>
              <w:right w:val="single" w:sz="4" w:space="0" w:color="auto"/>
            </w:tcBorders>
          </w:tcPr>
          <w:p w14:paraId="4575C287" w14:textId="13B7CB87"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180</w:t>
            </w:r>
          </w:p>
        </w:tc>
        <w:tc>
          <w:tcPr>
            <w:tcW w:w="287" w:type="pct"/>
            <w:tcBorders>
              <w:top w:val="single" w:sz="4" w:space="0" w:color="auto"/>
              <w:left w:val="single" w:sz="4" w:space="0" w:color="auto"/>
              <w:bottom w:val="single" w:sz="4" w:space="0" w:color="auto"/>
              <w:right w:val="single" w:sz="4" w:space="0" w:color="auto"/>
            </w:tcBorders>
          </w:tcPr>
          <w:p w14:paraId="51B484C4" w14:textId="2CFC01BA"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180</w:t>
            </w:r>
          </w:p>
        </w:tc>
        <w:tc>
          <w:tcPr>
            <w:tcW w:w="273" w:type="pct"/>
            <w:tcBorders>
              <w:top w:val="single" w:sz="4" w:space="0" w:color="auto"/>
              <w:left w:val="single" w:sz="4" w:space="0" w:color="auto"/>
              <w:bottom w:val="single" w:sz="4" w:space="0" w:color="auto"/>
              <w:right w:val="single" w:sz="4" w:space="0" w:color="auto"/>
            </w:tcBorders>
          </w:tcPr>
          <w:p w14:paraId="1556373C" w14:textId="092F56FC"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bCs/>
                <w:color w:val="000000" w:themeColor="text1"/>
                <w:lang w:eastAsia="ru-RU"/>
              </w:rPr>
              <w:t>72</w:t>
            </w:r>
          </w:p>
        </w:tc>
        <w:tc>
          <w:tcPr>
            <w:tcW w:w="662" w:type="pct"/>
            <w:tcBorders>
              <w:top w:val="single" w:sz="4" w:space="0" w:color="auto"/>
              <w:left w:val="single" w:sz="4" w:space="0" w:color="auto"/>
              <w:bottom w:val="single" w:sz="4" w:space="0" w:color="auto"/>
              <w:right w:val="single" w:sz="4" w:space="0" w:color="auto"/>
            </w:tcBorders>
          </w:tcPr>
          <w:p w14:paraId="2791BF15" w14:textId="7828B1F3"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bCs/>
                <w:color w:val="000000" w:themeColor="text1"/>
                <w:lang w:eastAsia="ru-RU"/>
              </w:rPr>
              <w:t>72</w:t>
            </w:r>
          </w:p>
        </w:tc>
        <w:tc>
          <w:tcPr>
            <w:tcW w:w="568" w:type="pct"/>
            <w:tcBorders>
              <w:top w:val="single" w:sz="4" w:space="0" w:color="auto"/>
              <w:left w:val="single" w:sz="4" w:space="0" w:color="auto"/>
              <w:bottom w:val="single" w:sz="4" w:space="0" w:color="auto"/>
              <w:right w:val="single" w:sz="4" w:space="0" w:color="auto"/>
            </w:tcBorders>
          </w:tcPr>
          <w:p w14:paraId="1D5C4AA5" w14:textId="3BB5772A"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p>
        </w:tc>
        <w:tc>
          <w:tcPr>
            <w:tcW w:w="284" w:type="pct"/>
            <w:tcBorders>
              <w:top w:val="single" w:sz="4" w:space="0" w:color="auto"/>
              <w:left w:val="single" w:sz="4" w:space="0" w:color="auto"/>
              <w:bottom w:val="single" w:sz="4" w:space="0" w:color="auto"/>
              <w:right w:val="single" w:sz="4" w:space="0" w:color="auto"/>
            </w:tcBorders>
          </w:tcPr>
          <w:p w14:paraId="78A85063" w14:textId="1816BF4C" w:rsidR="00AC6AF0" w:rsidRPr="00CC2402" w:rsidRDefault="00AC6AF0" w:rsidP="00AC6AF0">
            <w:pPr>
              <w:spacing w:after="0" w:line="240" w:lineRule="auto"/>
              <w:jc w:val="center"/>
              <w:rPr>
                <w:rFonts w:ascii="Times New Roman" w:eastAsia="Times New Roman" w:hAnsi="Times New Roman" w:cs="Times New Roman"/>
                <w:b/>
                <w:i/>
                <w:color w:val="000000" w:themeColor="text1"/>
                <w:vertAlign w:val="superscript"/>
                <w:lang w:eastAsia="ru-RU"/>
              </w:rPr>
            </w:pPr>
          </w:p>
        </w:tc>
        <w:tc>
          <w:tcPr>
            <w:tcW w:w="331" w:type="pct"/>
            <w:tcBorders>
              <w:top w:val="single" w:sz="4" w:space="0" w:color="auto"/>
              <w:left w:val="single" w:sz="4" w:space="0" w:color="auto"/>
              <w:bottom w:val="single" w:sz="4" w:space="0" w:color="auto"/>
              <w:right w:val="single" w:sz="4" w:space="0" w:color="auto"/>
            </w:tcBorders>
          </w:tcPr>
          <w:p w14:paraId="6C20EBDC" w14:textId="1F5086BE"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36</w:t>
            </w:r>
          </w:p>
        </w:tc>
        <w:tc>
          <w:tcPr>
            <w:tcW w:w="613" w:type="pct"/>
            <w:tcBorders>
              <w:top w:val="single" w:sz="4" w:space="0" w:color="auto"/>
              <w:left w:val="single" w:sz="4" w:space="0" w:color="auto"/>
              <w:bottom w:val="single" w:sz="4" w:space="0" w:color="auto"/>
              <w:right w:val="single" w:sz="4" w:space="0" w:color="auto"/>
            </w:tcBorders>
          </w:tcPr>
          <w:p w14:paraId="4605478A" w14:textId="18FDAF97" w:rsidR="00AC6AF0" w:rsidRPr="00CC2402" w:rsidRDefault="00AC6AF0" w:rsidP="00AC6AF0">
            <w:pPr>
              <w:spacing w:after="0" w:line="240" w:lineRule="auto"/>
              <w:jc w:val="center"/>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72</w:t>
            </w:r>
          </w:p>
        </w:tc>
      </w:tr>
      <w:bookmarkEnd w:id="4"/>
    </w:tbl>
    <w:p w14:paraId="49056B9D" w14:textId="77777777" w:rsidR="002C65B6" w:rsidRPr="00CC2402" w:rsidRDefault="002C65B6" w:rsidP="002C65B6">
      <w:pPr>
        <w:spacing w:after="0" w:line="240" w:lineRule="auto"/>
        <w:ind w:firstLine="709"/>
        <w:jc w:val="both"/>
        <w:rPr>
          <w:rFonts w:ascii="Times New Roman" w:eastAsia="Times New Roman" w:hAnsi="Times New Roman" w:cs="Times New Roman"/>
          <w:b/>
          <w:iCs/>
          <w:color w:val="000000" w:themeColor="text1"/>
          <w:sz w:val="24"/>
          <w:szCs w:val="24"/>
          <w:highlight w:val="cyan"/>
          <w:lang w:eastAsia="ru-RU"/>
        </w:rPr>
      </w:pPr>
    </w:p>
    <w:p w14:paraId="6FFE2EF0" w14:textId="77777777" w:rsidR="009E3D7E" w:rsidRPr="00CC2402" w:rsidRDefault="002C65B6" w:rsidP="009E3D7E">
      <w:pPr>
        <w:rPr>
          <w:rFonts w:ascii="Times New Roman" w:eastAsia="Times New Roman" w:hAnsi="Times New Roman" w:cs="Times New Roman"/>
          <w:b/>
          <w:color w:val="000000" w:themeColor="text1"/>
          <w:sz w:val="24"/>
          <w:szCs w:val="24"/>
          <w:lang w:eastAsia="ru-RU"/>
        </w:rPr>
      </w:pPr>
      <w:r w:rsidRPr="00CC2402">
        <w:rPr>
          <w:rFonts w:ascii="Calibri" w:eastAsia="Times New Roman" w:hAnsi="Calibri" w:cs="Times New Roman"/>
          <w:color w:val="000000" w:themeColor="text1"/>
          <w:highlight w:val="cyan"/>
          <w:lang w:eastAsia="ru-RU"/>
        </w:rPr>
        <w:br w:type="page"/>
      </w:r>
    </w:p>
    <w:p w14:paraId="055BA347" w14:textId="77777777" w:rsidR="002C65B6" w:rsidRPr="00CC2402" w:rsidRDefault="002C65B6" w:rsidP="002C65B6">
      <w:pPr>
        <w:ind w:left="851"/>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7110"/>
        <w:gridCol w:w="1883"/>
        <w:gridCol w:w="1802"/>
        <w:gridCol w:w="1841"/>
      </w:tblGrid>
      <w:tr w:rsidR="00CC2402" w:rsidRPr="00CC2402" w14:paraId="1C9D2F6C" w14:textId="77777777" w:rsidTr="00DA6A9C">
        <w:trPr>
          <w:trHeight w:val="1744"/>
        </w:trPr>
        <w:tc>
          <w:tcPr>
            <w:tcW w:w="786" w:type="pct"/>
          </w:tcPr>
          <w:p w14:paraId="5277D6E2" w14:textId="77777777" w:rsidR="00486EBE" w:rsidRPr="00CC2402" w:rsidRDefault="00486EBE" w:rsidP="00DA6A9C">
            <w:pPr>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Наименование разделов и тем профессионального модуля (ПМ), междисциплинарных курсов (МДК)</w:t>
            </w:r>
          </w:p>
        </w:tc>
        <w:tc>
          <w:tcPr>
            <w:tcW w:w="2371" w:type="pct"/>
            <w:vAlign w:val="center"/>
          </w:tcPr>
          <w:p w14:paraId="5A7B89F3" w14:textId="77777777" w:rsidR="00486EBE" w:rsidRPr="00CC2402" w:rsidRDefault="00486EBE" w:rsidP="00DA6A9C">
            <w:pPr>
              <w:suppressAutoHyphens/>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Содержание учебного материала,</w:t>
            </w:r>
          </w:p>
          <w:p w14:paraId="506804B2" w14:textId="77777777" w:rsidR="00486EBE" w:rsidRPr="00CC2402" w:rsidRDefault="00486EBE" w:rsidP="00DA6A9C">
            <w:pPr>
              <w:suppressAutoHyphens/>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4188FD33" w14:textId="478C0E30" w:rsidR="00486EBE" w:rsidRPr="00CC2402" w:rsidRDefault="00486EBE" w:rsidP="00DA6A9C">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 xml:space="preserve">Объем, акад. ч / в том числе в форме практической подготовки, </w:t>
            </w:r>
            <w:proofErr w:type="spellStart"/>
            <w:r w:rsidRPr="00CC2402">
              <w:rPr>
                <w:rFonts w:ascii="Times New Roman" w:hAnsi="Times New Roman"/>
                <w:b/>
                <w:bCs/>
                <w:color w:val="000000" w:themeColor="text1"/>
              </w:rPr>
              <w:t>акад</w:t>
            </w:r>
            <w:proofErr w:type="spellEnd"/>
            <w:r w:rsidRPr="00CC2402">
              <w:rPr>
                <w:rFonts w:ascii="Times New Roman" w:hAnsi="Times New Roman"/>
                <w:b/>
                <w:bCs/>
                <w:color w:val="000000" w:themeColor="text1"/>
              </w:rPr>
              <w:t xml:space="preserve"> ч</w:t>
            </w:r>
            <w:r w:rsidR="000E6118">
              <w:rPr>
                <w:rStyle w:val="affffd"/>
                <w:b/>
                <w:bCs/>
                <w:color w:val="000000" w:themeColor="text1"/>
              </w:rPr>
              <w:footnoteReference w:id="1"/>
            </w:r>
          </w:p>
        </w:tc>
        <w:tc>
          <w:tcPr>
            <w:tcW w:w="601" w:type="pct"/>
          </w:tcPr>
          <w:p w14:paraId="3F6673E1" w14:textId="77777777" w:rsidR="00486EBE" w:rsidRPr="00CC2402" w:rsidRDefault="00486EBE" w:rsidP="00DA6A9C">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ПК, ОК</w:t>
            </w:r>
          </w:p>
        </w:tc>
        <w:tc>
          <w:tcPr>
            <w:tcW w:w="614" w:type="pct"/>
          </w:tcPr>
          <w:p w14:paraId="58785D39" w14:textId="73E4EC6C" w:rsidR="00486EBE" w:rsidRPr="00CC2402" w:rsidRDefault="00486EBE" w:rsidP="00DA6A9C">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Н/У/З</w:t>
            </w:r>
            <w:r w:rsidR="000E6118">
              <w:rPr>
                <w:rStyle w:val="affffd"/>
                <w:rFonts w:eastAsia="Calibri"/>
                <w:b/>
                <w:bCs/>
                <w:color w:val="000000" w:themeColor="text1"/>
              </w:rPr>
              <w:footnoteReference w:id="2"/>
            </w:r>
          </w:p>
        </w:tc>
      </w:tr>
      <w:tr w:rsidR="00CC2402" w:rsidRPr="00CC2402" w14:paraId="6AF0FEDA" w14:textId="77777777" w:rsidTr="00252B2F">
        <w:tc>
          <w:tcPr>
            <w:tcW w:w="786" w:type="pct"/>
          </w:tcPr>
          <w:p w14:paraId="5531024C" w14:textId="77777777" w:rsidR="00486EBE" w:rsidRPr="00CC2402" w:rsidRDefault="00486EBE" w:rsidP="00DA6A9C">
            <w:pPr>
              <w:spacing w:after="0" w:line="240" w:lineRule="auto"/>
              <w:jc w:val="center"/>
              <w:rPr>
                <w:rFonts w:ascii="Times New Roman" w:hAnsi="Times New Roman"/>
                <w:b/>
                <w:color w:val="000000" w:themeColor="text1"/>
              </w:rPr>
            </w:pPr>
            <w:r w:rsidRPr="00CC2402">
              <w:rPr>
                <w:rFonts w:ascii="Times New Roman" w:hAnsi="Times New Roman"/>
                <w:b/>
                <w:color w:val="000000" w:themeColor="text1"/>
              </w:rPr>
              <w:t>1</w:t>
            </w:r>
          </w:p>
        </w:tc>
        <w:tc>
          <w:tcPr>
            <w:tcW w:w="2371" w:type="pct"/>
          </w:tcPr>
          <w:p w14:paraId="54320310" w14:textId="77777777" w:rsidR="00486EBE" w:rsidRPr="00CC2402" w:rsidRDefault="00486EBE" w:rsidP="00DA6A9C">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2</w:t>
            </w:r>
          </w:p>
        </w:tc>
        <w:tc>
          <w:tcPr>
            <w:tcW w:w="628" w:type="pct"/>
            <w:vAlign w:val="center"/>
          </w:tcPr>
          <w:p w14:paraId="1DAC5468" w14:textId="77777777" w:rsidR="00486EBE" w:rsidRPr="00CC2402" w:rsidRDefault="00486EBE" w:rsidP="00DA6A9C">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3</w:t>
            </w:r>
          </w:p>
        </w:tc>
        <w:tc>
          <w:tcPr>
            <w:tcW w:w="601" w:type="pct"/>
          </w:tcPr>
          <w:p w14:paraId="772EDA37" w14:textId="77777777" w:rsidR="00486EBE" w:rsidRPr="00CC2402" w:rsidRDefault="00486EBE" w:rsidP="00DA6A9C">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4</w:t>
            </w:r>
          </w:p>
        </w:tc>
        <w:tc>
          <w:tcPr>
            <w:tcW w:w="614" w:type="pct"/>
          </w:tcPr>
          <w:p w14:paraId="5B767846" w14:textId="77777777" w:rsidR="00486EBE" w:rsidRPr="00CC2402" w:rsidRDefault="00486EBE" w:rsidP="00DA6A9C">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5</w:t>
            </w:r>
          </w:p>
        </w:tc>
      </w:tr>
      <w:tr w:rsidR="000E6118" w:rsidRPr="00CC2402" w14:paraId="6D6E9747" w14:textId="77777777" w:rsidTr="00252B2F">
        <w:tc>
          <w:tcPr>
            <w:tcW w:w="786" w:type="pct"/>
          </w:tcPr>
          <w:p w14:paraId="6A12688E" w14:textId="77777777" w:rsidR="000E6118" w:rsidRPr="00CC2402" w:rsidRDefault="000E6118" w:rsidP="00DA6A9C">
            <w:pPr>
              <w:spacing w:after="0" w:line="240" w:lineRule="auto"/>
              <w:jc w:val="center"/>
              <w:rPr>
                <w:rFonts w:ascii="Times New Roman" w:hAnsi="Times New Roman"/>
                <w:b/>
                <w:color w:val="000000" w:themeColor="text1"/>
              </w:rPr>
            </w:pPr>
          </w:p>
        </w:tc>
        <w:tc>
          <w:tcPr>
            <w:tcW w:w="2371" w:type="pct"/>
          </w:tcPr>
          <w:p w14:paraId="5F41FA82" w14:textId="77777777" w:rsidR="000E6118" w:rsidRPr="00CC2402" w:rsidRDefault="000E6118" w:rsidP="00DA6A9C">
            <w:pPr>
              <w:spacing w:after="0" w:line="240" w:lineRule="auto"/>
              <w:jc w:val="center"/>
              <w:rPr>
                <w:rFonts w:ascii="Times New Roman" w:hAnsi="Times New Roman"/>
                <w:b/>
                <w:bCs/>
                <w:color w:val="000000" w:themeColor="text1"/>
              </w:rPr>
            </w:pPr>
          </w:p>
        </w:tc>
        <w:tc>
          <w:tcPr>
            <w:tcW w:w="628" w:type="pct"/>
            <w:vAlign w:val="center"/>
          </w:tcPr>
          <w:p w14:paraId="01342ECA" w14:textId="12F7CD4F" w:rsidR="000E6118" w:rsidRPr="00CC2402" w:rsidRDefault="000E6118" w:rsidP="00DA6A9C">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180/180</w:t>
            </w:r>
          </w:p>
        </w:tc>
        <w:tc>
          <w:tcPr>
            <w:tcW w:w="601" w:type="pct"/>
          </w:tcPr>
          <w:p w14:paraId="49F39B87" w14:textId="77777777" w:rsidR="000E6118" w:rsidRPr="00CC2402" w:rsidRDefault="000E6118" w:rsidP="00DA6A9C">
            <w:pPr>
              <w:spacing w:after="0" w:line="240" w:lineRule="auto"/>
              <w:jc w:val="center"/>
              <w:rPr>
                <w:rFonts w:ascii="Times New Roman" w:hAnsi="Times New Roman"/>
                <w:b/>
                <w:bCs/>
                <w:color w:val="000000" w:themeColor="text1"/>
              </w:rPr>
            </w:pPr>
          </w:p>
        </w:tc>
        <w:tc>
          <w:tcPr>
            <w:tcW w:w="614" w:type="pct"/>
          </w:tcPr>
          <w:p w14:paraId="21A260F7" w14:textId="77777777" w:rsidR="000E6118" w:rsidRPr="00CC2402" w:rsidRDefault="000E6118" w:rsidP="00DA6A9C">
            <w:pPr>
              <w:spacing w:after="0" w:line="240" w:lineRule="auto"/>
              <w:jc w:val="center"/>
              <w:rPr>
                <w:rFonts w:ascii="Times New Roman" w:hAnsi="Times New Roman"/>
                <w:b/>
                <w:bCs/>
                <w:color w:val="000000" w:themeColor="text1"/>
              </w:rPr>
            </w:pPr>
          </w:p>
        </w:tc>
      </w:tr>
      <w:tr w:rsidR="00CC2402" w:rsidRPr="00CC2402" w14:paraId="4DB520D4" w14:textId="77777777" w:rsidTr="00252B2F">
        <w:tc>
          <w:tcPr>
            <w:tcW w:w="3157" w:type="pct"/>
            <w:gridSpan w:val="2"/>
          </w:tcPr>
          <w:p w14:paraId="3A6DE0D7" w14:textId="426F2A41" w:rsidR="00486EBE" w:rsidRPr="00CC2402" w:rsidRDefault="00486EBE" w:rsidP="00DA6A9C">
            <w:pPr>
              <w:spacing w:after="0" w:line="240" w:lineRule="auto"/>
              <w:rPr>
                <w:rFonts w:ascii="Times New Roman" w:hAnsi="Times New Roman"/>
                <w:b/>
                <w:i/>
                <w:color w:val="000000" w:themeColor="text1"/>
                <w:highlight w:val="yellow"/>
              </w:rPr>
            </w:pPr>
            <w:r w:rsidRPr="00CC2402">
              <w:rPr>
                <w:rFonts w:ascii="Times New Roman" w:hAnsi="Times New Roman"/>
                <w:b/>
                <w:bCs/>
                <w:color w:val="000000" w:themeColor="text1"/>
              </w:rPr>
              <w:t xml:space="preserve">Раздел 1. </w:t>
            </w:r>
            <w:r w:rsidR="000E6118" w:rsidRPr="000E6118">
              <w:rPr>
                <w:rFonts w:ascii="Times New Roman" w:hAnsi="Times New Roman"/>
                <w:b/>
                <w:bCs/>
                <w:color w:val="000000" w:themeColor="text1"/>
              </w:rPr>
              <w:t>Техника подготовки химической посуды, приборов и лабораторного оборудования</w:t>
            </w:r>
          </w:p>
        </w:tc>
        <w:tc>
          <w:tcPr>
            <w:tcW w:w="628" w:type="pct"/>
            <w:vAlign w:val="center"/>
          </w:tcPr>
          <w:p w14:paraId="24576476" w14:textId="3CFB22E6"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tcPr>
          <w:p w14:paraId="47B5B9DD" w14:textId="77777777" w:rsidR="00486EBE" w:rsidRPr="00CC2402" w:rsidRDefault="00486EBE" w:rsidP="00DA6A9C">
            <w:pPr>
              <w:suppressAutoHyphens/>
              <w:spacing w:after="0" w:line="240" w:lineRule="auto"/>
              <w:jc w:val="both"/>
              <w:rPr>
                <w:rFonts w:ascii="Times New Roman" w:hAnsi="Times New Roman"/>
                <w:i/>
                <w:color w:val="000000" w:themeColor="text1"/>
              </w:rPr>
            </w:pPr>
          </w:p>
        </w:tc>
        <w:tc>
          <w:tcPr>
            <w:tcW w:w="614" w:type="pct"/>
          </w:tcPr>
          <w:p w14:paraId="21A83990" w14:textId="77777777" w:rsidR="00486EBE" w:rsidRPr="00CC2402" w:rsidRDefault="00486EBE" w:rsidP="00DA6A9C">
            <w:pPr>
              <w:suppressAutoHyphens/>
              <w:spacing w:after="0" w:line="240" w:lineRule="auto"/>
              <w:jc w:val="both"/>
              <w:rPr>
                <w:rFonts w:ascii="Times New Roman" w:hAnsi="Times New Roman"/>
                <w:i/>
                <w:color w:val="000000" w:themeColor="text1"/>
              </w:rPr>
            </w:pPr>
          </w:p>
        </w:tc>
      </w:tr>
      <w:tr w:rsidR="00CC2402" w:rsidRPr="00CC2402" w14:paraId="5AFE0A02" w14:textId="77777777" w:rsidTr="00252B2F">
        <w:trPr>
          <w:trHeight w:val="20"/>
        </w:trPr>
        <w:tc>
          <w:tcPr>
            <w:tcW w:w="3157" w:type="pct"/>
            <w:gridSpan w:val="2"/>
          </w:tcPr>
          <w:p w14:paraId="38B944DA" w14:textId="77777777" w:rsidR="00486EBE" w:rsidRPr="00CC2402" w:rsidRDefault="00486EBE" w:rsidP="00DA6A9C">
            <w:pPr>
              <w:spacing w:after="0" w:line="240" w:lineRule="auto"/>
              <w:rPr>
                <w:rFonts w:ascii="Times New Roman" w:hAnsi="Times New Roman"/>
                <w:b/>
                <w:i/>
                <w:color w:val="000000" w:themeColor="text1"/>
                <w:highlight w:val="yellow"/>
              </w:rPr>
            </w:pPr>
            <w:r w:rsidRPr="00CC2402">
              <w:rPr>
                <w:rFonts w:ascii="Times New Roman" w:hAnsi="Times New Roman"/>
                <w:b/>
                <w:color w:val="000000" w:themeColor="text1"/>
              </w:rPr>
              <w:t>МДК.01.01 Техника подготовки химической посуды, приборов и лабораторного оборудования</w:t>
            </w:r>
          </w:p>
        </w:tc>
        <w:tc>
          <w:tcPr>
            <w:tcW w:w="628" w:type="pct"/>
            <w:vAlign w:val="center"/>
          </w:tcPr>
          <w:p w14:paraId="36931EE3" w14:textId="09769658" w:rsidR="00486EBE" w:rsidRPr="00CC2402" w:rsidRDefault="00486EBE" w:rsidP="00DA6A9C">
            <w:pPr>
              <w:suppressAutoHyphens/>
              <w:spacing w:after="0" w:line="240" w:lineRule="auto"/>
              <w:jc w:val="both"/>
              <w:rPr>
                <w:rFonts w:ascii="Times New Roman" w:hAnsi="Times New Roman"/>
                <w:b/>
                <w:bCs/>
                <w:color w:val="000000" w:themeColor="text1"/>
              </w:rPr>
            </w:pPr>
          </w:p>
        </w:tc>
        <w:tc>
          <w:tcPr>
            <w:tcW w:w="601" w:type="pct"/>
          </w:tcPr>
          <w:p w14:paraId="4514AD13" w14:textId="77777777" w:rsidR="00486EBE" w:rsidRPr="00CC2402" w:rsidRDefault="00486EBE" w:rsidP="00DA6A9C">
            <w:pPr>
              <w:suppressAutoHyphens/>
              <w:spacing w:after="0" w:line="240" w:lineRule="auto"/>
              <w:jc w:val="both"/>
              <w:rPr>
                <w:rFonts w:ascii="Times New Roman" w:hAnsi="Times New Roman"/>
                <w:i/>
                <w:color w:val="000000" w:themeColor="text1"/>
              </w:rPr>
            </w:pPr>
          </w:p>
        </w:tc>
        <w:tc>
          <w:tcPr>
            <w:tcW w:w="614" w:type="pct"/>
          </w:tcPr>
          <w:p w14:paraId="45409E19" w14:textId="77777777" w:rsidR="00486EBE" w:rsidRPr="00CC2402" w:rsidRDefault="00486EBE" w:rsidP="00DA6A9C">
            <w:pPr>
              <w:suppressAutoHyphens/>
              <w:spacing w:after="0" w:line="240" w:lineRule="auto"/>
              <w:jc w:val="both"/>
              <w:rPr>
                <w:rFonts w:ascii="Times New Roman" w:hAnsi="Times New Roman"/>
                <w:i/>
                <w:color w:val="000000" w:themeColor="text1"/>
              </w:rPr>
            </w:pPr>
          </w:p>
        </w:tc>
      </w:tr>
      <w:tr w:rsidR="00CC2402" w:rsidRPr="00CC2402" w14:paraId="5980E362" w14:textId="77777777" w:rsidTr="00252B2F">
        <w:tc>
          <w:tcPr>
            <w:tcW w:w="786" w:type="pct"/>
            <w:vMerge w:val="restart"/>
          </w:tcPr>
          <w:p w14:paraId="5ED2E244"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1.</w:t>
            </w:r>
          </w:p>
          <w:p w14:paraId="5B3F27FD" w14:textId="77777777" w:rsidR="00486EBE" w:rsidRPr="00CC2402" w:rsidRDefault="00486EBE" w:rsidP="00DA6A9C">
            <w:pPr>
              <w:spacing w:after="0" w:line="240" w:lineRule="auto"/>
              <w:rPr>
                <w:rFonts w:ascii="Times New Roman" w:hAnsi="Times New Roman"/>
                <w:b/>
                <w:bCs/>
                <w:color w:val="000000" w:themeColor="text1"/>
                <w:highlight w:val="green"/>
              </w:rPr>
            </w:pPr>
            <w:r w:rsidRPr="00CC2402">
              <w:rPr>
                <w:rFonts w:ascii="Times New Roman" w:hAnsi="Times New Roman"/>
                <w:b/>
                <w:bCs/>
                <w:color w:val="000000" w:themeColor="text1"/>
              </w:rPr>
              <w:t>Подготовка лабораторий для проведения химического анализа.</w:t>
            </w:r>
          </w:p>
        </w:tc>
        <w:tc>
          <w:tcPr>
            <w:tcW w:w="2371" w:type="pct"/>
          </w:tcPr>
          <w:p w14:paraId="20EDF439" w14:textId="77777777" w:rsidR="00486EBE" w:rsidRPr="00CC2402" w:rsidRDefault="00486EBE" w:rsidP="00DA6A9C">
            <w:pPr>
              <w:spacing w:after="0" w:line="240" w:lineRule="auto"/>
              <w:rPr>
                <w:rFonts w:ascii="Times New Roman" w:hAnsi="Times New Roman"/>
                <w:b/>
                <w:color w:val="000000" w:themeColor="text1"/>
                <w:highlight w:val="green"/>
              </w:rPr>
            </w:pPr>
            <w:r w:rsidRPr="00CC2402">
              <w:rPr>
                <w:rFonts w:ascii="Times New Roman" w:hAnsi="Times New Roman"/>
                <w:b/>
                <w:bCs/>
                <w:color w:val="000000" w:themeColor="text1"/>
              </w:rPr>
              <w:t xml:space="preserve">Содержание </w:t>
            </w:r>
          </w:p>
        </w:tc>
        <w:tc>
          <w:tcPr>
            <w:tcW w:w="628" w:type="pct"/>
            <w:vMerge w:val="restart"/>
          </w:tcPr>
          <w:p w14:paraId="63BEE3FB" w14:textId="257257B5"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tcPr>
          <w:p w14:paraId="2D3CF3A5" w14:textId="77777777" w:rsidR="00486EBE" w:rsidRPr="00CC2402" w:rsidRDefault="00486EBE" w:rsidP="00DA6A9C">
            <w:pPr>
              <w:suppressAutoHyphens/>
              <w:spacing w:after="0" w:line="240" w:lineRule="auto"/>
              <w:jc w:val="both"/>
              <w:rPr>
                <w:rFonts w:ascii="Times New Roman" w:hAnsi="Times New Roman"/>
                <w:i/>
                <w:iCs/>
                <w:color w:val="000000" w:themeColor="text1"/>
              </w:rPr>
            </w:pPr>
          </w:p>
        </w:tc>
        <w:tc>
          <w:tcPr>
            <w:tcW w:w="614" w:type="pct"/>
          </w:tcPr>
          <w:p w14:paraId="165BC428" w14:textId="77777777" w:rsidR="00486EBE" w:rsidRPr="00CC2402" w:rsidRDefault="00486EBE" w:rsidP="00DA6A9C">
            <w:pPr>
              <w:suppressAutoHyphens/>
              <w:spacing w:after="0" w:line="240" w:lineRule="auto"/>
              <w:jc w:val="both"/>
              <w:rPr>
                <w:rFonts w:ascii="Times New Roman" w:hAnsi="Times New Roman"/>
                <w:i/>
                <w:iCs/>
                <w:color w:val="000000" w:themeColor="text1"/>
              </w:rPr>
            </w:pPr>
          </w:p>
        </w:tc>
      </w:tr>
      <w:tr w:rsidR="00CC2402" w:rsidRPr="00CC2402" w14:paraId="2BD872DF" w14:textId="77777777" w:rsidTr="00252B2F">
        <w:tc>
          <w:tcPr>
            <w:tcW w:w="786" w:type="pct"/>
            <w:vMerge/>
          </w:tcPr>
          <w:p w14:paraId="40A010ED"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Pr>
          <w:p w14:paraId="57B62445"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Виды химических лабораторий.</w:t>
            </w:r>
          </w:p>
          <w:p w14:paraId="019A528C"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Квалификационная характеристика лаборанта 2-5 разрядов.</w:t>
            </w:r>
          </w:p>
          <w:p w14:paraId="185D726B"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Роль профессионального мастерства в обеспечении выпуска продукции высокого качества.</w:t>
            </w:r>
          </w:p>
          <w:p w14:paraId="53FB3722"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Нормы по охране труда, пожарной и экологической безопасности. ПДК вредных веществ.</w:t>
            </w:r>
          </w:p>
        </w:tc>
        <w:tc>
          <w:tcPr>
            <w:tcW w:w="628" w:type="pct"/>
            <w:vMerge/>
            <w:vAlign w:val="center"/>
          </w:tcPr>
          <w:p w14:paraId="677EE489" w14:textId="77777777" w:rsidR="00486EBE" w:rsidRPr="00CC2402" w:rsidRDefault="00486EBE" w:rsidP="00DA6A9C">
            <w:pPr>
              <w:suppressAutoHyphens/>
              <w:spacing w:after="0" w:line="240" w:lineRule="auto"/>
              <w:jc w:val="both"/>
              <w:rPr>
                <w:rFonts w:ascii="Times New Roman" w:hAnsi="Times New Roman"/>
                <w:b/>
                <w:color w:val="000000" w:themeColor="text1"/>
              </w:rPr>
            </w:pPr>
          </w:p>
        </w:tc>
        <w:tc>
          <w:tcPr>
            <w:tcW w:w="601" w:type="pct"/>
          </w:tcPr>
          <w:p w14:paraId="0A124160" w14:textId="77777777" w:rsidR="00486EBE" w:rsidRPr="00CC2402" w:rsidRDefault="00486EBE" w:rsidP="00DA6A9C">
            <w:pPr>
              <w:spacing w:after="0" w:line="240" w:lineRule="auto"/>
              <w:rPr>
                <w:rFonts w:ascii="Times New Roman" w:hAnsi="Times New Roman"/>
                <w:color w:val="000000" w:themeColor="text1"/>
                <w:lang w:eastAsia="ar-SA"/>
              </w:rPr>
            </w:pPr>
            <w:r w:rsidRPr="00CC2402">
              <w:rPr>
                <w:rFonts w:ascii="Times New Roman" w:hAnsi="Times New Roman"/>
                <w:color w:val="000000" w:themeColor="text1"/>
                <w:lang w:eastAsia="ar-SA"/>
              </w:rPr>
              <w:t>ПК 1.1</w:t>
            </w:r>
          </w:p>
          <w:p w14:paraId="7962BF09" w14:textId="77777777" w:rsidR="00486EBE" w:rsidRPr="00CC2402" w:rsidRDefault="00486EBE" w:rsidP="00DA6A9C">
            <w:pPr>
              <w:tabs>
                <w:tab w:val="left" w:pos="7797"/>
              </w:tabs>
              <w:suppressAutoHyphens/>
              <w:snapToGrid w:val="0"/>
              <w:spacing w:after="0" w:line="240" w:lineRule="auto"/>
              <w:rPr>
                <w:rFonts w:ascii="Times New Roman" w:hAnsi="Times New Roman"/>
                <w:color w:val="000000" w:themeColor="text1"/>
                <w:lang w:eastAsia="ar-SA"/>
              </w:rPr>
            </w:pPr>
            <w:r w:rsidRPr="00CC2402">
              <w:rPr>
                <w:rFonts w:ascii="Times New Roman" w:hAnsi="Times New Roman"/>
                <w:color w:val="000000" w:themeColor="text1"/>
                <w:lang w:eastAsia="ar-SA"/>
              </w:rPr>
              <w:t>ОК 2</w:t>
            </w:r>
          </w:p>
          <w:p w14:paraId="5C47C131" w14:textId="77777777" w:rsidR="00486EBE" w:rsidRPr="00CC2402" w:rsidRDefault="00486EBE" w:rsidP="00DA6A9C">
            <w:pPr>
              <w:spacing w:after="0" w:line="240" w:lineRule="auto"/>
              <w:rPr>
                <w:rFonts w:ascii="Times New Roman" w:hAnsi="Times New Roman"/>
                <w:color w:val="000000" w:themeColor="text1"/>
              </w:rPr>
            </w:pPr>
          </w:p>
        </w:tc>
        <w:tc>
          <w:tcPr>
            <w:tcW w:w="614" w:type="pct"/>
          </w:tcPr>
          <w:p w14:paraId="1F877D23" w14:textId="3FB22414" w:rsidR="00486EBE" w:rsidRPr="00CC2402" w:rsidRDefault="00486EBE" w:rsidP="00DA6A9C">
            <w:pPr>
              <w:suppressAutoHyphens/>
              <w:spacing w:after="0" w:line="240" w:lineRule="auto"/>
              <w:jc w:val="both"/>
              <w:rPr>
                <w:rFonts w:ascii="Times New Roman" w:hAnsi="Times New Roman"/>
                <w:b/>
                <w:color w:val="000000" w:themeColor="text1"/>
              </w:rPr>
            </w:pPr>
          </w:p>
        </w:tc>
      </w:tr>
      <w:tr w:rsidR="00CC2402" w:rsidRPr="00CC2402" w14:paraId="66F0AC20" w14:textId="77777777" w:rsidTr="00252B2F">
        <w:tc>
          <w:tcPr>
            <w:tcW w:w="786" w:type="pct"/>
            <w:vMerge/>
          </w:tcPr>
          <w:p w14:paraId="29BB8F9B"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Pr>
          <w:p w14:paraId="1B8108CC"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Нормативно-техническая документация и требования к рабочему месту, лабораторным условиям, средствам измерений, испытательному оборудованию, пробам, растворам. </w:t>
            </w:r>
          </w:p>
          <w:p w14:paraId="403B4BA2"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Оснащение лабораторий (рациональное планирование помещения, выбор и размещение оборудования). </w:t>
            </w:r>
          </w:p>
          <w:p w14:paraId="3DD1514E"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Лабораторная мебель.</w:t>
            </w:r>
          </w:p>
          <w:p w14:paraId="2228F3CE" w14:textId="77777777" w:rsidR="00486EBE" w:rsidRPr="00CC2402" w:rsidRDefault="00486EBE" w:rsidP="00DA6A9C">
            <w:pPr>
              <w:suppressAutoHyphens/>
              <w:spacing w:after="0" w:line="240" w:lineRule="auto"/>
              <w:jc w:val="both"/>
              <w:rPr>
                <w:rFonts w:ascii="Times New Roman" w:hAnsi="Times New Roman"/>
                <w:color w:val="000000" w:themeColor="text1"/>
                <w:highlight w:val="green"/>
              </w:rPr>
            </w:pPr>
            <w:r w:rsidRPr="00CC2402">
              <w:rPr>
                <w:rFonts w:ascii="Times New Roman" w:hAnsi="Times New Roman"/>
                <w:color w:val="000000" w:themeColor="text1"/>
              </w:rPr>
              <w:t>Лабораторная аппаратура, приборы, оборудование.</w:t>
            </w:r>
          </w:p>
        </w:tc>
        <w:tc>
          <w:tcPr>
            <w:tcW w:w="628" w:type="pct"/>
            <w:vMerge/>
            <w:vAlign w:val="center"/>
          </w:tcPr>
          <w:p w14:paraId="181DF0D8" w14:textId="77777777" w:rsidR="00486EBE" w:rsidRPr="00CC2402" w:rsidRDefault="00486EBE" w:rsidP="00DA6A9C">
            <w:pPr>
              <w:suppressAutoHyphens/>
              <w:spacing w:after="0" w:line="240" w:lineRule="auto"/>
              <w:jc w:val="both"/>
              <w:rPr>
                <w:rFonts w:ascii="Times New Roman" w:hAnsi="Times New Roman"/>
                <w:b/>
                <w:color w:val="000000" w:themeColor="text1"/>
              </w:rPr>
            </w:pPr>
          </w:p>
        </w:tc>
        <w:tc>
          <w:tcPr>
            <w:tcW w:w="601" w:type="pct"/>
          </w:tcPr>
          <w:p w14:paraId="4FAD3B20" w14:textId="77777777" w:rsidR="00486EBE" w:rsidRPr="00CC2402" w:rsidRDefault="00486EBE" w:rsidP="00DA6A9C">
            <w:pPr>
              <w:spacing w:after="0" w:line="240" w:lineRule="auto"/>
              <w:rPr>
                <w:rFonts w:ascii="Times New Roman" w:hAnsi="Times New Roman"/>
                <w:color w:val="000000" w:themeColor="text1"/>
                <w:lang w:eastAsia="ar-SA"/>
              </w:rPr>
            </w:pPr>
            <w:r w:rsidRPr="00CC2402">
              <w:rPr>
                <w:rFonts w:ascii="Times New Roman" w:hAnsi="Times New Roman"/>
                <w:color w:val="000000" w:themeColor="text1"/>
                <w:lang w:eastAsia="ar-SA"/>
              </w:rPr>
              <w:t>ПК 1.1</w:t>
            </w:r>
          </w:p>
          <w:p w14:paraId="43C21E5B" w14:textId="77777777" w:rsidR="00486EBE" w:rsidRPr="00CC2402" w:rsidRDefault="00486EBE" w:rsidP="00DA6A9C">
            <w:pPr>
              <w:tabs>
                <w:tab w:val="left" w:pos="7797"/>
              </w:tabs>
              <w:suppressAutoHyphens/>
              <w:snapToGrid w:val="0"/>
              <w:spacing w:after="0" w:line="240" w:lineRule="auto"/>
              <w:rPr>
                <w:rFonts w:ascii="Times New Roman" w:hAnsi="Times New Roman"/>
                <w:color w:val="000000" w:themeColor="text1"/>
                <w:lang w:eastAsia="ar-SA"/>
              </w:rPr>
            </w:pPr>
            <w:r w:rsidRPr="00CC2402">
              <w:rPr>
                <w:rFonts w:ascii="Times New Roman" w:hAnsi="Times New Roman"/>
                <w:color w:val="000000" w:themeColor="text1"/>
                <w:lang w:eastAsia="ar-SA"/>
              </w:rPr>
              <w:t>ОК 2</w:t>
            </w:r>
          </w:p>
          <w:p w14:paraId="091359D6" w14:textId="77777777" w:rsidR="00486EBE" w:rsidRPr="00CC2402" w:rsidRDefault="00486EBE" w:rsidP="00DA6A9C">
            <w:pPr>
              <w:suppressAutoHyphens/>
              <w:spacing w:after="0" w:line="240" w:lineRule="auto"/>
              <w:jc w:val="both"/>
              <w:rPr>
                <w:rFonts w:ascii="Times New Roman" w:hAnsi="Times New Roman"/>
                <w:color w:val="000000" w:themeColor="text1"/>
              </w:rPr>
            </w:pPr>
          </w:p>
        </w:tc>
        <w:tc>
          <w:tcPr>
            <w:tcW w:w="614" w:type="pct"/>
          </w:tcPr>
          <w:p w14:paraId="13ACCAE7" w14:textId="301EE8FC" w:rsidR="00486EBE" w:rsidRPr="00CC2402" w:rsidRDefault="00486EBE" w:rsidP="00DA6A9C">
            <w:pPr>
              <w:suppressAutoHyphens/>
              <w:spacing w:after="0" w:line="240" w:lineRule="auto"/>
              <w:jc w:val="both"/>
              <w:rPr>
                <w:rFonts w:ascii="Times New Roman" w:hAnsi="Times New Roman"/>
                <w:b/>
                <w:color w:val="000000" w:themeColor="text1"/>
              </w:rPr>
            </w:pPr>
          </w:p>
        </w:tc>
      </w:tr>
      <w:tr w:rsidR="00CC2402" w:rsidRPr="00CC2402" w14:paraId="57B2CE20" w14:textId="77777777" w:rsidTr="00252B2F">
        <w:trPr>
          <w:trHeight w:val="20"/>
        </w:trPr>
        <w:tc>
          <w:tcPr>
            <w:tcW w:w="786" w:type="pct"/>
            <w:vMerge/>
          </w:tcPr>
          <w:p w14:paraId="3A0827E9"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Pr>
          <w:p w14:paraId="65EFD8C7" w14:textId="77777777" w:rsidR="00486EBE" w:rsidRPr="00CC2402" w:rsidRDefault="00486EBE" w:rsidP="00DA6A9C">
            <w:pPr>
              <w:suppressAutoHyphens/>
              <w:spacing w:after="0" w:line="240" w:lineRule="auto"/>
              <w:jc w:val="both"/>
              <w:rPr>
                <w:rFonts w:ascii="Times New Roman" w:hAnsi="Times New Roman"/>
                <w:b/>
                <w:color w:val="000000" w:themeColor="text1"/>
                <w:highlight w:val="green"/>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Align w:val="center"/>
          </w:tcPr>
          <w:p w14:paraId="3D5C40E8" w14:textId="2E9B74E6" w:rsidR="00486EBE" w:rsidRPr="00CC2402" w:rsidRDefault="00486EBE" w:rsidP="00DA6A9C">
            <w:pPr>
              <w:suppressAutoHyphens/>
              <w:spacing w:after="0" w:line="240" w:lineRule="auto"/>
              <w:jc w:val="both"/>
              <w:rPr>
                <w:rFonts w:ascii="Times New Roman" w:hAnsi="Times New Roman"/>
                <w:b/>
                <w:color w:val="000000" w:themeColor="text1"/>
              </w:rPr>
            </w:pPr>
          </w:p>
        </w:tc>
        <w:tc>
          <w:tcPr>
            <w:tcW w:w="601" w:type="pct"/>
          </w:tcPr>
          <w:p w14:paraId="1732CC5D" w14:textId="77777777" w:rsidR="00486EBE" w:rsidRPr="00CC2402" w:rsidRDefault="00486EBE" w:rsidP="00DA6A9C">
            <w:pPr>
              <w:suppressAutoHyphens/>
              <w:spacing w:after="0" w:line="240" w:lineRule="auto"/>
              <w:jc w:val="both"/>
              <w:rPr>
                <w:rFonts w:ascii="Times New Roman" w:hAnsi="Times New Roman"/>
                <w:i/>
                <w:iCs/>
                <w:color w:val="000000" w:themeColor="text1"/>
              </w:rPr>
            </w:pPr>
          </w:p>
        </w:tc>
        <w:tc>
          <w:tcPr>
            <w:tcW w:w="614" w:type="pct"/>
          </w:tcPr>
          <w:p w14:paraId="12D6DB96" w14:textId="77777777" w:rsidR="00486EBE" w:rsidRPr="00CC2402" w:rsidRDefault="00486EBE" w:rsidP="00DA6A9C">
            <w:pPr>
              <w:suppressAutoHyphens/>
              <w:spacing w:after="0" w:line="240" w:lineRule="auto"/>
              <w:jc w:val="both"/>
              <w:rPr>
                <w:rFonts w:ascii="Times New Roman" w:hAnsi="Times New Roman"/>
                <w:b/>
                <w:i/>
                <w:iCs/>
                <w:color w:val="000000" w:themeColor="text1"/>
              </w:rPr>
            </w:pPr>
          </w:p>
        </w:tc>
      </w:tr>
      <w:tr w:rsidR="00CC2402" w:rsidRPr="00CC2402" w14:paraId="52F607D1" w14:textId="77777777" w:rsidTr="00252B2F">
        <w:trPr>
          <w:trHeight w:val="20"/>
        </w:trPr>
        <w:tc>
          <w:tcPr>
            <w:tcW w:w="786" w:type="pct"/>
            <w:vMerge/>
          </w:tcPr>
          <w:p w14:paraId="019A8A27"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Pr>
          <w:p w14:paraId="20B2BC8F" w14:textId="77777777" w:rsidR="00486EBE" w:rsidRPr="00CC2402" w:rsidRDefault="00486EBE" w:rsidP="00DA6A9C">
            <w:pPr>
              <w:suppressAutoHyphens/>
              <w:spacing w:after="0" w:line="240" w:lineRule="auto"/>
              <w:jc w:val="both"/>
              <w:rPr>
                <w:rFonts w:ascii="Times New Roman" w:hAnsi="Times New Roman"/>
                <w:iCs/>
                <w:color w:val="000000" w:themeColor="text1"/>
                <w:highlight w:val="green"/>
              </w:rPr>
            </w:pPr>
            <w:r w:rsidRPr="00CC2402">
              <w:rPr>
                <w:rFonts w:ascii="Times New Roman" w:hAnsi="Times New Roman"/>
                <w:iCs/>
                <w:color w:val="000000" w:themeColor="text1"/>
              </w:rPr>
              <w:t>ПР №1. Виды стеклянной химической посуды.</w:t>
            </w:r>
          </w:p>
        </w:tc>
        <w:tc>
          <w:tcPr>
            <w:tcW w:w="628" w:type="pct"/>
            <w:vAlign w:val="center"/>
          </w:tcPr>
          <w:p w14:paraId="03F86AE2" w14:textId="1CE07399" w:rsidR="00486EBE" w:rsidRPr="00CC2402" w:rsidRDefault="00486EBE" w:rsidP="00DA6A9C">
            <w:pPr>
              <w:suppressAutoHyphens/>
              <w:spacing w:after="0" w:line="240" w:lineRule="auto"/>
              <w:jc w:val="both"/>
              <w:rPr>
                <w:rFonts w:ascii="Times New Roman" w:hAnsi="Times New Roman"/>
                <w:iCs/>
                <w:color w:val="000000" w:themeColor="text1"/>
              </w:rPr>
            </w:pPr>
          </w:p>
        </w:tc>
        <w:tc>
          <w:tcPr>
            <w:tcW w:w="601" w:type="pct"/>
          </w:tcPr>
          <w:p w14:paraId="6C29102A"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ПК 1.1 </w:t>
            </w:r>
          </w:p>
          <w:p w14:paraId="7E5E1C51" w14:textId="77777777" w:rsidR="00486EBE" w:rsidRPr="00CC2402" w:rsidRDefault="00486EBE" w:rsidP="00DA6A9C">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ОК 2</w:t>
            </w:r>
          </w:p>
        </w:tc>
        <w:tc>
          <w:tcPr>
            <w:tcW w:w="614" w:type="pct"/>
          </w:tcPr>
          <w:p w14:paraId="616AA2D7" w14:textId="2CDCDD98" w:rsidR="00486EBE" w:rsidRPr="00CC2402" w:rsidRDefault="00486EBE" w:rsidP="00DA6A9C">
            <w:pPr>
              <w:suppressAutoHyphens/>
              <w:spacing w:after="0" w:line="240" w:lineRule="auto"/>
              <w:jc w:val="both"/>
              <w:rPr>
                <w:rFonts w:ascii="Times New Roman" w:hAnsi="Times New Roman"/>
                <w:b/>
                <w:color w:val="000000" w:themeColor="text1"/>
              </w:rPr>
            </w:pPr>
          </w:p>
        </w:tc>
      </w:tr>
      <w:tr w:rsidR="00CC2402" w:rsidRPr="00CC2402" w14:paraId="46ABA4EE" w14:textId="77777777" w:rsidTr="00252B2F">
        <w:trPr>
          <w:trHeight w:val="20"/>
        </w:trPr>
        <w:tc>
          <w:tcPr>
            <w:tcW w:w="786" w:type="pct"/>
            <w:vMerge w:val="restart"/>
          </w:tcPr>
          <w:p w14:paraId="4396C47A"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2.</w:t>
            </w:r>
          </w:p>
          <w:p w14:paraId="09FC5736" w14:textId="77777777" w:rsidR="00486EBE" w:rsidRPr="00CC2402" w:rsidRDefault="00486EBE" w:rsidP="00DA6A9C">
            <w:pPr>
              <w:spacing w:after="0" w:line="240" w:lineRule="auto"/>
              <w:rPr>
                <w:rFonts w:ascii="Times New Roman" w:hAnsi="Times New Roman"/>
                <w:b/>
                <w:bCs/>
                <w:color w:val="000000" w:themeColor="text1"/>
                <w:highlight w:val="green"/>
              </w:rPr>
            </w:pPr>
            <w:r w:rsidRPr="00CC2402">
              <w:rPr>
                <w:rFonts w:ascii="Times New Roman" w:hAnsi="Times New Roman"/>
                <w:b/>
                <w:bCs/>
                <w:color w:val="000000" w:themeColor="text1"/>
              </w:rPr>
              <w:t>Техника подбора и подготовки химической посуды.</w:t>
            </w:r>
          </w:p>
        </w:tc>
        <w:tc>
          <w:tcPr>
            <w:tcW w:w="2371" w:type="pct"/>
            <w:vAlign w:val="bottom"/>
          </w:tcPr>
          <w:p w14:paraId="30AA72C2"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Назначение химической посуды, средств измерений, испытательного оборудования;</w:t>
            </w:r>
          </w:p>
          <w:p w14:paraId="1601428A"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Ознакомление с видами химической посуды, назначение, классификация. </w:t>
            </w:r>
          </w:p>
          <w:p w14:paraId="4962553D"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Материал химической посуды.</w:t>
            </w:r>
          </w:p>
          <w:p w14:paraId="5C6CEC56"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Посуда общего и специального назначения. ГОСТ 25336.</w:t>
            </w:r>
          </w:p>
          <w:p w14:paraId="59B37DA7"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Мерная посуда. ГОСТ 1770.</w:t>
            </w:r>
          </w:p>
          <w:p w14:paraId="55E84469"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Металлическое оборудование.</w:t>
            </w:r>
          </w:p>
        </w:tc>
        <w:tc>
          <w:tcPr>
            <w:tcW w:w="628" w:type="pct"/>
            <w:vAlign w:val="center"/>
          </w:tcPr>
          <w:p w14:paraId="4A955AB1" w14:textId="69BF7877"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5EC51D6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4B04ED5A"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tc>
        <w:tc>
          <w:tcPr>
            <w:tcW w:w="614" w:type="pct"/>
          </w:tcPr>
          <w:p w14:paraId="3783644D" w14:textId="302DE616"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D706A1C" w14:textId="77777777" w:rsidTr="00252B2F">
        <w:trPr>
          <w:trHeight w:val="20"/>
        </w:trPr>
        <w:tc>
          <w:tcPr>
            <w:tcW w:w="786" w:type="pct"/>
            <w:vMerge/>
          </w:tcPr>
          <w:p w14:paraId="41E318D3"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vAlign w:val="bottom"/>
          </w:tcPr>
          <w:p w14:paraId="403C32BD"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Подбор, подготовка, мытьё и сушка химической посуды в соответствии с требованиями химического анализа. </w:t>
            </w:r>
          </w:p>
          <w:p w14:paraId="60735F90"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Методы очистки хим. посуды: механические, физические, химические, смешанные.</w:t>
            </w:r>
          </w:p>
          <w:p w14:paraId="45260E86"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Моющие растворы. Приготовление моющих растворов для химической очистки посуды. </w:t>
            </w:r>
          </w:p>
          <w:p w14:paraId="60080424"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Проверка чистоты химической посуды.</w:t>
            </w:r>
          </w:p>
          <w:p w14:paraId="2E93D4A3"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Методы холодной и горячей сушки.</w:t>
            </w:r>
          </w:p>
        </w:tc>
        <w:tc>
          <w:tcPr>
            <w:tcW w:w="628" w:type="pct"/>
            <w:vAlign w:val="center"/>
          </w:tcPr>
          <w:p w14:paraId="785138D8" w14:textId="717D5CCC"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5EFEA92F"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ПК 1.1 </w:t>
            </w:r>
          </w:p>
          <w:p w14:paraId="6AAD4D82"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tc>
        <w:tc>
          <w:tcPr>
            <w:tcW w:w="614" w:type="pct"/>
          </w:tcPr>
          <w:p w14:paraId="1862B2C2" w14:textId="6BE0B9F9"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791CE62B" w14:textId="77777777" w:rsidTr="00252B2F">
        <w:trPr>
          <w:trHeight w:val="20"/>
        </w:trPr>
        <w:tc>
          <w:tcPr>
            <w:tcW w:w="786" w:type="pct"/>
            <w:vMerge/>
          </w:tcPr>
          <w:p w14:paraId="7CA37F66"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vAlign w:val="bottom"/>
          </w:tcPr>
          <w:p w14:paraId="275B53FB"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Align w:val="center"/>
          </w:tcPr>
          <w:p w14:paraId="75B19B9F" w14:textId="715DE9B4"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tcPr>
          <w:p w14:paraId="39AC21FE"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1BA0D13C"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tc>
        <w:tc>
          <w:tcPr>
            <w:tcW w:w="614" w:type="pct"/>
          </w:tcPr>
          <w:p w14:paraId="065800A1" w14:textId="274B7973"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259CD332" w14:textId="77777777" w:rsidTr="00252B2F">
        <w:trPr>
          <w:trHeight w:val="20"/>
        </w:trPr>
        <w:tc>
          <w:tcPr>
            <w:tcW w:w="786" w:type="pct"/>
            <w:vMerge/>
          </w:tcPr>
          <w:p w14:paraId="64B6FCF9"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5B13D850" w14:textId="77777777" w:rsidR="00486EBE" w:rsidRPr="00CC2402" w:rsidRDefault="00486EBE" w:rsidP="00DA6A9C">
            <w:pPr>
              <w:tabs>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ПР №2. Мерная лабораторная посуда и ее калибровка.</w:t>
            </w:r>
          </w:p>
          <w:p w14:paraId="235E5892" w14:textId="77777777" w:rsidR="00486EBE" w:rsidRPr="00CC2402" w:rsidRDefault="00486EBE" w:rsidP="00DA6A9C">
            <w:pPr>
              <w:tabs>
                <w:tab w:val="left" w:pos="7797"/>
              </w:tabs>
              <w:snapToGrid w:val="0"/>
              <w:spacing w:after="0" w:line="240" w:lineRule="auto"/>
              <w:rPr>
                <w:rFonts w:ascii="Times New Roman" w:hAnsi="Times New Roman"/>
                <w:b/>
                <w:color w:val="000000" w:themeColor="text1"/>
              </w:rPr>
            </w:pPr>
            <w:r w:rsidRPr="00CC2402">
              <w:rPr>
                <w:rFonts w:ascii="Times New Roman" w:hAnsi="Times New Roman"/>
                <w:color w:val="000000" w:themeColor="text1"/>
              </w:rPr>
              <w:t>Расчет цены деления.</w:t>
            </w:r>
          </w:p>
        </w:tc>
        <w:tc>
          <w:tcPr>
            <w:tcW w:w="628" w:type="pct"/>
            <w:vAlign w:val="center"/>
          </w:tcPr>
          <w:p w14:paraId="757894E7" w14:textId="3ADB984D"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val="restart"/>
          </w:tcPr>
          <w:p w14:paraId="2DF56724"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3A82A86B"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tc>
        <w:tc>
          <w:tcPr>
            <w:tcW w:w="614" w:type="pct"/>
            <w:vMerge w:val="restart"/>
          </w:tcPr>
          <w:p w14:paraId="064524AE" w14:textId="157EEB26"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32853FE" w14:textId="77777777" w:rsidTr="00252B2F">
        <w:trPr>
          <w:trHeight w:val="20"/>
        </w:trPr>
        <w:tc>
          <w:tcPr>
            <w:tcW w:w="786" w:type="pct"/>
            <w:vMerge/>
          </w:tcPr>
          <w:p w14:paraId="0C5EF08C"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313ED3FF" w14:textId="77777777" w:rsidR="00486EBE" w:rsidRPr="00CC2402" w:rsidRDefault="00486EBE" w:rsidP="00DA6A9C">
            <w:pPr>
              <w:tabs>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ПР №3. Выбор способа мытья химической посуды в зависимости от загрязнения.</w:t>
            </w:r>
          </w:p>
        </w:tc>
        <w:tc>
          <w:tcPr>
            <w:tcW w:w="628" w:type="pct"/>
            <w:vAlign w:val="center"/>
          </w:tcPr>
          <w:p w14:paraId="5257ACC3" w14:textId="156E89D5"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088B877D"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6BD9874C"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782FFD76" w14:textId="77777777" w:rsidTr="00252B2F">
        <w:trPr>
          <w:trHeight w:val="20"/>
        </w:trPr>
        <w:tc>
          <w:tcPr>
            <w:tcW w:w="786" w:type="pct"/>
            <w:vMerge w:val="restart"/>
          </w:tcPr>
          <w:p w14:paraId="40531DED"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3</w:t>
            </w:r>
          </w:p>
          <w:p w14:paraId="4FAFDFF8"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Сборка лабораторных установок.</w:t>
            </w:r>
          </w:p>
          <w:p w14:paraId="29300E5A" w14:textId="77777777" w:rsidR="00486EBE" w:rsidRPr="00CC2402" w:rsidRDefault="00486EBE" w:rsidP="00DA6A9C">
            <w:pPr>
              <w:spacing w:after="0" w:line="240" w:lineRule="auto"/>
              <w:rPr>
                <w:rFonts w:ascii="Times New Roman" w:hAnsi="Times New Roman"/>
                <w:b/>
                <w:bCs/>
                <w:color w:val="000000" w:themeColor="text1"/>
                <w:highlight w:val="green"/>
              </w:rPr>
            </w:pPr>
            <w:r w:rsidRPr="00CC2402">
              <w:rPr>
                <w:rFonts w:ascii="Times New Roman" w:hAnsi="Times New Roman"/>
                <w:b/>
                <w:bCs/>
                <w:color w:val="000000" w:themeColor="text1"/>
              </w:rPr>
              <w:t>Техника проведения лабораторных работ.</w:t>
            </w:r>
          </w:p>
        </w:tc>
        <w:tc>
          <w:tcPr>
            <w:tcW w:w="2371" w:type="pct"/>
            <w:vAlign w:val="bottom"/>
          </w:tcPr>
          <w:p w14:paraId="33A363B2"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Проведение в лабораторных условиях синтеза по заданной методике.</w:t>
            </w:r>
          </w:p>
          <w:p w14:paraId="1E3464B4"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Получение газов в аппарате </w:t>
            </w:r>
            <w:proofErr w:type="spellStart"/>
            <w:r w:rsidRPr="00CC2402">
              <w:rPr>
                <w:rFonts w:ascii="Times New Roman" w:hAnsi="Times New Roman"/>
                <w:color w:val="000000" w:themeColor="text1"/>
              </w:rPr>
              <w:t>Киппа</w:t>
            </w:r>
            <w:proofErr w:type="spellEnd"/>
            <w:r w:rsidRPr="00CC2402">
              <w:rPr>
                <w:rFonts w:ascii="Times New Roman" w:hAnsi="Times New Roman"/>
                <w:color w:val="000000" w:themeColor="text1"/>
              </w:rPr>
              <w:t xml:space="preserve">. Устройство и работа аппарата </w:t>
            </w:r>
            <w:proofErr w:type="spellStart"/>
            <w:r w:rsidRPr="00CC2402">
              <w:rPr>
                <w:rFonts w:ascii="Times New Roman" w:hAnsi="Times New Roman"/>
                <w:color w:val="000000" w:themeColor="text1"/>
              </w:rPr>
              <w:t>Киппа</w:t>
            </w:r>
            <w:proofErr w:type="spellEnd"/>
            <w:r w:rsidRPr="00CC2402">
              <w:rPr>
                <w:rFonts w:ascii="Times New Roman" w:hAnsi="Times New Roman"/>
                <w:color w:val="000000" w:themeColor="text1"/>
              </w:rPr>
              <w:t>.</w:t>
            </w:r>
          </w:p>
          <w:p w14:paraId="5B081A57"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Получение газов в лаборатории.</w:t>
            </w:r>
          </w:p>
          <w:p w14:paraId="60E76A59"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Фильтрование при атмосферном давлении.</w:t>
            </w:r>
          </w:p>
          <w:p w14:paraId="28E7C401"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Фильтрование под вакуумом. Область применения, установки, правила работы. Требования безопасности труда.</w:t>
            </w:r>
          </w:p>
          <w:p w14:paraId="5E5734E0"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Центрифугирование. Виды, устройство, назначение и применение центрифуг. Порядок работы с центрифугой.</w:t>
            </w:r>
          </w:p>
          <w:p w14:paraId="52945F66"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Кристаллизация. Перекристаллизация.</w:t>
            </w:r>
          </w:p>
          <w:p w14:paraId="211CA6B8"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Возгонка (сублимация). Приборы для возгонки и техника проведения.</w:t>
            </w:r>
          </w:p>
          <w:p w14:paraId="6334B270"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Экстракция. Сущность, область применения. Экстрагирование твердых веществ и жидкостей. Техника экстрагирования. Требования безопасности труда.</w:t>
            </w:r>
          </w:p>
        </w:tc>
        <w:tc>
          <w:tcPr>
            <w:tcW w:w="628" w:type="pct"/>
            <w:vAlign w:val="center"/>
          </w:tcPr>
          <w:p w14:paraId="77AE6B78" w14:textId="4B884AF3"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795DD34D"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1F8022CB"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1.2</w:t>
            </w:r>
          </w:p>
          <w:p w14:paraId="11C375EE"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128FD713"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5</w:t>
            </w:r>
          </w:p>
          <w:p w14:paraId="333A9C71" w14:textId="77777777" w:rsidR="00486EBE" w:rsidRPr="00CC2402" w:rsidRDefault="00486EBE" w:rsidP="00DA6A9C">
            <w:pPr>
              <w:spacing w:after="0" w:line="240" w:lineRule="auto"/>
              <w:rPr>
                <w:rFonts w:ascii="Times New Roman" w:hAnsi="Times New Roman"/>
                <w:bCs/>
                <w:color w:val="000000" w:themeColor="text1"/>
              </w:rPr>
            </w:pPr>
          </w:p>
        </w:tc>
        <w:tc>
          <w:tcPr>
            <w:tcW w:w="614" w:type="pct"/>
          </w:tcPr>
          <w:p w14:paraId="79742803" w14:textId="410FD763"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5F131234" w14:textId="77777777" w:rsidTr="00252B2F">
        <w:trPr>
          <w:trHeight w:val="20"/>
        </w:trPr>
        <w:tc>
          <w:tcPr>
            <w:tcW w:w="786" w:type="pct"/>
            <w:vMerge/>
          </w:tcPr>
          <w:p w14:paraId="641B9A2A"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vAlign w:val="bottom"/>
          </w:tcPr>
          <w:p w14:paraId="11F638AB"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Дистилляция. Перегонка при атмосферном давлении, дробная или фракционная перегонка. Область применения, установка, правила работы. Требования безопасности труда.</w:t>
            </w:r>
          </w:p>
          <w:p w14:paraId="2DE8B1D1"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Фракционная перегонка.</w:t>
            </w:r>
          </w:p>
          <w:p w14:paraId="52FA7385"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Перегонка с водяным паром. Область применения, установки, правила работы. Требования безопасности труда.</w:t>
            </w:r>
          </w:p>
          <w:p w14:paraId="6D2E91ED"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Перегонка под вакуумом. Область применения, установка, правила работы. </w:t>
            </w:r>
          </w:p>
          <w:p w14:paraId="2EA11E6B"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Требования безопасности труда.</w:t>
            </w:r>
          </w:p>
          <w:p w14:paraId="7618C94E"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Ректификация. Область применения, установки, правила работы. Требования безопасности труда.</w:t>
            </w:r>
          </w:p>
          <w:p w14:paraId="2FEFBEC1"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Получение веществ высокой степени чистоты.</w:t>
            </w:r>
          </w:p>
          <w:p w14:paraId="1B75D10D"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Правила обращения со средствами измерений и испытательным оборудованием.</w:t>
            </w:r>
          </w:p>
        </w:tc>
        <w:tc>
          <w:tcPr>
            <w:tcW w:w="628" w:type="pct"/>
            <w:vAlign w:val="center"/>
          </w:tcPr>
          <w:p w14:paraId="11E19885" w14:textId="46B03B05"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16A4F405"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51322527"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1.2</w:t>
            </w:r>
          </w:p>
          <w:p w14:paraId="0BC831FF"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1A32BB89"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5</w:t>
            </w:r>
          </w:p>
        </w:tc>
        <w:tc>
          <w:tcPr>
            <w:tcW w:w="614" w:type="pct"/>
          </w:tcPr>
          <w:p w14:paraId="1C9A1B39" w14:textId="17C6CEDA"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4C53668E" w14:textId="77777777" w:rsidTr="00252B2F">
        <w:trPr>
          <w:trHeight w:val="20"/>
        </w:trPr>
        <w:tc>
          <w:tcPr>
            <w:tcW w:w="786" w:type="pct"/>
            <w:vMerge/>
          </w:tcPr>
          <w:p w14:paraId="79AE2D14"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vAlign w:val="bottom"/>
          </w:tcPr>
          <w:p w14:paraId="2A045074" w14:textId="77777777" w:rsidR="00486EBE" w:rsidRPr="00CC2402" w:rsidRDefault="00486EBE" w:rsidP="00DA6A9C">
            <w:pPr>
              <w:suppressAutoHyphens/>
              <w:spacing w:after="0" w:line="240" w:lineRule="auto"/>
              <w:rPr>
                <w:rFonts w:ascii="Times New Roman" w:hAnsi="Times New Roman"/>
                <w:color w:val="000000" w:themeColor="text1"/>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Align w:val="center"/>
          </w:tcPr>
          <w:p w14:paraId="028F331C" w14:textId="71D51A7C"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vMerge w:val="restart"/>
          </w:tcPr>
          <w:p w14:paraId="4AA858CB"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37633040"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1.2</w:t>
            </w:r>
          </w:p>
          <w:p w14:paraId="733EE32F"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4E9E7D68"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5</w:t>
            </w:r>
          </w:p>
        </w:tc>
        <w:tc>
          <w:tcPr>
            <w:tcW w:w="614" w:type="pct"/>
            <w:vMerge w:val="restart"/>
          </w:tcPr>
          <w:p w14:paraId="02492D16" w14:textId="40FA4B86"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7C58501" w14:textId="77777777" w:rsidTr="00252B2F">
        <w:trPr>
          <w:trHeight w:val="20"/>
        </w:trPr>
        <w:tc>
          <w:tcPr>
            <w:tcW w:w="786" w:type="pct"/>
            <w:vMerge/>
          </w:tcPr>
          <w:p w14:paraId="36922CF5"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20D3758B"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 №4. Устройство и работа аппарата </w:t>
            </w:r>
            <w:proofErr w:type="spellStart"/>
            <w:r w:rsidRPr="00CC2402">
              <w:rPr>
                <w:rFonts w:ascii="Times New Roman" w:hAnsi="Times New Roman"/>
                <w:color w:val="000000" w:themeColor="text1"/>
              </w:rPr>
              <w:t>Киппа</w:t>
            </w:r>
            <w:proofErr w:type="spellEnd"/>
            <w:r w:rsidRPr="00CC2402">
              <w:rPr>
                <w:rFonts w:ascii="Times New Roman" w:hAnsi="Times New Roman"/>
                <w:color w:val="000000" w:themeColor="text1"/>
              </w:rPr>
              <w:t>.</w:t>
            </w:r>
          </w:p>
          <w:p w14:paraId="6B51145C"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Получение газов в лаборатории.</w:t>
            </w:r>
          </w:p>
        </w:tc>
        <w:tc>
          <w:tcPr>
            <w:tcW w:w="628" w:type="pct"/>
            <w:vAlign w:val="center"/>
          </w:tcPr>
          <w:p w14:paraId="2086F679" w14:textId="176607ED"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74AA4CE8"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44554F06"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0C9C78CF" w14:textId="77777777" w:rsidTr="00252B2F">
        <w:trPr>
          <w:trHeight w:val="20"/>
        </w:trPr>
        <w:tc>
          <w:tcPr>
            <w:tcW w:w="786" w:type="pct"/>
            <w:vMerge/>
          </w:tcPr>
          <w:p w14:paraId="0F8C3974"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1184D290"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№5. Правила сборки лабораторных установок.</w:t>
            </w:r>
          </w:p>
        </w:tc>
        <w:tc>
          <w:tcPr>
            <w:tcW w:w="628" w:type="pct"/>
            <w:vAlign w:val="center"/>
          </w:tcPr>
          <w:p w14:paraId="2F8E935D" w14:textId="404AD2C2"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0BB82158"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31E3D62E"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3841A2A" w14:textId="77777777" w:rsidTr="00252B2F">
        <w:trPr>
          <w:trHeight w:val="20"/>
        </w:trPr>
        <w:tc>
          <w:tcPr>
            <w:tcW w:w="786" w:type="pct"/>
            <w:vMerge/>
          </w:tcPr>
          <w:p w14:paraId="69D3455C"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6918C20C"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№6. Применение лабораторной посуды и оборудования.</w:t>
            </w:r>
          </w:p>
        </w:tc>
        <w:tc>
          <w:tcPr>
            <w:tcW w:w="628" w:type="pct"/>
            <w:vAlign w:val="center"/>
          </w:tcPr>
          <w:p w14:paraId="75D92836" w14:textId="11843725"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26E8A85D"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468FBE4B"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4FA07972" w14:textId="77777777" w:rsidTr="00252B2F">
        <w:trPr>
          <w:trHeight w:val="20"/>
        </w:trPr>
        <w:tc>
          <w:tcPr>
            <w:tcW w:w="786" w:type="pct"/>
            <w:vMerge/>
          </w:tcPr>
          <w:p w14:paraId="4DEC8BB5"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06B87F6A"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№7. Виды и назначение лабораторных установок.</w:t>
            </w:r>
          </w:p>
        </w:tc>
        <w:tc>
          <w:tcPr>
            <w:tcW w:w="628" w:type="pct"/>
            <w:vAlign w:val="center"/>
          </w:tcPr>
          <w:p w14:paraId="6EFCC51F" w14:textId="184431AE"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72231844"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4766D905"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655A6CE4" w14:textId="77777777" w:rsidTr="00252B2F">
        <w:trPr>
          <w:trHeight w:val="20"/>
        </w:trPr>
        <w:tc>
          <w:tcPr>
            <w:tcW w:w="786" w:type="pct"/>
            <w:vMerge/>
          </w:tcPr>
          <w:p w14:paraId="5A5FE214"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2B71070A"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 8. Нормы по охране труда, пожарной и экологической безопасности на АО БСК. ПДК вредных веществ.</w:t>
            </w:r>
          </w:p>
        </w:tc>
        <w:tc>
          <w:tcPr>
            <w:tcW w:w="628" w:type="pct"/>
            <w:vAlign w:val="center"/>
          </w:tcPr>
          <w:p w14:paraId="2A27C215" w14:textId="0B328C46"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524D62FD"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7DDB690F"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A89D63E" w14:textId="77777777" w:rsidTr="00252B2F">
        <w:trPr>
          <w:trHeight w:val="20"/>
        </w:trPr>
        <w:tc>
          <w:tcPr>
            <w:tcW w:w="786" w:type="pct"/>
            <w:vMerge w:val="restart"/>
          </w:tcPr>
          <w:p w14:paraId="59105E30"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4.</w:t>
            </w:r>
          </w:p>
          <w:p w14:paraId="63FA3ED6" w14:textId="77777777" w:rsidR="00486EBE" w:rsidRPr="00CC2402" w:rsidRDefault="00486EBE" w:rsidP="00DA6A9C">
            <w:pPr>
              <w:spacing w:after="0" w:line="240" w:lineRule="auto"/>
              <w:rPr>
                <w:rFonts w:ascii="Times New Roman" w:hAnsi="Times New Roman"/>
                <w:b/>
                <w:bCs/>
                <w:color w:val="000000" w:themeColor="text1"/>
                <w:highlight w:val="green"/>
              </w:rPr>
            </w:pPr>
            <w:r w:rsidRPr="00CC2402">
              <w:rPr>
                <w:rFonts w:ascii="Times New Roman" w:hAnsi="Times New Roman"/>
                <w:b/>
                <w:bCs/>
                <w:color w:val="000000" w:themeColor="text1"/>
              </w:rPr>
              <w:t>Методы определения физических свойств веществ.</w:t>
            </w:r>
          </w:p>
        </w:tc>
        <w:tc>
          <w:tcPr>
            <w:tcW w:w="2371" w:type="pct"/>
            <w:tcBorders>
              <w:top w:val="single" w:sz="4" w:space="0" w:color="000000"/>
              <w:left w:val="single" w:sz="4" w:space="0" w:color="000000"/>
              <w:bottom w:val="single" w:sz="4" w:space="0" w:color="000000"/>
              <w:right w:val="single" w:sz="4" w:space="0" w:color="auto"/>
            </w:tcBorders>
          </w:tcPr>
          <w:p w14:paraId="12498B0F" w14:textId="77777777" w:rsidR="00486EBE" w:rsidRPr="00CC2402" w:rsidRDefault="00486EBE" w:rsidP="00DA6A9C">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Определение физических свойств жидкостей: определение плотности ареометром, пикнометром, определение вязкости, температуры кипения, температуры застывания, показателя преломления. Определение содержания влаги в веществе. Приборы. Техника определения.</w:t>
            </w:r>
          </w:p>
        </w:tc>
        <w:tc>
          <w:tcPr>
            <w:tcW w:w="628" w:type="pct"/>
            <w:vAlign w:val="center"/>
          </w:tcPr>
          <w:p w14:paraId="2A6886D5" w14:textId="2D3C056A"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07095EB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0D826074"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1.2</w:t>
            </w:r>
          </w:p>
          <w:p w14:paraId="5DBB05CD"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6ADA6422"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5</w:t>
            </w:r>
          </w:p>
        </w:tc>
        <w:tc>
          <w:tcPr>
            <w:tcW w:w="614" w:type="pct"/>
          </w:tcPr>
          <w:p w14:paraId="03C43DF7" w14:textId="5D3034B6"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502447E5" w14:textId="77777777" w:rsidTr="00252B2F">
        <w:trPr>
          <w:trHeight w:val="20"/>
        </w:trPr>
        <w:tc>
          <w:tcPr>
            <w:tcW w:w="786" w:type="pct"/>
            <w:vMerge/>
          </w:tcPr>
          <w:p w14:paraId="34ECD421"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000000"/>
              <w:right w:val="single" w:sz="4" w:space="0" w:color="auto"/>
            </w:tcBorders>
          </w:tcPr>
          <w:p w14:paraId="7C92B407" w14:textId="77777777" w:rsidR="00486EBE" w:rsidRPr="00CC2402" w:rsidRDefault="00486EBE" w:rsidP="00DA6A9C">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Определение физических свойств твердых веществ: определение насыпной плотности, определение степени измельчения (ситовой анализ), определение температуры плавления. Определение содержания влаги в веществе. Приборы. Техника определения.</w:t>
            </w:r>
          </w:p>
        </w:tc>
        <w:tc>
          <w:tcPr>
            <w:tcW w:w="628" w:type="pct"/>
            <w:vAlign w:val="center"/>
          </w:tcPr>
          <w:p w14:paraId="231159AB" w14:textId="72A87EE2"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6BA9C8F7"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6B8F8F62"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1.2</w:t>
            </w:r>
          </w:p>
          <w:p w14:paraId="7D7C92EA"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2F1D2600"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5</w:t>
            </w:r>
          </w:p>
        </w:tc>
        <w:tc>
          <w:tcPr>
            <w:tcW w:w="614" w:type="pct"/>
          </w:tcPr>
          <w:p w14:paraId="1C8FB520" w14:textId="1D630C93"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7E7FD127" w14:textId="77777777" w:rsidTr="00252B2F">
        <w:trPr>
          <w:trHeight w:val="20"/>
        </w:trPr>
        <w:tc>
          <w:tcPr>
            <w:tcW w:w="786" w:type="pct"/>
            <w:vMerge/>
          </w:tcPr>
          <w:p w14:paraId="1AE6E9AB"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vAlign w:val="bottom"/>
          </w:tcPr>
          <w:p w14:paraId="279F17EB" w14:textId="77777777" w:rsidR="00486EBE" w:rsidRPr="00CC2402" w:rsidRDefault="00486EBE" w:rsidP="00DA6A9C">
            <w:pPr>
              <w:suppressAutoHyphens/>
              <w:spacing w:after="0" w:line="240" w:lineRule="auto"/>
              <w:rPr>
                <w:rFonts w:ascii="Times New Roman" w:hAnsi="Times New Roman"/>
                <w:color w:val="000000" w:themeColor="text1"/>
                <w:highlight w:val="yellow"/>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Align w:val="center"/>
          </w:tcPr>
          <w:p w14:paraId="1D656133" w14:textId="451899F7"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vMerge w:val="restart"/>
          </w:tcPr>
          <w:p w14:paraId="554E984D"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1.1</w:t>
            </w:r>
          </w:p>
          <w:p w14:paraId="43359358"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1.2</w:t>
            </w:r>
          </w:p>
          <w:p w14:paraId="79627AD8"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520FB58A"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5</w:t>
            </w:r>
          </w:p>
        </w:tc>
        <w:tc>
          <w:tcPr>
            <w:tcW w:w="614" w:type="pct"/>
            <w:vMerge w:val="restart"/>
          </w:tcPr>
          <w:p w14:paraId="298F6E1B" w14:textId="7BE630CD"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0BECF493" w14:textId="77777777" w:rsidTr="00252B2F">
        <w:trPr>
          <w:trHeight w:val="20"/>
        </w:trPr>
        <w:tc>
          <w:tcPr>
            <w:tcW w:w="786" w:type="pct"/>
            <w:vMerge/>
          </w:tcPr>
          <w:p w14:paraId="0887D316"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5DB9A7AA"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№9. Техника определения физических свойств жидкостей.</w:t>
            </w:r>
          </w:p>
        </w:tc>
        <w:tc>
          <w:tcPr>
            <w:tcW w:w="628" w:type="pct"/>
            <w:vAlign w:val="center"/>
          </w:tcPr>
          <w:p w14:paraId="36621933" w14:textId="5BD767EE"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6C6D7757"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3E883F30"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944EA1A" w14:textId="77777777" w:rsidTr="00252B2F">
        <w:trPr>
          <w:trHeight w:val="20"/>
        </w:trPr>
        <w:tc>
          <w:tcPr>
            <w:tcW w:w="786" w:type="pct"/>
            <w:vMerge/>
          </w:tcPr>
          <w:p w14:paraId="1C6F609B"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77D9CC6F"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№10. Техника определения физических свойств твердых веществ.</w:t>
            </w:r>
          </w:p>
        </w:tc>
        <w:tc>
          <w:tcPr>
            <w:tcW w:w="628" w:type="pct"/>
            <w:vAlign w:val="center"/>
          </w:tcPr>
          <w:p w14:paraId="7984AC04" w14:textId="71BAEF13"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71C812A8"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2380A4F4"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262EA83F" w14:textId="77777777" w:rsidTr="00252B2F">
        <w:trPr>
          <w:trHeight w:val="20"/>
        </w:trPr>
        <w:tc>
          <w:tcPr>
            <w:tcW w:w="786" w:type="pct"/>
            <w:vMerge/>
          </w:tcPr>
          <w:p w14:paraId="03D5A989"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36D5A830"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№11. ГОСТ 14870. Продукты химические. Методы определения воды. Методы анализа.</w:t>
            </w:r>
          </w:p>
        </w:tc>
        <w:tc>
          <w:tcPr>
            <w:tcW w:w="628" w:type="pct"/>
            <w:vAlign w:val="center"/>
          </w:tcPr>
          <w:p w14:paraId="3DA214DA" w14:textId="2B728F09"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0E06B9C1"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3310CA53"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4FAAF69" w14:textId="77777777" w:rsidTr="00252B2F">
        <w:trPr>
          <w:trHeight w:val="20"/>
        </w:trPr>
        <w:tc>
          <w:tcPr>
            <w:tcW w:w="786" w:type="pct"/>
            <w:vMerge w:val="restart"/>
          </w:tcPr>
          <w:p w14:paraId="57507617" w14:textId="77777777" w:rsidR="00486EBE" w:rsidRPr="00CC2402" w:rsidRDefault="00486EBE" w:rsidP="00DA6A9C">
            <w:pPr>
              <w:spacing w:after="0" w:line="240" w:lineRule="auto"/>
              <w:rPr>
                <w:rFonts w:ascii="Times New Roman" w:hAnsi="Times New Roman"/>
                <w:b/>
                <w:bCs/>
                <w:color w:val="000000" w:themeColor="text1"/>
                <w:highlight w:val="green"/>
              </w:rPr>
            </w:pPr>
            <w:r w:rsidRPr="00CC2402">
              <w:rPr>
                <w:rFonts w:ascii="Times New Roman" w:hAnsi="Times New Roman"/>
                <w:b/>
                <w:bCs/>
                <w:color w:val="000000" w:themeColor="text1"/>
              </w:rPr>
              <w:t>Тема 5. Основные лабораторные операции</w:t>
            </w:r>
          </w:p>
        </w:tc>
        <w:tc>
          <w:tcPr>
            <w:tcW w:w="2371" w:type="pct"/>
            <w:tcBorders>
              <w:top w:val="single" w:sz="4" w:space="0" w:color="000000"/>
              <w:left w:val="single" w:sz="4" w:space="0" w:color="000000"/>
              <w:bottom w:val="single" w:sz="4" w:space="0" w:color="auto"/>
              <w:right w:val="single" w:sz="4" w:space="0" w:color="auto"/>
            </w:tcBorders>
          </w:tcPr>
          <w:p w14:paraId="44CF2600"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Нагревание и прокаливание. Нагревательные приборы, их характеристика, правила работы и меры предосторожности. </w:t>
            </w:r>
          </w:p>
          <w:p w14:paraId="59F19914"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Охлаждение. Охлаждающие смеси.</w:t>
            </w:r>
          </w:p>
          <w:p w14:paraId="248A6E42"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Сушка. Физические и химические способы сушки. Правила подбора высушивающего средства. Высушивание газов и жидкостей путем адсорбционного и химического поглощения воды. Высушивание вымораживанием. Приборы для высушивания твердых веществ.</w:t>
            </w:r>
          </w:p>
          <w:p w14:paraId="6DB49338"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Измельчение и смешивание веществ. Растворение.</w:t>
            </w:r>
          </w:p>
          <w:p w14:paraId="4380C2DB"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Выпаривание и концентрирование.</w:t>
            </w:r>
          </w:p>
        </w:tc>
        <w:tc>
          <w:tcPr>
            <w:tcW w:w="628" w:type="pct"/>
            <w:vMerge w:val="restart"/>
            <w:vAlign w:val="center"/>
          </w:tcPr>
          <w:p w14:paraId="3DC01A9C" w14:textId="4C9792C6"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0DC99E5A"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0ACCA7B5"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684A8964"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25A062CA" w14:textId="48EB1AAA"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2FCB608D" w14:textId="77777777" w:rsidTr="00252B2F">
        <w:trPr>
          <w:trHeight w:val="20"/>
        </w:trPr>
        <w:tc>
          <w:tcPr>
            <w:tcW w:w="786" w:type="pct"/>
            <w:vMerge/>
          </w:tcPr>
          <w:p w14:paraId="70280251"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49EDDFF3"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Измерение и регулирование температуры.</w:t>
            </w:r>
          </w:p>
          <w:p w14:paraId="45B5574D"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Измерение давления. Оборудование для высокого давления и вакуума. </w:t>
            </w:r>
          </w:p>
          <w:p w14:paraId="58E2FFA2"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Приборы и оборудование для высокого давления и вакуума в </w:t>
            </w:r>
            <w:r w:rsidRPr="00CC2402">
              <w:rPr>
                <w:rFonts w:ascii="Times New Roman" w:hAnsi="Times New Roman"/>
                <w:color w:val="000000" w:themeColor="text1"/>
              </w:rPr>
              <w:lastRenderedPageBreak/>
              <w:t xml:space="preserve">лабораториях. Виды, назначение, устройство, правила обращения Автоклавы среднего и высокого давления, их устройство. Вакуумная лабораторная техника. Принцип работы, устройство, правила подключения. </w:t>
            </w:r>
          </w:p>
        </w:tc>
        <w:tc>
          <w:tcPr>
            <w:tcW w:w="628" w:type="pct"/>
            <w:vMerge/>
            <w:vAlign w:val="center"/>
          </w:tcPr>
          <w:p w14:paraId="1775E1D1" w14:textId="77777777"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2064BAFC"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536627E4"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11154793"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0B6B55E8" w14:textId="7E6ABEB3"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44046341" w14:textId="77777777" w:rsidTr="00252B2F">
        <w:trPr>
          <w:trHeight w:val="20"/>
        </w:trPr>
        <w:tc>
          <w:tcPr>
            <w:tcW w:w="786" w:type="pct"/>
            <w:vMerge/>
          </w:tcPr>
          <w:p w14:paraId="2843CEB3"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4C5D7BD3"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Align w:val="center"/>
          </w:tcPr>
          <w:p w14:paraId="39641C7A" w14:textId="6DE68DAB"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tcPr>
          <w:p w14:paraId="50A55175" w14:textId="77777777" w:rsidR="00486EBE" w:rsidRPr="00CC2402" w:rsidRDefault="00486EBE" w:rsidP="00DA6A9C">
            <w:pPr>
              <w:spacing w:after="0" w:line="240" w:lineRule="auto"/>
              <w:rPr>
                <w:rFonts w:ascii="Times New Roman" w:hAnsi="Times New Roman"/>
                <w:bCs/>
                <w:color w:val="000000" w:themeColor="text1"/>
              </w:rPr>
            </w:pPr>
          </w:p>
        </w:tc>
        <w:tc>
          <w:tcPr>
            <w:tcW w:w="614" w:type="pct"/>
          </w:tcPr>
          <w:p w14:paraId="7132C6E0"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04F5D415" w14:textId="77777777" w:rsidTr="00252B2F">
        <w:trPr>
          <w:trHeight w:val="20"/>
        </w:trPr>
        <w:tc>
          <w:tcPr>
            <w:tcW w:w="786" w:type="pct"/>
            <w:vMerge/>
          </w:tcPr>
          <w:p w14:paraId="77609365"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4F038147"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№12. Выбор способа нагрева.</w:t>
            </w:r>
          </w:p>
        </w:tc>
        <w:tc>
          <w:tcPr>
            <w:tcW w:w="628" w:type="pct"/>
            <w:vAlign w:val="center"/>
          </w:tcPr>
          <w:p w14:paraId="548356BC" w14:textId="40D5CDDC"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val="restart"/>
          </w:tcPr>
          <w:p w14:paraId="4DA3513F"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0D70CDC2"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3B924639"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vMerge w:val="restart"/>
          </w:tcPr>
          <w:p w14:paraId="6A8ED7B3" w14:textId="6022DC26"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76C44619" w14:textId="77777777" w:rsidTr="00252B2F">
        <w:trPr>
          <w:trHeight w:val="20"/>
        </w:trPr>
        <w:tc>
          <w:tcPr>
            <w:tcW w:w="786" w:type="pct"/>
            <w:vMerge/>
          </w:tcPr>
          <w:p w14:paraId="65D5EC3D"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5AD4CC5B"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 №13. Автоклавы, принцип работы, устройство, правила подключения.</w:t>
            </w:r>
          </w:p>
        </w:tc>
        <w:tc>
          <w:tcPr>
            <w:tcW w:w="628" w:type="pct"/>
            <w:vAlign w:val="center"/>
          </w:tcPr>
          <w:p w14:paraId="30B0A3FD" w14:textId="65474AC2"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vMerge/>
          </w:tcPr>
          <w:p w14:paraId="038FEE17" w14:textId="77777777" w:rsidR="00486EBE" w:rsidRPr="00CC2402" w:rsidRDefault="00486EBE" w:rsidP="00DA6A9C">
            <w:pPr>
              <w:spacing w:after="0" w:line="240" w:lineRule="auto"/>
              <w:rPr>
                <w:rFonts w:ascii="Times New Roman" w:hAnsi="Times New Roman"/>
                <w:bCs/>
                <w:color w:val="000000" w:themeColor="text1"/>
              </w:rPr>
            </w:pPr>
          </w:p>
        </w:tc>
        <w:tc>
          <w:tcPr>
            <w:tcW w:w="614" w:type="pct"/>
            <w:vMerge/>
          </w:tcPr>
          <w:p w14:paraId="43AD9F47"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08B04918" w14:textId="77777777" w:rsidTr="00252B2F">
        <w:trPr>
          <w:trHeight w:val="20"/>
        </w:trPr>
        <w:tc>
          <w:tcPr>
            <w:tcW w:w="786" w:type="pct"/>
            <w:vMerge w:val="restart"/>
          </w:tcPr>
          <w:p w14:paraId="62C22F15"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6.</w:t>
            </w:r>
          </w:p>
          <w:p w14:paraId="4E951829"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Отбор и подготовка пробы.</w:t>
            </w:r>
          </w:p>
        </w:tc>
        <w:tc>
          <w:tcPr>
            <w:tcW w:w="2371" w:type="pct"/>
            <w:tcBorders>
              <w:top w:val="single" w:sz="4" w:space="0" w:color="000000"/>
              <w:left w:val="single" w:sz="4" w:space="0" w:color="000000"/>
              <w:bottom w:val="single" w:sz="4" w:space="0" w:color="auto"/>
              <w:right w:val="single" w:sz="4" w:space="0" w:color="auto"/>
            </w:tcBorders>
          </w:tcPr>
          <w:p w14:paraId="48CCCD70"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Виды проб. Генеральная, лабораторная, анализируемая пробы. Представительность пробы. </w:t>
            </w:r>
            <w:proofErr w:type="gramStart"/>
            <w:r w:rsidRPr="00CC2402">
              <w:rPr>
                <w:rFonts w:ascii="Times New Roman" w:hAnsi="Times New Roman"/>
                <w:color w:val="000000" w:themeColor="text1"/>
              </w:rPr>
              <w:t>Взаимо-связь</w:t>
            </w:r>
            <w:proofErr w:type="gramEnd"/>
            <w:r w:rsidRPr="00CC2402">
              <w:rPr>
                <w:rFonts w:ascii="Times New Roman" w:hAnsi="Times New Roman"/>
                <w:color w:val="000000" w:themeColor="text1"/>
              </w:rPr>
              <w:t xml:space="preserve"> пробы с объектом и методом анализа. Факторы, обусловливающие размер и способ отбора </w:t>
            </w:r>
            <w:proofErr w:type="gramStart"/>
            <w:r w:rsidRPr="00CC2402">
              <w:rPr>
                <w:rFonts w:ascii="Times New Roman" w:hAnsi="Times New Roman"/>
                <w:color w:val="000000" w:themeColor="text1"/>
              </w:rPr>
              <w:t>пред-</w:t>
            </w:r>
            <w:proofErr w:type="spellStart"/>
            <w:r w:rsidRPr="00CC2402">
              <w:rPr>
                <w:rFonts w:ascii="Times New Roman" w:hAnsi="Times New Roman"/>
                <w:color w:val="000000" w:themeColor="text1"/>
              </w:rPr>
              <w:t>ставительной</w:t>
            </w:r>
            <w:proofErr w:type="spellEnd"/>
            <w:proofErr w:type="gramEnd"/>
            <w:r w:rsidRPr="00CC2402">
              <w:rPr>
                <w:rFonts w:ascii="Times New Roman" w:hAnsi="Times New Roman"/>
                <w:color w:val="000000" w:themeColor="text1"/>
              </w:rPr>
              <w:t xml:space="preserve"> пробы. Приемы, порядок и подготовка пробы к анализу. Применение приборов (</w:t>
            </w:r>
            <w:proofErr w:type="spellStart"/>
            <w:r w:rsidRPr="00CC2402">
              <w:rPr>
                <w:rFonts w:ascii="Times New Roman" w:hAnsi="Times New Roman"/>
                <w:color w:val="000000" w:themeColor="text1"/>
              </w:rPr>
              <w:t>электроаспиратора</w:t>
            </w:r>
            <w:proofErr w:type="spellEnd"/>
            <w:r w:rsidRPr="00CC2402">
              <w:rPr>
                <w:rFonts w:ascii="Times New Roman" w:hAnsi="Times New Roman"/>
                <w:color w:val="000000" w:themeColor="text1"/>
              </w:rPr>
              <w:t>, УГ-2), шприцов, газовых пипеток Нормативные документы, регламентирующие отбор проб.</w:t>
            </w:r>
          </w:p>
          <w:p w14:paraId="73F214C8"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Отбор твердых проб. Факторы, обуславливающие оптимальную массу твердой пробы (неоднородность и размер </w:t>
            </w:r>
            <w:proofErr w:type="spellStart"/>
            <w:r w:rsidRPr="00CC2402">
              <w:rPr>
                <w:rFonts w:ascii="Times New Roman" w:hAnsi="Times New Roman"/>
                <w:color w:val="000000" w:themeColor="text1"/>
              </w:rPr>
              <w:t>ча-стиц</w:t>
            </w:r>
            <w:proofErr w:type="spellEnd"/>
            <w:r w:rsidRPr="00CC2402">
              <w:rPr>
                <w:rFonts w:ascii="Times New Roman" w:hAnsi="Times New Roman"/>
                <w:color w:val="000000" w:themeColor="text1"/>
              </w:rPr>
              <w:t xml:space="preserve"> анализируемого объекта, требования к точности анализа). Способы отбора твердых веществ, находящихся в виде целого и сыпучего продукта. Процессы гомогенизации (измельчение, просеивание) и усреднения (перемешивание, сокращение).</w:t>
            </w:r>
          </w:p>
        </w:tc>
        <w:tc>
          <w:tcPr>
            <w:tcW w:w="628" w:type="pct"/>
            <w:vMerge w:val="restart"/>
            <w:vAlign w:val="center"/>
          </w:tcPr>
          <w:p w14:paraId="2914275B" w14:textId="7B0BEC82"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05369AB7"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1ADA0AFE"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39E461B4"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5FC44C4E" w14:textId="34649936"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4C1FFD17" w14:textId="77777777" w:rsidTr="00252B2F">
        <w:trPr>
          <w:trHeight w:val="20"/>
        </w:trPr>
        <w:tc>
          <w:tcPr>
            <w:tcW w:w="786" w:type="pct"/>
            <w:vMerge/>
          </w:tcPr>
          <w:p w14:paraId="6DF0E1C0"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4D118041"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Отбор пробы газов. Измерение объема пробы газов. Отбор газов, основанный на вытеснение газом жидкости. Метод продольных струй и метод поперечных сечений.</w:t>
            </w:r>
          </w:p>
          <w:p w14:paraId="3372210B"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Отбор пробы жидкостей. Отбор гомогенных и негомогенных жидкостей. Анализ большого объема жидкостей.</w:t>
            </w:r>
          </w:p>
        </w:tc>
        <w:tc>
          <w:tcPr>
            <w:tcW w:w="628" w:type="pct"/>
            <w:vMerge/>
            <w:vAlign w:val="center"/>
          </w:tcPr>
          <w:p w14:paraId="3C6A7E42" w14:textId="77777777"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5C7A8CF5"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647E6AD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60D4CFA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3AB4FB78" w14:textId="12568CAE"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781E3771" w14:textId="77777777" w:rsidTr="00252B2F">
        <w:trPr>
          <w:trHeight w:val="20"/>
        </w:trPr>
        <w:tc>
          <w:tcPr>
            <w:tcW w:w="786" w:type="pct"/>
            <w:vMerge/>
          </w:tcPr>
          <w:p w14:paraId="023D34AD"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011A71BF"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Align w:val="center"/>
          </w:tcPr>
          <w:p w14:paraId="6E8A55E6" w14:textId="137D36FB"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tcPr>
          <w:p w14:paraId="4C0E3B27" w14:textId="77777777" w:rsidR="00486EBE" w:rsidRPr="00CC2402" w:rsidRDefault="00486EBE" w:rsidP="00DA6A9C">
            <w:pPr>
              <w:spacing w:after="0" w:line="240" w:lineRule="auto"/>
              <w:rPr>
                <w:rFonts w:ascii="Times New Roman" w:hAnsi="Times New Roman"/>
                <w:bCs/>
                <w:color w:val="000000" w:themeColor="text1"/>
              </w:rPr>
            </w:pPr>
          </w:p>
        </w:tc>
        <w:tc>
          <w:tcPr>
            <w:tcW w:w="614" w:type="pct"/>
          </w:tcPr>
          <w:p w14:paraId="590035D6"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41226EF9" w14:textId="77777777" w:rsidTr="00252B2F">
        <w:trPr>
          <w:trHeight w:val="20"/>
        </w:trPr>
        <w:tc>
          <w:tcPr>
            <w:tcW w:w="786" w:type="pct"/>
            <w:vMerge/>
          </w:tcPr>
          <w:p w14:paraId="3A41EF0D"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0E7C8916"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 14. Правила приготовления средних проб. Метод </w:t>
            </w:r>
            <w:proofErr w:type="spellStart"/>
            <w:r w:rsidRPr="00CC2402">
              <w:rPr>
                <w:rFonts w:ascii="Times New Roman" w:hAnsi="Times New Roman"/>
                <w:color w:val="000000" w:themeColor="text1"/>
              </w:rPr>
              <w:t>квартования</w:t>
            </w:r>
            <w:proofErr w:type="spellEnd"/>
            <w:r w:rsidRPr="00CC2402">
              <w:rPr>
                <w:rFonts w:ascii="Times New Roman" w:hAnsi="Times New Roman"/>
                <w:color w:val="000000" w:themeColor="text1"/>
              </w:rPr>
              <w:t>.</w:t>
            </w:r>
          </w:p>
        </w:tc>
        <w:tc>
          <w:tcPr>
            <w:tcW w:w="628" w:type="pct"/>
            <w:vAlign w:val="center"/>
          </w:tcPr>
          <w:p w14:paraId="5AA3CFC8" w14:textId="45B3097C"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59670DBC"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6186DC95"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0DC9209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77F30562"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5A530919" w14:textId="77777777" w:rsidTr="00252B2F">
        <w:trPr>
          <w:trHeight w:val="20"/>
        </w:trPr>
        <w:tc>
          <w:tcPr>
            <w:tcW w:w="786" w:type="pct"/>
            <w:vMerge w:val="restart"/>
          </w:tcPr>
          <w:p w14:paraId="61080F5C"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Тема 7. </w:t>
            </w:r>
          </w:p>
          <w:p w14:paraId="0D423283" w14:textId="77777777" w:rsidR="00486EBE" w:rsidRPr="00CC2402" w:rsidRDefault="00486EBE" w:rsidP="00DA6A9C">
            <w:pPr>
              <w:spacing w:after="0" w:line="240" w:lineRule="auto"/>
              <w:rPr>
                <w:rFonts w:ascii="Times New Roman" w:hAnsi="Times New Roman"/>
                <w:b/>
                <w:bCs/>
                <w:color w:val="000000" w:themeColor="text1"/>
                <w:highlight w:val="green"/>
              </w:rPr>
            </w:pPr>
            <w:r w:rsidRPr="00CC2402">
              <w:rPr>
                <w:rFonts w:ascii="Times New Roman" w:hAnsi="Times New Roman"/>
                <w:b/>
                <w:bCs/>
                <w:color w:val="000000" w:themeColor="text1"/>
              </w:rPr>
              <w:t>Химические реактивы</w:t>
            </w:r>
          </w:p>
        </w:tc>
        <w:tc>
          <w:tcPr>
            <w:tcW w:w="2371" w:type="pct"/>
            <w:tcBorders>
              <w:top w:val="single" w:sz="4" w:space="0" w:color="000000"/>
              <w:left w:val="single" w:sz="4" w:space="0" w:color="000000"/>
              <w:bottom w:val="single" w:sz="4" w:space="0" w:color="auto"/>
              <w:right w:val="single" w:sz="4" w:space="0" w:color="auto"/>
            </w:tcBorders>
          </w:tcPr>
          <w:p w14:paraId="3F988942"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Правила обращения с реактивами и веществами.</w:t>
            </w:r>
          </w:p>
          <w:p w14:paraId="59D66F42"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Свойства применяемых реактивов, свойства органических и неорганических веществ; и предъявляемые к ним требования.</w:t>
            </w:r>
          </w:p>
          <w:p w14:paraId="12771F5B"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Реактивы общего и специального назначения. Реактивы общеупотребительные и специальные.</w:t>
            </w:r>
          </w:p>
          <w:p w14:paraId="7EFA9A81"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Классификация по агрегатному состоянию, по количеству примесей. </w:t>
            </w:r>
          </w:p>
          <w:p w14:paraId="6F064CC2"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Классификация химических реактивов по степени чистоты (чистый, чистый для анализа, химически чистый, особой чистоты, высшей очистки). Предельно допустимое содержание примесей для реактивов различных категорий.</w:t>
            </w:r>
          </w:p>
          <w:p w14:paraId="5FBB9F18"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Применения химических реактивов различных категорий в зависимости от метода анализа.</w:t>
            </w:r>
          </w:p>
        </w:tc>
        <w:tc>
          <w:tcPr>
            <w:tcW w:w="628" w:type="pct"/>
            <w:vMerge w:val="restart"/>
            <w:vAlign w:val="center"/>
          </w:tcPr>
          <w:p w14:paraId="3BD335DC" w14:textId="007FACC6"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30C6001B"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36FED4B7"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69334034"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12121241" w14:textId="1D5F9D72"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2FEECAA4" w14:textId="77777777" w:rsidTr="00252B2F">
        <w:trPr>
          <w:trHeight w:val="20"/>
        </w:trPr>
        <w:tc>
          <w:tcPr>
            <w:tcW w:w="786" w:type="pct"/>
            <w:vMerge/>
          </w:tcPr>
          <w:p w14:paraId="3E90FAD8"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5AF4067C"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Правила безопасного хранения, учета, использования и утилизации химических реактивов, применяемых в лаборатории. Особенности работы с огнеопасными реактивами.</w:t>
            </w:r>
          </w:p>
          <w:p w14:paraId="5EA9B0F7"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Упаковка. Расфасовка и маркировка реактивов. Тара для хранения сыпучих веществ, жидкостей, газов. Выбор тары для хранения веществ. Маркировка веществ особой чистоты.</w:t>
            </w:r>
          </w:p>
          <w:p w14:paraId="2EF6DF7B"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Порядок сдачи химических реактивов. Способы регенерации химических реактивов.</w:t>
            </w:r>
          </w:p>
          <w:p w14:paraId="4FE82CCD"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Организация складского хозяйства. Правила хранения реактивов. Выбор способа хранения реактива. Хранение огнеопасных и ядовитых веществ.</w:t>
            </w:r>
          </w:p>
        </w:tc>
        <w:tc>
          <w:tcPr>
            <w:tcW w:w="628" w:type="pct"/>
            <w:vMerge/>
            <w:vAlign w:val="center"/>
          </w:tcPr>
          <w:p w14:paraId="190B9A61" w14:textId="77777777"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6D2E2FE9"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1FF0F216"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7983F3F4"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1EC613B5" w14:textId="7827D4A9"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60DA89D5" w14:textId="77777777" w:rsidTr="00252B2F">
        <w:trPr>
          <w:trHeight w:val="20"/>
        </w:trPr>
        <w:tc>
          <w:tcPr>
            <w:tcW w:w="786" w:type="pct"/>
            <w:vMerge/>
          </w:tcPr>
          <w:p w14:paraId="76E0BEC8"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2703EA41"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Align w:val="center"/>
          </w:tcPr>
          <w:p w14:paraId="5C3E9328" w14:textId="3D13C96C" w:rsidR="00486EBE" w:rsidRPr="00CC2402" w:rsidRDefault="00486EBE" w:rsidP="00DA6A9C">
            <w:pPr>
              <w:suppressAutoHyphens/>
              <w:spacing w:after="0" w:line="240" w:lineRule="auto"/>
              <w:jc w:val="both"/>
              <w:rPr>
                <w:rFonts w:ascii="Times New Roman" w:hAnsi="Times New Roman"/>
                <w:b/>
                <w:i/>
                <w:color w:val="000000" w:themeColor="text1"/>
              </w:rPr>
            </w:pPr>
          </w:p>
        </w:tc>
        <w:tc>
          <w:tcPr>
            <w:tcW w:w="601" w:type="pct"/>
          </w:tcPr>
          <w:p w14:paraId="67A053AC" w14:textId="77777777" w:rsidR="00486EBE" w:rsidRPr="00CC2402" w:rsidRDefault="00486EBE" w:rsidP="00DA6A9C">
            <w:pPr>
              <w:spacing w:after="0" w:line="240" w:lineRule="auto"/>
              <w:rPr>
                <w:rFonts w:ascii="Times New Roman" w:hAnsi="Times New Roman"/>
                <w:bCs/>
                <w:color w:val="000000" w:themeColor="text1"/>
              </w:rPr>
            </w:pPr>
          </w:p>
        </w:tc>
        <w:tc>
          <w:tcPr>
            <w:tcW w:w="614" w:type="pct"/>
          </w:tcPr>
          <w:p w14:paraId="0CB6EE24" w14:textId="7777777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5264C9D7" w14:textId="77777777" w:rsidTr="00252B2F">
        <w:trPr>
          <w:trHeight w:val="20"/>
        </w:trPr>
        <w:tc>
          <w:tcPr>
            <w:tcW w:w="786" w:type="pct"/>
            <w:vMerge/>
          </w:tcPr>
          <w:p w14:paraId="3AE69768" w14:textId="77777777" w:rsidR="00486EBE" w:rsidRPr="00CC2402" w:rsidRDefault="00486EBE" w:rsidP="00DA6A9C">
            <w:pPr>
              <w:spacing w:after="0" w:line="240" w:lineRule="auto"/>
              <w:rPr>
                <w:rFonts w:ascii="Times New Roman" w:hAnsi="Times New Roman"/>
                <w:b/>
                <w:bCs/>
                <w:color w:val="000000" w:themeColor="text1"/>
                <w:highlight w:val="green"/>
              </w:rPr>
            </w:pPr>
          </w:p>
        </w:tc>
        <w:tc>
          <w:tcPr>
            <w:tcW w:w="2371" w:type="pct"/>
            <w:tcBorders>
              <w:top w:val="single" w:sz="4" w:space="0" w:color="000000"/>
              <w:left w:val="single" w:sz="4" w:space="0" w:color="000000"/>
              <w:bottom w:val="single" w:sz="4" w:space="0" w:color="auto"/>
              <w:right w:val="single" w:sz="4" w:space="0" w:color="auto"/>
            </w:tcBorders>
          </w:tcPr>
          <w:p w14:paraId="3B4B414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 15. Правила обращения с реактивами и веществами</w:t>
            </w:r>
          </w:p>
        </w:tc>
        <w:tc>
          <w:tcPr>
            <w:tcW w:w="628" w:type="pct"/>
            <w:vAlign w:val="center"/>
          </w:tcPr>
          <w:p w14:paraId="51133799" w14:textId="3B23157E" w:rsidR="00486EBE" w:rsidRPr="00CC2402" w:rsidRDefault="00486EBE" w:rsidP="00DA6A9C">
            <w:pPr>
              <w:suppressAutoHyphens/>
              <w:spacing w:after="0" w:line="240" w:lineRule="auto"/>
              <w:jc w:val="both"/>
              <w:rPr>
                <w:rFonts w:ascii="Times New Roman" w:hAnsi="Times New Roman"/>
                <w:i/>
                <w:color w:val="000000" w:themeColor="text1"/>
              </w:rPr>
            </w:pPr>
          </w:p>
        </w:tc>
        <w:tc>
          <w:tcPr>
            <w:tcW w:w="601" w:type="pct"/>
          </w:tcPr>
          <w:p w14:paraId="6948D26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1.3</w:t>
            </w:r>
          </w:p>
          <w:p w14:paraId="29BBBF5D"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22A90A62"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6</w:t>
            </w:r>
          </w:p>
        </w:tc>
        <w:tc>
          <w:tcPr>
            <w:tcW w:w="614" w:type="pct"/>
          </w:tcPr>
          <w:p w14:paraId="160B811C" w14:textId="2B1644B7" w:rsidR="00486EBE" w:rsidRPr="00CC2402" w:rsidRDefault="00486EBE" w:rsidP="00DA6A9C">
            <w:pPr>
              <w:suppressAutoHyphens/>
              <w:spacing w:after="0" w:line="240" w:lineRule="auto"/>
              <w:jc w:val="both"/>
              <w:rPr>
                <w:rFonts w:ascii="Times New Roman" w:hAnsi="Times New Roman"/>
                <w:bCs/>
                <w:color w:val="000000" w:themeColor="text1"/>
              </w:rPr>
            </w:pPr>
          </w:p>
        </w:tc>
      </w:tr>
      <w:tr w:rsidR="00CC2402" w:rsidRPr="00CC2402" w14:paraId="1C42BB93" w14:textId="77777777" w:rsidTr="00252B2F">
        <w:trPr>
          <w:trHeight w:val="1068"/>
        </w:trPr>
        <w:tc>
          <w:tcPr>
            <w:tcW w:w="3157" w:type="pct"/>
            <w:gridSpan w:val="2"/>
          </w:tcPr>
          <w:p w14:paraId="7FA01F8F" w14:textId="77777777" w:rsidR="00486EBE" w:rsidRPr="00CC2402" w:rsidRDefault="00486EBE" w:rsidP="00DA6A9C">
            <w:pPr>
              <w:spacing w:after="0" w:line="240" w:lineRule="auto"/>
              <w:rPr>
                <w:rFonts w:ascii="Times New Roman" w:hAnsi="Times New Roman"/>
                <w:b/>
                <w:color w:val="000000" w:themeColor="text1"/>
              </w:rPr>
            </w:pPr>
            <w:r w:rsidRPr="00CC2402">
              <w:rPr>
                <w:rFonts w:ascii="Times New Roman" w:hAnsi="Times New Roman"/>
                <w:b/>
                <w:bCs/>
                <w:color w:val="000000" w:themeColor="text1"/>
              </w:rPr>
              <w:t>Примерная тематика самостоятельной учебной работы при изучении раздела 3</w:t>
            </w:r>
          </w:p>
          <w:p w14:paraId="3CE7A4B7" w14:textId="77777777" w:rsidR="00486EBE" w:rsidRPr="00CC2402" w:rsidRDefault="00486EBE" w:rsidP="00DA6A9C">
            <w:pPr>
              <w:spacing w:after="0" w:line="240" w:lineRule="auto"/>
              <w:rPr>
                <w:rFonts w:ascii="Times New Roman" w:hAnsi="Times New Roman"/>
                <w:color w:val="000000" w:themeColor="text1"/>
                <w:lang w:val="be-BY"/>
              </w:rPr>
            </w:pPr>
            <w:r w:rsidRPr="00CC2402">
              <w:rPr>
                <w:rFonts w:ascii="Times New Roman" w:hAnsi="Times New Roman"/>
                <w:color w:val="000000" w:themeColor="text1"/>
                <w:lang w:val="be-BY"/>
              </w:rPr>
              <w:t xml:space="preserve">Поиск информации в Интернете с использованием различных информационно-поисковых систем. </w:t>
            </w:r>
          </w:p>
          <w:p w14:paraId="1DA6CC63" w14:textId="77777777" w:rsidR="00486EBE" w:rsidRPr="00CC2402" w:rsidRDefault="00486EBE" w:rsidP="00DA6A9C">
            <w:pPr>
              <w:spacing w:after="0" w:line="240" w:lineRule="auto"/>
              <w:rPr>
                <w:rFonts w:ascii="Times New Roman" w:hAnsi="Times New Roman"/>
                <w:color w:val="000000" w:themeColor="text1"/>
                <w:lang w:val="be-BY"/>
              </w:rPr>
            </w:pPr>
            <w:r w:rsidRPr="00CC2402">
              <w:rPr>
                <w:rFonts w:ascii="Times New Roman" w:hAnsi="Times New Roman"/>
                <w:color w:val="000000" w:themeColor="text1"/>
                <w:lang w:val="be-BY"/>
              </w:rPr>
              <w:t xml:space="preserve">Использование информационных технологий в профессиональной деятельности. </w:t>
            </w:r>
          </w:p>
          <w:p w14:paraId="22FBA585" w14:textId="77777777" w:rsidR="00486EBE" w:rsidRPr="00CC2402" w:rsidRDefault="00486EBE" w:rsidP="00DA6A9C">
            <w:pPr>
              <w:spacing w:after="0" w:line="240" w:lineRule="auto"/>
              <w:rPr>
                <w:rFonts w:ascii="Times New Roman" w:hAnsi="Times New Roman"/>
                <w:color w:val="000000" w:themeColor="text1"/>
                <w:lang w:val="be-BY"/>
              </w:rPr>
            </w:pPr>
            <w:r w:rsidRPr="00CC2402">
              <w:rPr>
                <w:rFonts w:ascii="Times New Roman" w:hAnsi="Times New Roman"/>
                <w:color w:val="000000" w:themeColor="text1"/>
                <w:lang w:val="be-BY"/>
              </w:rPr>
              <w:t>Чтение основной и дополнительной литературы.</w:t>
            </w:r>
          </w:p>
          <w:p w14:paraId="2B099198"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color w:val="000000" w:themeColor="text1"/>
              </w:rPr>
              <w:t>Поиск необходимой информации в сети Интернет по теме: «</w:t>
            </w:r>
            <w:r w:rsidRPr="00CC2402">
              <w:rPr>
                <w:rFonts w:ascii="Times New Roman" w:hAnsi="Times New Roman"/>
                <w:bCs/>
                <w:color w:val="000000" w:themeColor="text1"/>
              </w:rPr>
              <w:t>Изучение свойств реактивов и требований, предъявляемых к ним. ГОСТы на реактивы».</w:t>
            </w:r>
          </w:p>
          <w:p w14:paraId="2923497D"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Оформление отчетов по практическим работам. </w:t>
            </w:r>
          </w:p>
          <w:p w14:paraId="49C70F02"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Конспектирование источников.</w:t>
            </w:r>
          </w:p>
          <w:p w14:paraId="7497AE51"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Работа со справочником. </w:t>
            </w:r>
          </w:p>
          <w:p w14:paraId="7A075D85" w14:textId="77777777" w:rsidR="00486EBE" w:rsidRPr="00CC2402" w:rsidRDefault="00486EBE" w:rsidP="00DA6A9C">
            <w:pPr>
              <w:spacing w:after="0" w:line="240" w:lineRule="auto"/>
              <w:rPr>
                <w:rFonts w:ascii="Times New Roman" w:hAnsi="Times New Roman"/>
                <w:b/>
                <w:color w:val="000000" w:themeColor="text1"/>
                <w:highlight w:val="green"/>
              </w:rPr>
            </w:pPr>
            <w:r w:rsidRPr="00CC2402">
              <w:rPr>
                <w:rFonts w:ascii="Times New Roman" w:hAnsi="Times New Roman"/>
                <w:color w:val="000000" w:themeColor="text1"/>
              </w:rPr>
              <w:t>Самостоятельный подбор необходимой литературы для выполнения сообщений по заданной теме.</w:t>
            </w:r>
          </w:p>
        </w:tc>
        <w:tc>
          <w:tcPr>
            <w:tcW w:w="628" w:type="pct"/>
            <w:vAlign w:val="center"/>
          </w:tcPr>
          <w:p w14:paraId="079BC084" w14:textId="4BFC5F3C" w:rsidR="00486EBE" w:rsidRPr="00CC2402" w:rsidRDefault="00486EBE" w:rsidP="00DA6A9C">
            <w:pPr>
              <w:suppressAutoHyphens/>
              <w:spacing w:after="0" w:line="240" w:lineRule="auto"/>
              <w:rPr>
                <w:rFonts w:ascii="Times New Roman" w:hAnsi="Times New Roman"/>
                <w:b/>
                <w:i/>
                <w:color w:val="000000" w:themeColor="text1"/>
              </w:rPr>
            </w:pPr>
          </w:p>
        </w:tc>
        <w:tc>
          <w:tcPr>
            <w:tcW w:w="601" w:type="pct"/>
          </w:tcPr>
          <w:p w14:paraId="7D352B8A" w14:textId="77777777" w:rsidR="00486EBE" w:rsidRPr="00CC2402" w:rsidRDefault="00486EBE" w:rsidP="00DA6A9C">
            <w:pPr>
              <w:suppressAutoHyphens/>
              <w:spacing w:after="0" w:line="240" w:lineRule="auto"/>
              <w:rPr>
                <w:rFonts w:ascii="Times New Roman" w:hAnsi="Times New Roman"/>
                <w:b/>
                <w:i/>
                <w:color w:val="000000" w:themeColor="text1"/>
              </w:rPr>
            </w:pPr>
          </w:p>
        </w:tc>
        <w:tc>
          <w:tcPr>
            <w:tcW w:w="614" w:type="pct"/>
          </w:tcPr>
          <w:p w14:paraId="7BD4580C" w14:textId="77777777" w:rsidR="00486EBE" w:rsidRPr="00CC2402" w:rsidRDefault="00486EBE" w:rsidP="00DA6A9C">
            <w:pPr>
              <w:suppressAutoHyphens/>
              <w:spacing w:after="0" w:line="240" w:lineRule="auto"/>
              <w:rPr>
                <w:rFonts w:ascii="Times New Roman" w:hAnsi="Times New Roman"/>
                <w:b/>
                <w:i/>
                <w:color w:val="000000" w:themeColor="text1"/>
              </w:rPr>
            </w:pPr>
          </w:p>
        </w:tc>
      </w:tr>
      <w:tr w:rsidR="00CC2402" w:rsidRPr="00CC2402" w14:paraId="4C4F3637" w14:textId="77777777" w:rsidTr="00252B2F">
        <w:tc>
          <w:tcPr>
            <w:tcW w:w="3157" w:type="pct"/>
            <w:gridSpan w:val="2"/>
          </w:tcPr>
          <w:p w14:paraId="5E63A6D7" w14:textId="77777777" w:rsidR="00486EBE" w:rsidRPr="00CC2402" w:rsidRDefault="00486EBE" w:rsidP="00DA6A9C">
            <w:pPr>
              <w:suppressAutoHyphens/>
              <w:spacing w:after="0" w:line="240" w:lineRule="auto"/>
              <w:jc w:val="both"/>
              <w:rPr>
                <w:rFonts w:ascii="Times New Roman" w:hAnsi="Times New Roman"/>
                <w:b/>
                <w:bCs/>
                <w:color w:val="000000" w:themeColor="text1"/>
              </w:rPr>
            </w:pPr>
            <w:r w:rsidRPr="00CC2402">
              <w:rPr>
                <w:rFonts w:ascii="Times New Roman" w:hAnsi="Times New Roman"/>
                <w:b/>
                <w:bCs/>
                <w:color w:val="000000" w:themeColor="text1"/>
              </w:rPr>
              <w:t xml:space="preserve">Учебная практика </w:t>
            </w:r>
          </w:p>
          <w:p w14:paraId="3004621F"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Виды работ </w:t>
            </w:r>
          </w:p>
          <w:p w14:paraId="33350BD7"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Правила ТБ, пожарной безопасности и электробезопасности при работе в химической лаборатории. Характеристика ОВПРФ (опасных и вредных производственных факторов. ТБ при работе со стеклом, кислотами, щелочами. Меры предосторожности и первая помощь при несчастных случаях. Оформление рабочей документации.</w:t>
            </w:r>
          </w:p>
          <w:p w14:paraId="15140303"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Назначение и классификация химической посуды. Химическая посуда и ее разновидности. Правила обращения и хранения химической посуды. Способы калибровки пипетки, бюретки, мерной колбы. Поверка калиброванной посуды.</w:t>
            </w:r>
          </w:p>
          <w:p w14:paraId="3BC43DA4"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Стандартное оборудование химических лабораторий. Требования, предъявляемые к реактивам. Мытье и сушка химической посуды в соответствии с требованиями химического анализа. Приготовление хромовой смеси и других растворов для химической очистки посуды. Правила </w:t>
            </w:r>
            <w:r w:rsidRPr="00CC2402">
              <w:rPr>
                <w:rFonts w:ascii="Times New Roman" w:hAnsi="Times New Roman"/>
                <w:color w:val="000000" w:themeColor="text1"/>
              </w:rPr>
              <w:lastRenderedPageBreak/>
              <w:t xml:space="preserve">мытья химической посуды. Сушка химической посуды. </w:t>
            </w:r>
          </w:p>
          <w:p w14:paraId="727D9537"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Получение и очистка газов в аппарате </w:t>
            </w:r>
            <w:proofErr w:type="spellStart"/>
            <w:r w:rsidRPr="00CC2402">
              <w:rPr>
                <w:rFonts w:ascii="Times New Roman" w:hAnsi="Times New Roman"/>
                <w:color w:val="000000" w:themeColor="text1"/>
              </w:rPr>
              <w:t>Киппа</w:t>
            </w:r>
            <w:proofErr w:type="spellEnd"/>
            <w:r w:rsidRPr="00CC2402">
              <w:rPr>
                <w:rFonts w:ascii="Times New Roman" w:hAnsi="Times New Roman"/>
                <w:color w:val="000000" w:themeColor="text1"/>
              </w:rPr>
              <w:t xml:space="preserve">. </w:t>
            </w:r>
          </w:p>
          <w:p w14:paraId="56D25A9C"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Изучение установки для синтеза органических веществ. Синтез этилацетата.</w:t>
            </w:r>
          </w:p>
          <w:p w14:paraId="5EEB07C9"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Проведение очистки химических реактивов: фильтрование, центрифугирование, возгонка, перекристаллизация, перегонка, экстракция.</w:t>
            </w:r>
          </w:p>
          <w:p w14:paraId="7996802F"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 Фильтрование суспензии карбоната кальция при атмосферном давлении. Выбор и изготовление фильтров. Фильтрование суспензии карбоната кальция под вакуумом. Сборка прибора, техника работы. </w:t>
            </w:r>
          </w:p>
          <w:p w14:paraId="1DC086EF"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Центрифугирование. Виды центрифуг. Порядок работы с центрифугой. Устройство, назначение и применение центрифуг. Правила их установки в лаборатории. </w:t>
            </w:r>
          </w:p>
          <w:p w14:paraId="7E053C0A"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Получение дистиллированной воды путем простой перегонки. Получение дистиллированной и </w:t>
            </w:r>
            <w:proofErr w:type="spellStart"/>
            <w:r w:rsidRPr="00CC2402">
              <w:rPr>
                <w:rFonts w:ascii="Times New Roman" w:hAnsi="Times New Roman"/>
                <w:color w:val="000000" w:themeColor="text1"/>
              </w:rPr>
              <w:t>бидистиллированной</w:t>
            </w:r>
            <w:proofErr w:type="spellEnd"/>
            <w:r w:rsidRPr="00CC2402">
              <w:rPr>
                <w:rFonts w:ascii="Times New Roman" w:hAnsi="Times New Roman"/>
                <w:color w:val="000000" w:themeColor="text1"/>
              </w:rPr>
              <w:t xml:space="preserve"> воды. ТБ при эксплуатации дистилляционной установки. </w:t>
            </w:r>
          </w:p>
          <w:p w14:paraId="29DD34D5"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Перегонка технического анилина путем перегонки с водяным паром. </w:t>
            </w:r>
          </w:p>
          <w:p w14:paraId="2640AA1E"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Упаривание, выпаривание раствора </w:t>
            </w:r>
            <w:proofErr w:type="spellStart"/>
            <w:r w:rsidRPr="00CC2402">
              <w:rPr>
                <w:rFonts w:ascii="Times New Roman" w:hAnsi="Times New Roman"/>
                <w:color w:val="000000" w:themeColor="text1"/>
              </w:rPr>
              <w:t>NaCl</w:t>
            </w:r>
            <w:proofErr w:type="spellEnd"/>
            <w:r w:rsidRPr="00CC2402">
              <w:rPr>
                <w:rFonts w:ascii="Times New Roman" w:hAnsi="Times New Roman"/>
                <w:color w:val="000000" w:themeColor="text1"/>
              </w:rPr>
              <w:t>. Перекристаллизация медного купороса, отделение кристаллов.</w:t>
            </w:r>
          </w:p>
          <w:p w14:paraId="19CB1977"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Очистка бензойной кислоты методом возгонки. </w:t>
            </w:r>
          </w:p>
          <w:p w14:paraId="1F9CB888"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Экстракция. Работа с делительной воронкой. </w:t>
            </w:r>
            <w:proofErr w:type="spellStart"/>
            <w:r w:rsidRPr="00CC2402">
              <w:rPr>
                <w:rFonts w:ascii="Times New Roman" w:hAnsi="Times New Roman"/>
                <w:color w:val="000000" w:themeColor="text1"/>
              </w:rPr>
              <w:t>Апаратом</w:t>
            </w:r>
            <w:proofErr w:type="spellEnd"/>
            <w:r w:rsidRPr="00CC2402">
              <w:rPr>
                <w:rFonts w:ascii="Times New Roman" w:hAnsi="Times New Roman"/>
                <w:color w:val="000000" w:themeColor="text1"/>
              </w:rPr>
              <w:t xml:space="preserve"> </w:t>
            </w:r>
            <w:proofErr w:type="spellStart"/>
            <w:r w:rsidRPr="00CC2402">
              <w:rPr>
                <w:rFonts w:ascii="Times New Roman" w:hAnsi="Times New Roman"/>
                <w:color w:val="000000" w:themeColor="text1"/>
              </w:rPr>
              <w:t>Сокслета</w:t>
            </w:r>
            <w:proofErr w:type="spellEnd"/>
            <w:r w:rsidRPr="00CC2402">
              <w:rPr>
                <w:rFonts w:ascii="Times New Roman" w:hAnsi="Times New Roman"/>
                <w:color w:val="000000" w:themeColor="text1"/>
              </w:rPr>
              <w:t xml:space="preserve">. </w:t>
            </w:r>
          </w:p>
          <w:p w14:paraId="5A600C20" w14:textId="77777777" w:rsidR="00486EBE" w:rsidRPr="00CC2402" w:rsidRDefault="00486EBE" w:rsidP="00DA6A9C">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Определение плотности растворов ареометром и пикнометром. Определение </w:t>
            </w:r>
            <w:proofErr w:type="spellStart"/>
            <w:r w:rsidRPr="00CC2402">
              <w:rPr>
                <w:rFonts w:ascii="Times New Roman" w:hAnsi="Times New Roman"/>
                <w:color w:val="000000" w:themeColor="text1"/>
              </w:rPr>
              <w:t>t</w:t>
            </w:r>
            <w:r w:rsidRPr="00CC2402">
              <w:rPr>
                <w:rFonts w:ascii="Times New Roman" w:hAnsi="Times New Roman"/>
                <w:color w:val="000000" w:themeColor="text1"/>
                <w:vertAlign w:val="superscript"/>
              </w:rPr>
              <w:t>o</w:t>
            </w:r>
            <w:proofErr w:type="spellEnd"/>
            <w:r w:rsidRPr="00CC2402">
              <w:rPr>
                <w:rFonts w:ascii="Times New Roman" w:hAnsi="Times New Roman"/>
                <w:color w:val="000000" w:themeColor="text1"/>
              </w:rPr>
              <w:t xml:space="preserve"> растворов. Нагревание и прокаливание. Охлаждение. Изучение устройства нагревательных приборов, их применение. Охлаждающие смеси. Определение температуры плавления чистого вещества.</w:t>
            </w:r>
          </w:p>
          <w:p w14:paraId="31BE15D9" w14:textId="77777777" w:rsidR="00486EBE" w:rsidRPr="00CC2402" w:rsidRDefault="00486EBE" w:rsidP="00DA6A9C">
            <w:pPr>
              <w:spacing w:after="0" w:line="240" w:lineRule="auto"/>
              <w:rPr>
                <w:rFonts w:ascii="Times New Roman" w:hAnsi="Times New Roman"/>
                <w:color w:val="000000" w:themeColor="text1"/>
                <w:highlight w:val="green"/>
                <w:lang w:val="en-US"/>
              </w:rPr>
            </w:pPr>
            <w:r w:rsidRPr="00CC2402">
              <w:rPr>
                <w:rFonts w:ascii="Times New Roman" w:hAnsi="Times New Roman"/>
                <w:color w:val="000000" w:themeColor="text1"/>
              </w:rPr>
              <w:t>Подготовка пробы, материалы, комплектующие изделия и испытательное оборудование для проведения анализов. Правила обращения с реактивами и правила их хранения. Отбор проб. Учет проб и реактивов.</w:t>
            </w:r>
          </w:p>
        </w:tc>
        <w:tc>
          <w:tcPr>
            <w:tcW w:w="628" w:type="pct"/>
            <w:vAlign w:val="center"/>
          </w:tcPr>
          <w:p w14:paraId="6458E0B9" w14:textId="2BDE602F" w:rsidR="00486EBE" w:rsidRPr="00CC2402" w:rsidRDefault="00486EBE" w:rsidP="00DA6A9C">
            <w:pPr>
              <w:spacing w:after="0" w:line="240" w:lineRule="auto"/>
              <w:rPr>
                <w:rFonts w:ascii="Times New Roman" w:hAnsi="Times New Roman"/>
                <w:b/>
                <w:i/>
                <w:color w:val="000000" w:themeColor="text1"/>
              </w:rPr>
            </w:pPr>
          </w:p>
        </w:tc>
        <w:tc>
          <w:tcPr>
            <w:tcW w:w="601" w:type="pct"/>
          </w:tcPr>
          <w:p w14:paraId="40B21091" w14:textId="77777777" w:rsidR="00486EBE" w:rsidRPr="00CC2402" w:rsidRDefault="00486EBE" w:rsidP="00DA6A9C">
            <w:pPr>
              <w:spacing w:after="0" w:line="240" w:lineRule="auto"/>
              <w:rPr>
                <w:rFonts w:ascii="Times New Roman" w:hAnsi="Times New Roman"/>
                <w:b/>
                <w:i/>
                <w:color w:val="000000" w:themeColor="text1"/>
              </w:rPr>
            </w:pPr>
          </w:p>
        </w:tc>
        <w:tc>
          <w:tcPr>
            <w:tcW w:w="614" w:type="pct"/>
          </w:tcPr>
          <w:p w14:paraId="0A327215" w14:textId="77777777" w:rsidR="00486EBE" w:rsidRPr="00CC2402" w:rsidRDefault="00486EBE" w:rsidP="00DA6A9C">
            <w:pPr>
              <w:spacing w:after="0" w:line="240" w:lineRule="auto"/>
              <w:rPr>
                <w:rFonts w:ascii="Times New Roman" w:hAnsi="Times New Roman"/>
                <w:b/>
                <w:i/>
                <w:color w:val="000000" w:themeColor="text1"/>
              </w:rPr>
            </w:pPr>
          </w:p>
        </w:tc>
      </w:tr>
      <w:tr w:rsidR="00CC2402" w:rsidRPr="00CC2402" w14:paraId="5EB37F04" w14:textId="77777777" w:rsidTr="00252B2F">
        <w:trPr>
          <w:trHeight w:val="800"/>
        </w:trPr>
        <w:tc>
          <w:tcPr>
            <w:tcW w:w="3157" w:type="pct"/>
            <w:gridSpan w:val="2"/>
          </w:tcPr>
          <w:p w14:paraId="15DFCABA" w14:textId="77777777" w:rsidR="00486EBE" w:rsidRPr="00CC2402" w:rsidRDefault="00486EBE" w:rsidP="00DA6A9C">
            <w:pPr>
              <w:suppressAutoHyphens/>
              <w:spacing w:after="0" w:line="240" w:lineRule="auto"/>
              <w:jc w:val="both"/>
              <w:rPr>
                <w:rFonts w:ascii="Times New Roman" w:hAnsi="Times New Roman"/>
                <w:b/>
                <w:bCs/>
                <w:color w:val="000000" w:themeColor="text1"/>
              </w:rPr>
            </w:pPr>
            <w:r w:rsidRPr="00CC2402">
              <w:rPr>
                <w:rFonts w:ascii="Times New Roman" w:hAnsi="Times New Roman"/>
                <w:b/>
                <w:bCs/>
                <w:color w:val="000000" w:themeColor="text1"/>
              </w:rPr>
              <w:t xml:space="preserve">Производственная практика </w:t>
            </w:r>
          </w:p>
          <w:p w14:paraId="457106E1"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Виды работ </w:t>
            </w:r>
          </w:p>
          <w:p w14:paraId="1C21C04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Производственная практика раздела 1 </w:t>
            </w:r>
          </w:p>
          <w:p w14:paraId="55D94146"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Виды работ </w:t>
            </w:r>
          </w:p>
          <w:p w14:paraId="0AA9F519"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Знакомство с предприятием, режимом его работы, инструктаж по охране труда, беседа с ведущими специалистами.</w:t>
            </w:r>
          </w:p>
          <w:p w14:paraId="352C6B51"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Знакомство с организацией контроля производства в цеховой, центральной заводской лаборатории и лабораториях ОТК.</w:t>
            </w:r>
          </w:p>
          <w:p w14:paraId="041DD4DA"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Ознакомление с рабочим местом, инструктаж по технике безопасности на рабочем месте.</w:t>
            </w:r>
          </w:p>
          <w:p w14:paraId="077B5B2F"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Правила внутреннего трудового распорядка на предприятии Изучение действующих инструкций по охране труда по предприятию. Организация проведения анализов в лаборатории с соблюдением безопасных условий труда. Правила содержания в порядке рабочего места, мест хранения реактивов. Применение правил ТБ при работе со стеклом, кислотами, щелочами. Применение средств индивидуальной и коллективной защиты, приспособлений, спецодежды и спецобуви. </w:t>
            </w:r>
          </w:p>
          <w:p w14:paraId="2265BF17"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Подготовка рабочего места, лабораторных условий, средств измерений и испытательного оборудования к проведению анализа состава и свойств веществ и материалов. Химическая </w:t>
            </w:r>
            <w:r w:rsidRPr="00CC2402">
              <w:rPr>
                <w:rFonts w:ascii="Times New Roman" w:hAnsi="Times New Roman"/>
                <w:bCs/>
                <w:color w:val="000000" w:themeColor="text1"/>
              </w:rPr>
              <w:lastRenderedPageBreak/>
              <w:t xml:space="preserve">посуда, приборы, реактивы, их подготовка к работе. Виды лабораторной посуды. Правила работы лабораторной посудой различного назначения. Виды лабораторных инструментов и их применение. Правила мытья химической посуды. Методы очистки химической посуды. Приготовление растворов для химической очистки посуды. Методы сушки посуды. Электронагревательные приборы, виды Применение электронагревательных приборов по назначению. Подготовка к работе приборов и оборудования согласно требованиям и условиям выполнения анализов в соответствии с методиками и нормативной документации. Сборка установки и фильтрование растворов солей, фильтрование под вакуумом. Сборка установки и перегонка этилового спирта с целью очистки от примесей. Сборка установки и возгонка йода с целью получения чистого препарата. Правила обращения с реактивами. Использование реактивов по назначению. Хранение реактивов. Утилизация реактивов Свойства применяемых реактивов, и предъявляемые к ним требования.  Классификация реактивов. Маркировка реактивов. </w:t>
            </w:r>
          </w:p>
          <w:p w14:paraId="3460A4DB"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Подготовка жидких, твердых, газообразных проб и растворов заданных параметров к проведению анализа;</w:t>
            </w:r>
          </w:p>
          <w:p w14:paraId="7AA134AE"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проведении регистрации, расчета. Пробоподготовка различных объектов. Отбор и подготовка жидких, твердых, газообразных проб и растворов заданных параметров к проведению анализа. Общие правила отбора и подготовки проб. Выбор посуды, оборудования для отбора проб. Методы отбора проб. Подготовка оборудования для отбора жидких проб. Техника отбора жидких проб. Подготовка оборудования для отбора твердых проб. Техника отбора твердых проб. Усреднение пробы. Маркировка и хранение проб.</w:t>
            </w:r>
          </w:p>
          <w:p w14:paraId="156EF039" w14:textId="77777777" w:rsidR="00486EBE" w:rsidRPr="00CC2402" w:rsidRDefault="00486EBE" w:rsidP="00DA6A9C">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и документирование результатов. Правила ведения рабочей документации. Заполнение лабораторных журналов.</w:t>
            </w:r>
          </w:p>
        </w:tc>
        <w:tc>
          <w:tcPr>
            <w:tcW w:w="628" w:type="pct"/>
            <w:vAlign w:val="center"/>
          </w:tcPr>
          <w:p w14:paraId="5C027BAB" w14:textId="0D1CA752" w:rsidR="00486EBE" w:rsidRPr="00CC2402" w:rsidRDefault="00486EBE" w:rsidP="00DA6A9C">
            <w:pPr>
              <w:spacing w:after="0" w:line="240" w:lineRule="auto"/>
              <w:rPr>
                <w:rFonts w:ascii="Times New Roman" w:hAnsi="Times New Roman"/>
                <w:b/>
                <w:i/>
                <w:color w:val="000000" w:themeColor="text1"/>
              </w:rPr>
            </w:pPr>
          </w:p>
        </w:tc>
        <w:tc>
          <w:tcPr>
            <w:tcW w:w="601" w:type="pct"/>
          </w:tcPr>
          <w:p w14:paraId="664F3B77" w14:textId="77777777" w:rsidR="00486EBE" w:rsidRPr="00CC2402" w:rsidRDefault="00486EBE" w:rsidP="00DA6A9C">
            <w:pPr>
              <w:spacing w:after="0" w:line="240" w:lineRule="auto"/>
              <w:rPr>
                <w:rFonts w:ascii="Times New Roman" w:hAnsi="Times New Roman"/>
                <w:b/>
                <w:i/>
                <w:color w:val="000000" w:themeColor="text1"/>
              </w:rPr>
            </w:pPr>
          </w:p>
        </w:tc>
        <w:tc>
          <w:tcPr>
            <w:tcW w:w="614" w:type="pct"/>
          </w:tcPr>
          <w:p w14:paraId="08A93719" w14:textId="77777777" w:rsidR="00486EBE" w:rsidRPr="00CC2402" w:rsidRDefault="00486EBE" w:rsidP="00DA6A9C">
            <w:pPr>
              <w:spacing w:after="0" w:line="240" w:lineRule="auto"/>
              <w:rPr>
                <w:rFonts w:ascii="Times New Roman" w:hAnsi="Times New Roman"/>
                <w:b/>
                <w:i/>
                <w:color w:val="000000" w:themeColor="text1"/>
              </w:rPr>
            </w:pPr>
          </w:p>
        </w:tc>
      </w:tr>
      <w:tr w:rsidR="00CC2402" w:rsidRPr="00CC2402" w14:paraId="79324B97" w14:textId="77777777" w:rsidTr="00252B2F">
        <w:tc>
          <w:tcPr>
            <w:tcW w:w="3157" w:type="pct"/>
            <w:gridSpan w:val="2"/>
          </w:tcPr>
          <w:p w14:paraId="271C9A7D"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Промежуточная аттестация</w:t>
            </w:r>
          </w:p>
        </w:tc>
        <w:tc>
          <w:tcPr>
            <w:tcW w:w="628" w:type="pct"/>
            <w:vAlign w:val="center"/>
          </w:tcPr>
          <w:p w14:paraId="0F5F85AE" w14:textId="1F4BA9C4" w:rsidR="00486EBE" w:rsidRPr="00CC2402" w:rsidRDefault="00486EBE" w:rsidP="00DA6A9C">
            <w:pPr>
              <w:spacing w:after="0" w:line="240" w:lineRule="auto"/>
              <w:rPr>
                <w:rFonts w:ascii="Times New Roman" w:hAnsi="Times New Roman"/>
                <w:b/>
                <w:i/>
                <w:color w:val="000000" w:themeColor="text1"/>
              </w:rPr>
            </w:pPr>
          </w:p>
        </w:tc>
        <w:tc>
          <w:tcPr>
            <w:tcW w:w="601" w:type="pct"/>
          </w:tcPr>
          <w:p w14:paraId="5E9816A3" w14:textId="77777777" w:rsidR="00486EBE" w:rsidRPr="00CC2402" w:rsidRDefault="00486EBE" w:rsidP="00DA6A9C">
            <w:pPr>
              <w:spacing w:after="0" w:line="240" w:lineRule="auto"/>
              <w:rPr>
                <w:rFonts w:ascii="Times New Roman" w:hAnsi="Times New Roman"/>
                <w:b/>
                <w:i/>
                <w:color w:val="000000" w:themeColor="text1"/>
              </w:rPr>
            </w:pPr>
          </w:p>
        </w:tc>
        <w:tc>
          <w:tcPr>
            <w:tcW w:w="614" w:type="pct"/>
          </w:tcPr>
          <w:p w14:paraId="0BA94E6C" w14:textId="77777777" w:rsidR="00486EBE" w:rsidRPr="00CC2402" w:rsidRDefault="00486EBE" w:rsidP="00DA6A9C">
            <w:pPr>
              <w:spacing w:after="0" w:line="240" w:lineRule="auto"/>
              <w:rPr>
                <w:rFonts w:ascii="Times New Roman" w:hAnsi="Times New Roman"/>
                <w:b/>
                <w:i/>
                <w:color w:val="000000" w:themeColor="text1"/>
              </w:rPr>
            </w:pPr>
          </w:p>
        </w:tc>
      </w:tr>
      <w:tr w:rsidR="00486EBE" w:rsidRPr="00CC2402" w14:paraId="7F7C5A23" w14:textId="77777777" w:rsidTr="00252B2F">
        <w:tc>
          <w:tcPr>
            <w:tcW w:w="3157" w:type="pct"/>
            <w:gridSpan w:val="2"/>
          </w:tcPr>
          <w:p w14:paraId="198ACF34" w14:textId="77777777" w:rsidR="00486EBE" w:rsidRPr="00CC2402" w:rsidRDefault="00486EBE" w:rsidP="00DA6A9C">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Всего</w:t>
            </w:r>
          </w:p>
        </w:tc>
        <w:tc>
          <w:tcPr>
            <w:tcW w:w="628" w:type="pct"/>
            <w:vAlign w:val="center"/>
          </w:tcPr>
          <w:p w14:paraId="7D3BAE5E" w14:textId="5652C646" w:rsidR="00486EBE" w:rsidRPr="00CC2402" w:rsidRDefault="000E6118" w:rsidP="00DA6A9C">
            <w:pPr>
              <w:spacing w:after="0" w:line="240" w:lineRule="auto"/>
              <w:rPr>
                <w:rFonts w:ascii="Times New Roman" w:hAnsi="Times New Roman"/>
                <w:b/>
                <w:i/>
                <w:color w:val="000000" w:themeColor="text1"/>
              </w:rPr>
            </w:pPr>
            <w:r>
              <w:rPr>
                <w:rFonts w:ascii="Times New Roman" w:hAnsi="Times New Roman"/>
                <w:b/>
                <w:i/>
                <w:color w:val="000000" w:themeColor="text1"/>
              </w:rPr>
              <w:t>180/180</w:t>
            </w:r>
          </w:p>
        </w:tc>
        <w:tc>
          <w:tcPr>
            <w:tcW w:w="601" w:type="pct"/>
          </w:tcPr>
          <w:p w14:paraId="759D39FE" w14:textId="77777777" w:rsidR="00486EBE" w:rsidRPr="00CC2402" w:rsidRDefault="00486EBE" w:rsidP="00DA6A9C">
            <w:pPr>
              <w:spacing w:after="0" w:line="240" w:lineRule="auto"/>
              <w:rPr>
                <w:rFonts w:ascii="Times New Roman" w:hAnsi="Times New Roman"/>
                <w:b/>
                <w:i/>
                <w:color w:val="000000" w:themeColor="text1"/>
              </w:rPr>
            </w:pPr>
          </w:p>
        </w:tc>
        <w:tc>
          <w:tcPr>
            <w:tcW w:w="614" w:type="pct"/>
          </w:tcPr>
          <w:p w14:paraId="2BC6AA34" w14:textId="77777777" w:rsidR="00486EBE" w:rsidRPr="00CC2402" w:rsidRDefault="00486EBE" w:rsidP="00DA6A9C">
            <w:pPr>
              <w:spacing w:after="0" w:line="240" w:lineRule="auto"/>
              <w:rPr>
                <w:rFonts w:ascii="Times New Roman" w:hAnsi="Times New Roman"/>
                <w:b/>
                <w:i/>
                <w:color w:val="000000" w:themeColor="text1"/>
              </w:rPr>
            </w:pPr>
          </w:p>
        </w:tc>
      </w:tr>
    </w:tbl>
    <w:p w14:paraId="03DAF3DA" w14:textId="77777777" w:rsidR="002C65B6" w:rsidRPr="00CC2402" w:rsidRDefault="002C65B6" w:rsidP="002C65B6">
      <w:pPr>
        <w:suppressAutoHyphens/>
        <w:rPr>
          <w:rFonts w:ascii="Times New Roman" w:eastAsia="Times New Roman" w:hAnsi="Times New Roman" w:cs="Times New Roman"/>
          <w:i/>
          <w:color w:val="000000" w:themeColor="text1"/>
          <w:lang w:eastAsia="ru-RU"/>
        </w:rPr>
      </w:pPr>
    </w:p>
    <w:p w14:paraId="01C9963D" w14:textId="77777777" w:rsidR="002C65B6" w:rsidRPr="00CC2402" w:rsidRDefault="002C65B6" w:rsidP="002C65B6">
      <w:pPr>
        <w:spacing w:after="0"/>
        <w:rPr>
          <w:rFonts w:ascii="Times New Roman" w:eastAsia="Times New Roman" w:hAnsi="Times New Roman" w:cs="Times New Roman"/>
          <w:i/>
          <w:color w:val="000000" w:themeColor="text1"/>
          <w:lang w:eastAsia="ru-RU"/>
        </w:rPr>
        <w:sectPr w:rsidR="002C65B6" w:rsidRPr="00CC2402">
          <w:pgSz w:w="16840" w:h="11907" w:orient="landscape"/>
          <w:pgMar w:top="851" w:right="1134" w:bottom="851" w:left="992" w:header="709" w:footer="709" w:gutter="0"/>
          <w:cols w:space="720"/>
        </w:sectPr>
      </w:pPr>
    </w:p>
    <w:p w14:paraId="2D9563CC" w14:textId="77777777" w:rsidR="002C65B6" w:rsidRPr="00CC2402" w:rsidRDefault="002C65B6" w:rsidP="002C65B6">
      <w:pPr>
        <w:spacing w:after="0"/>
        <w:jc w:val="center"/>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b/>
          <w:bCs/>
          <w:color w:val="000000" w:themeColor="text1"/>
          <w:sz w:val="24"/>
          <w:szCs w:val="24"/>
          <w:lang w:eastAsia="ru-RU"/>
        </w:rPr>
        <w:lastRenderedPageBreak/>
        <w:t>3. УСЛОВИЯ РЕАЛИЗАЦИИ ПРОФЕССИОНАЛЬНОГО МОДУЛЯ</w:t>
      </w:r>
    </w:p>
    <w:p w14:paraId="57226772" w14:textId="77777777" w:rsidR="002C65B6" w:rsidRPr="00CC2402" w:rsidRDefault="002C65B6" w:rsidP="002C65B6">
      <w:pPr>
        <w:spacing w:after="0"/>
        <w:ind w:firstLine="709"/>
        <w:rPr>
          <w:rFonts w:ascii="Times New Roman" w:eastAsia="Times New Roman" w:hAnsi="Times New Roman" w:cs="Times New Roman"/>
          <w:b/>
          <w:bCs/>
          <w:color w:val="000000" w:themeColor="text1"/>
          <w:sz w:val="24"/>
          <w:szCs w:val="24"/>
          <w:highlight w:val="lightGray"/>
          <w:lang w:eastAsia="ru-RU"/>
        </w:rPr>
      </w:pPr>
    </w:p>
    <w:p w14:paraId="5DE76531" w14:textId="77777777" w:rsidR="002C65B6" w:rsidRPr="00CC2402" w:rsidRDefault="002C65B6" w:rsidP="002C65B6">
      <w:pPr>
        <w:spacing w:after="0"/>
        <w:ind w:firstLine="709"/>
        <w:jc w:val="both"/>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b/>
          <w:bCs/>
          <w:color w:val="000000" w:themeColor="text1"/>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121EE68" w14:textId="77777777" w:rsidR="002C65B6" w:rsidRPr="00CC2402" w:rsidRDefault="00E06917" w:rsidP="002C65B6">
      <w:pPr>
        <w:suppressAutoHyphens/>
        <w:spacing w:after="0"/>
        <w:ind w:firstLine="709"/>
        <w:jc w:val="both"/>
        <w:rPr>
          <w:rFonts w:ascii="Times New Roman" w:eastAsia="Times New Roman" w:hAnsi="Times New Roman" w:cs="Times New Roman"/>
          <w:b/>
          <w:bCs/>
          <w:iCs/>
          <w:color w:val="000000" w:themeColor="text1"/>
          <w:sz w:val="24"/>
          <w:szCs w:val="24"/>
          <w:u w:val="single"/>
          <w:lang w:eastAsia="ru-RU"/>
        </w:rPr>
      </w:pPr>
      <w:r w:rsidRPr="00CC2402">
        <w:rPr>
          <w:rFonts w:ascii="Times New Roman" w:eastAsia="Times New Roman" w:hAnsi="Times New Roman" w:cs="Times New Roman"/>
          <w:bCs/>
          <w:color w:val="000000" w:themeColor="text1"/>
          <w:sz w:val="24"/>
          <w:szCs w:val="24"/>
          <w:lang w:eastAsia="ru-RU"/>
        </w:rPr>
        <w:t>Кабинет</w:t>
      </w:r>
      <w:r w:rsidR="002C65B6" w:rsidRPr="00CC2402">
        <w:rPr>
          <w:rFonts w:ascii="Times New Roman" w:eastAsia="Times New Roman" w:hAnsi="Times New Roman" w:cs="Times New Roman"/>
          <w:bCs/>
          <w:i/>
          <w:color w:val="000000" w:themeColor="text1"/>
          <w:sz w:val="24"/>
          <w:szCs w:val="24"/>
          <w:lang w:eastAsia="ru-RU"/>
        </w:rPr>
        <w:t xml:space="preserve"> </w:t>
      </w:r>
      <w:r w:rsidR="002C65B6" w:rsidRPr="00CC2402">
        <w:rPr>
          <w:rFonts w:ascii="Times New Roman" w:eastAsia="Times New Roman" w:hAnsi="Times New Roman" w:cs="Times New Roman"/>
          <w:bCs/>
          <w:color w:val="000000" w:themeColor="text1"/>
          <w:sz w:val="24"/>
          <w:szCs w:val="24"/>
          <w:lang w:eastAsia="ru-RU"/>
        </w:rPr>
        <w:t>«</w:t>
      </w:r>
      <w:r w:rsidRPr="00CC2402">
        <w:rPr>
          <w:rFonts w:ascii="Times New Roman" w:eastAsia="Times New Roman" w:hAnsi="Times New Roman" w:cs="Times New Roman"/>
          <w:bCs/>
          <w:iCs/>
          <w:color w:val="000000" w:themeColor="text1"/>
          <w:sz w:val="24"/>
          <w:szCs w:val="24"/>
          <w:lang w:eastAsia="ru-RU"/>
        </w:rPr>
        <w:t>Химические</w:t>
      </w:r>
      <w:r w:rsidR="002C65B6" w:rsidRPr="00CC2402">
        <w:rPr>
          <w:rFonts w:ascii="Times New Roman" w:eastAsia="Times New Roman" w:hAnsi="Times New Roman" w:cs="Times New Roman"/>
          <w:bCs/>
          <w:iCs/>
          <w:color w:val="000000" w:themeColor="text1"/>
          <w:sz w:val="24"/>
          <w:szCs w:val="24"/>
          <w:lang w:eastAsia="ru-RU"/>
        </w:rPr>
        <w:t xml:space="preserve"> дисциплин</w:t>
      </w:r>
      <w:r w:rsidRPr="00CC2402">
        <w:rPr>
          <w:rFonts w:ascii="Times New Roman" w:eastAsia="Times New Roman" w:hAnsi="Times New Roman" w:cs="Times New Roman"/>
          <w:bCs/>
          <w:iCs/>
          <w:color w:val="000000" w:themeColor="text1"/>
          <w:sz w:val="24"/>
          <w:szCs w:val="24"/>
          <w:lang w:eastAsia="ru-RU"/>
        </w:rPr>
        <w:t>ы</w:t>
      </w:r>
      <w:r w:rsidR="002C65B6" w:rsidRPr="00CC2402">
        <w:rPr>
          <w:rFonts w:ascii="Times New Roman" w:eastAsia="Times New Roman" w:hAnsi="Times New Roman" w:cs="Times New Roman"/>
          <w:bCs/>
          <w:iCs/>
          <w:color w:val="000000" w:themeColor="text1"/>
          <w:sz w:val="24"/>
          <w:szCs w:val="24"/>
          <w:lang w:eastAsia="ru-RU"/>
        </w:rPr>
        <w:t>»</w:t>
      </w:r>
      <w:r w:rsidR="002C65B6" w:rsidRPr="00CC2402">
        <w:rPr>
          <w:rFonts w:ascii="Times New Roman" w:eastAsia="Times New Roman" w:hAnsi="Times New Roman" w:cs="Times New Roman"/>
          <w:b/>
          <w:bCs/>
          <w:iCs/>
          <w:color w:val="000000" w:themeColor="text1"/>
          <w:sz w:val="24"/>
          <w:szCs w:val="24"/>
          <w:lang w:eastAsia="ru-RU"/>
        </w:rPr>
        <w:t>,</w:t>
      </w:r>
      <w:r w:rsidRPr="00CC2402">
        <w:rPr>
          <w:rFonts w:ascii="Times New Roman" w:eastAsia="Times New Roman" w:hAnsi="Times New Roman" w:cs="Times New Roman"/>
          <w:bCs/>
          <w:iCs/>
          <w:color w:val="000000" w:themeColor="text1"/>
          <w:sz w:val="24"/>
          <w:szCs w:val="24"/>
          <w:lang w:eastAsia="ru-RU"/>
        </w:rPr>
        <w:t xml:space="preserve"> оснащенный</w:t>
      </w:r>
      <w:r w:rsidR="002C65B6" w:rsidRPr="00CC2402">
        <w:rPr>
          <w:rFonts w:ascii="Times New Roman" w:eastAsia="Times New Roman" w:hAnsi="Times New Roman" w:cs="Times New Roman"/>
          <w:bCs/>
          <w:iCs/>
          <w:color w:val="000000" w:themeColor="text1"/>
          <w:sz w:val="24"/>
          <w:szCs w:val="24"/>
          <w:lang w:eastAsia="ru-RU"/>
        </w:rPr>
        <w:t xml:space="preserve"> в соответствии с п. 7.16 образовательной программы по п</w:t>
      </w:r>
      <w:r w:rsidR="002C65B6" w:rsidRPr="00CC2402">
        <w:rPr>
          <w:rFonts w:ascii="Times New Roman" w:eastAsia="Times New Roman" w:hAnsi="Times New Roman" w:cs="Times New Roman"/>
          <w:bCs/>
          <w:color w:val="000000" w:themeColor="text1"/>
          <w:sz w:val="24"/>
          <w:szCs w:val="24"/>
          <w:lang w:eastAsia="ru-RU"/>
        </w:rPr>
        <w:t>рофессии 18.01.02 Лаборант-эколог</w:t>
      </w:r>
      <w:r w:rsidR="002C65B6" w:rsidRPr="00CC2402">
        <w:rPr>
          <w:rFonts w:ascii="Times New Roman" w:eastAsia="Times New Roman" w:hAnsi="Times New Roman" w:cs="Times New Roman"/>
          <w:bCs/>
          <w:i/>
          <w:color w:val="000000" w:themeColor="text1"/>
          <w:sz w:val="24"/>
          <w:szCs w:val="24"/>
          <w:lang w:eastAsia="ru-RU"/>
        </w:rPr>
        <w:t>.</w:t>
      </w:r>
    </w:p>
    <w:p w14:paraId="5DC3CAF2" w14:textId="77777777" w:rsidR="002C65B6" w:rsidRPr="00CC2402" w:rsidRDefault="00E06917" w:rsidP="002C65B6">
      <w:pPr>
        <w:suppressAutoHyphens/>
        <w:spacing w:after="0"/>
        <w:ind w:firstLine="709"/>
        <w:jc w:val="both"/>
        <w:rPr>
          <w:rFonts w:ascii="Times New Roman" w:eastAsia="Times New Roman" w:hAnsi="Times New Roman" w:cs="Times New Roman"/>
          <w:bCs/>
          <w:color w:val="000000" w:themeColor="text1"/>
          <w:sz w:val="24"/>
          <w:szCs w:val="24"/>
          <w:lang w:eastAsia="ru-RU"/>
        </w:rPr>
      </w:pPr>
      <w:r w:rsidRPr="00CC2402">
        <w:rPr>
          <w:rFonts w:ascii="Times New Roman" w:eastAsia="Times New Roman" w:hAnsi="Times New Roman" w:cs="Times New Roman"/>
          <w:bCs/>
          <w:color w:val="000000" w:themeColor="text1"/>
          <w:sz w:val="24"/>
          <w:szCs w:val="24"/>
          <w:lang w:eastAsia="ru-RU"/>
        </w:rPr>
        <w:t>Лаборатории</w:t>
      </w:r>
      <w:r w:rsidR="002C65B6" w:rsidRPr="00CC2402">
        <w:rPr>
          <w:rFonts w:ascii="Times New Roman" w:eastAsia="Times New Roman" w:hAnsi="Times New Roman" w:cs="Times New Roman"/>
          <w:bCs/>
          <w:color w:val="000000" w:themeColor="text1"/>
          <w:sz w:val="24"/>
          <w:szCs w:val="24"/>
          <w:lang w:eastAsia="ru-RU"/>
        </w:rPr>
        <w:t xml:space="preserve"> «Аналитическ</w:t>
      </w:r>
      <w:r w:rsidRPr="00CC2402">
        <w:rPr>
          <w:rFonts w:ascii="Times New Roman" w:eastAsia="Times New Roman" w:hAnsi="Times New Roman" w:cs="Times New Roman"/>
          <w:bCs/>
          <w:color w:val="000000" w:themeColor="text1"/>
          <w:sz w:val="24"/>
          <w:szCs w:val="24"/>
          <w:lang w:eastAsia="ru-RU"/>
        </w:rPr>
        <w:t>ая</w:t>
      </w:r>
      <w:r w:rsidR="002C65B6" w:rsidRPr="00CC2402">
        <w:rPr>
          <w:rFonts w:ascii="Times New Roman" w:eastAsia="Times New Roman" w:hAnsi="Times New Roman" w:cs="Times New Roman"/>
          <w:bCs/>
          <w:color w:val="000000" w:themeColor="text1"/>
          <w:sz w:val="24"/>
          <w:szCs w:val="24"/>
          <w:lang w:eastAsia="ru-RU"/>
        </w:rPr>
        <w:t xml:space="preserve"> </w:t>
      </w:r>
      <w:r w:rsidRPr="00CC2402">
        <w:rPr>
          <w:rFonts w:ascii="Times New Roman" w:eastAsia="Times New Roman" w:hAnsi="Times New Roman" w:cs="Times New Roman"/>
          <w:bCs/>
          <w:color w:val="000000" w:themeColor="text1"/>
          <w:sz w:val="24"/>
          <w:szCs w:val="24"/>
          <w:lang w:eastAsia="ru-RU"/>
        </w:rPr>
        <w:t>химия»,</w:t>
      </w:r>
      <w:r w:rsidR="002C65B6" w:rsidRPr="00CC2402">
        <w:rPr>
          <w:rFonts w:ascii="Times New Roman" w:eastAsia="Times New Roman" w:hAnsi="Times New Roman" w:cs="Times New Roman"/>
          <w:bCs/>
          <w:color w:val="000000" w:themeColor="text1"/>
          <w:sz w:val="24"/>
          <w:szCs w:val="24"/>
          <w:lang w:eastAsia="ru-RU"/>
        </w:rPr>
        <w:t xml:space="preserve"> «Физико-химически</w:t>
      </w:r>
      <w:r w:rsidRPr="00CC2402">
        <w:rPr>
          <w:rFonts w:ascii="Times New Roman" w:eastAsia="Times New Roman" w:hAnsi="Times New Roman" w:cs="Times New Roman"/>
          <w:bCs/>
          <w:color w:val="000000" w:themeColor="text1"/>
          <w:sz w:val="24"/>
          <w:szCs w:val="24"/>
          <w:lang w:eastAsia="ru-RU"/>
        </w:rPr>
        <w:t>е методы</w:t>
      </w:r>
      <w:r w:rsidR="002C65B6" w:rsidRPr="00CC2402">
        <w:rPr>
          <w:rFonts w:ascii="Times New Roman" w:eastAsia="Times New Roman" w:hAnsi="Times New Roman" w:cs="Times New Roman"/>
          <w:bCs/>
          <w:color w:val="000000" w:themeColor="text1"/>
          <w:sz w:val="24"/>
          <w:szCs w:val="24"/>
          <w:lang w:eastAsia="ru-RU"/>
        </w:rPr>
        <w:t xml:space="preserve"> анализа»</w:t>
      </w:r>
      <w:r w:rsidR="002C65B6" w:rsidRPr="00CC2402">
        <w:rPr>
          <w:rFonts w:ascii="Times New Roman" w:eastAsia="Times New Roman" w:hAnsi="Times New Roman" w:cs="Times New Roman"/>
          <w:b/>
          <w:bCs/>
          <w:iCs/>
          <w:color w:val="000000" w:themeColor="text1"/>
          <w:sz w:val="24"/>
          <w:szCs w:val="24"/>
          <w:lang w:eastAsia="ru-RU"/>
        </w:rPr>
        <w:t xml:space="preserve">, </w:t>
      </w:r>
      <w:r w:rsidRPr="00CC2402">
        <w:rPr>
          <w:rFonts w:ascii="Times New Roman" w:eastAsia="Times New Roman" w:hAnsi="Times New Roman" w:cs="Times New Roman"/>
          <w:bCs/>
          <w:iCs/>
          <w:color w:val="000000" w:themeColor="text1"/>
          <w:sz w:val="24"/>
          <w:szCs w:val="24"/>
          <w:lang w:eastAsia="ru-RU"/>
        </w:rPr>
        <w:t>оснащенные</w:t>
      </w:r>
      <w:r w:rsidR="002C65B6" w:rsidRPr="00CC2402">
        <w:rPr>
          <w:rFonts w:ascii="Times New Roman" w:eastAsia="Times New Roman" w:hAnsi="Times New Roman" w:cs="Times New Roman"/>
          <w:bCs/>
          <w:iCs/>
          <w:color w:val="000000" w:themeColor="text1"/>
          <w:sz w:val="24"/>
          <w:szCs w:val="24"/>
          <w:lang w:eastAsia="ru-RU"/>
        </w:rPr>
        <w:t xml:space="preserve"> </w:t>
      </w:r>
      <w:r w:rsidR="002C65B6" w:rsidRPr="00CC2402">
        <w:rPr>
          <w:rFonts w:ascii="Times New Roman" w:eastAsia="Times New Roman" w:hAnsi="Times New Roman" w:cs="Times New Roman"/>
          <w:bCs/>
          <w:color w:val="000000" w:themeColor="text1"/>
          <w:sz w:val="24"/>
          <w:szCs w:val="24"/>
          <w:lang w:eastAsia="ru-RU"/>
        </w:rPr>
        <w:t xml:space="preserve">в соответствии с п. 7.16 образовательной программы по </w:t>
      </w:r>
      <w:r w:rsidR="002C65B6" w:rsidRPr="00CC2402">
        <w:rPr>
          <w:rFonts w:ascii="Times New Roman" w:eastAsia="Times New Roman" w:hAnsi="Times New Roman" w:cs="Times New Roman"/>
          <w:bCs/>
          <w:iCs/>
          <w:color w:val="000000" w:themeColor="text1"/>
          <w:sz w:val="24"/>
          <w:szCs w:val="24"/>
          <w:lang w:eastAsia="ru-RU"/>
        </w:rPr>
        <w:t>п</w:t>
      </w:r>
      <w:r w:rsidR="002C65B6" w:rsidRPr="00CC2402">
        <w:rPr>
          <w:rFonts w:ascii="Times New Roman" w:eastAsia="Times New Roman" w:hAnsi="Times New Roman" w:cs="Times New Roman"/>
          <w:bCs/>
          <w:color w:val="000000" w:themeColor="text1"/>
          <w:sz w:val="24"/>
          <w:szCs w:val="24"/>
          <w:lang w:eastAsia="ru-RU"/>
        </w:rPr>
        <w:t>рофессии 18.01.02 Лаборант-эколог</w:t>
      </w:r>
      <w:r w:rsidR="002C65B6" w:rsidRPr="00CC2402">
        <w:rPr>
          <w:rFonts w:ascii="Times New Roman" w:eastAsia="Times New Roman" w:hAnsi="Times New Roman" w:cs="Times New Roman"/>
          <w:bCs/>
          <w:i/>
          <w:color w:val="000000" w:themeColor="text1"/>
          <w:sz w:val="24"/>
          <w:szCs w:val="24"/>
          <w:lang w:eastAsia="ru-RU"/>
        </w:rPr>
        <w:t>.</w:t>
      </w:r>
    </w:p>
    <w:p w14:paraId="3B4D8479" w14:textId="77777777" w:rsidR="002C65B6" w:rsidRPr="00CC2402" w:rsidRDefault="002C65B6" w:rsidP="002C65B6">
      <w:pPr>
        <w:suppressAutoHyphens/>
        <w:spacing w:after="0"/>
        <w:ind w:firstLine="709"/>
        <w:jc w:val="both"/>
        <w:rPr>
          <w:rFonts w:ascii="Times New Roman" w:eastAsia="Times New Roman" w:hAnsi="Times New Roman" w:cs="Times New Roman"/>
          <w:bCs/>
          <w:i/>
          <w:color w:val="000000" w:themeColor="text1"/>
          <w:sz w:val="24"/>
          <w:szCs w:val="24"/>
          <w:lang w:eastAsia="ru-RU"/>
        </w:rPr>
      </w:pPr>
      <w:r w:rsidRPr="00CC2402">
        <w:rPr>
          <w:rFonts w:ascii="Times New Roman" w:eastAsia="Times New Roman" w:hAnsi="Times New Roman" w:cs="Times New Roman"/>
          <w:bCs/>
          <w:color w:val="000000" w:themeColor="text1"/>
          <w:sz w:val="24"/>
          <w:szCs w:val="24"/>
          <w:lang w:eastAsia="ru-RU"/>
        </w:rPr>
        <w:t xml:space="preserve">Оснащенные базы практики в соответствии с п 7.12 образовательной программы </w:t>
      </w:r>
      <w:r w:rsidRPr="00CC2402">
        <w:rPr>
          <w:rFonts w:ascii="Times New Roman" w:eastAsia="Times New Roman" w:hAnsi="Times New Roman" w:cs="Times New Roman"/>
          <w:bCs/>
          <w:color w:val="000000" w:themeColor="text1"/>
          <w:sz w:val="24"/>
          <w:szCs w:val="24"/>
          <w:lang w:eastAsia="ru-RU"/>
        </w:rPr>
        <w:br/>
        <w:t xml:space="preserve">по </w:t>
      </w:r>
      <w:r w:rsidRPr="00CC2402">
        <w:rPr>
          <w:rFonts w:ascii="Times New Roman" w:eastAsia="Times New Roman" w:hAnsi="Times New Roman" w:cs="Times New Roman"/>
          <w:bCs/>
          <w:iCs/>
          <w:color w:val="000000" w:themeColor="text1"/>
          <w:sz w:val="24"/>
          <w:szCs w:val="24"/>
          <w:lang w:eastAsia="ru-RU"/>
        </w:rPr>
        <w:t>п</w:t>
      </w:r>
      <w:r w:rsidRPr="00CC2402">
        <w:rPr>
          <w:rFonts w:ascii="Times New Roman" w:eastAsia="Times New Roman" w:hAnsi="Times New Roman" w:cs="Times New Roman"/>
          <w:bCs/>
          <w:color w:val="000000" w:themeColor="text1"/>
          <w:sz w:val="24"/>
          <w:szCs w:val="24"/>
          <w:lang w:eastAsia="ru-RU"/>
        </w:rPr>
        <w:t>рофессии 18.01.02 Лаборант-эколог.</w:t>
      </w:r>
    </w:p>
    <w:p w14:paraId="27DFF8A4" w14:textId="77777777" w:rsidR="002C65B6" w:rsidRPr="00CC2402" w:rsidRDefault="002C65B6" w:rsidP="002C65B6">
      <w:pPr>
        <w:suppressAutoHyphens/>
        <w:spacing w:after="0"/>
        <w:ind w:firstLine="709"/>
        <w:jc w:val="both"/>
        <w:rPr>
          <w:rFonts w:ascii="Times New Roman" w:eastAsia="Times New Roman" w:hAnsi="Times New Roman" w:cs="Times New Roman"/>
          <w:bCs/>
          <w:i/>
          <w:color w:val="000000" w:themeColor="text1"/>
          <w:sz w:val="24"/>
          <w:szCs w:val="24"/>
          <w:lang w:eastAsia="ru-RU"/>
        </w:rPr>
      </w:pPr>
    </w:p>
    <w:p w14:paraId="56526785" w14:textId="77777777" w:rsidR="002C65B6" w:rsidRPr="00CC2402" w:rsidRDefault="002C65B6" w:rsidP="002C65B6">
      <w:pPr>
        <w:spacing w:after="0"/>
        <w:ind w:firstLine="709"/>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14:paraId="325A3F25" w14:textId="77777777" w:rsidR="002C65B6" w:rsidRPr="00CC2402" w:rsidRDefault="002C65B6" w:rsidP="002C65B6">
      <w:pPr>
        <w:suppressAutoHyphens/>
        <w:spacing w:after="0"/>
        <w:ind w:firstLine="709"/>
        <w:jc w:val="both"/>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CC2402">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2402">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354283" w14:textId="77777777" w:rsidR="002C65B6" w:rsidRPr="00CC2402" w:rsidRDefault="002C65B6" w:rsidP="002C65B6">
      <w:pPr>
        <w:spacing w:after="0"/>
        <w:ind w:firstLine="709"/>
        <w:contextualSpacing/>
        <w:rPr>
          <w:rFonts w:ascii="Times New Roman" w:eastAsia="Times New Roman" w:hAnsi="Times New Roman" w:cs="Times New Roman"/>
          <w:color w:val="000000" w:themeColor="text1"/>
          <w:sz w:val="24"/>
          <w:szCs w:val="24"/>
          <w:lang w:eastAsia="ru-RU"/>
        </w:rPr>
      </w:pPr>
    </w:p>
    <w:p w14:paraId="55456DC9" w14:textId="77777777" w:rsidR="002C65B6" w:rsidRPr="002D2621" w:rsidRDefault="002C65B6" w:rsidP="002D2621">
      <w:pPr>
        <w:spacing w:after="0"/>
        <w:ind w:firstLine="709"/>
        <w:jc w:val="both"/>
        <w:rPr>
          <w:rFonts w:ascii="Times New Roman" w:eastAsia="Times New Roman" w:hAnsi="Times New Roman" w:cs="Times New Roman"/>
          <w:b/>
          <w:sz w:val="24"/>
          <w:szCs w:val="24"/>
        </w:rPr>
      </w:pPr>
      <w:r w:rsidRPr="002D2621">
        <w:rPr>
          <w:rFonts w:ascii="Times New Roman" w:eastAsia="Times New Roman" w:hAnsi="Times New Roman" w:cs="Times New Roman"/>
          <w:b/>
          <w:sz w:val="24"/>
          <w:szCs w:val="24"/>
        </w:rPr>
        <w:t>3.2.1. Основные печатные издания</w:t>
      </w:r>
    </w:p>
    <w:p w14:paraId="5C5DF721" w14:textId="77777777" w:rsidR="002D2621" w:rsidRPr="002D2621" w:rsidRDefault="002D2621" w:rsidP="002D2621">
      <w:pPr>
        <w:pStyle w:val="aff"/>
        <w:numPr>
          <w:ilvl w:val="0"/>
          <w:numId w:val="30"/>
        </w:numPr>
        <w:spacing w:before="0" w:after="0" w:line="276" w:lineRule="auto"/>
        <w:ind w:left="0" w:firstLine="709"/>
        <w:jc w:val="both"/>
        <w:rPr>
          <w:rFonts w:eastAsia="Times New Roman"/>
          <w:lang w:eastAsia="ru-RU"/>
        </w:rPr>
      </w:pPr>
      <w:proofErr w:type="spellStart"/>
      <w:r w:rsidRPr="002D2621">
        <w:rPr>
          <w:rFonts w:eastAsia="Times New Roman"/>
          <w:lang w:eastAsia="ru-RU"/>
        </w:rPr>
        <w:t>Августинович</w:t>
      </w:r>
      <w:proofErr w:type="spellEnd"/>
      <w:r w:rsidRPr="002D2621">
        <w:rPr>
          <w:rFonts w:eastAsia="Times New Roman"/>
          <w:lang w:eastAsia="ru-RU"/>
        </w:rPr>
        <w:t xml:space="preserve"> И. В., Андрианова С. Ю., и др. Технология аналитического контроля. М.: Академия, 2019. - 196 с.</w:t>
      </w:r>
    </w:p>
    <w:p w14:paraId="1BDEA361" w14:textId="77777777" w:rsidR="002D2621" w:rsidRPr="002D2621" w:rsidRDefault="002D2621" w:rsidP="002D2621">
      <w:pPr>
        <w:pStyle w:val="aff"/>
        <w:numPr>
          <w:ilvl w:val="0"/>
          <w:numId w:val="30"/>
        </w:numPr>
        <w:spacing w:before="0" w:after="0" w:line="276" w:lineRule="auto"/>
        <w:ind w:left="0" w:firstLine="709"/>
        <w:jc w:val="both"/>
        <w:rPr>
          <w:rFonts w:eastAsia="Times New Roman"/>
          <w:lang w:eastAsia="ru-RU"/>
        </w:rPr>
      </w:pPr>
      <w:r w:rsidRPr="002D2621">
        <w:rPr>
          <w:rFonts w:eastAsia="Times New Roman"/>
          <w:lang w:eastAsia="ru-RU"/>
        </w:rPr>
        <w:t>Глубоков</w:t>
      </w:r>
      <w:r w:rsidRPr="002D2621">
        <w:rPr>
          <w:rFonts w:eastAsia="Times New Roman"/>
          <w:lang w:eastAsia="ru-RU"/>
        </w:rPr>
        <w:t>, Ю. М.</w:t>
      </w:r>
      <w:r w:rsidRPr="002D2621">
        <w:rPr>
          <w:rFonts w:eastAsia="Times New Roman"/>
          <w:lang w:eastAsia="ru-RU"/>
        </w:rPr>
        <w:t xml:space="preserve"> </w:t>
      </w:r>
      <w:r w:rsidRPr="002D2621">
        <w:rPr>
          <w:rFonts w:eastAsia="Times New Roman"/>
          <w:lang w:eastAsia="ru-RU"/>
        </w:rPr>
        <w:t xml:space="preserve">Аналитическая химия: учебник / Ю.М. Глубоков [и др.]; под ред. А.А. </w:t>
      </w:r>
      <w:proofErr w:type="gramStart"/>
      <w:r w:rsidRPr="002D2621">
        <w:rPr>
          <w:rFonts w:eastAsia="Times New Roman"/>
          <w:lang w:eastAsia="ru-RU"/>
        </w:rPr>
        <w:t>Ищенко.-</w:t>
      </w:r>
      <w:proofErr w:type="gramEnd"/>
      <w:r w:rsidRPr="002D2621">
        <w:rPr>
          <w:rFonts w:eastAsia="Times New Roman"/>
          <w:lang w:eastAsia="ru-RU"/>
        </w:rPr>
        <w:t xml:space="preserve"> Москва: Академия, 2021.- 480 с.</w:t>
      </w:r>
    </w:p>
    <w:p w14:paraId="472E736A" w14:textId="77777777" w:rsidR="002D2621" w:rsidRPr="002D2621" w:rsidRDefault="002D2621" w:rsidP="002D2621">
      <w:pPr>
        <w:pStyle w:val="aff"/>
        <w:numPr>
          <w:ilvl w:val="0"/>
          <w:numId w:val="30"/>
        </w:numPr>
        <w:spacing w:before="0" w:after="0" w:line="276" w:lineRule="auto"/>
        <w:ind w:left="0" w:firstLine="709"/>
        <w:jc w:val="both"/>
        <w:rPr>
          <w:rFonts w:eastAsia="Times New Roman"/>
          <w:lang w:eastAsia="ru-RU"/>
        </w:rPr>
      </w:pPr>
      <w:r w:rsidRPr="002D2621">
        <w:rPr>
          <w:rFonts w:eastAsia="Times New Roman"/>
          <w:lang w:eastAsia="ru-RU"/>
        </w:rPr>
        <w:t>Другов</w:t>
      </w:r>
      <w:r w:rsidRPr="002D2621">
        <w:rPr>
          <w:rFonts w:eastAsia="Times New Roman"/>
          <w:lang w:eastAsia="ru-RU"/>
        </w:rPr>
        <w:t xml:space="preserve">, Ю. С. Анализ загрязненной воды : практическое руководство / Ю. С. Другов, А. А. Родин. - 2-е изд. – </w:t>
      </w:r>
      <w:proofErr w:type="gramStart"/>
      <w:r w:rsidRPr="002D2621">
        <w:rPr>
          <w:rFonts w:eastAsia="Times New Roman"/>
          <w:lang w:eastAsia="ru-RU"/>
        </w:rPr>
        <w:t>Москва :</w:t>
      </w:r>
      <w:proofErr w:type="gramEnd"/>
      <w:r w:rsidRPr="002D2621">
        <w:rPr>
          <w:rFonts w:eastAsia="Times New Roman"/>
          <w:lang w:eastAsia="ru-RU"/>
        </w:rPr>
        <w:t xml:space="preserve"> БИНОМ : Лаборатория Знаний, 2020. - 678 с.</w:t>
      </w:r>
    </w:p>
    <w:p w14:paraId="14A5EB30" w14:textId="77777777" w:rsidR="002D2621" w:rsidRPr="002D2621" w:rsidRDefault="002D2621" w:rsidP="002D2621">
      <w:pPr>
        <w:spacing w:after="0"/>
        <w:ind w:firstLine="709"/>
        <w:jc w:val="both"/>
        <w:rPr>
          <w:rFonts w:ascii="Times New Roman" w:eastAsia="Times New Roman" w:hAnsi="Times New Roman" w:cs="Times New Roman"/>
          <w:b/>
          <w:sz w:val="24"/>
          <w:szCs w:val="24"/>
          <w:lang w:eastAsia="ru-RU"/>
        </w:rPr>
      </w:pPr>
    </w:p>
    <w:p w14:paraId="40F29FDD" w14:textId="6165ACE0" w:rsidR="002C65B6" w:rsidRPr="002D2621" w:rsidRDefault="002C65B6" w:rsidP="002D2621">
      <w:pPr>
        <w:spacing w:after="0"/>
        <w:ind w:firstLine="709"/>
        <w:jc w:val="both"/>
        <w:rPr>
          <w:rFonts w:ascii="Times New Roman" w:eastAsia="Times New Roman" w:hAnsi="Times New Roman" w:cs="Times New Roman"/>
          <w:i/>
          <w:iCs/>
          <w:sz w:val="24"/>
          <w:szCs w:val="24"/>
          <w:lang w:eastAsia="ru-RU"/>
        </w:rPr>
      </w:pPr>
      <w:r w:rsidRPr="002D2621">
        <w:rPr>
          <w:rFonts w:ascii="Times New Roman" w:eastAsia="Times New Roman" w:hAnsi="Times New Roman" w:cs="Times New Roman"/>
          <w:b/>
          <w:sz w:val="24"/>
          <w:szCs w:val="24"/>
          <w:lang w:eastAsia="ru-RU"/>
        </w:rPr>
        <w:t>3.2.2. Основные электронные издания</w:t>
      </w:r>
      <w:r w:rsidRPr="002D2621">
        <w:rPr>
          <w:rFonts w:ascii="Times New Roman" w:eastAsia="Times New Roman" w:hAnsi="Times New Roman" w:cs="Times New Roman"/>
          <w:i/>
          <w:iCs/>
          <w:sz w:val="24"/>
          <w:szCs w:val="24"/>
          <w:lang w:eastAsia="ru-RU"/>
        </w:rPr>
        <w:t xml:space="preserve"> </w:t>
      </w:r>
    </w:p>
    <w:p w14:paraId="0FED685F" w14:textId="77777777" w:rsidR="002D2621" w:rsidRPr="002D2621" w:rsidRDefault="002D2621" w:rsidP="002D2621">
      <w:pPr>
        <w:numPr>
          <w:ilvl w:val="0"/>
          <w:numId w:val="8"/>
        </w:numPr>
        <w:suppressAutoHyphens/>
        <w:spacing w:after="0"/>
        <w:ind w:left="0" w:firstLine="709"/>
        <w:jc w:val="both"/>
        <w:rPr>
          <w:rFonts w:ascii="Times New Roman" w:eastAsia="Times New Roman" w:hAnsi="Times New Roman" w:cs="Times New Roman"/>
          <w:bCs/>
          <w:iCs/>
          <w:sz w:val="24"/>
          <w:szCs w:val="24"/>
          <w:lang w:eastAsia="ru-RU"/>
        </w:rPr>
      </w:pPr>
      <w:proofErr w:type="spellStart"/>
      <w:r w:rsidRPr="002D2621">
        <w:rPr>
          <w:rFonts w:ascii="Times New Roman" w:eastAsia="Times New Roman" w:hAnsi="Times New Roman" w:cs="Times New Roman"/>
          <w:bCs/>
          <w:iCs/>
          <w:sz w:val="24"/>
          <w:szCs w:val="24"/>
          <w:lang w:eastAsia="ru-RU"/>
        </w:rPr>
        <w:t>Гайдукова</w:t>
      </w:r>
      <w:proofErr w:type="spellEnd"/>
      <w:r w:rsidRPr="002D2621">
        <w:rPr>
          <w:rFonts w:ascii="Times New Roman" w:eastAsia="Times New Roman" w:hAnsi="Times New Roman" w:cs="Times New Roman"/>
          <w:bCs/>
          <w:iCs/>
          <w:sz w:val="24"/>
          <w:szCs w:val="24"/>
          <w:lang w:eastAsia="ru-RU"/>
        </w:rPr>
        <w:t xml:space="preserve">, Б. М. Техника и технология лабораторных </w:t>
      </w:r>
      <w:proofErr w:type="gramStart"/>
      <w:r w:rsidRPr="002D2621">
        <w:rPr>
          <w:rFonts w:ascii="Times New Roman" w:eastAsia="Times New Roman" w:hAnsi="Times New Roman" w:cs="Times New Roman"/>
          <w:bCs/>
          <w:iCs/>
          <w:sz w:val="24"/>
          <w:szCs w:val="24"/>
          <w:lang w:eastAsia="ru-RU"/>
        </w:rPr>
        <w:t>работ :</w:t>
      </w:r>
      <w:proofErr w:type="gramEnd"/>
      <w:r w:rsidRPr="002D2621">
        <w:rPr>
          <w:rFonts w:ascii="Times New Roman" w:eastAsia="Times New Roman" w:hAnsi="Times New Roman" w:cs="Times New Roman"/>
          <w:bCs/>
          <w:iCs/>
          <w:sz w:val="24"/>
          <w:szCs w:val="24"/>
          <w:lang w:eastAsia="ru-RU"/>
        </w:rPr>
        <w:t xml:space="preserve"> учебное пособие для </w:t>
      </w:r>
      <w:proofErr w:type="spellStart"/>
      <w:r w:rsidRPr="002D2621">
        <w:rPr>
          <w:rFonts w:ascii="Times New Roman" w:eastAsia="Times New Roman" w:hAnsi="Times New Roman" w:cs="Times New Roman"/>
          <w:bCs/>
          <w:iCs/>
          <w:sz w:val="24"/>
          <w:szCs w:val="24"/>
          <w:lang w:eastAsia="ru-RU"/>
        </w:rPr>
        <w:t>спо</w:t>
      </w:r>
      <w:proofErr w:type="spellEnd"/>
      <w:r w:rsidRPr="002D2621">
        <w:rPr>
          <w:rFonts w:ascii="Times New Roman" w:eastAsia="Times New Roman" w:hAnsi="Times New Roman" w:cs="Times New Roman"/>
          <w:bCs/>
          <w:iCs/>
          <w:sz w:val="24"/>
          <w:szCs w:val="24"/>
          <w:lang w:eastAsia="ru-RU"/>
        </w:rPr>
        <w:t xml:space="preserve"> / Б. М. </w:t>
      </w:r>
      <w:proofErr w:type="spellStart"/>
      <w:r w:rsidRPr="002D2621">
        <w:rPr>
          <w:rFonts w:ascii="Times New Roman" w:eastAsia="Times New Roman" w:hAnsi="Times New Roman" w:cs="Times New Roman"/>
          <w:bCs/>
          <w:iCs/>
          <w:sz w:val="24"/>
          <w:szCs w:val="24"/>
          <w:lang w:eastAsia="ru-RU"/>
        </w:rPr>
        <w:t>Гайдукова</w:t>
      </w:r>
      <w:proofErr w:type="spellEnd"/>
      <w:r w:rsidRPr="002D2621">
        <w:rPr>
          <w:rFonts w:ascii="Times New Roman" w:eastAsia="Times New Roman" w:hAnsi="Times New Roman" w:cs="Times New Roman"/>
          <w:bCs/>
          <w:iCs/>
          <w:sz w:val="24"/>
          <w:szCs w:val="24"/>
          <w:lang w:eastAsia="ru-RU"/>
        </w:rPr>
        <w:t>. — 6-е изд., стер. — Санкт-</w:t>
      </w:r>
      <w:proofErr w:type="gramStart"/>
      <w:r w:rsidRPr="002D2621">
        <w:rPr>
          <w:rFonts w:ascii="Times New Roman" w:eastAsia="Times New Roman" w:hAnsi="Times New Roman" w:cs="Times New Roman"/>
          <w:bCs/>
          <w:iCs/>
          <w:sz w:val="24"/>
          <w:szCs w:val="24"/>
          <w:lang w:eastAsia="ru-RU"/>
        </w:rPr>
        <w:t>Петербург :</w:t>
      </w:r>
      <w:proofErr w:type="gramEnd"/>
      <w:r w:rsidRPr="002D2621">
        <w:rPr>
          <w:rFonts w:ascii="Times New Roman" w:eastAsia="Times New Roman" w:hAnsi="Times New Roman" w:cs="Times New Roman"/>
          <w:bCs/>
          <w:iCs/>
          <w:sz w:val="24"/>
          <w:szCs w:val="24"/>
          <w:lang w:eastAsia="ru-RU"/>
        </w:rPr>
        <w:t xml:space="preserve"> Лань, 2021. — 128 с. — ISBN 978-5-8114-7448-6. — </w:t>
      </w:r>
      <w:proofErr w:type="gramStart"/>
      <w:r w:rsidRPr="002D2621">
        <w:rPr>
          <w:rFonts w:ascii="Times New Roman" w:eastAsia="Times New Roman" w:hAnsi="Times New Roman" w:cs="Times New Roman"/>
          <w:bCs/>
          <w:iCs/>
          <w:sz w:val="24"/>
          <w:szCs w:val="24"/>
          <w:lang w:eastAsia="ru-RU"/>
        </w:rPr>
        <w:t>Текст :</w:t>
      </w:r>
      <w:proofErr w:type="gramEnd"/>
      <w:r w:rsidRPr="002D2621">
        <w:rPr>
          <w:rFonts w:ascii="Times New Roman" w:eastAsia="Times New Roman" w:hAnsi="Times New Roman" w:cs="Times New Roman"/>
          <w:bCs/>
          <w:iCs/>
          <w:sz w:val="24"/>
          <w:szCs w:val="24"/>
          <w:lang w:eastAsia="ru-RU"/>
        </w:rPr>
        <w:t xml:space="preserve"> электронный // Лань : электронно-библиотечная система. — URL: https://e.lanbook.com/book/160128.</w:t>
      </w:r>
    </w:p>
    <w:p w14:paraId="21C9B6B7" w14:textId="77777777" w:rsidR="002D2621" w:rsidRPr="002D2621" w:rsidRDefault="002D2621" w:rsidP="002D2621">
      <w:pPr>
        <w:numPr>
          <w:ilvl w:val="0"/>
          <w:numId w:val="8"/>
        </w:numPr>
        <w:suppressAutoHyphens/>
        <w:spacing w:after="0"/>
        <w:ind w:left="0" w:firstLine="709"/>
        <w:jc w:val="both"/>
        <w:rPr>
          <w:rFonts w:ascii="Times New Roman" w:eastAsia="Times New Roman" w:hAnsi="Times New Roman" w:cs="Times New Roman"/>
          <w:bCs/>
          <w:iCs/>
          <w:sz w:val="24"/>
          <w:szCs w:val="24"/>
          <w:lang w:eastAsia="ru-RU"/>
        </w:rPr>
      </w:pPr>
      <w:r w:rsidRPr="002D2621">
        <w:rPr>
          <w:rFonts w:ascii="Times New Roman" w:eastAsia="Times New Roman" w:hAnsi="Times New Roman" w:cs="Times New Roman"/>
          <w:bCs/>
          <w:iCs/>
          <w:sz w:val="24"/>
          <w:szCs w:val="24"/>
          <w:lang w:eastAsia="ru-RU"/>
        </w:rPr>
        <w:t xml:space="preserve">Опарин, Р. В.  Организация лабораторно-производственной </w:t>
      </w:r>
      <w:proofErr w:type="gramStart"/>
      <w:r w:rsidRPr="002D2621">
        <w:rPr>
          <w:rFonts w:ascii="Times New Roman" w:eastAsia="Times New Roman" w:hAnsi="Times New Roman" w:cs="Times New Roman"/>
          <w:bCs/>
          <w:iCs/>
          <w:sz w:val="24"/>
          <w:szCs w:val="24"/>
          <w:lang w:eastAsia="ru-RU"/>
        </w:rPr>
        <w:t>деятельности :</w:t>
      </w:r>
      <w:proofErr w:type="gramEnd"/>
      <w:r w:rsidRPr="002D2621">
        <w:rPr>
          <w:rFonts w:ascii="Times New Roman" w:eastAsia="Times New Roman" w:hAnsi="Times New Roman" w:cs="Times New Roman"/>
          <w:bCs/>
          <w:iCs/>
          <w:sz w:val="24"/>
          <w:szCs w:val="24"/>
          <w:lang w:eastAsia="ru-RU"/>
        </w:rPr>
        <w:t xml:space="preserve"> учебное пособие для среднего профессионального образования / Р. В. Опарин, И. В. </w:t>
      </w:r>
      <w:proofErr w:type="spellStart"/>
      <w:r w:rsidRPr="002D2621">
        <w:rPr>
          <w:rFonts w:ascii="Times New Roman" w:eastAsia="Times New Roman" w:hAnsi="Times New Roman" w:cs="Times New Roman"/>
          <w:bCs/>
          <w:iCs/>
          <w:sz w:val="24"/>
          <w:szCs w:val="24"/>
          <w:lang w:eastAsia="ru-RU"/>
        </w:rPr>
        <w:t>Гузенок</w:t>
      </w:r>
      <w:proofErr w:type="spellEnd"/>
      <w:r w:rsidRPr="002D2621">
        <w:rPr>
          <w:rFonts w:ascii="Times New Roman" w:eastAsia="Times New Roman" w:hAnsi="Times New Roman" w:cs="Times New Roman"/>
          <w:bCs/>
          <w:iCs/>
          <w:sz w:val="24"/>
          <w:szCs w:val="24"/>
          <w:lang w:eastAsia="ru-RU"/>
        </w:rPr>
        <w:t xml:space="preserve">. — </w:t>
      </w:r>
      <w:proofErr w:type="gramStart"/>
      <w:r w:rsidRPr="002D2621">
        <w:rPr>
          <w:rFonts w:ascii="Times New Roman" w:eastAsia="Times New Roman" w:hAnsi="Times New Roman" w:cs="Times New Roman"/>
          <w:bCs/>
          <w:iCs/>
          <w:sz w:val="24"/>
          <w:szCs w:val="24"/>
          <w:lang w:eastAsia="ru-RU"/>
        </w:rPr>
        <w:t>Москва :</w:t>
      </w:r>
      <w:proofErr w:type="gramEnd"/>
      <w:r w:rsidRPr="002D2621">
        <w:rPr>
          <w:rFonts w:ascii="Times New Roman" w:eastAsia="Times New Roman" w:hAnsi="Times New Roman" w:cs="Times New Roman"/>
          <w:bCs/>
          <w:iCs/>
          <w:sz w:val="24"/>
          <w:szCs w:val="24"/>
          <w:lang w:eastAsia="ru-RU"/>
        </w:rPr>
        <w:t xml:space="preserve"> Издательство </w:t>
      </w:r>
      <w:proofErr w:type="spellStart"/>
      <w:r w:rsidRPr="002D2621">
        <w:rPr>
          <w:rFonts w:ascii="Times New Roman" w:eastAsia="Times New Roman" w:hAnsi="Times New Roman" w:cs="Times New Roman"/>
          <w:bCs/>
          <w:iCs/>
          <w:sz w:val="24"/>
          <w:szCs w:val="24"/>
          <w:lang w:eastAsia="ru-RU"/>
        </w:rPr>
        <w:t>Юрайт</w:t>
      </w:r>
      <w:proofErr w:type="spellEnd"/>
      <w:r w:rsidRPr="002D2621">
        <w:rPr>
          <w:rFonts w:ascii="Times New Roman" w:eastAsia="Times New Roman" w:hAnsi="Times New Roman" w:cs="Times New Roman"/>
          <w:bCs/>
          <w:iCs/>
          <w:sz w:val="24"/>
          <w:szCs w:val="24"/>
          <w:lang w:eastAsia="ru-RU"/>
        </w:rPr>
        <w:t xml:space="preserve">, 2023. — 216 с. — (Профессиональное образование). — ISBN 978-5-534-13761-3. — </w:t>
      </w:r>
      <w:proofErr w:type="gramStart"/>
      <w:r w:rsidRPr="002D2621">
        <w:rPr>
          <w:rFonts w:ascii="Times New Roman" w:eastAsia="Times New Roman" w:hAnsi="Times New Roman" w:cs="Times New Roman"/>
          <w:bCs/>
          <w:iCs/>
          <w:sz w:val="24"/>
          <w:szCs w:val="24"/>
          <w:lang w:eastAsia="ru-RU"/>
        </w:rPr>
        <w:t>Текст :</w:t>
      </w:r>
      <w:proofErr w:type="gramEnd"/>
      <w:r w:rsidRPr="002D2621">
        <w:rPr>
          <w:rFonts w:ascii="Times New Roman" w:eastAsia="Times New Roman" w:hAnsi="Times New Roman" w:cs="Times New Roman"/>
          <w:bCs/>
          <w:iCs/>
          <w:sz w:val="24"/>
          <w:szCs w:val="24"/>
          <w:lang w:eastAsia="ru-RU"/>
        </w:rPr>
        <w:t xml:space="preserve"> электронный // Образовательная платформа </w:t>
      </w:r>
      <w:proofErr w:type="spellStart"/>
      <w:r w:rsidRPr="002D2621">
        <w:rPr>
          <w:rFonts w:ascii="Times New Roman" w:eastAsia="Times New Roman" w:hAnsi="Times New Roman" w:cs="Times New Roman"/>
          <w:bCs/>
          <w:iCs/>
          <w:sz w:val="24"/>
          <w:szCs w:val="24"/>
          <w:lang w:eastAsia="ru-RU"/>
        </w:rPr>
        <w:t>Юрайт</w:t>
      </w:r>
      <w:proofErr w:type="spellEnd"/>
      <w:r w:rsidRPr="002D2621">
        <w:rPr>
          <w:rFonts w:ascii="Times New Roman" w:eastAsia="Times New Roman" w:hAnsi="Times New Roman" w:cs="Times New Roman"/>
          <w:bCs/>
          <w:iCs/>
          <w:sz w:val="24"/>
          <w:szCs w:val="24"/>
          <w:lang w:eastAsia="ru-RU"/>
        </w:rPr>
        <w:t xml:space="preserve"> [сайт]. — URL: </w:t>
      </w:r>
      <w:hyperlink r:id="rId8" w:history="1">
        <w:r w:rsidRPr="002D2621">
          <w:rPr>
            <w:rFonts w:ascii="Times New Roman" w:hAnsi="Times New Roman" w:cs="Times New Roman"/>
            <w:iCs/>
            <w:sz w:val="24"/>
            <w:szCs w:val="24"/>
          </w:rPr>
          <w:t>https://urait.ru/bcode/519767</w:t>
        </w:r>
      </w:hyperlink>
      <w:r w:rsidRPr="002D2621">
        <w:rPr>
          <w:rFonts w:ascii="Times New Roman" w:eastAsia="Times New Roman" w:hAnsi="Times New Roman" w:cs="Times New Roman"/>
          <w:bCs/>
          <w:iCs/>
          <w:sz w:val="24"/>
          <w:szCs w:val="24"/>
          <w:lang w:eastAsia="ru-RU"/>
        </w:rPr>
        <w:t>.</w:t>
      </w:r>
    </w:p>
    <w:p w14:paraId="527358C8" w14:textId="77777777" w:rsidR="002D2621" w:rsidRPr="002D2621" w:rsidRDefault="002D2621" w:rsidP="002D2621">
      <w:pPr>
        <w:numPr>
          <w:ilvl w:val="0"/>
          <w:numId w:val="8"/>
        </w:numPr>
        <w:suppressAutoHyphens/>
        <w:spacing w:after="0"/>
        <w:ind w:left="0" w:firstLine="709"/>
        <w:jc w:val="both"/>
        <w:rPr>
          <w:rFonts w:ascii="Times New Roman" w:eastAsia="Times New Roman" w:hAnsi="Times New Roman" w:cs="Times New Roman"/>
          <w:b/>
          <w:bCs/>
          <w:sz w:val="24"/>
          <w:szCs w:val="24"/>
          <w:lang w:eastAsia="ru-RU"/>
        </w:rPr>
      </w:pPr>
      <w:r w:rsidRPr="002D2621">
        <w:rPr>
          <w:rFonts w:ascii="Times New Roman" w:eastAsia="Times New Roman" w:hAnsi="Times New Roman" w:cs="Times New Roman"/>
          <w:bCs/>
          <w:iCs/>
          <w:sz w:val="24"/>
          <w:szCs w:val="24"/>
          <w:lang w:eastAsia="ru-RU"/>
        </w:rPr>
        <w:t xml:space="preserve">Родионова, О. М.  Охрана </w:t>
      </w:r>
      <w:proofErr w:type="gramStart"/>
      <w:r w:rsidRPr="002D2621">
        <w:rPr>
          <w:rFonts w:ascii="Times New Roman" w:eastAsia="Times New Roman" w:hAnsi="Times New Roman" w:cs="Times New Roman"/>
          <w:bCs/>
          <w:iCs/>
          <w:sz w:val="24"/>
          <w:szCs w:val="24"/>
          <w:lang w:eastAsia="ru-RU"/>
        </w:rPr>
        <w:t>труда :</w:t>
      </w:r>
      <w:proofErr w:type="gramEnd"/>
      <w:r w:rsidRPr="002D2621">
        <w:rPr>
          <w:rFonts w:ascii="Times New Roman" w:eastAsia="Times New Roman" w:hAnsi="Times New Roman" w:cs="Times New Roman"/>
          <w:bCs/>
          <w:iCs/>
          <w:sz w:val="24"/>
          <w:szCs w:val="24"/>
          <w:lang w:eastAsia="ru-RU"/>
        </w:rPr>
        <w:t xml:space="preserve"> учебник для среднего профессионального образования / О. М. Родионова, Д. А. Семенов. — </w:t>
      </w:r>
      <w:proofErr w:type="gramStart"/>
      <w:r w:rsidRPr="002D2621">
        <w:rPr>
          <w:rFonts w:ascii="Times New Roman" w:eastAsia="Times New Roman" w:hAnsi="Times New Roman" w:cs="Times New Roman"/>
          <w:bCs/>
          <w:iCs/>
          <w:sz w:val="24"/>
          <w:szCs w:val="24"/>
          <w:lang w:eastAsia="ru-RU"/>
        </w:rPr>
        <w:t>Москва :</w:t>
      </w:r>
      <w:proofErr w:type="gramEnd"/>
      <w:r w:rsidRPr="002D2621">
        <w:rPr>
          <w:rFonts w:ascii="Times New Roman" w:eastAsia="Times New Roman" w:hAnsi="Times New Roman" w:cs="Times New Roman"/>
          <w:bCs/>
          <w:iCs/>
          <w:sz w:val="24"/>
          <w:szCs w:val="24"/>
          <w:lang w:eastAsia="ru-RU"/>
        </w:rPr>
        <w:t xml:space="preserve"> Издательство </w:t>
      </w:r>
      <w:proofErr w:type="spellStart"/>
      <w:r w:rsidRPr="002D2621">
        <w:rPr>
          <w:rFonts w:ascii="Times New Roman" w:eastAsia="Times New Roman" w:hAnsi="Times New Roman" w:cs="Times New Roman"/>
          <w:bCs/>
          <w:iCs/>
          <w:sz w:val="24"/>
          <w:szCs w:val="24"/>
          <w:lang w:eastAsia="ru-RU"/>
        </w:rPr>
        <w:t>Юрайт</w:t>
      </w:r>
      <w:proofErr w:type="spellEnd"/>
      <w:r w:rsidRPr="002D2621">
        <w:rPr>
          <w:rFonts w:ascii="Times New Roman" w:eastAsia="Times New Roman" w:hAnsi="Times New Roman" w:cs="Times New Roman"/>
          <w:bCs/>
          <w:iCs/>
          <w:sz w:val="24"/>
          <w:szCs w:val="24"/>
          <w:lang w:eastAsia="ru-RU"/>
        </w:rPr>
        <w:t xml:space="preserve">, 2021. — 113 с. — (Профессиональное образование). — ISBN 978-5-534-09562-3. — </w:t>
      </w:r>
      <w:proofErr w:type="gramStart"/>
      <w:r w:rsidRPr="002D2621">
        <w:rPr>
          <w:rFonts w:ascii="Times New Roman" w:eastAsia="Times New Roman" w:hAnsi="Times New Roman" w:cs="Times New Roman"/>
          <w:bCs/>
          <w:iCs/>
          <w:sz w:val="24"/>
          <w:szCs w:val="24"/>
          <w:lang w:eastAsia="ru-RU"/>
        </w:rPr>
        <w:t>Текст :</w:t>
      </w:r>
      <w:proofErr w:type="gramEnd"/>
      <w:r w:rsidRPr="002D2621">
        <w:rPr>
          <w:rFonts w:ascii="Times New Roman" w:eastAsia="Times New Roman" w:hAnsi="Times New Roman" w:cs="Times New Roman"/>
          <w:bCs/>
          <w:iCs/>
          <w:sz w:val="24"/>
          <w:szCs w:val="24"/>
          <w:lang w:eastAsia="ru-RU"/>
        </w:rPr>
        <w:t xml:space="preserve"> электронный // Образовательная платформа </w:t>
      </w:r>
      <w:proofErr w:type="spellStart"/>
      <w:r w:rsidRPr="002D2621">
        <w:rPr>
          <w:rFonts w:ascii="Times New Roman" w:eastAsia="Times New Roman" w:hAnsi="Times New Roman" w:cs="Times New Roman"/>
          <w:bCs/>
          <w:iCs/>
          <w:sz w:val="24"/>
          <w:szCs w:val="24"/>
          <w:lang w:eastAsia="ru-RU"/>
        </w:rPr>
        <w:t>Юрайт</w:t>
      </w:r>
      <w:proofErr w:type="spellEnd"/>
      <w:r w:rsidRPr="002D2621">
        <w:rPr>
          <w:rFonts w:ascii="Times New Roman" w:eastAsia="Times New Roman" w:hAnsi="Times New Roman" w:cs="Times New Roman"/>
          <w:bCs/>
          <w:iCs/>
          <w:sz w:val="24"/>
          <w:szCs w:val="24"/>
          <w:lang w:eastAsia="ru-RU"/>
        </w:rPr>
        <w:t xml:space="preserve"> [сайт]. — URL: </w:t>
      </w:r>
      <w:hyperlink r:id="rId9" w:history="1">
        <w:r w:rsidRPr="002D2621">
          <w:rPr>
            <w:rStyle w:val="a3"/>
            <w:rFonts w:eastAsia="Times New Roman"/>
            <w:bCs/>
            <w:iCs/>
            <w:color w:val="auto"/>
            <w:sz w:val="24"/>
            <w:szCs w:val="24"/>
            <w:u w:val="none"/>
            <w:lang w:eastAsia="ru-RU"/>
          </w:rPr>
          <w:t>https://urait.ru/bcode/470856</w:t>
        </w:r>
      </w:hyperlink>
      <w:r w:rsidRPr="002D2621">
        <w:rPr>
          <w:rFonts w:ascii="Times New Roman" w:eastAsia="Times New Roman" w:hAnsi="Times New Roman" w:cs="Times New Roman"/>
          <w:bCs/>
          <w:iCs/>
          <w:sz w:val="24"/>
          <w:szCs w:val="24"/>
          <w:lang w:eastAsia="ru-RU"/>
        </w:rPr>
        <w:t>.</w:t>
      </w:r>
    </w:p>
    <w:p w14:paraId="2E21C361" w14:textId="77777777" w:rsidR="002D2621" w:rsidRPr="002D2621" w:rsidRDefault="002D2621" w:rsidP="002D2621">
      <w:pPr>
        <w:numPr>
          <w:ilvl w:val="0"/>
          <w:numId w:val="8"/>
        </w:numPr>
        <w:suppressAutoHyphens/>
        <w:spacing w:after="0"/>
        <w:ind w:left="0" w:firstLine="709"/>
        <w:jc w:val="both"/>
        <w:rPr>
          <w:rFonts w:ascii="Times New Roman" w:eastAsia="Times New Roman" w:hAnsi="Times New Roman" w:cs="Times New Roman"/>
          <w:bCs/>
          <w:iCs/>
          <w:sz w:val="24"/>
          <w:szCs w:val="24"/>
          <w:lang w:eastAsia="ru-RU"/>
        </w:rPr>
      </w:pPr>
      <w:r w:rsidRPr="002D2621">
        <w:rPr>
          <w:rFonts w:ascii="Times New Roman" w:eastAsia="Times New Roman" w:hAnsi="Times New Roman" w:cs="Times New Roman"/>
          <w:bCs/>
          <w:iCs/>
          <w:sz w:val="24"/>
          <w:szCs w:val="24"/>
          <w:lang w:eastAsia="ru-RU"/>
        </w:rPr>
        <w:t xml:space="preserve">Сафонов, А. А.  Охрана </w:t>
      </w:r>
      <w:proofErr w:type="gramStart"/>
      <w:r w:rsidRPr="002D2621">
        <w:rPr>
          <w:rFonts w:ascii="Times New Roman" w:eastAsia="Times New Roman" w:hAnsi="Times New Roman" w:cs="Times New Roman"/>
          <w:bCs/>
          <w:iCs/>
          <w:sz w:val="24"/>
          <w:szCs w:val="24"/>
          <w:lang w:eastAsia="ru-RU"/>
        </w:rPr>
        <w:t>труда :</w:t>
      </w:r>
      <w:proofErr w:type="gramEnd"/>
      <w:r w:rsidRPr="002D2621">
        <w:rPr>
          <w:rFonts w:ascii="Times New Roman" w:eastAsia="Times New Roman" w:hAnsi="Times New Roman" w:cs="Times New Roman"/>
          <w:bCs/>
          <w:iCs/>
          <w:sz w:val="24"/>
          <w:szCs w:val="24"/>
          <w:lang w:eastAsia="ru-RU"/>
        </w:rPr>
        <w:t xml:space="preserve"> учебник и практикум для среднего профессионального образования / А. А. Сафонов, М. А. Сафонова. — </w:t>
      </w:r>
      <w:proofErr w:type="gramStart"/>
      <w:r w:rsidRPr="002D2621">
        <w:rPr>
          <w:rFonts w:ascii="Times New Roman" w:eastAsia="Times New Roman" w:hAnsi="Times New Roman" w:cs="Times New Roman"/>
          <w:bCs/>
          <w:iCs/>
          <w:sz w:val="24"/>
          <w:szCs w:val="24"/>
          <w:lang w:eastAsia="ru-RU"/>
        </w:rPr>
        <w:t>Москва :</w:t>
      </w:r>
      <w:proofErr w:type="gramEnd"/>
      <w:r w:rsidRPr="002D2621">
        <w:rPr>
          <w:rFonts w:ascii="Times New Roman" w:eastAsia="Times New Roman" w:hAnsi="Times New Roman" w:cs="Times New Roman"/>
          <w:bCs/>
          <w:iCs/>
          <w:sz w:val="24"/>
          <w:szCs w:val="24"/>
          <w:lang w:eastAsia="ru-RU"/>
        </w:rPr>
        <w:t xml:space="preserve"> Издательство </w:t>
      </w:r>
      <w:proofErr w:type="spellStart"/>
      <w:r w:rsidRPr="002D2621">
        <w:rPr>
          <w:rFonts w:ascii="Times New Roman" w:eastAsia="Times New Roman" w:hAnsi="Times New Roman" w:cs="Times New Roman"/>
          <w:bCs/>
          <w:iCs/>
          <w:sz w:val="24"/>
          <w:szCs w:val="24"/>
          <w:lang w:eastAsia="ru-RU"/>
        </w:rPr>
        <w:lastRenderedPageBreak/>
        <w:t>Юрайт</w:t>
      </w:r>
      <w:proofErr w:type="spellEnd"/>
      <w:r w:rsidRPr="002D2621">
        <w:rPr>
          <w:rFonts w:ascii="Times New Roman" w:eastAsia="Times New Roman" w:hAnsi="Times New Roman" w:cs="Times New Roman"/>
          <w:bCs/>
          <w:iCs/>
          <w:sz w:val="24"/>
          <w:szCs w:val="24"/>
          <w:lang w:eastAsia="ru-RU"/>
        </w:rPr>
        <w:t xml:space="preserve">, 2023. — 485 с. — (Профессиональное образование). — ISBN 978-5-534-18090-9. — </w:t>
      </w:r>
      <w:proofErr w:type="gramStart"/>
      <w:r w:rsidRPr="002D2621">
        <w:rPr>
          <w:rFonts w:ascii="Times New Roman" w:eastAsia="Times New Roman" w:hAnsi="Times New Roman" w:cs="Times New Roman"/>
          <w:bCs/>
          <w:iCs/>
          <w:sz w:val="24"/>
          <w:szCs w:val="24"/>
          <w:lang w:eastAsia="ru-RU"/>
        </w:rPr>
        <w:t>Текст :</w:t>
      </w:r>
      <w:proofErr w:type="gramEnd"/>
      <w:r w:rsidRPr="002D2621">
        <w:rPr>
          <w:rFonts w:ascii="Times New Roman" w:eastAsia="Times New Roman" w:hAnsi="Times New Roman" w:cs="Times New Roman"/>
          <w:bCs/>
          <w:iCs/>
          <w:sz w:val="24"/>
          <w:szCs w:val="24"/>
          <w:lang w:eastAsia="ru-RU"/>
        </w:rPr>
        <w:t xml:space="preserve"> электронный // Образовательная платформа </w:t>
      </w:r>
      <w:proofErr w:type="spellStart"/>
      <w:r w:rsidRPr="002D2621">
        <w:rPr>
          <w:rFonts w:ascii="Times New Roman" w:eastAsia="Times New Roman" w:hAnsi="Times New Roman" w:cs="Times New Roman"/>
          <w:bCs/>
          <w:iCs/>
          <w:sz w:val="24"/>
          <w:szCs w:val="24"/>
          <w:lang w:eastAsia="ru-RU"/>
        </w:rPr>
        <w:t>Юрайт</w:t>
      </w:r>
      <w:proofErr w:type="spellEnd"/>
      <w:r w:rsidRPr="002D2621">
        <w:rPr>
          <w:rFonts w:ascii="Times New Roman" w:eastAsia="Times New Roman" w:hAnsi="Times New Roman" w:cs="Times New Roman"/>
          <w:bCs/>
          <w:iCs/>
          <w:sz w:val="24"/>
          <w:szCs w:val="24"/>
          <w:lang w:eastAsia="ru-RU"/>
        </w:rPr>
        <w:t xml:space="preserve"> [сайт]. — URL: </w:t>
      </w:r>
      <w:hyperlink r:id="rId10" w:history="1">
        <w:r w:rsidRPr="002D2621">
          <w:rPr>
            <w:rFonts w:ascii="Times New Roman" w:hAnsi="Times New Roman" w:cs="Times New Roman"/>
            <w:iCs/>
            <w:sz w:val="24"/>
            <w:szCs w:val="24"/>
          </w:rPr>
          <w:t>https://urait.ru/bcode/534258</w:t>
        </w:r>
      </w:hyperlink>
      <w:r w:rsidRPr="002D2621">
        <w:rPr>
          <w:rFonts w:ascii="Times New Roman" w:eastAsia="Times New Roman" w:hAnsi="Times New Roman" w:cs="Times New Roman"/>
          <w:bCs/>
          <w:iCs/>
          <w:sz w:val="24"/>
          <w:szCs w:val="24"/>
          <w:lang w:eastAsia="ru-RU"/>
        </w:rPr>
        <w:t>.</w:t>
      </w:r>
    </w:p>
    <w:p w14:paraId="60512818" w14:textId="77777777" w:rsidR="002D2621" w:rsidRPr="002D2621" w:rsidRDefault="002D2621" w:rsidP="002D2621">
      <w:pPr>
        <w:numPr>
          <w:ilvl w:val="0"/>
          <w:numId w:val="8"/>
        </w:numPr>
        <w:suppressAutoHyphens/>
        <w:spacing w:after="0"/>
        <w:ind w:left="0" w:firstLine="709"/>
        <w:jc w:val="both"/>
        <w:rPr>
          <w:rFonts w:ascii="Times New Roman" w:eastAsia="Times New Roman" w:hAnsi="Times New Roman" w:cs="Times New Roman"/>
          <w:bCs/>
          <w:iCs/>
          <w:sz w:val="24"/>
          <w:szCs w:val="24"/>
          <w:lang w:eastAsia="ru-RU"/>
        </w:rPr>
      </w:pPr>
      <w:r w:rsidRPr="002D2621">
        <w:rPr>
          <w:rFonts w:ascii="Times New Roman" w:eastAsia="Times New Roman" w:hAnsi="Times New Roman" w:cs="Times New Roman"/>
          <w:bCs/>
          <w:iCs/>
          <w:sz w:val="24"/>
          <w:szCs w:val="24"/>
          <w:lang w:eastAsia="ru-RU"/>
        </w:rPr>
        <w:t xml:space="preserve">Степанова, Е. А.  Метрология и измерительная техника: основы обработки результатов </w:t>
      </w:r>
      <w:proofErr w:type="gramStart"/>
      <w:r w:rsidRPr="002D2621">
        <w:rPr>
          <w:rFonts w:ascii="Times New Roman" w:eastAsia="Times New Roman" w:hAnsi="Times New Roman" w:cs="Times New Roman"/>
          <w:bCs/>
          <w:iCs/>
          <w:sz w:val="24"/>
          <w:szCs w:val="24"/>
          <w:lang w:eastAsia="ru-RU"/>
        </w:rPr>
        <w:t>измерений :</w:t>
      </w:r>
      <w:proofErr w:type="gramEnd"/>
      <w:r w:rsidRPr="002D2621">
        <w:rPr>
          <w:rFonts w:ascii="Times New Roman" w:eastAsia="Times New Roman" w:hAnsi="Times New Roman" w:cs="Times New Roman"/>
          <w:bCs/>
          <w:iCs/>
          <w:sz w:val="24"/>
          <w:szCs w:val="24"/>
          <w:lang w:eastAsia="ru-RU"/>
        </w:rPr>
        <w:t xml:space="preserve"> учебное пособие для среднего профессионального образования / Е. А. Степанова, Н. А. </w:t>
      </w:r>
      <w:proofErr w:type="spellStart"/>
      <w:r w:rsidRPr="002D2621">
        <w:rPr>
          <w:rFonts w:ascii="Times New Roman" w:eastAsia="Times New Roman" w:hAnsi="Times New Roman" w:cs="Times New Roman"/>
          <w:bCs/>
          <w:iCs/>
          <w:sz w:val="24"/>
          <w:szCs w:val="24"/>
          <w:lang w:eastAsia="ru-RU"/>
        </w:rPr>
        <w:t>Скулкина</w:t>
      </w:r>
      <w:proofErr w:type="spellEnd"/>
      <w:r w:rsidRPr="002D2621">
        <w:rPr>
          <w:rFonts w:ascii="Times New Roman" w:eastAsia="Times New Roman" w:hAnsi="Times New Roman" w:cs="Times New Roman"/>
          <w:bCs/>
          <w:iCs/>
          <w:sz w:val="24"/>
          <w:szCs w:val="24"/>
          <w:lang w:eastAsia="ru-RU"/>
        </w:rPr>
        <w:t>, А. С. </w:t>
      </w:r>
      <w:proofErr w:type="spellStart"/>
      <w:r w:rsidRPr="002D2621">
        <w:rPr>
          <w:rFonts w:ascii="Times New Roman" w:eastAsia="Times New Roman" w:hAnsi="Times New Roman" w:cs="Times New Roman"/>
          <w:bCs/>
          <w:iCs/>
          <w:sz w:val="24"/>
          <w:szCs w:val="24"/>
          <w:lang w:eastAsia="ru-RU"/>
        </w:rPr>
        <w:t>Волегов</w:t>
      </w:r>
      <w:proofErr w:type="spellEnd"/>
      <w:r w:rsidRPr="002D2621">
        <w:rPr>
          <w:rFonts w:ascii="Times New Roman" w:eastAsia="Times New Roman" w:hAnsi="Times New Roman" w:cs="Times New Roman"/>
          <w:bCs/>
          <w:iCs/>
          <w:sz w:val="24"/>
          <w:szCs w:val="24"/>
          <w:lang w:eastAsia="ru-RU"/>
        </w:rPr>
        <w:t xml:space="preserve"> ; под общей редакцией Е. А. Степановой. — </w:t>
      </w:r>
      <w:proofErr w:type="gramStart"/>
      <w:r w:rsidRPr="002D2621">
        <w:rPr>
          <w:rFonts w:ascii="Times New Roman" w:eastAsia="Times New Roman" w:hAnsi="Times New Roman" w:cs="Times New Roman"/>
          <w:bCs/>
          <w:iCs/>
          <w:sz w:val="24"/>
          <w:szCs w:val="24"/>
          <w:lang w:eastAsia="ru-RU"/>
        </w:rPr>
        <w:t>Москва :</w:t>
      </w:r>
      <w:proofErr w:type="gramEnd"/>
      <w:r w:rsidRPr="002D2621">
        <w:rPr>
          <w:rFonts w:ascii="Times New Roman" w:eastAsia="Times New Roman" w:hAnsi="Times New Roman" w:cs="Times New Roman"/>
          <w:bCs/>
          <w:iCs/>
          <w:sz w:val="24"/>
          <w:szCs w:val="24"/>
          <w:lang w:eastAsia="ru-RU"/>
        </w:rPr>
        <w:t xml:space="preserve"> Издательство </w:t>
      </w:r>
      <w:proofErr w:type="spellStart"/>
      <w:r w:rsidRPr="002D2621">
        <w:rPr>
          <w:rFonts w:ascii="Times New Roman" w:eastAsia="Times New Roman" w:hAnsi="Times New Roman" w:cs="Times New Roman"/>
          <w:bCs/>
          <w:iCs/>
          <w:sz w:val="24"/>
          <w:szCs w:val="24"/>
          <w:lang w:eastAsia="ru-RU"/>
        </w:rPr>
        <w:t>Юрайт</w:t>
      </w:r>
      <w:proofErr w:type="spellEnd"/>
      <w:r w:rsidRPr="002D2621">
        <w:rPr>
          <w:rFonts w:ascii="Times New Roman" w:eastAsia="Times New Roman" w:hAnsi="Times New Roman" w:cs="Times New Roman"/>
          <w:bCs/>
          <w:iCs/>
          <w:sz w:val="24"/>
          <w:szCs w:val="24"/>
          <w:lang w:eastAsia="ru-RU"/>
        </w:rPr>
        <w:t xml:space="preserve">, 2023. — 95 с. — (Профессиональное образование). — ISBN 978-5-534-10715-9. — </w:t>
      </w:r>
      <w:proofErr w:type="gramStart"/>
      <w:r w:rsidRPr="002D2621">
        <w:rPr>
          <w:rFonts w:ascii="Times New Roman" w:eastAsia="Times New Roman" w:hAnsi="Times New Roman" w:cs="Times New Roman"/>
          <w:bCs/>
          <w:iCs/>
          <w:sz w:val="24"/>
          <w:szCs w:val="24"/>
          <w:lang w:eastAsia="ru-RU"/>
        </w:rPr>
        <w:t>Текст :</w:t>
      </w:r>
      <w:proofErr w:type="gramEnd"/>
      <w:r w:rsidRPr="002D2621">
        <w:rPr>
          <w:rFonts w:ascii="Times New Roman" w:eastAsia="Times New Roman" w:hAnsi="Times New Roman" w:cs="Times New Roman"/>
          <w:bCs/>
          <w:iCs/>
          <w:sz w:val="24"/>
          <w:szCs w:val="24"/>
          <w:lang w:eastAsia="ru-RU"/>
        </w:rPr>
        <w:t xml:space="preserve"> электронный // Образовательная платформа </w:t>
      </w:r>
      <w:proofErr w:type="spellStart"/>
      <w:r w:rsidRPr="002D2621">
        <w:rPr>
          <w:rFonts w:ascii="Times New Roman" w:eastAsia="Times New Roman" w:hAnsi="Times New Roman" w:cs="Times New Roman"/>
          <w:bCs/>
          <w:iCs/>
          <w:sz w:val="24"/>
          <w:szCs w:val="24"/>
          <w:lang w:eastAsia="ru-RU"/>
        </w:rPr>
        <w:t>Юрайт</w:t>
      </w:r>
      <w:proofErr w:type="spellEnd"/>
      <w:r w:rsidRPr="002D2621">
        <w:rPr>
          <w:rFonts w:ascii="Times New Roman" w:eastAsia="Times New Roman" w:hAnsi="Times New Roman" w:cs="Times New Roman"/>
          <w:bCs/>
          <w:iCs/>
          <w:sz w:val="24"/>
          <w:szCs w:val="24"/>
          <w:lang w:eastAsia="ru-RU"/>
        </w:rPr>
        <w:t xml:space="preserve"> [сайт]. — URL: </w:t>
      </w:r>
      <w:hyperlink r:id="rId11" w:history="1">
        <w:r w:rsidRPr="002D2621">
          <w:rPr>
            <w:rFonts w:ascii="Times New Roman" w:hAnsi="Times New Roman" w:cs="Times New Roman"/>
            <w:iCs/>
            <w:sz w:val="24"/>
            <w:szCs w:val="24"/>
          </w:rPr>
          <w:t>https://urait.ru/bcode/518037</w:t>
        </w:r>
      </w:hyperlink>
      <w:r w:rsidRPr="002D2621">
        <w:rPr>
          <w:rFonts w:ascii="Times New Roman" w:eastAsia="Times New Roman" w:hAnsi="Times New Roman" w:cs="Times New Roman"/>
          <w:bCs/>
          <w:iCs/>
          <w:sz w:val="24"/>
          <w:szCs w:val="24"/>
          <w:lang w:eastAsia="ru-RU"/>
        </w:rPr>
        <w:t>.</w:t>
      </w:r>
    </w:p>
    <w:p w14:paraId="4F515DE9" w14:textId="77777777" w:rsidR="002D2621" w:rsidRPr="002D2621" w:rsidRDefault="002D2621" w:rsidP="002D2621">
      <w:pPr>
        <w:suppressAutoHyphens/>
        <w:spacing w:after="0"/>
        <w:ind w:firstLine="709"/>
        <w:jc w:val="both"/>
        <w:rPr>
          <w:rFonts w:ascii="Times New Roman" w:eastAsia="Times New Roman" w:hAnsi="Times New Roman" w:cs="Times New Roman"/>
          <w:b/>
          <w:bCs/>
          <w:sz w:val="24"/>
          <w:szCs w:val="24"/>
          <w:lang w:eastAsia="ru-RU"/>
        </w:rPr>
      </w:pPr>
    </w:p>
    <w:p w14:paraId="2B6EA205" w14:textId="51FB1011" w:rsidR="002C65B6" w:rsidRPr="002D2621" w:rsidRDefault="002B4262" w:rsidP="002D2621">
      <w:pPr>
        <w:suppressAutoHyphens/>
        <w:spacing w:after="0"/>
        <w:ind w:firstLine="709"/>
        <w:jc w:val="both"/>
        <w:rPr>
          <w:rFonts w:ascii="Times New Roman" w:eastAsia="Times New Roman" w:hAnsi="Times New Roman" w:cs="Times New Roman"/>
          <w:bCs/>
          <w:i/>
          <w:sz w:val="24"/>
          <w:szCs w:val="24"/>
          <w:lang w:eastAsia="ru-RU"/>
        </w:rPr>
      </w:pPr>
      <w:r w:rsidRPr="002D2621">
        <w:rPr>
          <w:rFonts w:ascii="Times New Roman" w:eastAsia="Times New Roman" w:hAnsi="Times New Roman" w:cs="Times New Roman"/>
          <w:b/>
          <w:bCs/>
          <w:sz w:val="24"/>
          <w:szCs w:val="24"/>
          <w:lang w:eastAsia="ru-RU"/>
        </w:rPr>
        <w:t>3.</w:t>
      </w:r>
      <w:r w:rsidR="002C65B6" w:rsidRPr="002D2621">
        <w:rPr>
          <w:rFonts w:ascii="Times New Roman" w:eastAsia="Times New Roman" w:hAnsi="Times New Roman" w:cs="Times New Roman"/>
          <w:b/>
          <w:bCs/>
          <w:sz w:val="24"/>
          <w:szCs w:val="24"/>
          <w:lang w:eastAsia="ru-RU"/>
        </w:rPr>
        <w:t xml:space="preserve">2.3. Дополнительные источники </w:t>
      </w:r>
    </w:p>
    <w:p w14:paraId="4E4A6C63"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w:t>
      </w:r>
      <w:r w:rsidRPr="002D2621">
        <w:rPr>
          <w:rFonts w:ascii="Times New Roman" w:eastAsia="Times New Roman" w:hAnsi="Times New Roman" w:cs="Times New Roman"/>
          <w:b/>
          <w:i/>
          <w:sz w:val="24"/>
          <w:szCs w:val="24"/>
          <w:lang w:eastAsia="ru-RU"/>
        </w:rPr>
        <w:tab/>
      </w:r>
      <w:r w:rsidRPr="002D2621">
        <w:rPr>
          <w:rFonts w:ascii="Times New Roman" w:eastAsia="Times New Roman" w:hAnsi="Times New Roman" w:cs="Times New Roman"/>
          <w:sz w:val="24"/>
          <w:szCs w:val="24"/>
          <w:lang w:eastAsia="ru-RU"/>
        </w:rPr>
        <w:t xml:space="preserve">ГОСТ 10394 Колбы конические (колбы </w:t>
      </w:r>
      <w:proofErr w:type="spellStart"/>
      <w:r w:rsidRPr="002D2621">
        <w:rPr>
          <w:rFonts w:ascii="Times New Roman" w:eastAsia="Times New Roman" w:hAnsi="Times New Roman" w:cs="Times New Roman"/>
          <w:sz w:val="24"/>
          <w:szCs w:val="24"/>
          <w:lang w:eastAsia="ru-RU"/>
        </w:rPr>
        <w:t>Эрленмейера</w:t>
      </w:r>
      <w:proofErr w:type="spellEnd"/>
      <w:r w:rsidRPr="002D2621">
        <w:rPr>
          <w:rFonts w:ascii="Times New Roman" w:eastAsia="Times New Roman" w:hAnsi="Times New Roman" w:cs="Times New Roman"/>
          <w:sz w:val="24"/>
          <w:szCs w:val="24"/>
          <w:lang w:eastAsia="ru-RU"/>
        </w:rPr>
        <w:t>)</w:t>
      </w:r>
    </w:p>
    <w:p w14:paraId="182CF240"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2.</w:t>
      </w:r>
      <w:r w:rsidRPr="002D2621">
        <w:rPr>
          <w:rFonts w:ascii="Times New Roman" w:eastAsia="Times New Roman" w:hAnsi="Times New Roman" w:cs="Times New Roman"/>
          <w:sz w:val="24"/>
          <w:szCs w:val="24"/>
          <w:lang w:eastAsia="ru-RU"/>
        </w:rPr>
        <w:tab/>
        <w:t>ГОСТ 10394 Колбы круглодонные</w:t>
      </w:r>
    </w:p>
    <w:p w14:paraId="0F564464"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3.</w:t>
      </w:r>
      <w:r w:rsidRPr="002D2621">
        <w:rPr>
          <w:rFonts w:ascii="Times New Roman" w:eastAsia="Times New Roman" w:hAnsi="Times New Roman" w:cs="Times New Roman"/>
          <w:sz w:val="24"/>
          <w:szCs w:val="24"/>
          <w:lang w:eastAsia="ru-RU"/>
        </w:rPr>
        <w:tab/>
        <w:t xml:space="preserve">ГОСТ 10394 Колбы перегонные (колбы </w:t>
      </w:r>
      <w:proofErr w:type="spellStart"/>
      <w:r w:rsidRPr="002D2621">
        <w:rPr>
          <w:rFonts w:ascii="Times New Roman" w:eastAsia="Times New Roman" w:hAnsi="Times New Roman" w:cs="Times New Roman"/>
          <w:sz w:val="24"/>
          <w:szCs w:val="24"/>
          <w:lang w:eastAsia="ru-RU"/>
        </w:rPr>
        <w:t>Вюрца</w:t>
      </w:r>
      <w:proofErr w:type="spellEnd"/>
      <w:r w:rsidRPr="002D2621">
        <w:rPr>
          <w:rFonts w:ascii="Times New Roman" w:eastAsia="Times New Roman" w:hAnsi="Times New Roman" w:cs="Times New Roman"/>
          <w:sz w:val="24"/>
          <w:szCs w:val="24"/>
          <w:lang w:eastAsia="ru-RU"/>
        </w:rPr>
        <w:t>)</w:t>
      </w:r>
    </w:p>
    <w:p w14:paraId="7B8A5A36"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4.</w:t>
      </w:r>
      <w:r w:rsidRPr="002D2621">
        <w:rPr>
          <w:rFonts w:ascii="Times New Roman" w:eastAsia="Times New Roman" w:hAnsi="Times New Roman" w:cs="Times New Roman"/>
          <w:sz w:val="24"/>
          <w:szCs w:val="24"/>
          <w:lang w:eastAsia="ru-RU"/>
        </w:rPr>
        <w:tab/>
        <w:t>ГОСТ 10394 Колбы плоскодонные</w:t>
      </w:r>
    </w:p>
    <w:p w14:paraId="05B3B811"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5.</w:t>
      </w:r>
      <w:r w:rsidRPr="002D2621">
        <w:rPr>
          <w:rFonts w:ascii="Times New Roman" w:eastAsia="Times New Roman" w:hAnsi="Times New Roman" w:cs="Times New Roman"/>
          <w:sz w:val="24"/>
          <w:szCs w:val="24"/>
          <w:lang w:eastAsia="ru-RU"/>
        </w:rPr>
        <w:tab/>
        <w:t>ГОСТ 10515 Пробирки центрифужные</w:t>
      </w:r>
    </w:p>
    <w:p w14:paraId="5AA90DC2"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6.</w:t>
      </w:r>
      <w:r w:rsidRPr="002D2621">
        <w:rPr>
          <w:rFonts w:ascii="Times New Roman" w:eastAsia="Times New Roman" w:hAnsi="Times New Roman" w:cs="Times New Roman"/>
          <w:sz w:val="24"/>
          <w:szCs w:val="24"/>
          <w:lang w:eastAsia="ru-RU"/>
        </w:rPr>
        <w:tab/>
        <w:t>ГОСТ 1051 Пробирки</w:t>
      </w:r>
    </w:p>
    <w:p w14:paraId="2281C46A"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7.</w:t>
      </w:r>
      <w:r w:rsidRPr="002D2621">
        <w:rPr>
          <w:rFonts w:ascii="Times New Roman" w:eastAsia="Times New Roman" w:hAnsi="Times New Roman" w:cs="Times New Roman"/>
          <w:sz w:val="24"/>
          <w:szCs w:val="24"/>
          <w:lang w:eastAsia="ru-RU"/>
        </w:rPr>
        <w:tab/>
        <w:t>ГОСТ 1097 Пипетки</w:t>
      </w:r>
    </w:p>
    <w:p w14:paraId="6758D06D"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8.</w:t>
      </w:r>
      <w:r w:rsidRPr="002D2621">
        <w:rPr>
          <w:rFonts w:ascii="Times New Roman" w:eastAsia="Times New Roman" w:hAnsi="Times New Roman" w:cs="Times New Roman"/>
          <w:sz w:val="24"/>
          <w:szCs w:val="24"/>
          <w:lang w:eastAsia="ru-RU"/>
        </w:rPr>
        <w:tab/>
        <w:t>ГОСТ 1770 Посуда мерная лабораторная стеклянная. Цилиндры, мензурки, колбы, пробирки. Общие технические условия</w:t>
      </w:r>
    </w:p>
    <w:p w14:paraId="5540CF19"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9.</w:t>
      </w:r>
      <w:r w:rsidRPr="002D2621">
        <w:rPr>
          <w:rFonts w:ascii="Times New Roman" w:eastAsia="Times New Roman" w:hAnsi="Times New Roman" w:cs="Times New Roman"/>
          <w:sz w:val="24"/>
          <w:szCs w:val="24"/>
          <w:lang w:eastAsia="ru-RU"/>
        </w:rPr>
        <w:tab/>
        <w:t>ГОСТ 25336-82Посуда и оборудование лабораторные стеклянные. Типы, основные параметры и размеры</w:t>
      </w:r>
    </w:p>
    <w:p w14:paraId="3255C255"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10.</w:t>
      </w:r>
      <w:r w:rsidRPr="002D2621">
        <w:rPr>
          <w:rFonts w:ascii="Times New Roman" w:eastAsia="Times New Roman" w:hAnsi="Times New Roman" w:cs="Times New Roman"/>
          <w:sz w:val="24"/>
          <w:szCs w:val="24"/>
          <w:lang w:eastAsia="ru-RU"/>
        </w:rPr>
        <w:tab/>
        <w:t xml:space="preserve">ГОСТ 3637, Ареометры </w:t>
      </w:r>
    </w:p>
    <w:p w14:paraId="1F0CFEF6"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11.</w:t>
      </w:r>
      <w:r w:rsidRPr="002D2621">
        <w:rPr>
          <w:rFonts w:ascii="Times New Roman" w:eastAsia="Times New Roman" w:hAnsi="Times New Roman" w:cs="Times New Roman"/>
          <w:sz w:val="24"/>
          <w:szCs w:val="24"/>
          <w:lang w:eastAsia="ru-RU"/>
        </w:rPr>
        <w:tab/>
        <w:t>ГОСТ 5541—50, ОСТ 18—139 Пробки</w:t>
      </w:r>
    </w:p>
    <w:p w14:paraId="509DF32A"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12.</w:t>
      </w:r>
      <w:r w:rsidRPr="002D2621">
        <w:rPr>
          <w:rFonts w:ascii="Times New Roman" w:eastAsia="Times New Roman" w:hAnsi="Times New Roman" w:cs="Times New Roman"/>
          <w:sz w:val="24"/>
          <w:szCs w:val="24"/>
          <w:lang w:eastAsia="ru-RU"/>
        </w:rPr>
        <w:tab/>
        <w:t>ГОСТ 6371 Эксикаторы</w:t>
      </w:r>
    </w:p>
    <w:p w14:paraId="56867D41"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13.</w:t>
      </w:r>
      <w:r w:rsidRPr="002D2621">
        <w:rPr>
          <w:rFonts w:ascii="Times New Roman" w:eastAsia="Times New Roman" w:hAnsi="Times New Roman" w:cs="Times New Roman"/>
          <w:sz w:val="24"/>
          <w:szCs w:val="24"/>
          <w:lang w:eastAsia="ru-RU"/>
        </w:rPr>
        <w:tab/>
        <w:t>ГОСТ 6514 Колбы для фильтрования под вакуумом (колбы Бунзена)</w:t>
      </w:r>
    </w:p>
    <w:p w14:paraId="00800F24"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14.</w:t>
      </w:r>
      <w:r w:rsidRPr="002D2621">
        <w:rPr>
          <w:rFonts w:ascii="Times New Roman" w:eastAsia="Times New Roman" w:hAnsi="Times New Roman" w:cs="Times New Roman"/>
          <w:sz w:val="24"/>
          <w:szCs w:val="24"/>
          <w:lang w:eastAsia="ru-RU"/>
        </w:rPr>
        <w:tab/>
        <w:t>ГОСТ 7465 Пикнометры</w:t>
      </w:r>
    </w:p>
    <w:p w14:paraId="4BD19A77"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15.</w:t>
      </w:r>
      <w:r w:rsidRPr="002D2621">
        <w:rPr>
          <w:rFonts w:ascii="Times New Roman" w:eastAsia="Times New Roman" w:hAnsi="Times New Roman" w:cs="Times New Roman"/>
          <w:sz w:val="24"/>
          <w:szCs w:val="24"/>
          <w:lang w:eastAsia="ru-RU"/>
        </w:rPr>
        <w:tab/>
        <w:t>ГОСТ 8613 Воронки делительные</w:t>
      </w:r>
    </w:p>
    <w:p w14:paraId="431F9E86"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16.</w:t>
      </w:r>
      <w:r w:rsidRPr="002D2621">
        <w:rPr>
          <w:rFonts w:ascii="Times New Roman" w:eastAsia="Times New Roman" w:hAnsi="Times New Roman" w:cs="Times New Roman"/>
          <w:sz w:val="24"/>
          <w:szCs w:val="24"/>
          <w:lang w:eastAsia="ru-RU"/>
        </w:rPr>
        <w:tab/>
        <w:t>ГОСТ 8613 Воронки лабораторные</w:t>
      </w:r>
    </w:p>
    <w:p w14:paraId="2F115113"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17.</w:t>
      </w:r>
      <w:r w:rsidRPr="002D2621">
        <w:rPr>
          <w:rFonts w:ascii="Times New Roman" w:eastAsia="Times New Roman" w:hAnsi="Times New Roman" w:cs="Times New Roman"/>
          <w:sz w:val="24"/>
          <w:szCs w:val="24"/>
          <w:lang w:eastAsia="ru-RU"/>
        </w:rPr>
        <w:tab/>
        <w:t xml:space="preserve">ГОСТ 9147 Воронки фильтровальные (воронки </w:t>
      </w:r>
      <w:proofErr w:type="spellStart"/>
      <w:r w:rsidRPr="002D2621">
        <w:rPr>
          <w:rFonts w:ascii="Times New Roman" w:eastAsia="Times New Roman" w:hAnsi="Times New Roman" w:cs="Times New Roman"/>
          <w:sz w:val="24"/>
          <w:szCs w:val="24"/>
          <w:lang w:eastAsia="ru-RU"/>
        </w:rPr>
        <w:t>Бюхнера</w:t>
      </w:r>
      <w:proofErr w:type="spellEnd"/>
      <w:r w:rsidRPr="002D2621">
        <w:rPr>
          <w:rFonts w:ascii="Times New Roman" w:eastAsia="Times New Roman" w:hAnsi="Times New Roman" w:cs="Times New Roman"/>
          <w:sz w:val="24"/>
          <w:szCs w:val="24"/>
          <w:lang w:eastAsia="ru-RU"/>
        </w:rPr>
        <w:t>)</w:t>
      </w:r>
    </w:p>
    <w:p w14:paraId="466009F0"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18.</w:t>
      </w:r>
      <w:r w:rsidRPr="002D2621">
        <w:rPr>
          <w:rFonts w:ascii="Times New Roman" w:eastAsia="Times New Roman" w:hAnsi="Times New Roman" w:cs="Times New Roman"/>
          <w:sz w:val="24"/>
          <w:szCs w:val="24"/>
          <w:lang w:eastAsia="ru-RU"/>
        </w:rPr>
        <w:tab/>
        <w:t>ГОСТ 9147 Ступки фарфоровые с пестиком</w:t>
      </w:r>
    </w:p>
    <w:p w14:paraId="6D6A1354"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19.</w:t>
      </w:r>
      <w:r w:rsidRPr="002D2621">
        <w:rPr>
          <w:rFonts w:ascii="Times New Roman" w:eastAsia="Times New Roman" w:hAnsi="Times New Roman" w:cs="Times New Roman"/>
          <w:sz w:val="24"/>
          <w:szCs w:val="24"/>
          <w:lang w:eastAsia="ru-RU"/>
        </w:rPr>
        <w:tab/>
        <w:t>ГОСТ 9147Чашки выпарительные</w:t>
      </w:r>
    </w:p>
    <w:p w14:paraId="197460E0"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20.</w:t>
      </w:r>
      <w:r w:rsidRPr="002D2621">
        <w:rPr>
          <w:rFonts w:ascii="Times New Roman" w:eastAsia="Times New Roman" w:hAnsi="Times New Roman" w:cs="Times New Roman"/>
          <w:sz w:val="24"/>
          <w:szCs w:val="24"/>
          <w:lang w:eastAsia="ru-RU"/>
        </w:rPr>
        <w:tab/>
        <w:t>ГОСТ 9177, ГОСТ 16590, ГОСТ 2823, ГОСТ 12083Термометр</w:t>
      </w:r>
    </w:p>
    <w:p w14:paraId="20B51F75"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21.</w:t>
      </w:r>
      <w:r w:rsidRPr="002D2621">
        <w:rPr>
          <w:rFonts w:ascii="Times New Roman" w:eastAsia="Times New Roman" w:hAnsi="Times New Roman" w:cs="Times New Roman"/>
          <w:sz w:val="24"/>
          <w:szCs w:val="24"/>
          <w:lang w:eastAsia="ru-RU"/>
        </w:rPr>
        <w:tab/>
        <w:t>ГОСТ 9545 Цилиндры для ареометров</w:t>
      </w:r>
    </w:p>
    <w:p w14:paraId="5F849A2D"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22.</w:t>
      </w:r>
      <w:r w:rsidRPr="002D2621">
        <w:rPr>
          <w:rFonts w:ascii="Times New Roman" w:eastAsia="Times New Roman" w:hAnsi="Times New Roman" w:cs="Times New Roman"/>
          <w:sz w:val="24"/>
          <w:szCs w:val="24"/>
          <w:lang w:eastAsia="ru-RU"/>
        </w:rPr>
        <w:tab/>
        <w:t>ГОСТ 9775 Воронки со стеклянным фильтром</w:t>
      </w:r>
    </w:p>
    <w:p w14:paraId="7D1BA5E8"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23.</w:t>
      </w:r>
      <w:r w:rsidRPr="002D2621">
        <w:rPr>
          <w:rFonts w:ascii="Times New Roman" w:eastAsia="Times New Roman" w:hAnsi="Times New Roman" w:cs="Times New Roman"/>
          <w:sz w:val="24"/>
          <w:szCs w:val="24"/>
          <w:lang w:eastAsia="ru-RU"/>
        </w:rPr>
        <w:tab/>
        <w:t>ГОСТ 9876 Капельницы</w:t>
      </w:r>
    </w:p>
    <w:p w14:paraId="28B8B543" w14:textId="77777777" w:rsidR="002C65B6" w:rsidRPr="002D2621" w:rsidRDefault="002C65B6" w:rsidP="002D2621">
      <w:pPr>
        <w:spacing w:after="0"/>
        <w:ind w:firstLine="709"/>
        <w:jc w:val="both"/>
        <w:rPr>
          <w:rFonts w:ascii="Times New Roman" w:eastAsia="Times New Roman" w:hAnsi="Times New Roman" w:cs="Times New Roman"/>
          <w:sz w:val="24"/>
          <w:szCs w:val="24"/>
          <w:lang w:eastAsia="ru-RU"/>
        </w:rPr>
      </w:pPr>
      <w:r w:rsidRPr="002D2621">
        <w:rPr>
          <w:rFonts w:ascii="Times New Roman" w:eastAsia="Times New Roman" w:hAnsi="Times New Roman" w:cs="Times New Roman"/>
          <w:sz w:val="24"/>
          <w:szCs w:val="24"/>
          <w:lang w:eastAsia="ru-RU"/>
        </w:rPr>
        <w:t>24.</w:t>
      </w:r>
      <w:r w:rsidRPr="002D2621">
        <w:rPr>
          <w:rFonts w:ascii="Times New Roman" w:eastAsia="Times New Roman" w:hAnsi="Times New Roman" w:cs="Times New Roman"/>
          <w:sz w:val="24"/>
          <w:szCs w:val="24"/>
          <w:lang w:eastAsia="ru-RU"/>
        </w:rPr>
        <w:tab/>
        <w:t>ПНД Ф 12.13.1 Методические рекомендации. Техника безопасности при работе в аналитических лабораториях. Общие положения. Правила безопасного хранения химических реактивов.</w:t>
      </w:r>
    </w:p>
    <w:p w14:paraId="510E881B" w14:textId="77777777" w:rsidR="002C65B6" w:rsidRPr="00CC2402" w:rsidRDefault="002C65B6" w:rsidP="002C65B6">
      <w:pPr>
        <w:spacing w:after="0"/>
        <w:ind w:firstLine="709"/>
        <w:contextualSpacing/>
        <w:jc w:val="both"/>
        <w:rPr>
          <w:rFonts w:ascii="Times New Roman" w:eastAsia="Times New Roman" w:hAnsi="Times New Roman" w:cs="Times New Roman"/>
          <w:color w:val="000000" w:themeColor="text1"/>
          <w:sz w:val="24"/>
          <w:szCs w:val="24"/>
          <w:highlight w:val="green"/>
          <w:lang w:eastAsia="ru-RU"/>
        </w:rPr>
      </w:pPr>
    </w:p>
    <w:p w14:paraId="35885990" w14:textId="77777777" w:rsidR="002B4262" w:rsidRPr="00CC2402" w:rsidRDefault="002B4262" w:rsidP="002C65B6">
      <w:pPr>
        <w:spacing w:after="0"/>
        <w:ind w:firstLine="709"/>
        <w:contextualSpacing/>
        <w:jc w:val="both"/>
        <w:rPr>
          <w:rFonts w:ascii="Times New Roman" w:eastAsia="Times New Roman" w:hAnsi="Times New Roman" w:cs="Times New Roman"/>
          <w:color w:val="000000" w:themeColor="text1"/>
          <w:sz w:val="24"/>
          <w:szCs w:val="24"/>
          <w:highlight w:val="green"/>
          <w:lang w:eastAsia="ru-RU"/>
        </w:rPr>
      </w:pPr>
    </w:p>
    <w:p w14:paraId="6413CD53" w14:textId="77777777" w:rsidR="002D2621" w:rsidRDefault="002D2621" w:rsidP="002C65B6">
      <w:pPr>
        <w:jc w:val="center"/>
        <w:rPr>
          <w:rFonts w:ascii="Times New Roman" w:eastAsia="Times New Roman" w:hAnsi="Times New Roman" w:cs="Times New Roman"/>
          <w:b/>
          <w:bCs/>
          <w:color w:val="000000" w:themeColor="text1"/>
          <w:lang w:eastAsia="ru-RU"/>
        </w:rPr>
      </w:pPr>
      <w:r>
        <w:rPr>
          <w:rFonts w:ascii="Times New Roman" w:eastAsia="Times New Roman" w:hAnsi="Times New Roman" w:cs="Times New Roman"/>
          <w:b/>
          <w:bCs/>
          <w:color w:val="000000" w:themeColor="text1"/>
          <w:lang w:eastAsia="ru-RU"/>
        </w:rPr>
        <w:br w:type="page"/>
      </w:r>
    </w:p>
    <w:p w14:paraId="55D12CCC" w14:textId="4464A4D1" w:rsidR="002C65B6" w:rsidRPr="00CC2402" w:rsidRDefault="002C65B6" w:rsidP="002C65B6">
      <w:pPr>
        <w:jc w:val="center"/>
        <w:rPr>
          <w:rFonts w:ascii="Times New Roman" w:eastAsia="Times New Roman" w:hAnsi="Times New Roman" w:cs="Times New Roman"/>
          <w:b/>
          <w:bCs/>
          <w:color w:val="000000" w:themeColor="text1"/>
          <w:lang w:eastAsia="ru-RU"/>
        </w:rPr>
      </w:pPr>
      <w:r w:rsidRPr="00CC2402">
        <w:rPr>
          <w:rFonts w:ascii="Times New Roman" w:eastAsia="Times New Roman" w:hAnsi="Times New Roman" w:cs="Times New Roman"/>
          <w:b/>
          <w:bCs/>
          <w:color w:val="000000" w:themeColor="text1"/>
          <w:lang w:eastAsia="ru-RU"/>
        </w:rPr>
        <w:lastRenderedPageBreak/>
        <w:t xml:space="preserve">4. КОНТРОЛЬ И ОЦЕНКА РЕЗУЛЬТАТОВ ОСВОЕНИЯ </w:t>
      </w:r>
      <w:r w:rsidRPr="00CC2402">
        <w:rPr>
          <w:rFonts w:ascii="Times New Roman" w:eastAsia="Times New Roman" w:hAnsi="Times New Roman" w:cs="Times New Roman"/>
          <w:b/>
          <w:bCs/>
          <w:color w:val="000000" w:themeColor="text1"/>
          <w:lang w:eastAsia="ru-RU"/>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4419"/>
        <w:gridCol w:w="2620"/>
      </w:tblGrid>
      <w:tr w:rsidR="00CC2402" w:rsidRPr="00CC2402" w14:paraId="24203FCA" w14:textId="77777777" w:rsidTr="002B4262">
        <w:trPr>
          <w:trHeight w:val="1098"/>
        </w:trPr>
        <w:tc>
          <w:tcPr>
            <w:tcW w:w="2423" w:type="dxa"/>
            <w:tcBorders>
              <w:top w:val="single" w:sz="4" w:space="0" w:color="auto"/>
              <w:left w:val="single" w:sz="4" w:space="0" w:color="auto"/>
              <w:bottom w:val="single" w:sz="4" w:space="0" w:color="auto"/>
              <w:right w:val="single" w:sz="4" w:space="0" w:color="auto"/>
            </w:tcBorders>
            <w:vAlign w:val="center"/>
            <w:hideMark/>
          </w:tcPr>
          <w:p w14:paraId="54B063AD" w14:textId="77777777" w:rsidR="002C65B6" w:rsidRPr="00CC2402" w:rsidRDefault="002C65B6" w:rsidP="00127FE1">
            <w:pPr>
              <w:suppressAutoHyphens/>
              <w:spacing w:after="0" w:line="240" w:lineRule="auto"/>
              <w:jc w:val="center"/>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Код и наименование профессиональных и общих компетенций, формируемых в рамках модуля</w:t>
            </w:r>
          </w:p>
        </w:tc>
        <w:tc>
          <w:tcPr>
            <w:tcW w:w="4419" w:type="dxa"/>
            <w:tcBorders>
              <w:top w:val="single" w:sz="4" w:space="0" w:color="auto"/>
              <w:left w:val="single" w:sz="4" w:space="0" w:color="auto"/>
              <w:bottom w:val="single" w:sz="4" w:space="0" w:color="auto"/>
              <w:right w:val="single" w:sz="4" w:space="0" w:color="auto"/>
            </w:tcBorders>
            <w:vAlign w:val="center"/>
            <w:hideMark/>
          </w:tcPr>
          <w:p w14:paraId="0DECCE53" w14:textId="77777777" w:rsidR="002C65B6" w:rsidRPr="00CC2402" w:rsidRDefault="002C65B6" w:rsidP="002B4262">
            <w:pPr>
              <w:suppressAutoHyphens/>
              <w:spacing w:after="0" w:line="240" w:lineRule="auto"/>
              <w:jc w:val="center"/>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Критерии оценки</w:t>
            </w:r>
          </w:p>
        </w:tc>
        <w:tc>
          <w:tcPr>
            <w:tcW w:w="2620" w:type="dxa"/>
            <w:tcBorders>
              <w:top w:val="single" w:sz="4" w:space="0" w:color="auto"/>
              <w:left w:val="single" w:sz="4" w:space="0" w:color="auto"/>
              <w:bottom w:val="single" w:sz="4" w:space="0" w:color="auto"/>
              <w:right w:val="single" w:sz="4" w:space="0" w:color="auto"/>
            </w:tcBorders>
            <w:vAlign w:val="center"/>
            <w:hideMark/>
          </w:tcPr>
          <w:p w14:paraId="50B3FDE6" w14:textId="77777777" w:rsidR="002C65B6" w:rsidRPr="00CC2402" w:rsidRDefault="002C65B6" w:rsidP="002B4262">
            <w:pPr>
              <w:suppressAutoHyphens/>
              <w:spacing w:after="0" w:line="240" w:lineRule="auto"/>
              <w:jc w:val="center"/>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Методы оценки</w:t>
            </w:r>
          </w:p>
        </w:tc>
      </w:tr>
      <w:tr w:rsidR="00CC2402" w:rsidRPr="00CC2402" w14:paraId="57817E83" w14:textId="77777777" w:rsidTr="002B4262">
        <w:trPr>
          <w:trHeight w:val="698"/>
        </w:trPr>
        <w:tc>
          <w:tcPr>
            <w:tcW w:w="2423" w:type="dxa"/>
            <w:tcBorders>
              <w:top w:val="single" w:sz="8" w:space="0" w:color="000000"/>
              <w:left w:val="single" w:sz="8" w:space="0" w:color="000000"/>
              <w:bottom w:val="single" w:sz="8" w:space="0" w:color="000000"/>
              <w:right w:val="single" w:sz="4" w:space="0" w:color="auto"/>
            </w:tcBorders>
          </w:tcPr>
          <w:p w14:paraId="043BFD0E" w14:textId="77777777" w:rsidR="002C65B6" w:rsidRPr="00CC2402" w:rsidRDefault="002C65B6" w:rsidP="002B4262">
            <w:pPr>
              <w:widowControl w:val="0"/>
              <w:tabs>
                <w:tab w:val="left" w:pos="7566"/>
              </w:tabs>
              <w:suppressAutoHyphens/>
              <w:snapToGrid w:val="0"/>
              <w:spacing w:after="0" w:line="240" w:lineRule="auto"/>
              <w:ind w:left="-77"/>
              <w:rPr>
                <w:rFonts w:ascii="Times New Roman" w:eastAsia="Times New Roman" w:hAnsi="Times New Roman" w:cs="Times New Roman"/>
                <w:color w:val="000000" w:themeColor="text1"/>
                <w:lang w:eastAsia="ar-SA"/>
              </w:rPr>
            </w:pPr>
            <w:r w:rsidRPr="00CC2402">
              <w:rPr>
                <w:rFonts w:ascii="Times New Roman" w:eastAsia="Times New Roman" w:hAnsi="Times New Roman" w:cs="Times New Roman"/>
                <w:color w:val="000000" w:themeColor="text1"/>
                <w:lang w:eastAsia="ar-SA"/>
              </w:rPr>
              <w:t>ПК 1.1.</w:t>
            </w:r>
          </w:p>
          <w:p w14:paraId="0C67BF4E" w14:textId="77777777" w:rsidR="002C65B6" w:rsidRPr="00CC2402" w:rsidRDefault="002C65B6" w:rsidP="002B4262">
            <w:pPr>
              <w:widowControl w:val="0"/>
              <w:tabs>
                <w:tab w:val="left" w:pos="7566"/>
              </w:tabs>
              <w:suppressAutoHyphens/>
              <w:snapToGrid w:val="0"/>
              <w:spacing w:after="0" w:line="240" w:lineRule="auto"/>
              <w:ind w:left="-77"/>
              <w:jc w:val="both"/>
              <w:rPr>
                <w:rFonts w:ascii="Times New Roman" w:eastAsia="Times New Roman" w:hAnsi="Times New Roman" w:cs="Times New Roman"/>
                <w:color w:val="000000" w:themeColor="text1"/>
                <w:lang w:eastAsia="ar-SA"/>
              </w:rPr>
            </w:pPr>
            <w:r w:rsidRPr="00CC2402">
              <w:rPr>
                <w:rFonts w:ascii="Times New Roman" w:eastAsia="Times New Roman" w:hAnsi="Times New Roman" w:cs="Times New Roman"/>
                <w:color w:val="000000" w:themeColor="text1"/>
                <w:lang w:eastAsia="ar-SA"/>
              </w:rPr>
              <w:t>Пользоваться лабораторной посудой различного назначения, мыть и сушить посуду в соответствии с требованиями химического анализа.</w:t>
            </w:r>
          </w:p>
          <w:p w14:paraId="0322D62D" w14:textId="77777777" w:rsidR="002C65B6" w:rsidRPr="00CC2402" w:rsidRDefault="002C65B6" w:rsidP="002B4262">
            <w:pPr>
              <w:widowControl w:val="0"/>
              <w:tabs>
                <w:tab w:val="left" w:pos="7566"/>
              </w:tabs>
              <w:suppressAutoHyphens/>
              <w:spacing w:after="0" w:line="240" w:lineRule="auto"/>
              <w:ind w:left="-77"/>
              <w:rPr>
                <w:rFonts w:ascii="Times New Roman" w:eastAsia="Times New Roman" w:hAnsi="Times New Roman" w:cs="Times New Roman"/>
                <w:color w:val="000000" w:themeColor="text1"/>
                <w:lang w:eastAsia="ar-SA"/>
              </w:rPr>
            </w:pPr>
          </w:p>
        </w:tc>
        <w:tc>
          <w:tcPr>
            <w:tcW w:w="4419" w:type="dxa"/>
            <w:tcBorders>
              <w:top w:val="single" w:sz="8" w:space="0" w:color="000000"/>
              <w:left w:val="single" w:sz="4" w:space="0" w:color="000000"/>
              <w:bottom w:val="single" w:sz="8" w:space="0" w:color="000000"/>
              <w:right w:val="single" w:sz="4" w:space="0" w:color="auto"/>
            </w:tcBorders>
            <w:hideMark/>
          </w:tcPr>
          <w:p w14:paraId="6A7F30B8" w14:textId="77777777" w:rsidR="002C65B6" w:rsidRPr="00CC2402" w:rsidRDefault="002C65B6" w:rsidP="002B4262">
            <w:pPr>
              <w:tabs>
                <w:tab w:val="left" w:pos="7899"/>
              </w:tabs>
              <w:suppressAutoHyphens/>
              <w:snapToGrid w:val="0"/>
              <w:spacing w:after="0" w:line="240" w:lineRule="auto"/>
              <w:ind w:left="34"/>
              <w:jc w:val="both"/>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 xml:space="preserve">-Использование лабораторной посуды различного назначения. </w:t>
            </w:r>
          </w:p>
          <w:p w14:paraId="2C7D01C7" w14:textId="77777777" w:rsidR="002C65B6" w:rsidRPr="00CC2402" w:rsidRDefault="002C65B6" w:rsidP="002B4262">
            <w:pPr>
              <w:tabs>
                <w:tab w:val="left" w:pos="7899"/>
              </w:tabs>
              <w:suppressAutoHyphens/>
              <w:snapToGrid w:val="0"/>
              <w:spacing w:after="0" w:line="240" w:lineRule="auto"/>
              <w:ind w:left="34"/>
              <w:jc w:val="both"/>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-Обращение с химической посудой, её хранение.</w:t>
            </w:r>
          </w:p>
          <w:p w14:paraId="52B9EE3B" w14:textId="77777777" w:rsidR="002C65B6" w:rsidRPr="00CC2402" w:rsidRDefault="002C65B6" w:rsidP="002B4262">
            <w:pPr>
              <w:tabs>
                <w:tab w:val="left" w:pos="7899"/>
              </w:tabs>
              <w:suppressAutoHyphens/>
              <w:snapToGrid w:val="0"/>
              <w:spacing w:after="0" w:line="240" w:lineRule="auto"/>
              <w:ind w:left="34"/>
              <w:jc w:val="both"/>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 xml:space="preserve">- Демонстрация навыков мытья и сушки посуды в соответствии с требованиями химического анализа. </w:t>
            </w:r>
          </w:p>
          <w:p w14:paraId="41F53D74" w14:textId="77777777" w:rsidR="002C65B6" w:rsidRPr="00CC2402" w:rsidRDefault="002C65B6" w:rsidP="002B4262">
            <w:pPr>
              <w:tabs>
                <w:tab w:val="left" w:pos="7899"/>
              </w:tabs>
              <w:suppressAutoHyphens/>
              <w:snapToGrid w:val="0"/>
              <w:spacing w:after="0" w:line="240" w:lineRule="auto"/>
              <w:ind w:left="34"/>
              <w:jc w:val="both"/>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 xml:space="preserve">-Правильность выбора метода мытья и сушки химической посуды в зависимости от степени и вида загрязнения. </w:t>
            </w:r>
          </w:p>
          <w:p w14:paraId="784353D1" w14:textId="77777777" w:rsidR="002C65B6" w:rsidRPr="00CC2402" w:rsidRDefault="002C65B6" w:rsidP="002B4262">
            <w:pPr>
              <w:tabs>
                <w:tab w:val="left" w:pos="7899"/>
              </w:tabs>
              <w:suppressAutoHyphens/>
              <w:snapToGrid w:val="0"/>
              <w:spacing w:after="0" w:line="240" w:lineRule="auto"/>
              <w:ind w:left="34"/>
              <w:jc w:val="both"/>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w:t>
            </w:r>
            <w:r w:rsidRPr="00CC2402">
              <w:rPr>
                <w:rFonts w:ascii="Times New Roman" w:eastAsia="Calibri" w:hAnsi="Times New Roman" w:cs="Times New Roman"/>
                <w:bCs/>
                <w:color w:val="000000" w:themeColor="text1"/>
                <w:lang w:eastAsia="ar-SA"/>
              </w:rPr>
              <w:t>Приготовление растворов для химической очистки посуды, их применение.</w:t>
            </w:r>
            <w:r w:rsidRPr="00CC2402">
              <w:rPr>
                <w:rFonts w:ascii="Times New Roman" w:eastAsia="Times New Roman" w:hAnsi="Times New Roman" w:cs="Times New Roman"/>
                <w:bCs/>
                <w:color w:val="000000" w:themeColor="text1"/>
                <w:lang w:eastAsia="ar-SA"/>
              </w:rPr>
              <w:t xml:space="preserve"> </w:t>
            </w:r>
          </w:p>
          <w:p w14:paraId="49F38079" w14:textId="77777777" w:rsidR="002C65B6" w:rsidRPr="00CC2402" w:rsidRDefault="002C65B6" w:rsidP="002B4262">
            <w:pPr>
              <w:tabs>
                <w:tab w:val="left" w:pos="7899"/>
              </w:tabs>
              <w:suppressAutoHyphens/>
              <w:snapToGrid w:val="0"/>
              <w:spacing w:after="0" w:line="240" w:lineRule="auto"/>
              <w:ind w:left="34"/>
              <w:jc w:val="both"/>
              <w:rPr>
                <w:rFonts w:ascii="Times New Roman" w:eastAsia="Calibri"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w:t>
            </w:r>
            <w:r w:rsidRPr="00CC2402">
              <w:rPr>
                <w:rFonts w:ascii="Times New Roman" w:eastAsia="Calibri" w:hAnsi="Times New Roman" w:cs="Times New Roman"/>
                <w:bCs/>
                <w:color w:val="000000" w:themeColor="text1"/>
                <w:lang w:eastAsia="ar-SA"/>
              </w:rPr>
              <w:t>Соблюдение правил техники безопасности.</w:t>
            </w:r>
          </w:p>
        </w:tc>
        <w:tc>
          <w:tcPr>
            <w:tcW w:w="2620" w:type="dxa"/>
            <w:tcBorders>
              <w:top w:val="single" w:sz="8" w:space="0" w:color="000000"/>
              <w:left w:val="single" w:sz="4" w:space="0" w:color="000000"/>
              <w:bottom w:val="single" w:sz="8" w:space="0" w:color="000000"/>
              <w:right w:val="single" w:sz="8" w:space="0" w:color="000000"/>
            </w:tcBorders>
          </w:tcPr>
          <w:p w14:paraId="1D946C10"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Оценка на практических занятиях.</w:t>
            </w:r>
          </w:p>
          <w:p w14:paraId="62026DF0"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Защита лабораторных и практических работ.</w:t>
            </w:r>
          </w:p>
          <w:p w14:paraId="12407F02"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Оценка производственной практики.</w:t>
            </w:r>
          </w:p>
          <w:p w14:paraId="4F553C01"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Ведение дневника производственной практики.</w:t>
            </w:r>
          </w:p>
          <w:p w14:paraId="13EBC8C2"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p>
        </w:tc>
      </w:tr>
      <w:tr w:rsidR="00CC2402" w:rsidRPr="00CC2402" w14:paraId="3E21BA16" w14:textId="77777777" w:rsidTr="002B4262">
        <w:trPr>
          <w:trHeight w:val="698"/>
        </w:trPr>
        <w:tc>
          <w:tcPr>
            <w:tcW w:w="2423" w:type="dxa"/>
            <w:tcBorders>
              <w:top w:val="single" w:sz="8" w:space="0" w:color="000000"/>
              <w:left w:val="single" w:sz="8" w:space="0" w:color="000000"/>
              <w:bottom w:val="single" w:sz="8" w:space="0" w:color="000000"/>
              <w:right w:val="single" w:sz="4" w:space="0" w:color="auto"/>
            </w:tcBorders>
          </w:tcPr>
          <w:p w14:paraId="1DDF3EBC" w14:textId="77777777" w:rsidR="002C65B6" w:rsidRPr="00CC2402" w:rsidRDefault="002C65B6" w:rsidP="002B4262">
            <w:pPr>
              <w:widowControl w:val="0"/>
              <w:tabs>
                <w:tab w:val="left" w:pos="7566"/>
              </w:tab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ПК 1.2. Выбирать приборы и оборудование для проведения анализов.</w:t>
            </w:r>
          </w:p>
          <w:p w14:paraId="18766F4B" w14:textId="77777777" w:rsidR="002C65B6" w:rsidRPr="00CC2402" w:rsidRDefault="002C65B6" w:rsidP="002B4262">
            <w:pPr>
              <w:widowControl w:val="0"/>
              <w:tabs>
                <w:tab w:val="left" w:pos="7566"/>
              </w:tabs>
              <w:snapToGrid w:val="0"/>
              <w:spacing w:after="0" w:line="240" w:lineRule="auto"/>
              <w:ind w:left="-77"/>
              <w:rPr>
                <w:rFonts w:ascii="Times New Roman" w:eastAsia="Times New Roman" w:hAnsi="Times New Roman" w:cs="Times New Roman"/>
                <w:bCs/>
                <w:color w:val="000000" w:themeColor="text1"/>
                <w:lang w:eastAsia="ar-SA"/>
              </w:rPr>
            </w:pPr>
          </w:p>
        </w:tc>
        <w:tc>
          <w:tcPr>
            <w:tcW w:w="4419" w:type="dxa"/>
            <w:tcBorders>
              <w:top w:val="single" w:sz="8" w:space="0" w:color="000000"/>
              <w:left w:val="single" w:sz="4" w:space="0" w:color="000000"/>
              <w:bottom w:val="single" w:sz="8" w:space="0" w:color="000000"/>
              <w:right w:val="single" w:sz="4" w:space="0" w:color="auto"/>
            </w:tcBorders>
            <w:hideMark/>
          </w:tcPr>
          <w:p w14:paraId="12983E2E" w14:textId="77777777" w:rsidR="002C65B6" w:rsidRPr="00CC2402" w:rsidRDefault="002C65B6" w:rsidP="002B4262">
            <w:pPr>
              <w:tabs>
                <w:tab w:val="left" w:pos="7899"/>
              </w:tabs>
              <w:suppressAutoHyphens/>
              <w:snapToGrid w:val="0"/>
              <w:spacing w:after="0" w:line="240" w:lineRule="auto"/>
              <w:ind w:left="34"/>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-Выбор приборов и оборудования для проведения анализов.</w:t>
            </w:r>
          </w:p>
          <w:p w14:paraId="75962B72" w14:textId="77777777" w:rsidR="002C65B6" w:rsidRPr="00CC2402" w:rsidRDefault="002C65B6" w:rsidP="002B4262">
            <w:pPr>
              <w:tabs>
                <w:tab w:val="left" w:pos="7899"/>
              </w:tabs>
              <w:suppressAutoHyphens/>
              <w:snapToGrid w:val="0"/>
              <w:spacing w:after="0" w:line="240" w:lineRule="auto"/>
              <w:ind w:left="34"/>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-Назначение и устройство лабораторного оборудования.</w:t>
            </w:r>
          </w:p>
        </w:tc>
        <w:tc>
          <w:tcPr>
            <w:tcW w:w="2620" w:type="dxa"/>
            <w:tcBorders>
              <w:top w:val="single" w:sz="8" w:space="0" w:color="000000"/>
              <w:left w:val="single" w:sz="4" w:space="0" w:color="000000"/>
              <w:bottom w:val="single" w:sz="8" w:space="0" w:color="000000"/>
              <w:right w:val="single" w:sz="8" w:space="0" w:color="000000"/>
            </w:tcBorders>
          </w:tcPr>
          <w:p w14:paraId="1D0DB239"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Защита лабораторных и практических работ.</w:t>
            </w:r>
          </w:p>
          <w:p w14:paraId="317AE749"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Ведение дневника.</w:t>
            </w:r>
          </w:p>
          <w:p w14:paraId="5307A64C"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Оценка производственной практики</w:t>
            </w:r>
          </w:p>
          <w:p w14:paraId="67839616"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p>
        </w:tc>
      </w:tr>
      <w:tr w:rsidR="00CC2402" w:rsidRPr="00CC2402" w14:paraId="51A0A643" w14:textId="77777777" w:rsidTr="002B4262">
        <w:trPr>
          <w:trHeight w:val="698"/>
        </w:trPr>
        <w:tc>
          <w:tcPr>
            <w:tcW w:w="2423" w:type="dxa"/>
            <w:tcBorders>
              <w:top w:val="single" w:sz="8" w:space="0" w:color="000000"/>
              <w:left w:val="single" w:sz="8" w:space="0" w:color="000000"/>
              <w:bottom w:val="single" w:sz="8" w:space="0" w:color="000000"/>
              <w:right w:val="single" w:sz="4" w:space="0" w:color="auto"/>
            </w:tcBorders>
          </w:tcPr>
          <w:p w14:paraId="2EECADA4" w14:textId="77777777" w:rsidR="002C65B6" w:rsidRPr="00CC2402" w:rsidRDefault="002C65B6" w:rsidP="002B4262">
            <w:pPr>
              <w:widowControl w:val="0"/>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ПК 1.3. Подготавливать для анализа приборы и оборудование.</w:t>
            </w:r>
          </w:p>
          <w:p w14:paraId="48CE49A4" w14:textId="77777777" w:rsidR="002C65B6" w:rsidRPr="00CC2402" w:rsidRDefault="002C65B6" w:rsidP="002B4262">
            <w:pPr>
              <w:widowControl w:val="0"/>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p>
        </w:tc>
        <w:tc>
          <w:tcPr>
            <w:tcW w:w="4419" w:type="dxa"/>
            <w:tcBorders>
              <w:top w:val="single" w:sz="8" w:space="0" w:color="000000"/>
              <w:left w:val="single" w:sz="4" w:space="0" w:color="000000"/>
              <w:bottom w:val="single" w:sz="8" w:space="0" w:color="000000"/>
              <w:right w:val="single" w:sz="4" w:space="0" w:color="auto"/>
            </w:tcBorders>
            <w:hideMark/>
          </w:tcPr>
          <w:p w14:paraId="2CEBE2FC" w14:textId="77777777" w:rsidR="002C65B6" w:rsidRPr="00CC2402" w:rsidRDefault="002C65B6" w:rsidP="002B4262">
            <w:pPr>
              <w:tabs>
                <w:tab w:val="left" w:pos="7899"/>
              </w:tabs>
              <w:suppressAutoHyphens/>
              <w:snapToGrid w:val="0"/>
              <w:spacing w:after="0" w:line="240" w:lineRule="auto"/>
              <w:ind w:left="34"/>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-Подготовка приборов и лабораторного оборудования к проведению анализов.</w:t>
            </w:r>
          </w:p>
          <w:p w14:paraId="706F9F2E" w14:textId="77777777" w:rsidR="002C65B6" w:rsidRPr="00CC2402" w:rsidRDefault="002C65B6" w:rsidP="002B4262">
            <w:pPr>
              <w:tabs>
                <w:tab w:val="left" w:pos="7899"/>
              </w:tabs>
              <w:suppressAutoHyphens/>
              <w:snapToGrid w:val="0"/>
              <w:spacing w:after="0" w:line="240" w:lineRule="auto"/>
              <w:ind w:left="34"/>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-Правила подготовки к работе основного и вспомогательного оборудования.</w:t>
            </w:r>
          </w:p>
          <w:p w14:paraId="053AAC6A" w14:textId="77777777" w:rsidR="002C65B6" w:rsidRPr="00CC2402" w:rsidRDefault="002C65B6" w:rsidP="002B4262">
            <w:pPr>
              <w:tabs>
                <w:tab w:val="left" w:pos="7899"/>
              </w:tabs>
              <w:suppressAutoHyphens/>
              <w:snapToGrid w:val="0"/>
              <w:spacing w:after="0" w:line="240" w:lineRule="auto"/>
              <w:ind w:left="34"/>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-Использование лабораторных приборов и оборудования.</w:t>
            </w:r>
          </w:p>
          <w:p w14:paraId="36F505FF" w14:textId="77777777" w:rsidR="002C65B6" w:rsidRPr="00CC2402" w:rsidRDefault="002C65B6" w:rsidP="002B4262">
            <w:pPr>
              <w:tabs>
                <w:tab w:val="left" w:pos="7899"/>
              </w:tabs>
              <w:suppressAutoHyphens/>
              <w:snapToGrid w:val="0"/>
              <w:spacing w:after="0" w:line="240" w:lineRule="auto"/>
              <w:ind w:left="34"/>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-Правила сборки лабораторных установок для анализа и синтезов.</w:t>
            </w:r>
          </w:p>
        </w:tc>
        <w:tc>
          <w:tcPr>
            <w:tcW w:w="2620" w:type="dxa"/>
            <w:tcBorders>
              <w:top w:val="single" w:sz="8" w:space="0" w:color="000000"/>
              <w:left w:val="single" w:sz="4" w:space="0" w:color="000000"/>
              <w:bottom w:val="single" w:sz="8" w:space="0" w:color="000000"/>
              <w:right w:val="single" w:sz="8" w:space="0" w:color="000000"/>
            </w:tcBorders>
            <w:hideMark/>
          </w:tcPr>
          <w:p w14:paraId="70F3D6E8"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Систематическое наблюдение за деятельностью учащихся в процессе выполнения учебных работ.</w:t>
            </w:r>
          </w:p>
          <w:p w14:paraId="5588893A" w14:textId="77777777"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Ведение дневника.</w:t>
            </w:r>
          </w:p>
          <w:p w14:paraId="72055527" w14:textId="40370FB9" w:rsidR="002C65B6" w:rsidRPr="00CC2402" w:rsidRDefault="002C65B6" w:rsidP="002B4262">
            <w:pPr>
              <w:tabs>
                <w:tab w:val="left" w:pos="7566"/>
              </w:tabs>
              <w:suppressAutoHyphens/>
              <w:snapToGrid w:val="0"/>
              <w:spacing w:after="0" w:line="240" w:lineRule="auto"/>
              <w:ind w:left="-77"/>
              <w:rPr>
                <w:rFonts w:ascii="Times New Roman" w:eastAsia="Times New Roman" w:hAnsi="Times New Roman" w:cs="Times New Roman"/>
                <w:bCs/>
                <w:color w:val="000000" w:themeColor="text1"/>
                <w:lang w:eastAsia="ar-SA"/>
              </w:rPr>
            </w:pPr>
            <w:r w:rsidRPr="00CC2402">
              <w:rPr>
                <w:rFonts w:ascii="Times New Roman" w:eastAsia="Times New Roman" w:hAnsi="Times New Roman" w:cs="Times New Roman"/>
                <w:bCs/>
                <w:color w:val="000000" w:themeColor="text1"/>
                <w:lang w:eastAsia="ar-SA"/>
              </w:rPr>
              <w:t>Оценка производственной практики</w:t>
            </w:r>
          </w:p>
        </w:tc>
      </w:tr>
      <w:tr w:rsidR="00CC2402" w:rsidRPr="00CC2402" w14:paraId="5B5F77A4" w14:textId="77777777" w:rsidTr="002B4262">
        <w:trPr>
          <w:trHeight w:val="698"/>
        </w:trPr>
        <w:tc>
          <w:tcPr>
            <w:tcW w:w="2423" w:type="dxa"/>
            <w:tcBorders>
              <w:top w:val="single" w:sz="4" w:space="0" w:color="auto"/>
              <w:left w:val="single" w:sz="4" w:space="0" w:color="auto"/>
              <w:bottom w:val="single" w:sz="4" w:space="0" w:color="auto"/>
              <w:right w:val="single" w:sz="4" w:space="0" w:color="auto"/>
            </w:tcBorders>
            <w:hideMark/>
          </w:tcPr>
          <w:p w14:paraId="1B17442A" w14:textId="77777777" w:rsidR="002C65B6" w:rsidRPr="00CC2402" w:rsidRDefault="002C65B6" w:rsidP="002B4262">
            <w:pPr>
              <w:suppressAutoHyphen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ОК 2</w:t>
            </w:r>
            <w:r w:rsidR="00127FE1" w:rsidRPr="00CC2402">
              <w:rPr>
                <w:rFonts w:ascii="Times New Roman" w:eastAsia="Times New Roman" w:hAnsi="Times New Roman" w:cs="Times New Roman"/>
                <w:bCs/>
                <w:color w:val="000000" w:themeColor="text1"/>
                <w:lang w:eastAsia="ru-RU"/>
              </w:rPr>
              <w:t xml:space="preserve"> </w:t>
            </w:r>
            <w:r w:rsidR="00127FE1" w:rsidRPr="00CC2402">
              <w:rPr>
                <w:rFonts w:ascii="Times New Roman" w:hAnsi="Times New Roman" w:cs="Times New Roman"/>
                <w:color w:val="000000" w:themeColor="text1"/>
              </w:rPr>
              <w:t>Организовывать собственную деятельность, исходя из цели и способов ее достижения, определенных руководителем</w:t>
            </w:r>
          </w:p>
        </w:tc>
        <w:tc>
          <w:tcPr>
            <w:tcW w:w="4419" w:type="dxa"/>
            <w:tcBorders>
              <w:top w:val="single" w:sz="4" w:space="0" w:color="000000"/>
              <w:left w:val="single" w:sz="4" w:space="0" w:color="000000"/>
              <w:bottom w:val="single" w:sz="4" w:space="0" w:color="000000"/>
              <w:right w:val="single" w:sz="4" w:space="0" w:color="auto"/>
            </w:tcBorders>
            <w:hideMark/>
          </w:tcPr>
          <w:p w14:paraId="669EC158" w14:textId="77777777" w:rsidR="002C65B6" w:rsidRPr="00CC2402" w:rsidRDefault="002C65B6" w:rsidP="002B4262">
            <w:pPr>
              <w:widowControl w:val="0"/>
              <w:suppressAutoHyphens/>
              <w:snapToGrid w:val="0"/>
              <w:spacing w:after="0" w:line="240" w:lineRule="auto"/>
              <w:ind w:firstLine="34"/>
              <w:rPr>
                <w:rFonts w:ascii="Times New Roman" w:eastAsia="Times New Roman" w:hAnsi="Times New Roman" w:cs="Times New Roman"/>
                <w:color w:val="000000" w:themeColor="text1"/>
                <w:lang w:eastAsia="ar-SA"/>
              </w:rPr>
            </w:pPr>
            <w:r w:rsidRPr="00CC2402">
              <w:rPr>
                <w:rFonts w:ascii="Times New Roman" w:eastAsia="Times New Roman" w:hAnsi="Times New Roman" w:cs="Times New Roman"/>
                <w:color w:val="000000" w:themeColor="text1"/>
                <w:lang w:eastAsia="ar-SA"/>
              </w:rPr>
              <w:t>Эффективное выполнение задач, поставленных руководителем:</w:t>
            </w:r>
          </w:p>
          <w:p w14:paraId="736C2EBF"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-определение направления деятельности с учетом поставленной руководителем цели;</w:t>
            </w:r>
          </w:p>
          <w:p w14:paraId="184A572A"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-формулирование конкретных задач и на их основе планирование своей деятельности;</w:t>
            </w:r>
          </w:p>
          <w:p w14:paraId="76FEB0CF"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 xml:space="preserve">-выполнение норм выработки, правил ОТ и ТБ; </w:t>
            </w:r>
          </w:p>
          <w:p w14:paraId="23D1EB23"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-рациональная организация рабочего места</w:t>
            </w:r>
          </w:p>
          <w:p w14:paraId="473673F5"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-участие в олимпиадах, профессиональных конкурсах, научно-практических конференций и т.п.;</w:t>
            </w:r>
          </w:p>
          <w:p w14:paraId="0F0B5A78"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-портфолио обучающегося</w:t>
            </w:r>
          </w:p>
        </w:tc>
        <w:tc>
          <w:tcPr>
            <w:tcW w:w="2620" w:type="dxa"/>
            <w:tcBorders>
              <w:top w:val="single" w:sz="4" w:space="0" w:color="000000"/>
              <w:left w:val="single" w:sz="4" w:space="0" w:color="000000"/>
              <w:bottom w:val="single" w:sz="4" w:space="0" w:color="000000"/>
              <w:right w:val="single" w:sz="4" w:space="0" w:color="000000"/>
            </w:tcBorders>
            <w:hideMark/>
          </w:tcPr>
          <w:p w14:paraId="419A669D" w14:textId="77777777" w:rsidR="002C65B6" w:rsidRPr="00CC2402" w:rsidRDefault="002C65B6" w:rsidP="002B4262">
            <w:pPr>
              <w:snapToGrid w:val="0"/>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38047559" w14:textId="77777777" w:rsidTr="002B4262">
        <w:trPr>
          <w:trHeight w:val="698"/>
        </w:trPr>
        <w:tc>
          <w:tcPr>
            <w:tcW w:w="2423" w:type="dxa"/>
            <w:tcBorders>
              <w:top w:val="single" w:sz="4" w:space="0" w:color="auto"/>
              <w:left w:val="single" w:sz="4" w:space="0" w:color="auto"/>
              <w:bottom w:val="single" w:sz="4" w:space="0" w:color="auto"/>
              <w:right w:val="single" w:sz="4" w:space="0" w:color="auto"/>
            </w:tcBorders>
            <w:hideMark/>
          </w:tcPr>
          <w:p w14:paraId="787DA9EA" w14:textId="77777777" w:rsidR="002C65B6" w:rsidRPr="00CC2402" w:rsidRDefault="002C65B6" w:rsidP="002B4262">
            <w:pPr>
              <w:suppressAutoHyphen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ОК 3</w:t>
            </w:r>
            <w:r w:rsidR="00127FE1" w:rsidRPr="00CC2402">
              <w:rPr>
                <w:rFonts w:ascii="Times New Roman" w:eastAsia="Times New Roman" w:hAnsi="Times New Roman" w:cs="Times New Roman"/>
                <w:bCs/>
                <w:color w:val="000000" w:themeColor="text1"/>
                <w:lang w:eastAsia="ru-RU"/>
              </w:rPr>
              <w:t xml:space="preserve"> </w:t>
            </w:r>
            <w:r w:rsidR="00127FE1" w:rsidRPr="00CC2402">
              <w:rPr>
                <w:rFonts w:ascii="Times New Roman" w:hAnsi="Times New Roman" w:cs="Times New Roman"/>
                <w:color w:val="000000" w:themeColor="text1"/>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w:t>
            </w:r>
            <w:r w:rsidR="00127FE1" w:rsidRPr="00CC2402">
              <w:rPr>
                <w:rFonts w:ascii="Times New Roman" w:hAnsi="Times New Roman" w:cs="Times New Roman"/>
                <w:color w:val="000000" w:themeColor="text1"/>
              </w:rPr>
              <w:lastRenderedPageBreak/>
              <w:t>результаты своей работы</w:t>
            </w:r>
          </w:p>
        </w:tc>
        <w:tc>
          <w:tcPr>
            <w:tcW w:w="4419" w:type="dxa"/>
            <w:tcBorders>
              <w:top w:val="single" w:sz="4" w:space="0" w:color="000000"/>
              <w:left w:val="single" w:sz="4" w:space="0" w:color="000000"/>
              <w:bottom w:val="single" w:sz="4" w:space="0" w:color="000000"/>
              <w:right w:val="single" w:sz="4" w:space="0" w:color="auto"/>
            </w:tcBorders>
            <w:hideMark/>
          </w:tcPr>
          <w:p w14:paraId="07EC5FF6" w14:textId="77777777" w:rsidR="002C65B6" w:rsidRPr="00CC2402" w:rsidRDefault="002C65B6" w:rsidP="002B4262">
            <w:pPr>
              <w:tabs>
                <w:tab w:val="left" w:pos="252"/>
              </w:tabs>
              <w:snapToGrid w:val="0"/>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bCs/>
                <w:color w:val="000000" w:themeColor="text1"/>
                <w:lang w:eastAsia="ru-RU"/>
              </w:rPr>
              <w:lastRenderedPageBreak/>
              <w:t xml:space="preserve">Адекватность оценки рабочей ситуации, способность </w:t>
            </w:r>
            <w:r w:rsidRPr="00CC2402">
              <w:rPr>
                <w:rFonts w:ascii="Times New Roman" w:eastAsia="Times New Roman" w:hAnsi="Times New Roman" w:cs="Times New Roman"/>
                <w:color w:val="000000" w:themeColor="text1"/>
                <w:lang w:eastAsia="ru-RU"/>
              </w:rPr>
              <w:t xml:space="preserve">решать стандартные практические задачи, ограниченные кругом непосредственных обязанностей: </w:t>
            </w:r>
          </w:p>
          <w:p w14:paraId="122A0DDA"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-определение собственных профессиональных затруднений и средств их преодоления;</w:t>
            </w:r>
          </w:p>
          <w:p w14:paraId="7262217C"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 xml:space="preserve">-выбор наиболее подходящих способов и </w:t>
            </w:r>
            <w:r w:rsidRPr="00CC2402">
              <w:rPr>
                <w:rFonts w:ascii="Times New Roman" w:eastAsia="Times New Roman" w:hAnsi="Times New Roman" w:cs="Times New Roman"/>
                <w:bCs/>
                <w:color w:val="000000" w:themeColor="text1"/>
                <w:lang w:eastAsia="ru-RU"/>
              </w:rPr>
              <w:lastRenderedPageBreak/>
              <w:t>средств осуществления деятельности в стандартных ситуациях;</w:t>
            </w:r>
          </w:p>
          <w:p w14:paraId="39AB8237"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-осуществление контроля, оценка и коррекция своих действий в привычной ситуации и при ее предсказуемом изменении с учетом влияния различных факторов;</w:t>
            </w:r>
          </w:p>
          <w:p w14:paraId="03AF4EAD"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-соблюдение технологических процессов</w:t>
            </w:r>
          </w:p>
        </w:tc>
        <w:tc>
          <w:tcPr>
            <w:tcW w:w="2620" w:type="dxa"/>
            <w:tcBorders>
              <w:top w:val="single" w:sz="4" w:space="0" w:color="000000"/>
              <w:left w:val="single" w:sz="4" w:space="0" w:color="000000"/>
              <w:bottom w:val="single" w:sz="4" w:space="0" w:color="000000"/>
              <w:right w:val="single" w:sz="4" w:space="0" w:color="000000"/>
            </w:tcBorders>
            <w:hideMark/>
          </w:tcPr>
          <w:p w14:paraId="7769FC64" w14:textId="77777777" w:rsidR="002C65B6" w:rsidRPr="00CC2402" w:rsidRDefault="002C65B6" w:rsidP="002B4262">
            <w:pPr>
              <w:widowControl w:val="0"/>
              <w:snapToGrid w:val="0"/>
              <w:spacing w:after="0" w:line="240" w:lineRule="auto"/>
              <w:ind w:firstLine="34"/>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lastRenderedPageBreak/>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534BA4B3" w14:textId="77777777" w:rsidTr="002B4262">
        <w:trPr>
          <w:trHeight w:val="698"/>
        </w:trPr>
        <w:tc>
          <w:tcPr>
            <w:tcW w:w="2423" w:type="dxa"/>
            <w:tcBorders>
              <w:top w:val="single" w:sz="4" w:space="0" w:color="auto"/>
              <w:left w:val="single" w:sz="4" w:space="0" w:color="auto"/>
              <w:bottom w:val="single" w:sz="4" w:space="0" w:color="auto"/>
              <w:right w:val="single" w:sz="4" w:space="0" w:color="auto"/>
            </w:tcBorders>
            <w:hideMark/>
          </w:tcPr>
          <w:p w14:paraId="1E16BC43" w14:textId="77777777" w:rsidR="002C65B6" w:rsidRPr="00CC2402" w:rsidRDefault="002C65B6" w:rsidP="002B4262">
            <w:pPr>
              <w:suppressAutoHyphen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ОК 5</w:t>
            </w:r>
            <w:r w:rsidR="00127FE1" w:rsidRPr="00CC2402">
              <w:rPr>
                <w:rFonts w:ascii="Times New Roman" w:eastAsia="Times New Roman" w:hAnsi="Times New Roman" w:cs="Times New Roman"/>
                <w:bCs/>
                <w:color w:val="000000" w:themeColor="text1"/>
                <w:lang w:eastAsia="ru-RU"/>
              </w:rPr>
              <w:t xml:space="preserve"> </w:t>
            </w:r>
            <w:r w:rsidR="00127FE1" w:rsidRPr="00CC2402">
              <w:rPr>
                <w:rFonts w:ascii="Times New Roman" w:hAnsi="Times New Roman" w:cs="Times New Roman"/>
                <w:color w:val="000000" w:themeColor="text1"/>
              </w:rPr>
              <w:t>Использовать информационно-коммуникационные технологии в профессиональной деятельности</w:t>
            </w:r>
          </w:p>
        </w:tc>
        <w:tc>
          <w:tcPr>
            <w:tcW w:w="4419" w:type="dxa"/>
            <w:tcBorders>
              <w:top w:val="single" w:sz="4" w:space="0" w:color="000000"/>
              <w:left w:val="single" w:sz="4" w:space="0" w:color="000000"/>
              <w:bottom w:val="single" w:sz="4" w:space="0" w:color="000000"/>
              <w:right w:val="single" w:sz="4" w:space="0" w:color="auto"/>
            </w:tcBorders>
            <w:hideMark/>
          </w:tcPr>
          <w:p w14:paraId="69412384" w14:textId="77777777" w:rsidR="002C65B6" w:rsidRPr="00CC2402" w:rsidRDefault="002C65B6" w:rsidP="002B4262">
            <w:pPr>
              <w:tabs>
                <w:tab w:val="left" w:pos="252"/>
              </w:tabs>
              <w:snapToGrid w:val="0"/>
              <w:spacing w:after="0" w:line="240" w:lineRule="auto"/>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bCs/>
                <w:color w:val="000000" w:themeColor="text1"/>
                <w:lang w:eastAsia="ru-RU"/>
              </w:rPr>
              <w:t xml:space="preserve">Обоснованность и использование </w:t>
            </w:r>
            <w:r w:rsidRPr="00CC2402">
              <w:rPr>
                <w:rFonts w:ascii="Times New Roman" w:eastAsia="Times New Roman" w:hAnsi="Times New Roman" w:cs="Times New Roman"/>
                <w:color w:val="000000" w:themeColor="text1"/>
                <w:lang w:eastAsia="ru-RU"/>
              </w:rPr>
              <w:t>информационно-коммуникационных технологий в профессиональной деятельности:</w:t>
            </w:r>
          </w:p>
          <w:p w14:paraId="02FC5C3E"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color w:val="000000" w:themeColor="text1"/>
                <w:lang w:eastAsia="ru-RU"/>
              </w:rPr>
              <w:t xml:space="preserve">- </w:t>
            </w:r>
            <w:r w:rsidRPr="00CC2402">
              <w:rPr>
                <w:rFonts w:ascii="Times New Roman" w:eastAsia="Times New Roman" w:hAnsi="Times New Roman" w:cs="Times New Roman"/>
                <w:bCs/>
                <w:color w:val="000000" w:themeColor="text1"/>
                <w:lang w:eastAsia="ru-RU"/>
              </w:rPr>
              <w:t>эффективное использование современных ИКТ в профессиональной деятельности;</w:t>
            </w:r>
          </w:p>
          <w:p w14:paraId="266B6F79"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-оформление результатов практических, лабораторных и самостоятельных работ;</w:t>
            </w:r>
          </w:p>
          <w:p w14:paraId="02A02A3D"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 xml:space="preserve">-работа с </w:t>
            </w:r>
            <w:proofErr w:type="gramStart"/>
            <w:r w:rsidRPr="00CC2402">
              <w:rPr>
                <w:rFonts w:ascii="Times New Roman" w:eastAsia="Times New Roman" w:hAnsi="Times New Roman" w:cs="Times New Roman"/>
                <w:bCs/>
                <w:color w:val="000000" w:themeColor="text1"/>
                <w:lang w:eastAsia="ru-RU"/>
              </w:rPr>
              <w:t>интернет ресурсами</w:t>
            </w:r>
            <w:proofErr w:type="gramEnd"/>
          </w:p>
        </w:tc>
        <w:tc>
          <w:tcPr>
            <w:tcW w:w="2620" w:type="dxa"/>
            <w:tcBorders>
              <w:top w:val="single" w:sz="4" w:space="0" w:color="000000"/>
              <w:left w:val="single" w:sz="4" w:space="0" w:color="000000"/>
              <w:bottom w:val="single" w:sz="4" w:space="0" w:color="000000"/>
              <w:right w:val="single" w:sz="4" w:space="0" w:color="000000"/>
            </w:tcBorders>
            <w:hideMark/>
          </w:tcPr>
          <w:p w14:paraId="55810FE5" w14:textId="77777777" w:rsidR="002C65B6" w:rsidRPr="00CC2402" w:rsidRDefault="002C65B6" w:rsidP="002B4262">
            <w:pPr>
              <w:snapToGrid w:val="0"/>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Наблюдение и оценка на практических и лабораторных занятиях, при выполнении работ в процессе учебной и производственной практики.</w:t>
            </w:r>
          </w:p>
        </w:tc>
      </w:tr>
      <w:tr w:rsidR="002C65B6" w:rsidRPr="00CC2402" w14:paraId="4CE04EF0" w14:textId="77777777" w:rsidTr="002B4262">
        <w:trPr>
          <w:trHeight w:val="698"/>
        </w:trPr>
        <w:tc>
          <w:tcPr>
            <w:tcW w:w="2423" w:type="dxa"/>
            <w:tcBorders>
              <w:top w:val="single" w:sz="4" w:space="0" w:color="auto"/>
              <w:left w:val="single" w:sz="4" w:space="0" w:color="auto"/>
              <w:bottom w:val="single" w:sz="4" w:space="0" w:color="auto"/>
              <w:right w:val="single" w:sz="4" w:space="0" w:color="auto"/>
            </w:tcBorders>
            <w:hideMark/>
          </w:tcPr>
          <w:p w14:paraId="17FA5613" w14:textId="77777777" w:rsidR="002C65B6" w:rsidRPr="00CC2402" w:rsidRDefault="002C65B6" w:rsidP="002B4262">
            <w:pPr>
              <w:suppressAutoHyphen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ОК 6</w:t>
            </w:r>
            <w:r w:rsidR="00127FE1" w:rsidRPr="00CC2402">
              <w:rPr>
                <w:rFonts w:ascii="Times New Roman" w:eastAsia="Times New Roman" w:hAnsi="Times New Roman" w:cs="Times New Roman"/>
                <w:bCs/>
                <w:color w:val="000000" w:themeColor="text1"/>
                <w:lang w:eastAsia="ru-RU"/>
              </w:rPr>
              <w:t xml:space="preserve"> </w:t>
            </w:r>
            <w:r w:rsidR="00127FE1" w:rsidRPr="00CC2402">
              <w:rPr>
                <w:rFonts w:ascii="Times New Roman" w:hAnsi="Times New Roman" w:cs="Times New Roman"/>
                <w:color w:val="000000" w:themeColor="text1"/>
              </w:rPr>
              <w:t>Работать в команде, эффективно общаться с коллегами, руководством, клиентами</w:t>
            </w:r>
          </w:p>
        </w:tc>
        <w:tc>
          <w:tcPr>
            <w:tcW w:w="4419" w:type="dxa"/>
            <w:tcBorders>
              <w:top w:val="single" w:sz="4" w:space="0" w:color="000000"/>
              <w:left w:val="single" w:sz="4" w:space="0" w:color="000000"/>
              <w:bottom w:val="single" w:sz="4" w:space="0" w:color="000000"/>
              <w:right w:val="single" w:sz="4" w:space="0" w:color="auto"/>
            </w:tcBorders>
            <w:hideMark/>
          </w:tcPr>
          <w:p w14:paraId="79C4D1B8" w14:textId="77777777" w:rsidR="002C65B6" w:rsidRPr="00CC2402" w:rsidRDefault="002C65B6" w:rsidP="002B4262">
            <w:pPr>
              <w:snapToGrid w:val="0"/>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Взаимодействие с обучающимися, преподавателями и мастерами в ходе обучения:</w:t>
            </w:r>
          </w:p>
          <w:p w14:paraId="0EAE703D" w14:textId="77777777" w:rsidR="002C65B6" w:rsidRPr="00CC2402" w:rsidRDefault="002C65B6" w:rsidP="002B4262">
            <w:pPr>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 xml:space="preserve">- полнота понимание и четкость того, что успешность и результативность выполнение работы зависит от согласованности </w:t>
            </w:r>
            <w:proofErr w:type="gramStart"/>
            <w:r w:rsidRPr="00CC2402">
              <w:rPr>
                <w:rFonts w:ascii="Times New Roman" w:eastAsia="Times New Roman" w:hAnsi="Times New Roman" w:cs="Times New Roman"/>
                <w:bCs/>
                <w:color w:val="000000" w:themeColor="text1"/>
                <w:lang w:eastAsia="ru-RU"/>
              </w:rPr>
              <w:t>действий всех участников команды</w:t>
            </w:r>
            <w:proofErr w:type="gramEnd"/>
            <w:r w:rsidRPr="00CC2402">
              <w:rPr>
                <w:rFonts w:ascii="Times New Roman" w:eastAsia="Times New Roman" w:hAnsi="Times New Roman" w:cs="Times New Roman"/>
                <w:bCs/>
                <w:color w:val="000000" w:themeColor="text1"/>
                <w:lang w:eastAsia="ru-RU"/>
              </w:rPr>
              <w:t xml:space="preserve"> работающих;</w:t>
            </w:r>
          </w:p>
          <w:p w14:paraId="55149951" w14:textId="77777777" w:rsidR="002C65B6" w:rsidRPr="00CC2402" w:rsidRDefault="002C65B6" w:rsidP="002B4262">
            <w:pPr>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 владение способами бесконфликтного общения и саморегуляции в коллективе;</w:t>
            </w:r>
          </w:p>
          <w:p w14:paraId="124AAB5E"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-участие в коллективном принятии решений по поводу наиболее эффективных путей выполнения работы;</w:t>
            </w:r>
          </w:p>
          <w:p w14:paraId="559D010D"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-аргументированное представление и отстаивание своего мнения;</w:t>
            </w:r>
          </w:p>
          <w:p w14:paraId="033E29A4"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-участие в студенческом самоуправлении;</w:t>
            </w:r>
          </w:p>
          <w:p w14:paraId="02D02ADC" w14:textId="77777777" w:rsidR="002C65B6" w:rsidRPr="00CC2402" w:rsidRDefault="002C65B6" w:rsidP="002B4262">
            <w:pPr>
              <w:tabs>
                <w:tab w:val="left" w:pos="252"/>
              </w:tabs>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-участие спортивных и культурно-массовых мероприятиях.</w:t>
            </w:r>
          </w:p>
        </w:tc>
        <w:tc>
          <w:tcPr>
            <w:tcW w:w="2620" w:type="dxa"/>
            <w:tcBorders>
              <w:top w:val="single" w:sz="4" w:space="0" w:color="000000"/>
              <w:left w:val="single" w:sz="4" w:space="0" w:color="000000"/>
              <w:bottom w:val="single" w:sz="4" w:space="0" w:color="000000"/>
              <w:right w:val="single" w:sz="4" w:space="0" w:color="000000"/>
            </w:tcBorders>
            <w:hideMark/>
          </w:tcPr>
          <w:p w14:paraId="0708E8D5" w14:textId="77777777" w:rsidR="002C65B6" w:rsidRPr="00CC2402" w:rsidRDefault="002C65B6" w:rsidP="002B4262">
            <w:pPr>
              <w:snapToGrid w:val="0"/>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Наблюдение и оценка на практических и лабораторных занятиях, при выполнении работ в процессе учебной и производственной практики;</w:t>
            </w:r>
          </w:p>
          <w:p w14:paraId="7BD8F29C" w14:textId="77777777" w:rsidR="002C65B6" w:rsidRPr="00CC2402" w:rsidRDefault="002C65B6" w:rsidP="002B4262">
            <w:pPr>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bCs/>
                <w:color w:val="000000" w:themeColor="text1"/>
                <w:lang w:eastAsia="ru-RU"/>
              </w:rPr>
              <w:t>оценка содержания портфолио.</w:t>
            </w:r>
          </w:p>
        </w:tc>
      </w:tr>
    </w:tbl>
    <w:p w14:paraId="54413629" w14:textId="77777777" w:rsidR="002C65B6" w:rsidRPr="00CC2402" w:rsidRDefault="002C65B6" w:rsidP="002B4262">
      <w:pPr>
        <w:spacing w:after="0"/>
        <w:ind w:firstLine="709"/>
        <w:jc w:val="both"/>
        <w:rPr>
          <w:rFonts w:ascii="Calibri" w:eastAsia="Times New Roman" w:hAnsi="Calibri" w:cs="Times New Roman"/>
          <w:color w:val="000000" w:themeColor="text1"/>
          <w:lang w:eastAsia="ru-RU"/>
        </w:rPr>
      </w:pPr>
    </w:p>
    <w:p w14:paraId="64C7AF17" w14:textId="77777777" w:rsidR="007B541C" w:rsidRPr="00CC2402" w:rsidRDefault="007B541C">
      <w:pPr>
        <w:rPr>
          <w:color w:val="000000" w:themeColor="text1"/>
        </w:rPr>
      </w:pPr>
    </w:p>
    <w:p w14:paraId="5B94EA48" w14:textId="77777777" w:rsidR="005F4644" w:rsidRPr="00CC2402" w:rsidRDefault="005F4644">
      <w:pPr>
        <w:rPr>
          <w:color w:val="000000" w:themeColor="text1"/>
        </w:rPr>
      </w:pPr>
    </w:p>
    <w:p w14:paraId="7AECBFB1" w14:textId="77777777" w:rsidR="005F4644" w:rsidRPr="00CC2402" w:rsidRDefault="005F4644">
      <w:pPr>
        <w:rPr>
          <w:color w:val="000000" w:themeColor="text1"/>
        </w:rPr>
      </w:pPr>
    </w:p>
    <w:p w14:paraId="6782ECF3" w14:textId="77777777" w:rsidR="005F4644" w:rsidRPr="00CC2402" w:rsidRDefault="005F4644">
      <w:pPr>
        <w:rPr>
          <w:color w:val="000000" w:themeColor="text1"/>
        </w:rPr>
      </w:pPr>
    </w:p>
    <w:p w14:paraId="24C905AA" w14:textId="77777777" w:rsidR="007B541C" w:rsidRPr="00CC2402" w:rsidRDefault="007B541C">
      <w:pPr>
        <w:rPr>
          <w:color w:val="000000" w:themeColor="text1"/>
        </w:rPr>
      </w:pPr>
    </w:p>
    <w:p w14:paraId="4EEB0700" w14:textId="77777777" w:rsidR="00127FE1" w:rsidRPr="00CC2402" w:rsidRDefault="00127FE1">
      <w:pPr>
        <w:rPr>
          <w:color w:val="000000" w:themeColor="text1"/>
        </w:rPr>
      </w:pPr>
    </w:p>
    <w:p w14:paraId="29786657" w14:textId="77777777" w:rsidR="00127FE1" w:rsidRPr="00CC2402" w:rsidRDefault="00127FE1">
      <w:pPr>
        <w:rPr>
          <w:color w:val="000000" w:themeColor="text1"/>
        </w:rPr>
      </w:pPr>
    </w:p>
    <w:p w14:paraId="0AFADB32" w14:textId="77777777" w:rsidR="00127FE1" w:rsidRPr="00CC2402" w:rsidRDefault="00127FE1">
      <w:pPr>
        <w:rPr>
          <w:color w:val="000000" w:themeColor="text1"/>
        </w:rPr>
      </w:pPr>
    </w:p>
    <w:p w14:paraId="54B7BA7F" w14:textId="77777777" w:rsidR="00127FE1" w:rsidRPr="00CC2402" w:rsidRDefault="00127FE1">
      <w:pPr>
        <w:rPr>
          <w:color w:val="000000" w:themeColor="text1"/>
        </w:rPr>
      </w:pPr>
    </w:p>
    <w:p w14:paraId="277A6FDB" w14:textId="77777777" w:rsidR="007B541C" w:rsidRPr="00CC2402" w:rsidRDefault="007B541C">
      <w:pPr>
        <w:rPr>
          <w:color w:val="000000" w:themeColor="text1"/>
        </w:rPr>
      </w:pPr>
    </w:p>
    <w:p w14:paraId="1F21F69B" w14:textId="77777777" w:rsidR="005F4644" w:rsidRPr="00CC2402" w:rsidRDefault="005F4644" w:rsidP="00127FE1">
      <w:pPr>
        <w:spacing w:after="0"/>
        <w:jc w:val="right"/>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lastRenderedPageBreak/>
        <w:t xml:space="preserve">Приложение </w:t>
      </w:r>
      <w:r w:rsidR="009267DD" w:rsidRPr="00CC2402">
        <w:rPr>
          <w:rFonts w:ascii="Times New Roman" w:eastAsia="Times New Roman" w:hAnsi="Times New Roman" w:cs="Times New Roman"/>
          <w:b/>
          <w:color w:val="000000" w:themeColor="text1"/>
          <w:sz w:val="24"/>
          <w:szCs w:val="24"/>
          <w:lang w:eastAsia="ru-RU"/>
        </w:rPr>
        <w:t>2.2</w:t>
      </w:r>
    </w:p>
    <w:p w14:paraId="74FE6E2C" w14:textId="77777777" w:rsidR="005F4644" w:rsidRPr="00CC2402" w:rsidRDefault="00127FE1" w:rsidP="00127FE1">
      <w:pPr>
        <w:shd w:val="clear" w:color="auto" w:fill="FFFFFF"/>
        <w:spacing w:after="0"/>
        <w:jc w:val="right"/>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к П</w:t>
      </w:r>
      <w:r w:rsidR="005F4644" w:rsidRPr="00CC2402">
        <w:rPr>
          <w:rFonts w:ascii="Times New Roman" w:eastAsia="Times New Roman" w:hAnsi="Times New Roman" w:cs="Times New Roman"/>
          <w:color w:val="000000" w:themeColor="text1"/>
          <w:sz w:val="24"/>
          <w:szCs w:val="24"/>
          <w:lang w:eastAsia="ru-RU"/>
        </w:rPr>
        <w:t>ОП-П по профессии</w:t>
      </w:r>
    </w:p>
    <w:p w14:paraId="5FD59454" w14:textId="77777777" w:rsidR="005F4644" w:rsidRPr="00CC2402" w:rsidRDefault="005F4644" w:rsidP="00127FE1">
      <w:pPr>
        <w:shd w:val="clear" w:color="auto" w:fill="FFFFFF"/>
        <w:spacing w:after="0"/>
        <w:jc w:val="right"/>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18.01.02 Лаборант-эколог</w:t>
      </w:r>
    </w:p>
    <w:p w14:paraId="1FA84E95"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16DB6B78" w14:textId="77777777" w:rsidR="00CC5E2E" w:rsidRPr="00CC2402" w:rsidRDefault="00CC5E2E" w:rsidP="00CC5E2E">
      <w:pPr>
        <w:jc w:val="center"/>
        <w:rPr>
          <w:rFonts w:ascii="Times New Roman" w:hAnsi="Times New Roman"/>
          <w:b/>
          <w:i/>
          <w:color w:val="000000" w:themeColor="text1"/>
          <w:sz w:val="24"/>
          <w:szCs w:val="24"/>
        </w:rPr>
      </w:pPr>
    </w:p>
    <w:p w14:paraId="7AB69D0D" w14:textId="77777777" w:rsidR="00CC5E2E" w:rsidRPr="00CC2402" w:rsidRDefault="00CC5E2E" w:rsidP="00CC5E2E">
      <w:pPr>
        <w:jc w:val="center"/>
        <w:rPr>
          <w:rFonts w:ascii="Times New Roman" w:hAnsi="Times New Roman"/>
          <w:b/>
          <w:i/>
          <w:color w:val="000000" w:themeColor="text1"/>
          <w:sz w:val="24"/>
          <w:szCs w:val="24"/>
        </w:rPr>
      </w:pPr>
    </w:p>
    <w:p w14:paraId="4AB40058" w14:textId="77777777" w:rsidR="00CC5E2E" w:rsidRPr="00CC2402" w:rsidRDefault="00CC5E2E" w:rsidP="00CC5E2E">
      <w:pPr>
        <w:jc w:val="center"/>
        <w:rPr>
          <w:rFonts w:ascii="Times New Roman" w:hAnsi="Times New Roman"/>
          <w:b/>
          <w:i/>
          <w:color w:val="000000" w:themeColor="text1"/>
          <w:sz w:val="24"/>
          <w:szCs w:val="24"/>
        </w:rPr>
      </w:pPr>
    </w:p>
    <w:p w14:paraId="767E1D49" w14:textId="77777777" w:rsidR="00CC5E2E" w:rsidRPr="00CC2402" w:rsidRDefault="00CC5E2E" w:rsidP="00CC5E2E">
      <w:pPr>
        <w:jc w:val="center"/>
        <w:rPr>
          <w:rFonts w:ascii="Times New Roman" w:hAnsi="Times New Roman"/>
          <w:b/>
          <w:i/>
          <w:color w:val="000000" w:themeColor="text1"/>
          <w:sz w:val="24"/>
          <w:szCs w:val="24"/>
        </w:rPr>
      </w:pPr>
    </w:p>
    <w:p w14:paraId="5F367A3F" w14:textId="77777777" w:rsidR="00CC5E2E" w:rsidRPr="00CC2402" w:rsidRDefault="00CC5E2E" w:rsidP="00CC5E2E">
      <w:pPr>
        <w:jc w:val="center"/>
        <w:rPr>
          <w:rFonts w:ascii="Times New Roman" w:hAnsi="Times New Roman"/>
          <w:b/>
          <w:i/>
          <w:color w:val="000000" w:themeColor="text1"/>
          <w:sz w:val="24"/>
          <w:szCs w:val="24"/>
        </w:rPr>
      </w:pPr>
    </w:p>
    <w:p w14:paraId="47FC9F20" w14:textId="77777777" w:rsidR="00CC5E2E" w:rsidRPr="00CC2402" w:rsidRDefault="00CC5E2E" w:rsidP="00CC5E2E">
      <w:pPr>
        <w:jc w:val="center"/>
        <w:rPr>
          <w:rFonts w:ascii="Times New Roman" w:hAnsi="Times New Roman"/>
          <w:b/>
          <w:i/>
          <w:color w:val="000000" w:themeColor="text1"/>
          <w:sz w:val="24"/>
          <w:szCs w:val="24"/>
        </w:rPr>
      </w:pPr>
    </w:p>
    <w:p w14:paraId="4171591B" w14:textId="77777777" w:rsidR="00CC5E2E" w:rsidRPr="00CC2402" w:rsidRDefault="00CC5E2E" w:rsidP="00CC5E2E">
      <w:pPr>
        <w:jc w:val="center"/>
        <w:rPr>
          <w:rFonts w:ascii="Times New Roman" w:hAnsi="Times New Roman"/>
          <w:b/>
          <w:i/>
          <w:color w:val="000000" w:themeColor="text1"/>
          <w:sz w:val="24"/>
          <w:szCs w:val="24"/>
        </w:rPr>
      </w:pPr>
    </w:p>
    <w:p w14:paraId="3474296A" w14:textId="77777777" w:rsidR="00CC5E2E" w:rsidRPr="00CC2402" w:rsidRDefault="00CC5E2E" w:rsidP="00CC5E2E">
      <w:pPr>
        <w:jc w:val="center"/>
        <w:rPr>
          <w:rFonts w:ascii="Times New Roman" w:hAnsi="Times New Roman"/>
          <w:b/>
          <w:i/>
          <w:color w:val="000000" w:themeColor="text1"/>
          <w:sz w:val="24"/>
          <w:szCs w:val="24"/>
        </w:rPr>
      </w:pPr>
    </w:p>
    <w:p w14:paraId="6765A1B8" w14:textId="77777777" w:rsidR="00CC5E2E" w:rsidRPr="00CC2402" w:rsidRDefault="00CC5E2E" w:rsidP="008B44B3">
      <w:pPr>
        <w:spacing w:after="0" w:line="480" w:lineRule="auto"/>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РАБОЧАЯ ПРОГРАММА ПРОФЕССИОНАЛЬНОГО МОДУЛЯ</w:t>
      </w:r>
    </w:p>
    <w:p w14:paraId="40FA045C" w14:textId="77777777" w:rsidR="00CC5E2E" w:rsidRPr="00CC2402" w:rsidRDefault="00CC5E2E" w:rsidP="008B44B3">
      <w:pPr>
        <w:spacing w:after="0" w:line="480" w:lineRule="auto"/>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ПМ.02 Приготовление проб и р</w:t>
      </w:r>
      <w:r w:rsidR="008B44B3" w:rsidRPr="00CC2402">
        <w:rPr>
          <w:rFonts w:ascii="Times New Roman" w:hAnsi="Times New Roman"/>
          <w:b/>
          <w:color w:val="000000" w:themeColor="text1"/>
          <w:sz w:val="24"/>
          <w:szCs w:val="24"/>
        </w:rPr>
        <w:t>астворов различной концентрации</w:t>
      </w:r>
    </w:p>
    <w:p w14:paraId="52860235" w14:textId="77777777" w:rsidR="00CC5E2E" w:rsidRPr="00CC2402" w:rsidRDefault="00CC5E2E" w:rsidP="008B44B3">
      <w:pPr>
        <w:spacing w:after="0" w:line="480" w:lineRule="auto"/>
        <w:jc w:val="center"/>
        <w:rPr>
          <w:rFonts w:ascii="Times New Roman" w:hAnsi="Times New Roman"/>
          <w:b/>
          <w:i/>
          <w:color w:val="000000" w:themeColor="text1"/>
          <w:sz w:val="24"/>
          <w:szCs w:val="24"/>
        </w:rPr>
      </w:pPr>
      <w:r w:rsidRPr="00CC2402">
        <w:rPr>
          <w:rFonts w:ascii="Times New Roman" w:hAnsi="Times New Roman"/>
          <w:b/>
          <w:color w:val="000000" w:themeColor="text1"/>
          <w:sz w:val="24"/>
          <w:szCs w:val="24"/>
        </w:rPr>
        <w:t xml:space="preserve">Обязательный профессиональный блок </w:t>
      </w:r>
    </w:p>
    <w:p w14:paraId="7A0F7B59" w14:textId="77777777" w:rsidR="00CC5E2E" w:rsidRPr="00CC2402" w:rsidRDefault="00CC5E2E" w:rsidP="00CC5E2E">
      <w:pPr>
        <w:jc w:val="center"/>
        <w:rPr>
          <w:rFonts w:ascii="Times New Roman" w:hAnsi="Times New Roman"/>
          <w:b/>
          <w:i/>
          <w:color w:val="000000" w:themeColor="text1"/>
          <w:sz w:val="24"/>
          <w:szCs w:val="24"/>
        </w:rPr>
      </w:pPr>
    </w:p>
    <w:p w14:paraId="3EFC0C34" w14:textId="77777777" w:rsidR="00CC5E2E" w:rsidRPr="00CC2402" w:rsidRDefault="00CC5E2E" w:rsidP="00CC5E2E">
      <w:pPr>
        <w:jc w:val="center"/>
        <w:rPr>
          <w:rFonts w:ascii="Times New Roman" w:hAnsi="Times New Roman"/>
          <w:b/>
          <w:i/>
          <w:color w:val="000000" w:themeColor="text1"/>
          <w:sz w:val="24"/>
          <w:szCs w:val="24"/>
        </w:rPr>
      </w:pPr>
    </w:p>
    <w:p w14:paraId="666CFEEE" w14:textId="77777777" w:rsidR="00CC5E2E" w:rsidRPr="00CC2402" w:rsidRDefault="00CC5E2E" w:rsidP="00CC5E2E">
      <w:pPr>
        <w:jc w:val="center"/>
        <w:rPr>
          <w:rFonts w:ascii="Times New Roman" w:hAnsi="Times New Roman"/>
          <w:b/>
          <w:i/>
          <w:color w:val="000000" w:themeColor="text1"/>
          <w:sz w:val="24"/>
          <w:szCs w:val="24"/>
        </w:rPr>
      </w:pPr>
    </w:p>
    <w:p w14:paraId="7E7CDAB5" w14:textId="77777777" w:rsidR="00CC5E2E" w:rsidRPr="00CC2402" w:rsidRDefault="00CC5E2E" w:rsidP="00CC5E2E">
      <w:pPr>
        <w:jc w:val="center"/>
        <w:rPr>
          <w:rFonts w:ascii="Times New Roman" w:hAnsi="Times New Roman"/>
          <w:b/>
          <w:i/>
          <w:color w:val="000000" w:themeColor="text1"/>
          <w:sz w:val="24"/>
          <w:szCs w:val="24"/>
        </w:rPr>
      </w:pPr>
    </w:p>
    <w:p w14:paraId="16DF4153" w14:textId="77777777" w:rsidR="00CC5E2E" w:rsidRPr="00CC2402" w:rsidRDefault="00CC5E2E" w:rsidP="00CC5E2E">
      <w:pPr>
        <w:jc w:val="center"/>
        <w:rPr>
          <w:rFonts w:ascii="Times New Roman" w:hAnsi="Times New Roman"/>
          <w:b/>
          <w:i/>
          <w:color w:val="000000" w:themeColor="text1"/>
          <w:sz w:val="24"/>
          <w:szCs w:val="24"/>
        </w:rPr>
      </w:pPr>
    </w:p>
    <w:p w14:paraId="0DD9D277" w14:textId="77777777" w:rsidR="008B44B3" w:rsidRPr="00CC2402" w:rsidRDefault="008B44B3" w:rsidP="00CC5E2E">
      <w:pPr>
        <w:jc w:val="center"/>
        <w:rPr>
          <w:rFonts w:ascii="Times New Roman" w:hAnsi="Times New Roman"/>
          <w:b/>
          <w:i/>
          <w:color w:val="000000" w:themeColor="text1"/>
          <w:sz w:val="24"/>
          <w:szCs w:val="24"/>
        </w:rPr>
      </w:pPr>
    </w:p>
    <w:p w14:paraId="786BD361" w14:textId="77777777" w:rsidR="008B44B3" w:rsidRPr="00CC2402" w:rsidRDefault="008B44B3" w:rsidP="00CC5E2E">
      <w:pPr>
        <w:jc w:val="center"/>
        <w:rPr>
          <w:rFonts w:ascii="Times New Roman" w:hAnsi="Times New Roman"/>
          <w:b/>
          <w:i/>
          <w:color w:val="000000" w:themeColor="text1"/>
          <w:sz w:val="24"/>
          <w:szCs w:val="24"/>
        </w:rPr>
      </w:pPr>
    </w:p>
    <w:p w14:paraId="5B991A43" w14:textId="77777777" w:rsidR="008B44B3" w:rsidRPr="00CC2402" w:rsidRDefault="008B44B3" w:rsidP="00CC5E2E">
      <w:pPr>
        <w:jc w:val="center"/>
        <w:rPr>
          <w:rFonts w:ascii="Times New Roman" w:hAnsi="Times New Roman"/>
          <w:b/>
          <w:i/>
          <w:color w:val="000000" w:themeColor="text1"/>
          <w:sz w:val="24"/>
          <w:szCs w:val="24"/>
        </w:rPr>
      </w:pPr>
    </w:p>
    <w:p w14:paraId="1B915715" w14:textId="77777777" w:rsidR="008B44B3" w:rsidRPr="00CC2402" w:rsidRDefault="008B44B3" w:rsidP="00CC5E2E">
      <w:pPr>
        <w:jc w:val="center"/>
        <w:rPr>
          <w:rFonts w:ascii="Times New Roman" w:hAnsi="Times New Roman"/>
          <w:b/>
          <w:i/>
          <w:color w:val="000000" w:themeColor="text1"/>
          <w:sz w:val="24"/>
          <w:szCs w:val="24"/>
        </w:rPr>
      </w:pPr>
    </w:p>
    <w:p w14:paraId="31C672D5" w14:textId="77777777" w:rsidR="00CC5E2E" w:rsidRPr="00CC2402" w:rsidRDefault="00CC5E2E" w:rsidP="00CC5E2E">
      <w:pPr>
        <w:jc w:val="center"/>
        <w:rPr>
          <w:rFonts w:ascii="Times New Roman" w:hAnsi="Times New Roman"/>
          <w:b/>
          <w:i/>
          <w:color w:val="000000" w:themeColor="text1"/>
          <w:sz w:val="24"/>
          <w:szCs w:val="24"/>
        </w:rPr>
      </w:pPr>
    </w:p>
    <w:p w14:paraId="253023AE" w14:textId="77777777" w:rsidR="00CC5E2E" w:rsidRPr="00CC2402" w:rsidRDefault="00CC5E2E" w:rsidP="00CC5E2E">
      <w:pPr>
        <w:jc w:val="center"/>
        <w:rPr>
          <w:rFonts w:ascii="Times New Roman" w:hAnsi="Times New Roman"/>
          <w:b/>
          <w:i/>
          <w:color w:val="000000" w:themeColor="text1"/>
          <w:sz w:val="24"/>
          <w:szCs w:val="24"/>
        </w:rPr>
      </w:pPr>
    </w:p>
    <w:p w14:paraId="42D59CEF" w14:textId="77777777" w:rsidR="00CC5E2E" w:rsidRPr="00CC2402" w:rsidRDefault="00CC5E2E" w:rsidP="00CC5E2E">
      <w:pPr>
        <w:jc w:val="center"/>
        <w:rPr>
          <w:rFonts w:ascii="Times New Roman" w:hAnsi="Times New Roman"/>
          <w:b/>
          <w:i/>
          <w:color w:val="000000" w:themeColor="text1"/>
          <w:sz w:val="24"/>
          <w:szCs w:val="24"/>
        </w:rPr>
      </w:pPr>
    </w:p>
    <w:p w14:paraId="17F244AF" w14:textId="77777777" w:rsidR="00CC5E2E" w:rsidRPr="00CC2402" w:rsidRDefault="00CC5E2E" w:rsidP="00CC5E2E">
      <w:pPr>
        <w:jc w:val="center"/>
        <w:rPr>
          <w:rFonts w:ascii="Times New Roman" w:hAnsi="Times New Roman"/>
          <w:b/>
          <w:iCs/>
          <w:color w:val="000000" w:themeColor="text1"/>
          <w:sz w:val="24"/>
          <w:szCs w:val="24"/>
        </w:rPr>
      </w:pPr>
      <w:r w:rsidRPr="00CC2402">
        <w:rPr>
          <w:rFonts w:ascii="Times New Roman" w:hAnsi="Times New Roman"/>
          <w:b/>
          <w:color w:val="000000" w:themeColor="text1"/>
          <w:sz w:val="24"/>
          <w:szCs w:val="24"/>
        </w:rPr>
        <w:t>2023 год</w:t>
      </w:r>
    </w:p>
    <w:p w14:paraId="4441A878" w14:textId="77777777" w:rsidR="00CC5E2E" w:rsidRPr="00CC2402" w:rsidRDefault="00CC5E2E" w:rsidP="00CC5E2E">
      <w:pPr>
        <w:rPr>
          <w:rFonts w:ascii="Times New Roman" w:hAnsi="Times New Roman"/>
          <w:b/>
          <w:i/>
          <w:color w:val="000000" w:themeColor="text1"/>
          <w:sz w:val="24"/>
          <w:szCs w:val="24"/>
        </w:rPr>
        <w:sectPr w:rsidR="00CC5E2E" w:rsidRPr="00CC2402" w:rsidSect="007B541C">
          <w:footerReference w:type="even" r:id="rId12"/>
          <w:footerReference w:type="default" r:id="rId13"/>
          <w:pgSz w:w="11907" w:h="16840"/>
          <w:pgMar w:top="1134" w:right="851" w:bottom="992" w:left="1418" w:header="709" w:footer="709" w:gutter="0"/>
          <w:cols w:space="720"/>
        </w:sectPr>
      </w:pPr>
    </w:p>
    <w:p w14:paraId="25E8D498" w14:textId="77777777" w:rsidR="00CC5E2E" w:rsidRPr="00CC2402" w:rsidRDefault="00CC5E2E" w:rsidP="00CC5E2E">
      <w:pPr>
        <w:jc w:val="center"/>
        <w:rPr>
          <w:rFonts w:ascii="Times New Roman" w:hAnsi="Times New Roman"/>
          <w:b/>
          <w:i/>
          <w:color w:val="000000" w:themeColor="text1"/>
          <w:sz w:val="24"/>
          <w:szCs w:val="24"/>
        </w:rPr>
      </w:pPr>
      <w:r w:rsidRPr="00CC2402">
        <w:rPr>
          <w:rFonts w:ascii="Times New Roman" w:hAnsi="Times New Roman"/>
          <w:b/>
          <w:iCs/>
          <w:color w:val="000000" w:themeColor="text1"/>
          <w:sz w:val="24"/>
          <w:szCs w:val="24"/>
        </w:rPr>
        <w:lastRenderedPageBreak/>
        <w:t>СОДЕРЖАНИЕ</w:t>
      </w:r>
    </w:p>
    <w:p w14:paraId="70308C41" w14:textId="77777777" w:rsidR="00CC5E2E" w:rsidRPr="00CC2402" w:rsidRDefault="00CC5E2E" w:rsidP="00CC5E2E">
      <w:pPr>
        <w:rPr>
          <w:rFonts w:ascii="Times New Roman" w:hAnsi="Times New Roman"/>
          <w:b/>
          <w:i/>
          <w:color w:val="000000" w:themeColor="text1"/>
          <w:sz w:val="24"/>
          <w:szCs w:val="24"/>
        </w:rPr>
      </w:pPr>
    </w:p>
    <w:tbl>
      <w:tblPr>
        <w:tblW w:w="0" w:type="auto"/>
        <w:tblLook w:val="01E0" w:firstRow="1" w:lastRow="1" w:firstColumn="1" w:lastColumn="1" w:noHBand="0" w:noVBand="0"/>
      </w:tblPr>
      <w:tblGrid>
        <w:gridCol w:w="7501"/>
        <w:gridCol w:w="1854"/>
      </w:tblGrid>
      <w:tr w:rsidR="00CC2402" w:rsidRPr="00CC2402" w14:paraId="03C859A7" w14:textId="77777777" w:rsidTr="007B541C">
        <w:tc>
          <w:tcPr>
            <w:tcW w:w="7501" w:type="dxa"/>
          </w:tcPr>
          <w:p w14:paraId="11818CEE" w14:textId="77777777" w:rsidR="00CC5E2E" w:rsidRPr="00CC2402" w:rsidRDefault="00CC5E2E" w:rsidP="008B44B3">
            <w:pPr>
              <w:numPr>
                <w:ilvl w:val="0"/>
                <w:numId w:val="14"/>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ОБЩАЯ ХАРАКТЕРИСТИКА РАБОЧЕЙ ПРОГРАММЫ ПРОФЕССИОНАЛЬНОГО МОДУЛЯ</w:t>
            </w:r>
          </w:p>
        </w:tc>
        <w:tc>
          <w:tcPr>
            <w:tcW w:w="1854" w:type="dxa"/>
          </w:tcPr>
          <w:p w14:paraId="32084EEB" w14:textId="77777777" w:rsidR="00CC5E2E" w:rsidRPr="00CC2402" w:rsidRDefault="00CC5E2E" w:rsidP="007B541C">
            <w:pPr>
              <w:jc w:val="center"/>
              <w:rPr>
                <w:rFonts w:ascii="Times New Roman" w:hAnsi="Times New Roman"/>
                <w:b/>
                <w:color w:val="000000" w:themeColor="text1"/>
                <w:sz w:val="24"/>
                <w:szCs w:val="24"/>
              </w:rPr>
            </w:pPr>
          </w:p>
        </w:tc>
      </w:tr>
      <w:tr w:rsidR="00CC2402" w:rsidRPr="00CC2402" w14:paraId="3E46BAF4" w14:textId="77777777" w:rsidTr="007B541C">
        <w:tc>
          <w:tcPr>
            <w:tcW w:w="7501" w:type="dxa"/>
          </w:tcPr>
          <w:p w14:paraId="38240BB3" w14:textId="77777777" w:rsidR="00CC5E2E" w:rsidRPr="00CC2402" w:rsidRDefault="00CC5E2E" w:rsidP="008B44B3">
            <w:pPr>
              <w:numPr>
                <w:ilvl w:val="0"/>
                <w:numId w:val="14"/>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СТРУКТУРА И СОДЕРЖАНИЕ ПРОФЕССИОНАЛЬНОГО МОДУЛЯ</w:t>
            </w:r>
          </w:p>
        </w:tc>
        <w:tc>
          <w:tcPr>
            <w:tcW w:w="1854" w:type="dxa"/>
          </w:tcPr>
          <w:p w14:paraId="59E19610" w14:textId="77777777" w:rsidR="00CC5E2E" w:rsidRPr="00CC2402" w:rsidRDefault="00CC5E2E" w:rsidP="007B541C">
            <w:pPr>
              <w:jc w:val="center"/>
              <w:rPr>
                <w:rFonts w:ascii="Times New Roman" w:hAnsi="Times New Roman"/>
                <w:b/>
                <w:color w:val="000000" w:themeColor="text1"/>
                <w:sz w:val="24"/>
                <w:szCs w:val="24"/>
              </w:rPr>
            </w:pPr>
          </w:p>
        </w:tc>
      </w:tr>
      <w:tr w:rsidR="00CC2402" w:rsidRPr="00CC2402" w14:paraId="7FA3208F" w14:textId="77777777" w:rsidTr="007B541C">
        <w:tc>
          <w:tcPr>
            <w:tcW w:w="7501" w:type="dxa"/>
          </w:tcPr>
          <w:p w14:paraId="3A7F05FF" w14:textId="77777777" w:rsidR="00CC5E2E" w:rsidRPr="00CC2402" w:rsidRDefault="00CC5E2E" w:rsidP="008B44B3">
            <w:pPr>
              <w:numPr>
                <w:ilvl w:val="0"/>
                <w:numId w:val="14"/>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УСЛОВИЯ РЕАЛИЗАЦИИ ПРОФЕССИОНАЛЬНОГО МОДУЛЯ</w:t>
            </w:r>
          </w:p>
        </w:tc>
        <w:tc>
          <w:tcPr>
            <w:tcW w:w="1854" w:type="dxa"/>
          </w:tcPr>
          <w:p w14:paraId="3615DBEF" w14:textId="77777777" w:rsidR="00CC5E2E" w:rsidRPr="00CC2402" w:rsidRDefault="00CC5E2E" w:rsidP="007B541C">
            <w:pPr>
              <w:jc w:val="center"/>
              <w:rPr>
                <w:rFonts w:ascii="Times New Roman" w:hAnsi="Times New Roman"/>
                <w:b/>
                <w:color w:val="000000" w:themeColor="text1"/>
                <w:sz w:val="24"/>
                <w:szCs w:val="24"/>
              </w:rPr>
            </w:pPr>
          </w:p>
        </w:tc>
      </w:tr>
      <w:tr w:rsidR="00CC5E2E" w:rsidRPr="00CC2402" w14:paraId="3CD65DC4" w14:textId="77777777" w:rsidTr="007B541C">
        <w:tc>
          <w:tcPr>
            <w:tcW w:w="7501" w:type="dxa"/>
          </w:tcPr>
          <w:p w14:paraId="30250BC1" w14:textId="77777777" w:rsidR="00CC5E2E" w:rsidRPr="00CC2402" w:rsidRDefault="00CC5E2E" w:rsidP="008B44B3">
            <w:pPr>
              <w:numPr>
                <w:ilvl w:val="0"/>
                <w:numId w:val="14"/>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КОНТРОЛЬ И ОЦЕНКА РЕЗУЛЬТАТОВ ОСВОЕНИЯ ПРОФЕССИОНАЛЬНОГО МОДУЛЯ</w:t>
            </w:r>
          </w:p>
          <w:p w14:paraId="1840C40E" w14:textId="77777777" w:rsidR="00CC5E2E" w:rsidRPr="00CC2402" w:rsidRDefault="00CC5E2E" w:rsidP="007B541C">
            <w:pPr>
              <w:suppressAutoHyphens/>
              <w:rPr>
                <w:rFonts w:ascii="Times New Roman" w:hAnsi="Times New Roman"/>
                <w:b/>
                <w:color w:val="000000" w:themeColor="text1"/>
                <w:sz w:val="24"/>
                <w:szCs w:val="24"/>
              </w:rPr>
            </w:pPr>
          </w:p>
        </w:tc>
        <w:tc>
          <w:tcPr>
            <w:tcW w:w="1854" w:type="dxa"/>
          </w:tcPr>
          <w:p w14:paraId="07AE17DE" w14:textId="77777777" w:rsidR="00CC5E2E" w:rsidRPr="00CC2402" w:rsidRDefault="00CC5E2E" w:rsidP="007B541C">
            <w:pPr>
              <w:jc w:val="center"/>
              <w:rPr>
                <w:rFonts w:ascii="Times New Roman" w:hAnsi="Times New Roman"/>
                <w:b/>
                <w:color w:val="000000" w:themeColor="text1"/>
                <w:sz w:val="24"/>
                <w:szCs w:val="24"/>
              </w:rPr>
            </w:pPr>
          </w:p>
        </w:tc>
      </w:tr>
    </w:tbl>
    <w:p w14:paraId="06D7F1F0" w14:textId="77777777" w:rsidR="00CC5E2E" w:rsidRPr="00CC2402" w:rsidRDefault="00CC5E2E" w:rsidP="00CC5E2E">
      <w:pPr>
        <w:rPr>
          <w:rFonts w:ascii="Times New Roman" w:hAnsi="Times New Roman"/>
          <w:b/>
          <w:i/>
          <w:color w:val="000000" w:themeColor="text1"/>
          <w:sz w:val="24"/>
          <w:szCs w:val="24"/>
        </w:rPr>
        <w:sectPr w:rsidR="00CC5E2E" w:rsidRPr="00CC2402" w:rsidSect="007B541C">
          <w:pgSz w:w="11907" w:h="16840"/>
          <w:pgMar w:top="1134" w:right="851" w:bottom="992" w:left="1418" w:header="709" w:footer="709" w:gutter="0"/>
          <w:cols w:space="720"/>
        </w:sectPr>
      </w:pPr>
    </w:p>
    <w:p w14:paraId="25692D7A" w14:textId="77777777" w:rsidR="00CC5E2E" w:rsidRPr="00CC2402" w:rsidRDefault="00CC5E2E" w:rsidP="00CC5E2E">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1. ОБЩАЯ ХАРАКТЕРИСТИКА РАБОЧЕЙ ПРОГРАММЫ</w:t>
      </w:r>
    </w:p>
    <w:p w14:paraId="4F025804" w14:textId="77777777" w:rsidR="00CC5E2E" w:rsidRPr="00CC2402" w:rsidRDefault="00CC5E2E" w:rsidP="00CC5E2E">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ПРОФЕССИОНАЛЬНОГО МОДУЛЯ</w:t>
      </w:r>
    </w:p>
    <w:p w14:paraId="27F78239" w14:textId="77777777" w:rsidR="00CC5E2E" w:rsidRPr="00CC2402" w:rsidRDefault="00CC5E2E" w:rsidP="00CC5E2E">
      <w:pPr>
        <w:spacing w:after="0" w:line="240" w:lineRule="auto"/>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ПМ.02 Приготовление растворов различной концентрации</w:t>
      </w:r>
    </w:p>
    <w:p w14:paraId="5D4B8658" w14:textId="77777777" w:rsidR="00CC5E2E" w:rsidRPr="00CC2402" w:rsidRDefault="00CC5E2E" w:rsidP="00CC5E2E">
      <w:pPr>
        <w:suppressAutoHyphens/>
        <w:spacing w:after="0" w:line="240" w:lineRule="auto"/>
        <w:ind w:firstLine="709"/>
        <w:rPr>
          <w:rFonts w:ascii="Times New Roman" w:hAnsi="Times New Roman"/>
          <w:b/>
          <w:color w:val="000000" w:themeColor="text1"/>
          <w:sz w:val="24"/>
          <w:szCs w:val="24"/>
        </w:rPr>
      </w:pPr>
      <w:r w:rsidRPr="00CC2402">
        <w:rPr>
          <w:rFonts w:ascii="Times New Roman" w:hAnsi="Times New Roman"/>
          <w:b/>
          <w:color w:val="000000" w:themeColor="text1"/>
          <w:sz w:val="24"/>
          <w:szCs w:val="24"/>
        </w:rPr>
        <w:t xml:space="preserve">1.1. Цель и планируемые результаты освоения профессионального модуля </w:t>
      </w:r>
    </w:p>
    <w:p w14:paraId="356DBC4E" w14:textId="77777777" w:rsidR="00CC5E2E" w:rsidRPr="00CC2402" w:rsidRDefault="00CC5E2E" w:rsidP="00CC5E2E">
      <w:pPr>
        <w:suppressAutoHyphens/>
        <w:spacing w:after="0" w:line="240" w:lineRule="auto"/>
        <w:ind w:firstLine="709"/>
        <w:jc w:val="both"/>
        <w:rPr>
          <w:rFonts w:ascii="Times New Roman" w:hAnsi="Times New Roman"/>
          <w:color w:val="000000" w:themeColor="text1"/>
          <w:sz w:val="24"/>
          <w:szCs w:val="24"/>
        </w:rPr>
      </w:pPr>
      <w:r w:rsidRPr="00CC2402">
        <w:rPr>
          <w:rFonts w:ascii="Times New Roman" w:hAnsi="Times New Roman"/>
          <w:color w:val="000000" w:themeColor="text1"/>
          <w:sz w:val="24"/>
          <w:szCs w:val="24"/>
        </w:rPr>
        <w:t>В результате изучения профессионального модуля обучающийся должен освоить основной вид деятельности Приготовление проб и растворов различной концентрации</w:t>
      </w:r>
      <w:r w:rsidRPr="00CC2402">
        <w:rPr>
          <w:rFonts w:ascii="Times New Roman" w:hAnsi="Times New Roman"/>
          <w:b/>
          <w:color w:val="000000" w:themeColor="text1"/>
          <w:sz w:val="24"/>
          <w:szCs w:val="24"/>
        </w:rPr>
        <w:t xml:space="preserve"> </w:t>
      </w:r>
      <w:r w:rsidRPr="00CC2402">
        <w:rPr>
          <w:rFonts w:ascii="Times New Roman" w:hAnsi="Times New Roman"/>
          <w:color w:val="000000" w:themeColor="text1"/>
          <w:sz w:val="24"/>
          <w:szCs w:val="24"/>
        </w:rPr>
        <w:t>и соответствующие ему общие компетенции и профессиональные компетенции:</w:t>
      </w:r>
    </w:p>
    <w:p w14:paraId="4DDDCA1C" w14:textId="77777777" w:rsidR="00CC5E2E" w:rsidRPr="00CC2402" w:rsidRDefault="00CC5E2E" w:rsidP="00CC5E2E">
      <w:pPr>
        <w:numPr>
          <w:ilvl w:val="2"/>
          <w:numId w:val="5"/>
        </w:numPr>
        <w:spacing w:after="0" w:line="240" w:lineRule="auto"/>
        <w:ind w:left="0" w:firstLine="708"/>
        <w:jc w:val="both"/>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CC2402" w:rsidRPr="00CC2402" w14:paraId="3AEE21D6" w14:textId="77777777" w:rsidTr="007B541C">
        <w:tc>
          <w:tcPr>
            <w:tcW w:w="1650" w:type="dxa"/>
          </w:tcPr>
          <w:p w14:paraId="509F82D7" w14:textId="77777777" w:rsidR="00CC5E2E" w:rsidRPr="00CC2402" w:rsidRDefault="00CC5E2E" w:rsidP="008B44B3">
            <w:pPr>
              <w:spacing w:after="0" w:line="240" w:lineRule="auto"/>
              <w:rPr>
                <w:rStyle w:val="a5"/>
                <w:i w:val="0"/>
                <w:iCs/>
                <w:color w:val="000000" w:themeColor="text1"/>
                <w:sz w:val="24"/>
                <w:szCs w:val="24"/>
              </w:rPr>
            </w:pPr>
            <w:r w:rsidRPr="00CC2402">
              <w:rPr>
                <w:rStyle w:val="a5"/>
                <w:i w:val="0"/>
                <w:iCs/>
                <w:color w:val="000000" w:themeColor="text1"/>
                <w:sz w:val="24"/>
                <w:szCs w:val="24"/>
              </w:rPr>
              <w:t>Код</w:t>
            </w:r>
          </w:p>
        </w:tc>
        <w:tc>
          <w:tcPr>
            <w:tcW w:w="8204" w:type="dxa"/>
          </w:tcPr>
          <w:p w14:paraId="126B56D0" w14:textId="77777777" w:rsidR="00CC5E2E" w:rsidRPr="00CC2402" w:rsidRDefault="00CC5E2E" w:rsidP="008B44B3">
            <w:pPr>
              <w:spacing w:after="0" w:line="240" w:lineRule="auto"/>
              <w:jc w:val="center"/>
              <w:rPr>
                <w:rStyle w:val="a5"/>
                <w:i w:val="0"/>
                <w:iCs/>
                <w:color w:val="000000" w:themeColor="text1"/>
                <w:sz w:val="24"/>
                <w:szCs w:val="24"/>
              </w:rPr>
            </w:pPr>
            <w:r w:rsidRPr="00CC2402">
              <w:rPr>
                <w:rStyle w:val="a5"/>
                <w:i w:val="0"/>
                <w:iCs/>
                <w:color w:val="000000" w:themeColor="text1"/>
                <w:sz w:val="24"/>
                <w:szCs w:val="24"/>
              </w:rPr>
              <w:t>Наименование общих компетенций</w:t>
            </w:r>
          </w:p>
        </w:tc>
      </w:tr>
      <w:tr w:rsidR="00CC2402" w:rsidRPr="00CC2402" w14:paraId="3DD5A9C6" w14:textId="77777777" w:rsidTr="007B541C">
        <w:trPr>
          <w:trHeight w:val="327"/>
        </w:trPr>
        <w:tc>
          <w:tcPr>
            <w:tcW w:w="1650" w:type="dxa"/>
            <w:tcBorders>
              <w:top w:val="single" w:sz="4" w:space="0" w:color="000000"/>
              <w:left w:val="single" w:sz="8" w:space="0" w:color="000000"/>
              <w:bottom w:val="single" w:sz="4" w:space="0" w:color="000000"/>
            </w:tcBorders>
          </w:tcPr>
          <w:p w14:paraId="5C94D207"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ОК 2</w:t>
            </w:r>
          </w:p>
        </w:tc>
        <w:tc>
          <w:tcPr>
            <w:tcW w:w="8204" w:type="dxa"/>
            <w:tcBorders>
              <w:top w:val="single" w:sz="4" w:space="0" w:color="000000"/>
              <w:left w:val="single" w:sz="4" w:space="0" w:color="000000"/>
              <w:bottom w:val="single" w:sz="4" w:space="0" w:color="000000"/>
              <w:right w:val="single" w:sz="8" w:space="0" w:color="000000"/>
            </w:tcBorders>
          </w:tcPr>
          <w:p w14:paraId="544A34BA" w14:textId="77777777" w:rsidR="00CC5E2E" w:rsidRPr="00CC2402" w:rsidRDefault="00CC5E2E" w:rsidP="008B44B3">
            <w:pPr>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Организовывать собственную деятельность, исходя из цели и способов ее достижения, определенных руководителем.</w:t>
            </w:r>
          </w:p>
        </w:tc>
      </w:tr>
      <w:tr w:rsidR="00CC2402" w:rsidRPr="00CC2402" w14:paraId="380E081C" w14:textId="77777777" w:rsidTr="007B541C">
        <w:tc>
          <w:tcPr>
            <w:tcW w:w="1650" w:type="dxa"/>
            <w:tcBorders>
              <w:top w:val="single" w:sz="4" w:space="0" w:color="000000"/>
              <w:left w:val="single" w:sz="8" w:space="0" w:color="000000"/>
              <w:bottom w:val="single" w:sz="4" w:space="0" w:color="000000"/>
            </w:tcBorders>
          </w:tcPr>
          <w:p w14:paraId="48DEE17A"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ОК 3</w:t>
            </w:r>
          </w:p>
        </w:tc>
        <w:tc>
          <w:tcPr>
            <w:tcW w:w="8204" w:type="dxa"/>
            <w:tcBorders>
              <w:top w:val="single" w:sz="4" w:space="0" w:color="000000"/>
              <w:left w:val="single" w:sz="4" w:space="0" w:color="000000"/>
              <w:bottom w:val="single" w:sz="4" w:space="0" w:color="000000"/>
              <w:right w:val="single" w:sz="8" w:space="0" w:color="000000"/>
            </w:tcBorders>
          </w:tcPr>
          <w:p w14:paraId="297CE947" w14:textId="77777777" w:rsidR="00CC5E2E" w:rsidRPr="00CC2402" w:rsidRDefault="00CC5E2E" w:rsidP="008B44B3">
            <w:pPr>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C2402" w:rsidRPr="00CC2402" w14:paraId="0D8190FD" w14:textId="77777777" w:rsidTr="007B541C">
        <w:tc>
          <w:tcPr>
            <w:tcW w:w="1650" w:type="dxa"/>
            <w:tcBorders>
              <w:top w:val="single" w:sz="4" w:space="0" w:color="000000"/>
              <w:left w:val="single" w:sz="8" w:space="0" w:color="000000"/>
              <w:bottom w:val="single" w:sz="4" w:space="0" w:color="000000"/>
            </w:tcBorders>
          </w:tcPr>
          <w:p w14:paraId="0D59E04F"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4 </w:t>
            </w:r>
          </w:p>
        </w:tc>
        <w:tc>
          <w:tcPr>
            <w:tcW w:w="8204" w:type="dxa"/>
            <w:tcBorders>
              <w:top w:val="single" w:sz="4" w:space="0" w:color="000000"/>
              <w:left w:val="single" w:sz="4" w:space="0" w:color="000000"/>
              <w:bottom w:val="single" w:sz="4" w:space="0" w:color="000000"/>
              <w:right w:val="single" w:sz="8" w:space="0" w:color="000000"/>
            </w:tcBorders>
          </w:tcPr>
          <w:p w14:paraId="4BFEEAC6" w14:textId="77777777" w:rsidR="00CC5E2E" w:rsidRPr="00CC2402" w:rsidRDefault="00CC5E2E" w:rsidP="008B44B3">
            <w:pPr>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Осуществлять поиск информации, необходимой для эффективного выполнения профессиональных задач.</w:t>
            </w:r>
          </w:p>
        </w:tc>
      </w:tr>
      <w:tr w:rsidR="00CC5E2E" w:rsidRPr="00CC2402" w14:paraId="04D05364" w14:textId="77777777" w:rsidTr="007B541C">
        <w:tc>
          <w:tcPr>
            <w:tcW w:w="1650" w:type="dxa"/>
            <w:tcBorders>
              <w:top w:val="single" w:sz="4" w:space="0" w:color="000000"/>
              <w:left w:val="single" w:sz="8" w:space="0" w:color="000000"/>
              <w:bottom w:val="single" w:sz="4" w:space="0" w:color="000000"/>
            </w:tcBorders>
          </w:tcPr>
          <w:p w14:paraId="3EA3F255"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ОК 5</w:t>
            </w:r>
          </w:p>
        </w:tc>
        <w:tc>
          <w:tcPr>
            <w:tcW w:w="8204" w:type="dxa"/>
            <w:tcBorders>
              <w:top w:val="single" w:sz="4" w:space="0" w:color="000000"/>
              <w:left w:val="single" w:sz="4" w:space="0" w:color="000000"/>
              <w:bottom w:val="single" w:sz="4" w:space="0" w:color="000000"/>
              <w:right w:val="single" w:sz="8" w:space="0" w:color="000000"/>
            </w:tcBorders>
          </w:tcPr>
          <w:p w14:paraId="3294781A" w14:textId="77777777" w:rsidR="00CC5E2E" w:rsidRPr="00CC2402" w:rsidRDefault="00CC5E2E" w:rsidP="008B44B3">
            <w:pPr>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Использовать информационно-коммуникационные технологии в профессиональной деятельности.</w:t>
            </w:r>
          </w:p>
        </w:tc>
      </w:tr>
    </w:tbl>
    <w:p w14:paraId="471BE3EB" w14:textId="77777777" w:rsidR="00CC5E2E" w:rsidRPr="00CC2402" w:rsidRDefault="00CC5E2E" w:rsidP="008B44B3">
      <w:pPr>
        <w:spacing w:after="0"/>
        <w:ind w:firstLine="709"/>
        <w:rPr>
          <w:rStyle w:val="a5"/>
          <w:bCs/>
          <w:i w:val="0"/>
          <w:iCs/>
          <w:color w:val="000000" w:themeColor="text1"/>
          <w:sz w:val="4"/>
          <w:szCs w:val="4"/>
        </w:rPr>
      </w:pPr>
    </w:p>
    <w:p w14:paraId="140377E1" w14:textId="77777777" w:rsidR="00CC5E2E" w:rsidRPr="00CC2402" w:rsidRDefault="00CC5E2E" w:rsidP="00CC5E2E">
      <w:pPr>
        <w:ind w:firstLine="709"/>
        <w:rPr>
          <w:rStyle w:val="a5"/>
          <w:bCs/>
          <w:i w:val="0"/>
          <w:iCs/>
          <w:color w:val="000000" w:themeColor="text1"/>
          <w:sz w:val="24"/>
          <w:szCs w:val="24"/>
        </w:rPr>
      </w:pPr>
      <w:r w:rsidRPr="00CC2402">
        <w:rPr>
          <w:rStyle w:val="a5"/>
          <w:bCs/>
          <w:i w:val="0"/>
          <w:iCs/>
          <w:color w:val="000000" w:themeColor="text1"/>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69"/>
      </w:tblGrid>
      <w:tr w:rsidR="00CC2402" w:rsidRPr="00CC2402" w14:paraId="7A2EC873" w14:textId="77777777" w:rsidTr="007B541C">
        <w:tc>
          <w:tcPr>
            <w:tcW w:w="2285" w:type="dxa"/>
          </w:tcPr>
          <w:p w14:paraId="641AAD7B" w14:textId="77777777" w:rsidR="00CC5E2E" w:rsidRPr="00CC2402" w:rsidRDefault="00CC5E2E" w:rsidP="008B44B3">
            <w:pPr>
              <w:spacing w:after="0" w:line="240" w:lineRule="auto"/>
              <w:rPr>
                <w:rStyle w:val="a5"/>
                <w:i w:val="0"/>
                <w:iCs/>
                <w:color w:val="000000" w:themeColor="text1"/>
                <w:sz w:val="24"/>
                <w:szCs w:val="24"/>
              </w:rPr>
            </w:pPr>
            <w:r w:rsidRPr="00CC2402">
              <w:rPr>
                <w:rStyle w:val="a5"/>
                <w:i w:val="0"/>
                <w:iCs/>
                <w:color w:val="000000" w:themeColor="text1"/>
                <w:sz w:val="24"/>
                <w:szCs w:val="24"/>
              </w:rPr>
              <w:t>Код</w:t>
            </w:r>
          </w:p>
        </w:tc>
        <w:tc>
          <w:tcPr>
            <w:tcW w:w="7569" w:type="dxa"/>
          </w:tcPr>
          <w:p w14:paraId="6E7E311B" w14:textId="77777777" w:rsidR="00CC5E2E" w:rsidRPr="00CC2402" w:rsidRDefault="00CC5E2E" w:rsidP="008B44B3">
            <w:pPr>
              <w:spacing w:after="0" w:line="240" w:lineRule="auto"/>
              <w:rPr>
                <w:rStyle w:val="a5"/>
                <w:i w:val="0"/>
                <w:iCs/>
                <w:color w:val="000000" w:themeColor="text1"/>
                <w:sz w:val="24"/>
                <w:szCs w:val="24"/>
              </w:rPr>
            </w:pPr>
            <w:r w:rsidRPr="00CC2402">
              <w:rPr>
                <w:rStyle w:val="a5"/>
                <w:i w:val="0"/>
                <w:iCs/>
                <w:color w:val="000000" w:themeColor="text1"/>
                <w:sz w:val="24"/>
                <w:szCs w:val="24"/>
              </w:rPr>
              <w:t>Наименование видов деятельности и профессиональных компетенций</w:t>
            </w:r>
          </w:p>
        </w:tc>
      </w:tr>
      <w:tr w:rsidR="00CC2402" w:rsidRPr="00CC2402" w14:paraId="57C94793" w14:textId="77777777" w:rsidTr="007B541C">
        <w:tc>
          <w:tcPr>
            <w:tcW w:w="2285" w:type="dxa"/>
            <w:tcBorders>
              <w:top w:val="single" w:sz="8" w:space="0" w:color="000000"/>
              <w:left w:val="single" w:sz="8" w:space="0" w:color="000000"/>
              <w:bottom w:val="single" w:sz="4" w:space="0" w:color="000000"/>
            </w:tcBorders>
          </w:tcPr>
          <w:p w14:paraId="6FCCD67D" w14:textId="77777777" w:rsidR="00CC5E2E" w:rsidRPr="00CC2402" w:rsidRDefault="00CC5E2E" w:rsidP="008B44B3">
            <w:pPr>
              <w:widowControl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ПК 2.1</w:t>
            </w:r>
          </w:p>
        </w:tc>
        <w:tc>
          <w:tcPr>
            <w:tcW w:w="7569" w:type="dxa"/>
            <w:tcBorders>
              <w:top w:val="single" w:sz="8" w:space="0" w:color="000000"/>
              <w:left w:val="single" w:sz="4" w:space="0" w:color="000000"/>
              <w:bottom w:val="single" w:sz="4" w:space="0" w:color="000000"/>
              <w:right w:val="single" w:sz="8" w:space="0" w:color="000000"/>
            </w:tcBorders>
          </w:tcPr>
          <w:p w14:paraId="204D7D36" w14:textId="77777777" w:rsidR="00CC5E2E" w:rsidRPr="00CC2402" w:rsidRDefault="00CC5E2E" w:rsidP="008B44B3">
            <w:pPr>
              <w:pStyle w:val="210"/>
              <w:widowControl w:val="0"/>
              <w:ind w:left="0" w:firstLine="0"/>
              <w:jc w:val="both"/>
              <w:rPr>
                <w:color w:val="000000" w:themeColor="text1"/>
                <w:sz w:val="22"/>
                <w:szCs w:val="22"/>
              </w:rPr>
            </w:pPr>
            <w:r w:rsidRPr="00CC2402">
              <w:rPr>
                <w:color w:val="000000" w:themeColor="text1"/>
                <w:sz w:val="22"/>
                <w:szCs w:val="22"/>
              </w:rPr>
              <w:t>Готовить растворы точной и приблизительной концентрации.</w:t>
            </w:r>
          </w:p>
        </w:tc>
      </w:tr>
      <w:tr w:rsidR="00CC2402" w:rsidRPr="00CC2402" w14:paraId="271774CA" w14:textId="77777777" w:rsidTr="007B541C">
        <w:tc>
          <w:tcPr>
            <w:tcW w:w="2285" w:type="dxa"/>
            <w:tcBorders>
              <w:top w:val="single" w:sz="4" w:space="0" w:color="000000"/>
              <w:left w:val="single" w:sz="8" w:space="0" w:color="000000"/>
              <w:bottom w:val="single" w:sz="4" w:space="0" w:color="000000"/>
            </w:tcBorders>
          </w:tcPr>
          <w:p w14:paraId="5FCBACC4"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ПК 2.2</w:t>
            </w:r>
          </w:p>
        </w:tc>
        <w:tc>
          <w:tcPr>
            <w:tcW w:w="7569" w:type="dxa"/>
            <w:tcBorders>
              <w:top w:val="single" w:sz="4" w:space="0" w:color="000000"/>
              <w:left w:val="single" w:sz="4" w:space="0" w:color="000000"/>
              <w:bottom w:val="single" w:sz="4" w:space="0" w:color="000000"/>
              <w:right w:val="single" w:sz="8" w:space="0" w:color="000000"/>
            </w:tcBorders>
          </w:tcPr>
          <w:p w14:paraId="23AFB74B" w14:textId="77777777" w:rsidR="00CC5E2E" w:rsidRPr="00CC2402" w:rsidRDefault="00CC5E2E" w:rsidP="008B44B3">
            <w:pPr>
              <w:pStyle w:val="210"/>
              <w:widowControl w:val="0"/>
              <w:snapToGrid w:val="0"/>
              <w:ind w:left="0" w:firstLine="0"/>
              <w:jc w:val="both"/>
              <w:rPr>
                <w:color w:val="000000" w:themeColor="text1"/>
                <w:sz w:val="22"/>
                <w:szCs w:val="22"/>
              </w:rPr>
            </w:pPr>
            <w:r w:rsidRPr="00CC2402">
              <w:rPr>
                <w:color w:val="000000" w:themeColor="text1"/>
                <w:sz w:val="22"/>
                <w:szCs w:val="22"/>
              </w:rPr>
              <w:t>Определять концентрации растворов различными способами. </w:t>
            </w:r>
          </w:p>
        </w:tc>
      </w:tr>
      <w:tr w:rsidR="00CC2402" w:rsidRPr="00CC2402" w14:paraId="6A57C6BF" w14:textId="77777777" w:rsidTr="007B541C">
        <w:tc>
          <w:tcPr>
            <w:tcW w:w="2285" w:type="dxa"/>
            <w:tcBorders>
              <w:top w:val="single" w:sz="4" w:space="0" w:color="000000"/>
              <w:left w:val="single" w:sz="8" w:space="0" w:color="000000"/>
              <w:bottom w:val="single" w:sz="4" w:space="0" w:color="000000"/>
            </w:tcBorders>
          </w:tcPr>
          <w:p w14:paraId="49E83A3B"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ПК 2.3 </w:t>
            </w:r>
          </w:p>
        </w:tc>
        <w:tc>
          <w:tcPr>
            <w:tcW w:w="7569" w:type="dxa"/>
            <w:tcBorders>
              <w:top w:val="single" w:sz="4" w:space="0" w:color="000000"/>
              <w:left w:val="single" w:sz="4" w:space="0" w:color="000000"/>
              <w:bottom w:val="single" w:sz="4" w:space="0" w:color="000000"/>
              <w:right w:val="single" w:sz="8" w:space="0" w:color="000000"/>
            </w:tcBorders>
          </w:tcPr>
          <w:p w14:paraId="6D0EC2E5"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Отбирать и готовить пробы к проведению анализов.</w:t>
            </w:r>
          </w:p>
        </w:tc>
      </w:tr>
      <w:tr w:rsidR="00CC5E2E" w:rsidRPr="00CC2402" w14:paraId="02D519E5" w14:textId="77777777" w:rsidTr="007B541C">
        <w:tc>
          <w:tcPr>
            <w:tcW w:w="2285" w:type="dxa"/>
            <w:tcBorders>
              <w:top w:val="single" w:sz="4" w:space="0" w:color="000000"/>
              <w:left w:val="single" w:sz="8" w:space="0" w:color="000000"/>
              <w:bottom w:val="single" w:sz="4" w:space="0" w:color="000000"/>
            </w:tcBorders>
          </w:tcPr>
          <w:p w14:paraId="44707B75"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ПК 2.4</w:t>
            </w:r>
          </w:p>
        </w:tc>
        <w:tc>
          <w:tcPr>
            <w:tcW w:w="7569" w:type="dxa"/>
            <w:tcBorders>
              <w:top w:val="single" w:sz="4" w:space="0" w:color="000000"/>
              <w:left w:val="single" w:sz="4" w:space="0" w:color="000000"/>
              <w:bottom w:val="single" w:sz="4" w:space="0" w:color="000000"/>
              <w:right w:val="single" w:sz="8" w:space="0" w:color="000000"/>
            </w:tcBorders>
          </w:tcPr>
          <w:p w14:paraId="2A3D0AD3" w14:textId="77777777" w:rsidR="00CC5E2E" w:rsidRPr="00CC2402" w:rsidRDefault="00CC5E2E" w:rsidP="008B44B3">
            <w:pPr>
              <w:widowControl w:val="0"/>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shd w:val="clear" w:color="auto" w:fill="FFFFFF"/>
              </w:rPr>
              <w:t>Определять химические и физические свойства веществ.</w:t>
            </w:r>
          </w:p>
        </w:tc>
      </w:tr>
    </w:tbl>
    <w:p w14:paraId="444F267B" w14:textId="77777777" w:rsidR="00CC5E2E" w:rsidRPr="00CC2402" w:rsidRDefault="00CC5E2E" w:rsidP="008B44B3">
      <w:pPr>
        <w:spacing w:after="0" w:line="240" w:lineRule="auto"/>
        <w:ind w:firstLine="709"/>
        <w:rPr>
          <w:rFonts w:ascii="Times New Roman" w:hAnsi="Times New Roman"/>
          <w:bCs/>
          <w:color w:val="000000" w:themeColor="text1"/>
          <w:sz w:val="24"/>
          <w:szCs w:val="24"/>
          <w:highlight w:val="lightGray"/>
        </w:rPr>
      </w:pPr>
    </w:p>
    <w:p w14:paraId="2B8410AF" w14:textId="77777777" w:rsidR="00CC5E2E" w:rsidRPr="00CC2402" w:rsidRDefault="00CC5E2E" w:rsidP="00CC5E2E">
      <w:pPr>
        <w:spacing w:after="0" w:line="240" w:lineRule="auto"/>
        <w:ind w:firstLine="709"/>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1.1.3. В результате освоения профессионального модуля обучающийся должен:</w:t>
      </w:r>
      <w:r w:rsidRPr="00CC2402">
        <w:rPr>
          <w:i/>
          <w:iCs/>
          <w:color w:val="000000" w:themeColor="text1"/>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219"/>
      </w:tblGrid>
      <w:tr w:rsidR="00181607" w:rsidRPr="00CC2402" w14:paraId="5F7D2B90" w14:textId="77777777" w:rsidTr="00181607">
        <w:trPr>
          <w:trHeight w:val="406"/>
        </w:trPr>
        <w:tc>
          <w:tcPr>
            <w:tcW w:w="1670" w:type="dxa"/>
            <w:vMerge w:val="restart"/>
          </w:tcPr>
          <w:p w14:paraId="0480C572" w14:textId="77777777" w:rsidR="00181607" w:rsidRPr="00CC2402" w:rsidRDefault="00181607"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Владеть навыками</w:t>
            </w:r>
          </w:p>
        </w:tc>
        <w:tc>
          <w:tcPr>
            <w:tcW w:w="8219" w:type="dxa"/>
          </w:tcPr>
          <w:p w14:paraId="76FCE8D5" w14:textId="77777777" w:rsidR="00181607" w:rsidRPr="00CC2402" w:rsidRDefault="00181607"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приготовления растворов точной и приблизительной концентрации;</w:t>
            </w:r>
          </w:p>
        </w:tc>
      </w:tr>
      <w:tr w:rsidR="00181607" w:rsidRPr="00CC2402" w14:paraId="653259DC" w14:textId="77777777" w:rsidTr="00181607">
        <w:tc>
          <w:tcPr>
            <w:tcW w:w="1670" w:type="dxa"/>
            <w:vMerge/>
          </w:tcPr>
          <w:p w14:paraId="5FFD1AA3"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22D51FD1" w14:textId="77777777" w:rsidR="00181607" w:rsidRPr="00CC2402" w:rsidRDefault="00181607"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определения концентрации растворов различными способами;</w:t>
            </w:r>
          </w:p>
        </w:tc>
      </w:tr>
      <w:tr w:rsidR="00181607" w:rsidRPr="00CC2402" w14:paraId="6A46E0C3" w14:textId="77777777" w:rsidTr="00181607">
        <w:tc>
          <w:tcPr>
            <w:tcW w:w="1670" w:type="dxa"/>
            <w:vMerge/>
          </w:tcPr>
          <w:p w14:paraId="57AE2AF5"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1A131CDC" w14:textId="77777777" w:rsidR="00181607" w:rsidRPr="00CC2402" w:rsidRDefault="00181607"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отбора и приготовления проб к проведению анализов;</w:t>
            </w:r>
          </w:p>
        </w:tc>
      </w:tr>
      <w:tr w:rsidR="00181607" w:rsidRPr="00CC2402" w14:paraId="511D5C18" w14:textId="77777777" w:rsidTr="00181607">
        <w:tc>
          <w:tcPr>
            <w:tcW w:w="1670" w:type="dxa"/>
            <w:vMerge/>
          </w:tcPr>
          <w:p w14:paraId="3C298590"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2F2C49F1" w14:textId="77777777" w:rsidR="00181607" w:rsidRPr="00CC2402" w:rsidRDefault="00181607"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определения химических и физических свойств веществ;</w:t>
            </w:r>
          </w:p>
        </w:tc>
      </w:tr>
      <w:tr w:rsidR="00181607" w:rsidRPr="00CC2402" w14:paraId="2C2E400B" w14:textId="77777777" w:rsidTr="00181607">
        <w:tc>
          <w:tcPr>
            <w:tcW w:w="1670" w:type="dxa"/>
            <w:vMerge w:val="restart"/>
          </w:tcPr>
          <w:p w14:paraId="6E62F1BD" w14:textId="77777777" w:rsidR="00181607" w:rsidRPr="00CC2402" w:rsidRDefault="00181607"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Уметь</w:t>
            </w:r>
          </w:p>
        </w:tc>
        <w:tc>
          <w:tcPr>
            <w:tcW w:w="8219" w:type="dxa"/>
          </w:tcPr>
          <w:p w14:paraId="1DDFC250"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готовить растворы различных концентраций;</w:t>
            </w:r>
          </w:p>
        </w:tc>
      </w:tr>
      <w:tr w:rsidR="00181607" w:rsidRPr="00CC2402" w14:paraId="39B40244" w14:textId="77777777" w:rsidTr="00181607">
        <w:tc>
          <w:tcPr>
            <w:tcW w:w="1670" w:type="dxa"/>
            <w:vMerge/>
          </w:tcPr>
          <w:p w14:paraId="055BBCB1"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7E9BCA7C"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определять концентрации растворов;</w:t>
            </w:r>
          </w:p>
        </w:tc>
      </w:tr>
      <w:tr w:rsidR="00181607" w:rsidRPr="00CC2402" w14:paraId="01B0359A" w14:textId="77777777" w:rsidTr="00181607">
        <w:tc>
          <w:tcPr>
            <w:tcW w:w="1670" w:type="dxa"/>
            <w:vMerge/>
          </w:tcPr>
          <w:p w14:paraId="49C7B10F"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1AF9F171"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подбирать, подготавливать, транспортировать и хранить пробы твердых, жидких и газообразных веществ с учетом их свойств и действия на организм;</w:t>
            </w:r>
          </w:p>
        </w:tc>
      </w:tr>
      <w:tr w:rsidR="00181607" w:rsidRPr="00CC2402" w14:paraId="5D010A19" w14:textId="77777777" w:rsidTr="00181607">
        <w:tc>
          <w:tcPr>
            <w:tcW w:w="1670" w:type="dxa"/>
            <w:vMerge/>
          </w:tcPr>
          <w:p w14:paraId="6004F53D"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0F2A18AB"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вести учет отобранных и разделанных проб и оформлять соответствующую информацию;</w:t>
            </w:r>
          </w:p>
        </w:tc>
      </w:tr>
      <w:tr w:rsidR="00181607" w:rsidRPr="00CC2402" w14:paraId="0CE8823B" w14:textId="77777777" w:rsidTr="00181607">
        <w:tc>
          <w:tcPr>
            <w:tcW w:w="1670" w:type="dxa"/>
            <w:vMerge w:val="restart"/>
          </w:tcPr>
          <w:p w14:paraId="0BED40D8" w14:textId="77777777" w:rsidR="00181607" w:rsidRPr="00CC2402" w:rsidRDefault="00181607"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Знать</w:t>
            </w:r>
          </w:p>
        </w:tc>
        <w:tc>
          <w:tcPr>
            <w:tcW w:w="8219" w:type="dxa"/>
          </w:tcPr>
          <w:p w14:paraId="7166B988"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классификацию растворов;</w:t>
            </w:r>
          </w:p>
        </w:tc>
      </w:tr>
      <w:tr w:rsidR="00181607" w:rsidRPr="00CC2402" w14:paraId="78B783F7" w14:textId="77777777" w:rsidTr="00181607">
        <w:tc>
          <w:tcPr>
            <w:tcW w:w="1670" w:type="dxa"/>
            <w:vMerge/>
          </w:tcPr>
          <w:p w14:paraId="4ED8D398"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2C273F63"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способы выражения концентрации растворов;</w:t>
            </w:r>
          </w:p>
        </w:tc>
      </w:tr>
      <w:tr w:rsidR="00181607" w:rsidRPr="00CC2402" w14:paraId="7A9D77D0" w14:textId="77777777" w:rsidTr="00181607">
        <w:tc>
          <w:tcPr>
            <w:tcW w:w="1670" w:type="dxa"/>
            <w:vMerge/>
          </w:tcPr>
          <w:p w14:paraId="334E941E"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3738017A"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способы и технику приготовления растворов;</w:t>
            </w:r>
          </w:p>
        </w:tc>
      </w:tr>
      <w:tr w:rsidR="00181607" w:rsidRPr="00CC2402" w14:paraId="61202C02" w14:textId="77777777" w:rsidTr="00181607">
        <w:tc>
          <w:tcPr>
            <w:tcW w:w="1670" w:type="dxa"/>
            <w:vMerge/>
          </w:tcPr>
          <w:p w14:paraId="060A663F"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3E2D0B88"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способы и технику определения концентрации растворов;</w:t>
            </w:r>
          </w:p>
        </w:tc>
      </w:tr>
      <w:tr w:rsidR="00181607" w:rsidRPr="00CC2402" w14:paraId="47135D06" w14:textId="77777777" w:rsidTr="00181607">
        <w:tc>
          <w:tcPr>
            <w:tcW w:w="1670" w:type="dxa"/>
            <w:vMerge/>
          </w:tcPr>
          <w:p w14:paraId="2A452D22"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6C99104D"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методы расчета растворов различной концентрации;</w:t>
            </w:r>
          </w:p>
        </w:tc>
      </w:tr>
      <w:tr w:rsidR="00181607" w:rsidRPr="00CC2402" w14:paraId="03B550BD" w14:textId="77777777" w:rsidTr="00181607">
        <w:tc>
          <w:tcPr>
            <w:tcW w:w="1670" w:type="dxa"/>
            <w:vMerge/>
          </w:tcPr>
          <w:p w14:paraId="4CE47D2E"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32B27813"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свойства пробируемых материалов, сырья и готовой продукции;</w:t>
            </w:r>
          </w:p>
        </w:tc>
      </w:tr>
      <w:tr w:rsidR="00181607" w:rsidRPr="00CC2402" w14:paraId="316C1356" w14:textId="77777777" w:rsidTr="00181607">
        <w:tc>
          <w:tcPr>
            <w:tcW w:w="1670" w:type="dxa"/>
            <w:vMerge/>
          </w:tcPr>
          <w:p w14:paraId="5DE72259"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158F3189"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правила и способы отбора, транспортирования и хранения проб в различных складских и производственных условиях;</w:t>
            </w:r>
          </w:p>
        </w:tc>
      </w:tr>
      <w:tr w:rsidR="00181607" w:rsidRPr="00CC2402" w14:paraId="5534E5BE" w14:textId="77777777" w:rsidTr="00181607">
        <w:tc>
          <w:tcPr>
            <w:tcW w:w="1670" w:type="dxa"/>
            <w:vMerge/>
          </w:tcPr>
          <w:p w14:paraId="1A2E976C"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5BC5FAD7"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требования, предъявляемые к качеству проб;</w:t>
            </w:r>
          </w:p>
        </w:tc>
      </w:tr>
      <w:tr w:rsidR="00181607" w:rsidRPr="00CC2402" w14:paraId="3E8CF620" w14:textId="77777777" w:rsidTr="00181607">
        <w:tc>
          <w:tcPr>
            <w:tcW w:w="1670" w:type="dxa"/>
            <w:vMerge/>
          </w:tcPr>
          <w:p w14:paraId="695E897B"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59E84431"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устройство оборудования для отбора проб;</w:t>
            </w:r>
          </w:p>
        </w:tc>
      </w:tr>
      <w:tr w:rsidR="00181607" w:rsidRPr="00CC2402" w14:paraId="7A79DAC4" w14:textId="77777777" w:rsidTr="00181607">
        <w:tc>
          <w:tcPr>
            <w:tcW w:w="1670" w:type="dxa"/>
            <w:vMerge/>
          </w:tcPr>
          <w:p w14:paraId="40CAF9CC" w14:textId="77777777" w:rsidR="00181607" w:rsidRPr="00CC2402" w:rsidRDefault="00181607" w:rsidP="008B44B3">
            <w:pPr>
              <w:spacing w:after="0" w:line="240" w:lineRule="auto"/>
              <w:rPr>
                <w:rFonts w:ascii="Times New Roman" w:hAnsi="Times New Roman"/>
                <w:bCs/>
                <w:color w:val="000000" w:themeColor="text1"/>
              </w:rPr>
            </w:pPr>
          </w:p>
        </w:tc>
        <w:tc>
          <w:tcPr>
            <w:tcW w:w="8219" w:type="dxa"/>
          </w:tcPr>
          <w:p w14:paraId="6E16C469" w14:textId="77777777" w:rsidR="00181607" w:rsidRPr="00CC2402" w:rsidRDefault="00181607" w:rsidP="008B44B3">
            <w:pPr>
              <w:pStyle w:val="s16"/>
              <w:shd w:val="clear" w:color="auto" w:fill="FFFFFF"/>
              <w:spacing w:before="0" w:beforeAutospacing="0" w:after="0" w:afterAutospacing="0"/>
              <w:rPr>
                <w:color w:val="000000" w:themeColor="text1"/>
                <w:sz w:val="22"/>
                <w:szCs w:val="22"/>
              </w:rPr>
            </w:pPr>
            <w:r w:rsidRPr="00CC2402">
              <w:rPr>
                <w:color w:val="000000" w:themeColor="text1"/>
                <w:sz w:val="22"/>
                <w:szCs w:val="22"/>
              </w:rPr>
              <w:t>правила учета проб и оформления соответствующей документации</w:t>
            </w:r>
          </w:p>
        </w:tc>
      </w:tr>
    </w:tbl>
    <w:p w14:paraId="2FCA7D53" w14:textId="77777777" w:rsidR="00CC5E2E" w:rsidRPr="00CC2402" w:rsidRDefault="00CC5E2E" w:rsidP="00CC5E2E">
      <w:pPr>
        <w:spacing w:after="0" w:line="240" w:lineRule="auto"/>
        <w:rPr>
          <w:rFonts w:ascii="Times New Roman" w:hAnsi="Times New Roman"/>
          <w:b/>
          <w:color w:val="000000" w:themeColor="text1"/>
          <w:sz w:val="24"/>
          <w:szCs w:val="24"/>
        </w:rPr>
      </w:pPr>
    </w:p>
    <w:p w14:paraId="0636B731" w14:textId="77777777" w:rsidR="008B44B3" w:rsidRPr="00CC2402" w:rsidRDefault="008B44B3" w:rsidP="00CC5E2E">
      <w:pPr>
        <w:spacing w:after="0" w:line="240" w:lineRule="auto"/>
        <w:rPr>
          <w:rFonts w:ascii="Times New Roman" w:hAnsi="Times New Roman"/>
          <w:b/>
          <w:color w:val="000000" w:themeColor="text1"/>
          <w:sz w:val="24"/>
          <w:szCs w:val="24"/>
        </w:rPr>
      </w:pPr>
    </w:p>
    <w:p w14:paraId="7C1E84B3" w14:textId="488C5030" w:rsidR="008B44B3" w:rsidRDefault="008B44B3" w:rsidP="00CC5E2E">
      <w:pPr>
        <w:spacing w:after="0" w:line="240" w:lineRule="auto"/>
        <w:rPr>
          <w:rFonts w:ascii="Times New Roman" w:hAnsi="Times New Roman"/>
          <w:b/>
          <w:color w:val="000000" w:themeColor="text1"/>
          <w:sz w:val="24"/>
          <w:szCs w:val="24"/>
        </w:rPr>
      </w:pPr>
    </w:p>
    <w:p w14:paraId="49ED2431" w14:textId="77777777" w:rsidR="00181607" w:rsidRPr="00CC2402" w:rsidRDefault="00181607" w:rsidP="00CC5E2E">
      <w:pPr>
        <w:spacing w:after="0" w:line="240" w:lineRule="auto"/>
        <w:rPr>
          <w:rFonts w:ascii="Times New Roman" w:hAnsi="Times New Roman"/>
          <w:b/>
          <w:color w:val="000000" w:themeColor="text1"/>
          <w:sz w:val="24"/>
          <w:szCs w:val="24"/>
        </w:rPr>
      </w:pPr>
    </w:p>
    <w:p w14:paraId="39D5C62E" w14:textId="77777777" w:rsidR="008B44B3" w:rsidRPr="00CC2402" w:rsidRDefault="008B44B3" w:rsidP="00CC5E2E">
      <w:pPr>
        <w:spacing w:after="0" w:line="240" w:lineRule="auto"/>
        <w:rPr>
          <w:rFonts w:ascii="Times New Roman" w:hAnsi="Times New Roman"/>
          <w:b/>
          <w:color w:val="000000" w:themeColor="text1"/>
          <w:sz w:val="24"/>
          <w:szCs w:val="24"/>
        </w:rPr>
      </w:pPr>
    </w:p>
    <w:p w14:paraId="5920B5FD" w14:textId="77777777" w:rsidR="00CC5E2E" w:rsidRPr="00CC2402" w:rsidRDefault="00CC5E2E" w:rsidP="00CC5E2E">
      <w:pPr>
        <w:spacing w:after="0" w:line="240" w:lineRule="auto"/>
        <w:ind w:firstLine="709"/>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1.2. Количество часов, отводимое на освоение профессионального модуля</w:t>
      </w:r>
    </w:p>
    <w:p w14:paraId="56F29E99" w14:textId="77777777" w:rsidR="00CC5E2E" w:rsidRPr="00CC2402" w:rsidRDefault="00CC5E2E" w:rsidP="00CC5E2E">
      <w:pPr>
        <w:spacing w:after="0"/>
        <w:rPr>
          <w:rFonts w:ascii="Times New Roman" w:hAnsi="Times New Roman"/>
          <w:color w:val="000000" w:themeColor="text1"/>
          <w:sz w:val="24"/>
          <w:szCs w:val="24"/>
          <w:highlight w:val="lightGray"/>
        </w:rPr>
      </w:pPr>
    </w:p>
    <w:p w14:paraId="34BB3ECE" w14:textId="77777777" w:rsidR="00CC5E2E" w:rsidRPr="00CC2402" w:rsidRDefault="00CC5E2E" w:rsidP="00CC5E2E">
      <w:pPr>
        <w:spacing w:after="0"/>
        <w:rPr>
          <w:rFonts w:ascii="Times New Roman" w:hAnsi="Times New Roman"/>
          <w:b/>
          <w:bCs/>
          <w:color w:val="000000" w:themeColor="text1"/>
          <w:sz w:val="24"/>
          <w:szCs w:val="24"/>
        </w:rPr>
      </w:pPr>
      <w:r w:rsidRPr="00CC2402">
        <w:rPr>
          <w:rFonts w:ascii="Times New Roman" w:hAnsi="Times New Roman"/>
          <w:color w:val="000000" w:themeColor="text1"/>
          <w:sz w:val="24"/>
          <w:szCs w:val="24"/>
        </w:rPr>
        <w:t>Всего часов 395</w:t>
      </w:r>
    </w:p>
    <w:p w14:paraId="0E653BE8" w14:textId="77777777" w:rsidR="00CC5E2E" w:rsidRPr="00CC2402" w:rsidRDefault="00CC5E2E" w:rsidP="00CC5E2E">
      <w:pPr>
        <w:spacing w:after="0"/>
        <w:ind w:firstLine="708"/>
        <w:rPr>
          <w:rFonts w:ascii="Times New Roman" w:hAnsi="Times New Roman"/>
          <w:b/>
          <w:bCs/>
          <w:color w:val="000000" w:themeColor="text1"/>
          <w:sz w:val="24"/>
          <w:szCs w:val="24"/>
        </w:rPr>
      </w:pPr>
      <w:r w:rsidRPr="00CC2402">
        <w:rPr>
          <w:rFonts w:ascii="Times New Roman" w:hAnsi="Times New Roman"/>
          <w:color w:val="000000" w:themeColor="text1"/>
          <w:sz w:val="24"/>
          <w:szCs w:val="24"/>
        </w:rPr>
        <w:t xml:space="preserve">в том числе в форме практической подготовки </w:t>
      </w:r>
      <w:r w:rsidRPr="00CC2402">
        <w:rPr>
          <w:rFonts w:ascii="Times New Roman" w:hAnsi="Times New Roman"/>
          <w:b/>
          <w:bCs/>
          <w:color w:val="000000" w:themeColor="text1"/>
          <w:sz w:val="24"/>
          <w:szCs w:val="24"/>
        </w:rPr>
        <w:t xml:space="preserve"> </w:t>
      </w:r>
      <w:r w:rsidRPr="00181607">
        <w:rPr>
          <w:rFonts w:ascii="Times New Roman" w:hAnsi="Times New Roman"/>
          <w:color w:val="000000" w:themeColor="text1"/>
          <w:sz w:val="24"/>
          <w:szCs w:val="24"/>
        </w:rPr>
        <w:t>76</w:t>
      </w:r>
    </w:p>
    <w:p w14:paraId="5CB7E94E" w14:textId="77777777" w:rsidR="00CC5E2E" w:rsidRPr="00CC2402" w:rsidRDefault="00CC5E2E" w:rsidP="00CC5E2E">
      <w:pPr>
        <w:spacing w:after="0"/>
        <w:rPr>
          <w:rFonts w:ascii="Times New Roman" w:hAnsi="Times New Roman"/>
          <w:color w:val="000000" w:themeColor="text1"/>
          <w:sz w:val="24"/>
          <w:szCs w:val="24"/>
        </w:rPr>
      </w:pPr>
    </w:p>
    <w:p w14:paraId="167E2DC1" w14:textId="77777777" w:rsidR="00CC5E2E" w:rsidRPr="00181607" w:rsidRDefault="00CC5E2E" w:rsidP="00CC5E2E">
      <w:pPr>
        <w:spacing w:after="0"/>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Из них на освоение </w:t>
      </w:r>
      <w:r w:rsidRPr="00181607">
        <w:rPr>
          <w:rFonts w:ascii="Times New Roman" w:hAnsi="Times New Roman"/>
          <w:color w:val="000000" w:themeColor="text1"/>
          <w:sz w:val="24"/>
          <w:szCs w:val="24"/>
        </w:rPr>
        <w:t xml:space="preserve">МДК 95 </w:t>
      </w:r>
    </w:p>
    <w:p w14:paraId="01AE057B" w14:textId="77777777" w:rsidR="00CC5E2E" w:rsidRPr="00181607" w:rsidRDefault="00CC5E2E" w:rsidP="00CC5E2E">
      <w:pPr>
        <w:spacing w:after="0"/>
        <w:ind w:firstLine="708"/>
        <w:rPr>
          <w:rFonts w:ascii="Times New Roman" w:hAnsi="Times New Roman"/>
          <w:i/>
          <w:color w:val="000000" w:themeColor="text1"/>
          <w:sz w:val="24"/>
          <w:szCs w:val="24"/>
        </w:rPr>
      </w:pPr>
      <w:r w:rsidRPr="00181607">
        <w:rPr>
          <w:rFonts w:ascii="Times New Roman" w:hAnsi="Times New Roman"/>
          <w:color w:val="000000" w:themeColor="text1"/>
          <w:sz w:val="24"/>
          <w:szCs w:val="24"/>
        </w:rPr>
        <w:t>в том числе самостоятельная работа 27</w:t>
      </w:r>
    </w:p>
    <w:p w14:paraId="0C14F449" w14:textId="77777777" w:rsidR="00CC5E2E" w:rsidRPr="00181607" w:rsidRDefault="00CC5E2E" w:rsidP="00CC5E2E">
      <w:pPr>
        <w:spacing w:after="0"/>
        <w:rPr>
          <w:rFonts w:ascii="Times New Roman" w:hAnsi="Times New Roman"/>
          <w:color w:val="000000" w:themeColor="text1"/>
          <w:sz w:val="24"/>
          <w:szCs w:val="24"/>
        </w:rPr>
      </w:pPr>
      <w:r w:rsidRPr="00181607">
        <w:rPr>
          <w:rFonts w:ascii="Times New Roman" w:hAnsi="Times New Roman"/>
          <w:color w:val="000000" w:themeColor="text1"/>
          <w:sz w:val="24"/>
          <w:szCs w:val="24"/>
        </w:rPr>
        <w:t>практики, в том числе учебная 288</w:t>
      </w:r>
    </w:p>
    <w:p w14:paraId="1AEC5BA2" w14:textId="77777777" w:rsidR="00CC5E2E" w:rsidRPr="00181607" w:rsidRDefault="00CC5E2E" w:rsidP="00CC5E2E">
      <w:pPr>
        <w:spacing w:after="0"/>
        <w:rPr>
          <w:rFonts w:ascii="Times New Roman" w:hAnsi="Times New Roman"/>
          <w:color w:val="000000" w:themeColor="text1"/>
          <w:sz w:val="24"/>
          <w:szCs w:val="24"/>
        </w:rPr>
      </w:pPr>
      <w:r w:rsidRPr="00181607">
        <w:rPr>
          <w:rFonts w:ascii="Times New Roman" w:hAnsi="Times New Roman"/>
          <w:iCs/>
          <w:color w:val="000000" w:themeColor="text1"/>
          <w:sz w:val="24"/>
          <w:szCs w:val="24"/>
        </w:rPr>
        <w:t>Промежуточная аттестация</w:t>
      </w:r>
      <w:r w:rsidRPr="00181607">
        <w:rPr>
          <w:rFonts w:ascii="Times New Roman" w:hAnsi="Times New Roman"/>
          <w:i/>
          <w:color w:val="000000" w:themeColor="text1"/>
          <w:sz w:val="24"/>
          <w:szCs w:val="24"/>
        </w:rPr>
        <w:t xml:space="preserve"> </w:t>
      </w:r>
      <w:r w:rsidRPr="00181607">
        <w:rPr>
          <w:rFonts w:ascii="Times New Roman" w:hAnsi="Times New Roman"/>
          <w:color w:val="000000" w:themeColor="text1"/>
          <w:sz w:val="24"/>
          <w:szCs w:val="24"/>
        </w:rPr>
        <w:t>12</w:t>
      </w:r>
    </w:p>
    <w:p w14:paraId="7884086A" w14:textId="77777777" w:rsidR="00CC5E2E" w:rsidRPr="00CC2402" w:rsidRDefault="00CC5E2E" w:rsidP="00CC5E2E">
      <w:pPr>
        <w:spacing w:after="0"/>
        <w:rPr>
          <w:rFonts w:ascii="Times New Roman" w:hAnsi="Times New Roman"/>
          <w:b/>
          <w:bCs/>
          <w:color w:val="000000" w:themeColor="text1"/>
          <w:sz w:val="24"/>
          <w:szCs w:val="24"/>
        </w:rPr>
      </w:pPr>
    </w:p>
    <w:p w14:paraId="7C43D2C3" w14:textId="77777777" w:rsidR="00CC5E2E" w:rsidRPr="00CC2402" w:rsidRDefault="00CC5E2E" w:rsidP="00CC5E2E">
      <w:pPr>
        <w:rPr>
          <w:rFonts w:ascii="Times New Roman" w:hAnsi="Times New Roman"/>
          <w:i/>
          <w:color w:val="000000" w:themeColor="text1"/>
          <w:sz w:val="24"/>
          <w:szCs w:val="24"/>
        </w:rPr>
      </w:pPr>
    </w:p>
    <w:p w14:paraId="50F97C00" w14:textId="77777777" w:rsidR="00CC5E2E" w:rsidRPr="00CC2402" w:rsidRDefault="00CC5E2E" w:rsidP="00CC5E2E">
      <w:pPr>
        <w:rPr>
          <w:rFonts w:ascii="Times New Roman" w:hAnsi="Times New Roman"/>
          <w:b/>
          <w:i/>
          <w:color w:val="000000" w:themeColor="text1"/>
          <w:sz w:val="24"/>
          <w:szCs w:val="24"/>
        </w:rPr>
        <w:sectPr w:rsidR="00CC5E2E" w:rsidRPr="00CC2402" w:rsidSect="007B541C">
          <w:pgSz w:w="11907" w:h="16840"/>
          <w:pgMar w:top="1134" w:right="851" w:bottom="992" w:left="1418" w:header="709" w:footer="709" w:gutter="0"/>
          <w:cols w:space="720"/>
        </w:sectPr>
      </w:pPr>
    </w:p>
    <w:p w14:paraId="0E16DAE7" w14:textId="77777777" w:rsidR="00CC5E2E" w:rsidRPr="00CC2402" w:rsidRDefault="00CC5E2E" w:rsidP="00CC5E2E">
      <w:pPr>
        <w:spacing w:after="0"/>
        <w:jc w:val="center"/>
        <w:rPr>
          <w:rFonts w:ascii="Times New Roman" w:hAnsi="Times New Roman"/>
          <w:b/>
          <w:caps/>
          <w:color w:val="000000" w:themeColor="text1"/>
          <w:sz w:val="24"/>
          <w:szCs w:val="24"/>
        </w:rPr>
      </w:pPr>
      <w:r w:rsidRPr="00CC2402">
        <w:rPr>
          <w:rFonts w:ascii="Times New Roman" w:hAnsi="Times New Roman"/>
          <w:b/>
          <w:caps/>
          <w:color w:val="000000" w:themeColor="text1"/>
          <w:sz w:val="24"/>
          <w:szCs w:val="24"/>
        </w:rPr>
        <w:lastRenderedPageBreak/>
        <w:t>2. Структура и содержание профессионального модуля</w:t>
      </w:r>
    </w:p>
    <w:p w14:paraId="1DD88DA9" w14:textId="77777777" w:rsidR="00CC5E2E" w:rsidRPr="00CC2402" w:rsidRDefault="00CC5E2E" w:rsidP="00CC5E2E">
      <w:pPr>
        <w:spacing w:after="0"/>
        <w:ind w:firstLine="851"/>
        <w:rPr>
          <w:rFonts w:ascii="Times New Roman" w:hAnsi="Times New Roman"/>
          <w:color w:val="000000" w:themeColor="text1"/>
        </w:rPr>
      </w:pPr>
      <w:r w:rsidRPr="00CC2402">
        <w:rPr>
          <w:rFonts w:ascii="Times New Roman" w:hAnsi="Times New Roman"/>
          <w:b/>
          <w:color w:val="000000" w:themeColor="text1"/>
          <w:sz w:val="24"/>
          <w:szCs w:val="24"/>
        </w:rPr>
        <w:t>2.1. Структура профессионального модуля</w:t>
      </w:r>
      <w:r w:rsidRPr="00CC2402">
        <w:rPr>
          <w:rFonts w:ascii="Times New Roman" w:hAnsi="Times New Roman"/>
          <w:color w:val="000000" w:themeColor="text1"/>
        </w:rPr>
        <w:t xml:space="preserve"> </w:t>
      </w:r>
    </w:p>
    <w:p w14:paraId="17BF59A6" w14:textId="77777777" w:rsidR="00CC5E2E" w:rsidRPr="00CC2402" w:rsidRDefault="00CC5E2E" w:rsidP="00CC5E2E">
      <w:pPr>
        <w:spacing w:after="0" w:line="240" w:lineRule="auto"/>
        <w:ind w:firstLine="709"/>
        <w:jc w:val="both"/>
        <w:rPr>
          <w:rFonts w:ascii="Times New Roman" w:hAnsi="Times New Roman"/>
          <w:b/>
          <w:iCs/>
          <w:color w:val="000000" w:themeColor="text1"/>
          <w:sz w:val="24"/>
          <w:szCs w:val="24"/>
          <w:highlight w:val="cy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3"/>
        <w:gridCol w:w="3088"/>
        <w:gridCol w:w="1159"/>
        <w:gridCol w:w="708"/>
        <w:gridCol w:w="818"/>
        <w:gridCol w:w="1980"/>
        <w:gridCol w:w="1699"/>
        <w:gridCol w:w="851"/>
        <w:gridCol w:w="991"/>
        <w:gridCol w:w="1833"/>
      </w:tblGrid>
      <w:tr w:rsidR="00CC2402" w:rsidRPr="00CC2402" w14:paraId="2822AA28" w14:textId="77777777" w:rsidTr="00DA6A9C">
        <w:trPr>
          <w:trHeight w:val="484"/>
        </w:trPr>
        <w:tc>
          <w:tcPr>
            <w:tcW w:w="604" w:type="pct"/>
            <w:vMerge w:val="restart"/>
            <w:tcBorders>
              <w:bottom w:val="single" w:sz="4" w:space="0" w:color="auto"/>
            </w:tcBorders>
            <w:vAlign w:val="center"/>
          </w:tcPr>
          <w:p w14:paraId="22DEF333" w14:textId="77777777" w:rsidR="00CC5E2E" w:rsidRPr="00CC2402" w:rsidRDefault="00CC5E2E" w:rsidP="007B541C">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Коды профессиональных и общих компетенций</w:t>
            </w:r>
          </w:p>
        </w:tc>
        <w:tc>
          <w:tcPr>
            <w:tcW w:w="1034" w:type="pct"/>
            <w:vMerge w:val="restart"/>
            <w:tcBorders>
              <w:bottom w:val="single" w:sz="4" w:space="0" w:color="auto"/>
            </w:tcBorders>
            <w:vAlign w:val="center"/>
          </w:tcPr>
          <w:p w14:paraId="5E24A05A" w14:textId="77777777" w:rsidR="00CC5E2E" w:rsidRPr="00CC2402" w:rsidRDefault="00CC5E2E" w:rsidP="007B541C">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Наименования разделов профессионального модуля</w:t>
            </w:r>
          </w:p>
        </w:tc>
        <w:tc>
          <w:tcPr>
            <w:tcW w:w="388" w:type="pct"/>
            <w:vMerge w:val="restart"/>
            <w:tcBorders>
              <w:bottom w:val="single" w:sz="4" w:space="0" w:color="auto"/>
            </w:tcBorders>
            <w:vAlign w:val="center"/>
          </w:tcPr>
          <w:p w14:paraId="3E2878B5" w14:textId="77777777" w:rsidR="00CC5E2E" w:rsidRPr="00CC2402" w:rsidRDefault="00CC5E2E" w:rsidP="007B541C">
            <w:pPr>
              <w:spacing w:after="0" w:line="240" w:lineRule="auto"/>
              <w:jc w:val="center"/>
              <w:rPr>
                <w:rFonts w:ascii="Times New Roman" w:hAnsi="Times New Roman"/>
                <w:color w:val="000000" w:themeColor="text1"/>
                <w:sz w:val="20"/>
                <w:szCs w:val="20"/>
              </w:rPr>
            </w:pPr>
            <w:r w:rsidRPr="00CC2402">
              <w:rPr>
                <w:rFonts w:ascii="Times New Roman" w:hAnsi="Times New Roman"/>
                <w:iCs/>
                <w:color w:val="000000" w:themeColor="text1"/>
                <w:sz w:val="20"/>
                <w:szCs w:val="20"/>
              </w:rPr>
              <w:t>Всего, час.</w:t>
            </w:r>
          </w:p>
        </w:tc>
        <w:tc>
          <w:tcPr>
            <w:tcW w:w="237" w:type="pct"/>
            <w:vMerge w:val="restart"/>
            <w:tcBorders>
              <w:bottom w:val="single" w:sz="4" w:space="0" w:color="auto"/>
            </w:tcBorders>
            <w:textDirection w:val="btLr"/>
            <w:vAlign w:val="center"/>
          </w:tcPr>
          <w:p w14:paraId="31AB93B1" w14:textId="77777777" w:rsidR="00CC5E2E" w:rsidRPr="00CC2402" w:rsidRDefault="00CC5E2E" w:rsidP="007B541C">
            <w:pPr>
              <w:spacing w:after="0" w:line="240" w:lineRule="auto"/>
              <w:ind w:left="113" w:right="113"/>
              <w:jc w:val="center"/>
              <w:rPr>
                <w:rFonts w:ascii="Times New Roman" w:hAnsi="Times New Roman"/>
                <w:color w:val="000000" w:themeColor="text1"/>
                <w:sz w:val="20"/>
                <w:szCs w:val="20"/>
              </w:rPr>
            </w:pPr>
            <w:r w:rsidRPr="00CC2402">
              <w:rPr>
                <w:rFonts w:ascii="Times New Roman" w:hAnsi="Times New Roman"/>
                <w:iCs/>
                <w:color w:val="000000" w:themeColor="text1"/>
                <w:sz w:val="20"/>
                <w:szCs w:val="20"/>
              </w:rPr>
              <w:t>В т.ч. в форме практической подготовки</w:t>
            </w:r>
          </w:p>
        </w:tc>
        <w:tc>
          <w:tcPr>
            <w:tcW w:w="2737" w:type="pct"/>
            <w:gridSpan w:val="6"/>
            <w:tcBorders>
              <w:bottom w:val="single" w:sz="4" w:space="0" w:color="auto"/>
            </w:tcBorders>
          </w:tcPr>
          <w:p w14:paraId="1E4DC246" w14:textId="77777777" w:rsidR="00CC5E2E" w:rsidRPr="00CC2402" w:rsidRDefault="00CC5E2E" w:rsidP="007B541C">
            <w:pPr>
              <w:suppressAutoHyphens/>
              <w:spacing w:after="0" w:line="240" w:lineRule="auto"/>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 xml:space="preserve">Объем профессионального модуля, </w:t>
            </w:r>
            <w:proofErr w:type="spellStart"/>
            <w:r w:rsidRPr="00CC2402">
              <w:rPr>
                <w:rFonts w:ascii="Times New Roman" w:hAnsi="Times New Roman"/>
                <w:color w:val="000000" w:themeColor="text1"/>
                <w:sz w:val="20"/>
                <w:szCs w:val="20"/>
              </w:rPr>
              <w:t>ак</w:t>
            </w:r>
            <w:proofErr w:type="spellEnd"/>
            <w:r w:rsidRPr="00CC2402">
              <w:rPr>
                <w:rFonts w:ascii="Times New Roman" w:hAnsi="Times New Roman"/>
                <w:color w:val="000000" w:themeColor="text1"/>
                <w:sz w:val="20"/>
                <w:szCs w:val="20"/>
              </w:rPr>
              <w:t>. час.</w:t>
            </w:r>
          </w:p>
        </w:tc>
      </w:tr>
      <w:tr w:rsidR="00CC2402" w:rsidRPr="00CC2402" w14:paraId="04E90936" w14:textId="77777777" w:rsidTr="00DA6A9C">
        <w:trPr>
          <w:trHeight w:val="58"/>
        </w:trPr>
        <w:tc>
          <w:tcPr>
            <w:tcW w:w="604" w:type="pct"/>
            <w:vMerge/>
          </w:tcPr>
          <w:p w14:paraId="54E6993F" w14:textId="77777777" w:rsidR="00CC5E2E" w:rsidRPr="00CC2402" w:rsidRDefault="00CC5E2E" w:rsidP="007B541C">
            <w:pPr>
              <w:spacing w:after="0" w:line="240" w:lineRule="auto"/>
              <w:rPr>
                <w:rFonts w:ascii="Times New Roman" w:hAnsi="Times New Roman"/>
                <w:i/>
                <w:color w:val="000000" w:themeColor="text1"/>
              </w:rPr>
            </w:pPr>
          </w:p>
        </w:tc>
        <w:tc>
          <w:tcPr>
            <w:tcW w:w="1034" w:type="pct"/>
            <w:vMerge/>
            <w:vAlign w:val="center"/>
          </w:tcPr>
          <w:p w14:paraId="2D91E220" w14:textId="77777777" w:rsidR="00CC5E2E" w:rsidRPr="00CC2402" w:rsidRDefault="00CC5E2E" w:rsidP="007B541C">
            <w:pPr>
              <w:spacing w:after="0" w:line="240" w:lineRule="auto"/>
              <w:rPr>
                <w:rFonts w:ascii="Times New Roman" w:hAnsi="Times New Roman"/>
                <w:i/>
                <w:color w:val="000000" w:themeColor="text1"/>
              </w:rPr>
            </w:pPr>
          </w:p>
        </w:tc>
        <w:tc>
          <w:tcPr>
            <w:tcW w:w="388" w:type="pct"/>
            <w:vMerge/>
            <w:vAlign w:val="center"/>
          </w:tcPr>
          <w:p w14:paraId="509CB01A" w14:textId="77777777" w:rsidR="00CC5E2E" w:rsidRPr="00CC2402" w:rsidRDefault="00CC5E2E" w:rsidP="007B541C">
            <w:pPr>
              <w:spacing w:after="0" w:line="240" w:lineRule="auto"/>
              <w:rPr>
                <w:rFonts w:ascii="Times New Roman" w:hAnsi="Times New Roman"/>
                <w:i/>
                <w:iCs/>
                <w:color w:val="000000" w:themeColor="text1"/>
              </w:rPr>
            </w:pPr>
          </w:p>
        </w:tc>
        <w:tc>
          <w:tcPr>
            <w:tcW w:w="237" w:type="pct"/>
            <w:vMerge/>
            <w:shd w:val="clear" w:color="auto" w:fill="FFFF00"/>
          </w:tcPr>
          <w:p w14:paraId="261CC46B" w14:textId="77777777" w:rsidR="00CC5E2E" w:rsidRPr="00CC2402" w:rsidRDefault="00CC5E2E" w:rsidP="007B541C">
            <w:pPr>
              <w:suppressAutoHyphens/>
              <w:spacing w:after="0" w:line="240" w:lineRule="auto"/>
              <w:jc w:val="center"/>
              <w:rPr>
                <w:rFonts w:ascii="Times New Roman" w:hAnsi="Times New Roman"/>
                <w:color w:val="000000" w:themeColor="text1"/>
              </w:rPr>
            </w:pPr>
          </w:p>
        </w:tc>
        <w:tc>
          <w:tcPr>
            <w:tcW w:w="1791" w:type="pct"/>
            <w:gridSpan w:val="4"/>
          </w:tcPr>
          <w:p w14:paraId="38A7F0B9" w14:textId="77777777" w:rsidR="00CC5E2E" w:rsidRPr="00CC2402" w:rsidRDefault="00CC5E2E" w:rsidP="007B541C">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Обучение по МДК</w:t>
            </w:r>
          </w:p>
        </w:tc>
        <w:tc>
          <w:tcPr>
            <w:tcW w:w="946" w:type="pct"/>
            <w:gridSpan w:val="2"/>
            <w:vMerge w:val="restart"/>
            <w:vAlign w:val="center"/>
          </w:tcPr>
          <w:p w14:paraId="1DCAB75C" w14:textId="77777777" w:rsidR="00CC5E2E" w:rsidRPr="00CC2402" w:rsidRDefault="00CC5E2E" w:rsidP="007B541C">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Практики</w:t>
            </w:r>
          </w:p>
        </w:tc>
      </w:tr>
      <w:tr w:rsidR="00CC2402" w:rsidRPr="00CC2402" w14:paraId="1A821760" w14:textId="77777777" w:rsidTr="00DA6A9C">
        <w:tc>
          <w:tcPr>
            <w:tcW w:w="604" w:type="pct"/>
            <w:vMerge/>
          </w:tcPr>
          <w:p w14:paraId="7B130659" w14:textId="77777777" w:rsidR="00CC5E2E" w:rsidRPr="00CC2402" w:rsidRDefault="00CC5E2E" w:rsidP="007B541C">
            <w:pPr>
              <w:spacing w:after="0" w:line="240" w:lineRule="auto"/>
              <w:rPr>
                <w:rFonts w:ascii="Times New Roman" w:hAnsi="Times New Roman"/>
                <w:i/>
                <w:color w:val="000000" w:themeColor="text1"/>
              </w:rPr>
            </w:pPr>
          </w:p>
        </w:tc>
        <w:tc>
          <w:tcPr>
            <w:tcW w:w="1034" w:type="pct"/>
            <w:vMerge/>
            <w:vAlign w:val="center"/>
          </w:tcPr>
          <w:p w14:paraId="23E78B34" w14:textId="77777777" w:rsidR="00CC5E2E" w:rsidRPr="00CC2402" w:rsidRDefault="00CC5E2E" w:rsidP="007B541C">
            <w:pPr>
              <w:spacing w:after="0" w:line="240" w:lineRule="auto"/>
              <w:rPr>
                <w:rFonts w:ascii="Times New Roman" w:hAnsi="Times New Roman"/>
                <w:i/>
                <w:color w:val="000000" w:themeColor="text1"/>
              </w:rPr>
            </w:pPr>
          </w:p>
        </w:tc>
        <w:tc>
          <w:tcPr>
            <w:tcW w:w="388" w:type="pct"/>
            <w:vMerge/>
            <w:vAlign w:val="center"/>
          </w:tcPr>
          <w:p w14:paraId="04D421EF" w14:textId="77777777" w:rsidR="00CC5E2E" w:rsidRPr="00CC2402" w:rsidRDefault="00CC5E2E" w:rsidP="007B541C">
            <w:pPr>
              <w:spacing w:after="0" w:line="240" w:lineRule="auto"/>
              <w:rPr>
                <w:rFonts w:ascii="Times New Roman" w:hAnsi="Times New Roman"/>
                <w:i/>
                <w:iCs/>
                <w:color w:val="000000" w:themeColor="text1"/>
              </w:rPr>
            </w:pPr>
          </w:p>
        </w:tc>
        <w:tc>
          <w:tcPr>
            <w:tcW w:w="237" w:type="pct"/>
            <w:vMerge/>
            <w:shd w:val="clear" w:color="auto" w:fill="FFFF00"/>
          </w:tcPr>
          <w:p w14:paraId="592691B5" w14:textId="77777777" w:rsidR="00CC5E2E" w:rsidRPr="00CC2402" w:rsidRDefault="00CC5E2E" w:rsidP="007B541C">
            <w:pPr>
              <w:suppressAutoHyphens/>
              <w:spacing w:after="0" w:line="240" w:lineRule="auto"/>
              <w:jc w:val="center"/>
              <w:rPr>
                <w:rFonts w:ascii="Times New Roman" w:hAnsi="Times New Roman"/>
                <w:color w:val="000000" w:themeColor="text1"/>
                <w:sz w:val="20"/>
                <w:szCs w:val="20"/>
              </w:rPr>
            </w:pPr>
          </w:p>
        </w:tc>
        <w:tc>
          <w:tcPr>
            <w:tcW w:w="274" w:type="pct"/>
            <w:vMerge w:val="restart"/>
          </w:tcPr>
          <w:p w14:paraId="37B0BC53" w14:textId="77777777" w:rsidR="00CC5E2E" w:rsidRPr="00CC2402" w:rsidRDefault="00CC5E2E" w:rsidP="007B541C">
            <w:pPr>
              <w:suppressAutoHyphens/>
              <w:spacing w:after="0" w:line="240" w:lineRule="auto"/>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Всего</w:t>
            </w:r>
          </w:p>
        </w:tc>
        <w:tc>
          <w:tcPr>
            <w:tcW w:w="1517" w:type="pct"/>
            <w:gridSpan w:val="3"/>
          </w:tcPr>
          <w:p w14:paraId="12358164" w14:textId="77777777" w:rsidR="00CC5E2E" w:rsidRPr="00CC2402" w:rsidRDefault="00CC5E2E" w:rsidP="007B541C">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В том числе</w:t>
            </w:r>
          </w:p>
        </w:tc>
        <w:tc>
          <w:tcPr>
            <w:tcW w:w="946" w:type="pct"/>
            <w:gridSpan w:val="2"/>
            <w:vMerge/>
            <w:vAlign w:val="center"/>
          </w:tcPr>
          <w:p w14:paraId="29B18683" w14:textId="77777777" w:rsidR="00CC5E2E" w:rsidRPr="00CC2402" w:rsidRDefault="00CC5E2E" w:rsidP="007B541C">
            <w:pPr>
              <w:suppressAutoHyphens/>
              <w:spacing w:after="0" w:line="240" w:lineRule="auto"/>
              <w:jc w:val="center"/>
              <w:rPr>
                <w:rFonts w:ascii="Times New Roman" w:hAnsi="Times New Roman"/>
                <w:i/>
                <w:color w:val="000000" w:themeColor="text1"/>
              </w:rPr>
            </w:pPr>
          </w:p>
        </w:tc>
      </w:tr>
      <w:tr w:rsidR="00CC2402" w:rsidRPr="00CC2402" w14:paraId="625DD114" w14:textId="77777777" w:rsidTr="00DA6A9C">
        <w:trPr>
          <w:cantSplit/>
          <w:trHeight w:val="1748"/>
        </w:trPr>
        <w:tc>
          <w:tcPr>
            <w:tcW w:w="604" w:type="pct"/>
            <w:vMerge/>
          </w:tcPr>
          <w:p w14:paraId="0BC771CE" w14:textId="77777777" w:rsidR="00CC5E2E" w:rsidRPr="00CC2402" w:rsidRDefault="00CC5E2E" w:rsidP="007B541C">
            <w:pPr>
              <w:spacing w:after="0" w:line="240" w:lineRule="auto"/>
              <w:rPr>
                <w:rFonts w:ascii="Times New Roman" w:hAnsi="Times New Roman"/>
                <w:i/>
                <w:color w:val="000000" w:themeColor="text1"/>
              </w:rPr>
            </w:pPr>
          </w:p>
        </w:tc>
        <w:tc>
          <w:tcPr>
            <w:tcW w:w="1034" w:type="pct"/>
            <w:vMerge/>
            <w:vAlign w:val="center"/>
          </w:tcPr>
          <w:p w14:paraId="7D659A96" w14:textId="77777777" w:rsidR="00CC5E2E" w:rsidRPr="00CC2402" w:rsidRDefault="00CC5E2E" w:rsidP="007B541C">
            <w:pPr>
              <w:spacing w:after="0" w:line="240" w:lineRule="auto"/>
              <w:rPr>
                <w:rFonts w:ascii="Times New Roman" w:hAnsi="Times New Roman"/>
                <w:i/>
                <w:color w:val="000000" w:themeColor="text1"/>
              </w:rPr>
            </w:pPr>
          </w:p>
        </w:tc>
        <w:tc>
          <w:tcPr>
            <w:tcW w:w="388" w:type="pct"/>
            <w:vMerge/>
            <w:vAlign w:val="center"/>
          </w:tcPr>
          <w:p w14:paraId="3DE879E2" w14:textId="77777777" w:rsidR="00CC5E2E" w:rsidRPr="00CC2402" w:rsidRDefault="00CC5E2E" w:rsidP="007B541C">
            <w:pPr>
              <w:spacing w:after="0" w:line="240" w:lineRule="auto"/>
              <w:rPr>
                <w:rFonts w:ascii="Times New Roman" w:hAnsi="Times New Roman"/>
                <w:i/>
                <w:color w:val="000000" w:themeColor="text1"/>
              </w:rPr>
            </w:pPr>
          </w:p>
        </w:tc>
        <w:tc>
          <w:tcPr>
            <w:tcW w:w="237" w:type="pct"/>
            <w:vMerge/>
            <w:shd w:val="clear" w:color="auto" w:fill="FFFF00"/>
          </w:tcPr>
          <w:p w14:paraId="1A98A3A7" w14:textId="77777777" w:rsidR="00CC5E2E" w:rsidRPr="00CC2402" w:rsidRDefault="00CC5E2E" w:rsidP="007B541C">
            <w:pPr>
              <w:suppressAutoHyphens/>
              <w:spacing w:after="0" w:line="240" w:lineRule="auto"/>
              <w:jc w:val="center"/>
              <w:rPr>
                <w:rFonts w:ascii="Times New Roman" w:hAnsi="Times New Roman"/>
                <w:i/>
                <w:color w:val="000000" w:themeColor="text1"/>
                <w:sz w:val="20"/>
                <w:szCs w:val="20"/>
              </w:rPr>
            </w:pPr>
          </w:p>
        </w:tc>
        <w:tc>
          <w:tcPr>
            <w:tcW w:w="274" w:type="pct"/>
            <w:vMerge/>
          </w:tcPr>
          <w:p w14:paraId="6CCAFB42" w14:textId="77777777" w:rsidR="00CC5E2E" w:rsidRPr="00CC2402" w:rsidRDefault="00CC5E2E" w:rsidP="007B541C">
            <w:pPr>
              <w:suppressAutoHyphens/>
              <w:spacing w:after="0" w:line="240" w:lineRule="auto"/>
              <w:jc w:val="center"/>
              <w:rPr>
                <w:rFonts w:ascii="Times New Roman" w:hAnsi="Times New Roman"/>
                <w:i/>
                <w:color w:val="000000" w:themeColor="text1"/>
                <w:sz w:val="20"/>
                <w:szCs w:val="20"/>
              </w:rPr>
            </w:pPr>
          </w:p>
        </w:tc>
        <w:tc>
          <w:tcPr>
            <w:tcW w:w="663" w:type="pct"/>
            <w:vAlign w:val="center"/>
          </w:tcPr>
          <w:p w14:paraId="4215F8A8" w14:textId="77777777" w:rsidR="00CC5E2E" w:rsidRPr="00CC2402" w:rsidRDefault="00CC5E2E" w:rsidP="007B541C">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Лабораторных и практических занятий</w:t>
            </w:r>
          </w:p>
        </w:tc>
        <w:tc>
          <w:tcPr>
            <w:tcW w:w="569" w:type="pct"/>
            <w:vAlign w:val="center"/>
          </w:tcPr>
          <w:p w14:paraId="5FF10B3D" w14:textId="77777777" w:rsidR="00CC5E2E" w:rsidRPr="00CC2402" w:rsidRDefault="00CC5E2E" w:rsidP="008B44B3">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Самостоятельная работа</w:t>
            </w:r>
          </w:p>
        </w:tc>
        <w:tc>
          <w:tcPr>
            <w:tcW w:w="285" w:type="pct"/>
            <w:textDirection w:val="btLr"/>
            <w:vAlign w:val="center"/>
          </w:tcPr>
          <w:p w14:paraId="3D490491" w14:textId="77777777" w:rsidR="00CC5E2E" w:rsidRPr="00CC2402" w:rsidRDefault="00CC5E2E" w:rsidP="007B541C">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Промежуточная аттестация</w:t>
            </w:r>
          </w:p>
        </w:tc>
        <w:tc>
          <w:tcPr>
            <w:tcW w:w="332" w:type="pct"/>
            <w:vAlign w:val="center"/>
          </w:tcPr>
          <w:p w14:paraId="35410D9C" w14:textId="77777777" w:rsidR="00CC5E2E" w:rsidRPr="00CC2402" w:rsidRDefault="00CC5E2E" w:rsidP="007B541C">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Учебная</w:t>
            </w:r>
          </w:p>
        </w:tc>
        <w:tc>
          <w:tcPr>
            <w:tcW w:w="614" w:type="pct"/>
            <w:vAlign w:val="center"/>
          </w:tcPr>
          <w:p w14:paraId="1BB3F8D5" w14:textId="77777777" w:rsidR="00CC5E2E" w:rsidRPr="00CC2402" w:rsidRDefault="00CC5E2E" w:rsidP="007B541C">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Производственная</w:t>
            </w:r>
          </w:p>
        </w:tc>
      </w:tr>
      <w:tr w:rsidR="00CC2402" w:rsidRPr="00CC2402" w14:paraId="28723F34" w14:textId="77777777" w:rsidTr="00DA6A9C">
        <w:trPr>
          <w:trHeight w:val="415"/>
        </w:trPr>
        <w:tc>
          <w:tcPr>
            <w:tcW w:w="604" w:type="pct"/>
            <w:vAlign w:val="center"/>
          </w:tcPr>
          <w:p w14:paraId="442AD3F7"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1</w:t>
            </w:r>
          </w:p>
        </w:tc>
        <w:tc>
          <w:tcPr>
            <w:tcW w:w="1034" w:type="pct"/>
            <w:vAlign w:val="center"/>
          </w:tcPr>
          <w:p w14:paraId="3A12938E"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2</w:t>
            </w:r>
          </w:p>
        </w:tc>
        <w:tc>
          <w:tcPr>
            <w:tcW w:w="388" w:type="pct"/>
            <w:vAlign w:val="center"/>
          </w:tcPr>
          <w:p w14:paraId="75B38CD8"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3</w:t>
            </w:r>
          </w:p>
        </w:tc>
        <w:tc>
          <w:tcPr>
            <w:tcW w:w="237" w:type="pct"/>
            <w:vAlign w:val="center"/>
          </w:tcPr>
          <w:p w14:paraId="042F27A5"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4</w:t>
            </w:r>
          </w:p>
        </w:tc>
        <w:tc>
          <w:tcPr>
            <w:tcW w:w="274" w:type="pct"/>
            <w:vAlign w:val="center"/>
          </w:tcPr>
          <w:p w14:paraId="20108B15"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5</w:t>
            </w:r>
          </w:p>
        </w:tc>
        <w:tc>
          <w:tcPr>
            <w:tcW w:w="663" w:type="pct"/>
            <w:vAlign w:val="center"/>
          </w:tcPr>
          <w:p w14:paraId="35B46990"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6</w:t>
            </w:r>
          </w:p>
        </w:tc>
        <w:tc>
          <w:tcPr>
            <w:tcW w:w="569" w:type="pct"/>
            <w:vAlign w:val="center"/>
          </w:tcPr>
          <w:p w14:paraId="65429758"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7</w:t>
            </w:r>
          </w:p>
        </w:tc>
        <w:tc>
          <w:tcPr>
            <w:tcW w:w="285" w:type="pct"/>
            <w:vAlign w:val="center"/>
          </w:tcPr>
          <w:p w14:paraId="46B50999"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8</w:t>
            </w:r>
          </w:p>
        </w:tc>
        <w:tc>
          <w:tcPr>
            <w:tcW w:w="332" w:type="pct"/>
            <w:vAlign w:val="center"/>
          </w:tcPr>
          <w:p w14:paraId="2A3E0B60"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9</w:t>
            </w:r>
          </w:p>
        </w:tc>
        <w:tc>
          <w:tcPr>
            <w:tcW w:w="614" w:type="pct"/>
            <w:vAlign w:val="center"/>
          </w:tcPr>
          <w:p w14:paraId="29471EB8" w14:textId="77777777" w:rsidR="00CC5E2E" w:rsidRPr="00CC2402" w:rsidRDefault="00CC5E2E" w:rsidP="007B541C">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10</w:t>
            </w:r>
          </w:p>
        </w:tc>
      </w:tr>
      <w:tr w:rsidR="00AC6AF0" w:rsidRPr="00CC2402" w14:paraId="5F2136F0" w14:textId="77777777" w:rsidTr="00095C34">
        <w:tc>
          <w:tcPr>
            <w:tcW w:w="604" w:type="pct"/>
          </w:tcPr>
          <w:p w14:paraId="68EF0939" w14:textId="77777777" w:rsidR="00AC6AF0" w:rsidRPr="00AC6AF0" w:rsidRDefault="00AC6AF0" w:rsidP="00AC6AF0">
            <w:pPr>
              <w:spacing w:after="0" w:line="240" w:lineRule="auto"/>
              <w:rPr>
                <w:rFonts w:ascii="Times New Roman" w:hAnsi="Times New Roman"/>
                <w:color w:val="000000" w:themeColor="text1"/>
              </w:rPr>
            </w:pPr>
            <w:r w:rsidRPr="00AC6AF0">
              <w:rPr>
                <w:rFonts w:ascii="Times New Roman" w:hAnsi="Times New Roman"/>
                <w:color w:val="000000" w:themeColor="text1"/>
              </w:rPr>
              <w:t>ПК 2.1 ПК 2.2</w:t>
            </w:r>
          </w:p>
          <w:p w14:paraId="23C03C53" w14:textId="3725A296" w:rsidR="00AC6AF0" w:rsidRPr="00AC6AF0" w:rsidRDefault="00AC6AF0" w:rsidP="00AC6AF0">
            <w:pPr>
              <w:spacing w:after="0" w:line="240" w:lineRule="auto"/>
              <w:rPr>
                <w:rFonts w:ascii="Times New Roman" w:hAnsi="Times New Roman"/>
                <w:color w:val="000000" w:themeColor="text1"/>
              </w:rPr>
            </w:pPr>
            <w:r w:rsidRPr="00AC6AF0">
              <w:rPr>
                <w:rFonts w:ascii="Times New Roman" w:hAnsi="Times New Roman"/>
                <w:color w:val="000000" w:themeColor="text1"/>
              </w:rPr>
              <w:t>ПК 2.3ПК 2.4</w:t>
            </w:r>
          </w:p>
          <w:p w14:paraId="68CEA3C0" w14:textId="46CB1614" w:rsidR="00AC6AF0" w:rsidRPr="00AC6AF0" w:rsidRDefault="00AC6AF0" w:rsidP="00AC6AF0">
            <w:pPr>
              <w:spacing w:after="0" w:line="240" w:lineRule="auto"/>
              <w:rPr>
                <w:rFonts w:ascii="Times New Roman" w:hAnsi="Times New Roman"/>
                <w:color w:val="000000" w:themeColor="text1"/>
              </w:rPr>
            </w:pPr>
            <w:r w:rsidRPr="00AC6AF0">
              <w:rPr>
                <w:rFonts w:ascii="Times New Roman" w:hAnsi="Times New Roman"/>
                <w:color w:val="000000" w:themeColor="text1"/>
              </w:rPr>
              <w:t>ОК 02 ОК 04,</w:t>
            </w:r>
          </w:p>
          <w:p w14:paraId="1AB01FB5" w14:textId="61569902" w:rsidR="00AC6AF0" w:rsidRPr="00CC2402" w:rsidRDefault="00AC6AF0" w:rsidP="00AC6AF0">
            <w:pPr>
              <w:spacing w:after="0" w:line="240" w:lineRule="auto"/>
              <w:rPr>
                <w:rFonts w:ascii="Times New Roman" w:hAnsi="Times New Roman"/>
                <w:b/>
                <w:bCs/>
                <w:color w:val="000000" w:themeColor="text1"/>
              </w:rPr>
            </w:pPr>
            <w:r w:rsidRPr="00AC6AF0">
              <w:rPr>
                <w:rFonts w:ascii="Times New Roman" w:hAnsi="Times New Roman"/>
                <w:color w:val="000000" w:themeColor="text1"/>
              </w:rPr>
              <w:t>ОК 05 ОК 03</w:t>
            </w:r>
          </w:p>
        </w:tc>
        <w:tc>
          <w:tcPr>
            <w:tcW w:w="1034" w:type="pct"/>
          </w:tcPr>
          <w:p w14:paraId="71BD1C4C" w14:textId="77777777" w:rsidR="00AC6AF0" w:rsidRPr="00CC2402" w:rsidRDefault="00AC6AF0" w:rsidP="00AC6AF0">
            <w:pPr>
              <w:spacing w:after="0" w:line="240" w:lineRule="auto"/>
              <w:rPr>
                <w:rFonts w:ascii="Times New Roman" w:hAnsi="Times New Roman"/>
                <w:color w:val="000000" w:themeColor="text1"/>
              </w:rPr>
            </w:pPr>
            <w:r w:rsidRPr="00CC2402">
              <w:rPr>
                <w:rFonts w:ascii="Times New Roman" w:hAnsi="Times New Roman"/>
                <w:color w:val="000000" w:themeColor="text1"/>
              </w:rPr>
              <w:t>Раздел 1. Приготовление растворов приблизительной концентрации, определение их концентрации.</w:t>
            </w:r>
          </w:p>
        </w:tc>
        <w:tc>
          <w:tcPr>
            <w:tcW w:w="388" w:type="pct"/>
            <w:tcBorders>
              <w:top w:val="single" w:sz="4" w:space="0" w:color="auto"/>
              <w:left w:val="single" w:sz="4" w:space="0" w:color="auto"/>
              <w:bottom w:val="single" w:sz="4" w:space="0" w:color="auto"/>
              <w:right w:val="single" w:sz="4" w:space="0" w:color="auto"/>
            </w:tcBorders>
          </w:tcPr>
          <w:p w14:paraId="7EF37CA0" w14:textId="72B519FF"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72</w:t>
            </w:r>
          </w:p>
        </w:tc>
        <w:tc>
          <w:tcPr>
            <w:tcW w:w="237" w:type="pct"/>
            <w:tcBorders>
              <w:top w:val="single" w:sz="4" w:space="0" w:color="auto"/>
              <w:left w:val="single" w:sz="4" w:space="0" w:color="auto"/>
              <w:bottom w:val="single" w:sz="4" w:space="0" w:color="auto"/>
              <w:right w:val="single" w:sz="4" w:space="0" w:color="auto"/>
            </w:tcBorders>
          </w:tcPr>
          <w:p w14:paraId="5E01116A" w14:textId="28B349F8"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72</w:t>
            </w:r>
          </w:p>
        </w:tc>
        <w:tc>
          <w:tcPr>
            <w:tcW w:w="274" w:type="pct"/>
            <w:tcBorders>
              <w:top w:val="single" w:sz="4" w:space="0" w:color="auto"/>
              <w:left w:val="single" w:sz="4" w:space="0" w:color="auto"/>
              <w:bottom w:val="single" w:sz="4" w:space="0" w:color="auto"/>
              <w:right w:val="single" w:sz="4" w:space="0" w:color="auto"/>
            </w:tcBorders>
          </w:tcPr>
          <w:p w14:paraId="6A06031F" w14:textId="01296C2A"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72</w:t>
            </w:r>
          </w:p>
        </w:tc>
        <w:tc>
          <w:tcPr>
            <w:tcW w:w="663" w:type="pct"/>
            <w:tcBorders>
              <w:top w:val="single" w:sz="4" w:space="0" w:color="auto"/>
              <w:left w:val="single" w:sz="4" w:space="0" w:color="auto"/>
              <w:bottom w:val="single" w:sz="4" w:space="0" w:color="auto"/>
              <w:right w:val="single" w:sz="4" w:space="0" w:color="auto"/>
            </w:tcBorders>
          </w:tcPr>
          <w:p w14:paraId="03B2A085" w14:textId="2D273C29"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72</w:t>
            </w:r>
          </w:p>
        </w:tc>
        <w:tc>
          <w:tcPr>
            <w:tcW w:w="569" w:type="pct"/>
            <w:tcBorders>
              <w:top w:val="single" w:sz="4" w:space="0" w:color="auto"/>
              <w:left w:val="single" w:sz="4" w:space="0" w:color="auto"/>
              <w:bottom w:val="single" w:sz="4" w:space="0" w:color="auto"/>
              <w:right w:val="single" w:sz="4" w:space="0" w:color="auto"/>
            </w:tcBorders>
          </w:tcPr>
          <w:p w14:paraId="76C4C323" w14:textId="5238BDAA" w:rsidR="00AC6AF0" w:rsidRPr="00AC6AF0" w:rsidRDefault="00AC6AF0" w:rsidP="00AC6AF0">
            <w:pPr>
              <w:spacing w:after="0" w:line="240" w:lineRule="auto"/>
              <w:jc w:val="center"/>
              <w:rPr>
                <w:rFonts w:ascii="Times New Roman" w:hAnsi="Times New Roman"/>
                <w:color w:val="000000" w:themeColor="text1"/>
              </w:rPr>
            </w:pPr>
          </w:p>
        </w:tc>
        <w:tc>
          <w:tcPr>
            <w:tcW w:w="285" w:type="pct"/>
            <w:tcBorders>
              <w:top w:val="single" w:sz="4" w:space="0" w:color="auto"/>
              <w:left w:val="single" w:sz="4" w:space="0" w:color="auto"/>
              <w:bottom w:val="single" w:sz="4" w:space="0" w:color="auto"/>
              <w:right w:val="single" w:sz="4" w:space="0" w:color="auto"/>
            </w:tcBorders>
          </w:tcPr>
          <w:p w14:paraId="757F1816" w14:textId="77777777" w:rsidR="00AC6AF0" w:rsidRPr="00AC6AF0" w:rsidRDefault="00AC6AF0" w:rsidP="00AC6AF0">
            <w:pPr>
              <w:spacing w:after="0" w:line="240" w:lineRule="auto"/>
              <w:jc w:val="center"/>
              <w:rPr>
                <w:rFonts w:ascii="Times New Roman" w:hAnsi="Times New Roman"/>
                <w:color w:val="000000" w:themeColor="text1"/>
              </w:rPr>
            </w:pPr>
          </w:p>
        </w:tc>
        <w:tc>
          <w:tcPr>
            <w:tcW w:w="332" w:type="pct"/>
            <w:tcBorders>
              <w:top w:val="single" w:sz="4" w:space="0" w:color="auto"/>
              <w:left w:val="single" w:sz="4" w:space="0" w:color="auto"/>
              <w:bottom w:val="single" w:sz="4" w:space="0" w:color="auto"/>
              <w:right w:val="single" w:sz="4" w:space="0" w:color="auto"/>
            </w:tcBorders>
          </w:tcPr>
          <w:p w14:paraId="27CC064B" w14:textId="77777777" w:rsidR="00AC6AF0" w:rsidRPr="00AC6AF0" w:rsidRDefault="00AC6AF0" w:rsidP="00AC6AF0">
            <w:pPr>
              <w:spacing w:after="0" w:line="240" w:lineRule="auto"/>
              <w:jc w:val="center"/>
              <w:rPr>
                <w:rFonts w:ascii="Times New Roman" w:hAnsi="Times New Roman"/>
                <w:color w:val="000000" w:themeColor="text1"/>
              </w:rPr>
            </w:pPr>
          </w:p>
        </w:tc>
        <w:tc>
          <w:tcPr>
            <w:tcW w:w="614" w:type="pct"/>
            <w:tcBorders>
              <w:top w:val="single" w:sz="4" w:space="0" w:color="auto"/>
              <w:left w:val="single" w:sz="4" w:space="0" w:color="auto"/>
              <w:bottom w:val="single" w:sz="4" w:space="0" w:color="auto"/>
              <w:right w:val="single" w:sz="4" w:space="0" w:color="auto"/>
            </w:tcBorders>
          </w:tcPr>
          <w:p w14:paraId="591A404A" w14:textId="77777777" w:rsidR="00AC6AF0" w:rsidRPr="00AC6AF0" w:rsidRDefault="00AC6AF0" w:rsidP="00AC6AF0">
            <w:pPr>
              <w:spacing w:after="0" w:line="240" w:lineRule="auto"/>
              <w:jc w:val="center"/>
              <w:rPr>
                <w:rFonts w:ascii="Times New Roman" w:hAnsi="Times New Roman"/>
                <w:color w:val="000000" w:themeColor="text1"/>
              </w:rPr>
            </w:pPr>
          </w:p>
        </w:tc>
      </w:tr>
      <w:tr w:rsidR="00AC6AF0" w:rsidRPr="00CC2402" w14:paraId="29E5001F" w14:textId="77777777" w:rsidTr="00095C34">
        <w:trPr>
          <w:trHeight w:val="314"/>
        </w:trPr>
        <w:tc>
          <w:tcPr>
            <w:tcW w:w="604" w:type="pct"/>
          </w:tcPr>
          <w:p w14:paraId="66423861" w14:textId="77777777" w:rsidR="00AC6AF0" w:rsidRPr="00CC2402" w:rsidRDefault="00AC6AF0" w:rsidP="00AC6AF0">
            <w:pPr>
              <w:spacing w:after="0" w:line="240" w:lineRule="auto"/>
              <w:rPr>
                <w:rFonts w:ascii="Times New Roman" w:hAnsi="Times New Roman"/>
                <w:color w:val="000000" w:themeColor="text1"/>
              </w:rPr>
            </w:pPr>
          </w:p>
        </w:tc>
        <w:tc>
          <w:tcPr>
            <w:tcW w:w="1034" w:type="pct"/>
          </w:tcPr>
          <w:p w14:paraId="1579D694" w14:textId="77777777" w:rsidR="00AC6AF0" w:rsidRPr="00CC2402" w:rsidRDefault="00AC6AF0" w:rsidP="00AC6AF0">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Учебная практика</w:t>
            </w:r>
          </w:p>
        </w:tc>
        <w:tc>
          <w:tcPr>
            <w:tcW w:w="388" w:type="pct"/>
            <w:tcBorders>
              <w:top w:val="single" w:sz="4" w:space="0" w:color="auto"/>
              <w:left w:val="single" w:sz="4" w:space="0" w:color="auto"/>
              <w:bottom w:val="single" w:sz="4" w:space="0" w:color="auto"/>
              <w:right w:val="single" w:sz="4" w:space="0" w:color="auto"/>
            </w:tcBorders>
          </w:tcPr>
          <w:p w14:paraId="7E29B079" w14:textId="553BAD83"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36</w:t>
            </w:r>
          </w:p>
        </w:tc>
        <w:tc>
          <w:tcPr>
            <w:tcW w:w="237" w:type="pct"/>
            <w:tcBorders>
              <w:top w:val="single" w:sz="4" w:space="0" w:color="auto"/>
              <w:left w:val="single" w:sz="4" w:space="0" w:color="auto"/>
              <w:bottom w:val="single" w:sz="4" w:space="0" w:color="auto"/>
              <w:right w:val="single" w:sz="4" w:space="0" w:color="auto"/>
            </w:tcBorders>
          </w:tcPr>
          <w:p w14:paraId="20640174" w14:textId="6D7C5DE8"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36</w:t>
            </w:r>
          </w:p>
        </w:tc>
        <w:tc>
          <w:tcPr>
            <w:tcW w:w="274" w:type="pct"/>
            <w:tcBorders>
              <w:top w:val="single" w:sz="4" w:space="0" w:color="auto"/>
              <w:left w:val="single" w:sz="4" w:space="0" w:color="auto"/>
              <w:bottom w:val="single" w:sz="4" w:space="0" w:color="auto"/>
              <w:right w:val="single" w:sz="4" w:space="0" w:color="auto"/>
            </w:tcBorders>
          </w:tcPr>
          <w:p w14:paraId="37987D68" w14:textId="405D2DBB" w:rsidR="00AC6AF0" w:rsidRPr="00AC6AF0" w:rsidRDefault="00AC6AF0" w:rsidP="00AC6AF0">
            <w:pPr>
              <w:spacing w:after="0" w:line="240" w:lineRule="auto"/>
              <w:jc w:val="center"/>
              <w:rPr>
                <w:rFonts w:ascii="Times New Roman" w:hAnsi="Times New Roman"/>
                <w:color w:val="000000" w:themeColor="text1"/>
              </w:rPr>
            </w:pPr>
          </w:p>
        </w:tc>
        <w:tc>
          <w:tcPr>
            <w:tcW w:w="663" w:type="pct"/>
            <w:tcBorders>
              <w:top w:val="single" w:sz="4" w:space="0" w:color="auto"/>
              <w:left w:val="single" w:sz="4" w:space="0" w:color="auto"/>
              <w:bottom w:val="single" w:sz="4" w:space="0" w:color="auto"/>
              <w:right w:val="single" w:sz="4" w:space="0" w:color="auto"/>
            </w:tcBorders>
          </w:tcPr>
          <w:p w14:paraId="700FD672" w14:textId="77777777" w:rsidR="00AC6AF0" w:rsidRPr="00AC6AF0" w:rsidRDefault="00AC6AF0" w:rsidP="00AC6AF0">
            <w:pPr>
              <w:spacing w:after="0" w:line="240" w:lineRule="auto"/>
              <w:jc w:val="center"/>
              <w:rPr>
                <w:rFonts w:ascii="Times New Roman" w:hAnsi="Times New Roman"/>
                <w:color w:val="000000" w:themeColor="text1"/>
              </w:rPr>
            </w:pPr>
          </w:p>
        </w:tc>
        <w:tc>
          <w:tcPr>
            <w:tcW w:w="569" w:type="pct"/>
            <w:tcBorders>
              <w:top w:val="single" w:sz="4" w:space="0" w:color="auto"/>
              <w:left w:val="single" w:sz="4" w:space="0" w:color="auto"/>
              <w:bottom w:val="single" w:sz="4" w:space="0" w:color="auto"/>
              <w:right w:val="single" w:sz="4" w:space="0" w:color="auto"/>
            </w:tcBorders>
          </w:tcPr>
          <w:p w14:paraId="2AA2C130" w14:textId="77777777" w:rsidR="00AC6AF0" w:rsidRPr="00AC6AF0" w:rsidRDefault="00AC6AF0" w:rsidP="00AC6AF0">
            <w:pPr>
              <w:spacing w:after="0" w:line="240" w:lineRule="auto"/>
              <w:jc w:val="center"/>
              <w:rPr>
                <w:rFonts w:ascii="Times New Roman" w:hAnsi="Times New Roman"/>
                <w:color w:val="000000" w:themeColor="text1"/>
              </w:rPr>
            </w:pPr>
          </w:p>
        </w:tc>
        <w:tc>
          <w:tcPr>
            <w:tcW w:w="285" w:type="pct"/>
            <w:tcBorders>
              <w:top w:val="single" w:sz="4" w:space="0" w:color="auto"/>
              <w:left w:val="single" w:sz="4" w:space="0" w:color="auto"/>
              <w:bottom w:val="single" w:sz="4" w:space="0" w:color="auto"/>
              <w:right w:val="single" w:sz="4" w:space="0" w:color="auto"/>
            </w:tcBorders>
            <w:vAlign w:val="center"/>
          </w:tcPr>
          <w:p w14:paraId="40DA05F6" w14:textId="77777777" w:rsidR="00AC6AF0" w:rsidRPr="00AC6AF0" w:rsidRDefault="00AC6AF0" w:rsidP="00AC6AF0">
            <w:pPr>
              <w:spacing w:after="0" w:line="240" w:lineRule="auto"/>
              <w:jc w:val="center"/>
              <w:rPr>
                <w:rFonts w:ascii="Times New Roman" w:hAnsi="Times New Roman"/>
                <w:color w:val="000000" w:themeColor="text1"/>
              </w:rPr>
            </w:pPr>
          </w:p>
        </w:tc>
        <w:tc>
          <w:tcPr>
            <w:tcW w:w="332" w:type="pct"/>
            <w:tcBorders>
              <w:top w:val="single" w:sz="4" w:space="0" w:color="auto"/>
              <w:left w:val="single" w:sz="4" w:space="0" w:color="auto"/>
              <w:bottom w:val="single" w:sz="4" w:space="0" w:color="auto"/>
              <w:right w:val="single" w:sz="4" w:space="0" w:color="auto"/>
            </w:tcBorders>
          </w:tcPr>
          <w:p w14:paraId="072378B3" w14:textId="572B713C"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36</w:t>
            </w:r>
          </w:p>
        </w:tc>
        <w:tc>
          <w:tcPr>
            <w:tcW w:w="614" w:type="pct"/>
            <w:tcBorders>
              <w:top w:val="single" w:sz="4" w:space="0" w:color="auto"/>
              <w:left w:val="single" w:sz="4" w:space="0" w:color="auto"/>
              <w:bottom w:val="single" w:sz="4" w:space="0" w:color="auto"/>
              <w:right w:val="single" w:sz="4" w:space="0" w:color="auto"/>
            </w:tcBorders>
          </w:tcPr>
          <w:p w14:paraId="76DA25B1" w14:textId="77777777" w:rsidR="00AC6AF0" w:rsidRPr="00AC6AF0" w:rsidRDefault="00AC6AF0" w:rsidP="00AC6AF0">
            <w:pPr>
              <w:spacing w:after="0" w:line="240" w:lineRule="auto"/>
              <w:jc w:val="center"/>
              <w:rPr>
                <w:rFonts w:ascii="Times New Roman" w:hAnsi="Times New Roman"/>
                <w:color w:val="000000" w:themeColor="text1"/>
              </w:rPr>
            </w:pPr>
          </w:p>
        </w:tc>
      </w:tr>
      <w:tr w:rsidR="00AC6AF0" w:rsidRPr="00CC2402" w14:paraId="77D13CA9" w14:textId="77777777" w:rsidTr="00095C34">
        <w:trPr>
          <w:trHeight w:val="314"/>
        </w:trPr>
        <w:tc>
          <w:tcPr>
            <w:tcW w:w="604" w:type="pct"/>
          </w:tcPr>
          <w:p w14:paraId="514272D0" w14:textId="77777777" w:rsidR="00AC6AF0" w:rsidRPr="00CC2402" w:rsidRDefault="00AC6AF0" w:rsidP="00AC6AF0">
            <w:pPr>
              <w:spacing w:after="0" w:line="240" w:lineRule="auto"/>
              <w:rPr>
                <w:rFonts w:ascii="Times New Roman" w:hAnsi="Times New Roman"/>
                <w:color w:val="000000" w:themeColor="text1"/>
              </w:rPr>
            </w:pPr>
          </w:p>
        </w:tc>
        <w:tc>
          <w:tcPr>
            <w:tcW w:w="1034" w:type="pct"/>
          </w:tcPr>
          <w:p w14:paraId="7D3B6F53" w14:textId="77777777" w:rsidR="00AC6AF0" w:rsidRPr="00CC2402" w:rsidRDefault="00AC6AF0" w:rsidP="00AC6AF0">
            <w:pPr>
              <w:spacing w:after="0" w:line="240" w:lineRule="auto"/>
              <w:rPr>
                <w:rFonts w:ascii="Times New Roman" w:hAnsi="Times New Roman"/>
                <w:b/>
                <w:bCs/>
                <w:color w:val="000000" w:themeColor="text1"/>
                <w:u w:val="single"/>
              </w:rPr>
            </w:pPr>
            <w:r w:rsidRPr="00CC2402">
              <w:rPr>
                <w:rFonts w:ascii="Times New Roman" w:hAnsi="Times New Roman"/>
                <w:color w:val="000000" w:themeColor="text1"/>
              </w:rPr>
              <w:t>Производственная практика</w:t>
            </w:r>
          </w:p>
        </w:tc>
        <w:tc>
          <w:tcPr>
            <w:tcW w:w="388" w:type="pct"/>
            <w:tcBorders>
              <w:top w:val="single" w:sz="4" w:space="0" w:color="auto"/>
              <w:left w:val="single" w:sz="4" w:space="0" w:color="auto"/>
              <w:bottom w:val="single" w:sz="4" w:space="0" w:color="auto"/>
              <w:right w:val="single" w:sz="4" w:space="0" w:color="auto"/>
            </w:tcBorders>
          </w:tcPr>
          <w:p w14:paraId="6C2AB437" w14:textId="38A3F0A0"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72</w:t>
            </w:r>
          </w:p>
        </w:tc>
        <w:tc>
          <w:tcPr>
            <w:tcW w:w="237" w:type="pct"/>
            <w:tcBorders>
              <w:top w:val="single" w:sz="4" w:space="0" w:color="auto"/>
              <w:left w:val="single" w:sz="4" w:space="0" w:color="auto"/>
              <w:bottom w:val="single" w:sz="4" w:space="0" w:color="auto"/>
              <w:right w:val="single" w:sz="4" w:space="0" w:color="auto"/>
            </w:tcBorders>
          </w:tcPr>
          <w:p w14:paraId="3D50A5EE" w14:textId="0452FE33"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72</w:t>
            </w:r>
          </w:p>
        </w:tc>
        <w:tc>
          <w:tcPr>
            <w:tcW w:w="274" w:type="pct"/>
            <w:tcBorders>
              <w:top w:val="single" w:sz="4" w:space="0" w:color="auto"/>
              <w:left w:val="single" w:sz="4" w:space="0" w:color="auto"/>
              <w:bottom w:val="single" w:sz="4" w:space="0" w:color="auto"/>
              <w:right w:val="single" w:sz="4" w:space="0" w:color="auto"/>
            </w:tcBorders>
          </w:tcPr>
          <w:p w14:paraId="59FA705A" w14:textId="3EA898A2" w:rsidR="00AC6AF0" w:rsidRPr="00AC6AF0" w:rsidRDefault="00AC6AF0" w:rsidP="00AC6AF0">
            <w:pPr>
              <w:spacing w:after="0" w:line="240" w:lineRule="auto"/>
              <w:jc w:val="center"/>
              <w:rPr>
                <w:rFonts w:ascii="Times New Roman" w:hAnsi="Times New Roman"/>
                <w:color w:val="000000" w:themeColor="text1"/>
              </w:rPr>
            </w:pPr>
          </w:p>
        </w:tc>
        <w:tc>
          <w:tcPr>
            <w:tcW w:w="663" w:type="pct"/>
            <w:tcBorders>
              <w:top w:val="single" w:sz="4" w:space="0" w:color="auto"/>
              <w:left w:val="single" w:sz="4" w:space="0" w:color="auto"/>
              <w:bottom w:val="single" w:sz="4" w:space="0" w:color="auto"/>
              <w:right w:val="single" w:sz="4" w:space="0" w:color="auto"/>
            </w:tcBorders>
          </w:tcPr>
          <w:p w14:paraId="77B5252D" w14:textId="77777777" w:rsidR="00AC6AF0" w:rsidRPr="00AC6AF0" w:rsidRDefault="00AC6AF0" w:rsidP="00AC6AF0">
            <w:pPr>
              <w:spacing w:after="0" w:line="240" w:lineRule="auto"/>
              <w:jc w:val="center"/>
              <w:rPr>
                <w:rFonts w:ascii="Times New Roman" w:hAnsi="Times New Roman"/>
                <w:color w:val="000000" w:themeColor="text1"/>
              </w:rPr>
            </w:pPr>
          </w:p>
        </w:tc>
        <w:tc>
          <w:tcPr>
            <w:tcW w:w="569" w:type="pct"/>
            <w:tcBorders>
              <w:top w:val="single" w:sz="4" w:space="0" w:color="auto"/>
              <w:left w:val="single" w:sz="4" w:space="0" w:color="auto"/>
              <w:bottom w:val="single" w:sz="4" w:space="0" w:color="auto"/>
              <w:right w:val="single" w:sz="4" w:space="0" w:color="auto"/>
            </w:tcBorders>
          </w:tcPr>
          <w:p w14:paraId="7B60328B" w14:textId="77777777" w:rsidR="00AC6AF0" w:rsidRPr="00AC6AF0" w:rsidRDefault="00AC6AF0" w:rsidP="00AC6AF0">
            <w:pPr>
              <w:spacing w:after="0" w:line="240" w:lineRule="auto"/>
              <w:jc w:val="center"/>
              <w:rPr>
                <w:rFonts w:ascii="Times New Roman" w:hAnsi="Times New Roman"/>
                <w:color w:val="000000" w:themeColor="text1"/>
              </w:rPr>
            </w:pPr>
          </w:p>
        </w:tc>
        <w:tc>
          <w:tcPr>
            <w:tcW w:w="285" w:type="pct"/>
            <w:tcBorders>
              <w:top w:val="single" w:sz="4" w:space="0" w:color="auto"/>
              <w:left w:val="single" w:sz="4" w:space="0" w:color="auto"/>
              <w:bottom w:val="single" w:sz="4" w:space="0" w:color="auto"/>
              <w:right w:val="single" w:sz="4" w:space="0" w:color="auto"/>
            </w:tcBorders>
          </w:tcPr>
          <w:p w14:paraId="348000CC" w14:textId="77777777" w:rsidR="00AC6AF0" w:rsidRPr="00AC6AF0" w:rsidRDefault="00AC6AF0" w:rsidP="00AC6AF0">
            <w:pPr>
              <w:spacing w:after="0" w:line="240" w:lineRule="auto"/>
              <w:jc w:val="center"/>
              <w:rPr>
                <w:rFonts w:ascii="Times New Roman" w:hAnsi="Times New Roman"/>
                <w:color w:val="000000" w:themeColor="text1"/>
              </w:rPr>
            </w:pPr>
          </w:p>
        </w:tc>
        <w:tc>
          <w:tcPr>
            <w:tcW w:w="332" w:type="pct"/>
            <w:tcBorders>
              <w:top w:val="single" w:sz="4" w:space="0" w:color="auto"/>
              <w:left w:val="single" w:sz="4" w:space="0" w:color="auto"/>
              <w:bottom w:val="single" w:sz="4" w:space="0" w:color="auto"/>
              <w:right w:val="single" w:sz="4" w:space="0" w:color="auto"/>
            </w:tcBorders>
          </w:tcPr>
          <w:p w14:paraId="2DAB6728" w14:textId="77777777" w:rsidR="00AC6AF0" w:rsidRPr="00AC6AF0" w:rsidRDefault="00AC6AF0" w:rsidP="00AC6AF0">
            <w:pPr>
              <w:spacing w:after="0" w:line="240" w:lineRule="auto"/>
              <w:jc w:val="center"/>
              <w:rPr>
                <w:rFonts w:ascii="Times New Roman" w:hAnsi="Times New Roman"/>
                <w:color w:val="000000" w:themeColor="text1"/>
              </w:rPr>
            </w:pPr>
          </w:p>
        </w:tc>
        <w:tc>
          <w:tcPr>
            <w:tcW w:w="614" w:type="pct"/>
            <w:tcBorders>
              <w:top w:val="single" w:sz="4" w:space="0" w:color="auto"/>
              <w:left w:val="single" w:sz="4" w:space="0" w:color="auto"/>
              <w:bottom w:val="single" w:sz="4" w:space="0" w:color="auto"/>
              <w:right w:val="single" w:sz="4" w:space="0" w:color="auto"/>
            </w:tcBorders>
          </w:tcPr>
          <w:p w14:paraId="23A1233A" w14:textId="7EEE965B" w:rsidR="00AC6AF0" w:rsidRPr="00AC6AF0" w:rsidRDefault="00AC6AF0" w:rsidP="00AC6AF0">
            <w:pPr>
              <w:spacing w:after="0" w:line="240" w:lineRule="auto"/>
              <w:jc w:val="center"/>
              <w:rPr>
                <w:rFonts w:ascii="Times New Roman" w:hAnsi="Times New Roman"/>
                <w:color w:val="000000" w:themeColor="text1"/>
              </w:rPr>
            </w:pPr>
            <w:r w:rsidRPr="00AC6AF0">
              <w:rPr>
                <w:rFonts w:ascii="Times New Roman" w:eastAsia="Times New Roman" w:hAnsi="Times New Roman" w:cs="Times New Roman"/>
                <w:color w:val="000000" w:themeColor="text1"/>
                <w:lang w:eastAsia="ru-RU"/>
              </w:rPr>
              <w:t>72</w:t>
            </w:r>
          </w:p>
        </w:tc>
      </w:tr>
      <w:tr w:rsidR="00AC6AF0" w:rsidRPr="00CC2402" w14:paraId="4E7F6701" w14:textId="77777777" w:rsidTr="00095C34">
        <w:tc>
          <w:tcPr>
            <w:tcW w:w="604" w:type="pct"/>
          </w:tcPr>
          <w:p w14:paraId="3111225F" w14:textId="77777777" w:rsidR="00AC6AF0" w:rsidRPr="00CC2402" w:rsidRDefault="00AC6AF0" w:rsidP="00AC6AF0">
            <w:pPr>
              <w:spacing w:after="0" w:line="240" w:lineRule="auto"/>
              <w:rPr>
                <w:rFonts w:ascii="Times New Roman" w:hAnsi="Times New Roman"/>
                <w:i/>
                <w:color w:val="000000" w:themeColor="text1"/>
              </w:rPr>
            </w:pPr>
          </w:p>
        </w:tc>
        <w:tc>
          <w:tcPr>
            <w:tcW w:w="1034" w:type="pct"/>
          </w:tcPr>
          <w:p w14:paraId="79605D77" w14:textId="77777777" w:rsidR="00AC6AF0" w:rsidRPr="00CC2402" w:rsidRDefault="00AC6AF0" w:rsidP="00AC6AF0">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Промежуточная аттестация</w:t>
            </w:r>
          </w:p>
        </w:tc>
        <w:tc>
          <w:tcPr>
            <w:tcW w:w="388" w:type="pct"/>
            <w:tcBorders>
              <w:top w:val="single" w:sz="4" w:space="0" w:color="auto"/>
              <w:left w:val="single" w:sz="4" w:space="0" w:color="auto"/>
              <w:bottom w:val="single" w:sz="4" w:space="0" w:color="auto"/>
              <w:right w:val="single" w:sz="4" w:space="0" w:color="auto"/>
            </w:tcBorders>
          </w:tcPr>
          <w:p w14:paraId="00EE9EF6" w14:textId="0FC64F35" w:rsidR="00AC6AF0" w:rsidRPr="00AC6AF0" w:rsidRDefault="00AC6AF0" w:rsidP="00AC6AF0">
            <w:pPr>
              <w:suppressAutoHyphens/>
              <w:spacing w:after="0" w:line="240" w:lineRule="auto"/>
              <w:jc w:val="center"/>
              <w:rPr>
                <w:rFonts w:ascii="Times New Roman" w:hAnsi="Times New Roman"/>
                <w:color w:val="000000" w:themeColor="text1"/>
              </w:rPr>
            </w:pPr>
          </w:p>
        </w:tc>
        <w:tc>
          <w:tcPr>
            <w:tcW w:w="237" w:type="pct"/>
            <w:tcBorders>
              <w:top w:val="single" w:sz="4" w:space="0" w:color="auto"/>
              <w:left w:val="single" w:sz="4" w:space="0" w:color="auto"/>
              <w:bottom w:val="single" w:sz="4" w:space="0" w:color="auto"/>
              <w:right w:val="single" w:sz="4" w:space="0" w:color="auto"/>
            </w:tcBorders>
            <w:shd w:val="clear" w:color="auto" w:fill="C0C0C0"/>
          </w:tcPr>
          <w:p w14:paraId="5D54F93D" w14:textId="77777777" w:rsidR="00AC6AF0" w:rsidRPr="00AC6AF0" w:rsidRDefault="00AC6AF0" w:rsidP="00AC6AF0">
            <w:pPr>
              <w:spacing w:after="0" w:line="240" w:lineRule="auto"/>
              <w:jc w:val="center"/>
              <w:rPr>
                <w:rFonts w:ascii="Times New Roman" w:hAnsi="Times New Roman"/>
                <w:i/>
                <w:color w:val="000000" w:themeColor="text1"/>
              </w:rPr>
            </w:pPr>
          </w:p>
        </w:tc>
        <w:tc>
          <w:tcPr>
            <w:tcW w:w="274" w:type="pct"/>
            <w:tcBorders>
              <w:top w:val="single" w:sz="4" w:space="0" w:color="auto"/>
              <w:left w:val="single" w:sz="4" w:space="0" w:color="auto"/>
              <w:bottom w:val="single" w:sz="4" w:space="0" w:color="auto"/>
              <w:right w:val="single" w:sz="4" w:space="0" w:color="auto"/>
            </w:tcBorders>
            <w:shd w:val="clear" w:color="auto" w:fill="C0C0C0"/>
          </w:tcPr>
          <w:p w14:paraId="1FEA8A01" w14:textId="774E3EA6" w:rsidR="00AC6AF0" w:rsidRPr="00AC6AF0" w:rsidRDefault="00AC6AF0" w:rsidP="00AC6AF0">
            <w:pPr>
              <w:spacing w:after="0" w:line="240" w:lineRule="auto"/>
              <w:jc w:val="center"/>
              <w:rPr>
                <w:rFonts w:ascii="Times New Roman" w:hAnsi="Times New Roman"/>
                <w:i/>
                <w:color w:val="000000" w:themeColor="text1"/>
              </w:rPr>
            </w:pPr>
          </w:p>
        </w:tc>
        <w:tc>
          <w:tcPr>
            <w:tcW w:w="663" w:type="pct"/>
            <w:tcBorders>
              <w:top w:val="single" w:sz="4" w:space="0" w:color="auto"/>
              <w:left w:val="single" w:sz="4" w:space="0" w:color="auto"/>
              <w:bottom w:val="single" w:sz="4" w:space="0" w:color="auto"/>
              <w:right w:val="single" w:sz="4" w:space="0" w:color="auto"/>
            </w:tcBorders>
            <w:shd w:val="clear" w:color="auto" w:fill="C0C0C0"/>
          </w:tcPr>
          <w:p w14:paraId="03BD1C70" w14:textId="77777777" w:rsidR="00AC6AF0" w:rsidRPr="00AC6AF0" w:rsidRDefault="00AC6AF0" w:rsidP="00AC6AF0">
            <w:pPr>
              <w:spacing w:after="0" w:line="240" w:lineRule="auto"/>
              <w:jc w:val="center"/>
              <w:rPr>
                <w:rFonts w:ascii="Times New Roman" w:hAnsi="Times New Roman"/>
                <w:i/>
                <w:color w:val="000000" w:themeColor="text1"/>
              </w:rPr>
            </w:pPr>
          </w:p>
        </w:tc>
        <w:tc>
          <w:tcPr>
            <w:tcW w:w="1186" w:type="pct"/>
            <w:gridSpan w:val="3"/>
            <w:tcBorders>
              <w:top w:val="single" w:sz="4" w:space="0" w:color="auto"/>
              <w:left w:val="single" w:sz="4" w:space="0" w:color="auto"/>
              <w:bottom w:val="single" w:sz="4" w:space="0" w:color="auto"/>
              <w:right w:val="single" w:sz="4" w:space="0" w:color="auto"/>
            </w:tcBorders>
            <w:shd w:val="clear" w:color="auto" w:fill="C0C0C0"/>
          </w:tcPr>
          <w:p w14:paraId="08F8A086" w14:textId="77777777" w:rsidR="00AC6AF0" w:rsidRPr="00AC6AF0" w:rsidRDefault="00AC6AF0" w:rsidP="00AC6AF0">
            <w:pPr>
              <w:spacing w:after="0" w:line="240" w:lineRule="auto"/>
              <w:jc w:val="center"/>
              <w:rPr>
                <w:rFonts w:ascii="Times New Roman" w:hAnsi="Times New Roman"/>
                <w:i/>
                <w:color w:val="000000" w:themeColor="text1"/>
              </w:rPr>
            </w:pPr>
          </w:p>
        </w:tc>
        <w:tc>
          <w:tcPr>
            <w:tcW w:w="614" w:type="pct"/>
            <w:tcBorders>
              <w:top w:val="single" w:sz="4" w:space="0" w:color="auto"/>
              <w:left w:val="single" w:sz="4" w:space="0" w:color="auto"/>
              <w:bottom w:val="single" w:sz="4" w:space="0" w:color="auto"/>
              <w:right w:val="single" w:sz="4" w:space="0" w:color="auto"/>
            </w:tcBorders>
          </w:tcPr>
          <w:p w14:paraId="4532F21F" w14:textId="77777777" w:rsidR="00AC6AF0" w:rsidRPr="00AC6AF0" w:rsidRDefault="00AC6AF0" w:rsidP="00AC6AF0">
            <w:pPr>
              <w:suppressAutoHyphens/>
              <w:spacing w:after="0" w:line="240" w:lineRule="auto"/>
              <w:jc w:val="center"/>
              <w:rPr>
                <w:rFonts w:ascii="Times New Roman" w:hAnsi="Times New Roman"/>
                <w:color w:val="000000" w:themeColor="text1"/>
              </w:rPr>
            </w:pPr>
          </w:p>
        </w:tc>
      </w:tr>
      <w:tr w:rsidR="00AC6AF0" w:rsidRPr="00CC2402" w14:paraId="1DF86D3A" w14:textId="77777777" w:rsidTr="00095C34">
        <w:tc>
          <w:tcPr>
            <w:tcW w:w="604" w:type="pct"/>
          </w:tcPr>
          <w:p w14:paraId="089F5FBE" w14:textId="77777777" w:rsidR="00AC6AF0" w:rsidRPr="00CC2402" w:rsidRDefault="00AC6AF0" w:rsidP="00AC6AF0">
            <w:pPr>
              <w:spacing w:line="240" w:lineRule="auto"/>
              <w:rPr>
                <w:rFonts w:ascii="Times New Roman" w:hAnsi="Times New Roman"/>
                <w:b/>
                <w:i/>
                <w:color w:val="000000" w:themeColor="text1"/>
              </w:rPr>
            </w:pPr>
          </w:p>
        </w:tc>
        <w:tc>
          <w:tcPr>
            <w:tcW w:w="1034" w:type="pct"/>
          </w:tcPr>
          <w:p w14:paraId="6528AF59" w14:textId="77777777" w:rsidR="00AC6AF0" w:rsidRPr="00CC2402" w:rsidRDefault="00AC6AF0" w:rsidP="00AC6AF0">
            <w:pPr>
              <w:spacing w:line="240" w:lineRule="auto"/>
              <w:rPr>
                <w:rFonts w:ascii="Times New Roman" w:hAnsi="Times New Roman"/>
                <w:b/>
                <w:i/>
                <w:color w:val="000000" w:themeColor="text1"/>
              </w:rPr>
            </w:pPr>
            <w:r w:rsidRPr="00CC2402">
              <w:rPr>
                <w:rFonts w:ascii="Times New Roman" w:hAnsi="Times New Roman"/>
                <w:b/>
                <w:i/>
                <w:color w:val="000000" w:themeColor="text1"/>
              </w:rPr>
              <w:t xml:space="preserve">Всего: </w:t>
            </w:r>
          </w:p>
        </w:tc>
        <w:tc>
          <w:tcPr>
            <w:tcW w:w="388" w:type="pct"/>
            <w:tcBorders>
              <w:top w:val="single" w:sz="4" w:space="0" w:color="auto"/>
              <w:left w:val="single" w:sz="4" w:space="0" w:color="auto"/>
              <w:bottom w:val="single" w:sz="4" w:space="0" w:color="auto"/>
              <w:right w:val="single" w:sz="4" w:space="0" w:color="auto"/>
            </w:tcBorders>
          </w:tcPr>
          <w:p w14:paraId="64DBD36E" w14:textId="220B2B3A" w:rsidR="00AC6AF0" w:rsidRPr="00AC6AF0" w:rsidRDefault="00AC6AF0" w:rsidP="00AC6AF0">
            <w:pPr>
              <w:spacing w:after="0" w:line="240" w:lineRule="auto"/>
              <w:jc w:val="center"/>
              <w:rPr>
                <w:rFonts w:ascii="Times New Roman" w:hAnsi="Times New Roman"/>
                <w:i/>
                <w:color w:val="000000" w:themeColor="text1"/>
              </w:rPr>
            </w:pPr>
            <w:r w:rsidRPr="00AC6AF0">
              <w:rPr>
                <w:rFonts w:ascii="Times New Roman" w:eastAsia="Times New Roman" w:hAnsi="Times New Roman" w:cs="Times New Roman"/>
                <w:i/>
                <w:color w:val="000000" w:themeColor="text1"/>
                <w:lang w:eastAsia="ru-RU"/>
              </w:rPr>
              <w:t>180</w:t>
            </w:r>
          </w:p>
        </w:tc>
        <w:tc>
          <w:tcPr>
            <w:tcW w:w="237" w:type="pct"/>
            <w:tcBorders>
              <w:top w:val="single" w:sz="4" w:space="0" w:color="auto"/>
              <w:left w:val="single" w:sz="4" w:space="0" w:color="auto"/>
              <w:bottom w:val="single" w:sz="4" w:space="0" w:color="auto"/>
              <w:right w:val="single" w:sz="4" w:space="0" w:color="auto"/>
            </w:tcBorders>
          </w:tcPr>
          <w:p w14:paraId="604B0497" w14:textId="218627D0" w:rsidR="00AC6AF0" w:rsidRPr="00AC6AF0" w:rsidRDefault="00AC6AF0" w:rsidP="00AC6AF0">
            <w:pPr>
              <w:spacing w:after="0" w:line="240" w:lineRule="auto"/>
              <w:jc w:val="center"/>
              <w:rPr>
                <w:rFonts w:ascii="Times New Roman" w:hAnsi="Times New Roman"/>
                <w:i/>
                <w:color w:val="000000" w:themeColor="text1"/>
              </w:rPr>
            </w:pPr>
            <w:r w:rsidRPr="00AC6AF0">
              <w:rPr>
                <w:rFonts w:ascii="Times New Roman" w:eastAsia="Times New Roman" w:hAnsi="Times New Roman" w:cs="Times New Roman"/>
                <w:i/>
                <w:color w:val="000000" w:themeColor="text1"/>
                <w:lang w:eastAsia="ru-RU"/>
              </w:rPr>
              <w:t>180</w:t>
            </w:r>
          </w:p>
        </w:tc>
        <w:tc>
          <w:tcPr>
            <w:tcW w:w="274" w:type="pct"/>
            <w:tcBorders>
              <w:top w:val="single" w:sz="4" w:space="0" w:color="auto"/>
              <w:left w:val="single" w:sz="4" w:space="0" w:color="auto"/>
              <w:bottom w:val="single" w:sz="4" w:space="0" w:color="auto"/>
              <w:right w:val="single" w:sz="4" w:space="0" w:color="auto"/>
            </w:tcBorders>
          </w:tcPr>
          <w:p w14:paraId="38FC08B2" w14:textId="32B224F0" w:rsidR="00AC6AF0" w:rsidRPr="00AC6AF0" w:rsidRDefault="00AC6AF0" w:rsidP="00AC6AF0">
            <w:pPr>
              <w:spacing w:after="0" w:line="240" w:lineRule="auto"/>
              <w:jc w:val="center"/>
              <w:rPr>
                <w:rFonts w:ascii="Times New Roman" w:hAnsi="Times New Roman"/>
                <w:i/>
                <w:color w:val="000000" w:themeColor="text1"/>
              </w:rPr>
            </w:pPr>
            <w:r w:rsidRPr="00AC6AF0">
              <w:rPr>
                <w:rFonts w:ascii="Times New Roman" w:eastAsia="Times New Roman" w:hAnsi="Times New Roman" w:cs="Times New Roman"/>
                <w:color w:val="000000" w:themeColor="text1"/>
                <w:lang w:eastAsia="ru-RU"/>
              </w:rPr>
              <w:t>72</w:t>
            </w:r>
          </w:p>
        </w:tc>
        <w:tc>
          <w:tcPr>
            <w:tcW w:w="663" w:type="pct"/>
            <w:tcBorders>
              <w:top w:val="single" w:sz="4" w:space="0" w:color="auto"/>
              <w:left w:val="single" w:sz="4" w:space="0" w:color="auto"/>
              <w:bottom w:val="single" w:sz="4" w:space="0" w:color="auto"/>
              <w:right w:val="single" w:sz="4" w:space="0" w:color="auto"/>
            </w:tcBorders>
          </w:tcPr>
          <w:p w14:paraId="37E66776" w14:textId="773FE4E0" w:rsidR="00AC6AF0" w:rsidRPr="00AC6AF0" w:rsidRDefault="00AC6AF0" w:rsidP="00AC6AF0">
            <w:pPr>
              <w:spacing w:after="0" w:line="240" w:lineRule="auto"/>
              <w:jc w:val="center"/>
              <w:rPr>
                <w:rFonts w:ascii="Times New Roman" w:hAnsi="Times New Roman"/>
                <w:i/>
                <w:color w:val="000000" w:themeColor="text1"/>
              </w:rPr>
            </w:pPr>
            <w:r w:rsidRPr="00AC6AF0">
              <w:rPr>
                <w:rFonts w:ascii="Times New Roman" w:eastAsia="Times New Roman" w:hAnsi="Times New Roman" w:cs="Times New Roman"/>
                <w:color w:val="000000" w:themeColor="text1"/>
                <w:lang w:eastAsia="ru-RU"/>
              </w:rPr>
              <w:t>72</w:t>
            </w:r>
          </w:p>
        </w:tc>
        <w:tc>
          <w:tcPr>
            <w:tcW w:w="569" w:type="pct"/>
            <w:tcBorders>
              <w:top w:val="single" w:sz="4" w:space="0" w:color="auto"/>
              <w:left w:val="single" w:sz="4" w:space="0" w:color="auto"/>
              <w:bottom w:val="single" w:sz="4" w:space="0" w:color="auto"/>
              <w:right w:val="single" w:sz="4" w:space="0" w:color="auto"/>
            </w:tcBorders>
          </w:tcPr>
          <w:p w14:paraId="1D1BE8B2" w14:textId="0866A914" w:rsidR="00AC6AF0" w:rsidRPr="00AC6AF0" w:rsidRDefault="00AC6AF0" w:rsidP="00AC6AF0">
            <w:pPr>
              <w:spacing w:after="0" w:line="240" w:lineRule="auto"/>
              <w:jc w:val="center"/>
              <w:rPr>
                <w:rFonts w:ascii="Times New Roman" w:hAnsi="Times New Roman"/>
                <w:i/>
                <w:color w:val="000000" w:themeColor="text1"/>
              </w:rPr>
            </w:pPr>
          </w:p>
        </w:tc>
        <w:tc>
          <w:tcPr>
            <w:tcW w:w="285" w:type="pct"/>
            <w:tcBorders>
              <w:top w:val="single" w:sz="4" w:space="0" w:color="auto"/>
              <w:left w:val="single" w:sz="4" w:space="0" w:color="auto"/>
              <w:bottom w:val="single" w:sz="4" w:space="0" w:color="auto"/>
              <w:right w:val="single" w:sz="4" w:space="0" w:color="auto"/>
            </w:tcBorders>
          </w:tcPr>
          <w:p w14:paraId="52BAAB70" w14:textId="38935D14" w:rsidR="00AC6AF0" w:rsidRPr="00AC6AF0" w:rsidRDefault="00AC6AF0" w:rsidP="00AC6AF0">
            <w:pPr>
              <w:spacing w:after="0" w:line="240" w:lineRule="auto"/>
              <w:jc w:val="center"/>
              <w:rPr>
                <w:rFonts w:ascii="Times New Roman" w:hAnsi="Times New Roman"/>
                <w:i/>
                <w:color w:val="000000" w:themeColor="text1"/>
              </w:rPr>
            </w:pPr>
          </w:p>
        </w:tc>
        <w:tc>
          <w:tcPr>
            <w:tcW w:w="332" w:type="pct"/>
            <w:tcBorders>
              <w:top w:val="single" w:sz="4" w:space="0" w:color="auto"/>
              <w:left w:val="single" w:sz="4" w:space="0" w:color="auto"/>
              <w:bottom w:val="single" w:sz="4" w:space="0" w:color="auto"/>
              <w:right w:val="single" w:sz="4" w:space="0" w:color="auto"/>
            </w:tcBorders>
          </w:tcPr>
          <w:p w14:paraId="5E4FB90F" w14:textId="693C4F79" w:rsidR="00AC6AF0" w:rsidRPr="00AC6AF0" w:rsidRDefault="00AC6AF0" w:rsidP="00AC6AF0">
            <w:pPr>
              <w:spacing w:after="0" w:line="240" w:lineRule="auto"/>
              <w:jc w:val="center"/>
              <w:rPr>
                <w:rFonts w:ascii="Times New Roman" w:hAnsi="Times New Roman"/>
                <w:i/>
                <w:color w:val="000000" w:themeColor="text1"/>
              </w:rPr>
            </w:pPr>
            <w:r w:rsidRPr="00AC6AF0">
              <w:rPr>
                <w:rFonts w:ascii="Times New Roman" w:eastAsia="Times New Roman" w:hAnsi="Times New Roman" w:cs="Times New Roman"/>
                <w:i/>
                <w:color w:val="000000" w:themeColor="text1"/>
                <w:lang w:eastAsia="ru-RU"/>
              </w:rPr>
              <w:t>36</w:t>
            </w:r>
          </w:p>
        </w:tc>
        <w:tc>
          <w:tcPr>
            <w:tcW w:w="614" w:type="pct"/>
            <w:tcBorders>
              <w:top w:val="single" w:sz="4" w:space="0" w:color="auto"/>
              <w:left w:val="single" w:sz="4" w:space="0" w:color="auto"/>
              <w:bottom w:val="single" w:sz="4" w:space="0" w:color="auto"/>
              <w:right w:val="single" w:sz="4" w:space="0" w:color="auto"/>
            </w:tcBorders>
          </w:tcPr>
          <w:p w14:paraId="337B5854" w14:textId="49C1B697" w:rsidR="00AC6AF0" w:rsidRPr="00AC6AF0" w:rsidRDefault="00AC6AF0" w:rsidP="00AC6AF0">
            <w:pPr>
              <w:spacing w:after="0" w:line="240" w:lineRule="auto"/>
              <w:jc w:val="center"/>
              <w:rPr>
                <w:rFonts w:ascii="Times New Roman" w:hAnsi="Times New Roman"/>
                <w:i/>
                <w:color w:val="000000" w:themeColor="text1"/>
              </w:rPr>
            </w:pPr>
            <w:r w:rsidRPr="00AC6AF0">
              <w:rPr>
                <w:rFonts w:ascii="Times New Roman" w:eastAsia="Times New Roman" w:hAnsi="Times New Roman" w:cs="Times New Roman"/>
                <w:i/>
                <w:color w:val="000000" w:themeColor="text1"/>
                <w:lang w:eastAsia="ru-RU"/>
              </w:rPr>
              <w:t>72</w:t>
            </w:r>
          </w:p>
        </w:tc>
      </w:tr>
    </w:tbl>
    <w:p w14:paraId="5E831453" w14:textId="77777777" w:rsidR="00CC5E2E" w:rsidRPr="00CC2402" w:rsidRDefault="00CC5E2E" w:rsidP="00CC5E2E">
      <w:pPr>
        <w:spacing w:after="0" w:line="240" w:lineRule="auto"/>
        <w:ind w:firstLine="709"/>
        <w:jc w:val="both"/>
        <w:rPr>
          <w:rFonts w:ascii="Times New Roman" w:hAnsi="Times New Roman"/>
          <w:b/>
          <w:iCs/>
          <w:color w:val="000000" w:themeColor="text1"/>
          <w:sz w:val="24"/>
          <w:szCs w:val="24"/>
          <w:highlight w:val="cyan"/>
        </w:rPr>
      </w:pPr>
    </w:p>
    <w:p w14:paraId="65AF8E37" w14:textId="77777777" w:rsidR="008B44B3" w:rsidRPr="00CC2402" w:rsidRDefault="00CC5E2E" w:rsidP="008B44B3">
      <w:pPr>
        <w:rPr>
          <w:rFonts w:ascii="Times New Roman" w:hAnsi="Times New Roman"/>
          <w:b/>
          <w:color w:val="000000" w:themeColor="text1"/>
          <w:sz w:val="24"/>
          <w:szCs w:val="24"/>
        </w:rPr>
      </w:pPr>
      <w:r w:rsidRPr="00CC2402">
        <w:rPr>
          <w:color w:val="000000" w:themeColor="text1"/>
          <w:highlight w:val="cyan"/>
        </w:rPr>
        <w:br w:type="page"/>
      </w:r>
    </w:p>
    <w:p w14:paraId="1AEFBA8F" w14:textId="77777777" w:rsidR="00CC5E2E" w:rsidRPr="00CC2402" w:rsidRDefault="00CC5E2E" w:rsidP="00CC5E2E">
      <w:pPr>
        <w:ind w:left="851"/>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2.2. Тематический план и содержание профессионального модуля (ПМ)</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7110"/>
        <w:gridCol w:w="1884"/>
        <w:gridCol w:w="1803"/>
        <w:gridCol w:w="1836"/>
      </w:tblGrid>
      <w:tr w:rsidR="00CC2402" w:rsidRPr="00CC2402" w14:paraId="73933A21" w14:textId="77777777" w:rsidTr="008B44B3">
        <w:trPr>
          <w:trHeight w:val="1204"/>
        </w:trPr>
        <w:tc>
          <w:tcPr>
            <w:tcW w:w="796" w:type="pct"/>
          </w:tcPr>
          <w:p w14:paraId="79D4CCF9" w14:textId="77777777" w:rsidR="00CC5E2E" w:rsidRPr="00CC2402" w:rsidRDefault="00CC5E2E" w:rsidP="008B44B3">
            <w:pPr>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Наименование разделов и тем профессионального модуля (ПМ), междисциплинарных курсов (МДК)</w:t>
            </w:r>
          </w:p>
        </w:tc>
        <w:tc>
          <w:tcPr>
            <w:tcW w:w="2366" w:type="pct"/>
            <w:vAlign w:val="center"/>
          </w:tcPr>
          <w:p w14:paraId="73C8622B" w14:textId="77777777" w:rsidR="00CC5E2E" w:rsidRPr="00CC2402" w:rsidRDefault="00CC5E2E" w:rsidP="008B44B3">
            <w:pPr>
              <w:suppressAutoHyphens/>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Содержание учебного материала,</w:t>
            </w:r>
          </w:p>
          <w:p w14:paraId="696AF33F" w14:textId="77777777" w:rsidR="00CC5E2E" w:rsidRPr="00CC2402" w:rsidRDefault="00CC5E2E" w:rsidP="008B44B3">
            <w:pPr>
              <w:suppressAutoHyphens/>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 xml:space="preserve">лабораторные работы и практические занятия, самостоятельная учебная работа обучающихся, курсовая работа (проект) </w:t>
            </w:r>
          </w:p>
        </w:tc>
        <w:tc>
          <w:tcPr>
            <w:tcW w:w="627" w:type="pct"/>
            <w:vAlign w:val="center"/>
          </w:tcPr>
          <w:p w14:paraId="470299D1" w14:textId="77777777" w:rsidR="00CC5E2E" w:rsidRPr="00CC2402" w:rsidRDefault="00CC5E2E" w:rsidP="008B44B3">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 xml:space="preserve">Объем, акад. ч / в том числе в форме практической подготовки, </w:t>
            </w:r>
            <w:proofErr w:type="spellStart"/>
            <w:r w:rsidRPr="00CC2402">
              <w:rPr>
                <w:rFonts w:ascii="Times New Roman" w:hAnsi="Times New Roman"/>
                <w:b/>
                <w:bCs/>
                <w:color w:val="000000" w:themeColor="text1"/>
              </w:rPr>
              <w:t>акад</w:t>
            </w:r>
            <w:proofErr w:type="spellEnd"/>
            <w:r w:rsidRPr="00CC2402">
              <w:rPr>
                <w:rFonts w:ascii="Times New Roman" w:hAnsi="Times New Roman"/>
                <w:b/>
                <w:bCs/>
                <w:color w:val="000000" w:themeColor="text1"/>
              </w:rPr>
              <w:t xml:space="preserve"> ч</w:t>
            </w:r>
          </w:p>
        </w:tc>
        <w:tc>
          <w:tcPr>
            <w:tcW w:w="600" w:type="pct"/>
          </w:tcPr>
          <w:p w14:paraId="49D3D046" w14:textId="77777777" w:rsidR="00CC5E2E" w:rsidRPr="00CC2402" w:rsidRDefault="00CC5E2E" w:rsidP="008B44B3">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ПК, ОК</w:t>
            </w:r>
          </w:p>
        </w:tc>
        <w:tc>
          <w:tcPr>
            <w:tcW w:w="611" w:type="pct"/>
          </w:tcPr>
          <w:p w14:paraId="5DE9F61A" w14:textId="77777777" w:rsidR="00CC5E2E" w:rsidRPr="00CC2402" w:rsidRDefault="00CC5E2E" w:rsidP="008B44B3">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Н/У/З</w:t>
            </w:r>
          </w:p>
        </w:tc>
      </w:tr>
      <w:tr w:rsidR="00CC2402" w:rsidRPr="00CC2402" w14:paraId="040B576B" w14:textId="77777777" w:rsidTr="008B44B3">
        <w:tc>
          <w:tcPr>
            <w:tcW w:w="796" w:type="pct"/>
          </w:tcPr>
          <w:p w14:paraId="7229F966" w14:textId="77777777" w:rsidR="00CC5E2E" w:rsidRPr="00CC2402" w:rsidRDefault="00CC5E2E" w:rsidP="008B44B3">
            <w:pPr>
              <w:spacing w:after="0" w:line="240" w:lineRule="auto"/>
              <w:jc w:val="center"/>
              <w:rPr>
                <w:rFonts w:ascii="Times New Roman" w:hAnsi="Times New Roman"/>
                <w:b/>
                <w:i/>
                <w:color w:val="000000" w:themeColor="text1"/>
              </w:rPr>
            </w:pPr>
            <w:r w:rsidRPr="00CC2402">
              <w:rPr>
                <w:rFonts w:ascii="Times New Roman" w:hAnsi="Times New Roman"/>
                <w:b/>
                <w:i/>
                <w:color w:val="000000" w:themeColor="text1"/>
              </w:rPr>
              <w:t>1</w:t>
            </w:r>
          </w:p>
        </w:tc>
        <w:tc>
          <w:tcPr>
            <w:tcW w:w="2366" w:type="pct"/>
          </w:tcPr>
          <w:p w14:paraId="4F51B02B" w14:textId="77777777" w:rsidR="00CC5E2E" w:rsidRPr="00CC2402" w:rsidRDefault="00CC5E2E" w:rsidP="008B44B3">
            <w:pPr>
              <w:spacing w:after="0" w:line="240" w:lineRule="auto"/>
              <w:jc w:val="center"/>
              <w:rPr>
                <w:rFonts w:ascii="Times New Roman" w:hAnsi="Times New Roman"/>
                <w:b/>
                <w:bCs/>
                <w:i/>
                <w:color w:val="000000" w:themeColor="text1"/>
              </w:rPr>
            </w:pPr>
            <w:r w:rsidRPr="00CC2402">
              <w:rPr>
                <w:rFonts w:ascii="Times New Roman" w:hAnsi="Times New Roman"/>
                <w:b/>
                <w:bCs/>
                <w:i/>
                <w:color w:val="000000" w:themeColor="text1"/>
              </w:rPr>
              <w:t>2</w:t>
            </w:r>
          </w:p>
        </w:tc>
        <w:tc>
          <w:tcPr>
            <w:tcW w:w="627" w:type="pct"/>
            <w:vAlign w:val="center"/>
          </w:tcPr>
          <w:p w14:paraId="0BE0540A" w14:textId="77777777" w:rsidR="00CC5E2E" w:rsidRPr="00CC2402" w:rsidRDefault="00CC5E2E" w:rsidP="008B44B3">
            <w:pPr>
              <w:spacing w:after="0" w:line="240" w:lineRule="auto"/>
              <w:jc w:val="center"/>
              <w:rPr>
                <w:rFonts w:ascii="Times New Roman" w:hAnsi="Times New Roman"/>
                <w:b/>
                <w:bCs/>
                <w:i/>
                <w:color w:val="000000" w:themeColor="text1"/>
              </w:rPr>
            </w:pPr>
            <w:r w:rsidRPr="00CC2402">
              <w:rPr>
                <w:rFonts w:ascii="Times New Roman" w:hAnsi="Times New Roman"/>
                <w:b/>
                <w:bCs/>
                <w:i/>
                <w:color w:val="000000" w:themeColor="text1"/>
              </w:rPr>
              <w:t>3</w:t>
            </w:r>
          </w:p>
        </w:tc>
        <w:tc>
          <w:tcPr>
            <w:tcW w:w="600" w:type="pct"/>
          </w:tcPr>
          <w:p w14:paraId="3804C51F" w14:textId="77777777" w:rsidR="00CC5E2E" w:rsidRPr="00CC2402" w:rsidRDefault="00CC5E2E" w:rsidP="008B44B3">
            <w:pPr>
              <w:spacing w:after="0" w:line="240" w:lineRule="auto"/>
              <w:jc w:val="center"/>
              <w:rPr>
                <w:rFonts w:ascii="Times New Roman" w:hAnsi="Times New Roman"/>
                <w:b/>
                <w:bCs/>
                <w:i/>
                <w:color w:val="000000" w:themeColor="text1"/>
              </w:rPr>
            </w:pPr>
            <w:r w:rsidRPr="00CC2402">
              <w:rPr>
                <w:rFonts w:ascii="Times New Roman" w:hAnsi="Times New Roman"/>
                <w:b/>
                <w:bCs/>
                <w:i/>
                <w:color w:val="000000" w:themeColor="text1"/>
              </w:rPr>
              <w:t>4</w:t>
            </w:r>
          </w:p>
        </w:tc>
        <w:tc>
          <w:tcPr>
            <w:tcW w:w="611" w:type="pct"/>
          </w:tcPr>
          <w:p w14:paraId="2A0B06A9" w14:textId="77777777" w:rsidR="00CC5E2E" w:rsidRPr="00CC2402" w:rsidRDefault="00CC5E2E" w:rsidP="008B44B3">
            <w:pPr>
              <w:spacing w:after="0" w:line="240" w:lineRule="auto"/>
              <w:jc w:val="center"/>
              <w:rPr>
                <w:rFonts w:ascii="Times New Roman" w:hAnsi="Times New Roman"/>
                <w:b/>
                <w:bCs/>
                <w:i/>
                <w:color w:val="000000" w:themeColor="text1"/>
              </w:rPr>
            </w:pPr>
            <w:r w:rsidRPr="00CC2402">
              <w:rPr>
                <w:rFonts w:ascii="Times New Roman" w:hAnsi="Times New Roman"/>
                <w:b/>
                <w:bCs/>
                <w:i/>
                <w:color w:val="000000" w:themeColor="text1"/>
              </w:rPr>
              <w:t>5</w:t>
            </w:r>
          </w:p>
        </w:tc>
      </w:tr>
      <w:tr w:rsidR="00AC6AF0" w:rsidRPr="00CC2402" w14:paraId="14347FC5" w14:textId="77777777" w:rsidTr="008B44B3">
        <w:tc>
          <w:tcPr>
            <w:tcW w:w="796" w:type="pct"/>
          </w:tcPr>
          <w:p w14:paraId="36DF8FD4" w14:textId="77777777" w:rsidR="00AC6AF0" w:rsidRPr="00CC2402" w:rsidRDefault="00AC6AF0" w:rsidP="008B44B3">
            <w:pPr>
              <w:spacing w:after="0" w:line="240" w:lineRule="auto"/>
              <w:jc w:val="center"/>
              <w:rPr>
                <w:rFonts w:ascii="Times New Roman" w:hAnsi="Times New Roman"/>
                <w:b/>
                <w:i/>
                <w:color w:val="000000" w:themeColor="text1"/>
              </w:rPr>
            </w:pPr>
          </w:p>
        </w:tc>
        <w:tc>
          <w:tcPr>
            <w:tcW w:w="2366" w:type="pct"/>
          </w:tcPr>
          <w:p w14:paraId="399D8FE8" w14:textId="77777777" w:rsidR="00AC6AF0" w:rsidRPr="00CC2402" w:rsidRDefault="00AC6AF0" w:rsidP="008B44B3">
            <w:pPr>
              <w:spacing w:after="0" w:line="240" w:lineRule="auto"/>
              <w:jc w:val="center"/>
              <w:rPr>
                <w:rFonts w:ascii="Times New Roman" w:hAnsi="Times New Roman"/>
                <w:b/>
                <w:bCs/>
                <w:i/>
                <w:color w:val="000000" w:themeColor="text1"/>
              </w:rPr>
            </w:pPr>
          </w:p>
        </w:tc>
        <w:tc>
          <w:tcPr>
            <w:tcW w:w="627" w:type="pct"/>
            <w:vAlign w:val="center"/>
          </w:tcPr>
          <w:p w14:paraId="6CA69397" w14:textId="02189C8E" w:rsidR="00AC6AF0" w:rsidRPr="00CC2402" w:rsidRDefault="00AC6AF0" w:rsidP="008B44B3">
            <w:pPr>
              <w:spacing w:after="0" w:line="240" w:lineRule="auto"/>
              <w:jc w:val="center"/>
              <w:rPr>
                <w:rFonts w:ascii="Times New Roman" w:hAnsi="Times New Roman"/>
                <w:b/>
                <w:bCs/>
                <w:i/>
                <w:color w:val="000000" w:themeColor="text1"/>
              </w:rPr>
            </w:pPr>
            <w:r>
              <w:rPr>
                <w:rFonts w:ascii="Times New Roman" w:hAnsi="Times New Roman"/>
                <w:b/>
                <w:bCs/>
                <w:i/>
                <w:color w:val="000000" w:themeColor="text1"/>
              </w:rPr>
              <w:t>180/180</w:t>
            </w:r>
          </w:p>
        </w:tc>
        <w:tc>
          <w:tcPr>
            <w:tcW w:w="600" w:type="pct"/>
          </w:tcPr>
          <w:p w14:paraId="4D78FFAA" w14:textId="77777777" w:rsidR="00AC6AF0" w:rsidRPr="00CC2402" w:rsidRDefault="00AC6AF0" w:rsidP="008B44B3">
            <w:pPr>
              <w:spacing w:after="0" w:line="240" w:lineRule="auto"/>
              <w:jc w:val="center"/>
              <w:rPr>
                <w:rFonts w:ascii="Times New Roman" w:hAnsi="Times New Roman"/>
                <w:b/>
                <w:bCs/>
                <w:i/>
                <w:color w:val="000000" w:themeColor="text1"/>
              </w:rPr>
            </w:pPr>
          </w:p>
        </w:tc>
        <w:tc>
          <w:tcPr>
            <w:tcW w:w="611" w:type="pct"/>
          </w:tcPr>
          <w:p w14:paraId="35F507AE" w14:textId="77777777" w:rsidR="00AC6AF0" w:rsidRPr="00CC2402" w:rsidRDefault="00AC6AF0" w:rsidP="008B44B3">
            <w:pPr>
              <w:spacing w:after="0" w:line="240" w:lineRule="auto"/>
              <w:jc w:val="center"/>
              <w:rPr>
                <w:rFonts w:ascii="Times New Roman" w:hAnsi="Times New Roman"/>
                <w:b/>
                <w:bCs/>
                <w:i/>
                <w:color w:val="000000" w:themeColor="text1"/>
              </w:rPr>
            </w:pPr>
          </w:p>
        </w:tc>
      </w:tr>
      <w:tr w:rsidR="00CC2402" w:rsidRPr="00CC2402" w14:paraId="45482753" w14:textId="77777777" w:rsidTr="008B44B3">
        <w:tc>
          <w:tcPr>
            <w:tcW w:w="3162" w:type="pct"/>
            <w:gridSpan w:val="2"/>
          </w:tcPr>
          <w:p w14:paraId="42254511" w14:textId="4BEC5E73" w:rsidR="00CC5E2E" w:rsidRPr="00CC2402" w:rsidRDefault="00CC5E2E" w:rsidP="008B44B3">
            <w:pPr>
              <w:spacing w:after="0" w:line="240" w:lineRule="auto"/>
              <w:rPr>
                <w:rFonts w:ascii="Times New Roman" w:hAnsi="Times New Roman"/>
                <w:i/>
                <w:color w:val="000000" w:themeColor="text1"/>
              </w:rPr>
            </w:pPr>
            <w:r w:rsidRPr="00CC2402">
              <w:rPr>
                <w:rFonts w:ascii="Times New Roman" w:hAnsi="Times New Roman"/>
                <w:b/>
                <w:bCs/>
                <w:color w:val="000000" w:themeColor="text1"/>
              </w:rPr>
              <w:t>Раздел 1</w:t>
            </w:r>
            <w:r w:rsidR="00AC6AF0">
              <w:t xml:space="preserve"> </w:t>
            </w:r>
            <w:r w:rsidR="00AC6AF0" w:rsidRPr="00AC6AF0">
              <w:rPr>
                <w:rFonts w:ascii="Times New Roman" w:hAnsi="Times New Roman"/>
                <w:b/>
                <w:bCs/>
                <w:color w:val="000000" w:themeColor="text1"/>
              </w:rPr>
              <w:t>Основы приготовления проб и растворов различной концентрации</w:t>
            </w:r>
          </w:p>
        </w:tc>
        <w:tc>
          <w:tcPr>
            <w:tcW w:w="627" w:type="pct"/>
            <w:vAlign w:val="center"/>
          </w:tcPr>
          <w:p w14:paraId="2AD76290" w14:textId="57F4056D"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tcPr>
          <w:p w14:paraId="23ECE96F" w14:textId="77777777" w:rsidR="00CC5E2E" w:rsidRPr="00CC2402" w:rsidRDefault="00CC5E2E" w:rsidP="008B44B3">
            <w:pPr>
              <w:suppressAutoHyphens/>
              <w:spacing w:after="0" w:line="240" w:lineRule="auto"/>
              <w:jc w:val="both"/>
              <w:rPr>
                <w:rFonts w:ascii="Times New Roman" w:hAnsi="Times New Roman"/>
                <w:i/>
                <w:color w:val="000000" w:themeColor="text1"/>
              </w:rPr>
            </w:pPr>
          </w:p>
        </w:tc>
        <w:tc>
          <w:tcPr>
            <w:tcW w:w="611" w:type="pct"/>
          </w:tcPr>
          <w:p w14:paraId="52C406DD" w14:textId="77777777" w:rsidR="00CC5E2E" w:rsidRPr="00CC2402" w:rsidRDefault="00CC5E2E" w:rsidP="008B44B3">
            <w:pPr>
              <w:suppressAutoHyphens/>
              <w:spacing w:after="0" w:line="240" w:lineRule="auto"/>
              <w:jc w:val="both"/>
              <w:rPr>
                <w:rFonts w:ascii="Times New Roman" w:hAnsi="Times New Roman"/>
                <w:i/>
                <w:color w:val="000000" w:themeColor="text1"/>
              </w:rPr>
            </w:pPr>
          </w:p>
        </w:tc>
      </w:tr>
      <w:tr w:rsidR="00CC2402" w:rsidRPr="00CC2402" w14:paraId="7B9438E4" w14:textId="77777777" w:rsidTr="008B44B3">
        <w:trPr>
          <w:trHeight w:val="20"/>
        </w:trPr>
        <w:tc>
          <w:tcPr>
            <w:tcW w:w="3162" w:type="pct"/>
            <w:gridSpan w:val="2"/>
          </w:tcPr>
          <w:p w14:paraId="7C196939" w14:textId="77777777" w:rsidR="00CC5E2E" w:rsidRPr="00CC2402" w:rsidRDefault="00CC5E2E" w:rsidP="008B44B3">
            <w:pPr>
              <w:spacing w:after="0" w:line="240" w:lineRule="auto"/>
              <w:rPr>
                <w:rFonts w:ascii="Times New Roman" w:hAnsi="Times New Roman"/>
                <w:i/>
                <w:color w:val="000000" w:themeColor="text1"/>
              </w:rPr>
            </w:pPr>
            <w:r w:rsidRPr="00CC2402">
              <w:rPr>
                <w:rFonts w:ascii="Times New Roman" w:hAnsi="Times New Roman"/>
                <w:b/>
                <w:bCs/>
                <w:color w:val="000000" w:themeColor="text1"/>
              </w:rPr>
              <w:t>МДК.02.01 Основы приготовления проб и растворов различной концентрации</w:t>
            </w:r>
          </w:p>
        </w:tc>
        <w:tc>
          <w:tcPr>
            <w:tcW w:w="627" w:type="pct"/>
            <w:vAlign w:val="center"/>
          </w:tcPr>
          <w:p w14:paraId="75E6BA3F" w14:textId="47810156" w:rsidR="00CC5E2E" w:rsidRPr="00CC2402" w:rsidRDefault="00CC5E2E" w:rsidP="008B44B3">
            <w:pPr>
              <w:suppressAutoHyphens/>
              <w:spacing w:after="0" w:line="240" w:lineRule="auto"/>
              <w:jc w:val="both"/>
              <w:rPr>
                <w:rFonts w:ascii="Times New Roman" w:hAnsi="Times New Roman"/>
                <w:b/>
                <w:bCs/>
                <w:color w:val="000000" w:themeColor="text1"/>
              </w:rPr>
            </w:pPr>
          </w:p>
        </w:tc>
        <w:tc>
          <w:tcPr>
            <w:tcW w:w="600" w:type="pct"/>
          </w:tcPr>
          <w:p w14:paraId="2F83FD8C" w14:textId="77777777" w:rsidR="00CC5E2E" w:rsidRPr="00CC2402" w:rsidRDefault="00CC5E2E" w:rsidP="008B44B3">
            <w:pPr>
              <w:suppressAutoHyphens/>
              <w:spacing w:after="0" w:line="240" w:lineRule="auto"/>
              <w:jc w:val="both"/>
              <w:rPr>
                <w:rFonts w:ascii="Times New Roman" w:hAnsi="Times New Roman"/>
                <w:i/>
                <w:color w:val="000000" w:themeColor="text1"/>
              </w:rPr>
            </w:pPr>
          </w:p>
        </w:tc>
        <w:tc>
          <w:tcPr>
            <w:tcW w:w="611" w:type="pct"/>
          </w:tcPr>
          <w:p w14:paraId="75A2A4AB" w14:textId="77777777" w:rsidR="00CC5E2E" w:rsidRPr="00CC2402" w:rsidRDefault="00CC5E2E" w:rsidP="008B44B3">
            <w:pPr>
              <w:suppressAutoHyphens/>
              <w:spacing w:after="0" w:line="240" w:lineRule="auto"/>
              <w:jc w:val="both"/>
              <w:rPr>
                <w:rFonts w:ascii="Times New Roman" w:hAnsi="Times New Roman"/>
                <w:i/>
                <w:color w:val="000000" w:themeColor="text1"/>
              </w:rPr>
            </w:pPr>
          </w:p>
        </w:tc>
      </w:tr>
      <w:tr w:rsidR="00CC2402" w:rsidRPr="00CC2402" w14:paraId="0A50A027" w14:textId="77777777" w:rsidTr="008B44B3">
        <w:tc>
          <w:tcPr>
            <w:tcW w:w="796" w:type="pct"/>
            <w:vMerge w:val="restart"/>
          </w:tcPr>
          <w:p w14:paraId="00577DF1" w14:textId="77777777" w:rsidR="00CC5E2E" w:rsidRPr="00CC2402" w:rsidRDefault="00CC5E2E" w:rsidP="008B44B3">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1. Приготовление растворов приблизительной концентрации, определение их концентрации.</w:t>
            </w:r>
          </w:p>
        </w:tc>
        <w:tc>
          <w:tcPr>
            <w:tcW w:w="2366" w:type="pct"/>
          </w:tcPr>
          <w:p w14:paraId="37872473" w14:textId="77777777" w:rsidR="00CC5E2E" w:rsidRPr="00CC2402" w:rsidRDefault="00CC5E2E" w:rsidP="008B44B3">
            <w:pPr>
              <w:spacing w:after="0" w:line="240" w:lineRule="auto"/>
              <w:rPr>
                <w:rFonts w:ascii="Times New Roman" w:hAnsi="Times New Roman"/>
                <w:b/>
                <w:color w:val="000000" w:themeColor="text1"/>
              </w:rPr>
            </w:pPr>
            <w:r w:rsidRPr="00CC2402">
              <w:rPr>
                <w:rFonts w:ascii="Times New Roman" w:hAnsi="Times New Roman"/>
                <w:b/>
                <w:bCs/>
                <w:color w:val="000000" w:themeColor="text1"/>
              </w:rPr>
              <w:t xml:space="preserve">Содержание </w:t>
            </w:r>
          </w:p>
        </w:tc>
        <w:tc>
          <w:tcPr>
            <w:tcW w:w="627" w:type="pct"/>
            <w:vMerge w:val="restart"/>
          </w:tcPr>
          <w:p w14:paraId="568E1576" w14:textId="3B1D18CF"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tcPr>
          <w:p w14:paraId="23DA353F" w14:textId="77777777" w:rsidR="00CC5E2E" w:rsidRPr="00CC2402" w:rsidRDefault="00CC5E2E" w:rsidP="008B44B3">
            <w:pPr>
              <w:suppressAutoHyphens/>
              <w:spacing w:after="0" w:line="240" w:lineRule="auto"/>
              <w:jc w:val="both"/>
              <w:rPr>
                <w:rFonts w:ascii="Times New Roman" w:hAnsi="Times New Roman"/>
                <w:i/>
                <w:iCs/>
                <w:color w:val="000000" w:themeColor="text1"/>
              </w:rPr>
            </w:pPr>
          </w:p>
        </w:tc>
        <w:tc>
          <w:tcPr>
            <w:tcW w:w="611" w:type="pct"/>
          </w:tcPr>
          <w:p w14:paraId="05398283" w14:textId="77777777" w:rsidR="00CC5E2E" w:rsidRPr="00CC2402" w:rsidRDefault="00CC5E2E" w:rsidP="008B44B3">
            <w:pPr>
              <w:suppressAutoHyphens/>
              <w:spacing w:after="0" w:line="240" w:lineRule="auto"/>
              <w:jc w:val="both"/>
              <w:rPr>
                <w:rFonts w:ascii="Times New Roman" w:hAnsi="Times New Roman"/>
                <w:i/>
                <w:iCs/>
                <w:color w:val="000000" w:themeColor="text1"/>
              </w:rPr>
            </w:pPr>
          </w:p>
        </w:tc>
      </w:tr>
      <w:tr w:rsidR="00CC2402" w:rsidRPr="00CC2402" w14:paraId="23A4A022" w14:textId="77777777" w:rsidTr="008B44B3">
        <w:tc>
          <w:tcPr>
            <w:tcW w:w="796" w:type="pct"/>
            <w:vMerge/>
          </w:tcPr>
          <w:p w14:paraId="521CB35C"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3219BD4B" w14:textId="77777777" w:rsidR="00CC5E2E" w:rsidRPr="00CC2402" w:rsidRDefault="00CC5E2E" w:rsidP="008B44B3">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Классификация растворов.</w:t>
            </w:r>
          </w:p>
          <w:p w14:paraId="207FBD2A" w14:textId="77777777" w:rsidR="00CC5E2E" w:rsidRPr="00CC2402" w:rsidRDefault="00CC5E2E" w:rsidP="008B44B3">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Способы выражения концентрации растворов.</w:t>
            </w:r>
          </w:p>
          <w:p w14:paraId="5F88C2B5" w14:textId="77777777" w:rsidR="00CC5E2E" w:rsidRPr="00CC2402" w:rsidRDefault="00CC5E2E" w:rsidP="008B44B3">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Методы расчета при приготовлении растворов приблизительной концентрации</w:t>
            </w:r>
          </w:p>
          <w:p w14:paraId="1CA27A6A" w14:textId="77777777" w:rsidR="00CC5E2E" w:rsidRPr="00CC2402" w:rsidRDefault="00CC5E2E" w:rsidP="008B44B3">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Посуда и оборудование для приготовления растворов приблизительной концентрации. Организация рабочего места. ТБ.</w:t>
            </w:r>
          </w:p>
        </w:tc>
        <w:tc>
          <w:tcPr>
            <w:tcW w:w="627" w:type="pct"/>
            <w:vMerge/>
            <w:vAlign w:val="center"/>
          </w:tcPr>
          <w:p w14:paraId="203EF420" w14:textId="77777777" w:rsidR="00CC5E2E" w:rsidRPr="00CC2402" w:rsidRDefault="00CC5E2E" w:rsidP="008B44B3">
            <w:pPr>
              <w:suppressAutoHyphens/>
              <w:spacing w:after="0" w:line="240" w:lineRule="auto"/>
              <w:jc w:val="both"/>
              <w:rPr>
                <w:rFonts w:ascii="Times New Roman" w:hAnsi="Times New Roman"/>
                <w:b/>
                <w:color w:val="000000" w:themeColor="text1"/>
              </w:rPr>
            </w:pPr>
          </w:p>
        </w:tc>
        <w:tc>
          <w:tcPr>
            <w:tcW w:w="600" w:type="pct"/>
          </w:tcPr>
          <w:p w14:paraId="2A282B45"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6210C005" w14:textId="77777777" w:rsidR="00CC5E2E" w:rsidRPr="00CC2402" w:rsidRDefault="00CC5E2E"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37A3645F"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124E6136" w14:textId="77777777" w:rsidR="00CC5E2E" w:rsidRPr="00CC2402" w:rsidRDefault="00CC5E2E"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63F42025" w14:textId="77777777" w:rsidR="00CC5E2E" w:rsidRPr="00CC2402" w:rsidRDefault="00CC5E2E" w:rsidP="008B44B3">
            <w:pPr>
              <w:spacing w:after="0" w:line="240" w:lineRule="auto"/>
              <w:rPr>
                <w:rFonts w:ascii="Times New Roman" w:hAnsi="Times New Roman"/>
                <w:color w:val="000000" w:themeColor="text1"/>
              </w:rPr>
            </w:pPr>
          </w:p>
        </w:tc>
        <w:tc>
          <w:tcPr>
            <w:tcW w:w="611" w:type="pct"/>
          </w:tcPr>
          <w:p w14:paraId="7744C0C8" w14:textId="45F0353F" w:rsidR="00CC5E2E" w:rsidRPr="00CC2402" w:rsidRDefault="00CC5E2E" w:rsidP="008B44B3">
            <w:pPr>
              <w:suppressAutoHyphens/>
              <w:spacing w:after="0" w:line="240" w:lineRule="auto"/>
              <w:jc w:val="both"/>
              <w:rPr>
                <w:rFonts w:ascii="Times New Roman" w:hAnsi="Times New Roman"/>
                <w:b/>
                <w:color w:val="000000" w:themeColor="text1"/>
              </w:rPr>
            </w:pPr>
          </w:p>
        </w:tc>
      </w:tr>
      <w:tr w:rsidR="00CC2402" w:rsidRPr="00CC2402" w14:paraId="5863694A" w14:textId="77777777" w:rsidTr="008B44B3">
        <w:tc>
          <w:tcPr>
            <w:tcW w:w="796" w:type="pct"/>
            <w:vMerge/>
          </w:tcPr>
          <w:p w14:paraId="7DA00C58" w14:textId="77777777" w:rsidR="008B44B3" w:rsidRPr="00CC2402" w:rsidRDefault="008B44B3" w:rsidP="008B44B3">
            <w:pPr>
              <w:spacing w:after="0" w:line="240" w:lineRule="auto"/>
              <w:rPr>
                <w:rFonts w:ascii="Times New Roman" w:hAnsi="Times New Roman"/>
                <w:b/>
                <w:bCs/>
                <w:color w:val="000000" w:themeColor="text1"/>
              </w:rPr>
            </w:pPr>
          </w:p>
        </w:tc>
        <w:tc>
          <w:tcPr>
            <w:tcW w:w="2366" w:type="pct"/>
          </w:tcPr>
          <w:p w14:paraId="00067D90" w14:textId="77777777" w:rsidR="008B44B3" w:rsidRPr="00CC2402" w:rsidRDefault="008B44B3" w:rsidP="008B44B3">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Способы и техника приготовления растворов приблизительной концентрации</w:t>
            </w:r>
          </w:p>
          <w:p w14:paraId="140BBEE1" w14:textId="77777777" w:rsidR="008B44B3" w:rsidRPr="00CC2402" w:rsidRDefault="008B44B3" w:rsidP="008B44B3">
            <w:pPr>
              <w:suppressAutoHyphens/>
              <w:spacing w:after="0" w:line="240" w:lineRule="auto"/>
              <w:jc w:val="both"/>
              <w:rPr>
                <w:rFonts w:ascii="Times New Roman" w:hAnsi="Times New Roman"/>
                <w:color w:val="000000" w:themeColor="text1"/>
              </w:rPr>
            </w:pPr>
            <w:r w:rsidRPr="00CC2402">
              <w:rPr>
                <w:rFonts w:ascii="Times New Roman" w:hAnsi="Times New Roman"/>
                <w:color w:val="000000" w:themeColor="text1"/>
              </w:rPr>
              <w:t>Способы и техника определения концентрации растворов приблизительной концентрации.</w:t>
            </w:r>
          </w:p>
        </w:tc>
        <w:tc>
          <w:tcPr>
            <w:tcW w:w="627" w:type="pct"/>
            <w:vMerge/>
            <w:vAlign w:val="center"/>
          </w:tcPr>
          <w:p w14:paraId="21A66EBF" w14:textId="77777777" w:rsidR="008B44B3" w:rsidRPr="00CC2402" w:rsidRDefault="008B44B3" w:rsidP="008B44B3">
            <w:pPr>
              <w:suppressAutoHyphens/>
              <w:spacing w:after="0" w:line="240" w:lineRule="auto"/>
              <w:jc w:val="both"/>
              <w:rPr>
                <w:rFonts w:ascii="Times New Roman" w:hAnsi="Times New Roman"/>
                <w:b/>
                <w:color w:val="000000" w:themeColor="text1"/>
              </w:rPr>
            </w:pPr>
          </w:p>
        </w:tc>
        <w:tc>
          <w:tcPr>
            <w:tcW w:w="600" w:type="pct"/>
          </w:tcPr>
          <w:p w14:paraId="08F34E94"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791A4613"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7FFF3D96"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7DEA98E7"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2BF8C809" w14:textId="77777777" w:rsidR="008B44B3" w:rsidRPr="00CC2402" w:rsidRDefault="008B44B3" w:rsidP="008B44B3">
            <w:pPr>
              <w:spacing w:after="0" w:line="240" w:lineRule="auto"/>
              <w:rPr>
                <w:rFonts w:ascii="Times New Roman" w:hAnsi="Times New Roman"/>
                <w:color w:val="000000" w:themeColor="text1"/>
              </w:rPr>
            </w:pPr>
          </w:p>
        </w:tc>
        <w:tc>
          <w:tcPr>
            <w:tcW w:w="611" w:type="pct"/>
          </w:tcPr>
          <w:p w14:paraId="2CEB4283" w14:textId="2B379911" w:rsidR="008B44B3" w:rsidRPr="00CC2402" w:rsidRDefault="008B44B3" w:rsidP="008B44B3">
            <w:pPr>
              <w:suppressAutoHyphens/>
              <w:spacing w:after="0" w:line="240" w:lineRule="auto"/>
              <w:jc w:val="both"/>
              <w:rPr>
                <w:rFonts w:ascii="Times New Roman" w:hAnsi="Times New Roman"/>
                <w:b/>
                <w:color w:val="000000" w:themeColor="text1"/>
              </w:rPr>
            </w:pPr>
          </w:p>
        </w:tc>
      </w:tr>
      <w:tr w:rsidR="00CC2402" w:rsidRPr="00CC2402" w14:paraId="6743972B" w14:textId="77777777" w:rsidTr="008B44B3">
        <w:trPr>
          <w:trHeight w:val="20"/>
        </w:trPr>
        <w:tc>
          <w:tcPr>
            <w:tcW w:w="796" w:type="pct"/>
            <w:vMerge/>
          </w:tcPr>
          <w:p w14:paraId="78CB2395"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2420F3F5" w14:textId="77777777" w:rsidR="00CC5E2E" w:rsidRPr="00CC2402" w:rsidRDefault="00CC5E2E" w:rsidP="008B44B3">
            <w:pPr>
              <w:suppressAutoHyphens/>
              <w:spacing w:after="0" w:line="240" w:lineRule="auto"/>
              <w:jc w:val="both"/>
              <w:rPr>
                <w:rFonts w:ascii="Times New Roman" w:hAnsi="Times New Roman"/>
                <w:b/>
                <w:color w:val="000000" w:themeColor="text1"/>
              </w:rPr>
            </w:pPr>
            <w:r w:rsidRPr="00CC2402">
              <w:rPr>
                <w:rFonts w:ascii="Times New Roman" w:hAnsi="Times New Roman"/>
                <w:b/>
                <w:bCs/>
                <w:color w:val="000000" w:themeColor="text1"/>
              </w:rPr>
              <w:t>В том числе практических занятий и лабораторных работ</w:t>
            </w:r>
          </w:p>
        </w:tc>
        <w:tc>
          <w:tcPr>
            <w:tcW w:w="627" w:type="pct"/>
            <w:vAlign w:val="center"/>
          </w:tcPr>
          <w:p w14:paraId="1F3BB5FA" w14:textId="664D8B7F" w:rsidR="00CC5E2E" w:rsidRPr="00CC2402" w:rsidRDefault="00CC5E2E" w:rsidP="008B44B3">
            <w:pPr>
              <w:suppressAutoHyphens/>
              <w:spacing w:after="0" w:line="240" w:lineRule="auto"/>
              <w:jc w:val="both"/>
              <w:rPr>
                <w:rFonts w:ascii="Times New Roman" w:hAnsi="Times New Roman"/>
                <w:b/>
                <w:color w:val="000000" w:themeColor="text1"/>
              </w:rPr>
            </w:pPr>
          </w:p>
        </w:tc>
        <w:tc>
          <w:tcPr>
            <w:tcW w:w="600" w:type="pct"/>
          </w:tcPr>
          <w:p w14:paraId="50C10598" w14:textId="77777777" w:rsidR="00CC5E2E" w:rsidRPr="00CC2402" w:rsidRDefault="00CC5E2E" w:rsidP="008B44B3">
            <w:pPr>
              <w:suppressAutoHyphens/>
              <w:spacing w:after="0" w:line="240" w:lineRule="auto"/>
              <w:jc w:val="both"/>
              <w:rPr>
                <w:rFonts w:ascii="Times New Roman" w:hAnsi="Times New Roman"/>
                <w:i/>
                <w:iCs/>
                <w:color w:val="000000" w:themeColor="text1"/>
              </w:rPr>
            </w:pPr>
          </w:p>
        </w:tc>
        <w:tc>
          <w:tcPr>
            <w:tcW w:w="611" w:type="pct"/>
          </w:tcPr>
          <w:p w14:paraId="180086E4" w14:textId="77777777" w:rsidR="00CC5E2E" w:rsidRPr="00CC2402" w:rsidRDefault="00CC5E2E" w:rsidP="008B44B3">
            <w:pPr>
              <w:suppressAutoHyphens/>
              <w:spacing w:after="0" w:line="240" w:lineRule="auto"/>
              <w:jc w:val="both"/>
              <w:rPr>
                <w:rFonts w:ascii="Times New Roman" w:hAnsi="Times New Roman"/>
                <w:b/>
                <w:i/>
                <w:iCs/>
                <w:color w:val="000000" w:themeColor="text1"/>
              </w:rPr>
            </w:pPr>
          </w:p>
        </w:tc>
      </w:tr>
      <w:tr w:rsidR="00CC2402" w:rsidRPr="00CC2402" w14:paraId="57CFADFA" w14:textId="77777777" w:rsidTr="008B44B3">
        <w:trPr>
          <w:trHeight w:val="20"/>
        </w:trPr>
        <w:tc>
          <w:tcPr>
            <w:tcW w:w="796" w:type="pct"/>
            <w:vMerge/>
          </w:tcPr>
          <w:p w14:paraId="270B2B42" w14:textId="77777777" w:rsidR="008B44B3" w:rsidRPr="00CC2402" w:rsidRDefault="008B44B3" w:rsidP="008B44B3">
            <w:pPr>
              <w:spacing w:after="0" w:line="240" w:lineRule="auto"/>
              <w:rPr>
                <w:rFonts w:ascii="Times New Roman" w:hAnsi="Times New Roman"/>
                <w:b/>
                <w:bCs/>
                <w:color w:val="000000" w:themeColor="text1"/>
              </w:rPr>
            </w:pPr>
          </w:p>
        </w:tc>
        <w:tc>
          <w:tcPr>
            <w:tcW w:w="2366" w:type="pct"/>
          </w:tcPr>
          <w:p w14:paraId="72874642"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1.</w:t>
            </w:r>
          </w:p>
          <w:p w14:paraId="4A9F5686"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Выбор весов для анализа. Техника работы с весами.</w:t>
            </w:r>
          </w:p>
        </w:tc>
        <w:tc>
          <w:tcPr>
            <w:tcW w:w="627" w:type="pct"/>
            <w:vAlign w:val="center"/>
          </w:tcPr>
          <w:p w14:paraId="5DC738F5" w14:textId="47ED8038" w:rsidR="008B44B3" w:rsidRPr="00CC2402" w:rsidRDefault="008B44B3" w:rsidP="008B44B3">
            <w:pPr>
              <w:suppressAutoHyphens/>
              <w:spacing w:after="0" w:line="240" w:lineRule="auto"/>
              <w:jc w:val="both"/>
              <w:rPr>
                <w:rFonts w:ascii="Times New Roman" w:hAnsi="Times New Roman"/>
                <w:iCs/>
                <w:color w:val="000000" w:themeColor="text1"/>
              </w:rPr>
            </w:pPr>
          </w:p>
        </w:tc>
        <w:tc>
          <w:tcPr>
            <w:tcW w:w="600" w:type="pct"/>
            <w:vMerge w:val="restart"/>
          </w:tcPr>
          <w:p w14:paraId="3EE0E685"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54F85C26"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56F403DB"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6A44D188"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6D273A9A" w14:textId="77777777" w:rsidR="008B44B3" w:rsidRPr="00CC2402" w:rsidRDefault="008B44B3" w:rsidP="008B44B3">
            <w:pPr>
              <w:spacing w:after="0" w:line="240" w:lineRule="auto"/>
              <w:rPr>
                <w:rFonts w:ascii="Times New Roman" w:hAnsi="Times New Roman"/>
                <w:color w:val="000000" w:themeColor="text1"/>
              </w:rPr>
            </w:pPr>
          </w:p>
        </w:tc>
        <w:tc>
          <w:tcPr>
            <w:tcW w:w="611" w:type="pct"/>
            <w:vMerge w:val="restart"/>
          </w:tcPr>
          <w:p w14:paraId="4781C0D6" w14:textId="0EF7D93A" w:rsidR="008B44B3" w:rsidRPr="00CC2402" w:rsidRDefault="008B44B3" w:rsidP="008B44B3">
            <w:pPr>
              <w:suppressAutoHyphens/>
              <w:spacing w:after="0" w:line="240" w:lineRule="auto"/>
              <w:jc w:val="both"/>
              <w:rPr>
                <w:rFonts w:ascii="Times New Roman" w:hAnsi="Times New Roman"/>
                <w:b/>
                <w:color w:val="000000" w:themeColor="text1"/>
              </w:rPr>
            </w:pPr>
          </w:p>
        </w:tc>
      </w:tr>
      <w:tr w:rsidR="00CC2402" w:rsidRPr="00CC2402" w14:paraId="2D61D92B" w14:textId="77777777" w:rsidTr="008B44B3">
        <w:trPr>
          <w:trHeight w:val="20"/>
        </w:trPr>
        <w:tc>
          <w:tcPr>
            <w:tcW w:w="796" w:type="pct"/>
            <w:vMerge/>
          </w:tcPr>
          <w:p w14:paraId="555240A9"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4F87825D"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2.</w:t>
            </w:r>
          </w:p>
          <w:p w14:paraId="1CA1040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Получение дистиллированной и </w:t>
            </w:r>
            <w:proofErr w:type="spellStart"/>
            <w:r w:rsidRPr="00CC2402">
              <w:rPr>
                <w:rFonts w:ascii="Times New Roman" w:hAnsi="Times New Roman"/>
                <w:color w:val="000000" w:themeColor="text1"/>
              </w:rPr>
              <w:t>бидистиллированной</w:t>
            </w:r>
            <w:proofErr w:type="spellEnd"/>
            <w:r w:rsidRPr="00CC2402">
              <w:rPr>
                <w:rFonts w:ascii="Times New Roman" w:hAnsi="Times New Roman"/>
                <w:color w:val="000000" w:themeColor="text1"/>
              </w:rPr>
              <w:t xml:space="preserve"> воды.</w:t>
            </w:r>
          </w:p>
        </w:tc>
        <w:tc>
          <w:tcPr>
            <w:tcW w:w="627" w:type="pct"/>
            <w:vAlign w:val="center"/>
          </w:tcPr>
          <w:p w14:paraId="68234226" w14:textId="7D5CD28F" w:rsidR="00CC5E2E" w:rsidRPr="00CC2402" w:rsidRDefault="00CC5E2E" w:rsidP="008B44B3">
            <w:pPr>
              <w:suppressAutoHyphens/>
              <w:spacing w:after="0" w:line="240" w:lineRule="auto"/>
              <w:jc w:val="both"/>
              <w:rPr>
                <w:rFonts w:ascii="Times New Roman" w:hAnsi="Times New Roman"/>
                <w:iCs/>
                <w:color w:val="000000" w:themeColor="text1"/>
              </w:rPr>
            </w:pPr>
          </w:p>
        </w:tc>
        <w:tc>
          <w:tcPr>
            <w:tcW w:w="600" w:type="pct"/>
            <w:vMerge/>
          </w:tcPr>
          <w:p w14:paraId="2BAD96F4" w14:textId="77777777" w:rsidR="00CC5E2E" w:rsidRPr="00CC2402" w:rsidRDefault="00CC5E2E" w:rsidP="008B44B3">
            <w:pPr>
              <w:suppressAutoHyphens/>
              <w:spacing w:after="0" w:line="240" w:lineRule="auto"/>
              <w:jc w:val="both"/>
              <w:rPr>
                <w:rFonts w:ascii="Times New Roman" w:hAnsi="Times New Roman"/>
                <w:color w:val="000000" w:themeColor="text1"/>
              </w:rPr>
            </w:pPr>
          </w:p>
        </w:tc>
        <w:tc>
          <w:tcPr>
            <w:tcW w:w="611" w:type="pct"/>
            <w:vMerge/>
          </w:tcPr>
          <w:p w14:paraId="3D84DEBD" w14:textId="77777777" w:rsidR="00CC5E2E" w:rsidRPr="00CC2402" w:rsidRDefault="00CC5E2E" w:rsidP="008B44B3">
            <w:pPr>
              <w:suppressAutoHyphens/>
              <w:spacing w:after="0" w:line="240" w:lineRule="auto"/>
              <w:jc w:val="both"/>
              <w:rPr>
                <w:rFonts w:ascii="Times New Roman" w:hAnsi="Times New Roman"/>
                <w:b/>
                <w:color w:val="000000" w:themeColor="text1"/>
              </w:rPr>
            </w:pPr>
          </w:p>
        </w:tc>
      </w:tr>
      <w:tr w:rsidR="00CC2402" w:rsidRPr="00CC2402" w14:paraId="1B5F1037" w14:textId="77777777" w:rsidTr="008B44B3">
        <w:trPr>
          <w:trHeight w:val="20"/>
        </w:trPr>
        <w:tc>
          <w:tcPr>
            <w:tcW w:w="796" w:type="pct"/>
            <w:vMerge/>
          </w:tcPr>
          <w:p w14:paraId="1DD51EAA"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140623A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3.</w:t>
            </w:r>
          </w:p>
          <w:p w14:paraId="4A923A2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Решение задач при приготовлении растворов ῳ%.</w:t>
            </w:r>
          </w:p>
        </w:tc>
        <w:tc>
          <w:tcPr>
            <w:tcW w:w="627" w:type="pct"/>
            <w:vAlign w:val="center"/>
          </w:tcPr>
          <w:p w14:paraId="66CD8909" w14:textId="6D06BF91"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760F182D"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3C1F647E"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28D1B990" w14:textId="77777777" w:rsidTr="008B44B3">
        <w:trPr>
          <w:trHeight w:val="20"/>
        </w:trPr>
        <w:tc>
          <w:tcPr>
            <w:tcW w:w="796" w:type="pct"/>
            <w:vMerge/>
          </w:tcPr>
          <w:p w14:paraId="28FDCAAD"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2B55074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4.</w:t>
            </w:r>
          </w:p>
          <w:p w14:paraId="7804B349"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Выбор посуды и оборудования для приготовления растворов ῳ%.</w:t>
            </w:r>
          </w:p>
        </w:tc>
        <w:tc>
          <w:tcPr>
            <w:tcW w:w="627" w:type="pct"/>
            <w:vAlign w:val="center"/>
          </w:tcPr>
          <w:p w14:paraId="675EF3D3" w14:textId="36F01530"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40BCCCAE"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2604FFB0"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7099D959" w14:textId="77777777" w:rsidTr="008B44B3">
        <w:trPr>
          <w:trHeight w:val="20"/>
        </w:trPr>
        <w:tc>
          <w:tcPr>
            <w:tcW w:w="796" w:type="pct"/>
            <w:vMerge/>
          </w:tcPr>
          <w:p w14:paraId="10C88CC0"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78CC6781"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5.</w:t>
            </w:r>
          </w:p>
          <w:p w14:paraId="54ABC43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Алгоритм приготовления растворов ῳ%. ГОСТ 4517. Методы приготовления вспомогательных реактивов и растворов, применяемых при анализе</w:t>
            </w:r>
          </w:p>
        </w:tc>
        <w:tc>
          <w:tcPr>
            <w:tcW w:w="627" w:type="pct"/>
            <w:vAlign w:val="center"/>
          </w:tcPr>
          <w:p w14:paraId="5C9236E2" w14:textId="3369A17D"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705066F2"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578A52DD"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1E706032" w14:textId="77777777" w:rsidTr="008B44B3">
        <w:trPr>
          <w:trHeight w:val="20"/>
        </w:trPr>
        <w:tc>
          <w:tcPr>
            <w:tcW w:w="796" w:type="pct"/>
            <w:vMerge/>
          </w:tcPr>
          <w:p w14:paraId="59342F34"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4203D21B"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6.</w:t>
            </w:r>
          </w:p>
          <w:p w14:paraId="27A0251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Правила работы с ареометром.</w:t>
            </w:r>
          </w:p>
        </w:tc>
        <w:tc>
          <w:tcPr>
            <w:tcW w:w="627" w:type="pct"/>
            <w:vAlign w:val="center"/>
          </w:tcPr>
          <w:p w14:paraId="45BB7736" w14:textId="76650416"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43D931A0"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7E51AD40"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6C4767E5" w14:textId="77777777" w:rsidTr="008B44B3">
        <w:trPr>
          <w:trHeight w:val="20"/>
        </w:trPr>
        <w:tc>
          <w:tcPr>
            <w:tcW w:w="796" w:type="pct"/>
            <w:vMerge w:val="restart"/>
          </w:tcPr>
          <w:p w14:paraId="7CCF1B2D" w14:textId="77777777" w:rsidR="00CC5E2E" w:rsidRPr="00CC2402" w:rsidRDefault="00CC5E2E" w:rsidP="008B44B3">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2. Приготовление растворов точной концентрации, определение их концентрации</w:t>
            </w:r>
          </w:p>
        </w:tc>
        <w:tc>
          <w:tcPr>
            <w:tcW w:w="2366" w:type="pct"/>
          </w:tcPr>
          <w:p w14:paraId="30528BE7"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b/>
                <w:bCs/>
                <w:color w:val="000000" w:themeColor="text1"/>
              </w:rPr>
              <w:t>Содержание</w:t>
            </w:r>
          </w:p>
        </w:tc>
        <w:tc>
          <w:tcPr>
            <w:tcW w:w="627" w:type="pct"/>
            <w:vAlign w:val="center"/>
          </w:tcPr>
          <w:p w14:paraId="69CDEED0" w14:textId="64B75E19"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tcPr>
          <w:p w14:paraId="1C4F8FDC" w14:textId="77777777" w:rsidR="00CC5E2E" w:rsidRPr="00CC2402" w:rsidRDefault="00CC5E2E" w:rsidP="008B44B3">
            <w:pPr>
              <w:spacing w:after="0" w:line="240" w:lineRule="auto"/>
              <w:rPr>
                <w:rFonts w:ascii="Times New Roman" w:hAnsi="Times New Roman"/>
                <w:bCs/>
                <w:color w:val="000000" w:themeColor="text1"/>
              </w:rPr>
            </w:pPr>
          </w:p>
        </w:tc>
        <w:tc>
          <w:tcPr>
            <w:tcW w:w="611" w:type="pct"/>
          </w:tcPr>
          <w:p w14:paraId="334EACC9"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70A5B88C" w14:textId="77777777" w:rsidTr="008B44B3">
        <w:trPr>
          <w:trHeight w:val="20"/>
        </w:trPr>
        <w:tc>
          <w:tcPr>
            <w:tcW w:w="796" w:type="pct"/>
            <w:vMerge/>
          </w:tcPr>
          <w:p w14:paraId="0A69A3F8"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11C42A9A"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Методы расчета при приготовлении растворов точной концентрации.</w:t>
            </w:r>
          </w:p>
          <w:p w14:paraId="2DA310B1"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Посуда и оборудование для приготовления растворов точной концентрации. Организация рабочего места. ТБ.</w:t>
            </w:r>
          </w:p>
          <w:p w14:paraId="63C4195C"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титрованных растворов и установка титра.</w:t>
            </w:r>
          </w:p>
          <w:p w14:paraId="750DCE1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титрованных растворов кислот, щелочей, солей; определение концентрации по ГОСТ 25794.1-3.</w:t>
            </w:r>
          </w:p>
          <w:p w14:paraId="2DA72E61" w14:textId="77777777" w:rsidR="00CC5E2E" w:rsidRPr="00CC2402" w:rsidRDefault="00CC5E2E" w:rsidP="008B44B3">
            <w:pPr>
              <w:spacing w:after="0" w:line="240" w:lineRule="auto"/>
              <w:rPr>
                <w:rFonts w:ascii="Times New Roman" w:hAnsi="Times New Roman"/>
                <w:color w:val="000000" w:themeColor="text1"/>
              </w:rPr>
            </w:pPr>
          </w:p>
        </w:tc>
        <w:tc>
          <w:tcPr>
            <w:tcW w:w="627" w:type="pct"/>
            <w:vMerge w:val="restart"/>
            <w:vAlign w:val="center"/>
          </w:tcPr>
          <w:p w14:paraId="01AB0EBE" w14:textId="69A1C523"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tcPr>
          <w:p w14:paraId="1A6137C9"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1EA5ECAC" w14:textId="77777777" w:rsidR="00CC5E2E" w:rsidRPr="00CC2402" w:rsidRDefault="00CC5E2E"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5E753403"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51593367" w14:textId="77777777" w:rsidR="00CC5E2E" w:rsidRPr="00CC2402" w:rsidRDefault="00CC5E2E"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6615C7DD" w14:textId="77777777" w:rsidR="00CC5E2E" w:rsidRPr="00CC2402" w:rsidRDefault="00CC5E2E" w:rsidP="008B44B3">
            <w:pPr>
              <w:spacing w:after="0" w:line="240" w:lineRule="auto"/>
              <w:rPr>
                <w:rFonts w:ascii="Times New Roman" w:hAnsi="Times New Roman"/>
                <w:bCs/>
                <w:color w:val="000000" w:themeColor="text1"/>
              </w:rPr>
            </w:pPr>
          </w:p>
        </w:tc>
        <w:tc>
          <w:tcPr>
            <w:tcW w:w="611" w:type="pct"/>
          </w:tcPr>
          <w:p w14:paraId="783A5397" w14:textId="55553473"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1982DD27" w14:textId="77777777" w:rsidTr="008B44B3">
        <w:trPr>
          <w:trHeight w:val="20"/>
        </w:trPr>
        <w:tc>
          <w:tcPr>
            <w:tcW w:w="796" w:type="pct"/>
            <w:vMerge/>
          </w:tcPr>
          <w:p w14:paraId="20A5B3E5" w14:textId="77777777" w:rsidR="008B44B3" w:rsidRPr="00CC2402" w:rsidRDefault="008B44B3" w:rsidP="008B44B3">
            <w:pPr>
              <w:spacing w:after="0" w:line="240" w:lineRule="auto"/>
              <w:rPr>
                <w:rFonts w:ascii="Times New Roman" w:hAnsi="Times New Roman"/>
                <w:b/>
                <w:bCs/>
                <w:color w:val="000000" w:themeColor="text1"/>
              </w:rPr>
            </w:pPr>
          </w:p>
        </w:tc>
        <w:tc>
          <w:tcPr>
            <w:tcW w:w="2366" w:type="pct"/>
          </w:tcPr>
          <w:p w14:paraId="0FF3145D"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неводных растворов. Органические растворители. Хранение растворов.</w:t>
            </w:r>
          </w:p>
          <w:p w14:paraId="7B60E1CA"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Сравнительная характеристика растворов.</w:t>
            </w:r>
          </w:p>
          <w:p w14:paraId="4EC2F074"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Нормы по охране труда, пожарной и экологической безопасности при приготовлении растворов.</w:t>
            </w:r>
          </w:p>
        </w:tc>
        <w:tc>
          <w:tcPr>
            <w:tcW w:w="627" w:type="pct"/>
            <w:vMerge/>
            <w:vAlign w:val="center"/>
          </w:tcPr>
          <w:p w14:paraId="278F658A" w14:textId="77777777" w:rsidR="008B44B3" w:rsidRPr="00CC2402" w:rsidRDefault="008B44B3" w:rsidP="008B44B3">
            <w:pPr>
              <w:suppressAutoHyphens/>
              <w:spacing w:after="0" w:line="240" w:lineRule="auto"/>
              <w:jc w:val="both"/>
              <w:rPr>
                <w:rFonts w:ascii="Times New Roman" w:hAnsi="Times New Roman"/>
                <w:i/>
                <w:color w:val="000000" w:themeColor="text1"/>
              </w:rPr>
            </w:pPr>
          </w:p>
        </w:tc>
        <w:tc>
          <w:tcPr>
            <w:tcW w:w="600" w:type="pct"/>
          </w:tcPr>
          <w:p w14:paraId="433718FA"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33C6115A"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50947E10"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6BB519E1"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1DAEC66D" w14:textId="77777777" w:rsidR="008B44B3" w:rsidRPr="00CC2402" w:rsidRDefault="008B44B3" w:rsidP="008B44B3">
            <w:pPr>
              <w:spacing w:after="0" w:line="240" w:lineRule="auto"/>
              <w:rPr>
                <w:rFonts w:ascii="Times New Roman" w:hAnsi="Times New Roman"/>
                <w:bCs/>
                <w:color w:val="000000" w:themeColor="text1"/>
              </w:rPr>
            </w:pPr>
          </w:p>
        </w:tc>
        <w:tc>
          <w:tcPr>
            <w:tcW w:w="611" w:type="pct"/>
          </w:tcPr>
          <w:p w14:paraId="729000FD" w14:textId="40CA0A53" w:rsidR="008B44B3" w:rsidRPr="00CC2402" w:rsidRDefault="008B44B3" w:rsidP="008B44B3">
            <w:pPr>
              <w:suppressAutoHyphens/>
              <w:spacing w:after="0" w:line="240" w:lineRule="auto"/>
              <w:jc w:val="both"/>
              <w:rPr>
                <w:rFonts w:ascii="Times New Roman" w:hAnsi="Times New Roman"/>
                <w:bCs/>
                <w:color w:val="000000" w:themeColor="text1"/>
              </w:rPr>
            </w:pPr>
          </w:p>
        </w:tc>
      </w:tr>
      <w:tr w:rsidR="00CC2402" w:rsidRPr="00CC2402" w14:paraId="28AB202C" w14:textId="77777777" w:rsidTr="008B44B3">
        <w:trPr>
          <w:trHeight w:val="20"/>
        </w:trPr>
        <w:tc>
          <w:tcPr>
            <w:tcW w:w="796" w:type="pct"/>
            <w:vMerge/>
          </w:tcPr>
          <w:p w14:paraId="4C6AE2BB"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3B88F74D" w14:textId="77777777" w:rsidR="00CC5E2E" w:rsidRPr="00CC2402" w:rsidRDefault="00CC5E2E" w:rsidP="008B44B3">
            <w:pPr>
              <w:spacing w:after="0" w:line="240" w:lineRule="auto"/>
              <w:rPr>
                <w:rFonts w:ascii="Times New Roman" w:hAnsi="Times New Roman"/>
                <w:b/>
                <w:color w:val="000000" w:themeColor="text1"/>
              </w:rPr>
            </w:pPr>
            <w:r w:rsidRPr="00CC2402">
              <w:rPr>
                <w:rFonts w:ascii="Times New Roman" w:hAnsi="Times New Roman"/>
                <w:b/>
                <w:color w:val="000000" w:themeColor="text1"/>
              </w:rPr>
              <w:t>В том числе практических занятий и лабораторных работ</w:t>
            </w:r>
          </w:p>
        </w:tc>
        <w:tc>
          <w:tcPr>
            <w:tcW w:w="627" w:type="pct"/>
            <w:vAlign w:val="center"/>
          </w:tcPr>
          <w:p w14:paraId="108416DF" w14:textId="7E14CAAB"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tcPr>
          <w:p w14:paraId="366E30F2" w14:textId="77777777" w:rsidR="00CC5E2E" w:rsidRPr="00CC2402" w:rsidRDefault="00CC5E2E" w:rsidP="008B44B3">
            <w:pPr>
              <w:spacing w:after="0" w:line="240" w:lineRule="auto"/>
              <w:rPr>
                <w:rFonts w:ascii="Times New Roman" w:hAnsi="Times New Roman"/>
                <w:bCs/>
                <w:color w:val="000000" w:themeColor="text1"/>
              </w:rPr>
            </w:pPr>
          </w:p>
        </w:tc>
        <w:tc>
          <w:tcPr>
            <w:tcW w:w="611" w:type="pct"/>
          </w:tcPr>
          <w:p w14:paraId="3C5875C7"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699FD871" w14:textId="77777777" w:rsidTr="008B44B3">
        <w:trPr>
          <w:trHeight w:val="20"/>
        </w:trPr>
        <w:tc>
          <w:tcPr>
            <w:tcW w:w="796" w:type="pct"/>
            <w:vMerge/>
          </w:tcPr>
          <w:p w14:paraId="47FDF966" w14:textId="77777777" w:rsidR="008B44B3" w:rsidRPr="00CC2402" w:rsidRDefault="008B44B3" w:rsidP="008B44B3">
            <w:pPr>
              <w:spacing w:after="0" w:line="240" w:lineRule="auto"/>
              <w:rPr>
                <w:rFonts w:ascii="Times New Roman" w:hAnsi="Times New Roman"/>
                <w:b/>
                <w:bCs/>
                <w:color w:val="000000" w:themeColor="text1"/>
              </w:rPr>
            </w:pPr>
          </w:p>
        </w:tc>
        <w:tc>
          <w:tcPr>
            <w:tcW w:w="2366" w:type="pct"/>
          </w:tcPr>
          <w:p w14:paraId="7555877B"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7.</w:t>
            </w:r>
          </w:p>
          <w:p w14:paraId="6D3B7A2F"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Решение задач при приготовлении растворов </w:t>
            </w:r>
            <w:proofErr w:type="spellStart"/>
            <w:r w:rsidRPr="00CC2402">
              <w:rPr>
                <w:rFonts w:ascii="Times New Roman" w:hAnsi="Times New Roman"/>
                <w:color w:val="000000" w:themeColor="text1"/>
              </w:rPr>
              <w:t>Мfэкв</w:t>
            </w:r>
            <w:proofErr w:type="spellEnd"/>
            <w:r w:rsidRPr="00CC2402">
              <w:rPr>
                <w:rFonts w:ascii="Times New Roman" w:hAnsi="Times New Roman"/>
                <w:color w:val="000000" w:themeColor="text1"/>
              </w:rPr>
              <w:t>.</w:t>
            </w:r>
          </w:p>
        </w:tc>
        <w:tc>
          <w:tcPr>
            <w:tcW w:w="627" w:type="pct"/>
            <w:vAlign w:val="center"/>
          </w:tcPr>
          <w:p w14:paraId="1DCB4AB2" w14:textId="7EB00518" w:rsidR="008B44B3" w:rsidRPr="00CC2402" w:rsidRDefault="008B44B3" w:rsidP="008B44B3">
            <w:pPr>
              <w:suppressAutoHyphens/>
              <w:spacing w:after="0" w:line="240" w:lineRule="auto"/>
              <w:jc w:val="both"/>
              <w:rPr>
                <w:rFonts w:ascii="Times New Roman" w:hAnsi="Times New Roman"/>
                <w:i/>
                <w:color w:val="000000" w:themeColor="text1"/>
              </w:rPr>
            </w:pPr>
          </w:p>
        </w:tc>
        <w:tc>
          <w:tcPr>
            <w:tcW w:w="600" w:type="pct"/>
            <w:vMerge w:val="restart"/>
          </w:tcPr>
          <w:p w14:paraId="1AFD5E9D"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05237F9C"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3DE33D98"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51BEB35B"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1BF37A4F" w14:textId="77777777" w:rsidR="008B44B3" w:rsidRPr="00CC2402" w:rsidRDefault="008B44B3" w:rsidP="008B44B3">
            <w:pPr>
              <w:spacing w:after="0" w:line="240" w:lineRule="auto"/>
              <w:rPr>
                <w:rFonts w:ascii="Times New Roman" w:hAnsi="Times New Roman"/>
                <w:bCs/>
                <w:color w:val="000000" w:themeColor="text1"/>
              </w:rPr>
            </w:pPr>
          </w:p>
        </w:tc>
        <w:tc>
          <w:tcPr>
            <w:tcW w:w="611" w:type="pct"/>
            <w:vMerge w:val="restart"/>
          </w:tcPr>
          <w:p w14:paraId="2CFFBA6E" w14:textId="21FAF73C" w:rsidR="008B44B3" w:rsidRPr="00CC2402" w:rsidRDefault="008B44B3" w:rsidP="008B44B3">
            <w:pPr>
              <w:suppressAutoHyphens/>
              <w:spacing w:after="0" w:line="240" w:lineRule="auto"/>
              <w:jc w:val="both"/>
              <w:rPr>
                <w:rFonts w:ascii="Times New Roman" w:hAnsi="Times New Roman"/>
                <w:bCs/>
                <w:color w:val="000000" w:themeColor="text1"/>
              </w:rPr>
            </w:pPr>
          </w:p>
        </w:tc>
      </w:tr>
      <w:tr w:rsidR="00CC2402" w:rsidRPr="00CC2402" w14:paraId="51D96BCF" w14:textId="77777777" w:rsidTr="008B44B3">
        <w:trPr>
          <w:trHeight w:val="20"/>
        </w:trPr>
        <w:tc>
          <w:tcPr>
            <w:tcW w:w="796" w:type="pct"/>
            <w:vMerge/>
          </w:tcPr>
          <w:p w14:paraId="343F46A9"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7A86928A"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8. Выбор посуды и оборудования для приготовления растворов</w:t>
            </w:r>
            <w:r w:rsidRPr="00CC2402">
              <w:rPr>
                <w:color w:val="000000" w:themeColor="text1"/>
              </w:rPr>
              <w:t xml:space="preserve"> </w:t>
            </w:r>
            <w:proofErr w:type="spellStart"/>
            <w:r w:rsidRPr="00CC2402">
              <w:rPr>
                <w:rFonts w:ascii="Times New Roman" w:hAnsi="Times New Roman"/>
                <w:color w:val="000000" w:themeColor="text1"/>
              </w:rPr>
              <w:t>Мfэкв</w:t>
            </w:r>
            <w:proofErr w:type="spellEnd"/>
            <w:r w:rsidRPr="00CC2402">
              <w:rPr>
                <w:rFonts w:ascii="Times New Roman" w:hAnsi="Times New Roman"/>
                <w:color w:val="000000" w:themeColor="text1"/>
              </w:rPr>
              <w:t>.</w:t>
            </w:r>
          </w:p>
        </w:tc>
        <w:tc>
          <w:tcPr>
            <w:tcW w:w="627" w:type="pct"/>
            <w:vAlign w:val="center"/>
          </w:tcPr>
          <w:p w14:paraId="17B0AD79" w14:textId="41C0570A"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6FFBBFD0"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27FA8BFF"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69EA1104" w14:textId="77777777" w:rsidTr="008B44B3">
        <w:trPr>
          <w:trHeight w:val="20"/>
        </w:trPr>
        <w:tc>
          <w:tcPr>
            <w:tcW w:w="796" w:type="pct"/>
            <w:vMerge/>
          </w:tcPr>
          <w:p w14:paraId="1D09CA8E"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1BAC61B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9.</w:t>
            </w:r>
          </w:p>
          <w:p w14:paraId="3F2D3877"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Алгоритм приготовления растворов</w:t>
            </w:r>
            <w:r w:rsidRPr="00CC2402">
              <w:rPr>
                <w:color w:val="000000" w:themeColor="text1"/>
              </w:rPr>
              <w:t xml:space="preserve"> </w:t>
            </w:r>
            <w:proofErr w:type="spellStart"/>
            <w:r w:rsidRPr="00CC2402">
              <w:rPr>
                <w:rFonts w:ascii="Times New Roman" w:hAnsi="Times New Roman"/>
                <w:color w:val="000000" w:themeColor="text1"/>
              </w:rPr>
              <w:t>Мfэкв</w:t>
            </w:r>
            <w:proofErr w:type="spellEnd"/>
            <w:r w:rsidRPr="00CC2402">
              <w:rPr>
                <w:rFonts w:ascii="Times New Roman" w:hAnsi="Times New Roman"/>
                <w:color w:val="000000" w:themeColor="text1"/>
              </w:rPr>
              <w:t>.</w:t>
            </w:r>
          </w:p>
        </w:tc>
        <w:tc>
          <w:tcPr>
            <w:tcW w:w="627" w:type="pct"/>
            <w:vAlign w:val="center"/>
          </w:tcPr>
          <w:p w14:paraId="44DC13A8" w14:textId="0AD7F513"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49EAF97C"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5671E1A3"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1744A856" w14:textId="77777777" w:rsidTr="008B44B3">
        <w:trPr>
          <w:trHeight w:val="20"/>
        </w:trPr>
        <w:tc>
          <w:tcPr>
            <w:tcW w:w="796" w:type="pct"/>
            <w:vMerge/>
          </w:tcPr>
          <w:p w14:paraId="539BA862"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1597A0F4"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 10. ГОСТ 25794.1-3. Алгоритм приготовления раствора </w:t>
            </w:r>
            <w:r w:rsidRPr="00CC2402">
              <w:rPr>
                <w:rFonts w:ascii="Times New Roman" w:hAnsi="Times New Roman"/>
                <w:color w:val="000000" w:themeColor="text1"/>
                <w:lang w:val="en-US"/>
              </w:rPr>
              <w:t>HCl</w:t>
            </w:r>
            <w:r w:rsidRPr="00CC2402">
              <w:rPr>
                <w:rFonts w:ascii="Times New Roman" w:hAnsi="Times New Roman"/>
                <w:color w:val="000000" w:themeColor="text1"/>
              </w:rPr>
              <w:t xml:space="preserve"> и определение концентрации по установочным веществам.</w:t>
            </w:r>
          </w:p>
        </w:tc>
        <w:tc>
          <w:tcPr>
            <w:tcW w:w="627" w:type="pct"/>
            <w:vAlign w:val="center"/>
          </w:tcPr>
          <w:p w14:paraId="750672F3" w14:textId="19E19699"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1374CAF8"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029B34C9"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5E5E539B" w14:textId="77777777" w:rsidTr="008B44B3">
        <w:trPr>
          <w:trHeight w:val="20"/>
        </w:trPr>
        <w:tc>
          <w:tcPr>
            <w:tcW w:w="796" w:type="pct"/>
            <w:vMerge/>
          </w:tcPr>
          <w:p w14:paraId="3FFAB041"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0F488342"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 11. ГОСТ 25794.1-3. Алгоритм приготовления раствора </w:t>
            </w:r>
            <w:r w:rsidRPr="00CC2402">
              <w:rPr>
                <w:rFonts w:ascii="Times New Roman" w:hAnsi="Times New Roman"/>
                <w:color w:val="000000" w:themeColor="text1"/>
                <w:lang w:val="en-US"/>
              </w:rPr>
              <w:t>H</w:t>
            </w:r>
            <w:r w:rsidRPr="00CC2402">
              <w:rPr>
                <w:rFonts w:ascii="Times New Roman" w:hAnsi="Times New Roman"/>
                <w:color w:val="000000" w:themeColor="text1"/>
                <w:vertAlign w:val="subscript"/>
              </w:rPr>
              <w:t>2</w:t>
            </w:r>
            <w:r w:rsidRPr="00CC2402">
              <w:rPr>
                <w:rFonts w:ascii="Times New Roman" w:hAnsi="Times New Roman"/>
                <w:color w:val="000000" w:themeColor="text1"/>
                <w:lang w:val="en-US"/>
              </w:rPr>
              <w:t>SO</w:t>
            </w:r>
            <w:r w:rsidRPr="00CC2402">
              <w:rPr>
                <w:rFonts w:ascii="Times New Roman" w:hAnsi="Times New Roman"/>
                <w:color w:val="000000" w:themeColor="text1"/>
                <w:vertAlign w:val="subscript"/>
              </w:rPr>
              <w:t>4</w:t>
            </w:r>
            <w:r w:rsidRPr="00CC2402">
              <w:rPr>
                <w:rFonts w:ascii="Times New Roman" w:hAnsi="Times New Roman"/>
                <w:color w:val="000000" w:themeColor="text1"/>
              </w:rPr>
              <w:t xml:space="preserve"> и определение концентрации по установочным веществам.</w:t>
            </w:r>
          </w:p>
        </w:tc>
        <w:tc>
          <w:tcPr>
            <w:tcW w:w="627" w:type="pct"/>
            <w:vAlign w:val="center"/>
          </w:tcPr>
          <w:p w14:paraId="6BE0460D" w14:textId="7E5B2400"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15EC6114"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2854F596"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78F093E2" w14:textId="77777777" w:rsidTr="008B44B3">
        <w:trPr>
          <w:trHeight w:val="20"/>
        </w:trPr>
        <w:tc>
          <w:tcPr>
            <w:tcW w:w="796" w:type="pct"/>
            <w:vMerge/>
          </w:tcPr>
          <w:p w14:paraId="63BA5286"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7DFCCA2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 12. ГОСТ 25794.1-3. Алгоритм приготовления растворов щелочей и определение концентрации по установочным веществам.</w:t>
            </w:r>
          </w:p>
        </w:tc>
        <w:tc>
          <w:tcPr>
            <w:tcW w:w="627" w:type="pct"/>
            <w:vAlign w:val="center"/>
          </w:tcPr>
          <w:p w14:paraId="65E31998" w14:textId="09810B97"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5459D2AE"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14F43DB9"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57F82F4F" w14:textId="77777777" w:rsidTr="008B44B3">
        <w:trPr>
          <w:trHeight w:val="20"/>
        </w:trPr>
        <w:tc>
          <w:tcPr>
            <w:tcW w:w="796" w:type="pct"/>
            <w:vMerge/>
          </w:tcPr>
          <w:p w14:paraId="40662F5A"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2B33590D" w14:textId="77777777" w:rsidR="00CC5E2E" w:rsidRPr="00CC2402" w:rsidRDefault="00CC5E2E" w:rsidP="008B44B3">
            <w:pPr>
              <w:spacing w:after="0" w:line="240" w:lineRule="auto"/>
              <w:rPr>
                <w:rFonts w:ascii="Times New Roman" w:eastAsia="Calibri" w:hAnsi="Times New Roman"/>
                <w:color w:val="000000" w:themeColor="text1"/>
              </w:rPr>
            </w:pPr>
            <w:r w:rsidRPr="00CC2402">
              <w:rPr>
                <w:rFonts w:ascii="Times New Roman" w:hAnsi="Times New Roman"/>
                <w:color w:val="000000" w:themeColor="text1"/>
              </w:rPr>
              <w:t>ПР№13.</w:t>
            </w:r>
            <w:r w:rsidRPr="00CC2402">
              <w:rPr>
                <w:rFonts w:ascii="Times New Roman" w:eastAsia="Calibri" w:hAnsi="Times New Roman"/>
                <w:color w:val="000000" w:themeColor="text1"/>
              </w:rPr>
              <w:t xml:space="preserve"> </w:t>
            </w:r>
          </w:p>
          <w:p w14:paraId="6BEC1AE4"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ГОСТ 4919.1 Методы приготовления растворов индикаторов.</w:t>
            </w:r>
          </w:p>
        </w:tc>
        <w:tc>
          <w:tcPr>
            <w:tcW w:w="627" w:type="pct"/>
            <w:vAlign w:val="center"/>
          </w:tcPr>
          <w:p w14:paraId="5BD08E7E" w14:textId="36A64F70"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6AF766BD"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302D613D"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6DF4A466" w14:textId="77777777" w:rsidTr="008B44B3">
        <w:trPr>
          <w:trHeight w:val="20"/>
        </w:trPr>
        <w:tc>
          <w:tcPr>
            <w:tcW w:w="796" w:type="pct"/>
            <w:vMerge/>
          </w:tcPr>
          <w:p w14:paraId="673BD4D8"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7D6158ED"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ПР№14. </w:t>
            </w:r>
          </w:p>
          <w:p w14:paraId="1A9D82F9"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Изучение инструкции по охране труда АО БСК.</w:t>
            </w:r>
          </w:p>
        </w:tc>
        <w:tc>
          <w:tcPr>
            <w:tcW w:w="627" w:type="pct"/>
            <w:vAlign w:val="center"/>
          </w:tcPr>
          <w:p w14:paraId="27B63C23" w14:textId="25423C47"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152DCE9A"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195BB327"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20F7FA44" w14:textId="77777777" w:rsidTr="008B44B3">
        <w:trPr>
          <w:trHeight w:val="20"/>
        </w:trPr>
        <w:tc>
          <w:tcPr>
            <w:tcW w:w="796" w:type="pct"/>
            <w:vMerge/>
          </w:tcPr>
          <w:p w14:paraId="5D53D6F6"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746A899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ПР№15. Тестирование</w:t>
            </w:r>
          </w:p>
        </w:tc>
        <w:tc>
          <w:tcPr>
            <w:tcW w:w="627" w:type="pct"/>
            <w:vAlign w:val="center"/>
          </w:tcPr>
          <w:p w14:paraId="362D20C0" w14:textId="790F394B"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7C4E36E5"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5F9CE487"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39F09ECA" w14:textId="77777777" w:rsidTr="008B44B3">
        <w:trPr>
          <w:trHeight w:val="20"/>
        </w:trPr>
        <w:tc>
          <w:tcPr>
            <w:tcW w:w="796" w:type="pct"/>
            <w:vMerge w:val="restart"/>
          </w:tcPr>
          <w:p w14:paraId="7729165A" w14:textId="77777777" w:rsidR="00CC5E2E" w:rsidRPr="00CC2402" w:rsidRDefault="00CC5E2E" w:rsidP="008B44B3">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3. Отбор и подготовка пробы к проведению анализа.</w:t>
            </w:r>
          </w:p>
        </w:tc>
        <w:tc>
          <w:tcPr>
            <w:tcW w:w="2366" w:type="pct"/>
          </w:tcPr>
          <w:p w14:paraId="7E4B6EC1"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b/>
                <w:bCs/>
                <w:color w:val="000000" w:themeColor="text1"/>
              </w:rPr>
              <w:t>Содержание</w:t>
            </w:r>
          </w:p>
        </w:tc>
        <w:tc>
          <w:tcPr>
            <w:tcW w:w="627" w:type="pct"/>
            <w:vMerge w:val="restart"/>
            <w:vAlign w:val="center"/>
          </w:tcPr>
          <w:p w14:paraId="2EE4F041" w14:textId="2CB83384"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tcPr>
          <w:p w14:paraId="1FE1B71F" w14:textId="77777777" w:rsidR="00CC5E2E" w:rsidRPr="00CC2402" w:rsidRDefault="00CC5E2E" w:rsidP="008B44B3">
            <w:pPr>
              <w:spacing w:after="0" w:line="240" w:lineRule="auto"/>
              <w:rPr>
                <w:rFonts w:ascii="Times New Roman" w:hAnsi="Times New Roman"/>
                <w:bCs/>
                <w:color w:val="000000" w:themeColor="text1"/>
              </w:rPr>
            </w:pPr>
          </w:p>
        </w:tc>
        <w:tc>
          <w:tcPr>
            <w:tcW w:w="611" w:type="pct"/>
          </w:tcPr>
          <w:p w14:paraId="313ADB02"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10684C0B" w14:textId="77777777" w:rsidTr="008B44B3">
        <w:trPr>
          <w:trHeight w:val="20"/>
        </w:trPr>
        <w:tc>
          <w:tcPr>
            <w:tcW w:w="796" w:type="pct"/>
            <w:vMerge/>
          </w:tcPr>
          <w:p w14:paraId="5F0874A9" w14:textId="77777777" w:rsidR="008B44B3" w:rsidRPr="00CC2402" w:rsidRDefault="008B44B3" w:rsidP="008B44B3">
            <w:pPr>
              <w:spacing w:after="0" w:line="240" w:lineRule="auto"/>
              <w:rPr>
                <w:rFonts w:ascii="Times New Roman" w:hAnsi="Times New Roman"/>
                <w:b/>
                <w:bCs/>
                <w:color w:val="000000" w:themeColor="text1"/>
              </w:rPr>
            </w:pPr>
          </w:p>
        </w:tc>
        <w:tc>
          <w:tcPr>
            <w:tcW w:w="2366" w:type="pct"/>
          </w:tcPr>
          <w:p w14:paraId="627069F5"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Свойства пробируемых материалов, сырья и готовой продукции;</w:t>
            </w:r>
          </w:p>
          <w:p w14:paraId="0D9DD1CB"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правила и способы отбора, транспортирования и хранения проб в различных складских и производственных условиях.</w:t>
            </w:r>
          </w:p>
        </w:tc>
        <w:tc>
          <w:tcPr>
            <w:tcW w:w="627" w:type="pct"/>
            <w:vMerge/>
            <w:vAlign w:val="center"/>
          </w:tcPr>
          <w:p w14:paraId="7A8620E6" w14:textId="77777777" w:rsidR="008B44B3" w:rsidRPr="00CC2402" w:rsidRDefault="008B44B3" w:rsidP="008B44B3">
            <w:pPr>
              <w:suppressAutoHyphens/>
              <w:spacing w:after="0" w:line="240" w:lineRule="auto"/>
              <w:jc w:val="both"/>
              <w:rPr>
                <w:rFonts w:ascii="Times New Roman" w:hAnsi="Times New Roman"/>
                <w:i/>
                <w:color w:val="000000" w:themeColor="text1"/>
              </w:rPr>
            </w:pPr>
          </w:p>
        </w:tc>
        <w:tc>
          <w:tcPr>
            <w:tcW w:w="600" w:type="pct"/>
          </w:tcPr>
          <w:p w14:paraId="06A914B0"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1F8B649A"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419F386B"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14443DDC"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1905E45C" w14:textId="77777777" w:rsidR="008B44B3" w:rsidRPr="00CC2402" w:rsidRDefault="008B44B3" w:rsidP="008B44B3">
            <w:pPr>
              <w:spacing w:after="0" w:line="240" w:lineRule="auto"/>
              <w:rPr>
                <w:rFonts w:ascii="Times New Roman" w:hAnsi="Times New Roman"/>
                <w:bCs/>
                <w:color w:val="000000" w:themeColor="text1"/>
              </w:rPr>
            </w:pPr>
          </w:p>
        </w:tc>
        <w:tc>
          <w:tcPr>
            <w:tcW w:w="611" w:type="pct"/>
          </w:tcPr>
          <w:p w14:paraId="23DDD605" w14:textId="33EB6D8C" w:rsidR="008B44B3" w:rsidRPr="00CC2402" w:rsidRDefault="008B44B3" w:rsidP="008B44B3">
            <w:pPr>
              <w:suppressAutoHyphens/>
              <w:spacing w:after="0" w:line="240" w:lineRule="auto"/>
              <w:jc w:val="both"/>
              <w:rPr>
                <w:rFonts w:ascii="Times New Roman" w:hAnsi="Times New Roman"/>
                <w:bCs/>
                <w:color w:val="000000" w:themeColor="text1"/>
              </w:rPr>
            </w:pPr>
          </w:p>
        </w:tc>
      </w:tr>
      <w:tr w:rsidR="00CC2402" w:rsidRPr="00CC2402" w14:paraId="6051379E" w14:textId="77777777" w:rsidTr="008B44B3">
        <w:trPr>
          <w:trHeight w:val="20"/>
        </w:trPr>
        <w:tc>
          <w:tcPr>
            <w:tcW w:w="796" w:type="pct"/>
            <w:vMerge/>
          </w:tcPr>
          <w:p w14:paraId="0C3A0DC1" w14:textId="77777777" w:rsidR="008B44B3" w:rsidRPr="00CC2402" w:rsidRDefault="008B44B3" w:rsidP="008B44B3">
            <w:pPr>
              <w:spacing w:after="0" w:line="240" w:lineRule="auto"/>
              <w:rPr>
                <w:rFonts w:ascii="Times New Roman" w:hAnsi="Times New Roman"/>
                <w:b/>
                <w:bCs/>
                <w:color w:val="000000" w:themeColor="text1"/>
              </w:rPr>
            </w:pPr>
          </w:p>
        </w:tc>
        <w:tc>
          <w:tcPr>
            <w:tcW w:w="2366" w:type="pct"/>
          </w:tcPr>
          <w:p w14:paraId="2A2E4ABB"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Требования, предъявляемые к качеству проб;</w:t>
            </w:r>
          </w:p>
          <w:p w14:paraId="4CF5A274"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устройство оборудования для отбора проб;</w:t>
            </w:r>
          </w:p>
          <w:p w14:paraId="066610AA"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правила учета проб и оформления соответствующей документации</w:t>
            </w:r>
          </w:p>
        </w:tc>
        <w:tc>
          <w:tcPr>
            <w:tcW w:w="627" w:type="pct"/>
            <w:vMerge/>
            <w:vAlign w:val="center"/>
          </w:tcPr>
          <w:p w14:paraId="1499F90A" w14:textId="77777777" w:rsidR="008B44B3" w:rsidRPr="00CC2402" w:rsidRDefault="008B44B3" w:rsidP="008B44B3">
            <w:pPr>
              <w:suppressAutoHyphens/>
              <w:spacing w:after="0" w:line="240" w:lineRule="auto"/>
              <w:jc w:val="both"/>
              <w:rPr>
                <w:rFonts w:ascii="Times New Roman" w:hAnsi="Times New Roman"/>
                <w:i/>
                <w:color w:val="000000" w:themeColor="text1"/>
              </w:rPr>
            </w:pPr>
          </w:p>
        </w:tc>
        <w:tc>
          <w:tcPr>
            <w:tcW w:w="600" w:type="pct"/>
          </w:tcPr>
          <w:p w14:paraId="71F3BFB5"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2F0E831C"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5AC8827E"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5942F3E3"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78933CAE" w14:textId="77777777" w:rsidR="008B44B3" w:rsidRPr="00CC2402" w:rsidRDefault="008B44B3" w:rsidP="008B44B3">
            <w:pPr>
              <w:spacing w:after="0" w:line="240" w:lineRule="auto"/>
              <w:rPr>
                <w:rFonts w:ascii="Times New Roman" w:hAnsi="Times New Roman"/>
                <w:bCs/>
                <w:color w:val="000000" w:themeColor="text1"/>
              </w:rPr>
            </w:pPr>
          </w:p>
        </w:tc>
        <w:tc>
          <w:tcPr>
            <w:tcW w:w="611" w:type="pct"/>
          </w:tcPr>
          <w:p w14:paraId="173ED3D4" w14:textId="69D668E7" w:rsidR="008B44B3" w:rsidRPr="00CC2402" w:rsidRDefault="008B44B3" w:rsidP="008B44B3">
            <w:pPr>
              <w:suppressAutoHyphens/>
              <w:spacing w:after="0" w:line="240" w:lineRule="auto"/>
              <w:jc w:val="both"/>
              <w:rPr>
                <w:rFonts w:ascii="Times New Roman" w:hAnsi="Times New Roman"/>
                <w:bCs/>
                <w:color w:val="000000" w:themeColor="text1"/>
              </w:rPr>
            </w:pPr>
          </w:p>
        </w:tc>
      </w:tr>
      <w:tr w:rsidR="00CC2402" w:rsidRPr="00CC2402" w14:paraId="11E52D4A" w14:textId="77777777" w:rsidTr="008B44B3">
        <w:trPr>
          <w:trHeight w:val="20"/>
        </w:trPr>
        <w:tc>
          <w:tcPr>
            <w:tcW w:w="796" w:type="pct"/>
            <w:vMerge/>
          </w:tcPr>
          <w:p w14:paraId="26CF8CCE"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03597D9A"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b/>
                <w:color w:val="000000" w:themeColor="text1"/>
              </w:rPr>
              <w:t>В том числе практических занятий и лабораторных работ</w:t>
            </w:r>
          </w:p>
        </w:tc>
        <w:tc>
          <w:tcPr>
            <w:tcW w:w="627" w:type="pct"/>
            <w:vAlign w:val="center"/>
          </w:tcPr>
          <w:p w14:paraId="1B342A5B" w14:textId="319D1E61"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tcPr>
          <w:p w14:paraId="3B499B62" w14:textId="77777777" w:rsidR="00CC5E2E" w:rsidRPr="00CC2402" w:rsidRDefault="00CC5E2E" w:rsidP="008B44B3">
            <w:pPr>
              <w:spacing w:after="0" w:line="240" w:lineRule="auto"/>
              <w:rPr>
                <w:rFonts w:ascii="Times New Roman" w:hAnsi="Times New Roman"/>
                <w:bCs/>
                <w:color w:val="000000" w:themeColor="text1"/>
              </w:rPr>
            </w:pPr>
          </w:p>
        </w:tc>
        <w:tc>
          <w:tcPr>
            <w:tcW w:w="611" w:type="pct"/>
          </w:tcPr>
          <w:p w14:paraId="11DACC88"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638A6BCA" w14:textId="77777777" w:rsidTr="008B44B3">
        <w:trPr>
          <w:trHeight w:val="20"/>
        </w:trPr>
        <w:tc>
          <w:tcPr>
            <w:tcW w:w="796" w:type="pct"/>
            <w:vMerge/>
          </w:tcPr>
          <w:p w14:paraId="200725FC" w14:textId="77777777" w:rsidR="008B44B3" w:rsidRPr="00CC2402" w:rsidRDefault="008B44B3" w:rsidP="008B44B3">
            <w:pPr>
              <w:spacing w:after="0" w:line="240" w:lineRule="auto"/>
              <w:rPr>
                <w:rFonts w:ascii="Times New Roman" w:hAnsi="Times New Roman"/>
                <w:b/>
                <w:bCs/>
                <w:color w:val="000000" w:themeColor="text1"/>
              </w:rPr>
            </w:pPr>
          </w:p>
        </w:tc>
        <w:tc>
          <w:tcPr>
            <w:tcW w:w="2366" w:type="pct"/>
          </w:tcPr>
          <w:p w14:paraId="4D48ED91" w14:textId="77777777" w:rsidR="008B44B3" w:rsidRPr="00CC2402" w:rsidRDefault="008B44B3"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ПР№16. Отбора и приготовление проб к проведению анализов</w:t>
            </w:r>
          </w:p>
        </w:tc>
        <w:tc>
          <w:tcPr>
            <w:tcW w:w="627" w:type="pct"/>
            <w:vAlign w:val="center"/>
          </w:tcPr>
          <w:p w14:paraId="01CEB649" w14:textId="73A33764" w:rsidR="008B44B3" w:rsidRPr="00CC2402" w:rsidRDefault="008B44B3" w:rsidP="008B44B3">
            <w:pPr>
              <w:suppressAutoHyphens/>
              <w:spacing w:after="0" w:line="240" w:lineRule="auto"/>
              <w:jc w:val="both"/>
              <w:rPr>
                <w:rFonts w:ascii="Times New Roman" w:hAnsi="Times New Roman"/>
                <w:i/>
                <w:color w:val="000000" w:themeColor="text1"/>
              </w:rPr>
            </w:pPr>
          </w:p>
        </w:tc>
        <w:tc>
          <w:tcPr>
            <w:tcW w:w="600" w:type="pct"/>
            <w:vMerge w:val="restart"/>
          </w:tcPr>
          <w:p w14:paraId="7233C37E"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2.1</w:t>
            </w:r>
          </w:p>
          <w:p w14:paraId="46DFA2B9"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2.2</w:t>
            </w:r>
          </w:p>
          <w:p w14:paraId="0C727DFC"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2</w:t>
            </w:r>
          </w:p>
          <w:p w14:paraId="1F57D9CE" w14:textId="77777777" w:rsidR="008B44B3" w:rsidRPr="00CC2402" w:rsidRDefault="008B44B3" w:rsidP="008B44B3">
            <w:pPr>
              <w:spacing w:after="0" w:line="240" w:lineRule="auto"/>
              <w:rPr>
                <w:rFonts w:ascii="Times New Roman" w:hAnsi="Times New Roman"/>
                <w:bCs/>
                <w:color w:val="000000" w:themeColor="text1"/>
              </w:rPr>
            </w:pPr>
            <w:r w:rsidRPr="00CC2402">
              <w:rPr>
                <w:rFonts w:ascii="Times New Roman" w:hAnsi="Times New Roman"/>
                <w:bCs/>
                <w:color w:val="000000" w:themeColor="text1"/>
              </w:rPr>
              <w:t>ОК 3</w:t>
            </w:r>
          </w:p>
          <w:p w14:paraId="084B8297" w14:textId="77777777" w:rsidR="008B44B3" w:rsidRPr="00CC2402" w:rsidRDefault="008B44B3" w:rsidP="008B44B3">
            <w:pPr>
              <w:spacing w:after="0" w:line="240" w:lineRule="auto"/>
              <w:rPr>
                <w:rFonts w:ascii="Times New Roman" w:hAnsi="Times New Roman"/>
                <w:bCs/>
                <w:color w:val="000000" w:themeColor="text1"/>
              </w:rPr>
            </w:pPr>
          </w:p>
        </w:tc>
        <w:tc>
          <w:tcPr>
            <w:tcW w:w="611" w:type="pct"/>
            <w:vMerge w:val="restart"/>
          </w:tcPr>
          <w:p w14:paraId="3FDEDB28" w14:textId="618345F9" w:rsidR="008B44B3" w:rsidRPr="00CC2402" w:rsidRDefault="008B44B3" w:rsidP="008B44B3">
            <w:pPr>
              <w:suppressAutoHyphens/>
              <w:spacing w:after="0" w:line="240" w:lineRule="auto"/>
              <w:jc w:val="both"/>
              <w:rPr>
                <w:rFonts w:ascii="Times New Roman" w:hAnsi="Times New Roman"/>
                <w:bCs/>
                <w:color w:val="000000" w:themeColor="text1"/>
              </w:rPr>
            </w:pPr>
          </w:p>
        </w:tc>
      </w:tr>
      <w:tr w:rsidR="00CC2402" w:rsidRPr="00CC2402" w14:paraId="1E7799A3" w14:textId="77777777" w:rsidTr="008B44B3">
        <w:trPr>
          <w:trHeight w:val="20"/>
        </w:trPr>
        <w:tc>
          <w:tcPr>
            <w:tcW w:w="796" w:type="pct"/>
            <w:vMerge/>
          </w:tcPr>
          <w:p w14:paraId="5056118D"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10EC4104"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ПР№17.Умение подбирать, подготавливать, транспортировать и хранить пробы твердых, жидких и газообразных веществ с учетом их свойств и действия на организм.</w:t>
            </w:r>
          </w:p>
        </w:tc>
        <w:tc>
          <w:tcPr>
            <w:tcW w:w="627" w:type="pct"/>
            <w:vAlign w:val="center"/>
          </w:tcPr>
          <w:p w14:paraId="5286F46B" w14:textId="5790F475"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1E5B8F08"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398AD76F"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356A50DA" w14:textId="77777777" w:rsidTr="008B44B3">
        <w:trPr>
          <w:trHeight w:val="20"/>
        </w:trPr>
        <w:tc>
          <w:tcPr>
            <w:tcW w:w="796" w:type="pct"/>
            <w:vMerge/>
          </w:tcPr>
          <w:p w14:paraId="6D4DD3A9"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5DBDE53E"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ПР№18. Умение вести учет отобранных и разделанных проб и оформлять соответствующую информацию;</w:t>
            </w:r>
          </w:p>
        </w:tc>
        <w:tc>
          <w:tcPr>
            <w:tcW w:w="627" w:type="pct"/>
            <w:vAlign w:val="center"/>
          </w:tcPr>
          <w:p w14:paraId="59105643" w14:textId="6EFF1387"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62CA20E7"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7F5D3294"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71D3D0CA" w14:textId="77777777" w:rsidTr="008B44B3">
        <w:trPr>
          <w:trHeight w:val="20"/>
        </w:trPr>
        <w:tc>
          <w:tcPr>
            <w:tcW w:w="796" w:type="pct"/>
            <w:vMerge/>
          </w:tcPr>
          <w:p w14:paraId="4AAC830D" w14:textId="77777777" w:rsidR="00CC5E2E" w:rsidRPr="00CC2402" w:rsidRDefault="00CC5E2E" w:rsidP="008B44B3">
            <w:pPr>
              <w:spacing w:after="0" w:line="240" w:lineRule="auto"/>
              <w:rPr>
                <w:rFonts w:ascii="Times New Roman" w:hAnsi="Times New Roman"/>
                <w:b/>
                <w:bCs/>
                <w:color w:val="000000" w:themeColor="text1"/>
              </w:rPr>
            </w:pPr>
          </w:p>
        </w:tc>
        <w:tc>
          <w:tcPr>
            <w:tcW w:w="2366" w:type="pct"/>
          </w:tcPr>
          <w:p w14:paraId="572C6AFA"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ПР№19. Определение химических и физических свойств веществ.</w:t>
            </w:r>
          </w:p>
        </w:tc>
        <w:tc>
          <w:tcPr>
            <w:tcW w:w="627" w:type="pct"/>
            <w:vAlign w:val="center"/>
          </w:tcPr>
          <w:p w14:paraId="5E10F02E" w14:textId="4A9D18E1" w:rsidR="00CC5E2E" w:rsidRPr="00CC2402" w:rsidRDefault="00CC5E2E" w:rsidP="008B44B3">
            <w:pPr>
              <w:suppressAutoHyphens/>
              <w:spacing w:after="0" w:line="240" w:lineRule="auto"/>
              <w:jc w:val="both"/>
              <w:rPr>
                <w:rFonts w:ascii="Times New Roman" w:hAnsi="Times New Roman"/>
                <w:i/>
                <w:color w:val="000000" w:themeColor="text1"/>
              </w:rPr>
            </w:pPr>
          </w:p>
        </w:tc>
        <w:tc>
          <w:tcPr>
            <w:tcW w:w="600" w:type="pct"/>
            <w:vMerge/>
          </w:tcPr>
          <w:p w14:paraId="4ADAFC1D" w14:textId="77777777" w:rsidR="00CC5E2E" w:rsidRPr="00CC2402" w:rsidRDefault="00CC5E2E" w:rsidP="008B44B3">
            <w:pPr>
              <w:spacing w:after="0" w:line="240" w:lineRule="auto"/>
              <w:rPr>
                <w:rFonts w:ascii="Times New Roman" w:hAnsi="Times New Roman"/>
                <w:bCs/>
                <w:color w:val="000000" w:themeColor="text1"/>
              </w:rPr>
            </w:pPr>
          </w:p>
        </w:tc>
        <w:tc>
          <w:tcPr>
            <w:tcW w:w="611" w:type="pct"/>
            <w:vMerge/>
          </w:tcPr>
          <w:p w14:paraId="4E06B17C" w14:textId="77777777" w:rsidR="00CC5E2E" w:rsidRPr="00CC2402" w:rsidRDefault="00CC5E2E" w:rsidP="008B44B3">
            <w:pPr>
              <w:suppressAutoHyphens/>
              <w:spacing w:after="0" w:line="240" w:lineRule="auto"/>
              <w:jc w:val="both"/>
              <w:rPr>
                <w:rFonts w:ascii="Times New Roman" w:hAnsi="Times New Roman"/>
                <w:bCs/>
                <w:color w:val="000000" w:themeColor="text1"/>
              </w:rPr>
            </w:pPr>
          </w:p>
        </w:tc>
      </w:tr>
      <w:tr w:rsidR="00CC2402" w:rsidRPr="00CC2402" w14:paraId="6A455C8D" w14:textId="77777777" w:rsidTr="008B44B3">
        <w:trPr>
          <w:trHeight w:val="1068"/>
        </w:trPr>
        <w:tc>
          <w:tcPr>
            <w:tcW w:w="3162" w:type="pct"/>
            <w:gridSpan w:val="2"/>
          </w:tcPr>
          <w:p w14:paraId="65FDC10E" w14:textId="77777777" w:rsidR="00CC5E2E" w:rsidRPr="00CC2402" w:rsidRDefault="00CC5E2E" w:rsidP="008B44B3">
            <w:pPr>
              <w:spacing w:after="0" w:line="240" w:lineRule="auto"/>
              <w:rPr>
                <w:rFonts w:ascii="Times New Roman" w:hAnsi="Times New Roman"/>
                <w:b/>
                <w:color w:val="000000" w:themeColor="text1"/>
              </w:rPr>
            </w:pPr>
            <w:r w:rsidRPr="00CC2402">
              <w:rPr>
                <w:rFonts w:ascii="Times New Roman" w:hAnsi="Times New Roman"/>
                <w:b/>
                <w:bCs/>
                <w:color w:val="000000" w:themeColor="text1"/>
              </w:rPr>
              <w:t>Примерная тематика самостоятельной учебной работы при изучении раздела 3.</w:t>
            </w:r>
          </w:p>
          <w:p w14:paraId="52E410AC"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отчетов по практическим работам. Конспектирование источников.</w:t>
            </w:r>
          </w:p>
          <w:p w14:paraId="1260877B" w14:textId="77777777" w:rsidR="00CC5E2E" w:rsidRPr="00CC2402" w:rsidRDefault="00CC5E2E" w:rsidP="008B44B3">
            <w:pPr>
              <w:spacing w:after="0" w:line="240" w:lineRule="auto"/>
              <w:rPr>
                <w:rFonts w:ascii="Times New Roman" w:hAnsi="Times New Roman"/>
                <w:b/>
                <w:color w:val="000000" w:themeColor="text1"/>
              </w:rPr>
            </w:pPr>
            <w:r w:rsidRPr="00CC2402">
              <w:rPr>
                <w:rFonts w:ascii="Times New Roman" w:hAnsi="Times New Roman"/>
                <w:color w:val="000000" w:themeColor="text1"/>
              </w:rPr>
              <w:t>Решение задач, подготовка к зачетам, ответы на тестовые задания, карточки-задания.</w:t>
            </w:r>
          </w:p>
        </w:tc>
        <w:tc>
          <w:tcPr>
            <w:tcW w:w="627" w:type="pct"/>
            <w:vAlign w:val="center"/>
          </w:tcPr>
          <w:p w14:paraId="1C3A29DD" w14:textId="07D04CE1" w:rsidR="00CC5E2E" w:rsidRPr="00CC2402" w:rsidRDefault="00CC5E2E" w:rsidP="008B44B3">
            <w:pPr>
              <w:suppressAutoHyphens/>
              <w:spacing w:after="0" w:line="240" w:lineRule="auto"/>
              <w:rPr>
                <w:rFonts w:ascii="Times New Roman" w:hAnsi="Times New Roman"/>
                <w:b/>
                <w:i/>
                <w:color w:val="000000" w:themeColor="text1"/>
              </w:rPr>
            </w:pPr>
          </w:p>
        </w:tc>
        <w:tc>
          <w:tcPr>
            <w:tcW w:w="600" w:type="pct"/>
          </w:tcPr>
          <w:p w14:paraId="7E64D541" w14:textId="77777777" w:rsidR="00CC5E2E" w:rsidRPr="00CC2402" w:rsidRDefault="00CC5E2E" w:rsidP="008B44B3">
            <w:pPr>
              <w:suppressAutoHyphens/>
              <w:spacing w:after="0" w:line="240" w:lineRule="auto"/>
              <w:rPr>
                <w:rFonts w:ascii="Times New Roman" w:hAnsi="Times New Roman"/>
                <w:i/>
                <w:color w:val="000000" w:themeColor="text1"/>
              </w:rPr>
            </w:pPr>
          </w:p>
        </w:tc>
        <w:tc>
          <w:tcPr>
            <w:tcW w:w="611" w:type="pct"/>
          </w:tcPr>
          <w:p w14:paraId="7D5613DF" w14:textId="77777777" w:rsidR="00CC5E2E" w:rsidRPr="00CC2402" w:rsidRDefault="00CC5E2E" w:rsidP="008B44B3">
            <w:pPr>
              <w:suppressAutoHyphens/>
              <w:spacing w:after="0" w:line="240" w:lineRule="auto"/>
              <w:rPr>
                <w:rFonts w:ascii="Times New Roman" w:hAnsi="Times New Roman"/>
                <w:b/>
                <w:i/>
                <w:color w:val="000000" w:themeColor="text1"/>
              </w:rPr>
            </w:pPr>
          </w:p>
        </w:tc>
      </w:tr>
      <w:tr w:rsidR="00CC2402" w:rsidRPr="00CC2402" w14:paraId="25013F53" w14:textId="77777777" w:rsidTr="008B44B3">
        <w:tc>
          <w:tcPr>
            <w:tcW w:w="3162" w:type="pct"/>
            <w:gridSpan w:val="2"/>
          </w:tcPr>
          <w:p w14:paraId="01FC87E2" w14:textId="77777777" w:rsidR="00CC5E2E" w:rsidRPr="00CC2402" w:rsidRDefault="00CC5E2E" w:rsidP="008B44B3">
            <w:pPr>
              <w:suppressAutoHyphens/>
              <w:spacing w:after="0" w:line="240" w:lineRule="auto"/>
              <w:jc w:val="both"/>
              <w:rPr>
                <w:rFonts w:ascii="Times New Roman" w:hAnsi="Times New Roman"/>
                <w:b/>
                <w:bCs/>
                <w:color w:val="000000" w:themeColor="text1"/>
              </w:rPr>
            </w:pPr>
            <w:r w:rsidRPr="00CC2402">
              <w:rPr>
                <w:rFonts w:ascii="Times New Roman" w:hAnsi="Times New Roman"/>
                <w:b/>
                <w:bCs/>
                <w:color w:val="000000" w:themeColor="text1"/>
              </w:rPr>
              <w:t xml:space="preserve">Учебная практика </w:t>
            </w:r>
          </w:p>
          <w:p w14:paraId="4FF5A9D7" w14:textId="77777777" w:rsidR="00CC5E2E" w:rsidRPr="00CC2402" w:rsidRDefault="00CC5E2E" w:rsidP="008B44B3">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Виды работ </w:t>
            </w:r>
          </w:p>
          <w:p w14:paraId="1E81748D"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№1. Организация рабочего места в химической лаборатории при приготовлении растворов. Характеристика ОВПРФ (опасных и вредных производственных факторов).</w:t>
            </w:r>
          </w:p>
          <w:p w14:paraId="67610EBA"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Требования охраны труда и ТБ в химической лаборатории, при приготовлении растворов. ТБ при работе с химической посудой.</w:t>
            </w:r>
          </w:p>
          <w:p w14:paraId="117ED6AE"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№2. Качественная характеристика сырья, материалов, органических растворителей, применяемых на рабочем месте. Правила обращения.</w:t>
            </w:r>
          </w:p>
          <w:p w14:paraId="49FE944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ТБ при работе с кислотами и щелочами.</w:t>
            </w:r>
          </w:p>
          <w:p w14:paraId="468B0AB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ЛР №3. Получение дистиллированной и </w:t>
            </w:r>
            <w:proofErr w:type="spellStart"/>
            <w:r w:rsidRPr="00CC2402">
              <w:rPr>
                <w:rFonts w:ascii="Times New Roman" w:hAnsi="Times New Roman"/>
                <w:color w:val="000000" w:themeColor="text1"/>
              </w:rPr>
              <w:t>бидистиллированной</w:t>
            </w:r>
            <w:proofErr w:type="spellEnd"/>
            <w:r w:rsidRPr="00CC2402">
              <w:rPr>
                <w:rFonts w:ascii="Times New Roman" w:hAnsi="Times New Roman"/>
                <w:color w:val="000000" w:themeColor="text1"/>
              </w:rPr>
              <w:t xml:space="preserve"> воды. ТБ при эксплуатации дистилляционной установки.</w:t>
            </w:r>
          </w:p>
          <w:p w14:paraId="5F26B451"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ЛР №4. Правила эксплуатации технохимических электронных весов. Взятие навесок. </w:t>
            </w:r>
          </w:p>
          <w:p w14:paraId="6AE07D3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ТБ при работе с электроприборами.</w:t>
            </w:r>
          </w:p>
          <w:p w14:paraId="41306F23"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5. Подготовка химической посуды для приготовления растворов. Мытье и сушка химической посуды.</w:t>
            </w:r>
          </w:p>
          <w:p w14:paraId="7A24688E"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№6. Отбор средней пробы твердых веществ, жидкостей, газов. Консервация пробы воды.</w:t>
            </w:r>
          </w:p>
          <w:p w14:paraId="61CBFD6E"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ЛР № 7. Приготовление растворов с заданной массовой долей (ω%) из </w:t>
            </w:r>
            <w:proofErr w:type="spellStart"/>
            <w:r w:rsidRPr="00CC2402">
              <w:rPr>
                <w:rFonts w:ascii="Times New Roman" w:hAnsi="Times New Roman"/>
                <w:color w:val="000000" w:themeColor="text1"/>
              </w:rPr>
              <w:t>х.ч</w:t>
            </w:r>
            <w:proofErr w:type="spellEnd"/>
            <w:r w:rsidRPr="00CC2402">
              <w:rPr>
                <w:rFonts w:ascii="Times New Roman" w:hAnsi="Times New Roman"/>
                <w:color w:val="000000" w:themeColor="text1"/>
              </w:rPr>
              <w:t>. вещества. Определение концентрации по плотности. Выбор химической посуды.</w:t>
            </w:r>
          </w:p>
          <w:p w14:paraId="69C649E3"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8. Приготовление растворов ω% по «правилу креста». Определение концентрации по плотности.</w:t>
            </w:r>
          </w:p>
          <w:p w14:paraId="770D7D0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ЛР № 9. Приготовление растворов ω% из кристаллогидратов. Определение концентрации по </w:t>
            </w:r>
            <w:r w:rsidRPr="00CC2402">
              <w:rPr>
                <w:rFonts w:ascii="Times New Roman" w:hAnsi="Times New Roman"/>
                <w:color w:val="000000" w:themeColor="text1"/>
              </w:rPr>
              <w:lastRenderedPageBreak/>
              <w:t>плотности.</w:t>
            </w:r>
          </w:p>
          <w:p w14:paraId="5B816CA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№10. Приготовление растворов кислот ω% из концентрированных растворов. Определение концентрации.</w:t>
            </w:r>
          </w:p>
          <w:p w14:paraId="0F31FBB1"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11. Приготовление растворов щелочей ω% из концентрированных растворов. Определение концентрации.</w:t>
            </w:r>
          </w:p>
          <w:p w14:paraId="0B91718C"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12. Приготовление раствора натрия двууглекислого по ГОСТ 32802-2014. Анализ раствора.</w:t>
            </w:r>
          </w:p>
          <w:p w14:paraId="65BDBCD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ЛР № 13. Приготовление раствора из </w:t>
            </w:r>
            <w:proofErr w:type="spellStart"/>
            <w:r w:rsidRPr="00CC2402">
              <w:rPr>
                <w:rFonts w:ascii="Times New Roman" w:hAnsi="Times New Roman"/>
                <w:color w:val="000000" w:themeColor="text1"/>
              </w:rPr>
              <w:t>фиксанала</w:t>
            </w:r>
            <w:proofErr w:type="spellEnd"/>
            <w:r w:rsidRPr="00CC2402">
              <w:rPr>
                <w:rFonts w:ascii="Times New Roman" w:hAnsi="Times New Roman"/>
                <w:color w:val="000000" w:themeColor="text1"/>
              </w:rPr>
              <w:t>. Техника работы с мерной колбой. Выбор химической посуды.</w:t>
            </w:r>
          </w:p>
          <w:p w14:paraId="3B022154"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14. Определение концентрации точных растворов титрованием. Определение объема 1 капли раствора.</w:t>
            </w:r>
          </w:p>
          <w:p w14:paraId="5BC5673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15. Важнейшие аналитические операции при определении концентрации растворов. Отработка приемов работы с бюреткой, пипеткой, колбой.</w:t>
            </w:r>
          </w:p>
          <w:p w14:paraId="3F15585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16. Алгоритм приготовление раствора щелочи М</w:t>
            </w:r>
            <w:r w:rsidRPr="00CC2402">
              <w:rPr>
                <w:rFonts w:ascii="Times New Roman" w:hAnsi="Times New Roman"/>
                <w:color w:val="000000" w:themeColor="text1"/>
                <w:vertAlign w:val="subscript"/>
                <w:lang w:val="en-US"/>
              </w:rPr>
              <w:t>f</w:t>
            </w:r>
            <w:r w:rsidRPr="00CC2402">
              <w:rPr>
                <w:rFonts w:ascii="Times New Roman" w:hAnsi="Times New Roman"/>
                <w:color w:val="000000" w:themeColor="text1"/>
                <w:vertAlign w:val="subscript"/>
              </w:rPr>
              <w:t xml:space="preserve"> </w:t>
            </w:r>
            <w:proofErr w:type="spellStart"/>
            <w:r w:rsidRPr="00CC2402">
              <w:rPr>
                <w:rFonts w:ascii="Times New Roman" w:hAnsi="Times New Roman"/>
                <w:color w:val="000000" w:themeColor="text1"/>
                <w:vertAlign w:val="subscript"/>
              </w:rPr>
              <w:t>экв</w:t>
            </w:r>
            <w:proofErr w:type="spellEnd"/>
            <w:r w:rsidRPr="00CC2402">
              <w:rPr>
                <w:rFonts w:ascii="Times New Roman" w:hAnsi="Times New Roman"/>
                <w:color w:val="000000" w:themeColor="text1"/>
                <w:vertAlign w:val="subscript"/>
              </w:rPr>
              <w:t xml:space="preserve"> </w:t>
            </w:r>
            <w:r w:rsidRPr="00CC2402">
              <w:rPr>
                <w:rFonts w:ascii="Times New Roman" w:hAnsi="Times New Roman"/>
                <w:color w:val="000000" w:themeColor="text1"/>
              </w:rPr>
              <w:t xml:space="preserve">из </w:t>
            </w:r>
            <w:proofErr w:type="spellStart"/>
            <w:r w:rsidRPr="00CC2402">
              <w:rPr>
                <w:rFonts w:ascii="Times New Roman" w:hAnsi="Times New Roman"/>
                <w:color w:val="000000" w:themeColor="text1"/>
              </w:rPr>
              <w:t>х.ч</w:t>
            </w:r>
            <w:proofErr w:type="spellEnd"/>
            <w:r w:rsidRPr="00CC2402">
              <w:rPr>
                <w:rFonts w:ascii="Times New Roman" w:hAnsi="Times New Roman"/>
                <w:color w:val="000000" w:themeColor="text1"/>
              </w:rPr>
              <w:t>. вещества. Стандартизация раствора щелочи.</w:t>
            </w:r>
          </w:p>
          <w:p w14:paraId="30EAAD4A"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Выбор химической посуды.</w:t>
            </w:r>
          </w:p>
          <w:p w14:paraId="3606C5C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17. Алгоритм приготовление раствора кислоты М</w:t>
            </w:r>
            <w:r w:rsidRPr="00CC2402">
              <w:rPr>
                <w:rFonts w:ascii="Times New Roman" w:hAnsi="Times New Roman"/>
                <w:color w:val="000000" w:themeColor="text1"/>
                <w:vertAlign w:val="subscript"/>
                <w:lang w:val="en-US"/>
              </w:rPr>
              <w:t>f</w:t>
            </w:r>
            <w:r w:rsidRPr="00CC2402">
              <w:rPr>
                <w:rFonts w:ascii="Times New Roman" w:hAnsi="Times New Roman"/>
                <w:color w:val="000000" w:themeColor="text1"/>
                <w:vertAlign w:val="subscript"/>
              </w:rPr>
              <w:t xml:space="preserve"> </w:t>
            </w:r>
            <w:proofErr w:type="spellStart"/>
            <w:r w:rsidRPr="00CC2402">
              <w:rPr>
                <w:rFonts w:ascii="Times New Roman" w:hAnsi="Times New Roman"/>
                <w:color w:val="000000" w:themeColor="text1"/>
                <w:vertAlign w:val="subscript"/>
              </w:rPr>
              <w:t>экв</w:t>
            </w:r>
            <w:proofErr w:type="spellEnd"/>
            <w:r w:rsidRPr="00CC2402">
              <w:rPr>
                <w:rFonts w:ascii="Times New Roman" w:hAnsi="Times New Roman"/>
                <w:color w:val="000000" w:themeColor="text1"/>
                <w:vertAlign w:val="subscript"/>
              </w:rPr>
              <w:t xml:space="preserve"> </w:t>
            </w:r>
            <w:r w:rsidRPr="00CC2402">
              <w:rPr>
                <w:rFonts w:ascii="Times New Roman" w:hAnsi="Times New Roman"/>
                <w:color w:val="000000" w:themeColor="text1"/>
              </w:rPr>
              <w:t>из концентрированного раствора.</w:t>
            </w:r>
          </w:p>
          <w:p w14:paraId="3CDD36BC"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18. Методы приготовления титрованных растворов для кислотно-основного титрования по ГОСТ 25794.1-3.</w:t>
            </w:r>
          </w:p>
          <w:p w14:paraId="0D8997ED"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19. Техника приготовления растворов индикаторов. Хранение растворов.</w:t>
            </w:r>
          </w:p>
          <w:p w14:paraId="72961977"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20. Определение коэффициента поправки по установочным веществам или их растворам ГОСТ 25794.1-3.</w:t>
            </w:r>
          </w:p>
          <w:p w14:paraId="035BD72E"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21. Способы приготовления неводных растворов.  Автоматические титраторы.</w:t>
            </w:r>
          </w:p>
          <w:p w14:paraId="755AB761"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22. МВИ приготовления титрованных растворов кислот и определения концентрации по ГОСТ 25794.1-3.</w:t>
            </w:r>
          </w:p>
          <w:p w14:paraId="343A02DE"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ЛР № 23. МВИ приготовления титрованных растворов щелочей и определения концентрации по ГОСТ 25794.1-3.</w:t>
            </w:r>
          </w:p>
          <w:p w14:paraId="308CD797"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Зачет.</w:t>
            </w:r>
          </w:p>
        </w:tc>
        <w:tc>
          <w:tcPr>
            <w:tcW w:w="627" w:type="pct"/>
            <w:vAlign w:val="center"/>
          </w:tcPr>
          <w:p w14:paraId="263786A3" w14:textId="5D21FEBF" w:rsidR="00CC5E2E" w:rsidRPr="00CC2402" w:rsidRDefault="00CC5E2E" w:rsidP="008B44B3">
            <w:pPr>
              <w:spacing w:after="0" w:line="240" w:lineRule="auto"/>
              <w:rPr>
                <w:rFonts w:ascii="Times New Roman" w:hAnsi="Times New Roman"/>
                <w:b/>
                <w:i/>
                <w:color w:val="000000" w:themeColor="text1"/>
              </w:rPr>
            </w:pPr>
          </w:p>
        </w:tc>
        <w:tc>
          <w:tcPr>
            <w:tcW w:w="600" w:type="pct"/>
          </w:tcPr>
          <w:p w14:paraId="3B34D955" w14:textId="77777777" w:rsidR="00CC5E2E" w:rsidRPr="00CC2402" w:rsidRDefault="00CC5E2E" w:rsidP="008B44B3">
            <w:pPr>
              <w:spacing w:after="0" w:line="240" w:lineRule="auto"/>
              <w:rPr>
                <w:rFonts w:ascii="Times New Roman" w:hAnsi="Times New Roman"/>
                <w:i/>
                <w:color w:val="000000" w:themeColor="text1"/>
              </w:rPr>
            </w:pPr>
          </w:p>
        </w:tc>
        <w:tc>
          <w:tcPr>
            <w:tcW w:w="611" w:type="pct"/>
          </w:tcPr>
          <w:p w14:paraId="75825B9B" w14:textId="77777777" w:rsidR="00CC5E2E" w:rsidRPr="00CC2402" w:rsidRDefault="00CC5E2E" w:rsidP="008B44B3">
            <w:pPr>
              <w:spacing w:after="0" w:line="240" w:lineRule="auto"/>
              <w:rPr>
                <w:rFonts w:ascii="Times New Roman" w:hAnsi="Times New Roman"/>
                <w:b/>
                <w:i/>
                <w:color w:val="000000" w:themeColor="text1"/>
              </w:rPr>
            </w:pPr>
          </w:p>
        </w:tc>
      </w:tr>
      <w:tr w:rsidR="00CC2402" w:rsidRPr="00CC2402" w14:paraId="5BFB93EB" w14:textId="77777777" w:rsidTr="008B44B3">
        <w:trPr>
          <w:trHeight w:val="800"/>
        </w:trPr>
        <w:tc>
          <w:tcPr>
            <w:tcW w:w="3162" w:type="pct"/>
            <w:gridSpan w:val="2"/>
          </w:tcPr>
          <w:p w14:paraId="3BE709ED" w14:textId="77777777" w:rsidR="00CC5E2E" w:rsidRPr="00CC2402" w:rsidRDefault="00CC5E2E" w:rsidP="008B44B3">
            <w:pPr>
              <w:suppressAutoHyphens/>
              <w:spacing w:after="0" w:line="240" w:lineRule="auto"/>
              <w:jc w:val="both"/>
              <w:rPr>
                <w:rFonts w:ascii="Times New Roman" w:hAnsi="Times New Roman"/>
                <w:b/>
                <w:bCs/>
                <w:color w:val="000000" w:themeColor="text1"/>
              </w:rPr>
            </w:pPr>
            <w:r w:rsidRPr="00CC2402">
              <w:rPr>
                <w:rFonts w:ascii="Times New Roman" w:hAnsi="Times New Roman"/>
                <w:b/>
                <w:bCs/>
                <w:color w:val="000000" w:themeColor="text1"/>
              </w:rPr>
              <w:t xml:space="preserve">Производственная практика </w:t>
            </w:r>
          </w:p>
          <w:p w14:paraId="29749A79" w14:textId="77777777" w:rsidR="00CC5E2E" w:rsidRPr="00CC2402" w:rsidRDefault="00CC5E2E" w:rsidP="008B44B3">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Виды работ </w:t>
            </w:r>
          </w:p>
          <w:p w14:paraId="7956D178"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Способы и приемы безопасного выполнения работ при приготовлении проб и растворов реактивов.</w:t>
            </w:r>
          </w:p>
          <w:p w14:paraId="12AEEDAB"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Свойства кислот, щелочей и других реактивов, применяемых для приготовления растворов.</w:t>
            </w:r>
          </w:p>
          <w:p w14:paraId="5BE0836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Меры безопасности при работе с реактивами.</w:t>
            </w:r>
          </w:p>
          <w:p w14:paraId="4F1CD3F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Маркировка проб и растворов согласно НД.</w:t>
            </w:r>
          </w:p>
          <w:p w14:paraId="1FFB84C4"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Характеристика технических весов. Правила взвешивания реактивов на технических весах.</w:t>
            </w:r>
          </w:p>
          <w:p w14:paraId="0F21203C"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Характеристики аналитических весов. Взвешивание реактивов на аналитических весах.</w:t>
            </w:r>
          </w:p>
          <w:p w14:paraId="04DE46C9"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Техническое обслуживание весов. Уход за ними.</w:t>
            </w:r>
          </w:p>
          <w:p w14:paraId="5E4E4E3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Приготовление дистиллированной и </w:t>
            </w:r>
            <w:proofErr w:type="spellStart"/>
            <w:r w:rsidRPr="00CC2402">
              <w:rPr>
                <w:rFonts w:ascii="Times New Roman" w:hAnsi="Times New Roman"/>
                <w:color w:val="000000" w:themeColor="text1"/>
              </w:rPr>
              <w:t>бидистиллированной</w:t>
            </w:r>
            <w:proofErr w:type="spellEnd"/>
            <w:r w:rsidRPr="00CC2402">
              <w:rPr>
                <w:rFonts w:ascii="Times New Roman" w:hAnsi="Times New Roman"/>
                <w:color w:val="000000" w:themeColor="text1"/>
              </w:rPr>
              <w:t xml:space="preserve"> воды.</w:t>
            </w:r>
          </w:p>
          <w:p w14:paraId="7D1B2223"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Приготовление титрованных растворов по ГОСТ 25794. Общие требования. Правила хранения.</w:t>
            </w:r>
          </w:p>
          <w:p w14:paraId="14F9A595"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Техника приготовления титрованных водных растворов. Требования к применяемым реактивам.</w:t>
            </w:r>
          </w:p>
          <w:p w14:paraId="48520B3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Установка коэффициента поправки(титра) водных растворов.</w:t>
            </w:r>
          </w:p>
          <w:p w14:paraId="0E8403E9"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Техника приготовления растворов для неводного титрования. Установка коэффициента поправки(титра). Особые условия хранения.</w:t>
            </w:r>
          </w:p>
          <w:p w14:paraId="7996C274"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Техника приготовления стандартных растворов. Расчет концентрации раствора.</w:t>
            </w:r>
          </w:p>
          <w:p w14:paraId="27AEE0EA"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Приготовление растворов из </w:t>
            </w:r>
            <w:proofErr w:type="spellStart"/>
            <w:r w:rsidRPr="00CC2402">
              <w:rPr>
                <w:rFonts w:ascii="Times New Roman" w:hAnsi="Times New Roman"/>
                <w:color w:val="000000" w:themeColor="text1"/>
              </w:rPr>
              <w:t>фиксаналов</w:t>
            </w:r>
            <w:proofErr w:type="spellEnd"/>
            <w:r w:rsidRPr="00CC2402">
              <w:rPr>
                <w:rFonts w:ascii="Times New Roman" w:hAnsi="Times New Roman"/>
                <w:color w:val="000000" w:themeColor="text1"/>
              </w:rPr>
              <w:t xml:space="preserve"> и из стандарт-титров.</w:t>
            </w:r>
          </w:p>
          <w:p w14:paraId="7AF745C0"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растворов приблизительной концентрации, техника приготовления.</w:t>
            </w:r>
          </w:p>
          <w:p w14:paraId="7B3BC14B"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растворов с заданной массовой долей, расчет необходимого количества реактива.</w:t>
            </w:r>
          </w:p>
          <w:p w14:paraId="3E7365D7"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растворов индикаторов, выбор растворителя.</w:t>
            </w:r>
          </w:p>
          <w:p w14:paraId="6C16ABDD"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буферных растворов.</w:t>
            </w:r>
          </w:p>
          <w:p w14:paraId="3CCC376B"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Приготовление разбавленных растворов кислот и щелочей. Методы расчета концентраций растворов.</w:t>
            </w:r>
          </w:p>
          <w:p w14:paraId="0176E0B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Общие правила отбора и подготовки проб.</w:t>
            </w:r>
          </w:p>
          <w:p w14:paraId="48975B9E"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Выбор посуды, оборудования для отбора проб. Методы отбора проб.</w:t>
            </w:r>
          </w:p>
          <w:p w14:paraId="71A28A66"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Подготовка оборудования для отбора жидких проб. Техника отбора жидких проб.</w:t>
            </w:r>
          </w:p>
          <w:p w14:paraId="03A453BC" w14:textId="77777777" w:rsidR="00CC5E2E" w:rsidRPr="00CC2402" w:rsidRDefault="00CC5E2E" w:rsidP="008B44B3">
            <w:pPr>
              <w:spacing w:after="0" w:line="240" w:lineRule="auto"/>
              <w:rPr>
                <w:rFonts w:ascii="Times New Roman" w:hAnsi="Times New Roman"/>
                <w:color w:val="000000" w:themeColor="text1"/>
              </w:rPr>
            </w:pPr>
            <w:r w:rsidRPr="00CC2402">
              <w:rPr>
                <w:rFonts w:ascii="Times New Roman" w:hAnsi="Times New Roman"/>
                <w:color w:val="000000" w:themeColor="text1"/>
              </w:rPr>
              <w:t>Подготовка оборудования для отбора твердых проб. Техника отбора твердых проб. Усреднение пробы. Маркировка и хранение проб.</w:t>
            </w:r>
          </w:p>
        </w:tc>
        <w:tc>
          <w:tcPr>
            <w:tcW w:w="627" w:type="pct"/>
            <w:vAlign w:val="center"/>
          </w:tcPr>
          <w:p w14:paraId="522CFD55" w14:textId="69861582" w:rsidR="00CC5E2E" w:rsidRPr="00CC2402" w:rsidRDefault="00CC5E2E" w:rsidP="008B44B3">
            <w:pPr>
              <w:spacing w:after="0" w:line="240" w:lineRule="auto"/>
              <w:rPr>
                <w:rFonts w:ascii="Times New Roman" w:hAnsi="Times New Roman"/>
                <w:b/>
                <w:i/>
                <w:color w:val="000000" w:themeColor="text1"/>
              </w:rPr>
            </w:pPr>
          </w:p>
        </w:tc>
        <w:tc>
          <w:tcPr>
            <w:tcW w:w="600" w:type="pct"/>
          </w:tcPr>
          <w:p w14:paraId="22FF7BE6" w14:textId="77777777" w:rsidR="00CC5E2E" w:rsidRPr="00CC2402" w:rsidRDefault="00CC5E2E" w:rsidP="008B44B3">
            <w:pPr>
              <w:spacing w:after="0" w:line="240" w:lineRule="auto"/>
              <w:rPr>
                <w:rFonts w:ascii="Times New Roman" w:hAnsi="Times New Roman"/>
                <w:i/>
                <w:color w:val="000000" w:themeColor="text1"/>
              </w:rPr>
            </w:pPr>
          </w:p>
        </w:tc>
        <w:tc>
          <w:tcPr>
            <w:tcW w:w="611" w:type="pct"/>
          </w:tcPr>
          <w:p w14:paraId="3E40EE1D" w14:textId="77777777" w:rsidR="00CC5E2E" w:rsidRPr="00CC2402" w:rsidRDefault="00CC5E2E" w:rsidP="008B44B3">
            <w:pPr>
              <w:spacing w:after="0" w:line="240" w:lineRule="auto"/>
              <w:rPr>
                <w:rFonts w:ascii="Times New Roman" w:hAnsi="Times New Roman"/>
                <w:b/>
                <w:i/>
                <w:color w:val="000000" w:themeColor="text1"/>
              </w:rPr>
            </w:pPr>
          </w:p>
        </w:tc>
      </w:tr>
      <w:tr w:rsidR="00CC2402" w:rsidRPr="00CC2402" w14:paraId="712FFC6C" w14:textId="77777777" w:rsidTr="008B44B3">
        <w:tc>
          <w:tcPr>
            <w:tcW w:w="3162" w:type="pct"/>
            <w:gridSpan w:val="2"/>
          </w:tcPr>
          <w:p w14:paraId="5D667FDA" w14:textId="77777777" w:rsidR="00CC5E2E" w:rsidRPr="00CC2402" w:rsidRDefault="00CC5E2E" w:rsidP="008B44B3">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Промежуточная аттестация</w:t>
            </w:r>
          </w:p>
        </w:tc>
        <w:tc>
          <w:tcPr>
            <w:tcW w:w="627" w:type="pct"/>
            <w:vAlign w:val="center"/>
          </w:tcPr>
          <w:p w14:paraId="4043B419" w14:textId="1351DAD8" w:rsidR="00CC5E2E" w:rsidRPr="00CC2402" w:rsidRDefault="00CC5E2E" w:rsidP="008B44B3">
            <w:pPr>
              <w:spacing w:after="0" w:line="240" w:lineRule="auto"/>
              <w:rPr>
                <w:rFonts w:ascii="Times New Roman" w:hAnsi="Times New Roman"/>
                <w:b/>
                <w:i/>
                <w:color w:val="000000" w:themeColor="text1"/>
              </w:rPr>
            </w:pPr>
          </w:p>
        </w:tc>
        <w:tc>
          <w:tcPr>
            <w:tcW w:w="600" w:type="pct"/>
          </w:tcPr>
          <w:p w14:paraId="0060FE20" w14:textId="77777777" w:rsidR="00CC5E2E" w:rsidRPr="00CC2402" w:rsidRDefault="00CC5E2E" w:rsidP="008B44B3">
            <w:pPr>
              <w:spacing w:after="0" w:line="240" w:lineRule="auto"/>
              <w:rPr>
                <w:rFonts w:ascii="Times New Roman" w:hAnsi="Times New Roman"/>
                <w:i/>
                <w:color w:val="000000" w:themeColor="text1"/>
              </w:rPr>
            </w:pPr>
          </w:p>
        </w:tc>
        <w:tc>
          <w:tcPr>
            <w:tcW w:w="611" w:type="pct"/>
          </w:tcPr>
          <w:p w14:paraId="2401B957" w14:textId="77777777" w:rsidR="00CC5E2E" w:rsidRPr="00CC2402" w:rsidRDefault="00CC5E2E" w:rsidP="008B44B3">
            <w:pPr>
              <w:spacing w:after="0" w:line="240" w:lineRule="auto"/>
              <w:rPr>
                <w:rFonts w:ascii="Times New Roman" w:hAnsi="Times New Roman"/>
                <w:b/>
                <w:i/>
                <w:color w:val="000000" w:themeColor="text1"/>
              </w:rPr>
            </w:pPr>
          </w:p>
        </w:tc>
      </w:tr>
      <w:tr w:rsidR="00CC2402" w:rsidRPr="00CC2402" w14:paraId="3B8E1662" w14:textId="77777777" w:rsidTr="008B44B3">
        <w:tc>
          <w:tcPr>
            <w:tcW w:w="3162" w:type="pct"/>
            <w:gridSpan w:val="2"/>
          </w:tcPr>
          <w:p w14:paraId="58F39DD7" w14:textId="77777777" w:rsidR="00CC5E2E" w:rsidRPr="00CC2402" w:rsidRDefault="00CC5E2E" w:rsidP="008B44B3">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Всего</w:t>
            </w:r>
          </w:p>
        </w:tc>
        <w:tc>
          <w:tcPr>
            <w:tcW w:w="627" w:type="pct"/>
            <w:vAlign w:val="center"/>
          </w:tcPr>
          <w:p w14:paraId="14FB1C72" w14:textId="00032AB9" w:rsidR="00CC5E2E" w:rsidRPr="00CC2402" w:rsidRDefault="00AC6AF0" w:rsidP="008B44B3">
            <w:pPr>
              <w:spacing w:after="0" w:line="240" w:lineRule="auto"/>
              <w:rPr>
                <w:rFonts w:ascii="Times New Roman" w:hAnsi="Times New Roman"/>
                <w:b/>
                <w:i/>
                <w:color w:val="000000" w:themeColor="text1"/>
              </w:rPr>
            </w:pPr>
            <w:r>
              <w:rPr>
                <w:rFonts w:ascii="Times New Roman" w:hAnsi="Times New Roman"/>
                <w:b/>
                <w:i/>
                <w:color w:val="000000" w:themeColor="text1"/>
              </w:rPr>
              <w:t>180/180</w:t>
            </w:r>
          </w:p>
        </w:tc>
        <w:tc>
          <w:tcPr>
            <w:tcW w:w="600" w:type="pct"/>
          </w:tcPr>
          <w:p w14:paraId="007F0501" w14:textId="77777777" w:rsidR="00CC5E2E" w:rsidRPr="00CC2402" w:rsidRDefault="00CC5E2E" w:rsidP="008B44B3">
            <w:pPr>
              <w:spacing w:after="0" w:line="240" w:lineRule="auto"/>
              <w:rPr>
                <w:rFonts w:ascii="Times New Roman" w:hAnsi="Times New Roman"/>
                <w:i/>
                <w:color w:val="000000" w:themeColor="text1"/>
              </w:rPr>
            </w:pPr>
          </w:p>
        </w:tc>
        <w:tc>
          <w:tcPr>
            <w:tcW w:w="611" w:type="pct"/>
          </w:tcPr>
          <w:p w14:paraId="23EFA4B2" w14:textId="77777777" w:rsidR="00CC5E2E" w:rsidRPr="00CC2402" w:rsidRDefault="00CC5E2E" w:rsidP="008B44B3">
            <w:pPr>
              <w:spacing w:after="0" w:line="240" w:lineRule="auto"/>
              <w:rPr>
                <w:rFonts w:ascii="Times New Roman" w:hAnsi="Times New Roman"/>
                <w:b/>
                <w:i/>
                <w:color w:val="000000" w:themeColor="text1"/>
              </w:rPr>
            </w:pPr>
          </w:p>
        </w:tc>
      </w:tr>
    </w:tbl>
    <w:p w14:paraId="54FD8B26" w14:textId="77777777" w:rsidR="00CC5E2E" w:rsidRPr="00CC2402" w:rsidRDefault="00CC5E2E" w:rsidP="008B44B3">
      <w:pPr>
        <w:suppressAutoHyphens/>
        <w:spacing w:after="0"/>
        <w:rPr>
          <w:rFonts w:ascii="Times New Roman" w:hAnsi="Times New Roman"/>
          <w:i/>
          <w:color w:val="000000" w:themeColor="text1"/>
        </w:rPr>
      </w:pPr>
    </w:p>
    <w:p w14:paraId="1DD0155C" w14:textId="77777777" w:rsidR="00CC5E2E" w:rsidRPr="00CC2402" w:rsidRDefault="00CC5E2E" w:rsidP="00CC5E2E">
      <w:pPr>
        <w:rPr>
          <w:rFonts w:ascii="Times New Roman" w:hAnsi="Times New Roman"/>
          <w:i/>
          <w:color w:val="000000" w:themeColor="text1"/>
        </w:rPr>
        <w:sectPr w:rsidR="00CC5E2E" w:rsidRPr="00CC2402" w:rsidSect="007B541C">
          <w:pgSz w:w="16840" w:h="11907" w:orient="landscape"/>
          <w:pgMar w:top="851" w:right="1134" w:bottom="851" w:left="992" w:header="709" w:footer="709" w:gutter="0"/>
          <w:cols w:space="720"/>
        </w:sectPr>
      </w:pPr>
    </w:p>
    <w:p w14:paraId="52D03B1E" w14:textId="77777777" w:rsidR="00CC5E2E" w:rsidRPr="00CC2402" w:rsidRDefault="00CC5E2E" w:rsidP="00CC5E2E">
      <w:pPr>
        <w:spacing w:after="0"/>
        <w:jc w:val="center"/>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lastRenderedPageBreak/>
        <w:t>3. УСЛОВИЯ РЕАЛИЗАЦИИ ПРОФЕССИОНАЛЬНОГО МОДУЛЯ</w:t>
      </w:r>
    </w:p>
    <w:p w14:paraId="1978DFCB" w14:textId="77777777" w:rsidR="00CC5E2E" w:rsidRPr="00CC2402" w:rsidRDefault="00CC5E2E" w:rsidP="00CC5E2E">
      <w:pPr>
        <w:spacing w:after="0"/>
        <w:ind w:firstLine="709"/>
        <w:rPr>
          <w:rFonts w:ascii="Times New Roman" w:hAnsi="Times New Roman"/>
          <w:b/>
          <w:bCs/>
          <w:color w:val="000000" w:themeColor="text1"/>
          <w:sz w:val="24"/>
          <w:szCs w:val="24"/>
          <w:highlight w:val="lightGray"/>
        </w:rPr>
      </w:pPr>
    </w:p>
    <w:p w14:paraId="4D2E25D1" w14:textId="77777777" w:rsidR="00CC5E2E" w:rsidRPr="00CC2402" w:rsidRDefault="00CC5E2E" w:rsidP="00CC5E2E">
      <w:pPr>
        <w:spacing w:after="0"/>
        <w:ind w:firstLine="709"/>
        <w:jc w:val="both"/>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t>3.1. Для реализации программы профессионального модуля должны быть предусмотрены следующие специальные помещения:</w:t>
      </w:r>
    </w:p>
    <w:p w14:paraId="7E6DB02B" w14:textId="645756A4" w:rsidR="00CC5E2E" w:rsidRPr="00CC2402" w:rsidRDefault="008B44B3" w:rsidP="00CC5E2E">
      <w:pPr>
        <w:suppressAutoHyphens/>
        <w:spacing w:after="0"/>
        <w:ind w:firstLine="709"/>
        <w:jc w:val="both"/>
        <w:rPr>
          <w:rFonts w:ascii="Times New Roman" w:hAnsi="Times New Roman"/>
          <w:b/>
          <w:bCs/>
          <w:iCs/>
          <w:color w:val="000000" w:themeColor="text1"/>
          <w:sz w:val="24"/>
          <w:szCs w:val="24"/>
          <w:u w:val="single"/>
        </w:rPr>
      </w:pPr>
      <w:r w:rsidRPr="00CC2402">
        <w:rPr>
          <w:rFonts w:ascii="Times New Roman" w:hAnsi="Times New Roman"/>
          <w:bCs/>
          <w:color w:val="000000" w:themeColor="text1"/>
          <w:sz w:val="24"/>
          <w:szCs w:val="24"/>
        </w:rPr>
        <w:t>Кабинет</w:t>
      </w:r>
      <w:r w:rsidR="00CC5E2E" w:rsidRPr="00CC2402">
        <w:rPr>
          <w:rFonts w:ascii="Times New Roman" w:hAnsi="Times New Roman"/>
          <w:bCs/>
          <w:i/>
          <w:color w:val="000000" w:themeColor="text1"/>
          <w:sz w:val="24"/>
          <w:szCs w:val="24"/>
        </w:rPr>
        <w:t xml:space="preserve"> </w:t>
      </w:r>
      <w:r w:rsidR="00CC5E2E" w:rsidRPr="00CC2402">
        <w:rPr>
          <w:rFonts w:ascii="Times New Roman" w:hAnsi="Times New Roman"/>
          <w:bCs/>
          <w:color w:val="000000" w:themeColor="text1"/>
          <w:sz w:val="24"/>
          <w:szCs w:val="24"/>
        </w:rPr>
        <w:t>«</w:t>
      </w:r>
      <w:r w:rsidR="00CC5E2E" w:rsidRPr="00CC2402">
        <w:rPr>
          <w:rFonts w:ascii="Times New Roman" w:hAnsi="Times New Roman"/>
          <w:bCs/>
          <w:iCs/>
          <w:color w:val="000000" w:themeColor="text1"/>
          <w:sz w:val="24"/>
          <w:szCs w:val="24"/>
        </w:rPr>
        <w:t>Химически</w:t>
      </w:r>
      <w:r w:rsidRPr="00CC2402">
        <w:rPr>
          <w:rFonts w:ascii="Times New Roman" w:hAnsi="Times New Roman"/>
          <w:bCs/>
          <w:iCs/>
          <w:color w:val="000000" w:themeColor="text1"/>
          <w:sz w:val="24"/>
          <w:szCs w:val="24"/>
        </w:rPr>
        <w:t>е</w:t>
      </w:r>
      <w:r w:rsidR="00CC5E2E" w:rsidRPr="00CC2402">
        <w:rPr>
          <w:rFonts w:ascii="Times New Roman" w:hAnsi="Times New Roman"/>
          <w:bCs/>
          <w:iCs/>
          <w:color w:val="000000" w:themeColor="text1"/>
          <w:sz w:val="24"/>
          <w:szCs w:val="24"/>
        </w:rPr>
        <w:t xml:space="preserve"> дисциплин</w:t>
      </w:r>
      <w:r w:rsidRPr="00CC2402">
        <w:rPr>
          <w:rFonts w:ascii="Times New Roman" w:hAnsi="Times New Roman"/>
          <w:bCs/>
          <w:iCs/>
          <w:color w:val="000000" w:themeColor="text1"/>
          <w:sz w:val="24"/>
          <w:szCs w:val="24"/>
        </w:rPr>
        <w:t>ы</w:t>
      </w:r>
      <w:r w:rsidR="00CC5E2E" w:rsidRPr="00CC2402">
        <w:rPr>
          <w:rFonts w:ascii="Times New Roman" w:hAnsi="Times New Roman"/>
          <w:bCs/>
          <w:iCs/>
          <w:color w:val="000000" w:themeColor="text1"/>
          <w:sz w:val="24"/>
          <w:szCs w:val="24"/>
        </w:rPr>
        <w:t>»</w:t>
      </w:r>
      <w:r w:rsidR="00CC5E2E" w:rsidRPr="00CC2402">
        <w:rPr>
          <w:rFonts w:ascii="Times New Roman" w:hAnsi="Times New Roman"/>
          <w:b/>
          <w:bCs/>
          <w:iCs/>
          <w:color w:val="000000" w:themeColor="text1"/>
          <w:sz w:val="24"/>
          <w:szCs w:val="24"/>
        </w:rPr>
        <w:t>,</w:t>
      </w:r>
      <w:r w:rsidR="00CC5E2E" w:rsidRPr="00CC2402">
        <w:rPr>
          <w:rFonts w:ascii="Times New Roman" w:hAnsi="Times New Roman"/>
          <w:bCs/>
          <w:iCs/>
          <w:color w:val="000000" w:themeColor="text1"/>
          <w:sz w:val="24"/>
          <w:szCs w:val="24"/>
        </w:rPr>
        <w:t xml:space="preserve"> оснащенный в соответствии с п. 7.16 образовательной программы по п</w:t>
      </w:r>
      <w:r w:rsidR="00CC5E2E" w:rsidRPr="00CC2402">
        <w:rPr>
          <w:rFonts w:ascii="Times New Roman" w:hAnsi="Times New Roman"/>
          <w:bCs/>
          <w:color w:val="000000" w:themeColor="text1"/>
          <w:sz w:val="24"/>
          <w:szCs w:val="24"/>
        </w:rPr>
        <w:t>рофессии 18.01.02 Лаборант-эколог</w:t>
      </w:r>
      <w:r w:rsidR="00CC5E2E" w:rsidRPr="00CC2402">
        <w:rPr>
          <w:rFonts w:ascii="Times New Roman" w:hAnsi="Times New Roman"/>
          <w:bCs/>
          <w:i/>
          <w:color w:val="000000" w:themeColor="text1"/>
          <w:sz w:val="24"/>
          <w:szCs w:val="24"/>
        </w:rPr>
        <w:t>.</w:t>
      </w:r>
    </w:p>
    <w:p w14:paraId="510C5B61" w14:textId="41C39EEC" w:rsidR="00CC5E2E" w:rsidRPr="00CC2402" w:rsidRDefault="008B44B3" w:rsidP="00CC5E2E">
      <w:pPr>
        <w:suppressAutoHyphens/>
        <w:spacing w:after="0"/>
        <w:ind w:firstLine="709"/>
        <w:jc w:val="both"/>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Лаборатории</w:t>
      </w:r>
      <w:r w:rsidR="00CC5E2E" w:rsidRPr="00CC2402">
        <w:rPr>
          <w:rFonts w:ascii="Times New Roman" w:hAnsi="Times New Roman"/>
          <w:bCs/>
          <w:color w:val="000000" w:themeColor="text1"/>
          <w:sz w:val="24"/>
          <w:szCs w:val="24"/>
        </w:rPr>
        <w:t xml:space="preserve"> «Аналитическ</w:t>
      </w:r>
      <w:r w:rsidRPr="00CC2402">
        <w:rPr>
          <w:rFonts w:ascii="Times New Roman" w:hAnsi="Times New Roman"/>
          <w:bCs/>
          <w:color w:val="000000" w:themeColor="text1"/>
          <w:sz w:val="24"/>
          <w:szCs w:val="24"/>
        </w:rPr>
        <w:t>ая</w:t>
      </w:r>
      <w:r w:rsidR="00CC5E2E" w:rsidRPr="00CC2402">
        <w:rPr>
          <w:rFonts w:ascii="Times New Roman" w:hAnsi="Times New Roman"/>
          <w:bCs/>
          <w:color w:val="000000" w:themeColor="text1"/>
          <w:sz w:val="24"/>
          <w:szCs w:val="24"/>
        </w:rPr>
        <w:t xml:space="preserve"> хими</w:t>
      </w:r>
      <w:r w:rsidRPr="00CC2402">
        <w:rPr>
          <w:rFonts w:ascii="Times New Roman" w:hAnsi="Times New Roman"/>
          <w:bCs/>
          <w:color w:val="000000" w:themeColor="text1"/>
          <w:sz w:val="24"/>
          <w:szCs w:val="24"/>
        </w:rPr>
        <w:t>я</w:t>
      </w:r>
      <w:r w:rsidR="00CC5E2E" w:rsidRPr="00CC2402">
        <w:rPr>
          <w:rFonts w:ascii="Times New Roman" w:hAnsi="Times New Roman"/>
          <w:bCs/>
          <w:color w:val="000000" w:themeColor="text1"/>
          <w:sz w:val="24"/>
          <w:szCs w:val="24"/>
        </w:rPr>
        <w:t>»; «Физико-химически</w:t>
      </w:r>
      <w:r w:rsidRPr="00CC2402">
        <w:rPr>
          <w:rFonts w:ascii="Times New Roman" w:hAnsi="Times New Roman"/>
          <w:bCs/>
          <w:color w:val="000000" w:themeColor="text1"/>
          <w:sz w:val="24"/>
          <w:szCs w:val="24"/>
        </w:rPr>
        <w:t>е методы</w:t>
      </w:r>
      <w:r w:rsidR="00CC5E2E" w:rsidRPr="00CC2402">
        <w:rPr>
          <w:rFonts w:ascii="Times New Roman" w:hAnsi="Times New Roman"/>
          <w:bCs/>
          <w:color w:val="000000" w:themeColor="text1"/>
          <w:sz w:val="24"/>
          <w:szCs w:val="24"/>
        </w:rPr>
        <w:t xml:space="preserve"> анализа»</w:t>
      </w:r>
      <w:r w:rsidR="00CC5E2E" w:rsidRPr="00CC2402">
        <w:rPr>
          <w:rFonts w:ascii="Times New Roman" w:hAnsi="Times New Roman"/>
          <w:b/>
          <w:bCs/>
          <w:iCs/>
          <w:color w:val="000000" w:themeColor="text1"/>
          <w:sz w:val="24"/>
          <w:szCs w:val="24"/>
        </w:rPr>
        <w:t xml:space="preserve">, </w:t>
      </w:r>
      <w:r w:rsidR="00CC5E2E" w:rsidRPr="00CC2402">
        <w:rPr>
          <w:rFonts w:ascii="Times New Roman" w:hAnsi="Times New Roman"/>
          <w:bCs/>
          <w:iCs/>
          <w:color w:val="000000" w:themeColor="text1"/>
          <w:sz w:val="24"/>
          <w:szCs w:val="24"/>
        </w:rPr>
        <w:t xml:space="preserve">оснащенные </w:t>
      </w:r>
      <w:r w:rsidR="00CC5E2E" w:rsidRPr="00CC2402">
        <w:rPr>
          <w:rFonts w:ascii="Times New Roman" w:hAnsi="Times New Roman"/>
          <w:bCs/>
          <w:color w:val="000000" w:themeColor="text1"/>
          <w:sz w:val="24"/>
          <w:szCs w:val="24"/>
        </w:rPr>
        <w:t xml:space="preserve">в соответствии с п. 7.16 образовательной программы по </w:t>
      </w:r>
      <w:r w:rsidR="00CC5E2E" w:rsidRPr="00CC2402">
        <w:rPr>
          <w:rFonts w:ascii="Times New Roman" w:hAnsi="Times New Roman"/>
          <w:bCs/>
          <w:iCs/>
          <w:color w:val="000000" w:themeColor="text1"/>
          <w:sz w:val="24"/>
          <w:szCs w:val="24"/>
        </w:rPr>
        <w:t>п</w:t>
      </w:r>
      <w:r w:rsidR="00CC5E2E" w:rsidRPr="00CC2402">
        <w:rPr>
          <w:rFonts w:ascii="Times New Roman" w:hAnsi="Times New Roman"/>
          <w:bCs/>
          <w:color w:val="000000" w:themeColor="text1"/>
          <w:sz w:val="24"/>
          <w:szCs w:val="24"/>
        </w:rPr>
        <w:t>рофессии 18.01.02 Лаборант-эколог</w:t>
      </w:r>
      <w:r w:rsidR="00CC5E2E" w:rsidRPr="00CC2402">
        <w:rPr>
          <w:rFonts w:ascii="Times New Roman" w:hAnsi="Times New Roman"/>
          <w:bCs/>
          <w:i/>
          <w:color w:val="000000" w:themeColor="text1"/>
          <w:sz w:val="24"/>
          <w:szCs w:val="24"/>
        </w:rPr>
        <w:t>.</w:t>
      </w:r>
    </w:p>
    <w:p w14:paraId="621A7885" w14:textId="77777777" w:rsidR="00CC5E2E" w:rsidRPr="00CC2402" w:rsidRDefault="00CC5E2E" w:rsidP="00CC5E2E">
      <w:pPr>
        <w:suppressAutoHyphens/>
        <w:spacing w:after="0"/>
        <w:ind w:firstLine="709"/>
        <w:jc w:val="both"/>
        <w:rPr>
          <w:rFonts w:ascii="Times New Roman" w:hAnsi="Times New Roman"/>
          <w:bCs/>
          <w:i/>
          <w:color w:val="000000" w:themeColor="text1"/>
          <w:sz w:val="24"/>
          <w:szCs w:val="24"/>
        </w:rPr>
      </w:pPr>
      <w:r w:rsidRPr="00CC2402">
        <w:rPr>
          <w:rFonts w:ascii="Times New Roman" w:hAnsi="Times New Roman"/>
          <w:bCs/>
          <w:color w:val="000000" w:themeColor="text1"/>
          <w:sz w:val="24"/>
          <w:szCs w:val="24"/>
        </w:rPr>
        <w:t xml:space="preserve">Оснащенные базы практики в соответствии с п 7.12 образовательной программы </w:t>
      </w:r>
      <w:r w:rsidRPr="00CC2402">
        <w:rPr>
          <w:rFonts w:ascii="Times New Roman" w:hAnsi="Times New Roman"/>
          <w:bCs/>
          <w:color w:val="000000" w:themeColor="text1"/>
          <w:sz w:val="24"/>
          <w:szCs w:val="24"/>
        </w:rPr>
        <w:br/>
        <w:t xml:space="preserve">по </w:t>
      </w:r>
      <w:r w:rsidRPr="00CC2402">
        <w:rPr>
          <w:rFonts w:ascii="Times New Roman" w:hAnsi="Times New Roman"/>
          <w:bCs/>
          <w:iCs/>
          <w:color w:val="000000" w:themeColor="text1"/>
          <w:sz w:val="24"/>
          <w:szCs w:val="24"/>
        </w:rPr>
        <w:t>п</w:t>
      </w:r>
      <w:r w:rsidRPr="00CC2402">
        <w:rPr>
          <w:rFonts w:ascii="Times New Roman" w:hAnsi="Times New Roman"/>
          <w:bCs/>
          <w:color w:val="000000" w:themeColor="text1"/>
          <w:sz w:val="24"/>
          <w:szCs w:val="24"/>
        </w:rPr>
        <w:t>рофессии 18.01.02 Лаборант-эколог.</w:t>
      </w:r>
    </w:p>
    <w:p w14:paraId="2C8E6FD1" w14:textId="77777777" w:rsidR="00CC5E2E" w:rsidRPr="00CC2402" w:rsidRDefault="00CC5E2E" w:rsidP="00CC5E2E">
      <w:pPr>
        <w:suppressAutoHyphens/>
        <w:spacing w:after="0"/>
        <w:ind w:firstLine="709"/>
        <w:jc w:val="both"/>
        <w:rPr>
          <w:rFonts w:ascii="Times New Roman" w:hAnsi="Times New Roman"/>
          <w:bCs/>
          <w:i/>
          <w:color w:val="000000" w:themeColor="text1"/>
          <w:sz w:val="24"/>
          <w:szCs w:val="24"/>
        </w:rPr>
      </w:pPr>
    </w:p>
    <w:p w14:paraId="6F64752C" w14:textId="77777777" w:rsidR="00CC5E2E" w:rsidRPr="00CC2402" w:rsidRDefault="00CC5E2E" w:rsidP="00CC5E2E">
      <w:pPr>
        <w:spacing w:after="0"/>
        <w:ind w:firstLine="709"/>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t>3.2. Информационное обеспечение реализации программы</w:t>
      </w:r>
    </w:p>
    <w:p w14:paraId="7BF0076D" w14:textId="77777777" w:rsidR="00CC5E2E" w:rsidRPr="00CC2402" w:rsidRDefault="00CC5E2E" w:rsidP="00CC5E2E">
      <w:pPr>
        <w:suppressAutoHyphens/>
        <w:spacing w:after="0"/>
        <w:ind w:firstLine="709"/>
        <w:jc w:val="both"/>
        <w:rPr>
          <w:rFonts w:ascii="Times New Roman" w:hAnsi="Times New Roman"/>
          <w:color w:val="000000" w:themeColor="text1"/>
          <w:sz w:val="24"/>
          <w:szCs w:val="24"/>
        </w:rPr>
      </w:pPr>
      <w:r w:rsidRPr="00CC2402">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CC2402">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2402">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59D6E9"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p>
    <w:p w14:paraId="0B967B4B" w14:textId="77777777" w:rsidR="00CC5E2E" w:rsidRPr="00E130D3" w:rsidRDefault="00CC5E2E" w:rsidP="00E130D3">
      <w:pPr>
        <w:spacing w:after="0"/>
        <w:ind w:firstLine="709"/>
        <w:jc w:val="both"/>
        <w:rPr>
          <w:rFonts w:ascii="Times New Roman" w:hAnsi="Times New Roman" w:cs="Times New Roman"/>
          <w:b/>
          <w:color w:val="000000" w:themeColor="text1"/>
          <w:sz w:val="24"/>
          <w:szCs w:val="24"/>
        </w:rPr>
      </w:pPr>
      <w:r w:rsidRPr="00E130D3">
        <w:rPr>
          <w:rFonts w:ascii="Times New Roman" w:hAnsi="Times New Roman" w:cs="Times New Roman"/>
          <w:b/>
          <w:color w:val="000000" w:themeColor="text1"/>
          <w:sz w:val="24"/>
          <w:szCs w:val="24"/>
        </w:rPr>
        <w:t>3.2.1. Основные печатные издания</w:t>
      </w:r>
    </w:p>
    <w:p w14:paraId="39399C44" w14:textId="77777777" w:rsidR="00E130D3" w:rsidRPr="00E130D3" w:rsidRDefault="00E130D3" w:rsidP="00E130D3">
      <w:pPr>
        <w:pStyle w:val="aff"/>
        <w:numPr>
          <w:ilvl w:val="0"/>
          <w:numId w:val="32"/>
        </w:numPr>
        <w:spacing w:before="0" w:after="0" w:line="276" w:lineRule="auto"/>
        <w:ind w:left="0" w:firstLine="709"/>
        <w:jc w:val="both"/>
        <w:rPr>
          <w:color w:val="000000" w:themeColor="text1"/>
        </w:rPr>
      </w:pPr>
      <w:proofErr w:type="spellStart"/>
      <w:r w:rsidRPr="00E130D3">
        <w:rPr>
          <w:color w:val="000000" w:themeColor="text1"/>
        </w:rPr>
        <w:t>Августинович</w:t>
      </w:r>
      <w:proofErr w:type="spellEnd"/>
      <w:r w:rsidRPr="00E130D3">
        <w:rPr>
          <w:color w:val="000000" w:themeColor="text1"/>
        </w:rPr>
        <w:t xml:space="preserve"> И.В., Андрианова С.Ю., и др. Технология аналитического контроля. М.: Академия, 2019. -196 с.</w:t>
      </w:r>
    </w:p>
    <w:p w14:paraId="722CA275" w14:textId="77777777" w:rsidR="00E130D3" w:rsidRPr="00E130D3" w:rsidRDefault="00E130D3" w:rsidP="00E130D3">
      <w:pPr>
        <w:pStyle w:val="aff"/>
        <w:numPr>
          <w:ilvl w:val="0"/>
          <w:numId w:val="32"/>
        </w:numPr>
        <w:spacing w:before="0" w:after="0" w:line="276" w:lineRule="auto"/>
        <w:ind w:left="0" w:firstLine="709"/>
        <w:jc w:val="both"/>
        <w:rPr>
          <w:color w:val="000000" w:themeColor="text1"/>
        </w:rPr>
      </w:pPr>
      <w:r w:rsidRPr="00E130D3">
        <w:rPr>
          <w:color w:val="000000" w:themeColor="text1"/>
        </w:rPr>
        <w:t>Г</w:t>
      </w:r>
      <w:r w:rsidRPr="00E130D3">
        <w:rPr>
          <w:color w:val="000000" w:themeColor="text1"/>
        </w:rPr>
        <w:t>лубоков</w:t>
      </w:r>
      <w:r w:rsidRPr="00E130D3">
        <w:rPr>
          <w:color w:val="000000" w:themeColor="text1"/>
        </w:rPr>
        <w:t>, Ю. М. Аналитическая химия: учебник / Ю. М. Глубоков [и др.]; под ред. А. А. Ищенко. - Москва: Академия, 2021.- 480 с.</w:t>
      </w:r>
    </w:p>
    <w:p w14:paraId="356166D4" w14:textId="77777777" w:rsidR="00E130D3" w:rsidRPr="00E130D3" w:rsidRDefault="00E130D3" w:rsidP="00E130D3">
      <w:pPr>
        <w:pStyle w:val="aff"/>
        <w:numPr>
          <w:ilvl w:val="0"/>
          <w:numId w:val="32"/>
        </w:numPr>
        <w:spacing w:before="0" w:after="0" w:line="276" w:lineRule="auto"/>
        <w:ind w:left="0" w:firstLine="709"/>
        <w:jc w:val="both"/>
        <w:rPr>
          <w:color w:val="000000" w:themeColor="text1"/>
        </w:rPr>
      </w:pPr>
      <w:r w:rsidRPr="00E130D3">
        <w:rPr>
          <w:color w:val="000000" w:themeColor="text1"/>
        </w:rPr>
        <w:t>Другов</w:t>
      </w:r>
      <w:r w:rsidRPr="00E130D3">
        <w:rPr>
          <w:color w:val="000000" w:themeColor="text1"/>
        </w:rPr>
        <w:t xml:space="preserve">, Ю. С. Анализ загрязненной воды : практическое руководство / Ю. С. Другов, А. А. Родин. - 2-е изд. – </w:t>
      </w:r>
      <w:proofErr w:type="gramStart"/>
      <w:r w:rsidRPr="00E130D3">
        <w:rPr>
          <w:color w:val="000000" w:themeColor="text1"/>
        </w:rPr>
        <w:t>Москва :</w:t>
      </w:r>
      <w:proofErr w:type="gramEnd"/>
      <w:r w:rsidRPr="00E130D3">
        <w:rPr>
          <w:color w:val="000000" w:themeColor="text1"/>
        </w:rPr>
        <w:t xml:space="preserve"> БИНОМ : Лаборатория Знаний, 2020. - 678 с.</w:t>
      </w:r>
    </w:p>
    <w:p w14:paraId="0E8E7C8E" w14:textId="77777777" w:rsidR="00E130D3" w:rsidRPr="00E130D3" w:rsidRDefault="00E130D3" w:rsidP="00E130D3">
      <w:pPr>
        <w:spacing w:after="0"/>
        <w:ind w:firstLine="709"/>
        <w:jc w:val="both"/>
        <w:rPr>
          <w:rFonts w:ascii="Times New Roman" w:hAnsi="Times New Roman" w:cs="Times New Roman"/>
          <w:color w:val="000000" w:themeColor="text1"/>
          <w:sz w:val="24"/>
          <w:szCs w:val="24"/>
          <w:highlight w:val="yellow"/>
        </w:rPr>
      </w:pPr>
    </w:p>
    <w:p w14:paraId="55E3F682" w14:textId="77777777" w:rsidR="00CC5E2E" w:rsidRPr="00E130D3" w:rsidRDefault="00CC5E2E" w:rsidP="00E130D3">
      <w:pPr>
        <w:spacing w:after="0"/>
        <w:ind w:firstLine="709"/>
        <w:jc w:val="both"/>
        <w:rPr>
          <w:rFonts w:ascii="Times New Roman" w:hAnsi="Times New Roman" w:cs="Times New Roman"/>
          <w:i/>
          <w:iCs/>
          <w:color w:val="000000" w:themeColor="text1"/>
          <w:sz w:val="24"/>
          <w:szCs w:val="24"/>
        </w:rPr>
      </w:pPr>
      <w:r w:rsidRPr="00E130D3">
        <w:rPr>
          <w:rFonts w:ascii="Times New Roman" w:hAnsi="Times New Roman" w:cs="Times New Roman"/>
          <w:b/>
          <w:color w:val="000000" w:themeColor="text1"/>
          <w:sz w:val="24"/>
          <w:szCs w:val="24"/>
        </w:rPr>
        <w:t>3.2.2. Основные электронные издания</w:t>
      </w:r>
      <w:r w:rsidRPr="00E130D3">
        <w:rPr>
          <w:rFonts w:ascii="Times New Roman" w:hAnsi="Times New Roman" w:cs="Times New Roman"/>
          <w:i/>
          <w:iCs/>
          <w:color w:val="000000" w:themeColor="text1"/>
          <w:sz w:val="24"/>
          <w:szCs w:val="24"/>
        </w:rPr>
        <w:t xml:space="preserve"> </w:t>
      </w:r>
    </w:p>
    <w:p w14:paraId="1139322F" w14:textId="77777777" w:rsidR="00E130D3" w:rsidRPr="00E130D3" w:rsidRDefault="00E130D3" w:rsidP="00E130D3">
      <w:pPr>
        <w:numPr>
          <w:ilvl w:val="0"/>
          <w:numId w:val="15"/>
        </w:numPr>
        <w:suppressAutoHyphens/>
        <w:spacing w:after="0"/>
        <w:ind w:left="0" w:firstLine="709"/>
        <w:jc w:val="both"/>
        <w:rPr>
          <w:rFonts w:ascii="Times New Roman" w:hAnsi="Times New Roman" w:cs="Times New Roman"/>
          <w:bCs/>
          <w:iCs/>
          <w:sz w:val="24"/>
          <w:szCs w:val="24"/>
        </w:rPr>
      </w:pPr>
      <w:r w:rsidRPr="00E130D3">
        <w:rPr>
          <w:rFonts w:ascii="Times New Roman" w:hAnsi="Times New Roman" w:cs="Times New Roman"/>
          <w:bCs/>
          <w:iCs/>
          <w:sz w:val="24"/>
          <w:szCs w:val="24"/>
        </w:rPr>
        <w:t xml:space="preserve">Александрова, Э. А.  Химические методы </w:t>
      </w:r>
      <w:proofErr w:type="gramStart"/>
      <w:r w:rsidRPr="00E130D3">
        <w:rPr>
          <w:rFonts w:ascii="Times New Roman" w:hAnsi="Times New Roman" w:cs="Times New Roman"/>
          <w:bCs/>
          <w:iCs/>
          <w:sz w:val="24"/>
          <w:szCs w:val="24"/>
        </w:rPr>
        <w:t>анализа :</w:t>
      </w:r>
      <w:proofErr w:type="gramEnd"/>
      <w:r w:rsidRPr="00E130D3">
        <w:rPr>
          <w:rFonts w:ascii="Times New Roman" w:hAnsi="Times New Roman" w:cs="Times New Roman"/>
          <w:bCs/>
          <w:iCs/>
          <w:sz w:val="24"/>
          <w:szCs w:val="24"/>
        </w:rPr>
        <w:t xml:space="preserve"> учебник и практикум для среднего профессионального образования / Э. А. Александрова, Н. Г. </w:t>
      </w:r>
      <w:proofErr w:type="spellStart"/>
      <w:r w:rsidRPr="00E130D3">
        <w:rPr>
          <w:rFonts w:ascii="Times New Roman" w:hAnsi="Times New Roman" w:cs="Times New Roman"/>
          <w:bCs/>
          <w:iCs/>
          <w:sz w:val="24"/>
          <w:szCs w:val="24"/>
        </w:rPr>
        <w:t>Гайдукова</w:t>
      </w:r>
      <w:proofErr w:type="spellEnd"/>
      <w:r w:rsidRPr="00E130D3">
        <w:rPr>
          <w:rFonts w:ascii="Times New Roman" w:hAnsi="Times New Roman" w:cs="Times New Roman"/>
          <w:bCs/>
          <w:iCs/>
          <w:sz w:val="24"/>
          <w:szCs w:val="24"/>
        </w:rPr>
        <w:t xml:space="preserve">. — 3-е изд., </w:t>
      </w:r>
      <w:proofErr w:type="spellStart"/>
      <w:r w:rsidRPr="00E130D3">
        <w:rPr>
          <w:rFonts w:ascii="Times New Roman" w:hAnsi="Times New Roman" w:cs="Times New Roman"/>
          <w:bCs/>
          <w:iCs/>
          <w:sz w:val="24"/>
          <w:szCs w:val="24"/>
        </w:rPr>
        <w:t>испр</w:t>
      </w:r>
      <w:proofErr w:type="spellEnd"/>
      <w:r w:rsidRPr="00E130D3">
        <w:rPr>
          <w:rFonts w:ascii="Times New Roman" w:hAnsi="Times New Roman" w:cs="Times New Roman"/>
          <w:bCs/>
          <w:iCs/>
          <w:sz w:val="24"/>
          <w:szCs w:val="24"/>
        </w:rPr>
        <w:t xml:space="preserve">. и доп. — </w:t>
      </w:r>
      <w:proofErr w:type="gramStart"/>
      <w:r w:rsidRPr="00E130D3">
        <w:rPr>
          <w:rFonts w:ascii="Times New Roman" w:hAnsi="Times New Roman" w:cs="Times New Roman"/>
          <w:bCs/>
          <w:iCs/>
          <w:sz w:val="24"/>
          <w:szCs w:val="24"/>
        </w:rPr>
        <w:t>Москва :</w:t>
      </w:r>
      <w:proofErr w:type="gramEnd"/>
      <w:r w:rsidRPr="00E130D3">
        <w:rPr>
          <w:rFonts w:ascii="Times New Roman" w:hAnsi="Times New Roman" w:cs="Times New Roman"/>
          <w:bCs/>
          <w:iCs/>
          <w:sz w:val="24"/>
          <w:szCs w:val="24"/>
        </w:rPr>
        <w:t xml:space="preserve"> Издательство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2023. — 533 с. — (Профессиональное образование). — ISBN 978-5-534-17730-5. — </w:t>
      </w:r>
      <w:proofErr w:type="gramStart"/>
      <w:r w:rsidRPr="00E130D3">
        <w:rPr>
          <w:rFonts w:ascii="Times New Roman" w:hAnsi="Times New Roman" w:cs="Times New Roman"/>
          <w:bCs/>
          <w:iCs/>
          <w:sz w:val="24"/>
          <w:szCs w:val="24"/>
        </w:rPr>
        <w:t>Текст :</w:t>
      </w:r>
      <w:proofErr w:type="gramEnd"/>
      <w:r w:rsidRPr="00E130D3">
        <w:rPr>
          <w:rFonts w:ascii="Times New Roman" w:hAnsi="Times New Roman" w:cs="Times New Roman"/>
          <w:bCs/>
          <w:iCs/>
          <w:sz w:val="24"/>
          <w:szCs w:val="24"/>
        </w:rPr>
        <w:t xml:space="preserve"> электронный // Образовательная платформа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[сайт]. — URL: </w:t>
      </w:r>
      <w:hyperlink r:id="rId14" w:history="1">
        <w:r w:rsidRPr="00E130D3">
          <w:rPr>
            <w:rFonts w:ascii="Times New Roman" w:hAnsi="Times New Roman" w:cs="Times New Roman"/>
            <w:bCs/>
            <w:iCs/>
            <w:sz w:val="24"/>
            <w:szCs w:val="24"/>
          </w:rPr>
          <w:t>https://urait.ru/bcode/533631</w:t>
        </w:r>
      </w:hyperlink>
      <w:r w:rsidRPr="00E130D3">
        <w:rPr>
          <w:rFonts w:ascii="Times New Roman" w:hAnsi="Times New Roman" w:cs="Times New Roman"/>
          <w:bCs/>
          <w:iCs/>
          <w:sz w:val="24"/>
          <w:szCs w:val="24"/>
        </w:rPr>
        <w:t>.</w:t>
      </w:r>
    </w:p>
    <w:p w14:paraId="5A46E3AE" w14:textId="77777777" w:rsidR="00E130D3" w:rsidRPr="00E130D3" w:rsidRDefault="00E130D3" w:rsidP="00E130D3">
      <w:pPr>
        <w:numPr>
          <w:ilvl w:val="0"/>
          <w:numId w:val="15"/>
        </w:numPr>
        <w:suppressAutoHyphens/>
        <w:spacing w:after="0"/>
        <w:ind w:left="0" w:firstLine="709"/>
        <w:jc w:val="both"/>
        <w:rPr>
          <w:rFonts w:ascii="Times New Roman" w:hAnsi="Times New Roman" w:cs="Times New Roman"/>
          <w:bCs/>
          <w:iCs/>
          <w:sz w:val="24"/>
          <w:szCs w:val="24"/>
        </w:rPr>
      </w:pPr>
      <w:r w:rsidRPr="00E130D3">
        <w:rPr>
          <w:rFonts w:ascii="Times New Roman" w:hAnsi="Times New Roman" w:cs="Times New Roman"/>
          <w:bCs/>
          <w:iCs/>
          <w:sz w:val="24"/>
          <w:szCs w:val="24"/>
        </w:rPr>
        <w:t xml:space="preserve">Борисов, А. Н.  Аналитическая химия. Расчеты в количественном </w:t>
      </w:r>
      <w:proofErr w:type="gramStart"/>
      <w:r w:rsidRPr="00E130D3">
        <w:rPr>
          <w:rFonts w:ascii="Times New Roman" w:hAnsi="Times New Roman" w:cs="Times New Roman"/>
          <w:bCs/>
          <w:iCs/>
          <w:sz w:val="24"/>
          <w:szCs w:val="24"/>
        </w:rPr>
        <w:t>анализе :</w:t>
      </w:r>
      <w:proofErr w:type="gramEnd"/>
      <w:r w:rsidRPr="00E130D3">
        <w:rPr>
          <w:rFonts w:ascii="Times New Roman" w:hAnsi="Times New Roman" w:cs="Times New Roman"/>
          <w:bCs/>
          <w:iCs/>
          <w:sz w:val="24"/>
          <w:szCs w:val="24"/>
        </w:rPr>
        <w:t xml:space="preserve"> учебник и практикум для среднего профессионального образования / А. Н. Борисов, И. Ю. Тихомирова. — 3-е изд., </w:t>
      </w:r>
      <w:proofErr w:type="spellStart"/>
      <w:r w:rsidRPr="00E130D3">
        <w:rPr>
          <w:rFonts w:ascii="Times New Roman" w:hAnsi="Times New Roman" w:cs="Times New Roman"/>
          <w:bCs/>
          <w:iCs/>
          <w:sz w:val="24"/>
          <w:szCs w:val="24"/>
        </w:rPr>
        <w:t>испр</w:t>
      </w:r>
      <w:proofErr w:type="spellEnd"/>
      <w:r w:rsidRPr="00E130D3">
        <w:rPr>
          <w:rFonts w:ascii="Times New Roman" w:hAnsi="Times New Roman" w:cs="Times New Roman"/>
          <w:bCs/>
          <w:iCs/>
          <w:sz w:val="24"/>
          <w:szCs w:val="24"/>
        </w:rPr>
        <w:t xml:space="preserve">. и доп. — </w:t>
      </w:r>
      <w:proofErr w:type="gramStart"/>
      <w:r w:rsidRPr="00E130D3">
        <w:rPr>
          <w:rFonts w:ascii="Times New Roman" w:hAnsi="Times New Roman" w:cs="Times New Roman"/>
          <w:bCs/>
          <w:iCs/>
          <w:sz w:val="24"/>
          <w:szCs w:val="24"/>
        </w:rPr>
        <w:t>Москва :</w:t>
      </w:r>
      <w:proofErr w:type="gramEnd"/>
      <w:r w:rsidRPr="00E130D3">
        <w:rPr>
          <w:rFonts w:ascii="Times New Roman" w:hAnsi="Times New Roman" w:cs="Times New Roman"/>
          <w:bCs/>
          <w:iCs/>
          <w:sz w:val="24"/>
          <w:szCs w:val="24"/>
        </w:rPr>
        <w:t xml:space="preserve"> Издательство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2023. — 153 с. — (Профессиональное образование). — ISBN 978-5-534-13828-3. — </w:t>
      </w:r>
      <w:proofErr w:type="gramStart"/>
      <w:r w:rsidRPr="00E130D3">
        <w:rPr>
          <w:rFonts w:ascii="Times New Roman" w:hAnsi="Times New Roman" w:cs="Times New Roman"/>
          <w:bCs/>
          <w:iCs/>
          <w:sz w:val="24"/>
          <w:szCs w:val="24"/>
        </w:rPr>
        <w:t>Текст :</w:t>
      </w:r>
      <w:proofErr w:type="gramEnd"/>
      <w:r w:rsidRPr="00E130D3">
        <w:rPr>
          <w:rFonts w:ascii="Times New Roman" w:hAnsi="Times New Roman" w:cs="Times New Roman"/>
          <w:bCs/>
          <w:iCs/>
          <w:sz w:val="24"/>
          <w:szCs w:val="24"/>
        </w:rPr>
        <w:t xml:space="preserve"> электронный // Образовательная платформа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[сайт]. — URL: </w:t>
      </w:r>
      <w:hyperlink r:id="rId15" w:history="1">
        <w:r w:rsidRPr="00E130D3">
          <w:rPr>
            <w:rFonts w:ascii="Times New Roman" w:hAnsi="Times New Roman" w:cs="Times New Roman"/>
            <w:bCs/>
            <w:iCs/>
            <w:sz w:val="24"/>
            <w:szCs w:val="24"/>
          </w:rPr>
          <w:t>https://urait.ru/bcode/513280</w:t>
        </w:r>
      </w:hyperlink>
      <w:r w:rsidRPr="00E130D3">
        <w:rPr>
          <w:rFonts w:ascii="Times New Roman" w:hAnsi="Times New Roman" w:cs="Times New Roman"/>
          <w:bCs/>
          <w:iCs/>
          <w:sz w:val="24"/>
          <w:szCs w:val="24"/>
        </w:rPr>
        <w:t>.</w:t>
      </w:r>
    </w:p>
    <w:p w14:paraId="6C99634C" w14:textId="77777777" w:rsidR="00E130D3" w:rsidRPr="00E130D3" w:rsidRDefault="00E130D3" w:rsidP="00E130D3">
      <w:pPr>
        <w:pStyle w:val="aff"/>
        <w:numPr>
          <w:ilvl w:val="0"/>
          <w:numId w:val="15"/>
        </w:numPr>
        <w:suppressAutoHyphens/>
        <w:spacing w:before="0" w:after="0" w:line="276" w:lineRule="auto"/>
        <w:ind w:left="0" w:firstLine="709"/>
        <w:jc w:val="both"/>
        <w:rPr>
          <w:bCs/>
          <w:iCs/>
        </w:rPr>
      </w:pPr>
      <w:proofErr w:type="spellStart"/>
      <w:r w:rsidRPr="00E130D3">
        <w:rPr>
          <w:bCs/>
          <w:iCs/>
        </w:rPr>
        <w:t>Гайдукова</w:t>
      </w:r>
      <w:proofErr w:type="spellEnd"/>
      <w:r w:rsidRPr="00E130D3">
        <w:rPr>
          <w:bCs/>
          <w:iCs/>
        </w:rPr>
        <w:t xml:space="preserve">, Б. М. Техника и технология лабораторных </w:t>
      </w:r>
      <w:proofErr w:type="gramStart"/>
      <w:r w:rsidRPr="00E130D3">
        <w:rPr>
          <w:bCs/>
          <w:iCs/>
        </w:rPr>
        <w:t>работ :</w:t>
      </w:r>
      <w:proofErr w:type="gramEnd"/>
      <w:r w:rsidRPr="00E130D3">
        <w:rPr>
          <w:bCs/>
          <w:iCs/>
        </w:rPr>
        <w:t xml:space="preserve"> учебное пособие для </w:t>
      </w:r>
      <w:proofErr w:type="spellStart"/>
      <w:r w:rsidRPr="00E130D3">
        <w:rPr>
          <w:bCs/>
          <w:iCs/>
        </w:rPr>
        <w:t>спо</w:t>
      </w:r>
      <w:proofErr w:type="spellEnd"/>
      <w:r w:rsidRPr="00E130D3">
        <w:rPr>
          <w:bCs/>
          <w:iCs/>
        </w:rPr>
        <w:t xml:space="preserve"> / Б. М. </w:t>
      </w:r>
      <w:proofErr w:type="spellStart"/>
      <w:r w:rsidRPr="00E130D3">
        <w:rPr>
          <w:bCs/>
          <w:iCs/>
        </w:rPr>
        <w:t>Гайдукова</w:t>
      </w:r>
      <w:proofErr w:type="spellEnd"/>
      <w:r w:rsidRPr="00E130D3">
        <w:rPr>
          <w:bCs/>
          <w:iCs/>
        </w:rPr>
        <w:t>. — 6-е изд., стер. — Санкт-</w:t>
      </w:r>
      <w:proofErr w:type="gramStart"/>
      <w:r w:rsidRPr="00E130D3">
        <w:rPr>
          <w:bCs/>
          <w:iCs/>
        </w:rPr>
        <w:t>Петербург :</w:t>
      </w:r>
      <w:proofErr w:type="gramEnd"/>
      <w:r w:rsidRPr="00E130D3">
        <w:rPr>
          <w:bCs/>
          <w:iCs/>
        </w:rPr>
        <w:t xml:space="preserve"> Лань, 2021. — 128 с. — ISBN 978-5-8114-7448-6. — </w:t>
      </w:r>
      <w:proofErr w:type="gramStart"/>
      <w:r w:rsidRPr="00E130D3">
        <w:rPr>
          <w:bCs/>
          <w:iCs/>
        </w:rPr>
        <w:t>Текст :</w:t>
      </w:r>
      <w:proofErr w:type="gramEnd"/>
      <w:r w:rsidRPr="00E130D3">
        <w:rPr>
          <w:bCs/>
          <w:iCs/>
        </w:rPr>
        <w:t xml:space="preserve"> электронный // Лань : электронно-библиотечная система. — URL: https://e.lanbook.com/book/160128.</w:t>
      </w:r>
    </w:p>
    <w:p w14:paraId="538359B0" w14:textId="77777777" w:rsidR="00E130D3" w:rsidRPr="00E130D3" w:rsidRDefault="00E130D3" w:rsidP="00E130D3">
      <w:pPr>
        <w:numPr>
          <w:ilvl w:val="0"/>
          <w:numId w:val="15"/>
        </w:numPr>
        <w:suppressAutoHyphens/>
        <w:spacing w:after="0"/>
        <w:ind w:left="0" w:firstLine="709"/>
        <w:jc w:val="both"/>
        <w:rPr>
          <w:rFonts w:ascii="Times New Roman" w:hAnsi="Times New Roman" w:cs="Times New Roman"/>
          <w:bCs/>
          <w:iCs/>
          <w:sz w:val="24"/>
          <w:szCs w:val="24"/>
        </w:rPr>
      </w:pPr>
      <w:r w:rsidRPr="00E130D3">
        <w:rPr>
          <w:rFonts w:ascii="Times New Roman" w:hAnsi="Times New Roman" w:cs="Times New Roman"/>
          <w:bCs/>
          <w:iCs/>
          <w:sz w:val="24"/>
          <w:szCs w:val="24"/>
        </w:rPr>
        <w:t xml:space="preserve">Никитина, Н. Г.  Аналитическая </w:t>
      </w:r>
      <w:proofErr w:type="gramStart"/>
      <w:r w:rsidRPr="00E130D3">
        <w:rPr>
          <w:rFonts w:ascii="Times New Roman" w:hAnsi="Times New Roman" w:cs="Times New Roman"/>
          <w:bCs/>
          <w:iCs/>
          <w:sz w:val="24"/>
          <w:szCs w:val="24"/>
        </w:rPr>
        <w:t>химия :</w:t>
      </w:r>
      <w:proofErr w:type="gramEnd"/>
      <w:r w:rsidRPr="00E130D3">
        <w:rPr>
          <w:rFonts w:ascii="Times New Roman" w:hAnsi="Times New Roman" w:cs="Times New Roman"/>
          <w:bCs/>
          <w:iCs/>
          <w:sz w:val="24"/>
          <w:szCs w:val="24"/>
        </w:rPr>
        <w:t xml:space="preserve"> учебник и практикум для среднего профессионального образования / Н. Г. Никитина, А. Г. Борисов, Т. И. </w:t>
      </w:r>
      <w:proofErr w:type="spellStart"/>
      <w:r w:rsidRPr="00E130D3">
        <w:rPr>
          <w:rFonts w:ascii="Times New Roman" w:hAnsi="Times New Roman" w:cs="Times New Roman"/>
          <w:bCs/>
          <w:iCs/>
          <w:sz w:val="24"/>
          <w:szCs w:val="24"/>
        </w:rPr>
        <w:t>Хаханина</w:t>
      </w:r>
      <w:proofErr w:type="spellEnd"/>
      <w:r w:rsidRPr="00E130D3">
        <w:rPr>
          <w:rFonts w:ascii="Times New Roman" w:hAnsi="Times New Roman" w:cs="Times New Roman"/>
          <w:bCs/>
          <w:iCs/>
          <w:sz w:val="24"/>
          <w:szCs w:val="24"/>
        </w:rPr>
        <w:t xml:space="preserve"> ; под </w:t>
      </w:r>
      <w:r w:rsidRPr="00E130D3">
        <w:rPr>
          <w:rFonts w:ascii="Times New Roman" w:hAnsi="Times New Roman" w:cs="Times New Roman"/>
          <w:bCs/>
          <w:iCs/>
          <w:sz w:val="24"/>
          <w:szCs w:val="24"/>
        </w:rPr>
        <w:lastRenderedPageBreak/>
        <w:t xml:space="preserve">редакцией Н. Г. Никитиной. — 5-е изд., </w:t>
      </w:r>
      <w:proofErr w:type="spellStart"/>
      <w:r w:rsidRPr="00E130D3">
        <w:rPr>
          <w:rFonts w:ascii="Times New Roman" w:hAnsi="Times New Roman" w:cs="Times New Roman"/>
          <w:bCs/>
          <w:iCs/>
          <w:sz w:val="24"/>
          <w:szCs w:val="24"/>
        </w:rPr>
        <w:t>перераб</w:t>
      </w:r>
      <w:proofErr w:type="spellEnd"/>
      <w:r w:rsidRPr="00E130D3">
        <w:rPr>
          <w:rFonts w:ascii="Times New Roman" w:hAnsi="Times New Roman" w:cs="Times New Roman"/>
          <w:bCs/>
          <w:iCs/>
          <w:sz w:val="24"/>
          <w:szCs w:val="24"/>
        </w:rPr>
        <w:t xml:space="preserve">. и доп. — </w:t>
      </w:r>
      <w:proofErr w:type="gramStart"/>
      <w:r w:rsidRPr="00E130D3">
        <w:rPr>
          <w:rFonts w:ascii="Times New Roman" w:hAnsi="Times New Roman" w:cs="Times New Roman"/>
          <w:bCs/>
          <w:iCs/>
          <w:sz w:val="24"/>
          <w:szCs w:val="24"/>
        </w:rPr>
        <w:t>Москва :</w:t>
      </w:r>
      <w:proofErr w:type="gramEnd"/>
      <w:r w:rsidRPr="00E130D3">
        <w:rPr>
          <w:rFonts w:ascii="Times New Roman" w:hAnsi="Times New Roman" w:cs="Times New Roman"/>
          <w:bCs/>
          <w:iCs/>
          <w:sz w:val="24"/>
          <w:szCs w:val="24"/>
        </w:rPr>
        <w:t xml:space="preserve"> Издательство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2024. — 451 с. — (Профессиональное образование). — ISBN 978-5-534-18102-9. — </w:t>
      </w:r>
      <w:proofErr w:type="gramStart"/>
      <w:r w:rsidRPr="00E130D3">
        <w:rPr>
          <w:rFonts w:ascii="Times New Roman" w:hAnsi="Times New Roman" w:cs="Times New Roman"/>
          <w:bCs/>
          <w:iCs/>
          <w:sz w:val="24"/>
          <w:szCs w:val="24"/>
        </w:rPr>
        <w:t>Текст :</w:t>
      </w:r>
      <w:proofErr w:type="gramEnd"/>
      <w:r w:rsidRPr="00E130D3">
        <w:rPr>
          <w:rFonts w:ascii="Times New Roman" w:hAnsi="Times New Roman" w:cs="Times New Roman"/>
          <w:bCs/>
          <w:iCs/>
          <w:sz w:val="24"/>
          <w:szCs w:val="24"/>
        </w:rPr>
        <w:t xml:space="preserve"> электронный // Образовательная платформа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[сайт]. — URL: </w:t>
      </w:r>
      <w:hyperlink r:id="rId16" w:history="1">
        <w:r w:rsidRPr="00E130D3">
          <w:rPr>
            <w:rFonts w:ascii="Times New Roman" w:hAnsi="Times New Roman" w:cs="Times New Roman"/>
            <w:bCs/>
            <w:iCs/>
            <w:sz w:val="24"/>
            <w:szCs w:val="24"/>
          </w:rPr>
          <w:t>https://urait.ru/bcode/534286</w:t>
        </w:r>
      </w:hyperlink>
      <w:r w:rsidRPr="00E130D3">
        <w:rPr>
          <w:rFonts w:ascii="Times New Roman" w:hAnsi="Times New Roman" w:cs="Times New Roman"/>
          <w:bCs/>
          <w:iCs/>
          <w:sz w:val="24"/>
          <w:szCs w:val="24"/>
        </w:rPr>
        <w:t>.</w:t>
      </w:r>
    </w:p>
    <w:p w14:paraId="7114912C" w14:textId="77777777" w:rsidR="00E130D3" w:rsidRPr="00E130D3" w:rsidRDefault="00E130D3" w:rsidP="00E130D3">
      <w:pPr>
        <w:numPr>
          <w:ilvl w:val="0"/>
          <w:numId w:val="15"/>
        </w:numPr>
        <w:suppressAutoHyphens/>
        <w:spacing w:after="0"/>
        <w:ind w:left="0" w:firstLine="709"/>
        <w:jc w:val="both"/>
        <w:rPr>
          <w:rFonts w:ascii="Times New Roman" w:hAnsi="Times New Roman" w:cs="Times New Roman"/>
          <w:bCs/>
          <w:iCs/>
          <w:sz w:val="24"/>
          <w:szCs w:val="24"/>
        </w:rPr>
      </w:pPr>
      <w:r w:rsidRPr="00E130D3">
        <w:rPr>
          <w:rFonts w:ascii="Times New Roman" w:hAnsi="Times New Roman" w:cs="Times New Roman"/>
          <w:bCs/>
          <w:iCs/>
          <w:sz w:val="24"/>
          <w:szCs w:val="24"/>
        </w:rPr>
        <w:t xml:space="preserve">Родионова, О. М.  Охрана </w:t>
      </w:r>
      <w:proofErr w:type="gramStart"/>
      <w:r w:rsidRPr="00E130D3">
        <w:rPr>
          <w:rFonts w:ascii="Times New Roman" w:hAnsi="Times New Roman" w:cs="Times New Roman"/>
          <w:bCs/>
          <w:iCs/>
          <w:sz w:val="24"/>
          <w:szCs w:val="24"/>
        </w:rPr>
        <w:t>труда :</w:t>
      </w:r>
      <w:proofErr w:type="gramEnd"/>
      <w:r w:rsidRPr="00E130D3">
        <w:rPr>
          <w:rFonts w:ascii="Times New Roman" w:hAnsi="Times New Roman" w:cs="Times New Roman"/>
          <w:bCs/>
          <w:iCs/>
          <w:sz w:val="24"/>
          <w:szCs w:val="24"/>
        </w:rPr>
        <w:t xml:space="preserve"> учебник для среднего профессионального образования / О. М. Родионова, Д. А. Семенов. — </w:t>
      </w:r>
      <w:proofErr w:type="gramStart"/>
      <w:r w:rsidRPr="00E130D3">
        <w:rPr>
          <w:rFonts w:ascii="Times New Roman" w:hAnsi="Times New Roman" w:cs="Times New Roman"/>
          <w:bCs/>
          <w:iCs/>
          <w:sz w:val="24"/>
          <w:szCs w:val="24"/>
        </w:rPr>
        <w:t>Москва :</w:t>
      </w:r>
      <w:proofErr w:type="gramEnd"/>
      <w:r w:rsidRPr="00E130D3">
        <w:rPr>
          <w:rFonts w:ascii="Times New Roman" w:hAnsi="Times New Roman" w:cs="Times New Roman"/>
          <w:bCs/>
          <w:iCs/>
          <w:sz w:val="24"/>
          <w:szCs w:val="24"/>
        </w:rPr>
        <w:t xml:space="preserve"> Издательство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2021. — 113 с. — (Профессиональное образование). — ISBN 978-5-534-09562-3. — </w:t>
      </w:r>
      <w:proofErr w:type="gramStart"/>
      <w:r w:rsidRPr="00E130D3">
        <w:rPr>
          <w:rFonts w:ascii="Times New Roman" w:hAnsi="Times New Roman" w:cs="Times New Roman"/>
          <w:bCs/>
          <w:iCs/>
          <w:sz w:val="24"/>
          <w:szCs w:val="24"/>
        </w:rPr>
        <w:t>Текст :</w:t>
      </w:r>
      <w:proofErr w:type="gramEnd"/>
      <w:r w:rsidRPr="00E130D3">
        <w:rPr>
          <w:rFonts w:ascii="Times New Roman" w:hAnsi="Times New Roman" w:cs="Times New Roman"/>
          <w:bCs/>
          <w:iCs/>
          <w:sz w:val="24"/>
          <w:szCs w:val="24"/>
        </w:rPr>
        <w:t xml:space="preserve"> электронный // Образовательная платформа </w:t>
      </w:r>
      <w:proofErr w:type="spellStart"/>
      <w:r w:rsidRPr="00E130D3">
        <w:rPr>
          <w:rFonts w:ascii="Times New Roman" w:hAnsi="Times New Roman" w:cs="Times New Roman"/>
          <w:bCs/>
          <w:iCs/>
          <w:sz w:val="24"/>
          <w:szCs w:val="24"/>
        </w:rPr>
        <w:t>Юрайт</w:t>
      </w:r>
      <w:proofErr w:type="spellEnd"/>
      <w:r w:rsidRPr="00E130D3">
        <w:rPr>
          <w:rFonts w:ascii="Times New Roman" w:hAnsi="Times New Roman" w:cs="Times New Roman"/>
          <w:bCs/>
          <w:iCs/>
          <w:sz w:val="24"/>
          <w:szCs w:val="24"/>
        </w:rPr>
        <w:t xml:space="preserve"> [сайт]. — URL: </w:t>
      </w:r>
      <w:hyperlink r:id="rId17" w:history="1">
        <w:r w:rsidRPr="00E130D3">
          <w:rPr>
            <w:rStyle w:val="a3"/>
            <w:bCs/>
            <w:iCs/>
            <w:color w:val="auto"/>
            <w:sz w:val="24"/>
            <w:szCs w:val="24"/>
            <w:u w:val="none"/>
          </w:rPr>
          <w:t>https://urait.ru/bcode/470856</w:t>
        </w:r>
      </w:hyperlink>
      <w:r w:rsidRPr="00E130D3">
        <w:rPr>
          <w:rFonts w:ascii="Times New Roman" w:hAnsi="Times New Roman" w:cs="Times New Roman"/>
          <w:bCs/>
          <w:iCs/>
          <w:sz w:val="24"/>
          <w:szCs w:val="24"/>
        </w:rPr>
        <w:t>.</w:t>
      </w:r>
    </w:p>
    <w:p w14:paraId="5771EC56" w14:textId="77777777" w:rsidR="00E130D3" w:rsidRPr="00E130D3" w:rsidRDefault="00E130D3" w:rsidP="00E130D3">
      <w:pPr>
        <w:suppressAutoHyphens/>
        <w:spacing w:after="0"/>
        <w:ind w:firstLine="709"/>
        <w:jc w:val="both"/>
        <w:rPr>
          <w:rFonts w:ascii="Times New Roman" w:hAnsi="Times New Roman" w:cs="Times New Roman"/>
          <w:bCs/>
          <w:iCs/>
          <w:color w:val="000000" w:themeColor="text1"/>
          <w:sz w:val="24"/>
          <w:szCs w:val="24"/>
        </w:rPr>
      </w:pPr>
    </w:p>
    <w:p w14:paraId="4041253A" w14:textId="77777777" w:rsidR="00CC5E2E" w:rsidRPr="00E130D3" w:rsidRDefault="00B76FB5" w:rsidP="00E130D3">
      <w:pPr>
        <w:suppressAutoHyphens/>
        <w:spacing w:after="0"/>
        <w:ind w:firstLine="709"/>
        <w:jc w:val="both"/>
        <w:rPr>
          <w:rFonts w:ascii="Times New Roman" w:hAnsi="Times New Roman" w:cs="Times New Roman"/>
          <w:bCs/>
          <w:i/>
          <w:color w:val="000000" w:themeColor="text1"/>
          <w:sz w:val="24"/>
          <w:szCs w:val="24"/>
        </w:rPr>
      </w:pPr>
      <w:r w:rsidRPr="00E130D3">
        <w:rPr>
          <w:rFonts w:ascii="Times New Roman" w:hAnsi="Times New Roman" w:cs="Times New Roman"/>
          <w:b/>
          <w:bCs/>
          <w:color w:val="000000" w:themeColor="text1"/>
          <w:sz w:val="24"/>
          <w:szCs w:val="24"/>
        </w:rPr>
        <w:t>3.</w:t>
      </w:r>
      <w:r w:rsidR="00CC5E2E" w:rsidRPr="00E130D3">
        <w:rPr>
          <w:rFonts w:ascii="Times New Roman" w:hAnsi="Times New Roman" w:cs="Times New Roman"/>
          <w:b/>
          <w:bCs/>
          <w:color w:val="000000" w:themeColor="text1"/>
          <w:sz w:val="24"/>
          <w:szCs w:val="24"/>
        </w:rPr>
        <w:t xml:space="preserve">2.3. Дополнительные источники </w:t>
      </w:r>
    </w:p>
    <w:p w14:paraId="1E3DFAB6"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w:t>
      </w:r>
      <w:r w:rsidRPr="00E130D3">
        <w:rPr>
          <w:rFonts w:ascii="Times New Roman" w:hAnsi="Times New Roman" w:cs="Times New Roman"/>
          <w:b/>
          <w:i/>
          <w:color w:val="000000" w:themeColor="text1"/>
          <w:sz w:val="24"/>
          <w:szCs w:val="24"/>
        </w:rPr>
        <w:tab/>
      </w:r>
      <w:r w:rsidRPr="00E130D3">
        <w:rPr>
          <w:rFonts w:ascii="Times New Roman" w:hAnsi="Times New Roman" w:cs="Times New Roman"/>
          <w:color w:val="000000" w:themeColor="text1"/>
          <w:sz w:val="24"/>
          <w:szCs w:val="24"/>
        </w:rPr>
        <w:t xml:space="preserve">ГОСТ 10394 Колбы конические (колбы </w:t>
      </w:r>
      <w:proofErr w:type="spellStart"/>
      <w:r w:rsidRPr="00E130D3">
        <w:rPr>
          <w:rFonts w:ascii="Times New Roman" w:hAnsi="Times New Roman" w:cs="Times New Roman"/>
          <w:color w:val="000000" w:themeColor="text1"/>
          <w:sz w:val="24"/>
          <w:szCs w:val="24"/>
        </w:rPr>
        <w:t>Эрленмейера</w:t>
      </w:r>
      <w:proofErr w:type="spellEnd"/>
      <w:r w:rsidRPr="00E130D3">
        <w:rPr>
          <w:rFonts w:ascii="Times New Roman" w:hAnsi="Times New Roman" w:cs="Times New Roman"/>
          <w:color w:val="000000" w:themeColor="text1"/>
          <w:sz w:val="24"/>
          <w:szCs w:val="24"/>
        </w:rPr>
        <w:t>)</w:t>
      </w:r>
    </w:p>
    <w:p w14:paraId="4AC7ED63"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2.</w:t>
      </w:r>
      <w:r w:rsidRPr="00E130D3">
        <w:rPr>
          <w:rFonts w:ascii="Times New Roman" w:hAnsi="Times New Roman" w:cs="Times New Roman"/>
          <w:color w:val="000000" w:themeColor="text1"/>
          <w:sz w:val="24"/>
          <w:szCs w:val="24"/>
        </w:rPr>
        <w:tab/>
        <w:t>ГОСТ 10394 Колбы круглодонные</w:t>
      </w:r>
    </w:p>
    <w:p w14:paraId="72EABD90"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3.</w:t>
      </w:r>
      <w:r w:rsidRPr="00E130D3">
        <w:rPr>
          <w:rFonts w:ascii="Times New Roman" w:hAnsi="Times New Roman" w:cs="Times New Roman"/>
          <w:color w:val="000000" w:themeColor="text1"/>
          <w:sz w:val="24"/>
          <w:szCs w:val="24"/>
        </w:rPr>
        <w:tab/>
        <w:t xml:space="preserve">ГОСТ 10394 Колбы перегонные (колбы </w:t>
      </w:r>
      <w:proofErr w:type="spellStart"/>
      <w:r w:rsidRPr="00E130D3">
        <w:rPr>
          <w:rFonts w:ascii="Times New Roman" w:hAnsi="Times New Roman" w:cs="Times New Roman"/>
          <w:color w:val="000000" w:themeColor="text1"/>
          <w:sz w:val="24"/>
          <w:szCs w:val="24"/>
        </w:rPr>
        <w:t>Вюрца</w:t>
      </w:r>
      <w:proofErr w:type="spellEnd"/>
      <w:r w:rsidRPr="00E130D3">
        <w:rPr>
          <w:rFonts w:ascii="Times New Roman" w:hAnsi="Times New Roman" w:cs="Times New Roman"/>
          <w:color w:val="000000" w:themeColor="text1"/>
          <w:sz w:val="24"/>
          <w:szCs w:val="24"/>
        </w:rPr>
        <w:t>)</w:t>
      </w:r>
    </w:p>
    <w:p w14:paraId="32772BE8"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4.</w:t>
      </w:r>
      <w:r w:rsidRPr="00E130D3">
        <w:rPr>
          <w:rFonts w:ascii="Times New Roman" w:hAnsi="Times New Roman" w:cs="Times New Roman"/>
          <w:color w:val="000000" w:themeColor="text1"/>
          <w:sz w:val="24"/>
          <w:szCs w:val="24"/>
        </w:rPr>
        <w:tab/>
        <w:t>ГОСТ 10394 Колбы плоскодонные</w:t>
      </w:r>
    </w:p>
    <w:p w14:paraId="20DC4105"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5.</w:t>
      </w:r>
      <w:r w:rsidRPr="00E130D3">
        <w:rPr>
          <w:rFonts w:ascii="Times New Roman" w:hAnsi="Times New Roman" w:cs="Times New Roman"/>
          <w:color w:val="000000" w:themeColor="text1"/>
          <w:sz w:val="24"/>
          <w:szCs w:val="24"/>
        </w:rPr>
        <w:tab/>
        <w:t>ГОСТ 10515 Пробирки центрифужные</w:t>
      </w:r>
    </w:p>
    <w:p w14:paraId="3CB71936"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6.</w:t>
      </w:r>
      <w:r w:rsidRPr="00E130D3">
        <w:rPr>
          <w:rFonts w:ascii="Times New Roman" w:hAnsi="Times New Roman" w:cs="Times New Roman"/>
          <w:color w:val="000000" w:themeColor="text1"/>
          <w:sz w:val="24"/>
          <w:szCs w:val="24"/>
        </w:rPr>
        <w:tab/>
        <w:t>ГОСТ 1051 Пробирки</w:t>
      </w:r>
    </w:p>
    <w:p w14:paraId="574EEF87"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7.</w:t>
      </w:r>
      <w:r w:rsidRPr="00E130D3">
        <w:rPr>
          <w:rFonts w:ascii="Times New Roman" w:hAnsi="Times New Roman" w:cs="Times New Roman"/>
          <w:color w:val="000000" w:themeColor="text1"/>
          <w:sz w:val="24"/>
          <w:szCs w:val="24"/>
        </w:rPr>
        <w:tab/>
        <w:t>ГОСТ 1097 Пипетки</w:t>
      </w:r>
    </w:p>
    <w:p w14:paraId="0A47EFC1"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8.</w:t>
      </w:r>
      <w:r w:rsidRPr="00E130D3">
        <w:rPr>
          <w:rFonts w:ascii="Times New Roman" w:hAnsi="Times New Roman" w:cs="Times New Roman"/>
          <w:color w:val="000000" w:themeColor="text1"/>
          <w:sz w:val="24"/>
          <w:szCs w:val="24"/>
        </w:rPr>
        <w:tab/>
        <w:t>ГОСТ 1770 Посуда мерная лабораторная стеклянная. Цилиндры, мензурки, колбы, пробирки. Общие технические условия</w:t>
      </w:r>
    </w:p>
    <w:p w14:paraId="04C56D33"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9.</w:t>
      </w:r>
      <w:r w:rsidRPr="00E130D3">
        <w:rPr>
          <w:rFonts w:ascii="Times New Roman" w:hAnsi="Times New Roman" w:cs="Times New Roman"/>
          <w:color w:val="000000" w:themeColor="text1"/>
          <w:sz w:val="24"/>
          <w:szCs w:val="24"/>
        </w:rPr>
        <w:tab/>
        <w:t>ГОСТ 25336-82Посуда и оборудование лабораторные стеклянные. Типы, основные параметры и размеры</w:t>
      </w:r>
    </w:p>
    <w:p w14:paraId="24FAE5D7"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10.</w:t>
      </w:r>
      <w:r w:rsidRPr="00E130D3">
        <w:rPr>
          <w:rFonts w:ascii="Times New Roman" w:hAnsi="Times New Roman" w:cs="Times New Roman"/>
          <w:color w:val="000000" w:themeColor="text1"/>
          <w:sz w:val="24"/>
          <w:szCs w:val="24"/>
        </w:rPr>
        <w:tab/>
        <w:t xml:space="preserve">ГОСТ 3637, Ареометры </w:t>
      </w:r>
    </w:p>
    <w:p w14:paraId="4850384E"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11.</w:t>
      </w:r>
      <w:r w:rsidRPr="00E130D3">
        <w:rPr>
          <w:rFonts w:ascii="Times New Roman" w:hAnsi="Times New Roman" w:cs="Times New Roman"/>
          <w:color w:val="000000" w:themeColor="text1"/>
          <w:sz w:val="24"/>
          <w:szCs w:val="24"/>
        </w:rPr>
        <w:tab/>
        <w:t>ГОСТ 5541—50, ОСТ 18—139 Пробки</w:t>
      </w:r>
    </w:p>
    <w:p w14:paraId="488CE1F3"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12.</w:t>
      </w:r>
      <w:r w:rsidRPr="00E130D3">
        <w:rPr>
          <w:rFonts w:ascii="Times New Roman" w:hAnsi="Times New Roman" w:cs="Times New Roman"/>
          <w:color w:val="000000" w:themeColor="text1"/>
          <w:sz w:val="24"/>
          <w:szCs w:val="24"/>
        </w:rPr>
        <w:tab/>
        <w:t>ГОСТ 6371 Эксикаторы</w:t>
      </w:r>
    </w:p>
    <w:p w14:paraId="5FC50A68"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13.</w:t>
      </w:r>
      <w:r w:rsidRPr="00E130D3">
        <w:rPr>
          <w:rFonts w:ascii="Times New Roman" w:hAnsi="Times New Roman" w:cs="Times New Roman"/>
          <w:color w:val="000000" w:themeColor="text1"/>
          <w:sz w:val="24"/>
          <w:szCs w:val="24"/>
        </w:rPr>
        <w:tab/>
        <w:t>ГОСТ 6514 Колбы для фильтрования под вакуумом (колбы Бунзена)</w:t>
      </w:r>
    </w:p>
    <w:p w14:paraId="252D1D89"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14.</w:t>
      </w:r>
      <w:r w:rsidRPr="00E130D3">
        <w:rPr>
          <w:rFonts w:ascii="Times New Roman" w:hAnsi="Times New Roman" w:cs="Times New Roman"/>
          <w:color w:val="000000" w:themeColor="text1"/>
          <w:sz w:val="24"/>
          <w:szCs w:val="24"/>
        </w:rPr>
        <w:tab/>
        <w:t>ГОСТ 7465 Пикнометры</w:t>
      </w:r>
    </w:p>
    <w:p w14:paraId="4ED2DDDF"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15.</w:t>
      </w:r>
      <w:r w:rsidRPr="00E130D3">
        <w:rPr>
          <w:rFonts w:ascii="Times New Roman" w:hAnsi="Times New Roman" w:cs="Times New Roman"/>
          <w:color w:val="000000" w:themeColor="text1"/>
          <w:sz w:val="24"/>
          <w:szCs w:val="24"/>
        </w:rPr>
        <w:tab/>
        <w:t>ГОСТ 8613 Воронки делительные</w:t>
      </w:r>
    </w:p>
    <w:p w14:paraId="0A968A55"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16.</w:t>
      </w:r>
      <w:r w:rsidRPr="00E130D3">
        <w:rPr>
          <w:rFonts w:ascii="Times New Roman" w:hAnsi="Times New Roman" w:cs="Times New Roman"/>
          <w:color w:val="000000" w:themeColor="text1"/>
          <w:sz w:val="24"/>
          <w:szCs w:val="24"/>
        </w:rPr>
        <w:tab/>
        <w:t>ГОСТ 8613 Воронки лабораторные</w:t>
      </w:r>
    </w:p>
    <w:p w14:paraId="4C459BF2"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17.</w:t>
      </w:r>
      <w:r w:rsidRPr="00E130D3">
        <w:rPr>
          <w:rFonts w:ascii="Times New Roman" w:hAnsi="Times New Roman" w:cs="Times New Roman"/>
          <w:color w:val="000000" w:themeColor="text1"/>
          <w:sz w:val="24"/>
          <w:szCs w:val="24"/>
        </w:rPr>
        <w:tab/>
        <w:t xml:space="preserve">ГОСТ 9147 Воронки фильтровальные (воронки </w:t>
      </w:r>
      <w:proofErr w:type="spellStart"/>
      <w:r w:rsidRPr="00E130D3">
        <w:rPr>
          <w:rFonts w:ascii="Times New Roman" w:hAnsi="Times New Roman" w:cs="Times New Roman"/>
          <w:color w:val="000000" w:themeColor="text1"/>
          <w:sz w:val="24"/>
          <w:szCs w:val="24"/>
        </w:rPr>
        <w:t>Бюхнера</w:t>
      </w:r>
      <w:proofErr w:type="spellEnd"/>
      <w:r w:rsidRPr="00E130D3">
        <w:rPr>
          <w:rFonts w:ascii="Times New Roman" w:hAnsi="Times New Roman" w:cs="Times New Roman"/>
          <w:color w:val="000000" w:themeColor="text1"/>
          <w:sz w:val="24"/>
          <w:szCs w:val="24"/>
        </w:rPr>
        <w:t>)</w:t>
      </w:r>
    </w:p>
    <w:p w14:paraId="257C6E2E"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18.</w:t>
      </w:r>
      <w:r w:rsidRPr="00E130D3">
        <w:rPr>
          <w:rFonts w:ascii="Times New Roman" w:hAnsi="Times New Roman" w:cs="Times New Roman"/>
          <w:color w:val="000000" w:themeColor="text1"/>
          <w:sz w:val="24"/>
          <w:szCs w:val="24"/>
        </w:rPr>
        <w:tab/>
        <w:t>ГОСТ 9147 Ступки фарфоровые с пестиком</w:t>
      </w:r>
    </w:p>
    <w:p w14:paraId="319B9754"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19.</w:t>
      </w:r>
      <w:r w:rsidRPr="00E130D3">
        <w:rPr>
          <w:rFonts w:ascii="Times New Roman" w:hAnsi="Times New Roman" w:cs="Times New Roman"/>
          <w:color w:val="000000" w:themeColor="text1"/>
          <w:sz w:val="24"/>
          <w:szCs w:val="24"/>
        </w:rPr>
        <w:tab/>
        <w:t>ГОСТ 9147Чашки выпарительные</w:t>
      </w:r>
    </w:p>
    <w:p w14:paraId="39094955"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20.</w:t>
      </w:r>
      <w:r w:rsidRPr="00E130D3">
        <w:rPr>
          <w:rFonts w:ascii="Times New Roman" w:hAnsi="Times New Roman" w:cs="Times New Roman"/>
          <w:color w:val="000000" w:themeColor="text1"/>
          <w:sz w:val="24"/>
          <w:szCs w:val="24"/>
        </w:rPr>
        <w:tab/>
        <w:t>ГОСТ 9177, ГОСТ 16590, ГОСТ 2823, ГОСТ 12083Термометр</w:t>
      </w:r>
    </w:p>
    <w:p w14:paraId="344F1739"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21.</w:t>
      </w:r>
      <w:r w:rsidRPr="00E130D3">
        <w:rPr>
          <w:rFonts w:ascii="Times New Roman" w:hAnsi="Times New Roman" w:cs="Times New Roman"/>
          <w:color w:val="000000" w:themeColor="text1"/>
          <w:sz w:val="24"/>
          <w:szCs w:val="24"/>
        </w:rPr>
        <w:tab/>
        <w:t>ГОСТ 9545 Цилиндры для ареометров</w:t>
      </w:r>
    </w:p>
    <w:p w14:paraId="593ABB46"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22.</w:t>
      </w:r>
      <w:r w:rsidRPr="00E130D3">
        <w:rPr>
          <w:rFonts w:ascii="Times New Roman" w:hAnsi="Times New Roman" w:cs="Times New Roman"/>
          <w:color w:val="000000" w:themeColor="text1"/>
          <w:sz w:val="24"/>
          <w:szCs w:val="24"/>
        </w:rPr>
        <w:tab/>
        <w:t>ГОСТ 9775 Воронки со стеклянным фильтром</w:t>
      </w:r>
    </w:p>
    <w:p w14:paraId="3D2F56E7"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23.</w:t>
      </w:r>
      <w:r w:rsidRPr="00E130D3">
        <w:rPr>
          <w:rFonts w:ascii="Times New Roman" w:hAnsi="Times New Roman" w:cs="Times New Roman"/>
          <w:color w:val="000000" w:themeColor="text1"/>
          <w:sz w:val="24"/>
          <w:szCs w:val="24"/>
        </w:rPr>
        <w:tab/>
        <w:t>ГОСТ 9876 Капельницы</w:t>
      </w:r>
    </w:p>
    <w:p w14:paraId="5C25BA07" w14:textId="77777777" w:rsidR="00CC5E2E" w:rsidRPr="00E130D3" w:rsidRDefault="00CC5E2E" w:rsidP="00E130D3">
      <w:pPr>
        <w:spacing w:after="0"/>
        <w:ind w:firstLine="709"/>
        <w:jc w:val="both"/>
        <w:rPr>
          <w:rFonts w:ascii="Times New Roman" w:hAnsi="Times New Roman" w:cs="Times New Roman"/>
          <w:color w:val="000000" w:themeColor="text1"/>
          <w:sz w:val="24"/>
          <w:szCs w:val="24"/>
        </w:rPr>
      </w:pPr>
      <w:r w:rsidRPr="00E130D3">
        <w:rPr>
          <w:rFonts w:ascii="Times New Roman" w:hAnsi="Times New Roman" w:cs="Times New Roman"/>
          <w:color w:val="000000" w:themeColor="text1"/>
          <w:sz w:val="24"/>
          <w:szCs w:val="24"/>
        </w:rPr>
        <w:t>24.</w:t>
      </w:r>
      <w:r w:rsidRPr="00E130D3">
        <w:rPr>
          <w:rFonts w:ascii="Times New Roman" w:hAnsi="Times New Roman" w:cs="Times New Roman"/>
          <w:color w:val="000000" w:themeColor="text1"/>
          <w:sz w:val="24"/>
          <w:szCs w:val="24"/>
        </w:rPr>
        <w:tab/>
        <w:t>ПНД Ф 12.13.1 Методические рекомендации. Техника безопасности при работе в аналитических лабораториях. Общие положения. Правила безопасного хранения химических реактивов.</w:t>
      </w:r>
    </w:p>
    <w:p w14:paraId="2E5E7DC7" w14:textId="77777777" w:rsidR="00CC5E2E" w:rsidRPr="00CC2402" w:rsidRDefault="00CC5E2E" w:rsidP="00CC5E2E">
      <w:pPr>
        <w:spacing w:after="0"/>
        <w:ind w:firstLine="709"/>
        <w:contextualSpacing/>
        <w:jc w:val="both"/>
        <w:rPr>
          <w:rFonts w:ascii="Times New Roman" w:hAnsi="Times New Roman"/>
          <w:color w:val="000000" w:themeColor="text1"/>
          <w:sz w:val="24"/>
          <w:szCs w:val="24"/>
          <w:highlight w:val="green"/>
        </w:rPr>
      </w:pPr>
    </w:p>
    <w:p w14:paraId="7A0C0FF5" w14:textId="77777777" w:rsidR="00B76FB5" w:rsidRPr="00CC2402" w:rsidRDefault="00B76FB5" w:rsidP="00CC5E2E">
      <w:pPr>
        <w:spacing w:after="0"/>
        <w:ind w:firstLine="709"/>
        <w:contextualSpacing/>
        <w:jc w:val="both"/>
        <w:rPr>
          <w:rFonts w:ascii="Times New Roman" w:hAnsi="Times New Roman"/>
          <w:color w:val="000000" w:themeColor="text1"/>
          <w:sz w:val="24"/>
          <w:szCs w:val="24"/>
          <w:highlight w:val="green"/>
        </w:rPr>
      </w:pPr>
    </w:p>
    <w:p w14:paraId="3BCD33F3" w14:textId="77777777" w:rsidR="00B76FB5" w:rsidRPr="00CC2402" w:rsidRDefault="00B76FB5" w:rsidP="00CC5E2E">
      <w:pPr>
        <w:spacing w:after="0"/>
        <w:ind w:firstLine="709"/>
        <w:contextualSpacing/>
        <w:jc w:val="both"/>
        <w:rPr>
          <w:rFonts w:ascii="Times New Roman" w:hAnsi="Times New Roman"/>
          <w:color w:val="000000" w:themeColor="text1"/>
          <w:sz w:val="24"/>
          <w:szCs w:val="24"/>
          <w:highlight w:val="green"/>
        </w:rPr>
      </w:pPr>
    </w:p>
    <w:p w14:paraId="4A4EB430" w14:textId="77777777" w:rsidR="00B76FB5" w:rsidRPr="00CC2402" w:rsidRDefault="00B76FB5" w:rsidP="00CC5E2E">
      <w:pPr>
        <w:spacing w:after="0"/>
        <w:ind w:firstLine="709"/>
        <w:contextualSpacing/>
        <w:jc w:val="both"/>
        <w:rPr>
          <w:rFonts w:ascii="Times New Roman" w:hAnsi="Times New Roman"/>
          <w:color w:val="000000" w:themeColor="text1"/>
          <w:sz w:val="24"/>
          <w:szCs w:val="24"/>
          <w:highlight w:val="green"/>
        </w:rPr>
      </w:pPr>
    </w:p>
    <w:p w14:paraId="48637725" w14:textId="77777777" w:rsidR="00B76FB5" w:rsidRPr="00CC2402" w:rsidRDefault="00B76FB5" w:rsidP="00CC5E2E">
      <w:pPr>
        <w:spacing w:after="0"/>
        <w:ind w:firstLine="709"/>
        <w:contextualSpacing/>
        <w:jc w:val="both"/>
        <w:rPr>
          <w:rFonts w:ascii="Times New Roman" w:hAnsi="Times New Roman"/>
          <w:color w:val="000000" w:themeColor="text1"/>
          <w:sz w:val="24"/>
          <w:szCs w:val="24"/>
          <w:highlight w:val="green"/>
        </w:rPr>
      </w:pPr>
    </w:p>
    <w:p w14:paraId="2ADE9AE3" w14:textId="77777777" w:rsidR="00B76FB5" w:rsidRPr="00CC2402" w:rsidRDefault="00B76FB5" w:rsidP="00CC5E2E">
      <w:pPr>
        <w:spacing w:after="0"/>
        <w:ind w:firstLine="709"/>
        <w:contextualSpacing/>
        <w:jc w:val="both"/>
        <w:rPr>
          <w:rFonts w:ascii="Times New Roman" w:hAnsi="Times New Roman"/>
          <w:color w:val="000000" w:themeColor="text1"/>
          <w:sz w:val="24"/>
          <w:szCs w:val="24"/>
          <w:highlight w:val="green"/>
        </w:rPr>
      </w:pPr>
    </w:p>
    <w:p w14:paraId="27A00E69" w14:textId="77777777" w:rsidR="00CC5E2E" w:rsidRPr="00CC2402" w:rsidRDefault="00CC5E2E" w:rsidP="00CC5E2E">
      <w:pPr>
        <w:jc w:val="center"/>
        <w:rPr>
          <w:rFonts w:ascii="Times New Roman" w:hAnsi="Times New Roman"/>
          <w:b/>
          <w:bCs/>
          <w:color w:val="000000" w:themeColor="text1"/>
        </w:rPr>
      </w:pPr>
      <w:r w:rsidRPr="00CC2402">
        <w:rPr>
          <w:rFonts w:ascii="Times New Roman" w:hAnsi="Times New Roman"/>
          <w:b/>
          <w:bCs/>
          <w:color w:val="000000" w:themeColor="text1"/>
        </w:rPr>
        <w:lastRenderedPageBreak/>
        <w:t xml:space="preserve">4. КОНТРОЛЬ И ОЦЕНКА РЕЗУЛЬТАТОВ ОСВОЕНИЯ </w:t>
      </w:r>
      <w:r w:rsidRPr="00CC2402">
        <w:rPr>
          <w:rFonts w:ascii="Times New Roman" w:hAnsi="Times New Roman"/>
          <w:b/>
          <w:bCs/>
          <w:color w:val="000000" w:themeColor="text1"/>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4419"/>
        <w:gridCol w:w="2620"/>
      </w:tblGrid>
      <w:tr w:rsidR="00CC2402" w:rsidRPr="00CC2402" w14:paraId="2140E8DA" w14:textId="77777777" w:rsidTr="007B541C">
        <w:trPr>
          <w:trHeight w:val="416"/>
        </w:trPr>
        <w:tc>
          <w:tcPr>
            <w:tcW w:w="2423" w:type="dxa"/>
            <w:vAlign w:val="center"/>
          </w:tcPr>
          <w:p w14:paraId="42558EE9" w14:textId="77777777" w:rsidR="00CC5E2E" w:rsidRPr="00CC2402" w:rsidRDefault="00CC5E2E" w:rsidP="00B76FB5">
            <w:pPr>
              <w:suppressAutoHyphens/>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Код и наименование профессиональных и общих компетенций, формируемых в рамках модуля</w:t>
            </w:r>
          </w:p>
        </w:tc>
        <w:tc>
          <w:tcPr>
            <w:tcW w:w="4419" w:type="dxa"/>
            <w:vAlign w:val="center"/>
          </w:tcPr>
          <w:p w14:paraId="67586665" w14:textId="77777777" w:rsidR="00CC5E2E" w:rsidRPr="00CC2402" w:rsidRDefault="00CC5E2E" w:rsidP="00B76FB5">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Критерии оценки</w:t>
            </w:r>
          </w:p>
        </w:tc>
        <w:tc>
          <w:tcPr>
            <w:tcW w:w="2620" w:type="dxa"/>
            <w:vAlign w:val="center"/>
          </w:tcPr>
          <w:p w14:paraId="455D2428" w14:textId="77777777" w:rsidR="00CC5E2E" w:rsidRPr="00CC2402" w:rsidRDefault="00CC5E2E" w:rsidP="00B76FB5">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Методы оценки</w:t>
            </w:r>
          </w:p>
        </w:tc>
      </w:tr>
      <w:tr w:rsidR="00CC2402" w:rsidRPr="00CC2402" w14:paraId="50025690" w14:textId="77777777" w:rsidTr="007B541C">
        <w:trPr>
          <w:trHeight w:val="698"/>
        </w:trPr>
        <w:tc>
          <w:tcPr>
            <w:tcW w:w="2423" w:type="dxa"/>
            <w:tcBorders>
              <w:top w:val="single" w:sz="8" w:space="0" w:color="000000"/>
              <w:left w:val="single" w:sz="8" w:space="0" w:color="000000"/>
              <w:bottom w:val="single" w:sz="4" w:space="0" w:color="000000"/>
            </w:tcBorders>
          </w:tcPr>
          <w:p w14:paraId="5231B043" w14:textId="77777777" w:rsidR="00CC5E2E" w:rsidRPr="00CC2402" w:rsidRDefault="00CC5E2E" w:rsidP="00B76FB5">
            <w:pPr>
              <w:widowControl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ПК 2.1</w:t>
            </w:r>
          </w:p>
          <w:p w14:paraId="5743D59A" w14:textId="77777777" w:rsidR="00CC5E2E" w:rsidRPr="00CC2402" w:rsidRDefault="00CC5E2E" w:rsidP="00B76FB5">
            <w:pPr>
              <w:widowControl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Готовить растворы точной и приблизительной концентрации.</w:t>
            </w:r>
          </w:p>
        </w:tc>
        <w:tc>
          <w:tcPr>
            <w:tcW w:w="4419" w:type="dxa"/>
            <w:tcBorders>
              <w:top w:val="single" w:sz="8" w:space="0" w:color="000000"/>
              <w:left w:val="single" w:sz="4" w:space="0" w:color="000000"/>
              <w:bottom w:val="single" w:sz="8" w:space="0" w:color="000000"/>
            </w:tcBorders>
          </w:tcPr>
          <w:p w14:paraId="606657ED" w14:textId="77777777" w:rsidR="00CC5E2E" w:rsidRPr="00CC2402" w:rsidRDefault="00CC5E2E" w:rsidP="00B76FB5">
            <w:pPr>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 xml:space="preserve">Точность формулировок при выражении концентрации растворов в соответствии с требованиями </w:t>
            </w:r>
            <w:r w:rsidRPr="00CC2402">
              <w:rPr>
                <w:rFonts w:ascii="Times New Roman" w:eastAsia="Calibri" w:hAnsi="Times New Roman"/>
                <w:bCs/>
                <w:color w:val="000000" w:themeColor="text1"/>
                <w:lang w:val="en-US"/>
              </w:rPr>
              <w:t>IUPAK</w:t>
            </w:r>
            <w:r w:rsidRPr="00CC2402">
              <w:rPr>
                <w:rFonts w:ascii="Times New Roman" w:eastAsia="Calibri" w:hAnsi="Times New Roman"/>
                <w:bCs/>
                <w:color w:val="000000" w:themeColor="text1"/>
              </w:rPr>
              <w:t xml:space="preserve">. </w:t>
            </w:r>
          </w:p>
          <w:p w14:paraId="5147F6EA" w14:textId="77777777" w:rsidR="00CC5E2E" w:rsidRPr="00CC2402" w:rsidRDefault="00CC5E2E" w:rsidP="00B76FB5">
            <w:pPr>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Алгоритм приготовления растворов точной и приблизительной концентрации.</w:t>
            </w:r>
          </w:p>
          <w:p w14:paraId="50D8445A" w14:textId="77777777" w:rsidR="00CC5E2E" w:rsidRPr="00CC2402" w:rsidRDefault="00CC5E2E" w:rsidP="00B76FB5">
            <w:pPr>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Применение способов и техники приготовления растворов.</w:t>
            </w:r>
          </w:p>
          <w:p w14:paraId="13C30644" w14:textId="77777777" w:rsidR="00CC5E2E" w:rsidRPr="00CC2402" w:rsidRDefault="00CC5E2E" w:rsidP="00B76FB5">
            <w:pPr>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Правильность оформления лабораторных работ.</w:t>
            </w:r>
          </w:p>
        </w:tc>
        <w:tc>
          <w:tcPr>
            <w:tcW w:w="2620" w:type="dxa"/>
            <w:tcBorders>
              <w:top w:val="single" w:sz="8" w:space="0" w:color="000000"/>
              <w:left w:val="single" w:sz="4" w:space="0" w:color="000000"/>
              <w:bottom w:val="single" w:sz="8" w:space="0" w:color="000000"/>
              <w:right w:val="single" w:sz="8" w:space="0" w:color="000000"/>
            </w:tcBorders>
          </w:tcPr>
          <w:p w14:paraId="3BD422D0"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Устный опрос.</w:t>
            </w:r>
          </w:p>
          <w:p w14:paraId="544863AC"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Решение задач и примеров.</w:t>
            </w:r>
          </w:p>
          <w:p w14:paraId="78249CB7"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выполнения работ на учебной и производственной практике.</w:t>
            </w:r>
          </w:p>
          <w:p w14:paraId="2F9D1384"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38026C52"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tc>
      </w:tr>
      <w:tr w:rsidR="00CC2402" w:rsidRPr="00CC2402" w14:paraId="7A492323" w14:textId="77777777" w:rsidTr="007B541C">
        <w:trPr>
          <w:trHeight w:val="698"/>
        </w:trPr>
        <w:tc>
          <w:tcPr>
            <w:tcW w:w="2423" w:type="dxa"/>
            <w:tcBorders>
              <w:top w:val="single" w:sz="4" w:space="0" w:color="000000"/>
              <w:left w:val="single" w:sz="8" w:space="0" w:color="000000"/>
              <w:bottom w:val="single" w:sz="4" w:space="0" w:color="000000"/>
            </w:tcBorders>
          </w:tcPr>
          <w:p w14:paraId="04BFA4D0" w14:textId="77777777" w:rsidR="00CC5E2E" w:rsidRPr="00CC2402" w:rsidRDefault="00CC5E2E" w:rsidP="00B76FB5">
            <w:pPr>
              <w:widowControl w:val="0"/>
              <w:snapToGrid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ПК 2.2</w:t>
            </w:r>
          </w:p>
          <w:p w14:paraId="47227283" w14:textId="77777777" w:rsidR="00CC5E2E" w:rsidRPr="00CC2402" w:rsidRDefault="00CC5E2E" w:rsidP="00B76FB5">
            <w:pPr>
              <w:widowControl w:val="0"/>
              <w:snapToGrid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Определять концентрации растворов различными способами. </w:t>
            </w:r>
          </w:p>
        </w:tc>
        <w:tc>
          <w:tcPr>
            <w:tcW w:w="4419" w:type="dxa"/>
            <w:tcBorders>
              <w:top w:val="single" w:sz="8" w:space="0" w:color="000000"/>
              <w:left w:val="single" w:sz="4" w:space="0" w:color="000000"/>
              <w:bottom w:val="single" w:sz="8" w:space="0" w:color="000000"/>
            </w:tcBorders>
          </w:tcPr>
          <w:p w14:paraId="0F8FF937" w14:textId="77777777" w:rsidR="00CC5E2E" w:rsidRPr="00CC2402" w:rsidRDefault="00CC5E2E" w:rsidP="00B76FB5">
            <w:pPr>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Применение способов и техники определения концентрации растворов.</w:t>
            </w:r>
          </w:p>
          <w:p w14:paraId="21585C7E" w14:textId="77777777" w:rsidR="00CC5E2E" w:rsidRPr="00CC2402" w:rsidRDefault="00CC5E2E" w:rsidP="00B76FB5">
            <w:pPr>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Алгоритм установления концентрации растворов различными способами.</w:t>
            </w:r>
          </w:p>
        </w:tc>
        <w:tc>
          <w:tcPr>
            <w:tcW w:w="2620" w:type="dxa"/>
            <w:tcBorders>
              <w:top w:val="single" w:sz="8" w:space="0" w:color="000000"/>
              <w:left w:val="single" w:sz="4" w:space="0" w:color="000000"/>
              <w:bottom w:val="single" w:sz="8" w:space="0" w:color="000000"/>
              <w:right w:val="single" w:sz="8" w:space="0" w:color="000000"/>
            </w:tcBorders>
          </w:tcPr>
          <w:p w14:paraId="55E11960"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на лабораторных и практических занятиях.</w:t>
            </w:r>
          </w:p>
          <w:p w14:paraId="37975C48"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44BBF8EB"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tc>
      </w:tr>
      <w:tr w:rsidR="00CC2402" w:rsidRPr="00CC2402" w14:paraId="7AA57E74" w14:textId="77777777" w:rsidTr="007B541C">
        <w:trPr>
          <w:trHeight w:val="698"/>
        </w:trPr>
        <w:tc>
          <w:tcPr>
            <w:tcW w:w="2423" w:type="dxa"/>
            <w:tcBorders>
              <w:top w:val="single" w:sz="4" w:space="0" w:color="000000"/>
              <w:left w:val="single" w:sz="8" w:space="0" w:color="000000"/>
              <w:bottom w:val="single" w:sz="4" w:space="0" w:color="000000"/>
            </w:tcBorders>
          </w:tcPr>
          <w:p w14:paraId="62D5F8C3" w14:textId="77777777" w:rsidR="00CC5E2E" w:rsidRPr="00CC2402" w:rsidRDefault="00CC5E2E" w:rsidP="00B76FB5">
            <w:pPr>
              <w:widowControl w:val="0"/>
              <w:snapToGrid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 xml:space="preserve">ПК 2.3 </w:t>
            </w:r>
          </w:p>
          <w:p w14:paraId="45B54534" w14:textId="77777777" w:rsidR="00CC5E2E" w:rsidRPr="00CC2402" w:rsidRDefault="00CC5E2E" w:rsidP="00B76FB5">
            <w:pPr>
              <w:widowControl w:val="0"/>
              <w:snapToGrid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Отбирать и готовить пробы к проведению анализов.</w:t>
            </w:r>
          </w:p>
        </w:tc>
        <w:tc>
          <w:tcPr>
            <w:tcW w:w="4419" w:type="dxa"/>
            <w:tcBorders>
              <w:top w:val="single" w:sz="8" w:space="0" w:color="000000"/>
              <w:left w:val="single" w:sz="4" w:space="0" w:color="000000"/>
              <w:bottom w:val="single" w:sz="8" w:space="0" w:color="000000"/>
            </w:tcBorders>
          </w:tcPr>
          <w:p w14:paraId="562CB91A"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Применение назначения, видов, способов и технику выполнения пробоотбора.</w:t>
            </w:r>
          </w:p>
          <w:p w14:paraId="0CC5F2CA"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Использование оборудования для отбора проб.</w:t>
            </w:r>
          </w:p>
          <w:p w14:paraId="20FFE8C8"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Определение требований, предъявляемых к качеству проб.</w:t>
            </w:r>
          </w:p>
        </w:tc>
        <w:tc>
          <w:tcPr>
            <w:tcW w:w="2620" w:type="dxa"/>
            <w:tcBorders>
              <w:top w:val="single" w:sz="8" w:space="0" w:color="000000"/>
              <w:left w:val="single" w:sz="4" w:space="0" w:color="000000"/>
              <w:bottom w:val="single" w:sz="8" w:space="0" w:color="000000"/>
              <w:right w:val="single" w:sz="8" w:space="0" w:color="000000"/>
            </w:tcBorders>
          </w:tcPr>
          <w:p w14:paraId="1491F961"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Оформление и защита лабораторных и практических работ.</w:t>
            </w:r>
          </w:p>
          <w:p w14:paraId="3F18C4F9"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344949EB"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tc>
      </w:tr>
      <w:tr w:rsidR="00CC2402" w:rsidRPr="00CC2402" w14:paraId="68DE3742" w14:textId="77777777" w:rsidTr="007B541C">
        <w:trPr>
          <w:trHeight w:val="698"/>
        </w:trPr>
        <w:tc>
          <w:tcPr>
            <w:tcW w:w="2423" w:type="dxa"/>
            <w:tcBorders>
              <w:top w:val="single" w:sz="4" w:space="0" w:color="000000"/>
              <w:left w:val="single" w:sz="8" w:space="0" w:color="000000"/>
              <w:bottom w:val="single" w:sz="4" w:space="0" w:color="000000"/>
            </w:tcBorders>
          </w:tcPr>
          <w:p w14:paraId="39F13049" w14:textId="77777777" w:rsidR="00CC5E2E" w:rsidRPr="00CC2402" w:rsidRDefault="00CC5E2E" w:rsidP="00B76FB5">
            <w:pPr>
              <w:widowControl w:val="0"/>
              <w:snapToGrid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ПК 2.4</w:t>
            </w:r>
          </w:p>
          <w:p w14:paraId="74D63C01" w14:textId="77777777" w:rsidR="00CC5E2E" w:rsidRPr="00CC2402" w:rsidRDefault="00CC5E2E" w:rsidP="00B76FB5">
            <w:pPr>
              <w:widowControl w:val="0"/>
              <w:snapToGrid w:val="0"/>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rPr>
              <w:t>Определять химические и физические свойства веществ.</w:t>
            </w:r>
          </w:p>
        </w:tc>
        <w:tc>
          <w:tcPr>
            <w:tcW w:w="4419" w:type="dxa"/>
            <w:tcBorders>
              <w:top w:val="single" w:sz="8" w:space="0" w:color="000000"/>
              <w:left w:val="single" w:sz="4" w:space="0" w:color="000000"/>
              <w:bottom w:val="single" w:sz="4" w:space="0" w:color="auto"/>
            </w:tcBorders>
          </w:tcPr>
          <w:p w14:paraId="59C8EA3F"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Характеристика химических и физических свойств вещества в соответствии с ГОСТ.</w:t>
            </w:r>
          </w:p>
          <w:p w14:paraId="0BCF64B5"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ТБ при работе с реактивами.</w:t>
            </w:r>
          </w:p>
          <w:p w14:paraId="2E5723DC"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Определение свойств веществ по маркировке реактива.</w:t>
            </w:r>
          </w:p>
        </w:tc>
        <w:tc>
          <w:tcPr>
            <w:tcW w:w="2620" w:type="dxa"/>
            <w:tcBorders>
              <w:top w:val="single" w:sz="8" w:space="0" w:color="000000"/>
              <w:left w:val="single" w:sz="4" w:space="0" w:color="000000"/>
              <w:bottom w:val="single" w:sz="4" w:space="0" w:color="auto"/>
              <w:right w:val="single" w:sz="8" w:space="0" w:color="000000"/>
            </w:tcBorders>
          </w:tcPr>
          <w:p w14:paraId="600779EC"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Оформление и защита лабораторных и практических работ.</w:t>
            </w:r>
          </w:p>
          <w:p w14:paraId="19DD4C1F"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59BDFEA0" w14:textId="77777777" w:rsidR="00CC5E2E" w:rsidRPr="00CC2402" w:rsidRDefault="00CC5E2E" w:rsidP="00B76FB5">
            <w:pPr>
              <w:tabs>
                <w:tab w:val="left" w:pos="7566"/>
              </w:tabs>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tc>
      </w:tr>
      <w:tr w:rsidR="00CC2402" w:rsidRPr="00CC2402" w14:paraId="24DB7DD8" w14:textId="77777777" w:rsidTr="007B541C">
        <w:trPr>
          <w:trHeight w:val="698"/>
        </w:trPr>
        <w:tc>
          <w:tcPr>
            <w:tcW w:w="2423" w:type="dxa"/>
          </w:tcPr>
          <w:p w14:paraId="2FFAD7D6" w14:textId="27868C55" w:rsidR="00CC5E2E" w:rsidRPr="00CC2402" w:rsidRDefault="00CC5E2E" w:rsidP="00B76FB5">
            <w:pPr>
              <w:suppressAutoHyphen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sidR="00AC6AF0">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r w:rsidR="00B76FB5" w:rsidRPr="00CC2402">
              <w:rPr>
                <w:rFonts w:ascii="Times New Roman" w:hAnsi="Times New Roman" w:cs="Times New Roman"/>
                <w:bCs/>
                <w:color w:val="000000" w:themeColor="text1"/>
              </w:rPr>
              <w:t xml:space="preserve"> </w:t>
            </w:r>
            <w:r w:rsidR="00B76FB5" w:rsidRPr="00CC2402">
              <w:rPr>
                <w:rFonts w:ascii="Times New Roman" w:hAnsi="Times New Roman" w:cs="Times New Roman"/>
                <w:color w:val="000000" w:themeColor="text1"/>
              </w:rPr>
              <w:t>Организовывать собственную деятельность, исходя из цели и способов ее достижения, определенных руководителем</w:t>
            </w:r>
          </w:p>
        </w:tc>
        <w:tc>
          <w:tcPr>
            <w:tcW w:w="4419" w:type="dxa"/>
            <w:tcBorders>
              <w:top w:val="single" w:sz="4" w:space="0" w:color="000000"/>
              <w:left w:val="single" w:sz="4" w:space="0" w:color="000000"/>
              <w:bottom w:val="single" w:sz="4" w:space="0" w:color="000000"/>
            </w:tcBorders>
          </w:tcPr>
          <w:p w14:paraId="4537060F" w14:textId="77777777" w:rsidR="00CC5E2E" w:rsidRPr="00CC2402" w:rsidRDefault="00CC5E2E" w:rsidP="00B76FB5">
            <w:pPr>
              <w:widowControl w:val="0"/>
              <w:suppressAutoHyphens/>
              <w:snapToGrid w:val="0"/>
              <w:spacing w:after="0" w:line="240" w:lineRule="auto"/>
              <w:ind w:firstLine="34"/>
              <w:rPr>
                <w:rFonts w:ascii="Times New Roman" w:hAnsi="Times New Roman"/>
                <w:color w:val="000000" w:themeColor="text1"/>
                <w:lang w:eastAsia="ar-SA"/>
              </w:rPr>
            </w:pPr>
            <w:r w:rsidRPr="00CC2402">
              <w:rPr>
                <w:rFonts w:ascii="Times New Roman" w:hAnsi="Times New Roman"/>
                <w:color w:val="000000" w:themeColor="text1"/>
                <w:lang w:eastAsia="ar-SA"/>
              </w:rPr>
              <w:t>Эффективное выполнение задач, поставленных руководителем:</w:t>
            </w:r>
          </w:p>
          <w:p w14:paraId="6AF034B4"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-определение направления деятельности с учетом поставленной руководителем цели;</w:t>
            </w:r>
          </w:p>
          <w:p w14:paraId="1C22D3A1"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-формулирование конкретных задач и на их основе планирование своей деятельности;</w:t>
            </w:r>
          </w:p>
          <w:p w14:paraId="7F1D933D"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-выполнение норм выработки, правил ОТ и ТБ; </w:t>
            </w:r>
          </w:p>
          <w:p w14:paraId="2CA67D81"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-рациональная организация рабочего места</w:t>
            </w:r>
          </w:p>
          <w:p w14:paraId="0A297889"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lastRenderedPageBreak/>
              <w:t>-участие в олимпиадах, профессиональных конкурсах, научно-практических конференций и т.п.;</w:t>
            </w:r>
          </w:p>
          <w:p w14:paraId="7401DBDC"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-портфолио обучающегося</w:t>
            </w:r>
          </w:p>
        </w:tc>
        <w:tc>
          <w:tcPr>
            <w:tcW w:w="2620" w:type="dxa"/>
            <w:tcBorders>
              <w:top w:val="single" w:sz="4" w:space="0" w:color="000000"/>
              <w:left w:val="single" w:sz="4" w:space="0" w:color="000000"/>
              <w:bottom w:val="single" w:sz="4" w:space="0" w:color="000000"/>
              <w:right w:val="single" w:sz="4" w:space="0" w:color="000000"/>
            </w:tcBorders>
          </w:tcPr>
          <w:p w14:paraId="065C7AB1"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lastRenderedPageBreak/>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57BD9E54" w14:textId="77777777" w:rsidTr="007B541C">
        <w:trPr>
          <w:trHeight w:val="698"/>
        </w:trPr>
        <w:tc>
          <w:tcPr>
            <w:tcW w:w="2423" w:type="dxa"/>
          </w:tcPr>
          <w:p w14:paraId="13777B06" w14:textId="6FC26BAC" w:rsidR="00CC5E2E" w:rsidRPr="00CC2402" w:rsidRDefault="00CC5E2E" w:rsidP="00B76FB5">
            <w:pPr>
              <w:suppressAutoHyphen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sidR="00AC6AF0">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r w:rsidR="00B76FB5" w:rsidRPr="00CC2402">
              <w:rPr>
                <w:rFonts w:ascii="Times New Roman" w:hAnsi="Times New Roman" w:cs="Times New Roman"/>
                <w:bCs/>
                <w:color w:val="000000" w:themeColor="text1"/>
              </w:rPr>
              <w:t xml:space="preserve"> </w:t>
            </w:r>
            <w:r w:rsidR="00B76FB5" w:rsidRPr="00CC2402">
              <w:rPr>
                <w:rFonts w:ascii="Times New Roman" w:hAnsi="Times New Roman" w:cs="Times New Roman"/>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19" w:type="dxa"/>
            <w:tcBorders>
              <w:top w:val="single" w:sz="4" w:space="0" w:color="000000"/>
              <w:left w:val="single" w:sz="4" w:space="0" w:color="000000"/>
              <w:bottom w:val="single" w:sz="4" w:space="0" w:color="000000"/>
            </w:tcBorders>
          </w:tcPr>
          <w:p w14:paraId="69B74774" w14:textId="77777777" w:rsidR="00CC5E2E" w:rsidRPr="00CC2402" w:rsidRDefault="00CC5E2E" w:rsidP="00B76FB5">
            <w:pPr>
              <w:tabs>
                <w:tab w:val="left" w:pos="252"/>
              </w:tabs>
              <w:snapToGrid w:val="0"/>
              <w:spacing w:after="0" w:line="240" w:lineRule="auto"/>
              <w:rPr>
                <w:rFonts w:ascii="Times New Roman" w:hAnsi="Times New Roman"/>
                <w:color w:val="000000" w:themeColor="text1"/>
              </w:rPr>
            </w:pPr>
            <w:r w:rsidRPr="00CC2402">
              <w:rPr>
                <w:rFonts w:ascii="Times New Roman" w:hAnsi="Times New Roman"/>
                <w:bCs/>
                <w:color w:val="000000" w:themeColor="text1"/>
              </w:rPr>
              <w:t xml:space="preserve">Адекватность оценки рабочей ситуации, способность </w:t>
            </w:r>
            <w:r w:rsidRPr="00CC2402">
              <w:rPr>
                <w:rFonts w:ascii="Times New Roman" w:hAnsi="Times New Roman"/>
                <w:color w:val="000000" w:themeColor="text1"/>
              </w:rPr>
              <w:t xml:space="preserve">решать стандартные практические задачи, ограниченные кругом непосредственных обязанностей: </w:t>
            </w:r>
          </w:p>
          <w:p w14:paraId="373D28C6"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-определение собственных профессиональных затруднений и средств их преодоления;</w:t>
            </w:r>
          </w:p>
          <w:p w14:paraId="40520288"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-выбор наиболее подходящих способов и средств осуществления деятельности в стандартных ситуациях;</w:t>
            </w:r>
          </w:p>
          <w:p w14:paraId="2537E3A4"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-осуществление контроля, оценка и коррекция своих действий в привычной ситуации и при ее предсказуемом изменении с учетом влияния различных факторов;</w:t>
            </w:r>
          </w:p>
          <w:p w14:paraId="6C24C1F3"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-соблюдение технологических процессов</w:t>
            </w:r>
          </w:p>
        </w:tc>
        <w:tc>
          <w:tcPr>
            <w:tcW w:w="2620" w:type="dxa"/>
            <w:tcBorders>
              <w:top w:val="single" w:sz="4" w:space="0" w:color="000000"/>
              <w:left w:val="single" w:sz="4" w:space="0" w:color="000000"/>
              <w:bottom w:val="single" w:sz="4" w:space="0" w:color="000000"/>
              <w:right w:val="single" w:sz="4" w:space="0" w:color="000000"/>
            </w:tcBorders>
          </w:tcPr>
          <w:p w14:paraId="59316A08" w14:textId="77777777" w:rsidR="00CC5E2E" w:rsidRPr="00CC2402" w:rsidRDefault="00CC5E2E" w:rsidP="00B76FB5">
            <w:pPr>
              <w:widowControl w:val="0"/>
              <w:snapToGrid w:val="0"/>
              <w:spacing w:after="0" w:line="240" w:lineRule="auto"/>
              <w:ind w:firstLine="34"/>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43687122" w14:textId="77777777" w:rsidTr="007B541C">
        <w:trPr>
          <w:trHeight w:val="698"/>
        </w:trPr>
        <w:tc>
          <w:tcPr>
            <w:tcW w:w="2423" w:type="dxa"/>
          </w:tcPr>
          <w:p w14:paraId="206FEC29" w14:textId="10A99AAD" w:rsidR="00CC5E2E" w:rsidRPr="00CC2402" w:rsidRDefault="00CC5E2E" w:rsidP="00B76FB5">
            <w:pPr>
              <w:suppressAutoHyphen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sidR="00AC6AF0">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r w:rsidR="00B76FB5" w:rsidRPr="00CC2402">
              <w:rPr>
                <w:rFonts w:ascii="Times New Roman" w:hAnsi="Times New Roman" w:cs="Times New Roman"/>
                <w:bCs/>
                <w:color w:val="000000" w:themeColor="text1"/>
              </w:rPr>
              <w:t xml:space="preserve"> </w:t>
            </w:r>
            <w:r w:rsidR="00B76FB5" w:rsidRPr="00CC2402">
              <w:rPr>
                <w:rFonts w:ascii="Times New Roman" w:hAnsi="Times New Roman" w:cs="Times New Roman"/>
                <w:color w:val="000000" w:themeColor="text1"/>
              </w:rPr>
              <w:t>Использовать информационно-коммуникационные технологии в профессиональной деятельности</w:t>
            </w:r>
          </w:p>
        </w:tc>
        <w:tc>
          <w:tcPr>
            <w:tcW w:w="4419" w:type="dxa"/>
            <w:tcBorders>
              <w:top w:val="single" w:sz="4" w:space="0" w:color="000000"/>
              <w:left w:val="single" w:sz="4" w:space="0" w:color="000000"/>
              <w:bottom w:val="single" w:sz="4" w:space="0" w:color="000000"/>
            </w:tcBorders>
          </w:tcPr>
          <w:p w14:paraId="00C3AD1A" w14:textId="77777777" w:rsidR="00CC5E2E" w:rsidRPr="00CC2402" w:rsidRDefault="00CC5E2E" w:rsidP="00B76FB5">
            <w:pPr>
              <w:tabs>
                <w:tab w:val="left" w:pos="252"/>
              </w:tabs>
              <w:snapToGrid w:val="0"/>
              <w:spacing w:after="0" w:line="240" w:lineRule="auto"/>
              <w:rPr>
                <w:rFonts w:ascii="Times New Roman" w:hAnsi="Times New Roman"/>
                <w:color w:val="000000" w:themeColor="text1"/>
              </w:rPr>
            </w:pPr>
            <w:r w:rsidRPr="00CC2402">
              <w:rPr>
                <w:rFonts w:ascii="Times New Roman" w:hAnsi="Times New Roman"/>
                <w:bCs/>
                <w:color w:val="000000" w:themeColor="text1"/>
              </w:rPr>
              <w:t xml:space="preserve">Обоснованность и использование </w:t>
            </w:r>
            <w:r w:rsidRPr="00CC2402">
              <w:rPr>
                <w:rFonts w:ascii="Times New Roman" w:hAnsi="Times New Roman"/>
                <w:color w:val="000000" w:themeColor="text1"/>
              </w:rPr>
              <w:t>информационно-коммуникационных технологий в профессиональной деятельности:</w:t>
            </w:r>
          </w:p>
          <w:p w14:paraId="6DD46781"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 </w:t>
            </w:r>
            <w:r w:rsidRPr="00CC2402">
              <w:rPr>
                <w:rFonts w:ascii="Times New Roman" w:hAnsi="Times New Roman"/>
                <w:bCs/>
                <w:color w:val="000000" w:themeColor="text1"/>
              </w:rPr>
              <w:t>эффективное использование современных ИКТ в профессиональной деятельности;</w:t>
            </w:r>
          </w:p>
          <w:p w14:paraId="0893AE63"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-оформление результатов практических, лабораторных и самостоятельных работ;</w:t>
            </w:r>
          </w:p>
          <w:p w14:paraId="2495C7FC"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-работа с </w:t>
            </w:r>
            <w:proofErr w:type="gramStart"/>
            <w:r w:rsidRPr="00CC2402">
              <w:rPr>
                <w:rFonts w:ascii="Times New Roman" w:hAnsi="Times New Roman"/>
                <w:bCs/>
                <w:color w:val="000000" w:themeColor="text1"/>
              </w:rPr>
              <w:t>интернет ресурсами</w:t>
            </w:r>
            <w:proofErr w:type="gramEnd"/>
          </w:p>
        </w:tc>
        <w:tc>
          <w:tcPr>
            <w:tcW w:w="2620" w:type="dxa"/>
            <w:tcBorders>
              <w:top w:val="single" w:sz="4" w:space="0" w:color="000000"/>
              <w:left w:val="single" w:sz="4" w:space="0" w:color="000000"/>
              <w:bottom w:val="single" w:sz="4" w:space="0" w:color="000000"/>
              <w:right w:val="single" w:sz="4" w:space="0" w:color="000000"/>
            </w:tcBorders>
          </w:tcPr>
          <w:p w14:paraId="2125D4FB"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tc>
      </w:tr>
      <w:tr w:rsidR="00CC5E2E" w:rsidRPr="00CC2402" w14:paraId="02F2BF58" w14:textId="77777777" w:rsidTr="007B541C">
        <w:trPr>
          <w:trHeight w:val="698"/>
        </w:trPr>
        <w:tc>
          <w:tcPr>
            <w:tcW w:w="2423" w:type="dxa"/>
          </w:tcPr>
          <w:p w14:paraId="18C8F7ED" w14:textId="559F959F" w:rsidR="00CC5E2E" w:rsidRPr="00CC2402" w:rsidRDefault="00CC5E2E" w:rsidP="00B76FB5">
            <w:pPr>
              <w:suppressAutoHyphen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sidR="00AC6AF0">
              <w:rPr>
                <w:rFonts w:ascii="Times New Roman" w:hAnsi="Times New Roman" w:cs="Times New Roman"/>
                <w:bCs/>
                <w:color w:val="000000" w:themeColor="text1"/>
              </w:rPr>
              <w:t>0</w:t>
            </w:r>
            <w:r w:rsidRPr="00CC2402">
              <w:rPr>
                <w:rFonts w:ascii="Times New Roman" w:hAnsi="Times New Roman" w:cs="Times New Roman"/>
                <w:bCs/>
                <w:color w:val="000000" w:themeColor="text1"/>
              </w:rPr>
              <w:t>6</w:t>
            </w:r>
            <w:r w:rsidR="00B76FB5" w:rsidRPr="00CC2402">
              <w:rPr>
                <w:rFonts w:ascii="Times New Roman" w:hAnsi="Times New Roman" w:cs="Times New Roman"/>
                <w:bCs/>
                <w:color w:val="000000" w:themeColor="text1"/>
              </w:rPr>
              <w:t xml:space="preserve"> </w:t>
            </w:r>
            <w:r w:rsidR="00B76FB5" w:rsidRPr="00CC2402">
              <w:rPr>
                <w:rFonts w:ascii="Times New Roman" w:hAnsi="Times New Roman" w:cs="Times New Roman"/>
                <w:color w:val="000000" w:themeColor="text1"/>
              </w:rPr>
              <w:t>Работать в команде, эффективно общаться с коллегами, руководством, клиентами</w:t>
            </w:r>
          </w:p>
        </w:tc>
        <w:tc>
          <w:tcPr>
            <w:tcW w:w="4419" w:type="dxa"/>
            <w:tcBorders>
              <w:top w:val="single" w:sz="4" w:space="0" w:color="000000"/>
              <w:left w:val="single" w:sz="4" w:space="0" w:color="000000"/>
              <w:bottom w:val="single" w:sz="4" w:space="0" w:color="000000"/>
            </w:tcBorders>
          </w:tcPr>
          <w:p w14:paraId="70DBF904"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Взаимодействие с обучающимися, преподавателями и мастерами в ходе обучения:</w:t>
            </w:r>
          </w:p>
          <w:p w14:paraId="41ECF7F4" w14:textId="77777777" w:rsidR="00CC5E2E" w:rsidRPr="00CC2402" w:rsidRDefault="00CC5E2E" w:rsidP="00B76FB5">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 полнота понимание и четкость того, что успешность и результативность выполнение работы зависит от согласованности </w:t>
            </w:r>
            <w:proofErr w:type="gramStart"/>
            <w:r w:rsidRPr="00CC2402">
              <w:rPr>
                <w:rFonts w:ascii="Times New Roman" w:hAnsi="Times New Roman"/>
                <w:bCs/>
                <w:color w:val="000000" w:themeColor="text1"/>
              </w:rPr>
              <w:t>действий всех участников команды</w:t>
            </w:r>
            <w:proofErr w:type="gramEnd"/>
            <w:r w:rsidRPr="00CC2402">
              <w:rPr>
                <w:rFonts w:ascii="Times New Roman" w:hAnsi="Times New Roman"/>
                <w:bCs/>
                <w:color w:val="000000" w:themeColor="text1"/>
              </w:rPr>
              <w:t xml:space="preserve"> работающих;</w:t>
            </w:r>
          </w:p>
          <w:p w14:paraId="3AF11BE4" w14:textId="77777777" w:rsidR="00CC5E2E" w:rsidRPr="00CC2402" w:rsidRDefault="00CC5E2E" w:rsidP="00B76FB5">
            <w:pPr>
              <w:spacing w:after="0" w:line="240" w:lineRule="auto"/>
              <w:rPr>
                <w:rFonts w:ascii="Times New Roman" w:hAnsi="Times New Roman"/>
                <w:bCs/>
                <w:color w:val="000000" w:themeColor="text1"/>
              </w:rPr>
            </w:pPr>
            <w:r w:rsidRPr="00CC2402">
              <w:rPr>
                <w:rFonts w:ascii="Times New Roman" w:hAnsi="Times New Roman"/>
                <w:bCs/>
                <w:color w:val="000000" w:themeColor="text1"/>
              </w:rPr>
              <w:t>- владение способами бесконфликтного общения и саморегуляции в коллективе;</w:t>
            </w:r>
          </w:p>
          <w:p w14:paraId="4EC7C1E9"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коллективном принятии решений по поводу наиболее эффективных путей выполнения работы;</w:t>
            </w:r>
          </w:p>
          <w:p w14:paraId="6066D771"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-аргументированное представление и отстаивание своего мнения;</w:t>
            </w:r>
          </w:p>
          <w:p w14:paraId="6463F50C"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студенческом самоуправлении;</w:t>
            </w:r>
          </w:p>
          <w:p w14:paraId="69BCB5E2" w14:textId="77777777" w:rsidR="00CC5E2E" w:rsidRPr="00CC2402" w:rsidRDefault="00CC5E2E" w:rsidP="00B76FB5">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спортивных и культурно-массовых мероприятиях.</w:t>
            </w:r>
          </w:p>
        </w:tc>
        <w:tc>
          <w:tcPr>
            <w:tcW w:w="2620" w:type="dxa"/>
            <w:tcBorders>
              <w:top w:val="single" w:sz="4" w:space="0" w:color="000000"/>
              <w:left w:val="single" w:sz="4" w:space="0" w:color="000000"/>
              <w:bottom w:val="single" w:sz="4" w:space="0" w:color="000000"/>
              <w:right w:val="single" w:sz="4" w:space="0" w:color="000000"/>
            </w:tcBorders>
          </w:tcPr>
          <w:p w14:paraId="079A87DB" w14:textId="77777777" w:rsidR="00CC5E2E" w:rsidRPr="00CC2402" w:rsidRDefault="00CC5E2E" w:rsidP="00B76FB5">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p w14:paraId="4E5A8D7C" w14:textId="77777777" w:rsidR="00CC5E2E" w:rsidRPr="00CC2402" w:rsidRDefault="00CC5E2E" w:rsidP="00B76FB5">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содержания портфолио.</w:t>
            </w:r>
          </w:p>
        </w:tc>
      </w:tr>
    </w:tbl>
    <w:p w14:paraId="35A338A9" w14:textId="77777777" w:rsidR="00CC5E2E" w:rsidRPr="00CC2402" w:rsidRDefault="00CC5E2E" w:rsidP="00CC5E2E">
      <w:pPr>
        <w:spacing w:after="0"/>
        <w:rPr>
          <w:rFonts w:ascii="Times New Roman" w:hAnsi="Times New Roman"/>
          <w:b/>
          <w:bCs/>
          <w:color w:val="000000" w:themeColor="text1"/>
          <w:sz w:val="24"/>
          <w:szCs w:val="24"/>
        </w:rPr>
      </w:pPr>
    </w:p>
    <w:p w14:paraId="51C16CE2" w14:textId="77777777" w:rsidR="00B76FB5" w:rsidRPr="00CC2402" w:rsidRDefault="00B76FB5"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047B0182" w14:textId="77777777" w:rsidR="00B76FB5" w:rsidRPr="00CC2402" w:rsidRDefault="00B76FB5"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7DF57ED0" w14:textId="77777777" w:rsidR="00B76FB5" w:rsidRPr="00CC2402" w:rsidRDefault="00B76FB5"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4E0EE04E" w14:textId="1B6300A7" w:rsidR="00B76FB5" w:rsidRPr="00CC2402" w:rsidRDefault="00B76FB5"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401CD558" w14:textId="2D31602B" w:rsidR="00336564" w:rsidRPr="00CC2402" w:rsidRDefault="00336564"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5A432B3C" w14:textId="5DDE7FED" w:rsidR="00336564" w:rsidRPr="00CC2402" w:rsidRDefault="00336564"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3BDE8CDA" w14:textId="63CE544B" w:rsidR="00336564" w:rsidRPr="00CC2402" w:rsidRDefault="00336564"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7D84BDEC" w14:textId="77777777" w:rsidR="00336564" w:rsidRPr="00CC2402" w:rsidRDefault="00336564" w:rsidP="009267DD">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p>
    <w:p w14:paraId="4B2BE2DD" w14:textId="77777777" w:rsidR="00336564" w:rsidRPr="00CC2402" w:rsidRDefault="00336564" w:rsidP="00336564">
      <w:pPr>
        <w:pStyle w:val="af7"/>
        <w:spacing w:after="0"/>
        <w:jc w:val="right"/>
        <w:rPr>
          <w:rFonts w:ascii="Times New Roman" w:hAnsi="Times New Roman"/>
          <w:b/>
          <w:bCs/>
          <w:color w:val="000000" w:themeColor="text1"/>
        </w:rPr>
      </w:pPr>
      <w:r w:rsidRPr="00CC2402">
        <w:rPr>
          <w:rFonts w:ascii="Times New Roman" w:hAnsi="Times New Roman"/>
          <w:b/>
          <w:bCs/>
          <w:color w:val="000000" w:themeColor="text1"/>
        </w:rPr>
        <w:lastRenderedPageBreak/>
        <w:t>Приложение 2.3</w:t>
      </w:r>
    </w:p>
    <w:p w14:paraId="6DAB162B" w14:textId="3D7057F7" w:rsidR="00336564" w:rsidRPr="00CC2402" w:rsidRDefault="00336564" w:rsidP="00336564">
      <w:pPr>
        <w:spacing w:after="0"/>
        <w:jc w:val="right"/>
        <w:rPr>
          <w:rFonts w:ascii="Times New Roman" w:hAnsi="Times New Roman"/>
          <w:color w:val="000000" w:themeColor="text1"/>
          <w:sz w:val="24"/>
          <w:szCs w:val="24"/>
        </w:rPr>
      </w:pPr>
      <w:r w:rsidRPr="00CC2402">
        <w:rPr>
          <w:rFonts w:ascii="Times New Roman" w:hAnsi="Times New Roman"/>
          <w:color w:val="000000" w:themeColor="text1"/>
          <w:sz w:val="24"/>
          <w:szCs w:val="24"/>
        </w:rPr>
        <w:t>к ПОП-П по профессии</w:t>
      </w:r>
    </w:p>
    <w:p w14:paraId="577E6050" w14:textId="77777777" w:rsidR="00336564" w:rsidRPr="00CC2402" w:rsidRDefault="00336564" w:rsidP="00336564">
      <w:pPr>
        <w:spacing w:after="0"/>
        <w:jc w:val="right"/>
        <w:rPr>
          <w:rFonts w:ascii="Times New Roman" w:hAnsi="Times New Roman"/>
          <w:i/>
          <w:color w:val="000000" w:themeColor="text1"/>
          <w:sz w:val="24"/>
          <w:szCs w:val="24"/>
        </w:rPr>
      </w:pPr>
      <w:r w:rsidRPr="00CC2402">
        <w:rPr>
          <w:rFonts w:ascii="Times New Roman" w:hAnsi="Times New Roman"/>
          <w:color w:val="000000" w:themeColor="text1"/>
          <w:sz w:val="24"/>
          <w:szCs w:val="24"/>
        </w:rPr>
        <w:t>18.01.02 Лаборант-эколог</w:t>
      </w:r>
    </w:p>
    <w:p w14:paraId="2641BE19" w14:textId="77777777" w:rsidR="00336564" w:rsidRPr="00CC2402" w:rsidRDefault="00336564" w:rsidP="00336564">
      <w:pPr>
        <w:jc w:val="center"/>
        <w:rPr>
          <w:rFonts w:ascii="Times New Roman" w:hAnsi="Times New Roman"/>
          <w:b/>
          <w:i/>
          <w:color w:val="000000" w:themeColor="text1"/>
          <w:sz w:val="24"/>
          <w:szCs w:val="24"/>
        </w:rPr>
      </w:pPr>
    </w:p>
    <w:p w14:paraId="4326812D" w14:textId="77777777" w:rsidR="00336564" w:rsidRPr="00CC2402" w:rsidRDefault="00336564" w:rsidP="00336564">
      <w:pPr>
        <w:jc w:val="center"/>
        <w:rPr>
          <w:rFonts w:ascii="Times New Roman" w:hAnsi="Times New Roman"/>
          <w:b/>
          <w:i/>
          <w:color w:val="000000" w:themeColor="text1"/>
          <w:sz w:val="24"/>
          <w:szCs w:val="24"/>
        </w:rPr>
      </w:pPr>
    </w:p>
    <w:p w14:paraId="373668C0" w14:textId="77777777" w:rsidR="00336564" w:rsidRPr="00CC2402" w:rsidRDefault="00336564" w:rsidP="00336564">
      <w:pPr>
        <w:jc w:val="center"/>
        <w:rPr>
          <w:rFonts w:ascii="Times New Roman" w:hAnsi="Times New Roman"/>
          <w:b/>
          <w:i/>
          <w:color w:val="000000" w:themeColor="text1"/>
          <w:sz w:val="24"/>
          <w:szCs w:val="24"/>
        </w:rPr>
      </w:pPr>
    </w:p>
    <w:p w14:paraId="3D5D5994" w14:textId="77777777" w:rsidR="00336564" w:rsidRPr="00CC2402" w:rsidRDefault="00336564" w:rsidP="00336564">
      <w:pPr>
        <w:jc w:val="center"/>
        <w:rPr>
          <w:rFonts w:ascii="Times New Roman" w:hAnsi="Times New Roman"/>
          <w:b/>
          <w:i/>
          <w:color w:val="000000" w:themeColor="text1"/>
          <w:sz w:val="24"/>
          <w:szCs w:val="24"/>
        </w:rPr>
      </w:pPr>
    </w:p>
    <w:p w14:paraId="414255B6" w14:textId="77777777" w:rsidR="00336564" w:rsidRPr="00CC2402" w:rsidRDefault="00336564" w:rsidP="00336564">
      <w:pPr>
        <w:jc w:val="center"/>
        <w:rPr>
          <w:rFonts w:ascii="Times New Roman" w:hAnsi="Times New Roman"/>
          <w:b/>
          <w:i/>
          <w:color w:val="000000" w:themeColor="text1"/>
          <w:sz w:val="24"/>
          <w:szCs w:val="24"/>
        </w:rPr>
      </w:pPr>
    </w:p>
    <w:p w14:paraId="28DF03E1" w14:textId="77777777" w:rsidR="00336564" w:rsidRPr="00CC2402" w:rsidRDefault="00336564" w:rsidP="00336564">
      <w:pPr>
        <w:jc w:val="center"/>
        <w:rPr>
          <w:rFonts w:ascii="Times New Roman" w:hAnsi="Times New Roman"/>
          <w:b/>
          <w:i/>
          <w:color w:val="000000" w:themeColor="text1"/>
          <w:sz w:val="24"/>
          <w:szCs w:val="24"/>
        </w:rPr>
      </w:pPr>
    </w:p>
    <w:p w14:paraId="0EA4A3A3" w14:textId="77777777" w:rsidR="00336564" w:rsidRPr="00CC2402" w:rsidRDefault="00336564" w:rsidP="00336564">
      <w:pPr>
        <w:jc w:val="center"/>
        <w:rPr>
          <w:rFonts w:ascii="Times New Roman" w:hAnsi="Times New Roman"/>
          <w:b/>
          <w:i/>
          <w:color w:val="000000" w:themeColor="text1"/>
          <w:sz w:val="24"/>
          <w:szCs w:val="24"/>
        </w:rPr>
      </w:pPr>
    </w:p>
    <w:p w14:paraId="5D264FF9" w14:textId="77777777" w:rsidR="00336564" w:rsidRPr="00CC2402" w:rsidRDefault="00336564" w:rsidP="00336564">
      <w:pPr>
        <w:jc w:val="center"/>
        <w:rPr>
          <w:rFonts w:ascii="Times New Roman" w:hAnsi="Times New Roman"/>
          <w:b/>
          <w:i/>
          <w:color w:val="000000" w:themeColor="text1"/>
          <w:sz w:val="24"/>
          <w:szCs w:val="24"/>
        </w:rPr>
      </w:pPr>
    </w:p>
    <w:p w14:paraId="21D6E04C" w14:textId="66194405" w:rsidR="00336564" w:rsidRPr="00CC2402" w:rsidRDefault="00AC6AF0" w:rsidP="00336564">
      <w:pPr>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ПРИМЕРНАЯ </w:t>
      </w:r>
      <w:r w:rsidR="00336564" w:rsidRPr="00CC2402">
        <w:rPr>
          <w:rFonts w:ascii="Times New Roman" w:hAnsi="Times New Roman"/>
          <w:b/>
          <w:color w:val="000000" w:themeColor="text1"/>
          <w:sz w:val="24"/>
          <w:szCs w:val="24"/>
        </w:rPr>
        <w:t>РАБОЧАЯ ПРОГРАММА ПРОФЕССИОНАЛЬНОГО МОДУЛЯ</w:t>
      </w:r>
    </w:p>
    <w:p w14:paraId="5B9DF52C" w14:textId="1F9E17FD" w:rsidR="00336564" w:rsidRPr="00CC2402" w:rsidRDefault="00336564" w:rsidP="00336564">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ПМ.03 Осуществление экологического контроля производства</w:t>
      </w:r>
    </w:p>
    <w:p w14:paraId="55D37632" w14:textId="0F0AFC83" w:rsidR="00336564" w:rsidRPr="00CC2402" w:rsidRDefault="00336564" w:rsidP="00336564">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 xml:space="preserve"> и технологического процесса</w:t>
      </w:r>
    </w:p>
    <w:p w14:paraId="2C6A3482" w14:textId="77777777" w:rsidR="00336564" w:rsidRPr="00CC2402" w:rsidRDefault="00336564" w:rsidP="00336564">
      <w:pPr>
        <w:jc w:val="center"/>
        <w:rPr>
          <w:rFonts w:ascii="Times New Roman" w:hAnsi="Times New Roman"/>
          <w:i/>
          <w:color w:val="000000" w:themeColor="text1"/>
          <w:sz w:val="28"/>
          <w:szCs w:val="28"/>
          <w:vertAlign w:val="superscript"/>
        </w:rPr>
      </w:pPr>
    </w:p>
    <w:p w14:paraId="016D18A0" w14:textId="77777777" w:rsidR="00336564" w:rsidRPr="00CC2402" w:rsidRDefault="00336564" w:rsidP="00336564">
      <w:pPr>
        <w:jc w:val="center"/>
        <w:rPr>
          <w:rFonts w:ascii="Times New Roman" w:hAnsi="Times New Roman"/>
          <w:b/>
          <w:i/>
          <w:color w:val="000000" w:themeColor="text1"/>
          <w:sz w:val="24"/>
          <w:szCs w:val="24"/>
        </w:rPr>
      </w:pPr>
      <w:r w:rsidRPr="00CC2402">
        <w:rPr>
          <w:rFonts w:ascii="Times New Roman" w:hAnsi="Times New Roman"/>
          <w:b/>
          <w:color w:val="000000" w:themeColor="text1"/>
          <w:sz w:val="24"/>
          <w:szCs w:val="24"/>
        </w:rPr>
        <w:t xml:space="preserve">Обязательный профессиональный блок </w:t>
      </w:r>
    </w:p>
    <w:p w14:paraId="51566AD8" w14:textId="77777777" w:rsidR="00336564" w:rsidRPr="00CC2402" w:rsidRDefault="00336564" w:rsidP="00336564">
      <w:pPr>
        <w:jc w:val="center"/>
        <w:rPr>
          <w:rFonts w:ascii="Times New Roman" w:hAnsi="Times New Roman"/>
          <w:b/>
          <w:i/>
          <w:color w:val="000000" w:themeColor="text1"/>
          <w:sz w:val="24"/>
          <w:szCs w:val="24"/>
        </w:rPr>
      </w:pPr>
    </w:p>
    <w:p w14:paraId="7B4DCD90" w14:textId="77777777" w:rsidR="00336564" w:rsidRPr="00CC2402" w:rsidRDefault="00336564" w:rsidP="00336564">
      <w:pPr>
        <w:jc w:val="center"/>
        <w:rPr>
          <w:rFonts w:ascii="Times New Roman" w:hAnsi="Times New Roman"/>
          <w:b/>
          <w:i/>
          <w:color w:val="000000" w:themeColor="text1"/>
          <w:sz w:val="24"/>
          <w:szCs w:val="24"/>
        </w:rPr>
      </w:pPr>
    </w:p>
    <w:p w14:paraId="72D40498" w14:textId="77777777" w:rsidR="00336564" w:rsidRPr="00CC2402" w:rsidRDefault="00336564" w:rsidP="00336564">
      <w:pPr>
        <w:jc w:val="center"/>
        <w:rPr>
          <w:rFonts w:ascii="Times New Roman" w:hAnsi="Times New Roman"/>
          <w:b/>
          <w:i/>
          <w:color w:val="000000" w:themeColor="text1"/>
          <w:sz w:val="24"/>
          <w:szCs w:val="24"/>
        </w:rPr>
      </w:pPr>
    </w:p>
    <w:p w14:paraId="4AC14204" w14:textId="77777777" w:rsidR="00336564" w:rsidRPr="00CC2402" w:rsidRDefault="00336564" w:rsidP="00336564">
      <w:pPr>
        <w:jc w:val="center"/>
        <w:rPr>
          <w:rFonts w:ascii="Times New Roman" w:hAnsi="Times New Roman"/>
          <w:b/>
          <w:i/>
          <w:color w:val="000000" w:themeColor="text1"/>
          <w:sz w:val="24"/>
          <w:szCs w:val="24"/>
        </w:rPr>
      </w:pPr>
    </w:p>
    <w:p w14:paraId="730E6499" w14:textId="77777777" w:rsidR="00336564" w:rsidRPr="00CC2402" w:rsidRDefault="00336564" w:rsidP="00336564">
      <w:pPr>
        <w:jc w:val="center"/>
        <w:rPr>
          <w:rFonts w:ascii="Times New Roman" w:hAnsi="Times New Roman"/>
          <w:b/>
          <w:i/>
          <w:color w:val="000000" w:themeColor="text1"/>
          <w:sz w:val="24"/>
          <w:szCs w:val="24"/>
        </w:rPr>
      </w:pPr>
    </w:p>
    <w:p w14:paraId="0A3636EC" w14:textId="77777777" w:rsidR="00336564" w:rsidRPr="00CC2402" w:rsidRDefault="00336564" w:rsidP="00336564">
      <w:pPr>
        <w:jc w:val="center"/>
        <w:rPr>
          <w:rFonts w:ascii="Times New Roman" w:hAnsi="Times New Roman"/>
          <w:b/>
          <w:i/>
          <w:color w:val="000000" w:themeColor="text1"/>
          <w:sz w:val="24"/>
          <w:szCs w:val="24"/>
        </w:rPr>
      </w:pPr>
    </w:p>
    <w:p w14:paraId="5CE5C098" w14:textId="3385D886" w:rsidR="00336564" w:rsidRPr="00CC2402" w:rsidRDefault="00336564" w:rsidP="00336564">
      <w:pPr>
        <w:jc w:val="center"/>
        <w:rPr>
          <w:rFonts w:ascii="Times New Roman" w:hAnsi="Times New Roman"/>
          <w:b/>
          <w:i/>
          <w:color w:val="000000" w:themeColor="text1"/>
          <w:sz w:val="24"/>
          <w:szCs w:val="24"/>
        </w:rPr>
      </w:pPr>
    </w:p>
    <w:p w14:paraId="30D06998" w14:textId="466FA8B0" w:rsidR="00336564" w:rsidRPr="00CC2402" w:rsidRDefault="00336564" w:rsidP="00336564">
      <w:pPr>
        <w:jc w:val="center"/>
        <w:rPr>
          <w:rFonts w:ascii="Times New Roman" w:hAnsi="Times New Roman"/>
          <w:b/>
          <w:i/>
          <w:color w:val="000000" w:themeColor="text1"/>
          <w:sz w:val="24"/>
          <w:szCs w:val="24"/>
        </w:rPr>
      </w:pPr>
    </w:p>
    <w:p w14:paraId="44A731D1" w14:textId="5D2EFC82" w:rsidR="00336564" w:rsidRPr="00CC2402" w:rsidRDefault="00336564" w:rsidP="00336564">
      <w:pPr>
        <w:jc w:val="center"/>
        <w:rPr>
          <w:rFonts w:ascii="Times New Roman" w:hAnsi="Times New Roman"/>
          <w:b/>
          <w:i/>
          <w:color w:val="000000" w:themeColor="text1"/>
          <w:sz w:val="24"/>
          <w:szCs w:val="24"/>
        </w:rPr>
      </w:pPr>
    </w:p>
    <w:p w14:paraId="6E9A0268" w14:textId="255B414D" w:rsidR="00336564" w:rsidRPr="00CC2402" w:rsidRDefault="00336564" w:rsidP="00336564">
      <w:pPr>
        <w:jc w:val="center"/>
        <w:rPr>
          <w:rFonts w:ascii="Times New Roman" w:hAnsi="Times New Roman"/>
          <w:b/>
          <w:i/>
          <w:color w:val="000000" w:themeColor="text1"/>
          <w:sz w:val="24"/>
          <w:szCs w:val="24"/>
        </w:rPr>
      </w:pPr>
    </w:p>
    <w:p w14:paraId="38E4E1A4" w14:textId="77777777" w:rsidR="00336564" w:rsidRPr="00CC2402" w:rsidRDefault="00336564" w:rsidP="00336564">
      <w:pPr>
        <w:jc w:val="center"/>
        <w:rPr>
          <w:rFonts w:ascii="Times New Roman" w:hAnsi="Times New Roman"/>
          <w:b/>
          <w:i/>
          <w:color w:val="000000" w:themeColor="text1"/>
          <w:sz w:val="24"/>
          <w:szCs w:val="24"/>
        </w:rPr>
      </w:pPr>
    </w:p>
    <w:p w14:paraId="751A5E48" w14:textId="77777777" w:rsidR="00336564" w:rsidRPr="00CC2402" w:rsidRDefault="00336564" w:rsidP="00336564">
      <w:pPr>
        <w:jc w:val="center"/>
        <w:rPr>
          <w:rFonts w:ascii="Times New Roman" w:hAnsi="Times New Roman"/>
          <w:b/>
          <w:iCs/>
          <w:color w:val="000000" w:themeColor="text1"/>
          <w:sz w:val="24"/>
          <w:szCs w:val="24"/>
        </w:rPr>
      </w:pPr>
      <w:r w:rsidRPr="00CC2402">
        <w:rPr>
          <w:rFonts w:ascii="Times New Roman" w:hAnsi="Times New Roman"/>
          <w:b/>
          <w:color w:val="000000" w:themeColor="text1"/>
          <w:sz w:val="24"/>
          <w:szCs w:val="24"/>
        </w:rPr>
        <w:t>2023 год</w:t>
      </w:r>
    </w:p>
    <w:p w14:paraId="0F9FF2E9" w14:textId="77777777" w:rsidR="00336564" w:rsidRPr="00CC2402" w:rsidRDefault="00336564" w:rsidP="00336564">
      <w:pPr>
        <w:rPr>
          <w:rFonts w:ascii="Times New Roman" w:hAnsi="Times New Roman"/>
          <w:b/>
          <w:i/>
          <w:color w:val="000000" w:themeColor="text1"/>
          <w:sz w:val="24"/>
          <w:szCs w:val="24"/>
        </w:rPr>
        <w:sectPr w:rsidR="00336564" w:rsidRPr="00CC2402" w:rsidSect="00E21876">
          <w:footerReference w:type="even" r:id="rId18"/>
          <w:footerReference w:type="default" r:id="rId19"/>
          <w:pgSz w:w="11907" w:h="16840"/>
          <w:pgMar w:top="1134" w:right="851" w:bottom="992" w:left="1418" w:header="709" w:footer="709" w:gutter="0"/>
          <w:cols w:space="720"/>
        </w:sectPr>
      </w:pPr>
    </w:p>
    <w:p w14:paraId="063686C7" w14:textId="77777777" w:rsidR="00336564" w:rsidRPr="00CC2402" w:rsidRDefault="00336564" w:rsidP="00336564">
      <w:pPr>
        <w:jc w:val="center"/>
        <w:rPr>
          <w:rFonts w:ascii="Times New Roman" w:hAnsi="Times New Roman"/>
          <w:b/>
          <w:i/>
          <w:color w:val="000000" w:themeColor="text1"/>
          <w:sz w:val="24"/>
          <w:szCs w:val="24"/>
        </w:rPr>
      </w:pPr>
      <w:r w:rsidRPr="00CC2402">
        <w:rPr>
          <w:rFonts w:ascii="Times New Roman" w:hAnsi="Times New Roman"/>
          <w:b/>
          <w:iCs/>
          <w:color w:val="000000" w:themeColor="text1"/>
          <w:sz w:val="24"/>
          <w:szCs w:val="24"/>
        </w:rPr>
        <w:lastRenderedPageBreak/>
        <w:t>СОДЕРЖАНИЕ</w:t>
      </w:r>
    </w:p>
    <w:p w14:paraId="74DD2142" w14:textId="77777777" w:rsidR="00336564" w:rsidRPr="00CC2402" w:rsidRDefault="00336564" w:rsidP="00336564">
      <w:pPr>
        <w:rPr>
          <w:rFonts w:ascii="Times New Roman" w:hAnsi="Times New Roman"/>
          <w:b/>
          <w:i/>
          <w:color w:val="000000" w:themeColor="text1"/>
          <w:sz w:val="24"/>
          <w:szCs w:val="24"/>
        </w:rPr>
      </w:pPr>
    </w:p>
    <w:tbl>
      <w:tblPr>
        <w:tblW w:w="0" w:type="auto"/>
        <w:tblLook w:val="01E0" w:firstRow="1" w:lastRow="1" w:firstColumn="1" w:lastColumn="1" w:noHBand="0" w:noVBand="0"/>
      </w:tblPr>
      <w:tblGrid>
        <w:gridCol w:w="7501"/>
        <w:gridCol w:w="1854"/>
      </w:tblGrid>
      <w:tr w:rsidR="00CC2402" w:rsidRPr="00CC2402" w14:paraId="27B1A43D" w14:textId="77777777" w:rsidTr="0018472A">
        <w:tc>
          <w:tcPr>
            <w:tcW w:w="7501" w:type="dxa"/>
          </w:tcPr>
          <w:p w14:paraId="6251DE2E" w14:textId="77777777" w:rsidR="00336564" w:rsidRPr="00CC2402" w:rsidRDefault="00336564" w:rsidP="00336564">
            <w:pPr>
              <w:numPr>
                <w:ilvl w:val="0"/>
                <w:numId w:val="26"/>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ОБЩАЯ ХАРАКТЕРИСТИКА РАБОЧЕЙ ПРОГРАММЫ ПРОФЕССИОНАЛЬНОГО МОДУЛЯ</w:t>
            </w:r>
          </w:p>
        </w:tc>
        <w:tc>
          <w:tcPr>
            <w:tcW w:w="1854" w:type="dxa"/>
          </w:tcPr>
          <w:p w14:paraId="79C578A1" w14:textId="6D29BC7C" w:rsidR="00336564" w:rsidRPr="00CC2402" w:rsidRDefault="00336564" w:rsidP="0018472A">
            <w:pPr>
              <w:jc w:val="center"/>
              <w:rPr>
                <w:rFonts w:ascii="Times New Roman" w:hAnsi="Times New Roman"/>
                <w:b/>
                <w:color w:val="000000" w:themeColor="text1"/>
                <w:sz w:val="24"/>
                <w:szCs w:val="24"/>
              </w:rPr>
            </w:pPr>
          </w:p>
        </w:tc>
      </w:tr>
      <w:tr w:rsidR="00CC2402" w:rsidRPr="00CC2402" w14:paraId="52FE6B7C" w14:textId="77777777" w:rsidTr="0018472A">
        <w:tc>
          <w:tcPr>
            <w:tcW w:w="7501" w:type="dxa"/>
          </w:tcPr>
          <w:p w14:paraId="64F6736D" w14:textId="77777777" w:rsidR="00336564" w:rsidRPr="00CC2402" w:rsidRDefault="00336564" w:rsidP="00336564">
            <w:pPr>
              <w:numPr>
                <w:ilvl w:val="0"/>
                <w:numId w:val="26"/>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СТРУКТУРА И СОДЕРЖАНИЕ ПРОФЕССИОНАЛЬНОГО МОДУЛЯ</w:t>
            </w:r>
          </w:p>
        </w:tc>
        <w:tc>
          <w:tcPr>
            <w:tcW w:w="1854" w:type="dxa"/>
          </w:tcPr>
          <w:p w14:paraId="5DB7106F" w14:textId="7530DC73" w:rsidR="00336564" w:rsidRPr="00CC2402" w:rsidRDefault="00336564" w:rsidP="0018472A">
            <w:pPr>
              <w:jc w:val="center"/>
              <w:rPr>
                <w:rFonts w:ascii="Times New Roman" w:hAnsi="Times New Roman"/>
                <w:b/>
                <w:color w:val="000000" w:themeColor="text1"/>
                <w:sz w:val="24"/>
                <w:szCs w:val="24"/>
              </w:rPr>
            </w:pPr>
          </w:p>
        </w:tc>
      </w:tr>
      <w:tr w:rsidR="00CC2402" w:rsidRPr="00CC2402" w14:paraId="41DE7D2D" w14:textId="77777777" w:rsidTr="0018472A">
        <w:tc>
          <w:tcPr>
            <w:tcW w:w="7501" w:type="dxa"/>
          </w:tcPr>
          <w:p w14:paraId="056E42E0" w14:textId="77777777" w:rsidR="00336564" w:rsidRPr="00CC2402" w:rsidRDefault="00336564" w:rsidP="00336564">
            <w:pPr>
              <w:numPr>
                <w:ilvl w:val="0"/>
                <w:numId w:val="26"/>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УСЛОВИЯ РЕАЛИЗАЦИИ ПРОФЕССИОНАЛЬНОГО МОДУЛЯ</w:t>
            </w:r>
          </w:p>
        </w:tc>
        <w:tc>
          <w:tcPr>
            <w:tcW w:w="1854" w:type="dxa"/>
          </w:tcPr>
          <w:p w14:paraId="72084225" w14:textId="6E862E45" w:rsidR="00336564" w:rsidRPr="00CC2402" w:rsidRDefault="00336564" w:rsidP="0018472A">
            <w:pPr>
              <w:jc w:val="center"/>
              <w:rPr>
                <w:rFonts w:ascii="Times New Roman" w:hAnsi="Times New Roman"/>
                <w:b/>
                <w:color w:val="000000" w:themeColor="text1"/>
                <w:sz w:val="24"/>
                <w:szCs w:val="24"/>
              </w:rPr>
            </w:pPr>
          </w:p>
        </w:tc>
      </w:tr>
      <w:tr w:rsidR="004E77AB" w:rsidRPr="00CC2402" w14:paraId="077E5D1E" w14:textId="77777777" w:rsidTr="0018472A">
        <w:tc>
          <w:tcPr>
            <w:tcW w:w="7501" w:type="dxa"/>
          </w:tcPr>
          <w:p w14:paraId="0F750B61" w14:textId="77777777" w:rsidR="00336564" w:rsidRPr="00CC2402" w:rsidRDefault="00336564" w:rsidP="00336564">
            <w:pPr>
              <w:numPr>
                <w:ilvl w:val="0"/>
                <w:numId w:val="26"/>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КОНТРОЛЬ И ОЦЕНКА РЕЗУЛЬТАТОВ ОСВОЕНИЯ ПРОФЕССИОНАЛЬНОГО МОДУЛЯ</w:t>
            </w:r>
          </w:p>
          <w:p w14:paraId="18424E86" w14:textId="77777777" w:rsidR="00336564" w:rsidRPr="00CC2402" w:rsidRDefault="00336564" w:rsidP="0018472A">
            <w:pPr>
              <w:suppressAutoHyphens/>
              <w:rPr>
                <w:rFonts w:ascii="Times New Roman" w:hAnsi="Times New Roman"/>
                <w:b/>
                <w:color w:val="000000" w:themeColor="text1"/>
                <w:sz w:val="24"/>
                <w:szCs w:val="24"/>
              </w:rPr>
            </w:pPr>
          </w:p>
        </w:tc>
        <w:tc>
          <w:tcPr>
            <w:tcW w:w="1854" w:type="dxa"/>
          </w:tcPr>
          <w:p w14:paraId="42CB2CB1" w14:textId="2CAA0F12" w:rsidR="00336564" w:rsidRPr="00CC2402" w:rsidRDefault="00336564" w:rsidP="0018472A">
            <w:pPr>
              <w:jc w:val="center"/>
              <w:rPr>
                <w:rFonts w:ascii="Times New Roman" w:hAnsi="Times New Roman"/>
                <w:b/>
                <w:color w:val="000000" w:themeColor="text1"/>
                <w:sz w:val="24"/>
                <w:szCs w:val="24"/>
              </w:rPr>
            </w:pPr>
          </w:p>
        </w:tc>
      </w:tr>
    </w:tbl>
    <w:p w14:paraId="15C70112" w14:textId="77777777" w:rsidR="00336564" w:rsidRPr="00CC2402" w:rsidRDefault="00336564" w:rsidP="00336564">
      <w:pPr>
        <w:rPr>
          <w:rFonts w:ascii="Times New Roman" w:hAnsi="Times New Roman"/>
          <w:b/>
          <w:i/>
          <w:color w:val="000000" w:themeColor="text1"/>
          <w:sz w:val="24"/>
          <w:szCs w:val="24"/>
        </w:rPr>
        <w:sectPr w:rsidR="00336564" w:rsidRPr="00CC2402" w:rsidSect="00E21876">
          <w:pgSz w:w="11907" w:h="16840"/>
          <w:pgMar w:top="1134" w:right="851" w:bottom="992" w:left="1418" w:header="709" w:footer="709" w:gutter="0"/>
          <w:cols w:space="720"/>
        </w:sectPr>
      </w:pPr>
    </w:p>
    <w:p w14:paraId="0E80D9B9" w14:textId="77777777" w:rsidR="00336564" w:rsidRPr="00CC2402" w:rsidRDefault="00336564" w:rsidP="00336564">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1. ОБЩАЯ ХАРАКТЕРИСТИКА РАБОЧЕЙ ПРОГРАММЫ</w:t>
      </w:r>
    </w:p>
    <w:p w14:paraId="002D3AF2" w14:textId="77777777" w:rsidR="00336564" w:rsidRPr="00CC2402" w:rsidRDefault="00336564" w:rsidP="00336564">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ПРОФЕССИОНАЛЬНОГО МОДУЛЯ</w:t>
      </w:r>
    </w:p>
    <w:p w14:paraId="623AF3E2" w14:textId="093CB64D" w:rsidR="00336564" w:rsidRPr="00CC2402" w:rsidRDefault="00336564" w:rsidP="00336564">
      <w:pPr>
        <w:spacing w:after="0" w:line="240" w:lineRule="auto"/>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 xml:space="preserve"> ПМ.03 Осуществление экологического контроля производства</w:t>
      </w:r>
    </w:p>
    <w:p w14:paraId="0AAB181F" w14:textId="792A54B4" w:rsidR="00336564" w:rsidRPr="00CC2402" w:rsidRDefault="00336564" w:rsidP="00336564">
      <w:pPr>
        <w:spacing w:after="0" w:line="240" w:lineRule="auto"/>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 xml:space="preserve"> и технологического процесса</w:t>
      </w:r>
    </w:p>
    <w:p w14:paraId="60C91827" w14:textId="77777777" w:rsidR="00336564" w:rsidRPr="00CC2402" w:rsidRDefault="00336564" w:rsidP="00336564">
      <w:pPr>
        <w:spacing w:after="0" w:line="240" w:lineRule="auto"/>
        <w:jc w:val="center"/>
        <w:rPr>
          <w:rFonts w:ascii="Times New Roman" w:hAnsi="Times New Roman"/>
          <w:b/>
          <w:color w:val="000000" w:themeColor="text1"/>
          <w:sz w:val="24"/>
          <w:szCs w:val="24"/>
        </w:rPr>
      </w:pPr>
    </w:p>
    <w:p w14:paraId="1DB08788" w14:textId="77777777" w:rsidR="00336564" w:rsidRPr="00CC2402" w:rsidRDefault="00336564" w:rsidP="00336564">
      <w:pPr>
        <w:suppressAutoHyphens/>
        <w:spacing w:after="0" w:line="240" w:lineRule="auto"/>
        <w:ind w:firstLine="709"/>
        <w:rPr>
          <w:rFonts w:ascii="Times New Roman" w:hAnsi="Times New Roman"/>
          <w:b/>
          <w:color w:val="000000" w:themeColor="text1"/>
          <w:sz w:val="24"/>
          <w:szCs w:val="24"/>
        </w:rPr>
      </w:pPr>
      <w:r w:rsidRPr="00CC2402">
        <w:rPr>
          <w:rFonts w:ascii="Times New Roman" w:hAnsi="Times New Roman"/>
          <w:b/>
          <w:color w:val="000000" w:themeColor="text1"/>
          <w:sz w:val="24"/>
          <w:szCs w:val="24"/>
        </w:rPr>
        <w:t xml:space="preserve">1.1. Цель и планируемые результаты освоения профессионального модуля </w:t>
      </w:r>
    </w:p>
    <w:p w14:paraId="184C2D72" w14:textId="6667AA98" w:rsidR="00336564" w:rsidRPr="00CC2402" w:rsidRDefault="00336564" w:rsidP="00336564">
      <w:pPr>
        <w:suppressAutoHyphens/>
        <w:spacing w:after="0" w:line="240" w:lineRule="auto"/>
        <w:ind w:firstLine="709"/>
        <w:jc w:val="both"/>
        <w:rPr>
          <w:rFonts w:ascii="Times New Roman" w:hAnsi="Times New Roman"/>
          <w:bCs/>
          <w:color w:val="000000" w:themeColor="text1"/>
        </w:rPr>
      </w:pPr>
      <w:r w:rsidRPr="00CC2402">
        <w:rPr>
          <w:rFonts w:ascii="Times New Roman" w:hAnsi="Times New Roman"/>
          <w:color w:val="000000" w:themeColor="text1"/>
          <w:sz w:val="24"/>
          <w:szCs w:val="24"/>
        </w:rPr>
        <w:t xml:space="preserve">В результате изучения профессионального модуля обучающийся должен освоить основной вид деятельности </w:t>
      </w:r>
      <w:r w:rsidRPr="00CC2402">
        <w:rPr>
          <w:rFonts w:ascii="Times New Roman" w:hAnsi="Times New Roman"/>
          <w:bCs/>
          <w:color w:val="000000" w:themeColor="text1"/>
        </w:rPr>
        <w:t>Осуществление экологического контроля производства и технологического процесса</w:t>
      </w:r>
    </w:p>
    <w:p w14:paraId="3D783B5E" w14:textId="77777777" w:rsidR="00336564" w:rsidRPr="00CC2402" w:rsidRDefault="00336564" w:rsidP="00336564">
      <w:pPr>
        <w:suppressAutoHyphens/>
        <w:spacing w:after="0" w:line="240" w:lineRule="auto"/>
        <w:ind w:firstLine="709"/>
        <w:jc w:val="both"/>
        <w:rPr>
          <w:rFonts w:ascii="Times New Roman" w:hAnsi="Times New Roman"/>
          <w:color w:val="000000" w:themeColor="text1"/>
          <w:sz w:val="24"/>
          <w:szCs w:val="24"/>
        </w:rPr>
      </w:pPr>
      <w:r w:rsidRPr="00CC2402">
        <w:rPr>
          <w:rFonts w:ascii="Times New Roman" w:hAnsi="Times New Roman"/>
          <w:color w:val="000000" w:themeColor="text1"/>
          <w:sz w:val="24"/>
          <w:szCs w:val="24"/>
        </w:rPr>
        <w:t>и соответствующие ему общие компетенции и профессиональные компетенции:</w:t>
      </w:r>
    </w:p>
    <w:p w14:paraId="488A4D87" w14:textId="77777777" w:rsidR="00336564" w:rsidRPr="00CC2402" w:rsidRDefault="00336564" w:rsidP="00336564">
      <w:pPr>
        <w:numPr>
          <w:ilvl w:val="2"/>
          <w:numId w:val="5"/>
        </w:numPr>
        <w:spacing w:after="0" w:line="240" w:lineRule="auto"/>
        <w:ind w:left="0" w:firstLine="708"/>
        <w:jc w:val="both"/>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CC2402" w:rsidRPr="00CC2402" w14:paraId="0128BF4D" w14:textId="77777777" w:rsidTr="0018472A">
        <w:tc>
          <w:tcPr>
            <w:tcW w:w="1650" w:type="dxa"/>
          </w:tcPr>
          <w:p w14:paraId="7CCD1FB6" w14:textId="77777777" w:rsidR="00336564" w:rsidRPr="00CC2402" w:rsidRDefault="00336564" w:rsidP="00336564">
            <w:pPr>
              <w:spacing w:after="0" w:line="240" w:lineRule="auto"/>
              <w:rPr>
                <w:rStyle w:val="a5"/>
                <w:i w:val="0"/>
                <w:iCs/>
                <w:color w:val="000000" w:themeColor="text1"/>
                <w:sz w:val="24"/>
                <w:szCs w:val="24"/>
              </w:rPr>
            </w:pPr>
            <w:r w:rsidRPr="00CC2402">
              <w:rPr>
                <w:rStyle w:val="a5"/>
                <w:i w:val="0"/>
                <w:iCs/>
                <w:color w:val="000000" w:themeColor="text1"/>
                <w:sz w:val="24"/>
                <w:szCs w:val="24"/>
              </w:rPr>
              <w:t>Код</w:t>
            </w:r>
          </w:p>
        </w:tc>
        <w:tc>
          <w:tcPr>
            <w:tcW w:w="8204" w:type="dxa"/>
          </w:tcPr>
          <w:p w14:paraId="644689FE" w14:textId="77777777" w:rsidR="00336564" w:rsidRPr="00CC2402" w:rsidRDefault="00336564" w:rsidP="00336564">
            <w:pPr>
              <w:spacing w:after="0" w:line="240" w:lineRule="auto"/>
              <w:jc w:val="center"/>
              <w:rPr>
                <w:rStyle w:val="a5"/>
                <w:i w:val="0"/>
                <w:iCs/>
                <w:color w:val="000000" w:themeColor="text1"/>
                <w:sz w:val="24"/>
                <w:szCs w:val="24"/>
              </w:rPr>
            </w:pPr>
            <w:r w:rsidRPr="00CC2402">
              <w:rPr>
                <w:rStyle w:val="a5"/>
                <w:i w:val="0"/>
                <w:iCs/>
                <w:color w:val="000000" w:themeColor="text1"/>
                <w:sz w:val="24"/>
                <w:szCs w:val="24"/>
              </w:rPr>
              <w:t>Наименование общих компетенций</w:t>
            </w:r>
          </w:p>
        </w:tc>
      </w:tr>
      <w:tr w:rsidR="00CC2402" w:rsidRPr="00CC2402" w14:paraId="1E120678" w14:textId="77777777" w:rsidTr="0018472A">
        <w:trPr>
          <w:trHeight w:val="327"/>
        </w:trPr>
        <w:tc>
          <w:tcPr>
            <w:tcW w:w="1650" w:type="dxa"/>
            <w:tcBorders>
              <w:top w:val="single" w:sz="4" w:space="0" w:color="000000"/>
              <w:left w:val="single" w:sz="8" w:space="0" w:color="000000"/>
              <w:bottom w:val="single" w:sz="4" w:space="0" w:color="000000"/>
            </w:tcBorders>
          </w:tcPr>
          <w:p w14:paraId="133FA147" w14:textId="72535632" w:rsidR="00336564" w:rsidRPr="00CC2402" w:rsidRDefault="00336564" w:rsidP="00336564">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AC6AF0">
              <w:rPr>
                <w:rFonts w:ascii="Times New Roman" w:hAnsi="Times New Roman"/>
                <w:color w:val="000000" w:themeColor="text1"/>
              </w:rPr>
              <w:t>0</w:t>
            </w:r>
            <w:r w:rsidRPr="00CC2402">
              <w:rPr>
                <w:rFonts w:ascii="Times New Roman" w:hAnsi="Times New Roman"/>
                <w:color w:val="000000" w:themeColor="text1"/>
              </w:rPr>
              <w:t>2</w:t>
            </w:r>
          </w:p>
        </w:tc>
        <w:tc>
          <w:tcPr>
            <w:tcW w:w="8204" w:type="dxa"/>
            <w:tcBorders>
              <w:top w:val="single" w:sz="4" w:space="0" w:color="000000"/>
              <w:left w:val="single" w:sz="4" w:space="0" w:color="000000"/>
              <w:bottom w:val="single" w:sz="4" w:space="0" w:color="000000"/>
              <w:right w:val="single" w:sz="8" w:space="0" w:color="000000"/>
            </w:tcBorders>
          </w:tcPr>
          <w:p w14:paraId="0B1ACC08" w14:textId="77777777" w:rsidR="00336564" w:rsidRPr="00CC2402" w:rsidRDefault="00336564" w:rsidP="00336564">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Организовывать собственную деятельность, исходя из цели и способов ее достижения, определенных руководителем</w:t>
            </w:r>
          </w:p>
        </w:tc>
      </w:tr>
      <w:tr w:rsidR="00CC2402" w:rsidRPr="00CC2402" w14:paraId="00E8EA92" w14:textId="77777777" w:rsidTr="0018472A">
        <w:tc>
          <w:tcPr>
            <w:tcW w:w="1650" w:type="dxa"/>
            <w:tcBorders>
              <w:top w:val="single" w:sz="4" w:space="0" w:color="000000"/>
              <w:left w:val="single" w:sz="8" w:space="0" w:color="000000"/>
              <w:bottom w:val="single" w:sz="4" w:space="0" w:color="000000"/>
            </w:tcBorders>
          </w:tcPr>
          <w:p w14:paraId="348EE43A" w14:textId="021EA8F7" w:rsidR="00336564" w:rsidRPr="00CC2402" w:rsidRDefault="00336564" w:rsidP="00336564">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AC6AF0">
              <w:rPr>
                <w:rFonts w:ascii="Times New Roman" w:hAnsi="Times New Roman"/>
                <w:color w:val="000000" w:themeColor="text1"/>
              </w:rPr>
              <w:t>0</w:t>
            </w:r>
            <w:r w:rsidRPr="00CC2402">
              <w:rPr>
                <w:rFonts w:ascii="Times New Roman" w:hAnsi="Times New Roman"/>
                <w:color w:val="000000" w:themeColor="text1"/>
              </w:rPr>
              <w:t>3</w:t>
            </w:r>
          </w:p>
        </w:tc>
        <w:tc>
          <w:tcPr>
            <w:tcW w:w="8204" w:type="dxa"/>
            <w:tcBorders>
              <w:top w:val="single" w:sz="4" w:space="0" w:color="000000"/>
              <w:left w:val="single" w:sz="4" w:space="0" w:color="000000"/>
              <w:bottom w:val="single" w:sz="4" w:space="0" w:color="000000"/>
              <w:right w:val="single" w:sz="8" w:space="0" w:color="000000"/>
            </w:tcBorders>
          </w:tcPr>
          <w:p w14:paraId="68D650DC" w14:textId="77777777" w:rsidR="00336564" w:rsidRPr="00CC2402" w:rsidRDefault="00336564" w:rsidP="00336564">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C2402" w:rsidRPr="00CC2402" w14:paraId="7D7D0CAD" w14:textId="77777777" w:rsidTr="0018472A">
        <w:tc>
          <w:tcPr>
            <w:tcW w:w="1650" w:type="dxa"/>
            <w:tcBorders>
              <w:top w:val="single" w:sz="4" w:space="0" w:color="000000"/>
              <w:left w:val="single" w:sz="8" w:space="0" w:color="000000"/>
              <w:bottom w:val="single" w:sz="4" w:space="0" w:color="000000"/>
            </w:tcBorders>
          </w:tcPr>
          <w:p w14:paraId="027B885C" w14:textId="6D44B550" w:rsidR="00336564" w:rsidRPr="00CC2402" w:rsidRDefault="00336564" w:rsidP="00336564">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AC6AF0">
              <w:rPr>
                <w:rFonts w:ascii="Times New Roman" w:hAnsi="Times New Roman"/>
                <w:color w:val="000000" w:themeColor="text1"/>
              </w:rPr>
              <w:t>0</w:t>
            </w:r>
            <w:r w:rsidRPr="00CC2402">
              <w:rPr>
                <w:rFonts w:ascii="Times New Roman" w:hAnsi="Times New Roman"/>
                <w:color w:val="000000" w:themeColor="text1"/>
              </w:rPr>
              <w:t>5</w:t>
            </w:r>
          </w:p>
        </w:tc>
        <w:tc>
          <w:tcPr>
            <w:tcW w:w="8204" w:type="dxa"/>
            <w:tcBorders>
              <w:top w:val="single" w:sz="4" w:space="0" w:color="000000"/>
              <w:left w:val="single" w:sz="4" w:space="0" w:color="000000"/>
              <w:bottom w:val="single" w:sz="4" w:space="0" w:color="000000"/>
              <w:right w:val="single" w:sz="8" w:space="0" w:color="000000"/>
            </w:tcBorders>
          </w:tcPr>
          <w:p w14:paraId="582AD011" w14:textId="77777777" w:rsidR="00336564" w:rsidRPr="00CC2402" w:rsidRDefault="00336564" w:rsidP="00336564">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Использовать информационно-коммуникационные технологии в профессиональной деятельности</w:t>
            </w:r>
          </w:p>
        </w:tc>
      </w:tr>
      <w:tr w:rsidR="004E77AB" w:rsidRPr="00CC2402" w14:paraId="7D7C2786" w14:textId="77777777" w:rsidTr="0018472A">
        <w:tc>
          <w:tcPr>
            <w:tcW w:w="1650" w:type="dxa"/>
            <w:tcBorders>
              <w:top w:val="single" w:sz="4" w:space="0" w:color="000000"/>
              <w:left w:val="single" w:sz="8" w:space="0" w:color="000000"/>
              <w:bottom w:val="single" w:sz="4" w:space="0" w:color="000000"/>
            </w:tcBorders>
          </w:tcPr>
          <w:p w14:paraId="415C3B0A" w14:textId="12B15D1E" w:rsidR="00336564" w:rsidRPr="00CC2402" w:rsidRDefault="00336564" w:rsidP="00336564">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AC6AF0">
              <w:rPr>
                <w:rFonts w:ascii="Times New Roman" w:hAnsi="Times New Roman"/>
                <w:color w:val="000000" w:themeColor="text1"/>
              </w:rPr>
              <w:t>0</w:t>
            </w:r>
            <w:r w:rsidRPr="00CC2402">
              <w:rPr>
                <w:rFonts w:ascii="Times New Roman" w:hAnsi="Times New Roman"/>
                <w:color w:val="000000" w:themeColor="text1"/>
              </w:rPr>
              <w:t>6</w:t>
            </w:r>
          </w:p>
        </w:tc>
        <w:tc>
          <w:tcPr>
            <w:tcW w:w="8204" w:type="dxa"/>
            <w:tcBorders>
              <w:top w:val="single" w:sz="4" w:space="0" w:color="000000"/>
              <w:left w:val="single" w:sz="4" w:space="0" w:color="000000"/>
              <w:bottom w:val="single" w:sz="4" w:space="0" w:color="000000"/>
              <w:right w:val="single" w:sz="8" w:space="0" w:color="000000"/>
            </w:tcBorders>
          </w:tcPr>
          <w:p w14:paraId="0A51C195" w14:textId="77777777" w:rsidR="00336564" w:rsidRPr="00CC2402" w:rsidRDefault="00336564" w:rsidP="00336564">
            <w:pPr>
              <w:spacing w:after="0" w:line="240" w:lineRule="auto"/>
              <w:jc w:val="both"/>
              <w:rPr>
                <w:rFonts w:ascii="Times New Roman" w:hAnsi="Times New Roman"/>
                <w:color w:val="000000" w:themeColor="text1"/>
              </w:rPr>
            </w:pPr>
            <w:r w:rsidRPr="00CC2402">
              <w:rPr>
                <w:rFonts w:ascii="Times New Roman" w:hAnsi="Times New Roman"/>
                <w:color w:val="000000" w:themeColor="text1"/>
              </w:rPr>
              <w:t>Работать в команде, эффективно общаться с коллегами, руководством, клиентами</w:t>
            </w:r>
          </w:p>
        </w:tc>
      </w:tr>
    </w:tbl>
    <w:p w14:paraId="1F053AF0" w14:textId="77777777" w:rsidR="00336564" w:rsidRPr="00CC2402" w:rsidRDefault="00336564" w:rsidP="00336564">
      <w:pPr>
        <w:ind w:firstLine="709"/>
        <w:rPr>
          <w:rStyle w:val="a5"/>
          <w:bCs/>
          <w:i w:val="0"/>
          <w:iCs/>
          <w:color w:val="000000" w:themeColor="text1"/>
          <w:sz w:val="4"/>
          <w:szCs w:val="4"/>
        </w:rPr>
      </w:pPr>
    </w:p>
    <w:p w14:paraId="26B2DB63" w14:textId="77777777" w:rsidR="00336564" w:rsidRPr="00CC2402" w:rsidRDefault="00336564" w:rsidP="00336564">
      <w:pPr>
        <w:ind w:firstLine="709"/>
        <w:rPr>
          <w:rStyle w:val="a5"/>
          <w:bCs/>
          <w:i w:val="0"/>
          <w:iCs/>
          <w:color w:val="000000" w:themeColor="text1"/>
          <w:sz w:val="24"/>
          <w:szCs w:val="24"/>
        </w:rPr>
      </w:pPr>
      <w:r w:rsidRPr="00CC2402">
        <w:rPr>
          <w:rStyle w:val="a5"/>
          <w:bCs/>
          <w:i w:val="0"/>
          <w:iCs/>
          <w:color w:val="000000" w:themeColor="text1"/>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69"/>
      </w:tblGrid>
      <w:tr w:rsidR="00CC2402" w:rsidRPr="00CC2402" w14:paraId="7B662E0D" w14:textId="77777777" w:rsidTr="0018472A">
        <w:tc>
          <w:tcPr>
            <w:tcW w:w="2285" w:type="dxa"/>
          </w:tcPr>
          <w:p w14:paraId="36972268" w14:textId="77777777" w:rsidR="00336564" w:rsidRPr="00CC2402" w:rsidRDefault="00336564" w:rsidP="00336564">
            <w:pPr>
              <w:spacing w:after="0" w:line="240" w:lineRule="auto"/>
              <w:rPr>
                <w:rStyle w:val="a5"/>
                <w:i w:val="0"/>
                <w:iCs/>
                <w:color w:val="000000" w:themeColor="text1"/>
                <w:sz w:val="24"/>
                <w:szCs w:val="24"/>
              </w:rPr>
            </w:pPr>
            <w:r w:rsidRPr="00CC2402">
              <w:rPr>
                <w:rStyle w:val="a5"/>
                <w:i w:val="0"/>
                <w:iCs/>
                <w:color w:val="000000" w:themeColor="text1"/>
                <w:sz w:val="24"/>
                <w:szCs w:val="24"/>
              </w:rPr>
              <w:t>Код</w:t>
            </w:r>
          </w:p>
        </w:tc>
        <w:tc>
          <w:tcPr>
            <w:tcW w:w="7569" w:type="dxa"/>
          </w:tcPr>
          <w:p w14:paraId="5F0FC785" w14:textId="77777777" w:rsidR="00336564" w:rsidRPr="00CC2402" w:rsidRDefault="00336564" w:rsidP="00336564">
            <w:pPr>
              <w:spacing w:after="0" w:line="240" w:lineRule="auto"/>
              <w:rPr>
                <w:rStyle w:val="a5"/>
                <w:i w:val="0"/>
                <w:iCs/>
                <w:color w:val="000000" w:themeColor="text1"/>
                <w:sz w:val="24"/>
                <w:szCs w:val="24"/>
              </w:rPr>
            </w:pPr>
            <w:r w:rsidRPr="00CC2402">
              <w:rPr>
                <w:rStyle w:val="a5"/>
                <w:i w:val="0"/>
                <w:iCs/>
                <w:color w:val="000000" w:themeColor="text1"/>
                <w:sz w:val="24"/>
                <w:szCs w:val="24"/>
              </w:rPr>
              <w:t>Наименование видов деятельности и профессиональных компетенций</w:t>
            </w:r>
          </w:p>
        </w:tc>
      </w:tr>
      <w:tr w:rsidR="00CC2402" w:rsidRPr="00CC2402" w14:paraId="4822340C" w14:textId="77777777" w:rsidTr="0018472A">
        <w:tc>
          <w:tcPr>
            <w:tcW w:w="2285" w:type="dxa"/>
          </w:tcPr>
          <w:p w14:paraId="1A01A8C7" w14:textId="77777777" w:rsidR="00336564" w:rsidRPr="00CC2402" w:rsidRDefault="00336564" w:rsidP="00336564">
            <w:pPr>
              <w:pStyle w:val="a8"/>
              <w:rPr>
                <w:rStyle w:val="a5"/>
                <w:b/>
                <w:color w:val="000000" w:themeColor="text1"/>
                <w:highlight w:val="yellow"/>
                <w:u w:val="single"/>
                <w:lang w:val="ru-RU"/>
              </w:rPr>
            </w:pPr>
            <w:r w:rsidRPr="00CC2402">
              <w:rPr>
                <w:bCs/>
                <w:color w:val="000000" w:themeColor="text1"/>
                <w:lang w:val="ru-RU"/>
              </w:rPr>
              <w:t xml:space="preserve">ВД </w:t>
            </w:r>
            <w:r w:rsidRPr="00CC2402">
              <w:rPr>
                <w:bCs/>
                <w:color w:val="000000" w:themeColor="text1"/>
              </w:rPr>
              <w:t>03</w:t>
            </w:r>
          </w:p>
        </w:tc>
        <w:tc>
          <w:tcPr>
            <w:tcW w:w="7569" w:type="dxa"/>
          </w:tcPr>
          <w:p w14:paraId="4CB49E1A" w14:textId="32088587" w:rsidR="00336564" w:rsidRPr="00CC2402" w:rsidRDefault="00336564" w:rsidP="00336564">
            <w:pPr>
              <w:suppressAutoHyphens/>
              <w:spacing w:after="0" w:line="240" w:lineRule="auto"/>
              <w:jc w:val="both"/>
              <w:rPr>
                <w:rStyle w:val="a5"/>
                <w:bCs/>
                <w:i w:val="0"/>
                <w:color w:val="000000" w:themeColor="text1"/>
              </w:rPr>
            </w:pPr>
            <w:r w:rsidRPr="00CC2402">
              <w:rPr>
                <w:rFonts w:ascii="Times New Roman" w:hAnsi="Times New Roman"/>
                <w:bCs/>
                <w:color w:val="000000" w:themeColor="text1"/>
              </w:rPr>
              <w:t>Осуществление экологического контроля производства и технологического процесса</w:t>
            </w:r>
          </w:p>
        </w:tc>
      </w:tr>
      <w:tr w:rsidR="00CC2402" w:rsidRPr="00CC2402" w14:paraId="1CDDB5F9" w14:textId="77777777" w:rsidTr="0018472A">
        <w:tc>
          <w:tcPr>
            <w:tcW w:w="2285" w:type="dxa"/>
          </w:tcPr>
          <w:p w14:paraId="633379B6" w14:textId="77777777" w:rsidR="00336564" w:rsidRPr="00CC2402" w:rsidRDefault="00336564" w:rsidP="00336564">
            <w:pPr>
              <w:spacing w:after="0" w:line="240" w:lineRule="auto"/>
              <w:rPr>
                <w:rStyle w:val="a5"/>
                <w:i w:val="0"/>
                <w:color w:val="000000" w:themeColor="text1"/>
              </w:rPr>
            </w:pPr>
            <w:r w:rsidRPr="00CC2402">
              <w:rPr>
                <w:rStyle w:val="a5"/>
                <w:i w:val="0"/>
                <w:color w:val="000000" w:themeColor="text1"/>
              </w:rPr>
              <w:t>ПК 3.1</w:t>
            </w:r>
          </w:p>
        </w:tc>
        <w:tc>
          <w:tcPr>
            <w:tcW w:w="7569" w:type="dxa"/>
          </w:tcPr>
          <w:p w14:paraId="48D134A7" w14:textId="77777777" w:rsidR="00336564" w:rsidRPr="00CC2402" w:rsidRDefault="00336564" w:rsidP="00336564">
            <w:pPr>
              <w:pStyle w:val="2"/>
              <w:spacing w:before="0" w:after="0"/>
              <w:jc w:val="both"/>
              <w:rPr>
                <w:rStyle w:val="a5"/>
                <w:b w:val="0"/>
                <w:iCs w:val="0"/>
                <w:color w:val="000000" w:themeColor="text1"/>
                <w:sz w:val="22"/>
                <w:szCs w:val="22"/>
                <w:lang w:eastAsia="ru-RU"/>
              </w:rPr>
            </w:pPr>
            <w:r w:rsidRPr="00CC2402">
              <w:rPr>
                <w:rFonts w:ascii="Times New Roman" w:hAnsi="Times New Roman"/>
                <w:b w:val="0"/>
                <w:i w:val="0"/>
                <w:iCs w:val="0"/>
                <w:color w:val="000000" w:themeColor="text1"/>
                <w:sz w:val="22"/>
                <w:szCs w:val="22"/>
                <w:lang w:eastAsia="ru-RU"/>
              </w:rPr>
              <w:t xml:space="preserve">Подбирать соответствующие средства и методы анализов в соответствии с типом веществ. </w:t>
            </w:r>
          </w:p>
        </w:tc>
      </w:tr>
      <w:tr w:rsidR="00CC2402" w:rsidRPr="00CC2402" w14:paraId="3758DACE" w14:textId="77777777" w:rsidTr="0018472A">
        <w:tc>
          <w:tcPr>
            <w:tcW w:w="2285" w:type="dxa"/>
          </w:tcPr>
          <w:p w14:paraId="009AD9FE" w14:textId="77777777" w:rsidR="00336564" w:rsidRPr="00CC2402" w:rsidRDefault="00336564" w:rsidP="00336564">
            <w:pPr>
              <w:spacing w:after="0" w:line="240" w:lineRule="auto"/>
              <w:rPr>
                <w:rStyle w:val="a5"/>
                <w:color w:val="000000" w:themeColor="text1"/>
              </w:rPr>
            </w:pPr>
            <w:r w:rsidRPr="00CC2402">
              <w:rPr>
                <w:rStyle w:val="a5"/>
                <w:i w:val="0"/>
                <w:color w:val="000000" w:themeColor="text1"/>
              </w:rPr>
              <w:t>ПК 3.2</w:t>
            </w:r>
          </w:p>
        </w:tc>
        <w:tc>
          <w:tcPr>
            <w:tcW w:w="7569" w:type="dxa"/>
          </w:tcPr>
          <w:p w14:paraId="4FA99228" w14:textId="77777777" w:rsidR="00336564" w:rsidRPr="00CC2402" w:rsidRDefault="00336564" w:rsidP="00336564">
            <w:pPr>
              <w:pStyle w:val="2"/>
              <w:spacing w:before="0" w:after="0"/>
              <w:jc w:val="both"/>
              <w:rPr>
                <w:rStyle w:val="a5"/>
                <w:b w:val="0"/>
                <w:iCs w:val="0"/>
                <w:color w:val="000000" w:themeColor="text1"/>
                <w:sz w:val="22"/>
                <w:szCs w:val="22"/>
                <w:lang w:eastAsia="ru-RU"/>
              </w:rPr>
            </w:pPr>
            <w:r w:rsidRPr="00CC2402">
              <w:rPr>
                <w:rFonts w:ascii="Times New Roman" w:hAnsi="Times New Roman"/>
                <w:b w:val="0"/>
                <w:i w:val="0"/>
                <w:iCs w:val="0"/>
                <w:color w:val="000000" w:themeColor="text1"/>
                <w:sz w:val="22"/>
                <w:szCs w:val="22"/>
                <w:lang w:eastAsia="ru-RU"/>
              </w:rPr>
              <w:t>Проводить качественный и количественный анализ веществ.</w:t>
            </w:r>
          </w:p>
        </w:tc>
      </w:tr>
      <w:tr w:rsidR="00CC2402" w:rsidRPr="00CC2402" w14:paraId="7F0A843E" w14:textId="77777777" w:rsidTr="0018472A">
        <w:tc>
          <w:tcPr>
            <w:tcW w:w="2285" w:type="dxa"/>
          </w:tcPr>
          <w:p w14:paraId="66CEE0B5" w14:textId="77777777" w:rsidR="00336564" w:rsidRPr="00CC2402" w:rsidRDefault="00336564" w:rsidP="00336564">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3.3</w:t>
            </w:r>
          </w:p>
        </w:tc>
        <w:tc>
          <w:tcPr>
            <w:tcW w:w="7569" w:type="dxa"/>
          </w:tcPr>
          <w:p w14:paraId="298F71B9" w14:textId="77777777" w:rsidR="00336564" w:rsidRPr="00CC2402" w:rsidRDefault="00336564" w:rsidP="00336564">
            <w:pPr>
              <w:pStyle w:val="2"/>
              <w:spacing w:before="0" w:after="0"/>
              <w:jc w:val="both"/>
              <w:rPr>
                <w:rFonts w:ascii="Times New Roman" w:hAnsi="Times New Roman"/>
                <w:b w:val="0"/>
                <w:i w:val="0"/>
                <w:iCs w:val="0"/>
                <w:color w:val="000000" w:themeColor="text1"/>
                <w:sz w:val="22"/>
                <w:szCs w:val="22"/>
                <w:lang w:eastAsia="ru-RU"/>
              </w:rPr>
            </w:pPr>
            <w:r w:rsidRPr="00CC2402">
              <w:rPr>
                <w:rFonts w:ascii="Times New Roman" w:hAnsi="Times New Roman"/>
                <w:b w:val="0"/>
                <w:i w:val="0"/>
                <w:iCs w:val="0"/>
                <w:color w:val="000000" w:themeColor="text1"/>
                <w:sz w:val="22"/>
                <w:szCs w:val="22"/>
                <w:lang w:eastAsia="ru-RU"/>
              </w:rPr>
              <w:t>Осуществлять дозиметрический и радиометрический контроль внешней среды.</w:t>
            </w:r>
          </w:p>
        </w:tc>
      </w:tr>
      <w:tr w:rsidR="00CC2402" w:rsidRPr="00CC2402" w14:paraId="50BA607A" w14:textId="77777777" w:rsidTr="0018472A">
        <w:tc>
          <w:tcPr>
            <w:tcW w:w="2285" w:type="dxa"/>
          </w:tcPr>
          <w:p w14:paraId="51804E03" w14:textId="77777777" w:rsidR="00336564" w:rsidRPr="00CC2402" w:rsidRDefault="00336564" w:rsidP="00336564">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3.4</w:t>
            </w:r>
          </w:p>
        </w:tc>
        <w:tc>
          <w:tcPr>
            <w:tcW w:w="7569" w:type="dxa"/>
          </w:tcPr>
          <w:p w14:paraId="423D9CEF" w14:textId="77777777" w:rsidR="00336564" w:rsidRPr="00CC2402" w:rsidRDefault="00336564" w:rsidP="00336564">
            <w:pPr>
              <w:pStyle w:val="2"/>
              <w:spacing w:before="0" w:after="0"/>
              <w:jc w:val="both"/>
              <w:rPr>
                <w:rFonts w:ascii="Times New Roman" w:hAnsi="Times New Roman"/>
                <w:b w:val="0"/>
                <w:i w:val="0"/>
                <w:iCs w:val="0"/>
                <w:color w:val="000000" w:themeColor="text1"/>
                <w:sz w:val="22"/>
                <w:szCs w:val="22"/>
                <w:lang w:eastAsia="ru-RU"/>
              </w:rPr>
            </w:pPr>
            <w:r w:rsidRPr="00CC2402">
              <w:rPr>
                <w:rFonts w:ascii="Times New Roman" w:hAnsi="Times New Roman"/>
                <w:b w:val="0"/>
                <w:i w:val="0"/>
                <w:iCs w:val="0"/>
                <w:color w:val="000000" w:themeColor="text1"/>
                <w:sz w:val="22"/>
                <w:szCs w:val="22"/>
                <w:lang w:eastAsia="ru-RU"/>
              </w:rPr>
              <w:t>Оценивать экологические показатели сырья и экологическую пригодность выпускаемой продукции.</w:t>
            </w:r>
          </w:p>
        </w:tc>
      </w:tr>
      <w:tr w:rsidR="00CC2402" w:rsidRPr="00CC2402" w14:paraId="13B0C77C" w14:textId="77777777" w:rsidTr="0018472A">
        <w:tc>
          <w:tcPr>
            <w:tcW w:w="2285" w:type="dxa"/>
          </w:tcPr>
          <w:p w14:paraId="1914187E" w14:textId="77777777" w:rsidR="00336564" w:rsidRPr="00CC2402" w:rsidRDefault="00336564" w:rsidP="00336564">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3.5</w:t>
            </w:r>
          </w:p>
        </w:tc>
        <w:tc>
          <w:tcPr>
            <w:tcW w:w="7569" w:type="dxa"/>
          </w:tcPr>
          <w:p w14:paraId="32FC4A07" w14:textId="77777777" w:rsidR="00336564" w:rsidRPr="00CC2402" w:rsidRDefault="00336564" w:rsidP="00336564">
            <w:pPr>
              <w:pStyle w:val="2"/>
              <w:spacing w:before="0" w:after="0"/>
              <w:jc w:val="both"/>
              <w:rPr>
                <w:rFonts w:ascii="Times New Roman" w:hAnsi="Times New Roman"/>
                <w:b w:val="0"/>
                <w:i w:val="0"/>
                <w:iCs w:val="0"/>
                <w:color w:val="000000" w:themeColor="text1"/>
                <w:sz w:val="22"/>
                <w:szCs w:val="22"/>
                <w:lang w:eastAsia="ru-RU"/>
              </w:rPr>
            </w:pPr>
            <w:r w:rsidRPr="00CC2402">
              <w:rPr>
                <w:rFonts w:ascii="Times New Roman" w:hAnsi="Times New Roman"/>
                <w:b w:val="0"/>
                <w:i w:val="0"/>
                <w:iCs w:val="0"/>
                <w:color w:val="000000" w:themeColor="text1"/>
                <w:sz w:val="22"/>
                <w:szCs w:val="22"/>
                <w:lang w:eastAsia="ru-RU"/>
              </w:rPr>
              <w:t>Осуществлять контроль безопасности отходов производства.</w:t>
            </w:r>
          </w:p>
        </w:tc>
      </w:tr>
      <w:tr w:rsidR="004E77AB" w:rsidRPr="00CC2402" w14:paraId="6E5FF327" w14:textId="77777777" w:rsidTr="0018472A">
        <w:tc>
          <w:tcPr>
            <w:tcW w:w="2285" w:type="dxa"/>
          </w:tcPr>
          <w:p w14:paraId="7FE1AAD2" w14:textId="77777777" w:rsidR="00336564" w:rsidRPr="00CC2402" w:rsidRDefault="00336564" w:rsidP="00336564">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3.6</w:t>
            </w:r>
          </w:p>
        </w:tc>
        <w:tc>
          <w:tcPr>
            <w:tcW w:w="7569" w:type="dxa"/>
          </w:tcPr>
          <w:p w14:paraId="0F634522" w14:textId="77777777" w:rsidR="00336564" w:rsidRPr="00CC2402" w:rsidRDefault="00336564" w:rsidP="00336564">
            <w:pPr>
              <w:pStyle w:val="2"/>
              <w:spacing w:before="0" w:after="0"/>
              <w:jc w:val="both"/>
              <w:rPr>
                <w:rFonts w:ascii="Times New Roman" w:hAnsi="Times New Roman"/>
                <w:b w:val="0"/>
                <w:i w:val="0"/>
                <w:iCs w:val="0"/>
                <w:color w:val="000000" w:themeColor="text1"/>
                <w:sz w:val="22"/>
                <w:szCs w:val="22"/>
                <w:lang w:eastAsia="ru-RU"/>
              </w:rPr>
            </w:pPr>
            <w:r w:rsidRPr="00CC2402">
              <w:rPr>
                <w:rFonts w:ascii="Times New Roman" w:hAnsi="Times New Roman"/>
                <w:b w:val="0"/>
                <w:i w:val="0"/>
                <w:iCs w:val="0"/>
                <w:color w:val="000000" w:themeColor="text1"/>
                <w:sz w:val="22"/>
                <w:szCs w:val="22"/>
                <w:lang w:eastAsia="ru-RU"/>
              </w:rPr>
              <w:t>Контролировать работу очистных, газоочистных и пылеулавливающих установок.</w:t>
            </w:r>
          </w:p>
        </w:tc>
      </w:tr>
    </w:tbl>
    <w:p w14:paraId="72001C25" w14:textId="77777777" w:rsidR="00336564" w:rsidRPr="00CC2402" w:rsidRDefault="00336564" w:rsidP="00336564">
      <w:pPr>
        <w:spacing w:after="0" w:line="240" w:lineRule="auto"/>
        <w:ind w:firstLine="709"/>
        <w:rPr>
          <w:rFonts w:ascii="Times New Roman" w:hAnsi="Times New Roman"/>
          <w:bCs/>
          <w:color w:val="000000" w:themeColor="text1"/>
          <w:sz w:val="24"/>
          <w:szCs w:val="24"/>
          <w:highlight w:val="lightGray"/>
        </w:rPr>
      </w:pPr>
    </w:p>
    <w:p w14:paraId="0944B6C0" w14:textId="77777777" w:rsidR="00336564" w:rsidRPr="00CC2402" w:rsidRDefault="00336564" w:rsidP="00336564">
      <w:pPr>
        <w:spacing w:after="0" w:line="240" w:lineRule="auto"/>
        <w:ind w:firstLine="709"/>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1.1.3. В результате освоения профессионального модуля обучающийся должен:</w:t>
      </w:r>
      <w:r w:rsidRPr="00CC2402">
        <w:rPr>
          <w:i/>
          <w:iCs/>
          <w:color w:val="000000" w:themeColor="text1"/>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219"/>
      </w:tblGrid>
      <w:tr w:rsidR="00181607" w:rsidRPr="00CC2402" w14:paraId="4A33D72E" w14:textId="77777777" w:rsidTr="00181607">
        <w:tc>
          <w:tcPr>
            <w:tcW w:w="1670" w:type="dxa"/>
            <w:vMerge w:val="restart"/>
          </w:tcPr>
          <w:p w14:paraId="2C23883E" w14:textId="77777777" w:rsidR="00181607" w:rsidRPr="00CC2402" w:rsidRDefault="00181607" w:rsidP="00336564">
            <w:pPr>
              <w:spacing w:after="0" w:line="240" w:lineRule="auto"/>
              <w:rPr>
                <w:rFonts w:ascii="Times New Roman" w:hAnsi="Times New Roman"/>
                <w:bCs/>
                <w:color w:val="000000" w:themeColor="text1"/>
              </w:rPr>
            </w:pPr>
            <w:r w:rsidRPr="00CC2402">
              <w:rPr>
                <w:rFonts w:ascii="Times New Roman" w:hAnsi="Times New Roman"/>
                <w:bCs/>
                <w:color w:val="000000" w:themeColor="text1"/>
              </w:rPr>
              <w:t>Владеть навыками</w:t>
            </w:r>
          </w:p>
        </w:tc>
        <w:tc>
          <w:tcPr>
            <w:tcW w:w="8219" w:type="dxa"/>
          </w:tcPr>
          <w:p w14:paraId="13AF6149"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подбора соответствующих средств и методов</w:t>
            </w:r>
            <w:r w:rsidRPr="00CC2402">
              <w:rPr>
                <w:color w:val="000000" w:themeColor="text1"/>
              </w:rPr>
              <w:t xml:space="preserve"> </w:t>
            </w:r>
            <w:r w:rsidRPr="00CC2402">
              <w:rPr>
                <w:rFonts w:ascii="Times New Roman" w:hAnsi="Times New Roman"/>
                <w:color w:val="000000" w:themeColor="text1"/>
              </w:rPr>
              <w:t>анализов в соответствии с типом веществ;</w:t>
            </w:r>
          </w:p>
        </w:tc>
      </w:tr>
      <w:tr w:rsidR="00181607" w:rsidRPr="00CC2402" w14:paraId="489C4856" w14:textId="77777777" w:rsidTr="00181607">
        <w:tc>
          <w:tcPr>
            <w:tcW w:w="1670" w:type="dxa"/>
            <w:vMerge/>
          </w:tcPr>
          <w:p w14:paraId="41D2D940"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3747628B" w14:textId="0C60434A" w:rsidR="00181607" w:rsidRPr="00CC2402" w:rsidRDefault="00181607" w:rsidP="00336564">
            <w:pPr>
              <w:spacing w:after="0" w:line="240" w:lineRule="auto"/>
              <w:ind w:firstLine="13"/>
              <w:rPr>
                <w:rFonts w:ascii="Times New Roman" w:hAnsi="Times New Roman"/>
                <w:bCs/>
                <w:color w:val="000000" w:themeColor="text1"/>
              </w:rPr>
            </w:pPr>
            <w:r w:rsidRPr="00CC2402">
              <w:rPr>
                <w:rFonts w:ascii="Times New Roman" w:hAnsi="Times New Roman"/>
                <w:bCs/>
                <w:color w:val="000000" w:themeColor="text1"/>
              </w:rPr>
              <w:t>проведения качественного и количественного анализа веществ;</w:t>
            </w:r>
          </w:p>
        </w:tc>
      </w:tr>
      <w:tr w:rsidR="00181607" w:rsidRPr="00CC2402" w14:paraId="5B9E149F" w14:textId="77777777" w:rsidTr="00181607">
        <w:tc>
          <w:tcPr>
            <w:tcW w:w="1670" w:type="dxa"/>
            <w:vMerge/>
          </w:tcPr>
          <w:p w14:paraId="2E8FDCEA"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009FD549"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осуществления дозиметрического и</w:t>
            </w:r>
          </w:p>
          <w:p w14:paraId="0EC5F6E9"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радиометрического контроля внешней среды;</w:t>
            </w:r>
          </w:p>
        </w:tc>
      </w:tr>
      <w:tr w:rsidR="00181607" w:rsidRPr="00CC2402" w14:paraId="3D9E3D7F" w14:textId="77777777" w:rsidTr="00181607">
        <w:tc>
          <w:tcPr>
            <w:tcW w:w="1670" w:type="dxa"/>
            <w:vMerge/>
          </w:tcPr>
          <w:p w14:paraId="5A8A0425"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2590C33A" w14:textId="51623A5C"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оценивания экологических показателей сырья и экологической пригодности выпускаемой продукции;</w:t>
            </w:r>
          </w:p>
        </w:tc>
      </w:tr>
      <w:tr w:rsidR="00181607" w:rsidRPr="00CC2402" w14:paraId="6A651B12" w14:textId="77777777" w:rsidTr="00181607">
        <w:tc>
          <w:tcPr>
            <w:tcW w:w="1670" w:type="dxa"/>
            <w:vMerge/>
          </w:tcPr>
          <w:p w14:paraId="7AA9F82A"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1C50FF76" w14:textId="1A9CA05C"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осуществления контроля безопасности отходов производства;</w:t>
            </w:r>
          </w:p>
        </w:tc>
      </w:tr>
      <w:tr w:rsidR="00181607" w:rsidRPr="00CC2402" w14:paraId="0A765258" w14:textId="77777777" w:rsidTr="00181607">
        <w:tc>
          <w:tcPr>
            <w:tcW w:w="1670" w:type="dxa"/>
            <w:vMerge/>
          </w:tcPr>
          <w:p w14:paraId="43CC6D23"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3B280C8D" w14:textId="4BBFB92A"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контроля работы очистных, газоочистных и пылеулавливающих установок;</w:t>
            </w:r>
          </w:p>
        </w:tc>
      </w:tr>
      <w:tr w:rsidR="00181607" w:rsidRPr="00CC2402" w14:paraId="3D1CAB7E" w14:textId="77777777" w:rsidTr="00181607">
        <w:tc>
          <w:tcPr>
            <w:tcW w:w="1670" w:type="dxa"/>
            <w:vMerge w:val="restart"/>
          </w:tcPr>
          <w:p w14:paraId="7841BAA1" w14:textId="77777777" w:rsidR="00181607" w:rsidRPr="00CC2402" w:rsidRDefault="00181607" w:rsidP="00336564">
            <w:pPr>
              <w:spacing w:after="0" w:line="240" w:lineRule="auto"/>
              <w:rPr>
                <w:rFonts w:ascii="Times New Roman" w:hAnsi="Times New Roman"/>
                <w:bCs/>
                <w:color w:val="000000" w:themeColor="text1"/>
              </w:rPr>
            </w:pPr>
            <w:r w:rsidRPr="00CC2402">
              <w:rPr>
                <w:rFonts w:ascii="Times New Roman" w:hAnsi="Times New Roman"/>
                <w:bCs/>
                <w:color w:val="000000" w:themeColor="text1"/>
              </w:rPr>
              <w:t>Уметь</w:t>
            </w:r>
          </w:p>
        </w:tc>
        <w:tc>
          <w:tcPr>
            <w:tcW w:w="8219" w:type="dxa"/>
          </w:tcPr>
          <w:p w14:paraId="10699242" w14:textId="52C5F818"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контролировать работу очистных, газоочистных, пылеулавливающих установок;</w:t>
            </w:r>
          </w:p>
        </w:tc>
      </w:tr>
      <w:tr w:rsidR="00181607" w:rsidRPr="00CC2402" w14:paraId="4A5A85D9" w14:textId="77777777" w:rsidTr="00181607">
        <w:tc>
          <w:tcPr>
            <w:tcW w:w="1670" w:type="dxa"/>
            <w:vMerge/>
          </w:tcPr>
          <w:p w14:paraId="0FEBDF7C"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226CFE0A" w14:textId="77777777" w:rsidR="00181607" w:rsidRPr="00CC2402" w:rsidRDefault="00181607" w:rsidP="00336564">
            <w:pPr>
              <w:spacing w:line="240" w:lineRule="auto"/>
              <w:rPr>
                <w:rFonts w:ascii="Times New Roman" w:hAnsi="Times New Roman"/>
                <w:bCs/>
                <w:color w:val="000000" w:themeColor="text1"/>
              </w:rPr>
            </w:pPr>
            <w:r w:rsidRPr="00CC2402">
              <w:rPr>
                <w:rFonts w:ascii="Times New Roman" w:hAnsi="Times New Roman"/>
                <w:bCs/>
                <w:color w:val="000000" w:themeColor="text1"/>
              </w:rPr>
              <w:t>определять уровень шума и вибрации;</w:t>
            </w:r>
          </w:p>
        </w:tc>
      </w:tr>
      <w:tr w:rsidR="00181607" w:rsidRPr="00CC2402" w14:paraId="733A7749" w14:textId="77777777" w:rsidTr="00181607">
        <w:tc>
          <w:tcPr>
            <w:tcW w:w="1670" w:type="dxa"/>
            <w:vMerge/>
          </w:tcPr>
          <w:p w14:paraId="0DCDA2DD"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4B50BB9E" w14:textId="77777777" w:rsidR="00181607" w:rsidRPr="00CC2402" w:rsidRDefault="00181607" w:rsidP="00336564">
            <w:pPr>
              <w:spacing w:after="0" w:line="240" w:lineRule="auto"/>
              <w:ind w:firstLine="13"/>
              <w:rPr>
                <w:rFonts w:ascii="Times New Roman" w:hAnsi="Times New Roman"/>
                <w:color w:val="000000" w:themeColor="text1"/>
                <w:highlight w:val="yellow"/>
              </w:rPr>
            </w:pPr>
            <w:r w:rsidRPr="00CC2402">
              <w:rPr>
                <w:rFonts w:ascii="Times New Roman" w:hAnsi="Times New Roman"/>
                <w:color w:val="000000" w:themeColor="text1"/>
              </w:rPr>
              <w:t>рассчитывать экологические показатели загрязнения помещений, технологического оборудования, коммуникаций;</w:t>
            </w:r>
          </w:p>
        </w:tc>
      </w:tr>
      <w:tr w:rsidR="00181607" w:rsidRPr="00CC2402" w14:paraId="495DE02B" w14:textId="77777777" w:rsidTr="00181607">
        <w:tc>
          <w:tcPr>
            <w:tcW w:w="1670" w:type="dxa"/>
            <w:vMerge/>
          </w:tcPr>
          <w:p w14:paraId="24FF1206"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338D28AA" w14:textId="0CE8D4A3" w:rsidR="00181607" w:rsidRPr="00CC2402" w:rsidRDefault="00181607" w:rsidP="00336564">
            <w:pPr>
              <w:spacing w:after="0" w:line="240" w:lineRule="auto"/>
              <w:ind w:firstLine="13"/>
              <w:rPr>
                <w:rFonts w:ascii="Times New Roman" w:hAnsi="Times New Roman"/>
                <w:color w:val="000000" w:themeColor="text1"/>
                <w:highlight w:val="yellow"/>
              </w:rPr>
            </w:pPr>
            <w:r w:rsidRPr="00CC2402">
              <w:rPr>
                <w:rFonts w:ascii="Times New Roman" w:hAnsi="Times New Roman"/>
                <w:color w:val="000000" w:themeColor="text1"/>
              </w:rPr>
              <w:t>выбирать способы и приборы экологического контроля производства;</w:t>
            </w:r>
          </w:p>
        </w:tc>
      </w:tr>
      <w:tr w:rsidR="00181607" w:rsidRPr="00CC2402" w14:paraId="7542771D" w14:textId="77777777" w:rsidTr="00181607">
        <w:tc>
          <w:tcPr>
            <w:tcW w:w="1670" w:type="dxa"/>
            <w:vMerge w:val="restart"/>
          </w:tcPr>
          <w:p w14:paraId="316DA65E" w14:textId="77777777" w:rsidR="00181607" w:rsidRPr="00CC2402" w:rsidRDefault="00181607" w:rsidP="00336564">
            <w:pPr>
              <w:spacing w:after="0" w:line="240" w:lineRule="auto"/>
              <w:rPr>
                <w:rFonts w:ascii="Times New Roman" w:hAnsi="Times New Roman"/>
                <w:bCs/>
                <w:color w:val="000000" w:themeColor="text1"/>
              </w:rPr>
            </w:pPr>
            <w:r w:rsidRPr="00CC2402">
              <w:rPr>
                <w:rFonts w:ascii="Times New Roman" w:hAnsi="Times New Roman"/>
                <w:bCs/>
                <w:color w:val="000000" w:themeColor="text1"/>
              </w:rPr>
              <w:t>Знать</w:t>
            </w:r>
          </w:p>
        </w:tc>
        <w:tc>
          <w:tcPr>
            <w:tcW w:w="8219" w:type="dxa"/>
          </w:tcPr>
          <w:p w14:paraId="0CDC29F6"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основы промышленной экологии;</w:t>
            </w:r>
          </w:p>
        </w:tc>
      </w:tr>
      <w:tr w:rsidR="00181607" w:rsidRPr="00CC2402" w14:paraId="5EF5235A" w14:textId="77777777" w:rsidTr="00181607">
        <w:tc>
          <w:tcPr>
            <w:tcW w:w="1670" w:type="dxa"/>
            <w:vMerge/>
          </w:tcPr>
          <w:p w14:paraId="11E08EF2"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05A67C24"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назначение экологического контроля производства и технологического процесса;</w:t>
            </w:r>
          </w:p>
        </w:tc>
      </w:tr>
      <w:tr w:rsidR="00181607" w:rsidRPr="00CC2402" w14:paraId="173D47D9" w14:textId="77777777" w:rsidTr="00181607">
        <w:tc>
          <w:tcPr>
            <w:tcW w:w="1670" w:type="dxa"/>
            <w:vMerge/>
          </w:tcPr>
          <w:p w14:paraId="7D5A2F53"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1B8D4FDB" w14:textId="28B91562" w:rsidR="00181607" w:rsidRPr="00CC2402" w:rsidRDefault="00181607" w:rsidP="00A709E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основные экологические показатели загрязнения помещений, технологического оборудования, коммуникаций;</w:t>
            </w:r>
          </w:p>
        </w:tc>
      </w:tr>
      <w:tr w:rsidR="00181607" w:rsidRPr="00CC2402" w14:paraId="0F0C2FE8" w14:textId="77777777" w:rsidTr="00181607">
        <w:tc>
          <w:tcPr>
            <w:tcW w:w="1670" w:type="dxa"/>
            <w:vMerge/>
          </w:tcPr>
          <w:p w14:paraId="24FA07A8"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7177768F"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перечень контрольных точек производства;</w:t>
            </w:r>
          </w:p>
        </w:tc>
      </w:tr>
      <w:tr w:rsidR="00181607" w:rsidRPr="00CC2402" w14:paraId="601DA1D5" w14:textId="77777777" w:rsidTr="00181607">
        <w:tc>
          <w:tcPr>
            <w:tcW w:w="1670" w:type="dxa"/>
            <w:vMerge/>
          </w:tcPr>
          <w:p w14:paraId="619696BE"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5638E7B3"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периодичность контроля и его методы;</w:t>
            </w:r>
          </w:p>
        </w:tc>
      </w:tr>
      <w:tr w:rsidR="00181607" w:rsidRPr="00CC2402" w14:paraId="24DA2BDE" w14:textId="77777777" w:rsidTr="00181607">
        <w:tc>
          <w:tcPr>
            <w:tcW w:w="1670" w:type="dxa"/>
            <w:vMerge/>
          </w:tcPr>
          <w:p w14:paraId="6BD6401E"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2CED40C2" w14:textId="4F6D0F15" w:rsidR="00181607" w:rsidRPr="00CC2402" w:rsidRDefault="00181607" w:rsidP="00A709E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способы и приборы экологического контроля производства;</w:t>
            </w:r>
          </w:p>
        </w:tc>
      </w:tr>
      <w:tr w:rsidR="00181607" w:rsidRPr="00CC2402" w14:paraId="318AE68E" w14:textId="77777777" w:rsidTr="00181607">
        <w:tc>
          <w:tcPr>
            <w:tcW w:w="1670" w:type="dxa"/>
            <w:vMerge/>
          </w:tcPr>
          <w:p w14:paraId="60D1B1DF"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2122079D" w14:textId="6087E242" w:rsidR="00181607" w:rsidRPr="00CC2402" w:rsidRDefault="00181607" w:rsidP="00A709E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экологические характеристики сырья и готовой продукции;</w:t>
            </w:r>
          </w:p>
        </w:tc>
      </w:tr>
      <w:tr w:rsidR="00181607" w:rsidRPr="00CC2402" w14:paraId="0D0A4561" w14:textId="77777777" w:rsidTr="00181607">
        <w:tc>
          <w:tcPr>
            <w:tcW w:w="1670" w:type="dxa"/>
            <w:vMerge/>
          </w:tcPr>
          <w:p w14:paraId="38BBAB3B"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55A09894"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требования ГОСТа и ТУ к качеству сырья и готовой продукции;</w:t>
            </w:r>
          </w:p>
        </w:tc>
      </w:tr>
      <w:tr w:rsidR="00181607" w:rsidRPr="00CC2402" w14:paraId="53AACB4C" w14:textId="77777777" w:rsidTr="00181607">
        <w:tc>
          <w:tcPr>
            <w:tcW w:w="1670" w:type="dxa"/>
            <w:vMerge/>
          </w:tcPr>
          <w:p w14:paraId="5E144505"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2C8A60A8" w14:textId="0DB696B6" w:rsidR="00181607" w:rsidRPr="00CC2402" w:rsidRDefault="00181607" w:rsidP="00A709E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назначение, сущность и методы экологического контроля качества сырья и готовой продукции;</w:t>
            </w:r>
          </w:p>
        </w:tc>
      </w:tr>
      <w:tr w:rsidR="00181607" w:rsidRPr="00CC2402" w14:paraId="6B226B0D" w14:textId="77777777" w:rsidTr="00181607">
        <w:tc>
          <w:tcPr>
            <w:tcW w:w="1670" w:type="dxa"/>
            <w:vMerge/>
          </w:tcPr>
          <w:p w14:paraId="5A45FA46"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5DE8EBF7" w14:textId="6539D70D"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биологическое действие ионизирующих излучений, способы и средства защиты от поражающего</w:t>
            </w:r>
          </w:p>
          <w:p w14:paraId="4BB147F5"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действия ионизирующих излучений;</w:t>
            </w:r>
          </w:p>
        </w:tc>
      </w:tr>
      <w:tr w:rsidR="00181607" w:rsidRPr="00CC2402" w14:paraId="78D105A5" w14:textId="77777777" w:rsidTr="00181607">
        <w:tc>
          <w:tcPr>
            <w:tcW w:w="1670" w:type="dxa"/>
            <w:vMerge/>
          </w:tcPr>
          <w:p w14:paraId="2271C4E4"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412663D7" w14:textId="39202EC9" w:rsidR="00181607" w:rsidRPr="00CC2402" w:rsidRDefault="00181607" w:rsidP="00A709E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устройство и правила эксплуатации дозиметрических и радиометрических приборов;</w:t>
            </w:r>
          </w:p>
        </w:tc>
      </w:tr>
      <w:tr w:rsidR="00181607" w:rsidRPr="00CC2402" w14:paraId="5DBDC9F6" w14:textId="77777777" w:rsidTr="00181607">
        <w:tc>
          <w:tcPr>
            <w:tcW w:w="1670" w:type="dxa"/>
            <w:vMerge/>
          </w:tcPr>
          <w:p w14:paraId="05D28348"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279D6F26"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нормативные выбросы;</w:t>
            </w:r>
          </w:p>
        </w:tc>
      </w:tr>
      <w:tr w:rsidR="00181607" w:rsidRPr="00CC2402" w14:paraId="06A34491" w14:textId="77777777" w:rsidTr="00181607">
        <w:tc>
          <w:tcPr>
            <w:tcW w:w="1670" w:type="dxa"/>
            <w:vMerge/>
          </w:tcPr>
          <w:p w14:paraId="54F9D54E"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308C04DC"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классификацию отходов;</w:t>
            </w:r>
          </w:p>
        </w:tc>
      </w:tr>
      <w:tr w:rsidR="00181607" w:rsidRPr="00CC2402" w14:paraId="348441FE" w14:textId="77777777" w:rsidTr="00181607">
        <w:tc>
          <w:tcPr>
            <w:tcW w:w="1670" w:type="dxa"/>
            <w:vMerge/>
          </w:tcPr>
          <w:p w14:paraId="408A1D95"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74D1ED29" w14:textId="77777777" w:rsidR="00181607" w:rsidRPr="00CC2402" w:rsidRDefault="00181607" w:rsidP="00336564">
            <w:pPr>
              <w:spacing w:after="0" w:line="240" w:lineRule="auto"/>
              <w:ind w:firstLine="13"/>
              <w:rPr>
                <w:rFonts w:ascii="Times New Roman" w:hAnsi="Times New Roman"/>
                <w:color w:val="000000" w:themeColor="text1"/>
              </w:rPr>
            </w:pPr>
            <w:r w:rsidRPr="00CC2402">
              <w:rPr>
                <w:rFonts w:ascii="Times New Roman" w:hAnsi="Times New Roman"/>
                <w:color w:val="000000" w:themeColor="text1"/>
              </w:rPr>
              <w:t>способы использования и переработки отходов;</w:t>
            </w:r>
          </w:p>
        </w:tc>
      </w:tr>
      <w:tr w:rsidR="00181607" w:rsidRPr="00CC2402" w14:paraId="38DF1F93" w14:textId="77777777" w:rsidTr="00181607">
        <w:tc>
          <w:tcPr>
            <w:tcW w:w="1670" w:type="dxa"/>
            <w:vMerge/>
          </w:tcPr>
          <w:p w14:paraId="50E4901A" w14:textId="77777777" w:rsidR="00181607" w:rsidRPr="00CC2402" w:rsidRDefault="00181607" w:rsidP="00336564">
            <w:pPr>
              <w:spacing w:after="0" w:line="240" w:lineRule="auto"/>
              <w:rPr>
                <w:rFonts w:ascii="Times New Roman" w:hAnsi="Times New Roman"/>
                <w:bCs/>
                <w:color w:val="000000" w:themeColor="text1"/>
              </w:rPr>
            </w:pPr>
          </w:p>
        </w:tc>
        <w:tc>
          <w:tcPr>
            <w:tcW w:w="8219" w:type="dxa"/>
          </w:tcPr>
          <w:p w14:paraId="21A7AE86" w14:textId="77777777" w:rsidR="00181607" w:rsidRPr="00CC2402" w:rsidRDefault="00181607" w:rsidP="00336564">
            <w:pPr>
              <w:spacing w:after="0" w:line="240" w:lineRule="auto"/>
              <w:ind w:firstLine="13"/>
              <w:rPr>
                <w:rFonts w:ascii="Times New Roman" w:hAnsi="Times New Roman"/>
                <w:b/>
                <w:color w:val="000000" w:themeColor="text1"/>
                <w:highlight w:val="yellow"/>
                <w:u w:val="single"/>
              </w:rPr>
            </w:pPr>
            <w:r w:rsidRPr="00CC2402">
              <w:rPr>
                <w:rFonts w:ascii="Times New Roman" w:hAnsi="Times New Roman"/>
                <w:color w:val="000000" w:themeColor="text1"/>
              </w:rPr>
              <w:t>показатели безопасности отходов производства</w:t>
            </w:r>
          </w:p>
        </w:tc>
      </w:tr>
    </w:tbl>
    <w:p w14:paraId="62CB1C86" w14:textId="77777777" w:rsidR="00336564" w:rsidRPr="00CC2402" w:rsidRDefault="00336564" w:rsidP="00336564">
      <w:pPr>
        <w:spacing w:after="0" w:line="240" w:lineRule="auto"/>
        <w:rPr>
          <w:rFonts w:ascii="Times New Roman" w:hAnsi="Times New Roman"/>
          <w:b/>
          <w:color w:val="000000" w:themeColor="text1"/>
          <w:sz w:val="24"/>
          <w:szCs w:val="24"/>
        </w:rPr>
      </w:pPr>
    </w:p>
    <w:p w14:paraId="25121D85" w14:textId="77777777" w:rsidR="00336564" w:rsidRPr="00CC2402" w:rsidRDefault="00336564" w:rsidP="00336564">
      <w:pPr>
        <w:spacing w:after="0" w:line="240" w:lineRule="auto"/>
        <w:ind w:firstLine="709"/>
        <w:rPr>
          <w:rFonts w:ascii="Times New Roman" w:hAnsi="Times New Roman"/>
          <w:b/>
          <w:color w:val="000000" w:themeColor="text1"/>
          <w:sz w:val="24"/>
          <w:szCs w:val="24"/>
        </w:rPr>
      </w:pPr>
      <w:r w:rsidRPr="00CC2402">
        <w:rPr>
          <w:rFonts w:ascii="Times New Roman" w:hAnsi="Times New Roman"/>
          <w:b/>
          <w:color w:val="000000" w:themeColor="text1"/>
          <w:sz w:val="24"/>
          <w:szCs w:val="24"/>
        </w:rPr>
        <w:t>1.2. Количество часов, отводимое на освоение профессионального модуля</w:t>
      </w:r>
    </w:p>
    <w:p w14:paraId="43032CD1" w14:textId="77777777" w:rsidR="00336564" w:rsidRPr="00CC2402" w:rsidRDefault="00336564" w:rsidP="00336564">
      <w:pPr>
        <w:spacing w:after="0"/>
        <w:rPr>
          <w:rFonts w:ascii="Times New Roman" w:hAnsi="Times New Roman"/>
          <w:color w:val="000000" w:themeColor="text1"/>
          <w:sz w:val="24"/>
          <w:szCs w:val="24"/>
          <w:highlight w:val="lightGray"/>
        </w:rPr>
      </w:pPr>
    </w:p>
    <w:p w14:paraId="6BDB1BEC" w14:textId="0DDBCE20" w:rsidR="00336564" w:rsidRPr="00CC2402" w:rsidRDefault="00336564" w:rsidP="00336564">
      <w:pPr>
        <w:spacing w:after="0"/>
        <w:rPr>
          <w:rFonts w:ascii="Times New Roman" w:hAnsi="Times New Roman"/>
          <w:bCs/>
          <w:color w:val="000000" w:themeColor="text1"/>
          <w:sz w:val="24"/>
          <w:szCs w:val="24"/>
        </w:rPr>
      </w:pPr>
      <w:r w:rsidRPr="00CC2402">
        <w:rPr>
          <w:rFonts w:ascii="Times New Roman" w:hAnsi="Times New Roman"/>
          <w:color w:val="000000" w:themeColor="text1"/>
          <w:sz w:val="24"/>
          <w:szCs w:val="24"/>
        </w:rPr>
        <w:t xml:space="preserve">Всего часов </w:t>
      </w:r>
      <w:r w:rsidR="00AC6AF0">
        <w:rPr>
          <w:rFonts w:ascii="Times New Roman" w:hAnsi="Times New Roman"/>
          <w:color w:val="000000" w:themeColor="text1"/>
          <w:sz w:val="24"/>
          <w:szCs w:val="24"/>
        </w:rPr>
        <w:t>188</w:t>
      </w:r>
    </w:p>
    <w:p w14:paraId="4FCB304F" w14:textId="48D2166A" w:rsidR="00336564" w:rsidRPr="00CC2402" w:rsidRDefault="00336564" w:rsidP="00336564">
      <w:pPr>
        <w:spacing w:after="0"/>
        <w:ind w:firstLine="708"/>
        <w:rPr>
          <w:rFonts w:ascii="Times New Roman" w:hAnsi="Times New Roman"/>
          <w:bCs/>
          <w:color w:val="000000" w:themeColor="text1"/>
          <w:sz w:val="24"/>
          <w:szCs w:val="24"/>
        </w:rPr>
      </w:pPr>
      <w:r w:rsidRPr="00CC2402">
        <w:rPr>
          <w:rFonts w:ascii="Times New Roman" w:hAnsi="Times New Roman"/>
          <w:color w:val="000000" w:themeColor="text1"/>
          <w:sz w:val="24"/>
          <w:szCs w:val="24"/>
        </w:rPr>
        <w:t>в том числе в форме практической подготовки</w:t>
      </w:r>
      <w:r w:rsidR="00360574">
        <w:rPr>
          <w:rFonts w:ascii="Times New Roman" w:hAnsi="Times New Roman"/>
          <w:color w:val="000000" w:themeColor="text1"/>
          <w:sz w:val="24"/>
          <w:szCs w:val="24"/>
        </w:rPr>
        <w:t xml:space="preserve"> 188</w:t>
      </w:r>
      <w:r w:rsidRPr="00CC2402">
        <w:rPr>
          <w:rFonts w:ascii="Times New Roman" w:hAnsi="Times New Roman"/>
          <w:color w:val="000000" w:themeColor="text1"/>
          <w:sz w:val="24"/>
          <w:szCs w:val="24"/>
        </w:rPr>
        <w:t xml:space="preserve"> </w:t>
      </w:r>
    </w:p>
    <w:p w14:paraId="15F8A265" w14:textId="3C1B63C1" w:rsidR="00336564" w:rsidRPr="00CC2402" w:rsidRDefault="00336564" w:rsidP="00336564">
      <w:pPr>
        <w:spacing w:after="0"/>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Из них на освоение МДК </w:t>
      </w:r>
      <w:r w:rsidR="00360574">
        <w:rPr>
          <w:rFonts w:ascii="Times New Roman" w:hAnsi="Times New Roman"/>
          <w:color w:val="000000" w:themeColor="text1"/>
          <w:sz w:val="24"/>
          <w:szCs w:val="24"/>
        </w:rPr>
        <w:t>116</w:t>
      </w:r>
    </w:p>
    <w:p w14:paraId="7E7AB569" w14:textId="1EF35D2A" w:rsidR="00336564" w:rsidRPr="00CC2402" w:rsidRDefault="00336564" w:rsidP="00336564">
      <w:pPr>
        <w:spacing w:after="0"/>
        <w:ind w:firstLine="708"/>
        <w:rPr>
          <w:rFonts w:ascii="Times New Roman" w:hAnsi="Times New Roman"/>
          <w:i/>
          <w:color w:val="000000" w:themeColor="text1"/>
          <w:sz w:val="24"/>
          <w:szCs w:val="24"/>
        </w:rPr>
      </w:pPr>
      <w:r w:rsidRPr="00CC2402">
        <w:rPr>
          <w:rFonts w:ascii="Times New Roman" w:hAnsi="Times New Roman"/>
          <w:color w:val="000000" w:themeColor="text1"/>
          <w:sz w:val="24"/>
          <w:szCs w:val="24"/>
        </w:rPr>
        <w:t xml:space="preserve">в том числе самостоятельная работа </w:t>
      </w:r>
    </w:p>
    <w:p w14:paraId="448E6A3D" w14:textId="67312495" w:rsidR="00336564" w:rsidRDefault="00336564" w:rsidP="00336564">
      <w:pPr>
        <w:spacing w:after="0"/>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практики, в том числе учебная </w:t>
      </w:r>
      <w:r w:rsidR="00360574">
        <w:rPr>
          <w:rFonts w:ascii="Times New Roman" w:hAnsi="Times New Roman"/>
          <w:color w:val="000000" w:themeColor="text1"/>
          <w:sz w:val="24"/>
          <w:szCs w:val="24"/>
        </w:rPr>
        <w:t>36</w:t>
      </w:r>
    </w:p>
    <w:p w14:paraId="542EA951" w14:textId="3BF3174D" w:rsidR="00AC6AF0" w:rsidRPr="00CC2402" w:rsidRDefault="00AC6AF0" w:rsidP="00336564">
      <w:pPr>
        <w:spacing w:after="0"/>
        <w:rPr>
          <w:rFonts w:ascii="Times New Roman" w:hAnsi="Times New Roman"/>
          <w:color w:val="000000" w:themeColor="text1"/>
          <w:sz w:val="24"/>
          <w:szCs w:val="24"/>
        </w:rPr>
      </w:pPr>
      <w:r>
        <w:rPr>
          <w:rFonts w:ascii="Times New Roman" w:hAnsi="Times New Roman"/>
          <w:color w:val="000000" w:themeColor="text1"/>
          <w:sz w:val="24"/>
          <w:szCs w:val="24"/>
        </w:rPr>
        <w:t>производственная</w:t>
      </w:r>
      <w:r w:rsidR="00360574">
        <w:rPr>
          <w:rFonts w:ascii="Times New Roman" w:hAnsi="Times New Roman"/>
          <w:color w:val="000000" w:themeColor="text1"/>
          <w:sz w:val="24"/>
          <w:szCs w:val="24"/>
        </w:rPr>
        <w:t xml:space="preserve"> 36</w:t>
      </w:r>
    </w:p>
    <w:p w14:paraId="268E91FC" w14:textId="4773563D" w:rsidR="00336564" w:rsidRPr="00CC2402" w:rsidRDefault="00336564" w:rsidP="00336564">
      <w:pPr>
        <w:spacing w:after="0"/>
        <w:rPr>
          <w:rFonts w:ascii="Times New Roman" w:hAnsi="Times New Roman"/>
          <w:bCs/>
          <w:color w:val="000000" w:themeColor="text1"/>
          <w:sz w:val="24"/>
          <w:szCs w:val="24"/>
        </w:rPr>
      </w:pPr>
      <w:r w:rsidRPr="00CC2402">
        <w:rPr>
          <w:rFonts w:ascii="Times New Roman" w:hAnsi="Times New Roman"/>
          <w:iCs/>
          <w:color w:val="000000" w:themeColor="text1"/>
          <w:sz w:val="24"/>
          <w:szCs w:val="24"/>
        </w:rPr>
        <w:t>Промежуточная аттестация</w:t>
      </w:r>
      <w:r w:rsidRPr="00CC2402">
        <w:rPr>
          <w:rFonts w:ascii="Times New Roman" w:hAnsi="Times New Roman"/>
          <w:i/>
          <w:color w:val="000000" w:themeColor="text1"/>
          <w:sz w:val="24"/>
          <w:szCs w:val="24"/>
        </w:rPr>
        <w:t xml:space="preserve"> </w:t>
      </w:r>
    </w:p>
    <w:p w14:paraId="468332A2" w14:textId="77777777" w:rsidR="00336564" w:rsidRPr="00CC2402" w:rsidRDefault="00336564" w:rsidP="00336564">
      <w:pPr>
        <w:spacing w:after="0"/>
        <w:rPr>
          <w:rFonts w:ascii="Times New Roman" w:hAnsi="Times New Roman"/>
          <w:b/>
          <w:bCs/>
          <w:color w:val="000000" w:themeColor="text1"/>
          <w:sz w:val="24"/>
          <w:szCs w:val="24"/>
        </w:rPr>
      </w:pPr>
    </w:p>
    <w:p w14:paraId="323A52A2" w14:textId="77777777" w:rsidR="00336564" w:rsidRPr="00CC2402" w:rsidRDefault="00336564" w:rsidP="00336564">
      <w:pPr>
        <w:rPr>
          <w:rFonts w:ascii="Times New Roman" w:hAnsi="Times New Roman"/>
          <w:i/>
          <w:color w:val="000000" w:themeColor="text1"/>
          <w:sz w:val="24"/>
          <w:szCs w:val="24"/>
        </w:rPr>
      </w:pPr>
    </w:p>
    <w:p w14:paraId="0280EC45" w14:textId="77777777" w:rsidR="00336564" w:rsidRPr="00CC2402" w:rsidRDefault="00336564" w:rsidP="00336564">
      <w:pPr>
        <w:rPr>
          <w:rFonts w:ascii="Times New Roman" w:hAnsi="Times New Roman"/>
          <w:b/>
          <w:i/>
          <w:color w:val="000000" w:themeColor="text1"/>
          <w:sz w:val="24"/>
          <w:szCs w:val="24"/>
        </w:rPr>
        <w:sectPr w:rsidR="00336564" w:rsidRPr="00CC2402" w:rsidSect="00E21876">
          <w:pgSz w:w="11907" w:h="16840"/>
          <w:pgMar w:top="1134" w:right="851" w:bottom="992" w:left="1418" w:header="709" w:footer="709" w:gutter="0"/>
          <w:cols w:space="720"/>
        </w:sectPr>
      </w:pPr>
    </w:p>
    <w:p w14:paraId="26F4B742" w14:textId="77777777" w:rsidR="00336564" w:rsidRPr="00CC2402" w:rsidRDefault="00336564" w:rsidP="00336564">
      <w:pPr>
        <w:spacing w:after="0"/>
        <w:jc w:val="center"/>
        <w:rPr>
          <w:rFonts w:ascii="Times New Roman" w:hAnsi="Times New Roman"/>
          <w:b/>
          <w:caps/>
          <w:color w:val="000000" w:themeColor="text1"/>
          <w:sz w:val="24"/>
          <w:szCs w:val="24"/>
        </w:rPr>
      </w:pPr>
      <w:r w:rsidRPr="00CC2402">
        <w:rPr>
          <w:rFonts w:ascii="Times New Roman" w:hAnsi="Times New Roman"/>
          <w:b/>
          <w:caps/>
          <w:color w:val="000000" w:themeColor="text1"/>
          <w:sz w:val="24"/>
          <w:szCs w:val="24"/>
        </w:rPr>
        <w:lastRenderedPageBreak/>
        <w:t>2. Структура и содержание профессионального модуля</w:t>
      </w:r>
    </w:p>
    <w:p w14:paraId="15272E8E" w14:textId="77777777" w:rsidR="00336564" w:rsidRPr="00CC2402" w:rsidRDefault="00336564" w:rsidP="00336564">
      <w:pPr>
        <w:spacing w:after="0"/>
        <w:ind w:firstLine="851"/>
        <w:rPr>
          <w:rFonts w:ascii="Times New Roman" w:hAnsi="Times New Roman"/>
          <w:color w:val="000000" w:themeColor="text1"/>
        </w:rPr>
      </w:pPr>
      <w:r w:rsidRPr="00CC2402">
        <w:rPr>
          <w:rFonts w:ascii="Times New Roman" w:hAnsi="Times New Roman"/>
          <w:b/>
          <w:color w:val="000000" w:themeColor="text1"/>
          <w:sz w:val="24"/>
          <w:szCs w:val="24"/>
        </w:rPr>
        <w:t>2.1. Структура профессионального модуля</w:t>
      </w:r>
      <w:r w:rsidRPr="00CC2402">
        <w:rPr>
          <w:rFonts w:ascii="Times New Roman" w:hAnsi="Times New Roman"/>
          <w:color w:val="000000" w:themeColor="text1"/>
        </w:rPr>
        <w:t xml:space="preserve"> </w:t>
      </w:r>
    </w:p>
    <w:p w14:paraId="1B31C452" w14:textId="75805AD1" w:rsidR="00336564" w:rsidRPr="00CC2402" w:rsidRDefault="00336564" w:rsidP="00336564">
      <w:pPr>
        <w:spacing w:after="0" w:line="240" w:lineRule="auto"/>
        <w:ind w:firstLine="709"/>
        <w:jc w:val="both"/>
        <w:rPr>
          <w:rFonts w:ascii="Times New Roman" w:hAnsi="Times New Roman"/>
          <w:b/>
          <w:iCs/>
          <w:color w:val="000000" w:themeColor="text1"/>
          <w:sz w:val="24"/>
          <w:szCs w:val="24"/>
          <w:highlight w:val="cyan"/>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3095"/>
        <w:gridCol w:w="1017"/>
        <w:gridCol w:w="879"/>
        <w:gridCol w:w="819"/>
        <w:gridCol w:w="1985"/>
        <w:gridCol w:w="1703"/>
        <w:gridCol w:w="852"/>
        <w:gridCol w:w="993"/>
        <w:gridCol w:w="1841"/>
      </w:tblGrid>
      <w:tr w:rsidR="00CC2402" w:rsidRPr="00CC2402" w14:paraId="6EF5A464" w14:textId="77777777" w:rsidTr="0015102B">
        <w:trPr>
          <w:trHeight w:val="484"/>
        </w:trPr>
        <w:tc>
          <w:tcPr>
            <w:tcW w:w="603" w:type="pct"/>
            <w:vMerge w:val="restart"/>
            <w:tcBorders>
              <w:bottom w:val="single" w:sz="4" w:space="0" w:color="auto"/>
            </w:tcBorders>
            <w:vAlign w:val="center"/>
          </w:tcPr>
          <w:p w14:paraId="5F45433F" w14:textId="77777777"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Коды профессиональных и общих компетенций</w:t>
            </w:r>
          </w:p>
        </w:tc>
        <w:tc>
          <w:tcPr>
            <w:tcW w:w="1032" w:type="pct"/>
            <w:vMerge w:val="restart"/>
            <w:tcBorders>
              <w:bottom w:val="single" w:sz="4" w:space="0" w:color="auto"/>
            </w:tcBorders>
            <w:vAlign w:val="center"/>
          </w:tcPr>
          <w:p w14:paraId="7F31B055" w14:textId="77777777"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Наименования разделов профессионального модуля</w:t>
            </w:r>
          </w:p>
        </w:tc>
        <w:tc>
          <w:tcPr>
            <w:tcW w:w="339" w:type="pct"/>
            <w:vMerge w:val="restart"/>
            <w:tcBorders>
              <w:bottom w:val="single" w:sz="4" w:space="0" w:color="auto"/>
            </w:tcBorders>
            <w:vAlign w:val="center"/>
          </w:tcPr>
          <w:p w14:paraId="3046B506" w14:textId="77777777" w:rsidR="00336564" w:rsidRPr="00CC2402" w:rsidRDefault="00336564" w:rsidP="0018472A">
            <w:pPr>
              <w:spacing w:after="0" w:line="240" w:lineRule="auto"/>
              <w:jc w:val="center"/>
              <w:rPr>
                <w:rFonts w:ascii="Times New Roman" w:hAnsi="Times New Roman"/>
                <w:color w:val="000000" w:themeColor="text1"/>
                <w:sz w:val="20"/>
                <w:szCs w:val="20"/>
              </w:rPr>
            </w:pPr>
            <w:r w:rsidRPr="00CC2402">
              <w:rPr>
                <w:rFonts w:ascii="Times New Roman" w:hAnsi="Times New Roman"/>
                <w:iCs/>
                <w:color w:val="000000" w:themeColor="text1"/>
                <w:sz w:val="20"/>
                <w:szCs w:val="20"/>
              </w:rPr>
              <w:t>Всего, час.</w:t>
            </w:r>
          </w:p>
        </w:tc>
        <w:tc>
          <w:tcPr>
            <w:tcW w:w="293" w:type="pct"/>
            <w:vMerge w:val="restart"/>
            <w:tcBorders>
              <w:bottom w:val="single" w:sz="4" w:space="0" w:color="auto"/>
            </w:tcBorders>
            <w:textDirection w:val="btLr"/>
            <w:vAlign w:val="center"/>
          </w:tcPr>
          <w:p w14:paraId="239B82AB" w14:textId="77777777" w:rsidR="00336564" w:rsidRPr="00CC2402" w:rsidRDefault="00336564" w:rsidP="0018472A">
            <w:pPr>
              <w:spacing w:after="0" w:line="240" w:lineRule="auto"/>
              <w:ind w:left="113" w:right="113"/>
              <w:jc w:val="center"/>
              <w:rPr>
                <w:rFonts w:ascii="Times New Roman" w:hAnsi="Times New Roman"/>
                <w:color w:val="000000" w:themeColor="text1"/>
                <w:sz w:val="20"/>
                <w:szCs w:val="20"/>
              </w:rPr>
            </w:pPr>
            <w:r w:rsidRPr="00CC2402">
              <w:rPr>
                <w:rFonts w:ascii="Times New Roman" w:hAnsi="Times New Roman"/>
                <w:iCs/>
                <w:color w:val="000000" w:themeColor="text1"/>
                <w:sz w:val="20"/>
                <w:szCs w:val="20"/>
              </w:rPr>
              <w:t>В т.ч. в форме практической подготовки</w:t>
            </w:r>
          </w:p>
        </w:tc>
        <w:tc>
          <w:tcPr>
            <w:tcW w:w="2732" w:type="pct"/>
            <w:gridSpan w:val="6"/>
            <w:tcBorders>
              <w:bottom w:val="single" w:sz="4" w:space="0" w:color="auto"/>
            </w:tcBorders>
          </w:tcPr>
          <w:p w14:paraId="1FF0ABA5" w14:textId="77777777" w:rsidR="00336564" w:rsidRPr="00CC2402" w:rsidRDefault="00336564" w:rsidP="0018472A">
            <w:pPr>
              <w:suppressAutoHyphens/>
              <w:spacing w:after="0" w:line="240" w:lineRule="auto"/>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 xml:space="preserve">Объем профессионального модуля, </w:t>
            </w:r>
            <w:proofErr w:type="spellStart"/>
            <w:r w:rsidRPr="00CC2402">
              <w:rPr>
                <w:rFonts w:ascii="Times New Roman" w:hAnsi="Times New Roman"/>
                <w:color w:val="000000" w:themeColor="text1"/>
                <w:sz w:val="20"/>
                <w:szCs w:val="20"/>
              </w:rPr>
              <w:t>ак</w:t>
            </w:r>
            <w:proofErr w:type="spellEnd"/>
            <w:r w:rsidRPr="00CC2402">
              <w:rPr>
                <w:rFonts w:ascii="Times New Roman" w:hAnsi="Times New Roman"/>
                <w:color w:val="000000" w:themeColor="text1"/>
                <w:sz w:val="20"/>
                <w:szCs w:val="20"/>
              </w:rPr>
              <w:t>. час.</w:t>
            </w:r>
          </w:p>
        </w:tc>
      </w:tr>
      <w:tr w:rsidR="00CC2402" w:rsidRPr="00CC2402" w14:paraId="7DECC488" w14:textId="77777777" w:rsidTr="0015102B">
        <w:trPr>
          <w:trHeight w:val="58"/>
        </w:trPr>
        <w:tc>
          <w:tcPr>
            <w:tcW w:w="603" w:type="pct"/>
            <w:vMerge/>
          </w:tcPr>
          <w:p w14:paraId="60B08D28" w14:textId="77777777" w:rsidR="00336564" w:rsidRPr="00CC2402" w:rsidRDefault="00336564" w:rsidP="0018472A">
            <w:pPr>
              <w:spacing w:after="0" w:line="240" w:lineRule="auto"/>
              <w:rPr>
                <w:rFonts w:ascii="Times New Roman" w:hAnsi="Times New Roman"/>
                <w:i/>
                <w:color w:val="000000" w:themeColor="text1"/>
              </w:rPr>
            </w:pPr>
          </w:p>
        </w:tc>
        <w:tc>
          <w:tcPr>
            <w:tcW w:w="1032" w:type="pct"/>
            <w:vMerge/>
            <w:vAlign w:val="center"/>
          </w:tcPr>
          <w:p w14:paraId="7024290C" w14:textId="77777777" w:rsidR="00336564" w:rsidRPr="00CC2402" w:rsidRDefault="00336564" w:rsidP="0018472A">
            <w:pPr>
              <w:spacing w:after="0" w:line="240" w:lineRule="auto"/>
              <w:rPr>
                <w:rFonts w:ascii="Times New Roman" w:hAnsi="Times New Roman"/>
                <w:i/>
                <w:color w:val="000000" w:themeColor="text1"/>
              </w:rPr>
            </w:pPr>
          </w:p>
        </w:tc>
        <w:tc>
          <w:tcPr>
            <w:tcW w:w="339" w:type="pct"/>
            <w:vMerge/>
            <w:vAlign w:val="center"/>
          </w:tcPr>
          <w:p w14:paraId="36479251" w14:textId="77777777" w:rsidR="00336564" w:rsidRPr="00CC2402" w:rsidRDefault="00336564" w:rsidP="0018472A">
            <w:pPr>
              <w:spacing w:after="0" w:line="240" w:lineRule="auto"/>
              <w:rPr>
                <w:rFonts w:ascii="Times New Roman" w:hAnsi="Times New Roman"/>
                <w:i/>
                <w:iCs/>
                <w:color w:val="000000" w:themeColor="text1"/>
              </w:rPr>
            </w:pPr>
          </w:p>
        </w:tc>
        <w:tc>
          <w:tcPr>
            <w:tcW w:w="293" w:type="pct"/>
            <w:vMerge/>
            <w:shd w:val="clear" w:color="auto" w:fill="FFFF00"/>
          </w:tcPr>
          <w:p w14:paraId="72C5090F" w14:textId="77777777" w:rsidR="00336564" w:rsidRPr="00CC2402" w:rsidRDefault="00336564" w:rsidP="0018472A">
            <w:pPr>
              <w:suppressAutoHyphens/>
              <w:spacing w:after="0" w:line="240" w:lineRule="auto"/>
              <w:jc w:val="center"/>
              <w:rPr>
                <w:rFonts w:ascii="Times New Roman" w:hAnsi="Times New Roman"/>
                <w:color w:val="000000" w:themeColor="text1"/>
              </w:rPr>
            </w:pPr>
          </w:p>
        </w:tc>
        <w:tc>
          <w:tcPr>
            <w:tcW w:w="1787" w:type="pct"/>
            <w:gridSpan w:val="4"/>
          </w:tcPr>
          <w:p w14:paraId="0BF98A46" w14:textId="77777777" w:rsidR="00336564" w:rsidRPr="00CC2402" w:rsidRDefault="00336564" w:rsidP="0018472A">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Обучение по МДК</w:t>
            </w:r>
          </w:p>
        </w:tc>
        <w:tc>
          <w:tcPr>
            <w:tcW w:w="945" w:type="pct"/>
            <w:gridSpan w:val="2"/>
            <w:vMerge w:val="restart"/>
            <w:vAlign w:val="center"/>
          </w:tcPr>
          <w:p w14:paraId="7F3A62C9" w14:textId="77777777" w:rsidR="00336564" w:rsidRPr="00CC2402" w:rsidRDefault="00336564" w:rsidP="0018472A">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Практики</w:t>
            </w:r>
          </w:p>
        </w:tc>
      </w:tr>
      <w:tr w:rsidR="00CC2402" w:rsidRPr="00CC2402" w14:paraId="606A41A6" w14:textId="77777777" w:rsidTr="0015102B">
        <w:tc>
          <w:tcPr>
            <w:tcW w:w="603" w:type="pct"/>
            <w:vMerge/>
          </w:tcPr>
          <w:p w14:paraId="7F3C9DFF" w14:textId="77777777" w:rsidR="00336564" w:rsidRPr="00CC2402" w:rsidRDefault="00336564" w:rsidP="0018472A">
            <w:pPr>
              <w:spacing w:after="0" w:line="240" w:lineRule="auto"/>
              <w:rPr>
                <w:rFonts w:ascii="Times New Roman" w:hAnsi="Times New Roman"/>
                <w:i/>
                <w:color w:val="000000" w:themeColor="text1"/>
              </w:rPr>
            </w:pPr>
          </w:p>
        </w:tc>
        <w:tc>
          <w:tcPr>
            <w:tcW w:w="1032" w:type="pct"/>
            <w:vMerge/>
            <w:vAlign w:val="center"/>
          </w:tcPr>
          <w:p w14:paraId="538644EF" w14:textId="77777777" w:rsidR="00336564" w:rsidRPr="00CC2402" w:rsidRDefault="00336564" w:rsidP="0018472A">
            <w:pPr>
              <w:spacing w:after="0" w:line="240" w:lineRule="auto"/>
              <w:rPr>
                <w:rFonts w:ascii="Times New Roman" w:hAnsi="Times New Roman"/>
                <w:i/>
                <w:color w:val="000000" w:themeColor="text1"/>
              </w:rPr>
            </w:pPr>
          </w:p>
        </w:tc>
        <w:tc>
          <w:tcPr>
            <w:tcW w:w="339" w:type="pct"/>
            <w:vMerge/>
            <w:vAlign w:val="center"/>
          </w:tcPr>
          <w:p w14:paraId="610F640E" w14:textId="77777777" w:rsidR="00336564" w:rsidRPr="00CC2402" w:rsidRDefault="00336564" w:rsidP="0018472A">
            <w:pPr>
              <w:spacing w:after="0" w:line="240" w:lineRule="auto"/>
              <w:rPr>
                <w:rFonts w:ascii="Times New Roman" w:hAnsi="Times New Roman"/>
                <w:i/>
                <w:iCs/>
                <w:color w:val="000000" w:themeColor="text1"/>
              </w:rPr>
            </w:pPr>
          </w:p>
        </w:tc>
        <w:tc>
          <w:tcPr>
            <w:tcW w:w="293" w:type="pct"/>
            <w:vMerge/>
            <w:shd w:val="clear" w:color="auto" w:fill="FFFF00"/>
          </w:tcPr>
          <w:p w14:paraId="267E681F" w14:textId="77777777" w:rsidR="00336564" w:rsidRPr="00CC2402" w:rsidRDefault="00336564" w:rsidP="0018472A">
            <w:pPr>
              <w:suppressAutoHyphens/>
              <w:spacing w:after="0" w:line="240" w:lineRule="auto"/>
              <w:jc w:val="center"/>
              <w:rPr>
                <w:rFonts w:ascii="Times New Roman" w:hAnsi="Times New Roman"/>
                <w:color w:val="000000" w:themeColor="text1"/>
                <w:sz w:val="20"/>
                <w:szCs w:val="20"/>
              </w:rPr>
            </w:pPr>
          </w:p>
        </w:tc>
        <w:tc>
          <w:tcPr>
            <w:tcW w:w="273" w:type="pct"/>
            <w:vMerge w:val="restart"/>
          </w:tcPr>
          <w:p w14:paraId="5A6D2A7A" w14:textId="77777777" w:rsidR="00336564" w:rsidRPr="00CC2402" w:rsidRDefault="00336564" w:rsidP="0018472A">
            <w:pPr>
              <w:suppressAutoHyphens/>
              <w:spacing w:after="0" w:line="240" w:lineRule="auto"/>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Всего</w:t>
            </w:r>
          </w:p>
        </w:tc>
        <w:tc>
          <w:tcPr>
            <w:tcW w:w="1514" w:type="pct"/>
            <w:gridSpan w:val="3"/>
          </w:tcPr>
          <w:p w14:paraId="29037385" w14:textId="77777777" w:rsidR="00336564" w:rsidRPr="00CC2402" w:rsidRDefault="00336564" w:rsidP="0018472A">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В том числе</w:t>
            </w:r>
          </w:p>
        </w:tc>
        <w:tc>
          <w:tcPr>
            <w:tcW w:w="945" w:type="pct"/>
            <w:gridSpan w:val="2"/>
            <w:vMerge/>
            <w:vAlign w:val="center"/>
          </w:tcPr>
          <w:p w14:paraId="0473900F" w14:textId="77777777" w:rsidR="00336564" w:rsidRPr="00CC2402" w:rsidRDefault="00336564" w:rsidP="0018472A">
            <w:pPr>
              <w:suppressAutoHyphens/>
              <w:spacing w:after="0" w:line="240" w:lineRule="auto"/>
              <w:jc w:val="center"/>
              <w:rPr>
                <w:rFonts w:ascii="Times New Roman" w:hAnsi="Times New Roman"/>
                <w:i/>
                <w:color w:val="000000" w:themeColor="text1"/>
              </w:rPr>
            </w:pPr>
          </w:p>
        </w:tc>
      </w:tr>
      <w:tr w:rsidR="00CC2402" w:rsidRPr="00CC2402" w14:paraId="563F73FE" w14:textId="77777777" w:rsidTr="0015102B">
        <w:trPr>
          <w:cantSplit/>
          <w:trHeight w:val="1748"/>
        </w:trPr>
        <w:tc>
          <w:tcPr>
            <w:tcW w:w="603" w:type="pct"/>
            <w:vMerge/>
          </w:tcPr>
          <w:p w14:paraId="676571F7" w14:textId="77777777" w:rsidR="00336564" w:rsidRPr="00CC2402" w:rsidRDefault="00336564" w:rsidP="0018472A">
            <w:pPr>
              <w:spacing w:after="0" w:line="240" w:lineRule="auto"/>
              <w:rPr>
                <w:rFonts w:ascii="Times New Roman" w:hAnsi="Times New Roman"/>
                <w:i/>
                <w:color w:val="000000" w:themeColor="text1"/>
              </w:rPr>
            </w:pPr>
          </w:p>
        </w:tc>
        <w:tc>
          <w:tcPr>
            <w:tcW w:w="1032" w:type="pct"/>
            <w:vMerge/>
            <w:vAlign w:val="center"/>
          </w:tcPr>
          <w:p w14:paraId="39D209D1" w14:textId="77777777" w:rsidR="00336564" w:rsidRPr="00CC2402" w:rsidRDefault="00336564" w:rsidP="0018472A">
            <w:pPr>
              <w:spacing w:after="0" w:line="240" w:lineRule="auto"/>
              <w:rPr>
                <w:rFonts w:ascii="Times New Roman" w:hAnsi="Times New Roman"/>
                <w:i/>
                <w:color w:val="000000" w:themeColor="text1"/>
              </w:rPr>
            </w:pPr>
          </w:p>
        </w:tc>
        <w:tc>
          <w:tcPr>
            <w:tcW w:w="339" w:type="pct"/>
            <w:vMerge/>
            <w:vAlign w:val="center"/>
          </w:tcPr>
          <w:p w14:paraId="49CF5EC8" w14:textId="77777777" w:rsidR="00336564" w:rsidRPr="00CC2402" w:rsidRDefault="00336564" w:rsidP="0018472A">
            <w:pPr>
              <w:spacing w:after="0" w:line="240" w:lineRule="auto"/>
              <w:rPr>
                <w:rFonts w:ascii="Times New Roman" w:hAnsi="Times New Roman"/>
                <w:i/>
                <w:color w:val="000000" w:themeColor="text1"/>
              </w:rPr>
            </w:pPr>
          </w:p>
        </w:tc>
        <w:tc>
          <w:tcPr>
            <w:tcW w:w="293" w:type="pct"/>
            <w:vMerge/>
            <w:shd w:val="clear" w:color="auto" w:fill="FFFF00"/>
          </w:tcPr>
          <w:p w14:paraId="3373FFEA" w14:textId="77777777" w:rsidR="00336564" w:rsidRPr="00CC2402" w:rsidRDefault="00336564" w:rsidP="0018472A">
            <w:pPr>
              <w:suppressAutoHyphens/>
              <w:spacing w:after="0" w:line="240" w:lineRule="auto"/>
              <w:jc w:val="center"/>
              <w:rPr>
                <w:rFonts w:ascii="Times New Roman" w:hAnsi="Times New Roman"/>
                <w:i/>
                <w:color w:val="000000" w:themeColor="text1"/>
                <w:sz w:val="20"/>
                <w:szCs w:val="20"/>
              </w:rPr>
            </w:pPr>
          </w:p>
        </w:tc>
        <w:tc>
          <w:tcPr>
            <w:tcW w:w="273" w:type="pct"/>
            <w:vMerge/>
          </w:tcPr>
          <w:p w14:paraId="042D8502" w14:textId="77777777" w:rsidR="00336564" w:rsidRPr="00CC2402" w:rsidRDefault="00336564" w:rsidP="0018472A">
            <w:pPr>
              <w:suppressAutoHyphens/>
              <w:spacing w:after="0" w:line="240" w:lineRule="auto"/>
              <w:jc w:val="center"/>
              <w:rPr>
                <w:rFonts w:ascii="Times New Roman" w:hAnsi="Times New Roman"/>
                <w:i/>
                <w:color w:val="000000" w:themeColor="text1"/>
                <w:sz w:val="20"/>
                <w:szCs w:val="20"/>
              </w:rPr>
            </w:pPr>
          </w:p>
        </w:tc>
        <w:tc>
          <w:tcPr>
            <w:tcW w:w="662" w:type="pct"/>
            <w:vAlign w:val="center"/>
          </w:tcPr>
          <w:p w14:paraId="61545EC3" w14:textId="77777777" w:rsidR="00336564" w:rsidRPr="00CC2402" w:rsidRDefault="00336564" w:rsidP="0018472A">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Лабораторных и практических занятий</w:t>
            </w:r>
          </w:p>
        </w:tc>
        <w:tc>
          <w:tcPr>
            <w:tcW w:w="568" w:type="pct"/>
            <w:vAlign w:val="center"/>
          </w:tcPr>
          <w:p w14:paraId="7CC45227" w14:textId="41BF3969"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Самостоятельная работа</w:t>
            </w:r>
          </w:p>
        </w:tc>
        <w:tc>
          <w:tcPr>
            <w:tcW w:w="284" w:type="pct"/>
            <w:textDirection w:val="btLr"/>
            <w:vAlign w:val="center"/>
          </w:tcPr>
          <w:p w14:paraId="129090EA" w14:textId="77777777"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Промежуточная аттестация</w:t>
            </w:r>
          </w:p>
        </w:tc>
        <w:tc>
          <w:tcPr>
            <w:tcW w:w="331" w:type="pct"/>
            <w:vAlign w:val="center"/>
          </w:tcPr>
          <w:p w14:paraId="4F142677" w14:textId="77777777" w:rsidR="00336564" w:rsidRPr="00CC2402" w:rsidRDefault="00336564" w:rsidP="0018472A">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Учебная</w:t>
            </w:r>
          </w:p>
        </w:tc>
        <w:tc>
          <w:tcPr>
            <w:tcW w:w="614" w:type="pct"/>
            <w:vAlign w:val="center"/>
          </w:tcPr>
          <w:p w14:paraId="53148BAE" w14:textId="77777777" w:rsidR="00336564" w:rsidRPr="00CC2402" w:rsidRDefault="00336564" w:rsidP="0018472A">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Производственная</w:t>
            </w:r>
          </w:p>
        </w:tc>
      </w:tr>
      <w:tr w:rsidR="00CC2402" w:rsidRPr="00CC2402" w14:paraId="31F26B0D" w14:textId="77777777" w:rsidTr="0015102B">
        <w:trPr>
          <w:trHeight w:val="415"/>
        </w:trPr>
        <w:tc>
          <w:tcPr>
            <w:tcW w:w="603" w:type="pct"/>
            <w:vAlign w:val="center"/>
          </w:tcPr>
          <w:p w14:paraId="5B51B2AF"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1</w:t>
            </w:r>
          </w:p>
        </w:tc>
        <w:tc>
          <w:tcPr>
            <w:tcW w:w="1032" w:type="pct"/>
            <w:vAlign w:val="center"/>
          </w:tcPr>
          <w:p w14:paraId="6840D47D"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2</w:t>
            </w:r>
          </w:p>
        </w:tc>
        <w:tc>
          <w:tcPr>
            <w:tcW w:w="339" w:type="pct"/>
            <w:vAlign w:val="center"/>
          </w:tcPr>
          <w:p w14:paraId="1A24B55A"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3</w:t>
            </w:r>
          </w:p>
        </w:tc>
        <w:tc>
          <w:tcPr>
            <w:tcW w:w="293" w:type="pct"/>
            <w:vAlign w:val="center"/>
          </w:tcPr>
          <w:p w14:paraId="0D4DED6E"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4</w:t>
            </w:r>
          </w:p>
        </w:tc>
        <w:tc>
          <w:tcPr>
            <w:tcW w:w="273" w:type="pct"/>
            <w:vAlign w:val="center"/>
          </w:tcPr>
          <w:p w14:paraId="019A3D20"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5</w:t>
            </w:r>
          </w:p>
        </w:tc>
        <w:tc>
          <w:tcPr>
            <w:tcW w:w="662" w:type="pct"/>
            <w:vAlign w:val="center"/>
          </w:tcPr>
          <w:p w14:paraId="1527B5E4"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6</w:t>
            </w:r>
          </w:p>
        </w:tc>
        <w:tc>
          <w:tcPr>
            <w:tcW w:w="568" w:type="pct"/>
            <w:vAlign w:val="center"/>
          </w:tcPr>
          <w:p w14:paraId="2F79A753"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7</w:t>
            </w:r>
          </w:p>
        </w:tc>
        <w:tc>
          <w:tcPr>
            <w:tcW w:w="284" w:type="pct"/>
            <w:vAlign w:val="center"/>
          </w:tcPr>
          <w:p w14:paraId="6914E2AB"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8</w:t>
            </w:r>
          </w:p>
        </w:tc>
        <w:tc>
          <w:tcPr>
            <w:tcW w:w="331" w:type="pct"/>
            <w:vAlign w:val="center"/>
          </w:tcPr>
          <w:p w14:paraId="6148B590"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9</w:t>
            </w:r>
          </w:p>
        </w:tc>
        <w:tc>
          <w:tcPr>
            <w:tcW w:w="614" w:type="pct"/>
            <w:vAlign w:val="center"/>
          </w:tcPr>
          <w:p w14:paraId="3D6A4C00"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10</w:t>
            </w:r>
          </w:p>
        </w:tc>
      </w:tr>
      <w:tr w:rsidR="0015102B" w:rsidRPr="00CC2402" w14:paraId="7EC5AEC3" w14:textId="77777777" w:rsidTr="0015102B">
        <w:tc>
          <w:tcPr>
            <w:tcW w:w="603" w:type="pct"/>
          </w:tcPr>
          <w:p w14:paraId="0D023BCE" w14:textId="1256F3F1" w:rsidR="0015102B" w:rsidRPr="00CC2402" w:rsidRDefault="0015102B" w:rsidP="0015102B">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ПК 3.1, ПК 3.2</w:t>
            </w:r>
            <w:r>
              <w:rPr>
                <w:rFonts w:ascii="Times New Roman" w:hAnsi="Times New Roman"/>
                <w:b/>
                <w:bCs/>
                <w:color w:val="000000" w:themeColor="text1"/>
              </w:rPr>
              <w:t xml:space="preserve"> </w:t>
            </w:r>
            <w:r w:rsidRPr="00CC2402">
              <w:rPr>
                <w:rFonts w:ascii="Times New Roman" w:hAnsi="Times New Roman"/>
                <w:b/>
                <w:bCs/>
                <w:color w:val="000000" w:themeColor="text1"/>
              </w:rPr>
              <w:t>ПК 3.3, ПК 3.4</w:t>
            </w:r>
          </w:p>
          <w:p w14:paraId="29BCFFBD" w14:textId="77777777" w:rsidR="0015102B" w:rsidRPr="00CC2402" w:rsidRDefault="0015102B" w:rsidP="0015102B">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ПК 3.5, ПК 3.6</w:t>
            </w:r>
          </w:p>
          <w:p w14:paraId="3C019D67" w14:textId="52ABCE73" w:rsidR="0015102B" w:rsidRPr="00CC2402" w:rsidRDefault="0015102B" w:rsidP="0015102B">
            <w:pPr>
              <w:spacing w:after="0" w:line="240" w:lineRule="auto"/>
              <w:rPr>
                <w:rFonts w:ascii="Times New Roman" w:hAnsi="Times New Roman"/>
                <w:b/>
                <w:bCs/>
                <w:color w:val="000000" w:themeColor="text1"/>
              </w:rPr>
            </w:pPr>
          </w:p>
          <w:p w14:paraId="25003D6E" w14:textId="494800D0" w:rsidR="0015102B" w:rsidRPr="00CC2402" w:rsidRDefault="0015102B" w:rsidP="0015102B">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ОК </w:t>
            </w:r>
            <w:r>
              <w:rPr>
                <w:rFonts w:ascii="Times New Roman" w:hAnsi="Times New Roman"/>
                <w:b/>
                <w:bCs/>
                <w:color w:val="000000" w:themeColor="text1"/>
              </w:rPr>
              <w:t>0</w:t>
            </w:r>
            <w:r w:rsidRPr="00CC2402">
              <w:rPr>
                <w:rFonts w:ascii="Times New Roman" w:hAnsi="Times New Roman"/>
                <w:b/>
                <w:bCs/>
                <w:color w:val="000000" w:themeColor="text1"/>
              </w:rPr>
              <w:t xml:space="preserve">2, ОК </w:t>
            </w:r>
            <w:r>
              <w:rPr>
                <w:rFonts w:ascii="Times New Roman" w:hAnsi="Times New Roman"/>
                <w:b/>
                <w:bCs/>
                <w:color w:val="000000" w:themeColor="text1"/>
              </w:rPr>
              <w:t>0</w:t>
            </w:r>
            <w:r w:rsidRPr="00CC2402">
              <w:rPr>
                <w:rFonts w:ascii="Times New Roman" w:hAnsi="Times New Roman"/>
                <w:b/>
                <w:bCs/>
                <w:color w:val="000000" w:themeColor="text1"/>
              </w:rPr>
              <w:t xml:space="preserve">5 ОК </w:t>
            </w:r>
            <w:r>
              <w:rPr>
                <w:rFonts w:ascii="Times New Roman" w:hAnsi="Times New Roman"/>
                <w:b/>
                <w:bCs/>
                <w:color w:val="000000" w:themeColor="text1"/>
              </w:rPr>
              <w:t>0</w:t>
            </w:r>
            <w:r w:rsidRPr="00CC2402">
              <w:rPr>
                <w:rFonts w:ascii="Times New Roman" w:hAnsi="Times New Roman"/>
                <w:b/>
                <w:bCs/>
                <w:color w:val="000000" w:themeColor="text1"/>
              </w:rPr>
              <w:t>6</w:t>
            </w:r>
          </w:p>
          <w:p w14:paraId="1541639B" w14:textId="5828E8B4" w:rsidR="0015102B" w:rsidRPr="00CC2402" w:rsidRDefault="0015102B" w:rsidP="0015102B">
            <w:pPr>
              <w:spacing w:after="0" w:line="240" w:lineRule="auto"/>
              <w:rPr>
                <w:rFonts w:ascii="Times New Roman" w:hAnsi="Times New Roman"/>
                <w:b/>
                <w:bCs/>
                <w:color w:val="000000" w:themeColor="text1"/>
              </w:rPr>
            </w:pPr>
          </w:p>
        </w:tc>
        <w:tc>
          <w:tcPr>
            <w:tcW w:w="1032" w:type="pct"/>
          </w:tcPr>
          <w:p w14:paraId="0896DF18" w14:textId="36716AB4"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bCs/>
                <w:color w:val="000000" w:themeColor="text1"/>
              </w:rPr>
              <w:t xml:space="preserve">Раздел 1. </w:t>
            </w:r>
            <w:r w:rsidRPr="008E4C34">
              <w:rPr>
                <w:rFonts w:ascii="Times New Roman" w:hAnsi="Times New Roman"/>
                <w:bCs/>
                <w:color w:val="000000" w:themeColor="text1"/>
              </w:rPr>
              <w:t>Основы экологического контроля производства и технологического процесса</w:t>
            </w:r>
          </w:p>
        </w:tc>
        <w:tc>
          <w:tcPr>
            <w:tcW w:w="339" w:type="pct"/>
          </w:tcPr>
          <w:p w14:paraId="1EF94E86" w14:textId="723B6E78"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116</w:t>
            </w:r>
          </w:p>
        </w:tc>
        <w:tc>
          <w:tcPr>
            <w:tcW w:w="293" w:type="pct"/>
          </w:tcPr>
          <w:p w14:paraId="5D462400" w14:textId="473590D0" w:rsidR="0015102B" w:rsidRPr="00CC2402" w:rsidRDefault="0015102B" w:rsidP="0015102B">
            <w:pPr>
              <w:spacing w:after="0" w:line="240" w:lineRule="auto"/>
              <w:jc w:val="center"/>
              <w:rPr>
                <w:rFonts w:ascii="Times New Roman" w:hAnsi="Times New Roman"/>
                <w:color w:val="000000" w:themeColor="text1"/>
              </w:rPr>
            </w:pPr>
            <w:r>
              <w:rPr>
                <w:rFonts w:ascii="Times New Roman" w:hAnsi="Times New Roman"/>
                <w:color w:val="000000" w:themeColor="text1"/>
              </w:rPr>
              <w:t>116</w:t>
            </w:r>
          </w:p>
        </w:tc>
        <w:tc>
          <w:tcPr>
            <w:tcW w:w="273" w:type="pct"/>
          </w:tcPr>
          <w:p w14:paraId="66DFEC1D" w14:textId="15CFCF5E"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116</w:t>
            </w:r>
          </w:p>
        </w:tc>
        <w:tc>
          <w:tcPr>
            <w:tcW w:w="662" w:type="pct"/>
          </w:tcPr>
          <w:p w14:paraId="377205C1" w14:textId="6052F6C7"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color w:val="000000" w:themeColor="text1"/>
              </w:rPr>
              <w:t>116</w:t>
            </w:r>
          </w:p>
        </w:tc>
        <w:tc>
          <w:tcPr>
            <w:tcW w:w="568" w:type="pct"/>
          </w:tcPr>
          <w:p w14:paraId="2C538233" w14:textId="6F7C391E" w:rsidR="0015102B" w:rsidRPr="00CC2402" w:rsidRDefault="0015102B" w:rsidP="0015102B">
            <w:pPr>
              <w:spacing w:after="0" w:line="240" w:lineRule="auto"/>
              <w:jc w:val="center"/>
              <w:rPr>
                <w:rFonts w:ascii="Times New Roman" w:hAnsi="Times New Roman"/>
                <w:color w:val="000000" w:themeColor="text1"/>
              </w:rPr>
            </w:pPr>
          </w:p>
        </w:tc>
        <w:tc>
          <w:tcPr>
            <w:tcW w:w="284" w:type="pct"/>
          </w:tcPr>
          <w:p w14:paraId="1AB6A423" w14:textId="01CEA428" w:rsidR="0015102B" w:rsidRPr="00CC2402" w:rsidRDefault="0015102B" w:rsidP="0015102B">
            <w:pPr>
              <w:spacing w:after="0" w:line="240" w:lineRule="auto"/>
              <w:jc w:val="center"/>
              <w:rPr>
                <w:rFonts w:ascii="Times New Roman" w:hAnsi="Times New Roman"/>
                <w:color w:val="000000" w:themeColor="text1"/>
              </w:rPr>
            </w:pPr>
          </w:p>
        </w:tc>
        <w:tc>
          <w:tcPr>
            <w:tcW w:w="331" w:type="pct"/>
          </w:tcPr>
          <w:p w14:paraId="6BC3A2BC" w14:textId="77777777" w:rsidR="0015102B" w:rsidRPr="00CC2402" w:rsidRDefault="0015102B" w:rsidP="0015102B">
            <w:pPr>
              <w:spacing w:after="0" w:line="240" w:lineRule="auto"/>
              <w:jc w:val="center"/>
              <w:rPr>
                <w:rFonts w:ascii="Times New Roman" w:hAnsi="Times New Roman"/>
                <w:b/>
                <w:bCs/>
                <w:color w:val="000000" w:themeColor="text1"/>
              </w:rPr>
            </w:pPr>
          </w:p>
        </w:tc>
        <w:tc>
          <w:tcPr>
            <w:tcW w:w="614" w:type="pct"/>
          </w:tcPr>
          <w:p w14:paraId="4B470633" w14:textId="77777777" w:rsidR="0015102B" w:rsidRPr="00CC2402" w:rsidRDefault="0015102B" w:rsidP="0015102B">
            <w:pPr>
              <w:spacing w:after="0" w:line="240" w:lineRule="auto"/>
              <w:jc w:val="center"/>
              <w:rPr>
                <w:rFonts w:ascii="Times New Roman" w:hAnsi="Times New Roman"/>
                <w:b/>
                <w:bCs/>
                <w:color w:val="000000" w:themeColor="text1"/>
              </w:rPr>
            </w:pPr>
          </w:p>
        </w:tc>
      </w:tr>
      <w:tr w:rsidR="00CC2402" w:rsidRPr="00CC2402" w14:paraId="075A14AB" w14:textId="77777777" w:rsidTr="0015102B">
        <w:trPr>
          <w:trHeight w:val="314"/>
        </w:trPr>
        <w:tc>
          <w:tcPr>
            <w:tcW w:w="603" w:type="pct"/>
          </w:tcPr>
          <w:p w14:paraId="1E32C64C" w14:textId="77777777" w:rsidR="00336564" w:rsidRPr="00CC2402" w:rsidRDefault="00336564" w:rsidP="0018472A">
            <w:pPr>
              <w:spacing w:after="0" w:line="240" w:lineRule="auto"/>
              <w:rPr>
                <w:rFonts w:ascii="Times New Roman" w:hAnsi="Times New Roman"/>
                <w:color w:val="000000" w:themeColor="text1"/>
                <w:highlight w:val="yellow"/>
              </w:rPr>
            </w:pPr>
          </w:p>
        </w:tc>
        <w:tc>
          <w:tcPr>
            <w:tcW w:w="1032" w:type="pct"/>
          </w:tcPr>
          <w:p w14:paraId="1CEE20E3" w14:textId="77777777" w:rsidR="00336564" w:rsidRPr="00CC2402" w:rsidRDefault="00336564" w:rsidP="0018472A">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Учебная практика</w:t>
            </w:r>
          </w:p>
        </w:tc>
        <w:tc>
          <w:tcPr>
            <w:tcW w:w="339" w:type="pct"/>
          </w:tcPr>
          <w:p w14:paraId="76705EAE" w14:textId="2D025B83" w:rsidR="00336564" w:rsidRPr="00CC2402" w:rsidRDefault="008E4C34" w:rsidP="0018472A">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c>
          <w:tcPr>
            <w:tcW w:w="293" w:type="pct"/>
          </w:tcPr>
          <w:p w14:paraId="4FED3E95" w14:textId="59C4325D" w:rsidR="00336564" w:rsidRPr="00CC2402" w:rsidRDefault="008E4C34" w:rsidP="0018472A">
            <w:pPr>
              <w:spacing w:after="0" w:line="240" w:lineRule="auto"/>
              <w:jc w:val="center"/>
              <w:rPr>
                <w:rFonts w:ascii="Times New Roman" w:hAnsi="Times New Roman"/>
                <w:color w:val="000000" w:themeColor="text1"/>
              </w:rPr>
            </w:pPr>
            <w:r>
              <w:rPr>
                <w:rFonts w:ascii="Times New Roman" w:hAnsi="Times New Roman"/>
                <w:color w:val="000000" w:themeColor="text1"/>
              </w:rPr>
              <w:t>36</w:t>
            </w:r>
          </w:p>
        </w:tc>
        <w:tc>
          <w:tcPr>
            <w:tcW w:w="273" w:type="pct"/>
          </w:tcPr>
          <w:p w14:paraId="5B86C041" w14:textId="64D0D45F" w:rsidR="00336564" w:rsidRPr="00CC2402" w:rsidRDefault="00336564" w:rsidP="0018472A">
            <w:pPr>
              <w:spacing w:after="0" w:line="240" w:lineRule="auto"/>
              <w:jc w:val="center"/>
              <w:rPr>
                <w:rFonts w:ascii="Times New Roman" w:hAnsi="Times New Roman"/>
                <w:b/>
                <w:bCs/>
                <w:color w:val="000000" w:themeColor="text1"/>
              </w:rPr>
            </w:pPr>
          </w:p>
        </w:tc>
        <w:tc>
          <w:tcPr>
            <w:tcW w:w="662" w:type="pct"/>
          </w:tcPr>
          <w:p w14:paraId="5B8A6D8E" w14:textId="77777777" w:rsidR="00336564" w:rsidRPr="00CC2402" w:rsidRDefault="00336564" w:rsidP="0018472A">
            <w:pPr>
              <w:spacing w:after="0" w:line="240" w:lineRule="auto"/>
              <w:jc w:val="center"/>
              <w:rPr>
                <w:rFonts w:ascii="Times New Roman" w:hAnsi="Times New Roman"/>
                <w:color w:val="000000" w:themeColor="text1"/>
              </w:rPr>
            </w:pPr>
          </w:p>
        </w:tc>
        <w:tc>
          <w:tcPr>
            <w:tcW w:w="568" w:type="pct"/>
          </w:tcPr>
          <w:p w14:paraId="6899C8A9" w14:textId="77777777" w:rsidR="00336564" w:rsidRPr="00CC2402" w:rsidRDefault="00336564" w:rsidP="0018472A">
            <w:pPr>
              <w:spacing w:after="0" w:line="240" w:lineRule="auto"/>
              <w:jc w:val="center"/>
              <w:rPr>
                <w:rFonts w:ascii="Times New Roman" w:hAnsi="Times New Roman"/>
                <w:color w:val="000000" w:themeColor="text1"/>
              </w:rPr>
            </w:pPr>
          </w:p>
        </w:tc>
        <w:tc>
          <w:tcPr>
            <w:tcW w:w="284" w:type="pct"/>
          </w:tcPr>
          <w:p w14:paraId="6EB3E0B2" w14:textId="77777777" w:rsidR="00336564" w:rsidRPr="00CC2402" w:rsidRDefault="00336564" w:rsidP="0018472A">
            <w:pPr>
              <w:spacing w:after="0" w:line="240" w:lineRule="auto"/>
              <w:jc w:val="center"/>
              <w:rPr>
                <w:rFonts w:ascii="Times New Roman" w:hAnsi="Times New Roman"/>
                <w:color w:val="000000" w:themeColor="text1"/>
              </w:rPr>
            </w:pPr>
          </w:p>
        </w:tc>
        <w:tc>
          <w:tcPr>
            <w:tcW w:w="331" w:type="pct"/>
          </w:tcPr>
          <w:p w14:paraId="05BFFCB0" w14:textId="4EB4A0D1" w:rsidR="00336564" w:rsidRPr="00CC2402" w:rsidRDefault="0015102B" w:rsidP="0018472A">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c>
          <w:tcPr>
            <w:tcW w:w="614" w:type="pct"/>
          </w:tcPr>
          <w:p w14:paraId="314D8E55" w14:textId="77777777" w:rsidR="00336564" w:rsidRPr="00CC2402" w:rsidRDefault="00336564" w:rsidP="0018472A">
            <w:pPr>
              <w:spacing w:after="0" w:line="240" w:lineRule="auto"/>
              <w:jc w:val="center"/>
              <w:rPr>
                <w:rFonts w:ascii="Times New Roman" w:hAnsi="Times New Roman"/>
                <w:b/>
                <w:bCs/>
                <w:color w:val="000000" w:themeColor="text1"/>
              </w:rPr>
            </w:pPr>
          </w:p>
        </w:tc>
      </w:tr>
      <w:tr w:rsidR="00CC2402" w:rsidRPr="00CC2402" w14:paraId="70B5EEC0" w14:textId="77777777" w:rsidTr="0015102B">
        <w:trPr>
          <w:trHeight w:val="314"/>
        </w:trPr>
        <w:tc>
          <w:tcPr>
            <w:tcW w:w="603" w:type="pct"/>
          </w:tcPr>
          <w:p w14:paraId="25D7AA08" w14:textId="77777777" w:rsidR="00336564" w:rsidRPr="00CC2402" w:rsidRDefault="00336564" w:rsidP="0018472A">
            <w:pPr>
              <w:spacing w:after="0" w:line="240" w:lineRule="auto"/>
              <w:rPr>
                <w:rFonts w:ascii="Times New Roman" w:hAnsi="Times New Roman"/>
                <w:color w:val="000000" w:themeColor="text1"/>
                <w:highlight w:val="yellow"/>
              </w:rPr>
            </w:pPr>
          </w:p>
        </w:tc>
        <w:tc>
          <w:tcPr>
            <w:tcW w:w="1032" w:type="pct"/>
          </w:tcPr>
          <w:p w14:paraId="5DA2BA70" w14:textId="77777777" w:rsidR="00336564" w:rsidRPr="00CC2402" w:rsidRDefault="00336564" w:rsidP="0018472A">
            <w:pPr>
              <w:spacing w:after="0" w:line="240" w:lineRule="auto"/>
              <w:rPr>
                <w:rFonts w:ascii="Times New Roman" w:hAnsi="Times New Roman"/>
                <w:b/>
                <w:bCs/>
                <w:color w:val="000000" w:themeColor="text1"/>
                <w:u w:val="single"/>
              </w:rPr>
            </w:pPr>
            <w:r w:rsidRPr="00CC2402">
              <w:rPr>
                <w:rFonts w:ascii="Times New Roman" w:hAnsi="Times New Roman"/>
                <w:color w:val="000000" w:themeColor="text1"/>
              </w:rPr>
              <w:t>Производственная практика</w:t>
            </w:r>
          </w:p>
        </w:tc>
        <w:tc>
          <w:tcPr>
            <w:tcW w:w="339" w:type="pct"/>
          </w:tcPr>
          <w:p w14:paraId="46D74A1B" w14:textId="4076B82B" w:rsidR="00336564" w:rsidRPr="00CC2402" w:rsidRDefault="008E4C34" w:rsidP="0018472A">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c>
          <w:tcPr>
            <w:tcW w:w="293" w:type="pct"/>
          </w:tcPr>
          <w:p w14:paraId="4C42CB78" w14:textId="13A4A505" w:rsidR="00336564" w:rsidRPr="00CC2402" w:rsidRDefault="008E4C34" w:rsidP="0018472A">
            <w:pPr>
              <w:spacing w:after="0" w:line="240" w:lineRule="auto"/>
              <w:jc w:val="center"/>
              <w:rPr>
                <w:rFonts w:ascii="Times New Roman" w:hAnsi="Times New Roman"/>
                <w:color w:val="000000" w:themeColor="text1"/>
              </w:rPr>
            </w:pPr>
            <w:r>
              <w:rPr>
                <w:rFonts w:ascii="Times New Roman" w:hAnsi="Times New Roman"/>
                <w:color w:val="000000" w:themeColor="text1"/>
              </w:rPr>
              <w:t>36</w:t>
            </w:r>
          </w:p>
        </w:tc>
        <w:tc>
          <w:tcPr>
            <w:tcW w:w="273" w:type="pct"/>
          </w:tcPr>
          <w:p w14:paraId="39849662" w14:textId="6880DD42" w:rsidR="00336564" w:rsidRPr="00CC2402" w:rsidRDefault="00336564" w:rsidP="0018472A">
            <w:pPr>
              <w:spacing w:after="0" w:line="240" w:lineRule="auto"/>
              <w:jc w:val="center"/>
              <w:rPr>
                <w:rFonts w:ascii="Times New Roman" w:hAnsi="Times New Roman"/>
                <w:b/>
                <w:bCs/>
                <w:color w:val="000000" w:themeColor="text1"/>
              </w:rPr>
            </w:pPr>
          </w:p>
        </w:tc>
        <w:tc>
          <w:tcPr>
            <w:tcW w:w="662" w:type="pct"/>
          </w:tcPr>
          <w:p w14:paraId="2E89F4A3" w14:textId="77777777" w:rsidR="00336564" w:rsidRPr="00CC2402" w:rsidRDefault="00336564" w:rsidP="0018472A">
            <w:pPr>
              <w:spacing w:after="0" w:line="240" w:lineRule="auto"/>
              <w:jc w:val="center"/>
              <w:rPr>
                <w:rFonts w:ascii="Times New Roman" w:hAnsi="Times New Roman"/>
                <w:color w:val="000000" w:themeColor="text1"/>
              </w:rPr>
            </w:pPr>
          </w:p>
        </w:tc>
        <w:tc>
          <w:tcPr>
            <w:tcW w:w="568" w:type="pct"/>
          </w:tcPr>
          <w:p w14:paraId="7D7ACC2E" w14:textId="77777777" w:rsidR="00336564" w:rsidRPr="00CC2402" w:rsidRDefault="00336564" w:rsidP="0018472A">
            <w:pPr>
              <w:spacing w:after="0" w:line="240" w:lineRule="auto"/>
              <w:jc w:val="center"/>
              <w:rPr>
                <w:rFonts w:ascii="Times New Roman" w:hAnsi="Times New Roman"/>
                <w:color w:val="000000" w:themeColor="text1"/>
              </w:rPr>
            </w:pPr>
          </w:p>
        </w:tc>
        <w:tc>
          <w:tcPr>
            <w:tcW w:w="284" w:type="pct"/>
          </w:tcPr>
          <w:p w14:paraId="6AF7FF0A" w14:textId="77777777" w:rsidR="00336564" w:rsidRPr="00CC2402" w:rsidRDefault="00336564" w:rsidP="0018472A">
            <w:pPr>
              <w:spacing w:after="0" w:line="240" w:lineRule="auto"/>
              <w:jc w:val="center"/>
              <w:rPr>
                <w:rFonts w:ascii="Times New Roman" w:hAnsi="Times New Roman"/>
                <w:color w:val="000000" w:themeColor="text1"/>
              </w:rPr>
            </w:pPr>
          </w:p>
        </w:tc>
        <w:tc>
          <w:tcPr>
            <w:tcW w:w="331" w:type="pct"/>
          </w:tcPr>
          <w:p w14:paraId="47000610" w14:textId="77777777" w:rsidR="00336564" w:rsidRPr="00CC2402" w:rsidRDefault="00336564" w:rsidP="0018472A">
            <w:pPr>
              <w:spacing w:after="0" w:line="240" w:lineRule="auto"/>
              <w:jc w:val="center"/>
              <w:rPr>
                <w:rFonts w:ascii="Times New Roman" w:hAnsi="Times New Roman"/>
                <w:b/>
                <w:bCs/>
                <w:color w:val="000000" w:themeColor="text1"/>
              </w:rPr>
            </w:pPr>
          </w:p>
        </w:tc>
        <w:tc>
          <w:tcPr>
            <w:tcW w:w="614" w:type="pct"/>
          </w:tcPr>
          <w:p w14:paraId="66F56F26" w14:textId="11D689DB" w:rsidR="00336564" w:rsidRPr="00CC2402" w:rsidRDefault="0015102B" w:rsidP="0018472A">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36</w:t>
            </w:r>
          </w:p>
        </w:tc>
      </w:tr>
      <w:tr w:rsidR="00CC2402" w:rsidRPr="00CC2402" w14:paraId="6C3BCA86" w14:textId="77777777" w:rsidTr="0015102B">
        <w:tc>
          <w:tcPr>
            <w:tcW w:w="603" w:type="pct"/>
          </w:tcPr>
          <w:p w14:paraId="0E9535D0" w14:textId="77777777" w:rsidR="00336564" w:rsidRPr="00CC2402" w:rsidRDefault="00336564" w:rsidP="0018472A">
            <w:pPr>
              <w:spacing w:after="0" w:line="240" w:lineRule="auto"/>
              <w:rPr>
                <w:rFonts w:ascii="Times New Roman" w:hAnsi="Times New Roman"/>
                <w:i/>
                <w:color w:val="000000" w:themeColor="text1"/>
                <w:highlight w:val="green"/>
              </w:rPr>
            </w:pPr>
          </w:p>
        </w:tc>
        <w:tc>
          <w:tcPr>
            <w:tcW w:w="1032" w:type="pct"/>
          </w:tcPr>
          <w:p w14:paraId="0D3E1BFF" w14:textId="77777777" w:rsidR="00336564" w:rsidRPr="00CC2402" w:rsidRDefault="00336564" w:rsidP="0018472A">
            <w:pPr>
              <w:suppressAutoHyphens/>
              <w:spacing w:after="0" w:line="240" w:lineRule="auto"/>
              <w:rPr>
                <w:rFonts w:ascii="Times New Roman" w:hAnsi="Times New Roman"/>
                <w:color w:val="000000" w:themeColor="text1"/>
                <w:highlight w:val="yellow"/>
              </w:rPr>
            </w:pPr>
            <w:r w:rsidRPr="00CC2402">
              <w:rPr>
                <w:rFonts w:ascii="Times New Roman" w:hAnsi="Times New Roman"/>
                <w:color w:val="000000" w:themeColor="text1"/>
              </w:rPr>
              <w:t>Промежуточная аттестация</w:t>
            </w:r>
          </w:p>
        </w:tc>
        <w:tc>
          <w:tcPr>
            <w:tcW w:w="339" w:type="pct"/>
          </w:tcPr>
          <w:p w14:paraId="22C4B84A" w14:textId="1EBB9CC8" w:rsidR="00336564" w:rsidRPr="00CC2402" w:rsidRDefault="00336564" w:rsidP="0018472A">
            <w:pPr>
              <w:suppressAutoHyphens/>
              <w:spacing w:after="0" w:line="240" w:lineRule="auto"/>
              <w:jc w:val="center"/>
              <w:rPr>
                <w:rFonts w:ascii="Times New Roman" w:hAnsi="Times New Roman"/>
                <w:b/>
                <w:bCs/>
                <w:color w:val="000000" w:themeColor="text1"/>
              </w:rPr>
            </w:pPr>
          </w:p>
        </w:tc>
        <w:tc>
          <w:tcPr>
            <w:tcW w:w="293" w:type="pct"/>
            <w:shd w:val="clear" w:color="auto" w:fill="C0C0C0"/>
          </w:tcPr>
          <w:p w14:paraId="6FDEC0A1" w14:textId="77777777" w:rsidR="00336564" w:rsidRPr="00CC2402" w:rsidRDefault="00336564" w:rsidP="0018472A">
            <w:pPr>
              <w:spacing w:after="0" w:line="240" w:lineRule="auto"/>
              <w:jc w:val="center"/>
              <w:rPr>
                <w:rFonts w:ascii="Times New Roman" w:hAnsi="Times New Roman"/>
                <w:i/>
                <w:color w:val="000000" w:themeColor="text1"/>
              </w:rPr>
            </w:pPr>
          </w:p>
        </w:tc>
        <w:tc>
          <w:tcPr>
            <w:tcW w:w="273" w:type="pct"/>
            <w:shd w:val="clear" w:color="auto" w:fill="C0C0C0"/>
          </w:tcPr>
          <w:p w14:paraId="4F90C0D8" w14:textId="0A8EAE26" w:rsidR="00336564" w:rsidRPr="00CC2402" w:rsidRDefault="00336564" w:rsidP="0018472A">
            <w:pPr>
              <w:spacing w:after="0" w:line="240" w:lineRule="auto"/>
              <w:jc w:val="center"/>
              <w:rPr>
                <w:rFonts w:ascii="Times New Roman" w:hAnsi="Times New Roman"/>
                <w:i/>
                <w:color w:val="000000" w:themeColor="text1"/>
              </w:rPr>
            </w:pPr>
          </w:p>
        </w:tc>
        <w:tc>
          <w:tcPr>
            <w:tcW w:w="662" w:type="pct"/>
            <w:shd w:val="clear" w:color="auto" w:fill="C0C0C0"/>
          </w:tcPr>
          <w:p w14:paraId="7F430F15" w14:textId="77777777" w:rsidR="00336564" w:rsidRPr="00CC2402" w:rsidRDefault="00336564" w:rsidP="0018472A">
            <w:pPr>
              <w:spacing w:after="0" w:line="240" w:lineRule="auto"/>
              <w:jc w:val="center"/>
              <w:rPr>
                <w:rFonts w:ascii="Times New Roman" w:hAnsi="Times New Roman"/>
                <w:i/>
                <w:color w:val="000000" w:themeColor="text1"/>
              </w:rPr>
            </w:pPr>
          </w:p>
        </w:tc>
        <w:tc>
          <w:tcPr>
            <w:tcW w:w="1183" w:type="pct"/>
            <w:gridSpan w:val="3"/>
            <w:shd w:val="clear" w:color="auto" w:fill="C0C0C0"/>
          </w:tcPr>
          <w:p w14:paraId="4AA6990E" w14:textId="77777777" w:rsidR="00336564" w:rsidRPr="00CC2402" w:rsidRDefault="00336564" w:rsidP="0018472A">
            <w:pPr>
              <w:spacing w:after="0" w:line="240" w:lineRule="auto"/>
              <w:jc w:val="center"/>
              <w:rPr>
                <w:rFonts w:ascii="Times New Roman" w:hAnsi="Times New Roman"/>
                <w:i/>
                <w:color w:val="000000" w:themeColor="text1"/>
              </w:rPr>
            </w:pPr>
          </w:p>
        </w:tc>
        <w:tc>
          <w:tcPr>
            <w:tcW w:w="614" w:type="pct"/>
          </w:tcPr>
          <w:p w14:paraId="744A94CF" w14:textId="77777777" w:rsidR="00336564" w:rsidRPr="00CC2402" w:rsidRDefault="00336564" w:rsidP="0018472A">
            <w:pPr>
              <w:suppressAutoHyphens/>
              <w:spacing w:after="0" w:line="240" w:lineRule="auto"/>
              <w:jc w:val="center"/>
              <w:rPr>
                <w:rFonts w:ascii="Times New Roman" w:hAnsi="Times New Roman"/>
                <w:color w:val="000000" w:themeColor="text1"/>
              </w:rPr>
            </w:pPr>
          </w:p>
        </w:tc>
      </w:tr>
      <w:tr w:rsidR="0015102B" w:rsidRPr="00CC2402" w14:paraId="4E57267C" w14:textId="77777777" w:rsidTr="0015102B">
        <w:tc>
          <w:tcPr>
            <w:tcW w:w="603" w:type="pct"/>
          </w:tcPr>
          <w:p w14:paraId="4CD5644D" w14:textId="77777777" w:rsidR="0015102B" w:rsidRPr="00CC2402" w:rsidRDefault="0015102B" w:rsidP="0015102B">
            <w:pPr>
              <w:spacing w:line="240" w:lineRule="auto"/>
              <w:rPr>
                <w:rFonts w:ascii="Times New Roman" w:hAnsi="Times New Roman"/>
                <w:b/>
                <w:i/>
                <w:color w:val="000000" w:themeColor="text1"/>
                <w:highlight w:val="green"/>
              </w:rPr>
            </w:pPr>
          </w:p>
        </w:tc>
        <w:tc>
          <w:tcPr>
            <w:tcW w:w="1032" w:type="pct"/>
          </w:tcPr>
          <w:p w14:paraId="3175ADEC" w14:textId="77777777" w:rsidR="0015102B" w:rsidRPr="00CC2402" w:rsidRDefault="0015102B" w:rsidP="0015102B">
            <w:pPr>
              <w:spacing w:line="240" w:lineRule="auto"/>
              <w:rPr>
                <w:rFonts w:ascii="Times New Roman" w:hAnsi="Times New Roman"/>
                <w:b/>
                <w:i/>
                <w:color w:val="000000" w:themeColor="text1"/>
                <w:highlight w:val="green"/>
              </w:rPr>
            </w:pPr>
            <w:r w:rsidRPr="00CC2402">
              <w:rPr>
                <w:rFonts w:ascii="Times New Roman" w:hAnsi="Times New Roman"/>
                <w:b/>
                <w:i/>
                <w:color w:val="000000" w:themeColor="text1"/>
              </w:rPr>
              <w:t xml:space="preserve">Всего: </w:t>
            </w:r>
          </w:p>
        </w:tc>
        <w:tc>
          <w:tcPr>
            <w:tcW w:w="339" w:type="pct"/>
          </w:tcPr>
          <w:p w14:paraId="0A9E094F" w14:textId="777F3112"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188</w:t>
            </w:r>
          </w:p>
        </w:tc>
        <w:tc>
          <w:tcPr>
            <w:tcW w:w="293" w:type="pct"/>
          </w:tcPr>
          <w:p w14:paraId="6BD7D59E" w14:textId="1B4F1D26"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188</w:t>
            </w:r>
          </w:p>
        </w:tc>
        <w:tc>
          <w:tcPr>
            <w:tcW w:w="273" w:type="pct"/>
          </w:tcPr>
          <w:p w14:paraId="522AF7E6" w14:textId="414CF26D"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bCs/>
                <w:color w:val="000000" w:themeColor="text1"/>
              </w:rPr>
              <w:t>116</w:t>
            </w:r>
          </w:p>
        </w:tc>
        <w:tc>
          <w:tcPr>
            <w:tcW w:w="662" w:type="pct"/>
          </w:tcPr>
          <w:p w14:paraId="557502CD" w14:textId="3FFD27D3"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color w:val="000000" w:themeColor="text1"/>
              </w:rPr>
              <w:t>116</w:t>
            </w:r>
          </w:p>
        </w:tc>
        <w:tc>
          <w:tcPr>
            <w:tcW w:w="568" w:type="pct"/>
          </w:tcPr>
          <w:p w14:paraId="04F960EC" w14:textId="0488DFDD" w:rsidR="0015102B" w:rsidRPr="00CC2402" w:rsidRDefault="0015102B" w:rsidP="0015102B">
            <w:pPr>
              <w:spacing w:after="0" w:line="240" w:lineRule="auto"/>
              <w:jc w:val="center"/>
              <w:rPr>
                <w:rFonts w:ascii="Times New Roman" w:hAnsi="Times New Roman"/>
                <w:b/>
                <w:i/>
                <w:color w:val="000000" w:themeColor="text1"/>
              </w:rPr>
            </w:pPr>
          </w:p>
        </w:tc>
        <w:tc>
          <w:tcPr>
            <w:tcW w:w="284" w:type="pct"/>
          </w:tcPr>
          <w:p w14:paraId="6E07E72B" w14:textId="1F75C810" w:rsidR="0015102B" w:rsidRPr="00CC2402" w:rsidRDefault="0015102B" w:rsidP="0015102B">
            <w:pPr>
              <w:spacing w:after="0" w:line="240" w:lineRule="auto"/>
              <w:jc w:val="center"/>
              <w:rPr>
                <w:rFonts w:ascii="Times New Roman" w:hAnsi="Times New Roman"/>
                <w:b/>
                <w:i/>
                <w:color w:val="000000" w:themeColor="text1"/>
                <w:vertAlign w:val="superscript"/>
              </w:rPr>
            </w:pPr>
          </w:p>
        </w:tc>
        <w:tc>
          <w:tcPr>
            <w:tcW w:w="331" w:type="pct"/>
          </w:tcPr>
          <w:p w14:paraId="403C479E" w14:textId="5A42090B"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36</w:t>
            </w:r>
          </w:p>
        </w:tc>
        <w:tc>
          <w:tcPr>
            <w:tcW w:w="614" w:type="pct"/>
          </w:tcPr>
          <w:p w14:paraId="639460EC" w14:textId="6E24BC41"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36</w:t>
            </w:r>
          </w:p>
        </w:tc>
      </w:tr>
    </w:tbl>
    <w:p w14:paraId="006C3A58" w14:textId="77777777" w:rsidR="00336564" w:rsidRPr="00CC2402" w:rsidRDefault="00336564" w:rsidP="00336564">
      <w:pPr>
        <w:spacing w:after="0" w:line="240" w:lineRule="auto"/>
        <w:ind w:firstLine="709"/>
        <w:jc w:val="both"/>
        <w:rPr>
          <w:rFonts w:ascii="Times New Roman" w:hAnsi="Times New Roman"/>
          <w:b/>
          <w:iCs/>
          <w:color w:val="000000" w:themeColor="text1"/>
          <w:sz w:val="24"/>
          <w:szCs w:val="24"/>
          <w:highlight w:val="cyan"/>
        </w:rPr>
      </w:pPr>
    </w:p>
    <w:p w14:paraId="5306E688" w14:textId="1DCDD0E0" w:rsidR="00A709E4" w:rsidRPr="00CC2402" w:rsidRDefault="00336564" w:rsidP="00A709E4">
      <w:pPr>
        <w:rPr>
          <w:rFonts w:ascii="Times New Roman" w:hAnsi="Times New Roman"/>
          <w:b/>
          <w:color w:val="000000" w:themeColor="text1"/>
          <w:sz w:val="24"/>
          <w:szCs w:val="24"/>
        </w:rPr>
      </w:pPr>
      <w:r w:rsidRPr="00CC2402">
        <w:rPr>
          <w:color w:val="000000" w:themeColor="text1"/>
          <w:highlight w:val="cyan"/>
        </w:rPr>
        <w:br w:type="page"/>
      </w:r>
    </w:p>
    <w:p w14:paraId="1F3BF0DA" w14:textId="086E612B" w:rsidR="00336564" w:rsidRPr="00CC2402" w:rsidRDefault="00336564" w:rsidP="00336564">
      <w:pPr>
        <w:ind w:left="851"/>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7110"/>
        <w:gridCol w:w="1883"/>
        <w:gridCol w:w="1802"/>
        <w:gridCol w:w="1841"/>
      </w:tblGrid>
      <w:tr w:rsidR="00CC2402" w:rsidRPr="00CC2402" w14:paraId="2294F1F1" w14:textId="77777777" w:rsidTr="0018472A">
        <w:trPr>
          <w:trHeight w:val="1204"/>
        </w:trPr>
        <w:tc>
          <w:tcPr>
            <w:tcW w:w="786" w:type="pct"/>
          </w:tcPr>
          <w:p w14:paraId="5993AB5E" w14:textId="77777777" w:rsidR="00336564" w:rsidRPr="00CC2402" w:rsidRDefault="00336564" w:rsidP="00131690">
            <w:pPr>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Наименование разделов и тем профессионального модуля (ПМ), междисциплинарных курсов (МДК)</w:t>
            </w:r>
          </w:p>
        </w:tc>
        <w:tc>
          <w:tcPr>
            <w:tcW w:w="2371" w:type="pct"/>
            <w:vAlign w:val="center"/>
          </w:tcPr>
          <w:p w14:paraId="11221CA1" w14:textId="77777777" w:rsidR="00336564" w:rsidRPr="00CC2402" w:rsidRDefault="00336564" w:rsidP="00131690">
            <w:pPr>
              <w:suppressAutoHyphens/>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Содержание учебного материала,</w:t>
            </w:r>
          </w:p>
          <w:p w14:paraId="64B0FA0B" w14:textId="77777777" w:rsidR="00336564" w:rsidRPr="00CC2402" w:rsidRDefault="00336564" w:rsidP="00131690">
            <w:pPr>
              <w:suppressAutoHyphens/>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7475629E" w14:textId="77777777" w:rsidR="00336564" w:rsidRPr="00CC2402" w:rsidRDefault="00336564" w:rsidP="00131690">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 xml:space="preserve">Объем, акад. ч / в том числе в форме практической подготовки, </w:t>
            </w:r>
            <w:proofErr w:type="spellStart"/>
            <w:r w:rsidRPr="00CC2402">
              <w:rPr>
                <w:rFonts w:ascii="Times New Roman" w:hAnsi="Times New Roman"/>
                <w:b/>
                <w:bCs/>
                <w:color w:val="000000" w:themeColor="text1"/>
              </w:rPr>
              <w:t>акад</w:t>
            </w:r>
            <w:proofErr w:type="spellEnd"/>
            <w:r w:rsidRPr="00CC2402">
              <w:rPr>
                <w:rFonts w:ascii="Times New Roman" w:hAnsi="Times New Roman"/>
                <w:b/>
                <w:bCs/>
                <w:color w:val="000000" w:themeColor="text1"/>
              </w:rPr>
              <w:t xml:space="preserve"> ч</w:t>
            </w:r>
          </w:p>
        </w:tc>
        <w:tc>
          <w:tcPr>
            <w:tcW w:w="601" w:type="pct"/>
          </w:tcPr>
          <w:p w14:paraId="56553372" w14:textId="77777777" w:rsidR="00336564" w:rsidRPr="00CC2402" w:rsidRDefault="00336564" w:rsidP="00131690">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ПК, ОК</w:t>
            </w:r>
          </w:p>
        </w:tc>
        <w:tc>
          <w:tcPr>
            <w:tcW w:w="614" w:type="pct"/>
          </w:tcPr>
          <w:p w14:paraId="1DA3738F" w14:textId="77777777" w:rsidR="00336564" w:rsidRPr="00CC2402" w:rsidRDefault="00336564" w:rsidP="00131690">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Н/У/З</w:t>
            </w:r>
          </w:p>
        </w:tc>
      </w:tr>
      <w:tr w:rsidR="00CC2402" w:rsidRPr="00CC2402" w14:paraId="35229E82" w14:textId="77777777" w:rsidTr="0018472A">
        <w:tc>
          <w:tcPr>
            <w:tcW w:w="786" w:type="pct"/>
          </w:tcPr>
          <w:p w14:paraId="47127ED8" w14:textId="77777777" w:rsidR="00336564" w:rsidRPr="00CC2402" w:rsidRDefault="00336564" w:rsidP="00131690">
            <w:pPr>
              <w:spacing w:after="0" w:line="240" w:lineRule="auto"/>
              <w:jc w:val="center"/>
              <w:rPr>
                <w:rFonts w:ascii="Times New Roman" w:hAnsi="Times New Roman"/>
                <w:b/>
                <w:color w:val="000000" w:themeColor="text1"/>
              </w:rPr>
            </w:pPr>
            <w:r w:rsidRPr="00CC2402">
              <w:rPr>
                <w:rFonts w:ascii="Times New Roman" w:hAnsi="Times New Roman"/>
                <w:b/>
                <w:color w:val="000000" w:themeColor="text1"/>
              </w:rPr>
              <w:t>1</w:t>
            </w:r>
          </w:p>
        </w:tc>
        <w:tc>
          <w:tcPr>
            <w:tcW w:w="2371" w:type="pct"/>
          </w:tcPr>
          <w:p w14:paraId="2B990B92" w14:textId="77777777" w:rsidR="00336564" w:rsidRPr="00CC2402" w:rsidRDefault="00336564" w:rsidP="00131690">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2</w:t>
            </w:r>
          </w:p>
        </w:tc>
        <w:tc>
          <w:tcPr>
            <w:tcW w:w="628" w:type="pct"/>
            <w:vAlign w:val="center"/>
          </w:tcPr>
          <w:p w14:paraId="295DB77B" w14:textId="77777777" w:rsidR="00336564" w:rsidRPr="00CC2402" w:rsidRDefault="00336564" w:rsidP="00131690">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3</w:t>
            </w:r>
          </w:p>
        </w:tc>
        <w:tc>
          <w:tcPr>
            <w:tcW w:w="601" w:type="pct"/>
          </w:tcPr>
          <w:p w14:paraId="0B54C28D" w14:textId="77777777" w:rsidR="00336564" w:rsidRPr="00CC2402" w:rsidRDefault="00336564" w:rsidP="00131690">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4</w:t>
            </w:r>
          </w:p>
        </w:tc>
        <w:tc>
          <w:tcPr>
            <w:tcW w:w="614" w:type="pct"/>
          </w:tcPr>
          <w:p w14:paraId="4DB85F08" w14:textId="77777777" w:rsidR="00336564" w:rsidRPr="00CC2402" w:rsidRDefault="00336564" w:rsidP="00131690">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5</w:t>
            </w:r>
          </w:p>
        </w:tc>
      </w:tr>
      <w:tr w:rsidR="00360574" w:rsidRPr="00CC2402" w14:paraId="25DBFDE3" w14:textId="77777777" w:rsidTr="0018472A">
        <w:tc>
          <w:tcPr>
            <w:tcW w:w="786" w:type="pct"/>
          </w:tcPr>
          <w:p w14:paraId="19D8A00D" w14:textId="77777777" w:rsidR="00360574" w:rsidRPr="00CC2402" w:rsidRDefault="00360574" w:rsidP="00131690">
            <w:pPr>
              <w:spacing w:after="0" w:line="240" w:lineRule="auto"/>
              <w:jc w:val="center"/>
              <w:rPr>
                <w:rFonts w:ascii="Times New Roman" w:hAnsi="Times New Roman"/>
                <w:b/>
                <w:color w:val="000000" w:themeColor="text1"/>
              </w:rPr>
            </w:pPr>
          </w:p>
        </w:tc>
        <w:tc>
          <w:tcPr>
            <w:tcW w:w="2371" w:type="pct"/>
          </w:tcPr>
          <w:p w14:paraId="2680DACE" w14:textId="77777777" w:rsidR="00360574" w:rsidRPr="00CC2402" w:rsidRDefault="00360574" w:rsidP="00131690">
            <w:pPr>
              <w:spacing w:after="0" w:line="240" w:lineRule="auto"/>
              <w:jc w:val="center"/>
              <w:rPr>
                <w:rFonts w:ascii="Times New Roman" w:hAnsi="Times New Roman"/>
                <w:b/>
                <w:bCs/>
                <w:color w:val="000000" w:themeColor="text1"/>
              </w:rPr>
            </w:pPr>
          </w:p>
        </w:tc>
        <w:tc>
          <w:tcPr>
            <w:tcW w:w="628" w:type="pct"/>
            <w:vAlign w:val="center"/>
          </w:tcPr>
          <w:p w14:paraId="3856E0A3" w14:textId="3C07990C" w:rsidR="00360574" w:rsidRPr="00CC2402" w:rsidRDefault="00360574" w:rsidP="00131690">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188/188</w:t>
            </w:r>
          </w:p>
        </w:tc>
        <w:tc>
          <w:tcPr>
            <w:tcW w:w="601" w:type="pct"/>
          </w:tcPr>
          <w:p w14:paraId="77F491D9" w14:textId="77777777" w:rsidR="00360574" w:rsidRPr="00CC2402" w:rsidRDefault="00360574" w:rsidP="00131690">
            <w:pPr>
              <w:spacing w:after="0" w:line="240" w:lineRule="auto"/>
              <w:jc w:val="center"/>
              <w:rPr>
                <w:rFonts w:ascii="Times New Roman" w:hAnsi="Times New Roman"/>
                <w:b/>
                <w:bCs/>
                <w:color w:val="000000" w:themeColor="text1"/>
              </w:rPr>
            </w:pPr>
          </w:p>
        </w:tc>
        <w:tc>
          <w:tcPr>
            <w:tcW w:w="614" w:type="pct"/>
          </w:tcPr>
          <w:p w14:paraId="7C8C1A5B" w14:textId="77777777" w:rsidR="00360574" w:rsidRPr="00CC2402" w:rsidRDefault="00360574" w:rsidP="00131690">
            <w:pPr>
              <w:spacing w:after="0" w:line="240" w:lineRule="auto"/>
              <w:jc w:val="center"/>
              <w:rPr>
                <w:rFonts w:ascii="Times New Roman" w:hAnsi="Times New Roman"/>
                <w:b/>
                <w:bCs/>
                <w:color w:val="000000" w:themeColor="text1"/>
              </w:rPr>
            </w:pPr>
          </w:p>
        </w:tc>
      </w:tr>
      <w:tr w:rsidR="00CC2402" w:rsidRPr="00CC2402" w14:paraId="596EC965" w14:textId="77777777" w:rsidTr="0018472A">
        <w:trPr>
          <w:trHeight w:val="20"/>
        </w:trPr>
        <w:tc>
          <w:tcPr>
            <w:tcW w:w="3157" w:type="pct"/>
            <w:gridSpan w:val="2"/>
          </w:tcPr>
          <w:p w14:paraId="0C27AA96" w14:textId="05F7E644" w:rsidR="00336564" w:rsidRPr="00CC2402" w:rsidRDefault="00336564" w:rsidP="00131690">
            <w:pPr>
              <w:spacing w:after="0" w:line="240" w:lineRule="auto"/>
              <w:rPr>
                <w:rFonts w:ascii="Times New Roman" w:hAnsi="Times New Roman"/>
                <w:b/>
                <w:color w:val="000000" w:themeColor="text1"/>
              </w:rPr>
            </w:pPr>
            <w:r w:rsidRPr="00CC2402">
              <w:rPr>
                <w:rFonts w:ascii="Times New Roman" w:hAnsi="Times New Roman"/>
                <w:b/>
                <w:bCs/>
                <w:color w:val="000000" w:themeColor="text1"/>
              </w:rPr>
              <w:t xml:space="preserve">Раздел 1. </w:t>
            </w:r>
            <w:r w:rsidR="00360574" w:rsidRPr="00CC2402">
              <w:rPr>
                <w:rFonts w:ascii="Times New Roman" w:hAnsi="Times New Roman"/>
                <w:b/>
                <w:color w:val="000000" w:themeColor="text1"/>
              </w:rPr>
              <w:t>Основы экологического контроля производства и технологического процесса</w:t>
            </w:r>
          </w:p>
        </w:tc>
        <w:tc>
          <w:tcPr>
            <w:tcW w:w="628" w:type="pct"/>
            <w:vAlign w:val="center"/>
          </w:tcPr>
          <w:p w14:paraId="68C7E94C" w14:textId="4185F42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tcPr>
          <w:p w14:paraId="584DFA46" w14:textId="77777777" w:rsidR="00336564" w:rsidRPr="00CC2402" w:rsidRDefault="00336564" w:rsidP="00131690">
            <w:pPr>
              <w:spacing w:after="0" w:line="240" w:lineRule="auto"/>
              <w:rPr>
                <w:rFonts w:ascii="Times New Roman" w:hAnsi="Times New Roman"/>
                <w:bCs/>
                <w:color w:val="000000" w:themeColor="text1"/>
              </w:rPr>
            </w:pPr>
          </w:p>
        </w:tc>
        <w:tc>
          <w:tcPr>
            <w:tcW w:w="614" w:type="pct"/>
          </w:tcPr>
          <w:p w14:paraId="42873E5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32E0B64" w14:textId="77777777" w:rsidTr="0018472A">
        <w:trPr>
          <w:trHeight w:val="20"/>
        </w:trPr>
        <w:tc>
          <w:tcPr>
            <w:tcW w:w="3157" w:type="pct"/>
            <w:gridSpan w:val="2"/>
          </w:tcPr>
          <w:p w14:paraId="0A312054" w14:textId="77777777" w:rsidR="00336564" w:rsidRPr="00CC2402" w:rsidRDefault="00336564" w:rsidP="00131690">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МДК.03.01. Основы экологического контроля производства и технологического процесса</w:t>
            </w:r>
          </w:p>
        </w:tc>
        <w:tc>
          <w:tcPr>
            <w:tcW w:w="628" w:type="pct"/>
            <w:vAlign w:val="center"/>
          </w:tcPr>
          <w:p w14:paraId="19B1FAEE" w14:textId="4AF45E8C"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tcPr>
          <w:p w14:paraId="5BF429B7" w14:textId="77777777" w:rsidR="00336564" w:rsidRPr="00CC2402" w:rsidRDefault="00336564" w:rsidP="00131690">
            <w:pPr>
              <w:spacing w:after="0" w:line="240" w:lineRule="auto"/>
              <w:rPr>
                <w:rFonts w:ascii="Times New Roman" w:hAnsi="Times New Roman"/>
                <w:bCs/>
                <w:color w:val="000000" w:themeColor="text1"/>
              </w:rPr>
            </w:pPr>
          </w:p>
        </w:tc>
        <w:tc>
          <w:tcPr>
            <w:tcW w:w="614" w:type="pct"/>
          </w:tcPr>
          <w:p w14:paraId="40F14698"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2DE68F8" w14:textId="77777777" w:rsidTr="0018472A">
        <w:trPr>
          <w:trHeight w:val="20"/>
        </w:trPr>
        <w:tc>
          <w:tcPr>
            <w:tcW w:w="786" w:type="pct"/>
            <w:vMerge w:val="restart"/>
          </w:tcPr>
          <w:p w14:paraId="1877AA76" w14:textId="77777777" w:rsidR="00336564" w:rsidRPr="00CC2402" w:rsidRDefault="00336564" w:rsidP="00131690">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1. Качественный и количественный анализ веществ.</w:t>
            </w:r>
          </w:p>
          <w:p w14:paraId="41D32E03" w14:textId="77777777" w:rsidR="00336564" w:rsidRPr="00CC2402" w:rsidRDefault="00336564" w:rsidP="00131690">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Средства и методы анализов в соответствии с типом веществ.</w:t>
            </w:r>
          </w:p>
        </w:tc>
        <w:tc>
          <w:tcPr>
            <w:tcW w:w="2371" w:type="pct"/>
            <w:vAlign w:val="bottom"/>
          </w:tcPr>
          <w:p w14:paraId="5D98FBF6" w14:textId="77777777" w:rsidR="00336564" w:rsidRPr="00CC2402" w:rsidRDefault="00336564" w:rsidP="00131690">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Содержание</w:t>
            </w:r>
          </w:p>
        </w:tc>
        <w:tc>
          <w:tcPr>
            <w:tcW w:w="628" w:type="pct"/>
            <w:vMerge w:val="restart"/>
            <w:vAlign w:val="center"/>
          </w:tcPr>
          <w:p w14:paraId="5106E229" w14:textId="2CD90E70"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val="restart"/>
          </w:tcPr>
          <w:p w14:paraId="4E132E7A" w14:textId="77777777" w:rsidR="00A709E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3.1</w:t>
            </w:r>
          </w:p>
          <w:p w14:paraId="101F17EA" w14:textId="1ABC8A52" w:rsidR="0033656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3.2</w:t>
            </w:r>
          </w:p>
          <w:p w14:paraId="3B8FF91F" w14:textId="0A874791" w:rsidR="00A709E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2</w:t>
            </w:r>
          </w:p>
          <w:p w14:paraId="13E51765" w14:textId="02D12FDD" w:rsidR="00A709E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5</w:t>
            </w:r>
          </w:p>
          <w:p w14:paraId="56BF37AF" w14:textId="1D54E4F8" w:rsidR="00336564" w:rsidRPr="00CC2402" w:rsidRDefault="00336564" w:rsidP="00131690">
            <w:pPr>
              <w:spacing w:after="0" w:line="240" w:lineRule="auto"/>
              <w:rPr>
                <w:rFonts w:ascii="Times New Roman" w:hAnsi="Times New Roman"/>
                <w:bCs/>
                <w:color w:val="000000" w:themeColor="text1"/>
              </w:rPr>
            </w:pPr>
          </w:p>
        </w:tc>
        <w:tc>
          <w:tcPr>
            <w:tcW w:w="614" w:type="pct"/>
            <w:vMerge w:val="restart"/>
          </w:tcPr>
          <w:p w14:paraId="2CE2C64E" w14:textId="07827CCE"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3E5CBA5" w14:textId="77777777" w:rsidTr="0018472A">
        <w:trPr>
          <w:trHeight w:val="20"/>
        </w:trPr>
        <w:tc>
          <w:tcPr>
            <w:tcW w:w="786" w:type="pct"/>
            <w:vMerge/>
          </w:tcPr>
          <w:p w14:paraId="796DA245"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DF72966"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Технология проведения качественного анализа веществ. </w:t>
            </w:r>
          </w:p>
          <w:p w14:paraId="0DFC2379" w14:textId="77777777" w:rsidR="00336564" w:rsidRPr="00CC2402" w:rsidRDefault="00336564" w:rsidP="00131690">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Важнейшие аналитические операции</w:t>
            </w:r>
          </w:p>
        </w:tc>
        <w:tc>
          <w:tcPr>
            <w:tcW w:w="628" w:type="pct"/>
            <w:vMerge/>
            <w:vAlign w:val="center"/>
          </w:tcPr>
          <w:p w14:paraId="1CE97E59"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44A0E84F"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BFCFF94"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395A1EE" w14:textId="77777777" w:rsidTr="0018472A">
        <w:trPr>
          <w:trHeight w:val="20"/>
        </w:trPr>
        <w:tc>
          <w:tcPr>
            <w:tcW w:w="786" w:type="pct"/>
            <w:vMerge/>
          </w:tcPr>
          <w:p w14:paraId="01C274F4"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C0D595C"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Выбор методики для проведения качественного анализа неизвестного вещества.</w:t>
            </w:r>
          </w:p>
        </w:tc>
        <w:tc>
          <w:tcPr>
            <w:tcW w:w="628" w:type="pct"/>
            <w:vMerge/>
            <w:vAlign w:val="center"/>
          </w:tcPr>
          <w:p w14:paraId="4729D20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A6C0CF9"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0E3A748B"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8AB8EDD" w14:textId="77777777" w:rsidTr="0018472A">
        <w:trPr>
          <w:trHeight w:val="20"/>
        </w:trPr>
        <w:tc>
          <w:tcPr>
            <w:tcW w:w="786" w:type="pct"/>
            <w:vMerge/>
          </w:tcPr>
          <w:p w14:paraId="4E721275"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93AFB08" w14:textId="77777777" w:rsidR="00336564" w:rsidRPr="00CC2402" w:rsidRDefault="00336564" w:rsidP="00131690">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Весовой анализ. Основные определения.</w:t>
            </w:r>
          </w:p>
        </w:tc>
        <w:tc>
          <w:tcPr>
            <w:tcW w:w="628" w:type="pct"/>
            <w:vMerge/>
            <w:vAlign w:val="center"/>
          </w:tcPr>
          <w:p w14:paraId="36BD244B"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1126288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FEE010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C1C2B1E" w14:textId="77777777" w:rsidTr="0018472A">
        <w:trPr>
          <w:trHeight w:val="20"/>
        </w:trPr>
        <w:tc>
          <w:tcPr>
            <w:tcW w:w="786" w:type="pct"/>
            <w:vMerge/>
          </w:tcPr>
          <w:p w14:paraId="18949C3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auto"/>
            </w:tcBorders>
          </w:tcPr>
          <w:p w14:paraId="18399AFD" w14:textId="77777777" w:rsidR="00336564" w:rsidRPr="00CC2402" w:rsidRDefault="00336564" w:rsidP="00131690">
            <w:pPr>
              <w:tabs>
                <w:tab w:val="left" w:pos="7797"/>
              </w:tabs>
              <w:snapToGrid w:val="0"/>
              <w:spacing w:after="0" w:line="240" w:lineRule="auto"/>
              <w:jc w:val="both"/>
              <w:rPr>
                <w:rFonts w:ascii="Times New Roman" w:eastAsia="Calibri" w:hAnsi="Times New Roman"/>
                <w:color w:val="000000" w:themeColor="text1"/>
              </w:rPr>
            </w:pPr>
            <w:r w:rsidRPr="00CC2402">
              <w:rPr>
                <w:rFonts w:ascii="Times New Roman" w:eastAsia="Calibri" w:hAnsi="Times New Roman"/>
                <w:color w:val="000000" w:themeColor="text1"/>
              </w:rPr>
              <w:t>Основные операции гравиметрического анализа.</w:t>
            </w:r>
          </w:p>
        </w:tc>
        <w:tc>
          <w:tcPr>
            <w:tcW w:w="628" w:type="pct"/>
            <w:vMerge/>
            <w:vAlign w:val="center"/>
          </w:tcPr>
          <w:p w14:paraId="74FB877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087E858"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8E96032"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C3ECFBD" w14:textId="77777777" w:rsidTr="0018472A">
        <w:trPr>
          <w:trHeight w:val="20"/>
        </w:trPr>
        <w:tc>
          <w:tcPr>
            <w:tcW w:w="786" w:type="pct"/>
            <w:vMerge/>
          </w:tcPr>
          <w:p w14:paraId="7FAEE64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auto"/>
              <w:left w:val="single" w:sz="4" w:space="0" w:color="000000"/>
              <w:bottom w:val="single" w:sz="4" w:space="0" w:color="000000"/>
            </w:tcBorders>
          </w:tcPr>
          <w:p w14:paraId="73C51D76" w14:textId="77777777" w:rsidR="00336564" w:rsidRPr="00CC2402" w:rsidRDefault="00336564" w:rsidP="00131690">
            <w:pPr>
              <w:tabs>
                <w:tab w:val="left" w:pos="7797"/>
              </w:tabs>
              <w:snapToGrid w:val="0"/>
              <w:spacing w:after="0" w:line="240" w:lineRule="auto"/>
              <w:jc w:val="both"/>
              <w:rPr>
                <w:rFonts w:ascii="Times New Roman" w:eastAsia="Calibri" w:hAnsi="Times New Roman"/>
                <w:color w:val="000000" w:themeColor="text1"/>
              </w:rPr>
            </w:pPr>
            <w:r w:rsidRPr="00CC2402">
              <w:rPr>
                <w:rFonts w:ascii="Times New Roman" w:eastAsia="Calibri" w:hAnsi="Times New Roman"/>
                <w:color w:val="000000" w:themeColor="text1"/>
              </w:rPr>
              <w:t>Расчеты в гравиметрическом анализе.</w:t>
            </w:r>
          </w:p>
        </w:tc>
        <w:tc>
          <w:tcPr>
            <w:tcW w:w="628" w:type="pct"/>
            <w:vMerge/>
            <w:vAlign w:val="center"/>
          </w:tcPr>
          <w:p w14:paraId="6C0838D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12789AFF"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7DEDFD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36AD9C2" w14:textId="77777777" w:rsidTr="0018472A">
        <w:trPr>
          <w:trHeight w:val="20"/>
        </w:trPr>
        <w:tc>
          <w:tcPr>
            <w:tcW w:w="786" w:type="pct"/>
            <w:vMerge/>
          </w:tcPr>
          <w:p w14:paraId="10B4772E"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64CDA60" w14:textId="77777777" w:rsidR="00336564" w:rsidRPr="00CC2402" w:rsidRDefault="00336564" w:rsidP="00131690">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Объемный анализ. </w:t>
            </w:r>
          </w:p>
          <w:p w14:paraId="7D629DB1" w14:textId="77777777" w:rsidR="00336564" w:rsidRPr="00CC2402" w:rsidRDefault="00336564" w:rsidP="00131690">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rPr>
            </w:pPr>
            <w:r w:rsidRPr="00CC2402">
              <w:rPr>
                <w:rFonts w:ascii="Times New Roman" w:hAnsi="Times New Roman"/>
                <w:color w:val="000000" w:themeColor="text1"/>
              </w:rPr>
              <w:t>Общие понятия и положения.</w:t>
            </w:r>
          </w:p>
        </w:tc>
        <w:tc>
          <w:tcPr>
            <w:tcW w:w="628" w:type="pct"/>
            <w:vMerge/>
            <w:vAlign w:val="center"/>
          </w:tcPr>
          <w:p w14:paraId="4B48833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7DEAED2"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4E57FF5"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2002966" w14:textId="77777777" w:rsidTr="0018472A">
        <w:trPr>
          <w:trHeight w:val="20"/>
        </w:trPr>
        <w:tc>
          <w:tcPr>
            <w:tcW w:w="786" w:type="pct"/>
            <w:vMerge/>
          </w:tcPr>
          <w:p w14:paraId="5530B5C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8BA6603" w14:textId="77777777" w:rsidR="00336564" w:rsidRPr="00CC2402" w:rsidRDefault="00336564" w:rsidP="00131690">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color w:val="000000" w:themeColor="text1"/>
              </w:rPr>
            </w:pPr>
            <w:r w:rsidRPr="00CC2402">
              <w:rPr>
                <w:rFonts w:ascii="Times New Roman" w:hAnsi="Times New Roman"/>
                <w:color w:val="000000" w:themeColor="text1"/>
              </w:rPr>
              <w:t>Методы титрования. Подготовка пробы.</w:t>
            </w:r>
          </w:p>
        </w:tc>
        <w:tc>
          <w:tcPr>
            <w:tcW w:w="628" w:type="pct"/>
            <w:vMerge/>
            <w:vAlign w:val="center"/>
          </w:tcPr>
          <w:p w14:paraId="31E86F4F"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D030AF5"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8C82A01"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B742F08" w14:textId="77777777" w:rsidTr="0018472A">
        <w:trPr>
          <w:trHeight w:val="20"/>
        </w:trPr>
        <w:tc>
          <w:tcPr>
            <w:tcW w:w="786" w:type="pct"/>
            <w:vMerge/>
          </w:tcPr>
          <w:p w14:paraId="0B41215F"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CAA01F7" w14:textId="77777777" w:rsidR="00336564" w:rsidRPr="00CC2402" w:rsidRDefault="00336564" w:rsidP="00131690">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color w:val="000000" w:themeColor="text1"/>
              </w:rPr>
            </w:pPr>
            <w:r w:rsidRPr="00CC2402">
              <w:rPr>
                <w:rFonts w:ascii="Times New Roman" w:hAnsi="Times New Roman"/>
                <w:color w:val="000000" w:themeColor="text1"/>
              </w:rPr>
              <w:t>Метод нейтрализации. Характеристика метода.</w:t>
            </w:r>
          </w:p>
        </w:tc>
        <w:tc>
          <w:tcPr>
            <w:tcW w:w="628" w:type="pct"/>
            <w:vMerge/>
            <w:vAlign w:val="center"/>
          </w:tcPr>
          <w:p w14:paraId="011A5360"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9FD39E7"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2A33D52"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1B0371B" w14:textId="77777777" w:rsidTr="0018472A">
        <w:trPr>
          <w:trHeight w:val="20"/>
        </w:trPr>
        <w:tc>
          <w:tcPr>
            <w:tcW w:w="786" w:type="pct"/>
            <w:vMerge/>
          </w:tcPr>
          <w:p w14:paraId="733D213E"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B31317A" w14:textId="77777777" w:rsidR="00336564" w:rsidRPr="00CC2402" w:rsidRDefault="00336564" w:rsidP="00131690">
            <w:pPr>
              <w:tabs>
                <w:tab w:val="left" w:pos="708"/>
                <w:tab w:val="left" w:pos="7797"/>
              </w:tabs>
              <w:snapToGrid w:val="0"/>
              <w:spacing w:after="0" w:line="240" w:lineRule="auto"/>
              <w:jc w:val="both"/>
              <w:rPr>
                <w:rFonts w:ascii="Times New Roman" w:eastAsia="Calibri" w:hAnsi="Times New Roman"/>
                <w:bCs/>
                <w:color w:val="000000" w:themeColor="text1"/>
              </w:rPr>
            </w:pPr>
            <w:r w:rsidRPr="00CC2402">
              <w:rPr>
                <w:rFonts w:ascii="Times New Roman" w:hAnsi="Times New Roman"/>
                <w:color w:val="000000" w:themeColor="text1"/>
              </w:rPr>
              <w:t>Кривые титрования. Выбор индикаторов.</w:t>
            </w:r>
          </w:p>
        </w:tc>
        <w:tc>
          <w:tcPr>
            <w:tcW w:w="628" w:type="pct"/>
            <w:vMerge/>
            <w:vAlign w:val="center"/>
          </w:tcPr>
          <w:p w14:paraId="7943C2CC"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7951621"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D7EB9F1"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B7079FD" w14:textId="77777777" w:rsidTr="0018472A">
        <w:trPr>
          <w:trHeight w:val="20"/>
        </w:trPr>
        <w:tc>
          <w:tcPr>
            <w:tcW w:w="786" w:type="pct"/>
            <w:vMerge/>
          </w:tcPr>
          <w:p w14:paraId="503ED7A8"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5E42180"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hAnsi="Times New Roman"/>
                <w:color w:val="000000" w:themeColor="text1"/>
              </w:rPr>
              <w:t>Расчеты в методе нейтрализации.</w:t>
            </w:r>
          </w:p>
        </w:tc>
        <w:tc>
          <w:tcPr>
            <w:tcW w:w="628" w:type="pct"/>
            <w:vMerge/>
            <w:vAlign w:val="center"/>
          </w:tcPr>
          <w:p w14:paraId="6BE5DA54"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BF5B682"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C678BF1"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FD7DF6D" w14:textId="77777777" w:rsidTr="0018472A">
        <w:trPr>
          <w:trHeight w:val="20"/>
        </w:trPr>
        <w:tc>
          <w:tcPr>
            <w:tcW w:w="786" w:type="pct"/>
            <w:vMerge/>
          </w:tcPr>
          <w:p w14:paraId="6504A5CA"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E593023"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hAnsi="Times New Roman"/>
                <w:color w:val="000000" w:themeColor="text1"/>
              </w:rPr>
              <w:t>Метод комплексонометрии.</w:t>
            </w:r>
          </w:p>
        </w:tc>
        <w:tc>
          <w:tcPr>
            <w:tcW w:w="628" w:type="pct"/>
            <w:vMerge/>
            <w:vAlign w:val="center"/>
          </w:tcPr>
          <w:p w14:paraId="3E98B549"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36F940E"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A8F8B17"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5DB29D5" w14:textId="77777777" w:rsidTr="0018472A">
        <w:trPr>
          <w:trHeight w:val="20"/>
        </w:trPr>
        <w:tc>
          <w:tcPr>
            <w:tcW w:w="786" w:type="pct"/>
            <w:vMerge/>
          </w:tcPr>
          <w:p w14:paraId="37A32BEB"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9D8AF9D"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lang w:val="be-BY"/>
              </w:rPr>
            </w:pPr>
            <w:r w:rsidRPr="00CC2402">
              <w:rPr>
                <w:rFonts w:ascii="Times New Roman" w:eastAsia="Calibri" w:hAnsi="Times New Roman"/>
                <w:bCs/>
                <w:color w:val="000000" w:themeColor="text1"/>
              </w:rPr>
              <w:t>Расчеты в методе комплексонометрии.</w:t>
            </w:r>
          </w:p>
        </w:tc>
        <w:tc>
          <w:tcPr>
            <w:tcW w:w="628" w:type="pct"/>
            <w:vMerge/>
            <w:vAlign w:val="center"/>
          </w:tcPr>
          <w:p w14:paraId="58D5DA53"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1F257626"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B325B08"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6DD7E71" w14:textId="77777777" w:rsidTr="0018472A">
        <w:trPr>
          <w:trHeight w:val="20"/>
        </w:trPr>
        <w:tc>
          <w:tcPr>
            <w:tcW w:w="786" w:type="pct"/>
            <w:vMerge/>
          </w:tcPr>
          <w:p w14:paraId="53E0A7D2"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C92FC27" w14:textId="77777777" w:rsidR="00336564" w:rsidRPr="00CC2402" w:rsidRDefault="00336564" w:rsidP="00131690">
            <w:pPr>
              <w:tabs>
                <w:tab w:val="left" w:pos="6527"/>
              </w:tab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Метод окисления-восстановления. </w:t>
            </w:r>
          </w:p>
          <w:p w14:paraId="5DE04E57"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lang w:val="be-BY"/>
              </w:rPr>
            </w:pPr>
            <w:r w:rsidRPr="00CC2402">
              <w:rPr>
                <w:rFonts w:ascii="Times New Roman" w:hAnsi="Times New Roman"/>
                <w:color w:val="000000" w:themeColor="text1"/>
              </w:rPr>
              <w:t xml:space="preserve">Метод </w:t>
            </w:r>
            <w:proofErr w:type="spellStart"/>
            <w:r w:rsidRPr="00CC2402">
              <w:rPr>
                <w:rFonts w:ascii="Times New Roman" w:hAnsi="Times New Roman"/>
                <w:color w:val="000000" w:themeColor="text1"/>
              </w:rPr>
              <w:t>перманганатометрии</w:t>
            </w:r>
            <w:proofErr w:type="spellEnd"/>
            <w:r w:rsidRPr="00CC2402">
              <w:rPr>
                <w:rFonts w:ascii="Times New Roman" w:hAnsi="Times New Roman"/>
                <w:color w:val="000000" w:themeColor="text1"/>
              </w:rPr>
              <w:t>.</w:t>
            </w:r>
          </w:p>
        </w:tc>
        <w:tc>
          <w:tcPr>
            <w:tcW w:w="628" w:type="pct"/>
            <w:vMerge/>
            <w:vAlign w:val="center"/>
          </w:tcPr>
          <w:p w14:paraId="012A4849"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4E23C27B"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CE8B7B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CA7EF0D" w14:textId="77777777" w:rsidTr="0018472A">
        <w:trPr>
          <w:trHeight w:val="20"/>
        </w:trPr>
        <w:tc>
          <w:tcPr>
            <w:tcW w:w="786" w:type="pct"/>
            <w:vMerge/>
          </w:tcPr>
          <w:p w14:paraId="4A48720B"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84BE44A"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lang w:val="be-BY"/>
              </w:rPr>
            </w:pPr>
            <w:r w:rsidRPr="00CC2402">
              <w:rPr>
                <w:rFonts w:ascii="Times New Roman" w:hAnsi="Times New Roman"/>
                <w:color w:val="000000" w:themeColor="text1"/>
              </w:rPr>
              <w:t xml:space="preserve">Метод </w:t>
            </w:r>
            <w:proofErr w:type="spellStart"/>
            <w:r w:rsidRPr="00CC2402">
              <w:rPr>
                <w:rFonts w:ascii="Times New Roman" w:hAnsi="Times New Roman"/>
                <w:color w:val="000000" w:themeColor="text1"/>
              </w:rPr>
              <w:t>иодометрии</w:t>
            </w:r>
            <w:proofErr w:type="spellEnd"/>
            <w:r w:rsidRPr="00CC2402">
              <w:rPr>
                <w:rFonts w:ascii="Times New Roman" w:hAnsi="Times New Roman"/>
                <w:color w:val="000000" w:themeColor="text1"/>
              </w:rPr>
              <w:t>.</w:t>
            </w:r>
          </w:p>
        </w:tc>
        <w:tc>
          <w:tcPr>
            <w:tcW w:w="628" w:type="pct"/>
            <w:vMerge/>
            <w:vAlign w:val="center"/>
          </w:tcPr>
          <w:p w14:paraId="7281D1FB"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96187FC"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DAACDDA"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5190862" w14:textId="77777777" w:rsidTr="0018472A">
        <w:trPr>
          <w:trHeight w:val="20"/>
        </w:trPr>
        <w:tc>
          <w:tcPr>
            <w:tcW w:w="786" w:type="pct"/>
            <w:vMerge/>
          </w:tcPr>
          <w:p w14:paraId="218A8ACF"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AFBECCE"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lang w:val="be-BY"/>
              </w:rPr>
              <w:t>Расчеты в методе иодометрии.</w:t>
            </w:r>
          </w:p>
        </w:tc>
        <w:tc>
          <w:tcPr>
            <w:tcW w:w="628" w:type="pct"/>
            <w:vMerge/>
            <w:vAlign w:val="center"/>
          </w:tcPr>
          <w:p w14:paraId="0DB8913A"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CA8113E"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56AA7A0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4EDD697" w14:textId="77777777" w:rsidTr="0018472A">
        <w:trPr>
          <w:trHeight w:val="20"/>
        </w:trPr>
        <w:tc>
          <w:tcPr>
            <w:tcW w:w="786" w:type="pct"/>
            <w:vMerge/>
          </w:tcPr>
          <w:p w14:paraId="0C637245"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E236C4C"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hAnsi="Times New Roman"/>
                <w:color w:val="000000" w:themeColor="text1"/>
              </w:rPr>
              <w:t>Методы осаждения.</w:t>
            </w:r>
          </w:p>
        </w:tc>
        <w:tc>
          <w:tcPr>
            <w:tcW w:w="628" w:type="pct"/>
            <w:vMerge/>
            <w:vAlign w:val="center"/>
          </w:tcPr>
          <w:p w14:paraId="0FFE986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5292D0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07B1A404"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B921A73" w14:textId="77777777" w:rsidTr="0018472A">
        <w:trPr>
          <w:trHeight w:val="20"/>
        </w:trPr>
        <w:tc>
          <w:tcPr>
            <w:tcW w:w="786" w:type="pct"/>
            <w:vMerge/>
          </w:tcPr>
          <w:p w14:paraId="734E2DFA"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946C8D5"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lang w:val="be-BY"/>
              </w:rPr>
            </w:pPr>
            <w:r w:rsidRPr="00CC2402">
              <w:rPr>
                <w:rFonts w:ascii="Times New Roman" w:hAnsi="Times New Roman"/>
                <w:color w:val="000000" w:themeColor="text1"/>
              </w:rPr>
              <w:t>Расчеты в методе осаждения.</w:t>
            </w:r>
          </w:p>
        </w:tc>
        <w:tc>
          <w:tcPr>
            <w:tcW w:w="628" w:type="pct"/>
            <w:vMerge/>
            <w:vAlign w:val="center"/>
          </w:tcPr>
          <w:p w14:paraId="4B93545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E1779F3"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5AE5225"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B637B57" w14:textId="77777777" w:rsidTr="0018472A">
        <w:trPr>
          <w:trHeight w:val="20"/>
        </w:trPr>
        <w:tc>
          <w:tcPr>
            <w:tcW w:w="786" w:type="pct"/>
            <w:vMerge/>
          </w:tcPr>
          <w:p w14:paraId="0F0D92C9"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6C4D6CE"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hAnsi="Times New Roman"/>
                <w:color w:val="000000" w:themeColor="text1"/>
              </w:rPr>
              <w:t>Обобщение и систематизация знаний в объемном анализе.</w:t>
            </w:r>
          </w:p>
        </w:tc>
        <w:tc>
          <w:tcPr>
            <w:tcW w:w="628" w:type="pct"/>
            <w:vMerge/>
            <w:vAlign w:val="center"/>
          </w:tcPr>
          <w:p w14:paraId="18714FA4"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4E08FFE6"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A4DF2A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1D7DB76" w14:textId="77777777" w:rsidTr="0018472A">
        <w:trPr>
          <w:trHeight w:val="20"/>
        </w:trPr>
        <w:tc>
          <w:tcPr>
            <w:tcW w:w="786" w:type="pct"/>
            <w:vMerge/>
          </w:tcPr>
          <w:p w14:paraId="227F7DB1"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005B4EA" w14:textId="77777777" w:rsidR="00336564" w:rsidRPr="00CC2402" w:rsidRDefault="00336564" w:rsidP="00131690">
            <w:pPr>
              <w:tabs>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Физико-химические методы анализа (ФХМА)</w:t>
            </w:r>
          </w:p>
        </w:tc>
        <w:tc>
          <w:tcPr>
            <w:tcW w:w="628" w:type="pct"/>
            <w:vMerge/>
            <w:vAlign w:val="center"/>
          </w:tcPr>
          <w:p w14:paraId="45FA1EAB"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7775FA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99DB28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1746739" w14:textId="77777777" w:rsidTr="0018472A">
        <w:trPr>
          <w:trHeight w:val="20"/>
        </w:trPr>
        <w:tc>
          <w:tcPr>
            <w:tcW w:w="786" w:type="pct"/>
            <w:vMerge/>
          </w:tcPr>
          <w:p w14:paraId="710B0A9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FA2430F"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Хроматография. Основные положения. Аппаратурное оформление </w:t>
            </w:r>
            <w:r w:rsidRPr="00CC2402">
              <w:rPr>
                <w:rFonts w:ascii="Times New Roman" w:hAnsi="Times New Roman"/>
                <w:color w:val="000000" w:themeColor="text1"/>
              </w:rPr>
              <w:lastRenderedPageBreak/>
              <w:t>процесса хроматографии.</w:t>
            </w:r>
          </w:p>
        </w:tc>
        <w:tc>
          <w:tcPr>
            <w:tcW w:w="628" w:type="pct"/>
            <w:vMerge/>
            <w:vAlign w:val="center"/>
          </w:tcPr>
          <w:p w14:paraId="1EF36833"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AF12685"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05FACC9"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568B772" w14:textId="77777777" w:rsidTr="0018472A">
        <w:trPr>
          <w:trHeight w:val="20"/>
        </w:trPr>
        <w:tc>
          <w:tcPr>
            <w:tcW w:w="786" w:type="pct"/>
            <w:vMerge/>
          </w:tcPr>
          <w:p w14:paraId="29A8C522"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A9F7182" w14:textId="77777777" w:rsidR="00336564" w:rsidRPr="00CC2402" w:rsidRDefault="00336564" w:rsidP="00131690">
            <w:pPr>
              <w:tabs>
                <w:tab w:val="left" w:pos="7797"/>
              </w:tabs>
              <w:spacing w:after="0" w:line="240" w:lineRule="auto"/>
              <w:rPr>
                <w:rFonts w:ascii="Times New Roman" w:hAnsi="Times New Roman"/>
                <w:color w:val="000000" w:themeColor="text1"/>
              </w:rPr>
            </w:pPr>
            <w:r w:rsidRPr="00CC2402">
              <w:rPr>
                <w:rFonts w:ascii="Times New Roman" w:hAnsi="Times New Roman"/>
                <w:color w:val="000000" w:themeColor="text1"/>
              </w:rPr>
              <w:t>Виды хроматографов.</w:t>
            </w:r>
          </w:p>
          <w:p w14:paraId="61D25EFE"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МВИ методом хроматографии.</w:t>
            </w:r>
          </w:p>
        </w:tc>
        <w:tc>
          <w:tcPr>
            <w:tcW w:w="628" w:type="pct"/>
            <w:vMerge/>
            <w:vAlign w:val="center"/>
          </w:tcPr>
          <w:p w14:paraId="5E931D2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4CD223B4"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4B0959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F833CED" w14:textId="77777777" w:rsidTr="0018472A">
        <w:trPr>
          <w:trHeight w:val="20"/>
        </w:trPr>
        <w:tc>
          <w:tcPr>
            <w:tcW w:w="786" w:type="pct"/>
            <w:vMerge/>
          </w:tcPr>
          <w:p w14:paraId="4D528394"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18EA5A5"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Оптические методы анализа. Классификация.</w:t>
            </w:r>
          </w:p>
        </w:tc>
        <w:tc>
          <w:tcPr>
            <w:tcW w:w="628" w:type="pct"/>
            <w:vMerge/>
            <w:vAlign w:val="center"/>
          </w:tcPr>
          <w:p w14:paraId="0875A5D4"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467654C"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DA5DFB0"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1DE7831" w14:textId="77777777" w:rsidTr="0018472A">
        <w:trPr>
          <w:trHeight w:val="20"/>
        </w:trPr>
        <w:tc>
          <w:tcPr>
            <w:tcW w:w="786" w:type="pct"/>
            <w:vMerge/>
          </w:tcPr>
          <w:p w14:paraId="78C52FB4"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FC403E7"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Рефрактометрия.</w:t>
            </w:r>
          </w:p>
        </w:tc>
        <w:tc>
          <w:tcPr>
            <w:tcW w:w="628" w:type="pct"/>
            <w:vMerge/>
            <w:vAlign w:val="center"/>
          </w:tcPr>
          <w:p w14:paraId="5DD683F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9918CC6"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FD24CF1"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ED83505" w14:textId="77777777" w:rsidTr="0018472A">
        <w:trPr>
          <w:trHeight w:val="20"/>
        </w:trPr>
        <w:tc>
          <w:tcPr>
            <w:tcW w:w="786" w:type="pct"/>
            <w:vMerge/>
          </w:tcPr>
          <w:p w14:paraId="3EB5C3F2"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E2AF414" w14:textId="77777777" w:rsidR="00336564" w:rsidRPr="00CC2402" w:rsidRDefault="00336564" w:rsidP="00131690">
            <w:pPr>
              <w:tabs>
                <w:tab w:val="left" w:pos="7797"/>
              </w:tabs>
              <w:spacing w:after="0" w:line="240" w:lineRule="auto"/>
              <w:rPr>
                <w:rFonts w:ascii="Times New Roman" w:hAnsi="Times New Roman"/>
                <w:color w:val="000000" w:themeColor="text1"/>
              </w:rPr>
            </w:pPr>
            <w:proofErr w:type="spellStart"/>
            <w:r w:rsidRPr="00CC2402">
              <w:rPr>
                <w:rFonts w:ascii="Times New Roman" w:hAnsi="Times New Roman"/>
                <w:color w:val="000000" w:themeColor="text1"/>
              </w:rPr>
              <w:t>Фотоколориметрия</w:t>
            </w:r>
            <w:proofErr w:type="spellEnd"/>
            <w:r w:rsidRPr="00CC2402">
              <w:rPr>
                <w:rFonts w:ascii="Times New Roman" w:hAnsi="Times New Roman"/>
                <w:color w:val="000000" w:themeColor="text1"/>
              </w:rPr>
              <w:t>. Сущность метода.</w:t>
            </w:r>
          </w:p>
        </w:tc>
        <w:tc>
          <w:tcPr>
            <w:tcW w:w="628" w:type="pct"/>
            <w:vMerge/>
            <w:vAlign w:val="center"/>
          </w:tcPr>
          <w:p w14:paraId="30E282F3"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CC67C64"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59EF98B"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6765FF8" w14:textId="77777777" w:rsidTr="0018472A">
        <w:trPr>
          <w:trHeight w:val="20"/>
        </w:trPr>
        <w:tc>
          <w:tcPr>
            <w:tcW w:w="786" w:type="pct"/>
            <w:vMerge/>
          </w:tcPr>
          <w:p w14:paraId="6776CD64"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3B26798"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Метод стандартных серий. </w:t>
            </w:r>
            <w:proofErr w:type="spellStart"/>
            <w:r w:rsidRPr="00CC2402">
              <w:rPr>
                <w:rFonts w:ascii="Times New Roman" w:hAnsi="Times New Roman"/>
                <w:color w:val="000000" w:themeColor="text1"/>
              </w:rPr>
              <w:t>Фотоэлектроколориметры</w:t>
            </w:r>
            <w:proofErr w:type="spellEnd"/>
            <w:r w:rsidRPr="00CC2402">
              <w:rPr>
                <w:rFonts w:ascii="Times New Roman" w:hAnsi="Times New Roman"/>
                <w:color w:val="000000" w:themeColor="text1"/>
              </w:rPr>
              <w:t>.</w:t>
            </w:r>
          </w:p>
        </w:tc>
        <w:tc>
          <w:tcPr>
            <w:tcW w:w="628" w:type="pct"/>
            <w:vMerge/>
            <w:vAlign w:val="center"/>
          </w:tcPr>
          <w:p w14:paraId="7E3D0C2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7074CFF"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E21819E"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6E69966" w14:textId="77777777" w:rsidTr="0018472A">
        <w:trPr>
          <w:trHeight w:val="20"/>
        </w:trPr>
        <w:tc>
          <w:tcPr>
            <w:tcW w:w="786" w:type="pct"/>
            <w:vMerge/>
          </w:tcPr>
          <w:p w14:paraId="264C7135"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D9FB600" w14:textId="77777777" w:rsidR="00336564" w:rsidRPr="00CC2402" w:rsidRDefault="00336564" w:rsidP="00131690">
            <w:pPr>
              <w:tabs>
                <w:tab w:val="left" w:pos="7797"/>
              </w:tabs>
              <w:spacing w:after="0" w:line="240" w:lineRule="auto"/>
              <w:rPr>
                <w:rFonts w:ascii="Times New Roman" w:hAnsi="Times New Roman"/>
                <w:color w:val="000000" w:themeColor="text1"/>
              </w:rPr>
            </w:pPr>
            <w:r w:rsidRPr="00CC2402">
              <w:rPr>
                <w:rFonts w:ascii="Times New Roman" w:hAnsi="Times New Roman"/>
                <w:color w:val="000000" w:themeColor="text1"/>
              </w:rPr>
              <w:t>МВИ по методу фотометрии. Расчет результатов анализа.</w:t>
            </w:r>
          </w:p>
        </w:tc>
        <w:tc>
          <w:tcPr>
            <w:tcW w:w="628" w:type="pct"/>
            <w:vMerge/>
            <w:vAlign w:val="center"/>
          </w:tcPr>
          <w:p w14:paraId="5315FD3C"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DA0BB78"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A44A7C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74E82E3" w14:textId="77777777" w:rsidTr="0018472A">
        <w:trPr>
          <w:trHeight w:val="20"/>
        </w:trPr>
        <w:tc>
          <w:tcPr>
            <w:tcW w:w="786" w:type="pct"/>
            <w:vMerge/>
          </w:tcPr>
          <w:p w14:paraId="3797B8CB"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2991C4F" w14:textId="77777777" w:rsidR="00336564" w:rsidRPr="00CC2402" w:rsidRDefault="00336564" w:rsidP="00131690">
            <w:pPr>
              <w:tabs>
                <w:tab w:val="left" w:pos="7797"/>
              </w:tabs>
              <w:spacing w:after="0" w:line="240" w:lineRule="auto"/>
              <w:rPr>
                <w:rFonts w:ascii="Times New Roman" w:hAnsi="Times New Roman"/>
                <w:color w:val="000000" w:themeColor="text1"/>
              </w:rPr>
            </w:pPr>
            <w:proofErr w:type="spellStart"/>
            <w:r w:rsidRPr="00CC2402">
              <w:rPr>
                <w:rFonts w:ascii="Times New Roman" w:hAnsi="Times New Roman"/>
                <w:color w:val="000000" w:themeColor="text1"/>
              </w:rPr>
              <w:t>Спектрофотометрия</w:t>
            </w:r>
            <w:proofErr w:type="spellEnd"/>
            <w:r w:rsidRPr="00CC2402">
              <w:rPr>
                <w:rFonts w:ascii="Times New Roman" w:hAnsi="Times New Roman"/>
                <w:color w:val="000000" w:themeColor="text1"/>
              </w:rPr>
              <w:t>.  Сущность метода.</w:t>
            </w:r>
          </w:p>
        </w:tc>
        <w:tc>
          <w:tcPr>
            <w:tcW w:w="628" w:type="pct"/>
            <w:vMerge/>
            <w:vAlign w:val="center"/>
          </w:tcPr>
          <w:p w14:paraId="56DFF75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9217D81"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4D8AC15"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52CE641" w14:textId="77777777" w:rsidTr="0018472A">
        <w:trPr>
          <w:trHeight w:val="20"/>
        </w:trPr>
        <w:tc>
          <w:tcPr>
            <w:tcW w:w="786" w:type="pct"/>
            <w:vMerge/>
          </w:tcPr>
          <w:p w14:paraId="2A000F7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F5E0944"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Спектрофотометры.</w:t>
            </w:r>
          </w:p>
        </w:tc>
        <w:tc>
          <w:tcPr>
            <w:tcW w:w="628" w:type="pct"/>
            <w:vMerge/>
            <w:vAlign w:val="center"/>
          </w:tcPr>
          <w:p w14:paraId="35966905"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647AD32"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6CC42D5"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DE24530" w14:textId="77777777" w:rsidTr="0018472A">
        <w:trPr>
          <w:trHeight w:val="20"/>
        </w:trPr>
        <w:tc>
          <w:tcPr>
            <w:tcW w:w="786" w:type="pct"/>
            <w:vMerge/>
          </w:tcPr>
          <w:p w14:paraId="668A35A3"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F3888E0" w14:textId="77777777" w:rsidR="00336564" w:rsidRPr="00CC2402" w:rsidRDefault="00336564" w:rsidP="00131690">
            <w:pPr>
              <w:tabs>
                <w:tab w:val="left" w:pos="7797"/>
              </w:tab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МВИ по методу </w:t>
            </w:r>
            <w:proofErr w:type="spellStart"/>
            <w:r w:rsidRPr="00CC2402">
              <w:rPr>
                <w:rFonts w:ascii="Times New Roman" w:hAnsi="Times New Roman"/>
                <w:color w:val="000000" w:themeColor="text1"/>
              </w:rPr>
              <w:t>спектрофотометрии</w:t>
            </w:r>
            <w:proofErr w:type="spellEnd"/>
            <w:r w:rsidRPr="00CC2402">
              <w:rPr>
                <w:rFonts w:ascii="Times New Roman" w:hAnsi="Times New Roman"/>
                <w:color w:val="000000" w:themeColor="text1"/>
              </w:rPr>
              <w:t>. Расчет результатов анализа.</w:t>
            </w:r>
          </w:p>
        </w:tc>
        <w:tc>
          <w:tcPr>
            <w:tcW w:w="628" w:type="pct"/>
            <w:vMerge/>
            <w:vAlign w:val="center"/>
          </w:tcPr>
          <w:p w14:paraId="16E7F15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5B2242A9"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C64461B"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D7D35A6" w14:textId="77777777" w:rsidTr="0018472A">
        <w:trPr>
          <w:trHeight w:val="20"/>
        </w:trPr>
        <w:tc>
          <w:tcPr>
            <w:tcW w:w="786" w:type="pct"/>
            <w:vMerge/>
          </w:tcPr>
          <w:p w14:paraId="2C8511F0"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80DF351"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Общая характеристика ЭХМА.</w:t>
            </w:r>
          </w:p>
        </w:tc>
        <w:tc>
          <w:tcPr>
            <w:tcW w:w="628" w:type="pct"/>
            <w:vMerge/>
            <w:vAlign w:val="center"/>
          </w:tcPr>
          <w:p w14:paraId="1A3C16B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E400502"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90CDCBE"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1FA68D4" w14:textId="77777777" w:rsidTr="0018472A">
        <w:trPr>
          <w:trHeight w:val="20"/>
        </w:trPr>
        <w:tc>
          <w:tcPr>
            <w:tcW w:w="786" w:type="pct"/>
            <w:vMerge/>
          </w:tcPr>
          <w:p w14:paraId="177FE5DE"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20A230D8"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Потенциометрический метод анализа.</w:t>
            </w:r>
          </w:p>
        </w:tc>
        <w:tc>
          <w:tcPr>
            <w:tcW w:w="628" w:type="pct"/>
            <w:vMerge/>
            <w:vAlign w:val="center"/>
          </w:tcPr>
          <w:p w14:paraId="093894FB"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5AB811BC"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28D4E1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EE940CC" w14:textId="77777777" w:rsidTr="0018472A">
        <w:trPr>
          <w:trHeight w:val="20"/>
        </w:trPr>
        <w:tc>
          <w:tcPr>
            <w:tcW w:w="786" w:type="pct"/>
            <w:vMerge/>
          </w:tcPr>
          <w:p w14:paraId="5E9472FE"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00C5C49"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Способы потенциометрического анализа.</w:t>
            </w:r>
          </w:p>
        </w:tc>
        <w:tc>
          <w:tcPr>
            <w:tcW w:w="628" w:type="pct"/>
            <w:vMerge/>
            <w:vAlign w:val="center"/>
          </w:tcPr>
          <w:p w14:paraId="753D001C"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403A16B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0F86BC0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5E28140" w14:textId="77777777" w:rsidTr="0018472A">
        <w:trPr>
          <w:trHeight w:val="20"/>
        </w:trPr>
        <w:tc>
          <w:tcPr>
            <w:tcW w:w="786" w:type="pct"/>
            <w:vMerge/>
          </w:tcPr>
          <w:p w14:paraId="1567B88A"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71F4539"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МВИ для ЭХМА.</w:t>
            </w:r>
          </w:p>
        </w:tc>
        <w:tc>
          <w:tcPr>
            <w:tcW w:w="628" w:type="pct"/>
            <w:vMerge/>
            <w:vAlign w:val="center"/>
          </w:tcPr>
          <w:p w14:paraId="15AF734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6E7116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993CB1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0D7E3C6" w14:textId="77777777" w:rsidTr="0018472A">
        <w:trPr>
          <w:trHeight w:val="20"/>
        </w:trPr>
        <w:tc>
          <w:tcPr>
            <w:tcW w:w="786" w:type="pct"/>
            <w:vMerge/>
          </w:tcPr>
          <w:p w14:paraId="3D855CED"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04AC06C"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Выбор метода анализа согласно нормативной документации.</w:t>
            </w:r>
          </w:p>
        </w:tc>
        <w:tc>
          <w:tcPr>
            <w:tcW w:w="628" w:type="pct"/>
            <w:vMerge/>
            <w:vAlign w:val="center"/>
          </w:tcPr>
          <w:p w14:paraId="0EC4BE49"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CC4C233"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35AE38A"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D05C67F" w14:textId="77777777" w:rsidTr="0018472A">
        <w:trPr>
          <w:trHeight w:val="20"/>
        </w:trPr>
        <w:tc>
          <w:tcPr>
            <w:tcW w:w="786" w:type="pct"/>
            <w:vMerge/>
          </w:tcPr>
          <w:p w14:paraId="1549F714"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auto"/>
              <w:left w:val="single" w:sz="4" w:space="0" w:color="000000"/>
              <w:bottom w:val="single" w:sz="4" w:space="0" w:color="auto"/>
            </w:tcBorders>
          </w:tcPr>
          <w:p w14:paraId="51986D11"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Обобщение и систематизация знаний.</w:t>
            </w:r>
          </w:p>
        </w:tc>
        <w:tc>
          <w:tcPr>
            <w:tcW w:w="628" w:type="pct"/>
            <w:vMerge/>
            <w:vAlign w:val="center"/>
          </w:tcPr>
          <w:p w14:paraId="5F9D04DC"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5D0440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1CEFE7D"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EB7178B" w14:textId="77777777" w:rsidTr="0018472A">
        <w:trPr>
          <w:trHeight w:val="20"/>
        </w:trPr>
        <w:tc>
          <w:tcPr>
            <w:tcW w:w="786" w:type="pct"/>
            <w:vMerge/>
          </w:tcPr>
          <w:p w14:paraId="219CBBBF" w14:textId="77777777" w:rsidR="00A709E4" w:rsidRPr="00CC2402" w:rsidRDefault="00A709E4" w:rsidP="00131690">
            <w:pPr>
              <w:spacing w:after="0" w:line="240" w:lineRule="auto"/>
              <w:rPr>
                <w:rFonts w:ascii="Times New Roman" w:hAnsi="Times New Roman"/>
                <w:b/>
                <w:bCs/>
                <w:color w:val="000000" w:themeColor="text1"/>
              </w:rPr>
            </w:pPr>
          </w:p>
        </w:tc>
        <w:tc>
          <w:tcPr>
            <w:tcW w:w="2371" w:type="pct"/>
            <w:vAlign w:val="bottom"/>
          </w:tcPr>
          <w:p w14:paraId="14DB5E6A" w14:textId="77777777" w:rsidR="00A709E4" w:rsidRPr="00CC2402" w:rsidRDefault="00A709E4" w:rsidP="00131690">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В том числе практических занятий и лабораторных работ</w:t>
            </w:r>
          </w:p>
        </w:tc>
        <w:tc>
          <w:tcPr>
            <w:tcW w:w="628" w:type="pct"/>
            <w:vMerge w:val="restart"/>
            <w:vAlign w:val="center"/>
          </w:tcPr>
          <w:p w14:paraId="3EC1BBAF" w14:textId="1E0BA6C5" w:rsidR="00A709E4" w:rsidRPr="00CC2402" w:rsidRDefault="00A709E4" w:rsidP="00131690">
            <w:pPr>
              <w:suppressAutoHyphens/>
              <w:spacing w:after="0" w:line="240" w:lineRule="auto"/>
              <w:jc w:val="both"/>
              <w:rPr>
                <w:rFonts w:ascii="Times New Roman" w:hAnsi="Times New Roman"/>
                <w:i/>
                <w:color w:val="000000" w:themeColor="text1"/>
              </w:rPr>
            </w:pPr>
          </w:p>
        </w:tc>
        <w:tc>
          <w:tcPr>
            <w:tcW w:w="601" w:type="pct"/>
            <w:vMerge w:val="restart"/>
          </w:tcPr>
          <w:p w14:paraId="3DD9CCEF" w14:textId="77777777"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3.1</w:t>
            </w:r>
          </w:p>
          <w:p w14:paraId="6797B1FB" w14:textId="77777777"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3.2</w:t>
            </w:r>
          </w:p>
          <w:p w14:paraId="4193DD20" w14:textId="2E25EEE1"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2</w:t>
            </w:r>
          </w:p>
          <w:p w14:paraId="6096E087" w14:textId="0049ED0F"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5</w:t>
            </w:r>
          </w:p>
          <w:p w14:paraId="1E5586B7" w14:textId="3BBC3213" w:rsidR="00A709E4" w:rsidRPr="00CC2402" w:rsidRDefault="00A709E4" w:rsidP="00131690">
            <w:pPr>
              <w:spacing w:after="0" w:line="240" w:lineRule="auto"/>
              <w:rPr>
                <w:rFonts w:ascii="Times New Roman" w:hAnsi="Times New Roman"/>
                <w:bCs/>
                <w:color w:val="000000" w:themeColor="text1"/>
              </w:rPr>
            </w:pPr>
          </w:p>
        </w:tc>
        <w:tc>
          <w:tcPr>
            <w:tcW w:w="614" w:type="pct"/>
            <w:vMerge w:val="restart"/>
          </w:tcPr>
          <w:p w14:paraId="245F150B" w14:textId="33FA8F07" w:rsidR="00A709E4" w:rsidRPr="00CC2402" w:rsidRDefault="00A709E4" w:rsidP="00131690">
            <w:pPr>
              <w:suppressAutoHyphens/>
              <w:spacing w:after="0" w:line="240" w:lineRule="auto"/>
              <w:jc w:val="both"/>
              <w:rPr>
                <w:rFonts w:ascii="Times New Roman" w:hAnsi="Times New Roman"/>
                <w:bCs/>
                <w:color w:val="000000" w:themeColor="text1"/>
              </w:rPr>
            </w:pPr>
          </w:p>
        </w:tc>
      </w:tr>
      <w:tr w:rsidR="00CC2402" w:rsidRPr="00CC2402" w14:paraId="50EB7B47" w14:textId="77777777" w:rsidTr="0018472A">
        <w:trPr>
          <w:trHeight w:val="20"/>
        </w:trPr>
        <w:tc>
          <w:tcPr>
            <w:tcW w:w="786" w:type="pct"/>
            <w:vMerge/>
          </w:tcPr>
          <w:p w14:paraId="010F1374"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A6A089B" w14:textId="77777777" w:rsidR="00336564" w:rsidRPr="00CC2402" w:rsidRDefault="00336564" w:rsidP="00131690">
            <w:pPr>
              <w:spacing w:after="0" w:line="240" w:lineRule="auto"/>
              <w:rPr>
                <w:rFonts w:ascii="Times New Roman" w:hAnsi="Times New Roman"/>
                <w:color w:val="000000" w:themeColor="text1"/>
                <w:lang w:val="be-BY"/>
              </w:rPr>
            </w:pPr>
            <w:r w:rsidRPr="00CC2402">
              <w:rPr>
                <w:rFonts w:ascii="Times New Roman" w:hAnsi="Times New Roman"/>
                <w:color w:val="000000" w:themeColor="text1"/>
                <w:lang w:val="be-BY"/>
              </w:rPr>
              <w:t>Выбор посуды и оборудования для проведения весового анализа.</w:t>
            </w:r>
          </w:p>
          <w:p w14:paraId="10D8F662"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lang w:val="be-BY"/>
              </w:rPr>
              <w:t>Подготовка пробы.</w:t>
            </w:r>
          </w:p>
        </w:tc>
        <w:tc>
          <w:tcPr>
            <w:tcW w:w="628" w:type="pct"/>
            <w:vMerge/>
            <w:vAlign w:val="center"/>
          </w:tcPr>
          <w:p w14:paraId="6E70C4E5"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73E8757"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4DB0214"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AE6F4F9" w14:textId="77777777" w:rsidTr="0018472A">
        <w:trPr>
          <w:trHeight w:val="20"/>
        </w:trPr>
        <w:tc>
          <w:tcPr>
            <w:tcW w:w="786" w:type="pct"/>
            <w:vMerge/>
          </w:tcPr>
          <w:p w14:paraId="74E52D9A"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71372D8" w14:textId="77777777" w:rsidR="00336564" w:rsidRPr="00CC2402" w:rsidRDefault="00336564" w:rsidP="00131690">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Расчёты в гравиметрическом анализе. </w:t>
            </w:r>
          </w:p>
        </w:tc>
        <w:tc>
          <w:tcPr>
            <w:tcW w:w="628" w:type="pct"/>
            <w:vMerge/>
            <w:vAlign w:val="center"/>
          </w:tcPr>
          <w:p w14:paraId="602992B9"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5EE9D46"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E1446A5"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3E05A5E" w14:textId="77777777" w:rsidTr="0018472A">
        <w:trPr>
          <w:trHeight w:val="20"/>
        </w:trPr>
        <w:tc>
          <w:tcPr>
            <w:tcW w:w="786" w:type="pct"/>
            <w:vMerge/>
          </w:tcPr>
          <w:p w14:paraId="59509D71"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4B4DF9B"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lang w:val="be-BY"/>
              </w:rPr>
              <w:t>Изучение НД(нормативной документации)  на выполнение анализа весовым методом: МВИ (методика выполнения измерений) анализов промышленных и природных материалов.</w:t>
            </w:r>
          </w:p>
        </w:tc>
        <w:tc>
          <w:tcPr>
            <w:tcW w:w="628" w:type="pct"/>
            <w:vMerge/>
            <w:vAlign w:val="center"/>
          </w:tcPr>
          <w:p w14:paraId="29F2F1D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8345EE1"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C28CA29"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F1D6D8E" w14:textId="77777777" w:rsidTr="0018472A">
        <w:trPr>
          <w:trHeight w:val="20"/>
        </w:trPr>
        <w:tc>
          <w:tcPr>
            <w:tcW w:w="786" w:type="pct"/>
            <w:vMerge/>
          </w:tcPr>
          <w:p w14:paraId="50F788F6"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34E23C7" w14:textId="77777777" w:rsidR="00336564" w:rsidRPr="00CC2402" w:rsidRDefault="00336564" w:rsidP="00131690">
            <w:pPr>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lang w:val="be-BY"/>
              </w:rPr>
              <w:t>Выбор посуды и оборудования для проведения объемного анализа. Подготовка пробы.</w:t>
            </w:r>
          </w:p>
        </w:tc>
        <w:tc>
          <w:tcPr>
            <w:tcW w:w="628" w:type="pct"/>
            <w:vMerge/>
            <w:vAlign w:val="center"/>
          </w:tcPr>
          <w:p w14:paraId="27BF5E0A"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38769D1"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CF35C01"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DABF611" w14:textId="77777777" w:rsidTr="0018472A">
        <w:trPr>
          <w:trHeight w:val="20"/>
        </w:trPr>
        <w:tc>
          <w:tcPr>
            <w:tcW w:w="786" w:type="pct"/>
            <w:vMerge/>
          </w:tcPr>
          <w:p w14:paraId="7700963B"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C9057BB"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lang w:val="be-BY"/>
              </w:rPr>
              <w:t>Технология проведения объемного анализа.</w:t>
            </w:r>
          </w:p>
        </w:tc>
        <w:tc>
          <w:tcPr>
            <w:tcW w:w="628" w:type="pct"/>
            <w:vMerge/>
            <w:vAlign w:val="center"/>
          </w:tcPr>
          <w:p w14:paraId="78829C5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45B495BD"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BE14F4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3CE3F10" w14:textId="77777777" w:rsidTr="0018472A">
        <w:trPr>
          <w:trHeight w:val="20"/>
        </w:trPr>
        <w:tc>
          <w:tcPr>
            <w:tcW w:w="786" w:type="pct"/>
            <w:vMerge/>
          </w:tcPr>
          <w:p w14:paraId="590BD3C0"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5C743F8"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Неводное титрование. Автоматические титраторы.</w:t>
            </w:r>
          </w:p>
        </w:tc>
        <w:tc>
          <w:tcPr>
            <w:tcW w:w="628" w:type="pct"/>
            <w:vMerge/>
            <w:vAlign w:val="center"/>
          </w:tcPr>
          <w:p w14:paraId="3887450E"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870FA43"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13D9D7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578C0BA" w14:textId="77777777" w:rsidTr="0018472A">
        <w:trPr>
          <w:trHeight w:val="20"/>
        </w:trPr>
        <w:tc>
          <w:tcPr>
            <w:tcW w:w="786" w:type="pct"/>
            <w:vMerge/>
          </w:tcPr>
          <w:p w14:paraId="6A560D12"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2405797"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Расчёты в объемном анализе.</w:t>
            </w:r>
          </w:p>
        </w:tc>
        <w:tc>
          <w:tcPr>
            <w:tcW w:w="628" w:type="pct"/>
            <w:vMerge/>
            <w:vAlign w:val="center"/>
          </w:tcPr>
          <w:p w14:paraId="796CEC7B"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2B92677"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40596D8"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8D8E13E" w14:textId="77777777" w:rsidTr="0018472A">
        <w:trPr>
          <w:trHeight w:val="20"/>
        </w:trPr>
        <w:tc>
          <w:tcPr>
            <w:tcW w:w="786" w:type="pct"/>
            <w:vMerge/>
          </w:tcPr>
          <w:p w14:paraId="5486548B"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0664272"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Расчет титра, титра по определяемому веществу.</w:t>
            </w:r>
          </w:p>
        </w:tc>
        <w:tc>
          <w:tcPr>
            <w:tcW w:w="628" w:type="pct"/>
            <w:vMerge/>
            <w:vAlign w:val="center"/>
          </w:tcPr>
          <w:p w14:paraId="2E0FE31C"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2887EE4"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978C2E0"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185526F" w14:textId="77777777" w:rsidTr="0018472A">
        <w:trPr>
          <w:trHeight w:val="20"/>
        </w:trPr>
        <w:tc>
          <w:tcPr>
            <w:tcW w:w="786" w:type="pct"/>
            <w:vMerge/>
          </w:tcPr>
          <w:p w14:paraId="6345E781"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BCF33DB"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Методики выполнения измерений (МВИ)  анализов по методам объемного анализа.</w:t>
            </w:r>
          </w:p>
        </w:tc>
        <w:tc>
          <w:tcPr>
            <w:tcW w:w="628" w:type="pct"/>
            <w:vMerge/>
            <w:vAlign w:val="center"/>
          </w:tcPr>
          <w:p w14:paraId="270512EE"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8B3FB0C"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BB2B2E1"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9DB08CF" w14:textId="77777777" w:rsidTr="0018472A">
        <w:trPr>
          <w:trHeight w:val="20"/>
        </w:trPr>
        <w:tc>
          <w:tcPr>
            <w:tcW w:w="786" w:type="pct"/>
            <w:vMerge/>
          </w:tcPr>
          <w:p w14:paraId="42B826FE"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2DBCC0BB"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lang w:val="be-BY"/>
              </w:rPr>
              <w:t>Изучение НД(нормативной документации)  на выполнение анализа объемным методом: МВИ (методика выполнения измерений) анализов промышленных и природных материалов.</w:t>
            </w:r>
          </w:p>
        </w:tc>
        <w:tc>
          <w:tcPr>
            <w:tcW w:w="628" w:type="pct"/>
            <w:vMerge/>
            <w:vAlign w:val="center"/>
          </w:tcPr>
          <w:p w14:paraId="3D3A935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B331613"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1E2837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A17516F" w14:textId="77777777" w:rsidTr="0018472A">
        <w:trPr>
          <w:trHeight w:val="20"/>
        </w:trPr>
        <w:tc>
          <w:tcPr>
            <w:tcW w:w="786" w:type="pct"/>
            <w:vMerge/>
          </w:tcPr>
          <w:p w14:paraId="52EDC218"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63BE4D8"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Основы выбора методики проведения объемного анализа.</w:t>
            </w:r>
          </w:p>
        </w:tc>
        <w:tc>
          <w:tcPr>
            <w:tcW w:w="628" w:type="pct"/>
            <w:vMerge/>
            <w:vAlign w:val="center"/>
          </w:tcPr>
          <w:p w14:paraId="42C6E8F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3E34169"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0514D8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5023EDB" w14:textId="77777777" w:rsidTr="0018472A">
        <w:trPr>
          <w:trHeight w:val="20"/>
        </w:trPr>
        <w:tc>
          <w:tcPr>
            <w:tcW w:w="786" w:type="pct"/>
            <w:vMerge/>
          </w:tcPr>
          <w:p w14:paraId="1B9C0E08"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CD3024D"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Техническая эксплуатация хроматографов.</w:t>
            </w:r>
          </w:p>
        </w:tc>
        <w:tc>
          <w:tcPr>
            <w:tcW w:w="628" w:type="pct"/>
            <w:vMerge/>
            <w:vAlign w:val="center"/>
          </w:tcPr>
          <w:p w14:paraId="560C230E"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AA9BD2F"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CCB7988"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5C64C85" w14:textId="77777777" w:rsidTr="0018472A">
        <w:trPr>
          <w:trHeight w:val="20"/>
        </w:trPr>
        <w:tc>
          <w:tcPr>
            <w:tcW w:w="786" w:type="pct"/>
            <w:vMerge/>
          </w:tcPr>
          <w:p w14:paraId="3232395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BCE9A05"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Расчет хроматограмм.</w:t>
            </w:r>
          </w:p>
        </w:tc>
        <w:tc>
          <w:tcPr>
            <w:tcW w:w="628" w:type="pct"/>
            <w:vMerge/>
            <w:vAlign w:val="center"/>
          </w:tcPr>
          <w:p w14:paraId="4FF77C5F"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46B1815"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B87DA15"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7FA54B9" w14:textId="77777777" w:rsidTr="0018472A">
        <w:trPr>
          <w:trHeight w:val="20"/>
        </w:trPr>
        <w:tc>
          <w:tcPr>
            <w:tcW w:w="786" w:type="pct"/>
            <w:vMerge/>
          </w:tcPr>
          <w:p w14:paraId="43724B94"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2CA4EA0"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eastAsia="Calibri" w:hAnsi="Times New Roman"/>
                <w:bCs/>
                <w:color w:val="000000" w:themeColor="text1"/>
                <w:lang w:val="be-BY"/>
              </w:rPr>
              <w:t>Правила технической эксплуатации фотоэлектроколориметров.</w:t>
            </w:r>
          </w:p>
        </w:tc>
        <w:tc>
          <w:tcPr>
            <w:tcW w:w="628" w:type="pct"/>
            <w:vMerge/>
            <w:vAlign w:val="center"/>
          </w:tcPr>
          <w:p w14:paraId="76370C24"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8D9ADE0"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1F03A54"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C63FEF6" w14:textId="77777777" w:rsidTr="0018472A">
        <w:trPr>
          <w:trHeight w:val="20"/>
        </w:trPr>
        <w:tc>
          <w:tcPr>
            <w:tcW w:w="786" w:type="pct"/>
            <w:vMerge/>
          </w:tcPr>
          <w:p w14:paraId="69911D7D"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F252DE8"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Правила технической эксплуатации спектрофотометров.</w:t>
            </w:r>
          </w:p>
        </w:tc>
        <w:tc>
          <w:tcPr>
            <w:tcW w:w="628" w:type="pct"/>
            <w:vMerge/>
            <w:vAlign w:val="center"/>
          </w:tcPr>
          <w:p w14:paraId="505F13E4"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6A8B0058"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1992D19"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488AFF7" w14:textId="77777777" w:rsidTr="0018472A">
        <w:trPr>
          <w:trHeight w:val="20"/>
        </w:trPr>
        <w:tc>
          <w:tcPr>
            <w:tcW w:w="786" w:type="pct"/>
            <w:vMerge/>
          </w:tcPr>
          <w:p w14:paraId="4338E5FB"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8DB9403"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 xml:space="preserve">Построение </w:t>
            </w:r>
            <w:proofErr w:type="spellStart"/>
            <w:r w:rsidRPr="00CC2402">
              <w:rPr>
                <w:rFonts w:ascii="Times New Roman" w:hAnsi="Times New Roman"/>
                <w:color w:val="000000" w:themeColor="text1"/>
              </w:rPr>
              <w:t>градуировочных</w:t>
            </w:r>
            <w:proofErr w:type="spellEnd"/>
            <w:r w:rsidRPr="00CC2402">
              <w:rPr>
                <w:rFonts w:ascii="Times New Roman" w:hAnsi="Times New Roman"/>
                <w:color w:val="000000" w:themeColor="text1"/>
              </w:rPr>
              <w:t xml:space="preserve"> графиков.</w:t>
            </w:r>
          </w:p>
        </w:tc>
        <w:tc>
          <w:tcPr>
            <w:tcW w:w="628" w:type="pct"/>
            <w:vMerge/>
            <w:vAlign w:val="center"/>
          </w:tcPr>
          <w:p w14:paraId="1ACA4262"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5C6176D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2196D74"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297F875" w14:textId="77777777" w:rsidTr="0018472A">
        <w:trPr>
          <w:trHeight w:val="20"/>
        </w:trPr>
        <w:tc>
          <w:tcPr>
            <w:tcW w:w="786" w:type="pct"/>
            <w:vMerge/>
          </w:tcPr>
          <w:p w14:paraId="4AD372BE"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2CE5BEF6"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eastAsia="Calibri" w:hAnsi="Times New Roman"/>
                <w:bCs/>
                <w:color w:val="000000" w:themeColor="text1"/>
                <w:lang w:val="be-BY"/>
              </w:rPr>
              <w:t>Кондуктометры и рН-метры.</w:t>
            </w:r>
          </w:p>
        </w:tc>
        <w:tc>
          <w:tcPr>
            <w:tcW w:w="628" w:type="pct"/>
            <w:vMerge/>
            <w:vAlign w:val="center"/>
          </w:tcPr>
          <w:p w14:paraId="04DBB85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C3B9454"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4B65999"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871ECB1" w14:textId="77777777" w:rsidTr="0018472A">
        <w:trPr>
          <w:trHeight w:val="20"/>
        </w:trPr>
        <w:tc>
          <w:tcPr>
            <w:tcW w:w="786" w:type="pct"/>
            <w:vMerge w:val="restart"/>
          </w:tcPr>
          <w:p w14:paraId="069CACC5" w14:textId="77777777" w:rsidR="00336564" w:rsidRPr="00CC2402" w:rsidRDefault="00336564" w:rsidP="00131690">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2.</w:t>
            </w:r>
          </w:p>
          <w:p w14:paraId="439CB8A4" w14:textId="77777777" w:rsidR="00336564" w:rsidRPr="00CC2402" w:rsidRDefault="00336564" w:rsidP="00131690">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Система экологического менеджмента на соответствие требованиям международного стандарта ISO 14001</w:t>
            </w:r>
          </w:p>
        </w:tc>
        <w:tc>
          <w:tcPr>
            <w:tcW w:w="2371" w:type="pct"/>
            <w:tcBorders>
              <w:top w:val="single" w:sz="4" w:space="0" w:color="000000"/>
              <w:left w:val="single" w:sz="4" w:space="0" w:color="000000"/>
              <w:bottom w:val="single" w:sz="4" w:space="0" w:color="000000"/>
            </w:tcBorders>
          </w:tcPr>
          <w:p w14:paraId="6E643275"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
                <w:bCs/>
                <w:color w:val="000000" w:themeColor="text1"/>
              </w:rPr>
              <w:t>Содержание</w:t>
            </w:r>
          </w:p>
        </w:tc>
        <w:tc>
          <w:tcPr>
            <w:tcW w:w="628" w:type="pct"/>
            <w:vMerge w:val="restart"/>
            <w:vAlign w:val="center"/>
          </w:tcPr>
          <w:p w14:paraId="14F0AC44" w14:textId="4009A35E"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val="restart"/>
          </w:tcPr>
          <w:p w14:paraId="3903B3A5" w14:textId="17026438" w:rsidR="00A709E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3.3</w:t>
            </w:r>
          </w:p>
          <w:p w14:paraId="700D669F" w14:textId="173074F6" w:rsidR="0033656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3.4</w:t>
            </w:r>
          </w:p>
          <w:p w14:paraId="230B2EDF" w14:textId="2F180F39" w:rsidR="00A709E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2</w:t>
            </w:r>
          </w:p>
          <w:p w14:paraId="4D26CB43" w14:textId="490CCF15" w:rsidR="0033656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 xml:space="preserve">6 </w:t>
            </w:r>
          </w:p>
          <w:p w14:paraId="64509996" w14:textId="7F11DC5A" w:rsidR="00336564" w:rsidRPr="00CC2402" w:rsidRDefault="00336564" w:rsidP="00131690">
            <w:pPr>
              <w:spacing w:after="0" w:line="240" w:lineRule="auto"/>
              <w:rPr>
                <w:rFonts w:ascii="Times New Roman" w:hAnsi="Times New Roman"/>
                <w:bCs/>
                <w:color w:val="000000" w:themeColor="text1"/>
              </w:rPr>
            </w:pPr>
          </w:p>
        </w:tc>
        <w:tc>
          <w:tcPr>
            <w:tcW w:w="614" w:type="pct"/>
            <w:vMerge w:val="restart"/>
          </w:tcPr>
          <w:p w14:paraId="58C1A8B4" w14:textId="2E4DCF1E"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09B4513" w14:textId="77777777" w:rsidTr="0018472A">
        <w:trPr>
          <w:trHeight w:val="20"/>
        </w:trPr>
        <w:tc>
          <w:tcPr>
            <w:tcW w:w="786" w:type="pct"/>
            <w:vMerge/>
          </w:tcPr>
          <w:p w14:paraId="6591F9F8"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2C2F9DB9"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Основы промышленной экологии.</w:t>
            </w:r>
          </w:p>
        </w:tc>
        <w:tc>
          <w:tcPr>
            <w:tcW w:w="628" w:type="pct"/>
            <w:vMerge/>
            <w:vAlign w:val="center"/>
          </w:tcPr>
          <w:p w14:paraId="39C29AFF"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9C10BD7"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DF023D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A2AF635" w14:textId="77777777" w:rsidTr="0018472A">
        <w:trPr>
          <w:trHeight w:val="20"/>
        </w:trPr>
        <w:tc>
          <w:tcPr>
            <w:tcW w:w="786" w:type="pct"/>
            <w:vMerge/>
          </w:tcPr>
          <w:p w14:paraId="5FB5A146"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5F8DD2F"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Экологический контроль производственного процесса.</w:t>
            </w:r>
          </w:p>
          <w:p w14:paraId="474A48D0"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Контрольные точки производства.</w:t>
            </w:r>
          </w:p>
        </w:tc>
        <w:tc>
          <w:tcPr>
            <w:tcW w:w="628" w:type="pct"/>
            <w:vMerge/>
            <w:vAlign w:val="center"/>
          </w:tcPr>
          <w:p w14:paraId="07D82D4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B4CDA5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E6169F7"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5970F06" w14:textId="77777777" w:rsidTr="0018472A">
        <w:trPr>
          <w:trHeight w:val="20"/>
        </w:trPr>
        <w:tc>
          <w:tcPr>
            <w:tcW w:w="786" w:type="pct"/>
            <w:vMerge/>
          </w:tcPr>
          <w:p w14:paraId="7D34220C"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40B1B8C"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Основные экологические показатели.</w:t>
            </w:r>
          </w:p>
        </w:tc>
        <w:tc>
          <w:tcPr>
            <w:tcW w:w="628" w:type="pct"/>
            <w:vMerge/>
            <w:vAlign w:val="center"/>
          </w:tcPr>
          <w:p w14:paraId="492CA6FF"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510F5602"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54636E9B"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DD4AFFF" w14:textId="77777777" w:rsidTr="0018472A">
        <w:trPr>
          <w:trHeight w:val="20"/>
        </w:trPr>
        <w:tc>
          <w:tcPr>
            <w:tcW w:w="786" w:type="pct"/>
            <w:vMerge/>
          </w:tcPr>
          <w:p w14:paraId="0F27FD13"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C24759B"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Выбросы и отходы, способы использования и утилизации.</w:t>
            </w:r>
          </w:p>
        </w:tc>
        <w:tc>
          <w:tcPr>
            <w:tcW w:w="628" w:type="pct"/>
            <w:vMerge/>
            <w:vAlign w:val="center"/>
          </w:tcPr>
          <w:p w14:paraId="6DC07B85"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C4F90B6"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36F3F1A"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1348DA3" w14:textId="77777777" w:rsidTr="0018472A">
        <w:trPr>
          <w:trHeight w:val="20"/>
        </w:trPr>
        <w:tc>
          <w:tcPr>
            <w:tcW w:w="786" w:type="pct"/>
            <w:vMerge/>
          </w:tcPr>
          <w:p w14:paraId="2370A48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3648F2F"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Методы контроля воздушной среды.</w:t>
            </w:r>
          </w:p>
        </w:tc>
        <w:tc>
          <w:tcPr>
            <w:tcW w:w="628" w:type="pct"/>
            <w:vMerge/>
            <w:vAlign w:val="center"/>
          </w:tcPr>
          <w:p w14:paraId="33D5C422"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AD21FD3"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5A1BA277"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23FABCB" w14:textId="77777777" w:rsidTr="0018472A">
        <w:trPr>
          <w:trHeight w:val="20"/>
        </w:trPr>
        <w:tc>
          <w:tcPr>
            <w:tcW w:w="786" w:type="pct"/>
            <w:vMerge/>
          </w:tcPr>
          <w:p w14:paraId="082AA153"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67BB169"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Анализ оборотной и сточной воды.</w:t>
            </w:r>
          </w:p>
        </w:tc>
        <w:tc>
          <w:tcPr>
            <w:tcW w:w="628" w:type="pct"/>
            <w:vMerge/>
            <w:vAlign w:val="center"/>
          </w:tcPr>
          <w:p w14:paraId="3251F53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0D382FCC"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F8E542A"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5A33174" w14:textId="77777777" w:rsidTr="0018472A">
        <w:trPr>
          <w:trHeight w:val="20"/>
        </w:trPr>
        <w:tc>
          <w:tcPr>
            <w:tcW w:w="786" w:type="pct"/>
            <w:vMerge/>
          </w:tcPr>
          <w:p w14:paraId="6FAE7118"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235AA92"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Анализ твердых отходов производства.</w:t>
            </w:r>
          </w:p>
        </w:tc>
        <w:tc>
          <w:tcPr>
            <w:tcW w:w="628" w:type="pct"/>
            <w:vMerge/>
            <w:vAlign w:val="center"/>
          </w:tcPr>
          <w:p w14:paraId="2FDD587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59979443"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71FAFAC"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B8EB77E" w14:textId="77777777" w:rsidTr="0018472A">
        <w:trPr>
          <w:trHeight w:val="20"/>
        </w:trPr>
        <w:tc>
          <w:tcPr>
            <w:tcW w:w="786" w:type="pct"/>
            <w:vMerge/>
          </w:tcPr>
          <w:p w14:paraId="60ACEC0E"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4E8C8C6"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Экологические характеристики сырья и готовой продукции. ГОСТы, ТУ, ПНДФ, МВИ, МУК.</w:t>
            </w:r>
          </w:p>
        </w:tc>
        <w:tc>
          <w:tcPr>
            <w:tcW w:w="628" w:type="pct"/>
            <w:vMerge/>
            <w:vAlign w:val="center"/>
          </w:tcPr>
          <w:p w14:paraId="516B3F2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1A62923D"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5290E42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3A090B2B" w14:textId="77777777" w:rsidTr="0018472A">
        <w:trPr>
          <w:trHeight w:val="20"/>
        </w:trPr>
        <w:tc>
          <w:tcPr>
            <w:tcW w:w="786" w:type="pct"/>
            <w:vMerge/>
          </w:tcPr>
          <w:p w14:paraId="4D221D23"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0C4A2AE"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Способы и приборы экологического контроля производства.</w:t>
            </w:r>
          </w:p>
        </w:tc>
        <w:tc>
          <w:tcPr>
            <w:tcW w:w="628" w:type="pct"/>
            <w:vMerge/>
            <w:vAlign w:val="center"/>
          </w:tcPr>
          <w:p w14:paraId="02A1B452"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108F6FBB"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9BE066A"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6D7FE97" w14:textId="77777777" w:rsidTr="0018472A">
        <w:trPr>
          <w:trHeight w:val="20"/>
        </w:trPr>
        <w:tc>
          <w:tcPr>
            <w:tcW w:w="786" w:type="pct"/>
            <w:vMerge/>
          </w:tcPr>
          <w:p w14:paraId="07FE315D"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DB86DDD"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Cs/>
                <w:color w:val="000000" w:themeColor="text1"/>
              </w:rPr>
            </w:pPr>
            <w:r w:rsidRPr="00CC2402">
              <w:rPr>
                <w:rFonts w:ascii="Times New Roman" w:eastAsia="Calibri" w:hAnsi="Times New Roman"/>
                <w:bCs/>
                <w:color w:val="000000" w:themeColor="text1"/>
              </w:rPr>
              <w:t>Дозиметрические и радиометрические приборы.</w:t>
            </w:r>
          </w:p>
        </w:tc>
        <w:tc>
          <w:tcPr>
            <w:tcW w:w="628" w:type="pct"/>
            <w:vMerge/>
            <w:vAlign w:val="center"/>
          </w:tcPr>
          <w:p w14:paraId="675B902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EB5EBF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42ABE6B"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635CF45" w14:textId="77777777" w:rsidTr="0018472A">
        <w:trPr>
          <w:trHeight w:val="20"/>
        </w:trPr>
        <w:tc>
          <w:tcPr>
            <w:tcW w:w="786" w:type="pct"/>
            <w:vMerge/>
          </w:tcPr>
          <w:p w14:paraId="374EBA07"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24369D8" w14:textId="77777777" w:rsidR="00336564" w:rsidRPr="00CC2402" w:rsidRDefault="00336564" w:rsidP="00131690">
            <w:pPr>
              <w:tabs>
                <w:tab w:val="left" w:pos="708"/>
                <w:tab w:val="left" w:pos="7797"/>
              </w:tabs>
              <w:snapToGrid w:val="0"/>
              <w:spacing w:after="0" w:line="240" w:lineRule="auto"/>
              <w:rPr>
                <w:rFonts w:ascii="Times New Roman" w:eastAsia="Calibri" w:hAnsi="Times New Roman"/>
                <w:b/>
                <w:bCs/>
                <w:color w:val="000000" w:themeColor="text1"/>
              </w:rPr>
            </w:pPr>
            <w:r w:rsidRPr="00CC2402">
              <w:rPr>
                <w:rFonts w:ascii="Times New Roman" w:hAnsi="Times New Roman"/>
                <w:color w:val="000000" w:themeColor="text1"/>
              </w:rPr>
              <w:t>Анализ объектов окружающей среды.</w:t>
            </w:r>
          </w:p>
        </w:tc>
        <w:tc>
          <w:tcPr>
            <w:tcW w:w="628" w:type="pct"/>
            <w:vMerge/>
            <w:vAlign w:val="center"/>
          </w:tcPr>
          <w:p w14:paraId="4F40725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6702D07"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87C5E2D"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2C55C9D" w14:textId="77777777" w:rsidTr="0018472A">
        <w:trPr>
          <w:trHeight w:val="20"/>
        </w:trPr>
        <w:tc>
          <w:tcPr>
            <w:tcW w:w="786" w:type="pct"/>
            <w:vMerge/>
          </w:tcPr>
          <w:p w14:paraId="395D6BA0"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FF69FA2" w14:textId="77777777" w:rsidR="00336564" w:rsidRPr="00CC2402" w:rsidRDefault="00336564" w:rsidP="00131690">
            <w:pPr>
              <w:tabs>
                <w:tab w:val="left" w:pos="708"/>
                <w:tab w:val="left" w:pos="7797"/>
              </w:tabs>
              <w:snapToGrid w:val="0"/>
              <w:spacing w:after="0" w:line="240" w:lineRule="auto"/>
              <w:rPr>
                <w:rFonts w:ascii="Times New Roman" w:hAnsi="Times New Roman"/>
                <w:b/>
                <w:color w:val="000000" w:themeColor="text1"/>
              </w:rPr>
            </w:pPr>
            <w:r w:rsidRPr="00CC2402">
              <w:rPr>
                <w:rFonts w:ascii="Times New Roman" w:hAnsi="Times New Roman"/>
                <w:b/>
                <w:color w:val="000000" w:themeColor="text1"/>
              </w:rPr>
              <w:t>В том числе практических занятий и лабораторных работ</w:t>
            </w:r>
          </w:p>
        </w:tc>
        <w:tc>
          <w:tcPr>
            <w:tcW w:w="628" w:type="pct"/>
            <w:vMerge w:val="restart"/>
            <w:vAlign w:val="center"/>
          </w:tcPr>
          <w:p w14:paraId="4356E0C5" w14:textId="4CCD11C8"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val="restart"/>
          </w:tcPr>
          <w:p w14:paraId="05DDBA23" w14:textId="77777777"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3.3</w:t>
            </w:r>
          </w:p>
          <w:p w14:paraId="263A8611" w14:textId="77777777"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3.4</w:t>
            </w:r>
          </w:p>
          <w:p w14:paraId="2E35FA3E" w14:textId="0B712489"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2</w:t>
            </w:r>
          </w:p>
          <w:p w14:paraId="67CDDB9C" w14:textId="0E934F53"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 xml:space="preserve">6 </w:t>
            </w:r>
          </w:p>
          <w:p w14:paraId="7F04BE4C" w14:textId="666683DE" w:rsidR="00336564" w:rsidRPr="00CC2402" w:rsidRDefault="00336564" w:rsidP="00131690">
            <w:pPr>
              <w:spacing w:after="0" w:line="240" w:lineRule="auto"/>
              <w:rPr>
                <w:rFonts w:ascii="Times New Roman" w:hAnsi="Times New Roman"/>
                <w:bCs/>
                <w:color w:val="000000" w:themeColor="text1"/>
              </w:rPr>
            </w:pPr>
          </w:p>
        </w:tc>
        <w:tc>
          <w:tcPr>
            <w:tcW w:w="614" w:type="pct"/>
            <w:vMerge w:val="restart"/>
          </w:tcPr>
          <w:p w14:paraId="7164CACF" w14:textId="7A0F87FD"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E5AFDF7" w14:textId="77777777" w:rsidTr="0018472A">
        <w:trPr>
          <w:trHeight w:val="20"/>
        </w:trPr>
        <w:tc>
          <w:tcPr>
            <w:tcW w:w="786" w:type="pct"/>
            <w:vMerge/>
          </w:tcPr>
          <w:p w14:paraId="287EBECA"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216A175D" w14:textId="77777777" w:rsidR="00336564" w:rsidRPr="00CC2402" w:rsidRDefault="00336564" w:rsidP="00131690">
            <w:pPr>
              <w:shd w:val="clear" w:color="auto" w:fill="FFFFFF"/>
              <w:spacing w:after="0" w:line="240" w:lineRule="auto"/>
              <w:rPr>
                <w:color w:val="000000" w:themeColor="text1"/>
              </w:rPr>
            </w:pPr>
            <w:r w:rsidRPr="00CC2402">
              <w:rPr>
                <w:rFonts w:ascii="YS Text" w:hAnsi="YS Text"/>
                <w:color w:val="000000" w:themeColor="text1"/>
              </w:rPr>
              <w:t>Изучение ГОСТов по</w:t>
            </w:r>
            <w:r w:rsidRPr="00CC2402">
              <w:rPr>
                <w:color w:val="000000" w:themeColor="text1"/>
              </w:rPr>
              <w:t xml:space="preserve"> </w:t>
            </w:r>
            <w:r w:rsidRPr="00CC2402">
              <w:rPr>
                <w:rFonts w:ascii="YS Text" w:hAnsi="YS Text"/>
                <w:color w:val="000000" w:themeColor="text1"/>
              </w:rPr>
              <w:t>определению</w:t>
            </w:r>
            <w:r w:rsidRPr="00CC2402">
              <w:rPr>
                <w:color w:val="000000" w:themeColor="text1"/>
              </w:rPr>
              <w:t xml:space="preserve"> </w:t>
            </w:r>
            <w:r w:rsidRPr="00CC2402">
              <w:rPr>
                <w:rFonts w:ascii="YS Text" w:hAnsi="YS Text"/>
                <w:color w:val="000000" w:themeColor="text1"/>
              </w:rPr>
              <w:t>температуры,</w:t>
            </w:r>
            <w:r w:rsidRPr="00CC2402">
              <w:rPr>
                <w:color w:val="000000" w:themeColor="text1"/>
              </w:rPr>
              <w:t xml:space="preserve"> </w:t>
            </w:r>
            <w:r w:rsidRPr="00CC2402">
              <w:rPr>
                <w:rFonts w:ascii="YS Text" w:hAnsi="YS Text"/>
                <w:color w:val="000000" w:themeColor="text1"/>
              </w:rPr>
              <w:t>запаха,</w:t>
            </w:r>
            <w:r w:rsidRPr="00CC2402">
              <w:rPr>
                <w:color w:val="000000" w:themeColor="text1"/>
              </w:rPr>
              <w:t xml:space="preserve"> </w:t>
            </w:r>
            <w:r w:rsidRPr="00CC2402">
              <w:rPr>
                <w:rFonts w:ascii="YS Text" w:hAnsi="YS Text"/>
                <w:color w:val="000000" w:themeColor="text1"/>
              </w:rPr>
              <w:t>цветности,</w:t>
            </w:r>
            <w:r w:rsidRPr="00CC2402">
              <w:rPr>
                <w:color w:val="000000" w:themeColor="text1"/>
              </w:rPr>
              <w:t xml:space="preserve"> </w:t>
            </w:r>
            <w:r w:rsidRPr="00CC2402">
              <w:rPr>
                <w:rFonts w:ascii="YS Text" w:hAnsi="YS Text"/>
                <w:color w:val="000000" w:themeColor="text1"/>
              </w:rPr>
              <w:t>прозрачности сточной воды</w:t>
            </w:r>
            <w:r w:rsidRPr="00CC2402">
              <w:rPr>
                <w:color w:val="000000" w:themeColor="text1"/>
              </w:rPr>
              <w:t>.</w:t>
            </w:r>
          </w:p>
        </w:tc>
        <w:tc>
          <w:tcPr>
            <w:tcW w:w="628" w:type="pct"/>
            <w:vMerge/>
            <w:vAlign w:val="center"/>
          </w:tcPr>
          <w:p w14:paraId="7E0F054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14B55DB"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6229883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DDF2F72" w14:textId="77777777" w:rsidTr="0018472A">
        <w:trPr>
          <w:trHeight w:val="20"/>
        </w:trPr>
        <w:tc>
          <w:tcPr>
            <w:tcW w:w="786" w:type="pct"/>
            <w:vMerge/>
          </w:tcPr>
          <w:p w14:paraId="33CDED15"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E0D1E4F" w14:textId="77777777" w:rsidR="00336564" w:rsidRPr="00CC2402" w:rsidRDefault="00336564" w:rsidP="00131690">
            <w:pPr>
              <w:shd w:val="clear" w:color="auto" w:fill="FFFFFF"/>
              <w:spacing w:after="0" w:line="240" w:lineRule="auto"/>
              <w:rPr>
                <w:color w:val="000000" w:themeColor="text1"/>
              </w:rPr>
            </w:pPr>
            <w:r w:rsidRPr="00CC2402">
              <w:rPr>
                <w:rFonts w:ascii="YS Text" w:hAnsi="YS Text"/>
                <w:color w:val="000000" w:themeColor="text1"/>
              </w:rPr>
              <w:t>Изучение ГОСТов по</w:t>
            </w:r>
            <w:r w:rsidRPr="00CC2402">
              <w:rPr>
                <w:color w:val="000000" w:themeColor="text1"/>
              </w:rPr>
              <w:t xml:space="preserve"> </w:t>
            </w:r>
            <w:r w:rsidRPr="00CC2402">
              <w:rPr>
                <w:rFonts w:ascii="YS Text" w:hAnsi="YS Text"/>
                <w:color w:val="000000" w:themeColor="text1"/>
              </w:rPr>
              <w:t>определению водородного показателя, взвешенных веществ,</w:t>
            </w:r>
            <w:r w:rsidRPr="00CC2402">
              <w:rPr>
                <w:color w:val="000000" w:themeColor="text1"/>
              </w:rPr>
              <w:t xml:space="preserve"> </w:t>
            </w:r>
            <w:r w:rsidRPr="00CC2402">
              <w:rPr>
                <w:rFonts w:ascii="YS Text" w:hAnsi="YS Text"/>
                <w:color w:val="000000" w:themeColor="text1"/>
              </w:rPr>
              <w:t>сухого и плотного остатка, зольности в сточной воде</w:t>
            </w:r>
          </w:p>
        </w:tc>
        <w:tc>
          <w:tcPr>
            <w:tcW w:w="628" w:type="pct"/>
            <w:vMerge/>
            <w:vAlign w:val="center"/>
          </w:tcPr>
          <w:p w14:paraId="5850BB2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C299E91"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53B4E5C2"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BAE2E51" w14:textId="77777777" w:rsidTr="0018472A">
        <w:trPr>
          <w:trHeight w:val="20"/>
        </w:trPr>
        <w:tc>
          <w:tcPr>
            <w:tcW w:w="786" w:type="pct"/>
            <w:vMerge/>
          </w:tcPr>
          <w:p w14:paraId="562C1ECD"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5A67802" w14:textId="77777777" w:rsidR="00336564" w:rsidRPr="00CC2402" w:rsidRDefault="00336564" w:rsidP="00131690">
            <w:pPr>
              <w:shd w:val="clear" w:color="auto" w:fill="FFFFFF"/>
              <w:spacing w:after="0" w:line="240" w:lineRule="auto"/>
              <w:rPr>
                <w:color w:val="000000" w:themeColor="text1"/>
              </w:rPr>
            </w:pPr>
            <w:r w:rsidRPr="00CC2402">
              <w:rPr>
                <w:rFonts w:ascii="YS Text" w:hAnsi="YS Text"/>
                <w:color w:val="000000" w:themeColor="text1"/>
              </w:rPr>
              <w:t>Изучение ГОСТов по</w:t>
            </w:r>
            <w:r w:rsidRPr="00CC2402">
              <w:rPr>
                <w:color w:val="000000" w:themeColor="text1"/>
              </w:rPr>
              <w:t xml:space="preserve"> </w:t>
            </w:r>
            <w:r w:rsidRPr="00CC2402">
              <w:rPr>
                <w:rFonts w:ascii="YS Text" w:hAnsi="YS Text"/>
                <w:color w:val="000000" w:themeColor="text1"/>
              </w:rPr>
              <w:t>определению</w:t>
            </w:r>
            <w:r w:rsidRPr="00CC2402">
              <w:rPr>
                <w:color w:val="000000" w:themeColor="text1"/>
              </w:rPr>
              <w:t xml:space="preserve"> </w:t>
            </w:r>
            <w:r w:rsidRPr="00CC2402">
              <w:rPr>
                <w:rFonts w:ascii="YS Text" w:hAnsi="YS Text"/>
                <w:color w:val="000000" w:themeColor="text1"/>
              </w:rPr>
              <w:t>щелочности,</w:t>
            </w:r>
            <w:r w:rsidRPr="00CC2402">
              <w:rPr>
                <w:color w:val="000000" w:themeColor="text1"/>
              </w:rPr>
              <w:t xml:space="preserve"> </w:t>
            </w:r>
            <w:r w:rsidRPr="00CC2402">
              <w:rPr>
                <w:rFonts w:ascii="YS Text" w:hAnsi="YS Text"/>
                <w:color w:val="000000" w:themeColor="text1"/>
              </w:rPr>
              <w:t>жесткости,</w:t>
            </w:r>
            <w:r w:rsidRPr="00CC2402">
              <w:rPr>
                <w:color w:val="000000" w:themeColor="text1"/>
              </w:rPr>
              <w:t xml:space="preserve"> </w:t>
            </w:r>
            <w:r w:rsidRPr="00CC2402">
              <w:rPr>
                <w:rFonts w:ascii="YS Text" w:hAnsi="YS Text"/>
                <w:color w:val="000000" w:themeColor="text1"/>
              </w:rPr>
              <w:t>содержанию</w:t>
            </w:r>
            <w:r w:rsidRPr="00CC2402">
              <w:rPr>
                <w:color w:val="000000" w:themeColor="text1"/>
              </w:rPr>
              <w:t xml:space="preserve"> </w:t>
            </w:r>
            <w:r w:rsidRPr="00CC2402">
              <w:rPr>
                <w:rFonts w:ascii="YS Text" w:hAnsi="YS Text"/>
                <w:color w:val="000000" w:themeColor="text1"/>
              </w:rPr>
              <w:t>азотосодержащих, хлорсодержащих</w:t>
            </w:r>
            <w:r w:rsidRPr="00CC2402">
              <w:rPr>
                <w:color w:val="000000" w:themeColor="text1"/>
              </w:rPr>
              <w:t xml:space="preserve"> веществ</w:t>
            </w:r>
            <w:r w:rsidRPr="00CC2402">
              <w:rPr>
                <w:rFonts w:ascii="YS Text" w:hAnsi="YS Text"/>
                <w:color w:val="000000" w:themeColor="text1"/>
              </w:rPr>
              <w:t xml:space="preserve"> в сточной воде.</w:t>
            </w:r>
          </w:p>
        </w:tc>
        <w:tc>
          <w:tcPr>
            <w:tcW w:w="628" w:type="pct"/>
            <w:vMerge/>
            <w:vAlign w:val="center"/>
          </w:tcPr>
          <w:p w14:paraId="0E56E74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6F26C46"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0D309419"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58AFB38" w14:textId="77777777" w:rsidTr="0018472A">
        <w:trPr>
          <w:trHeight w:val="20"/>
        </w:trPr>
        <w:tc>
          <w:tcPr>
            <w:tcW w:w="786" w:type="pct"/>
            <w:vMerge/>
          </w:tcPr>
          <w:p w14:paraId="0433ABDA"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D54762E" w14:textId="77777777" w:rsidR="00336564" w:rsidRPr="00CC2402" w:rsidRDefault="00336564" w:rsidP="00131690">
            <w:pPr>
              <w:shd w:val="clear" w:color="auto" w:fill="FFFFFF"/>
              <w:spacing w:after="0" w:line="240" w:lineRule="auto"/>
              <w:rPr>
                <w:color w:val="000000" w:themeColor="text1"/>
              </w:rPr>
            </w:pPr>
            <w:r w:rsidRPr="00CC2402">
              <w:rPr>
                <w:rFonts w:ascii="YS Text" w:hAnsi="YS Text"/>
                <w:color w:val="000000" w:themeColor="text1"/>
              </w:rPr>
              <w:t>Изучение ГОСТов по</w:t>
            </w:r>
            <w:r w:rsidRPr="00CC2402">
              <w:rPr>
                <w:color w:val="000000" w:themeColor="text1"/>
              </w:rPr>
              <w:t xml:space="preserve"> </w:t>
            </w:r>
            <w:r w:rsidRPr="00CC2402">
              <w:rPr>
                <w:rFonts w:ascii="YS Text" w:hAnsi="YS Text"/>
                <w:color w:val="000000" w:themeColor="text1"/>
              </w:rPr>
              <w:t>определению ХПК,БПК</w:t>
            </w:r>
          </w:p>
        </w:tc>
        <w:tc>
          <w:tcPr>
            <w:tcW w:w="628" w:type="pct"/>
            <w:vMerge/>
            <w:vAlign w:val="center"/>
          </w:tcPr>
          <w:p w14:paraId="3C468E17"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9C5D7D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35F6BBA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9A655C6" w14:textId="77777777" w:rsidTr="0018472A">
        <w:trPr>
          <w:trHeight w:val="20"/>
        </w:trPr>
        <w:tc>
          <w:tcPr>
            <w:tcW w:w="786" w:type="pct"/>
            <w:vMerge/>
          </w:tcPr>
          <w:p w14:paraId="4FD47A98"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256FFE99" w14:textId="77777777" w:rsidR="00336564" w:rsidRPr="00CC2402" w:rsidRDefault="00336564" w:rsidP="00131690">
            <w:pPr>
              <w:tabs>
                <w:tab w:val="left" w:pos="6527"/>
              </w:tabs>
              <w:spacing w:after="0" w:line="240" w:lineRule="auto"/>
              <w:rPr>
                <w:b/>
                <w:color w:val="000000" w:themeColor="text1"/>
              </w:rPr>
            </w:pPr>
            <w:r w:rsidRPr="00CC2402">
              <w:rPr>
                <w:rFonts w:ascii="YS Text" w:hAnsi="YS Text"/>
                <w:color w:val="000000" w:themeColor="text1"/>
                <w:shd w:val="clear" w:color="auto" w:fill="FFFFFF"/>
              </w:rPr>
              <w:t>Очистка сточных вод с помощью микроорганизмов.</w:t>
            </w:r>
          </w:p>
        </w:tc>
        <w:tc>
          <w:tcPr>
            <w:tcW w:w="628" w:type="pct"/>
            <w:vMerge/>
            <w:vAlign w:val="center"/>
          </w:tcPr>
          <w:p w14:paraId="54870434"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5AB929D0"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0C85F21F"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7592A86" w14:textId="77777777" w:rsidTr="0018472A">
        <w:trPr>
          <w:trHeight w:val="20"/>
        </w:trPr>
        <w:tc>
          <w:tcPr>
            <w:tcW w:w="786" w:type="pct"/>
            <w:vMerge w:val="restart"/>
          </w:tcPr>
          <w:p w14:paraId="26748B57" w14:textId="77777777" w:rsidR="00336564" w:rsidRPr="00CC2402" w:rsidRDefault="00336564" w:rsidP="00131690">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3. Контроль безопасности отходов производства.</w:t>
            </w:r>
          </w:p>
        </w:tc>
        <w:tc>
          <w:tcPr>
            <w:tcW w:w="2371" w:type="pct"/>
            <w:tcBorders>
              <w:top w:val="single" w:sz="4" w:space="0" w:color="000000"/>
              <w:left w:val="single" w:sz="4" w:space="0" w:color="000000"/>
              <w:bottom w:val="single" w:sz="4" w:space="0" w:color="000000"/>
            </w:tcBorders>
          </w:tcPr>
          <w:p w14:paraId="601244EC"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b/>
                <w:color w:val="000000" w:themeColor="text1"/>
              </w:rPr>
              <w:t>Содержание</w:t>
            </w:r>
          </w:p>
        </w:tc>
        <w:tc>
          <w:tcPr>
            <w:tcW w:w="628" w:type="pct"/>
            <w:vMerge w:val="restart"/>
            <w:vAlign w:val="center"/>
          </w:tcPr>
          <w:p w14:paraId="37EAF40B" w14:textId="72300E2E"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val="restart"/>
          </w:tcPr>
          <w:p w14:paraId="6E39B716" w14:textId="77777777" w:rsidR="00A709E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3.5</w:t>
            </w:r>
          </w:p>
          <w:p w14:paraId="4BA10976" w14:textId="537FF07C" w:rsidR="0033656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3.6</w:t>
            </w:r>
          </w:p>
          <w:p w14:paraId="2D62811A" w14:textId="4456D56E" w:rsidR="00A709E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3</w:t>
            </w:r>
          </w:p>
          <w:p w14:paraId="7BF4C7EF" w14:textId="5246B23B" w:rsidR="00336564" w:rsidRPr="00CC2402" w:rsidRDefault="0033656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5</w:t>
            </w:r>
          </w:p>
          <w:p w14:paraId="78A71461" w14:textId="36FF7C24" w:rsidR="00336564" w:rsidRPr="00CC2402" w:rsidRDefault="00336564" w:rsidP="00131690">
            <w:pPr>
              <w:spacing w:after="0" w:line="240" w:lineRule="auto"/>
              <w:rPr>
                <w:rFonts w:ascii="Times New Roman" w:hAnsi="Times New Roman"/>
                <w:bCs/>
                <w:color w:val="000000" w:themeColor="text1"/>
              </w:rPr>
            </w:pPr>
          </w:p>
        </w:tc>
        <w:tc>
          <w:tcPr>
            <w:tcW w:w="614" w:type="pct"/>
            <w:vMerge w:val="restart"/>
          </w:tcPr>
          <w:p w14:paraId="4F07BFE2" w14:textId="40E0E9CC"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2C02884" w14:textId="77777777" w:rsidTr="0018472A">
        <w:trPr>
          <w:trHeight w:val="20"/>
        </w:trPr>
        <w:tc>
          <w:tcPr>
            <w:tcW w:w="786" w:type="pct"/>
            <w:vMerge/>
          </w:tcPr>
          <w:p w14:paraId="32C14653"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BB3AA81"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Классификация и показатели безопасности отходов производства.</w:t>
            </w:r>
          </w:p>
        </w:tc>
        <w:tc>
          <w:tcPr>
            <w:tcW w:w="628" w:type="pct"/>
            <w:vMerge/>
            <w:vAlign w:val="center"/>
          </w:tcPr>
          <w:p w14:paraId="76A0F439"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17C614FD"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251FDF24"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6B0B5DB9" w14:textId="77777777" w:rsidTr="0018472A">
        <w:trPr>
          <w:trHeight w:val="20"/>
        </w:trPr>
        <w:tc>
          <w:tcPr>
            <w:tcW w:w="786" w:type="pct"/>
            <w:vMerge/>
          </w:tcPr>
          <w:p w14:paraId="30DF31E3"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D899473" w14:textId="77777777" w:rsidR="00336564" w:rsidRPr="00CC2402" w:rsidRDefault="00336564" w:rsidP="00131690">
            <w:pPr>
              <w:shd w:val="clear" w:color="auto" w:fill="FFFFFF"/>
              <w:spacing w:after="0" w:line="240" w:lineRule="auto"/>
              <w:rPr>
                <w:rFonts w:ascii="YS Text" w:hAnsi="YS Text"/>
                <w:color w:val="000000" w:themeColor="text1"/>
              </w:rPr>
            </w:pPr>
            <w:proofErr w:type="spellStart"/>
            <w:r w:rsidRPr="00CC2402">
              <w:rPr>
                <w:rFonts w:ascii="YS Text" w:hAnsi="YS Text"/>
                <w:color w:val="000000" w:themeColor="text1"/>
              </w:rPr>
              <w:t>Нормативныевыбросы</w:t>
            </w:r>
            <w:proofErr w:type="spellEnd"/>
            <w:r w:rsidRPr="00CC2402">
              <w:rPr>
                <w:rFonts w:ascii="YS Text" w:hAnsi="YS Text"/>
                <w:color w:val="000000" w:themeColor="text1"/>
              </w:rPr>
              <w:t>.</w:t>
            </w:r>
          </w:p>
        </w:tc>
        <w:tc>
          <w:tcPr>
            <w:tcW w:w="628" w:type="pct"/>
            <w:vMerge/>
            <w:vAlign w:val="center"/>
          </w:tcPr>
          <w:p w14:paraId="2210E874"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7DB27A89"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313D627"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177217D" w14:textId="77777777" w:rsidTr="0018472A">
        <w:trPr>
          <w:trHeight w:val="20"/>
        </w:trPr>
        <w:tc>
          <w:tcPr>
            <w:tcW w:w="786" w:type="pct"/>
            <w:vMerge/>
          </w:tcPr>
          <w:p w14:paraId="2E176DF5"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3E20B45"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Источники выбросов вредных веществ в атмосферу</w:t>
            </w:r>
          </w:p>
        </w:tc>
        <w:tc>
          <w:tcPr>
            <w:tcW w:w="628" w:type="pct"/>
            <w:vMerge/>
            <w:vAlign w:val="center"/>
          </w:tcPr>
          <w:p w14:paraId="21D749E8"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5B3B1C13"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05B0FA18"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43B4D1A" w14:textId="77777777" w:rsidTr="0018472A">
        <w:trPr>
          <w:trHeight w:val="20"/>
        </w:trPr>
        <w:tc>
          <w:tcPr>
            <w:tcW w:w="786" w:type="pct"/>
            <w:vMerge/>
          </w:tcPr>
          <w:p w14:paraId="024CB026"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530E5F78"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Предельно-допустимые сбросы вредных веществ в водоемы</w:t>
            </w:r>
          </w:p>
        </w:tc>
        <w:tc>
          <w:tcPr>
            <w:tcW w:w="628" w:type="pct"/>
            <w:vMerge/>
            <w:vAlign w:val="center"/>
          </w:tcPr>
          <w:p w14:paraId="69716B3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F2C028A"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66A39E2"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C2FC3E6" w14:textId="77777777" w:rsidTr="0018472A">
        <w:trPr>
          <w:trHeight w:val="20"/>
        </w:trPr>
        <w:tc>
          <w:tcPr>
            <w:tcW w:w="786" w:type="pct"/>
            <w:vMerge/>
          </w:tcPr>
          <w:p w14:paraId="7209822F"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71D43790"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Способы использования и переработки отходов.</w:t>
            </w:r>
          </w:p>
        </w:tc>
        <w:tc>
          <w:tcPr>
            <w:tcW w:w="628" w:type="pct"/>
            <w:vMerge/>
            <w:vAlign w:val="center"/>
          </w:tcPr>
          <w:p w14:paraId="75647E21"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2B47AAB5"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776C98D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4FF051F3" w14:textId="77777777" w:rsidTr="0018472A">
        <w:trPr>
          <w:trHeight w:val="20"/>
        </w:trPr>
        <w:tc>
          <w:tcPr>
            <w:tcW w:w="786" w:type="pct"/>
            <w:vMerge/>
          </w:tcPr>
          <w:p w14:paraId="6F7B2219"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1D8073A" w14:textId="77777777" w:rsidR="00336564" w:rsidRPr="00CC2402" w:rsidRDefault="00336564" w:rsidP="00131690">
            <w:pPr>
              <w:tabs>
                <w:tab w:val="left" w:pos="708"/>
                <w:tab w:val="left" w:pos="7797"/>
              </w:tabs>
              <w:snapToGrid w:val="0"/>
              <w:spacing w:after="0" w:line="240" w:lineRule="auto"/>
              <w:rPr>
                <w:rFonts w:ascii="Times New Roman" w:hAnsi="Times New Roman"/>
                <w:b/>
                <w:color w:val="000000" w:themeColor="text1"/>
              </w:rPr>
            </w:pPr>
            <w:r w:rsidRPr="00CC2402">
              <w:rPr>
                <w:rFonts w:ascii="Times New Roman" w:hAnsi="Times New Roman"/>
                <w:b/>
                <w:color w:val="000000" w:themeColor="text1"/>
              </w:rPr>
              <w:t xml:space="preserve">В том числе практических занятий и лабораторных работ </w:t>
            </w:r>
          </w:p>
        </w:tc>
        <w:tc>
          <w:tcPr>
            <w:tcW w:w="628" w:type="pct"/>
            <w:vMerge w:val="restart"/>
            <w:vAlign w:val="center"/>
          </w:tcPr>
          <w:p w14:paraId="379A1682" w14:textId="389CE376"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val="restart"/>
          </w:tcPr>
          <w:p w14:paraId="145C958D" w14:textId="77777777"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3.5</w:t>
            </w:r>
          </w:p>
          <w:p w14:paraId="3EE1ECB5" w14:textId="77777777"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ПК 3.6</w:t>
            </w:r>
          </w:p>
          <w:p w14:paraId="7C42B537" w14:textId="7D305008" w:rsidR="00A709E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lastRenderedPageBreak/>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3</w:t>
            </w:r>
          </w:p>
          <w:p w14:paraId="62BB32C5" w14:textId="417B3180" w:rsidR="00336564" w:rsidRPr="00CC2402" w:rsidRDefault="00A709E4" w:rsidP="00131690">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ОК </w:t>
            </w:r>
            <w:r w:rsidR="00360574">
              <w:rPr>
                <w:rFonts w:ascii="Times New Roman" w:hAnsi="Times New Roman"/>
                <w:bCs/>
                <w:color w:val="000000" w:themeColor="text1"/>
              </w:rPr>
              <w:t>0</w:t>
            </w:r>
            <w:r w:rsidRPr="00CC2402">
              <w:rPr>
                <w:rFonts w:ascii="Times New Roman" w:hAnsi="Times New Roman"/>
                <w:bCs/>
                <w:color w:val="000000" w:themeColor="text1"/>
              </w:rPr>
              <w:t>5</w:t>
            </w:r>
          </w:p>
        </w:tc>
        <w:tc>
          <w:tcPr>
            <w:tcW w:w="614" w:type="pct"/>
            <w:vMerge w:val="restart"/>
          </w:tcPr>
          <w:p w14:paraId="38953A74" w14:textId="0F761EBD"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2A9FC7D6" w14:textId="77777777" w:rsidTr="0018472A">
        <w:trPr>
          <w:trHeight w:val="20"/>
        </w:trPr>
        <w:tc>
          <w:tcPr>
            <w:tcW w:w="786" w:type="pct"/>
            <w:vMerge/>
          </w:tcPr>
          <w:p w14:paraId="5184C100"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CED0227"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Анализ методов переработки промышленных отходов.</w:t>
            </w:r>
          </w:p>
        </w:tc>
        <w:tc>
          <w:tcPr>
            <w:tcW w:w="628" w:type="pct"/>
            <w:vMerge/>
            <w:vAlign w:val="center"/>
          </w:tcPr>
          <w:p w14:paraId="5B78743F"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37108C40"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0E1344A"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07103BE" w14:textId="77777777" w:rsidTr="0018472A">
        <w:trPr>
          <w:trHeight w:val="20"/>
        </w:trPr>
        <w:tc>
          <w:tcPr>
            <w:tcW w:w="786" w:type="pct"/>
            <w:vMerge/>
          </w:tcPr>
          <w:p w14:paraId="4EC2251F"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91701F0"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proofErr w:type="spellStart"/>
            <w:r w:rsidRPr="00CC2402">
              <w:rPr>
                <w:rFonts w:ascii="Times New Roman" w:hAnsi="Times New Roman"/>
                <w:color w:val="000000" w:themeColor="text1"/>
              </w:rPr>
              <w:t>Составлениеэкологическогопаспортапредприятия</w:t>
            </w:r>
            <w:proofErr w:type="spellEnd"/>
            <w:r w:rsidRPr="00CC2402">
              <w:rPr>
                <w:rFonts w:ascii="Times New Roman" w:hAnsi="Times New Roman"/>
                <w:color w:val="000000" w:themeColor="text1"/>
              </w:rPr>
              <w:t>.</w:t>
            </w:r>
          </w:p>
        </w:tc>
        <w:tc>
          <w:tcPr>
            <w:tcW w:w="628" w:type="pct"/>
            <w:vMerge/>
            <w:vAlign w:val="center"/>
          </w:tcPr>
          <w:p w14:paraId="52B20856"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12F6B545"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1D94CC5E"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742132F6" w14:textId="77777777" w:rsidTr="0018472A">
        <w:trPr>
          <w:trHeight w:val="20"/>
        </w:trPr>
        <w:tc>
          <w:tcPr>
            <w:tcW w:w="786" w:type="pct"/>
            <w:vMerge/>
          </w:tcPr>
          <w:p w14:paraId="3AA988CF" w14:textId="77777777" w:rsidR="00336564" w:rsidRPr="00CC2402" w:rsidRDefault="00336564" w:rsidP="00131690">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14F23F8C"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Определение содержания вредных веществ в атмосфере.</w:t>
            </w:r>
          </w:p>
        </w:tc>
        <w:tc>
          <w:tcPr>
            <w:tcW w:w="628" w:type="pct"/>
            <w:vMerge/>
            <w:vAlign w:val="center"/>
          </w:tcPr>
          <w:p w14:paraId="2C7CA93D" w14:textId="77777777"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vMerge/>
          </w:tcPr>
          <w:p w14:paraId="457558A9" w14:textId="77777777" w:rsidR="00336564" w:rsidRPr="00CC2402" w:rsidRDefault="00336564" w:rsidP="00131690">
            <w:pPr>
              <w:spacing w:after="0" w:line="240" w:lineRule="auto"/>
              <w:rPr>
                <w:rFonts w:ascii="Times New Roman" w:hAnsi="Times New Roman"/>
                <w:bCs/>
                <w:color w:val="000000" w:themeColor="text1"/>
              </w:rPr>
            </w:pPr>
          </w:p>
        </w:tc>
        <w:tc>
          <w:tcPr>
            <w:tcW w:w="614" w:type="pct"/>
            <w:vMerge/>
          </w:tcPr>
          <w:p w14:paraId="41D71A85"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023D5C09" w14:textId="77777777" w:rsidTr="0018472A">
        <w:trPr>
          <w:trHeight w:val="20"/>
        </w:trPr>
        <w:tc>
          <w:tcPr>
            <w:tcW w:w="3157" w:type="pct"/>
            <w:gridSpan w:val="2"/>
          </w:tcPr>
          <w:p w14:paraId="38ACEE9F" w14:textId="47E3C3AF" w:rsidR="00336564" w:rsidRPr="00CC2402" w:rsidRDefault="00336564" w:rsidP="00131690">
            <w:pPr>
              <w:tabs>
                <w:tab w:val="left" w:pos="708"/>
                <w:tab w:val="left" w:pos="7797"/>
              </w:tabs>
              <w:snapToGrid w:val="0"/>
              <w:spacing w:after="0" w:line="240" w:lineRule="auto"/>
              <w:rPr>
                <w:rFonts w:ascii="Times New Roman" w:hAnsi="Times New Roman"/>
                <w:b/>
                <w:color w:val="000000" w:themeColor="text1"/>
              </w:rPr>
            </w:pPr>
            <w:r w:rsidRPr="00CC2402">
              <w:rPr>
                <w:rFonts w:ascii="Times New Roman" w:hAnsi="Times New Roman"/>
                <w:b/>
                <w:bCs/>
                <w:color w:val="000000" w:themeColor="text1"/>
              </w:rPr>
              <w:t>Примерная тематика самостоятельной учебной работы</w:t>
            </w:r>
          </w:p>
          <w:p w14:paraId="5D4B08ED"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Утилизация отходов производства. Способы обезвреживания газовых выбросов.</w:t>
            </w:r>
          </w:p>
          <w:p w14:paraId="22A24AA9"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Составление конспектов по учебной и специальной технической литературе (по вопросам к </w:t>
            </w:r>
            <w:proofErr w:type="spellStart"/>
            <w:r w:rsidRPr="00CC2402">
              <w:rPr>
                <w:rFonts w:ascii="Times New Roman" w:hAnsi="Times New Roman"/>
                <w:color w:val="000000" w:themeColor="text1"/>
              </w:rPr>
              <w:t>параграфам,главам</w:t>
            </w:r>
            <w:proofErr w:type="spellEnd"/>
            <w:r w:rsidRPr="00CC2402">
              <w:rPr>
                <w:rFonts w:ascii="Times New Roman" w:hAnsi="Times New Roman"/>
                <w:color w:val="000000" w:themeColor="text1"/>
              </w:rPr>
              <w:t xml:space="preserve"> учебных пособий,</w:t>
            </w:r>
          </w:p>
          <w:p w14:paraId="4716F1B6"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proofErr w:type="spellStart"/>
            <w:r w:rsidRPr="00CC2402">
              <w:rPr>
                <w:rFonts w:ascii="Times New Roman" w:hAnsi="Times New Roman"/>
                <w:color w:val="000000" w:themeColor="text1"/>
              </w:rPr>
              <w:t>составленныхпреподавателем</w:t>
            </w:r>
            <w:proofErr w:type="spellEnd"/>
            <w:r w:rsidRPr="00CC2402">
              <w:rPr>
                <w:rFonts w:ascii="Times New Roman" w:hAnsi="Times New Roman"/>
                <w:color w:val="000000" w:themeColor="text1"/>
              </w:rPr>
              <w:t>).</w:t>
            </w:r>
          </w:p>
          <w:p w14:paraId="5643B56C"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Подготовка к практическим работам с использованием методических рекомендаций преподавателя, оформление практических работ.</w:t>
            </w:r>
          </w:p>
          <w:p w14:paraId="7E93D60F"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Составление презентаций и подготовка рефератов.</w:t>
            </w:r>
          </w:p>
        </w:tc>
        <w:tc>
          <w:tcPr>
            <w:tcW w:w="628" w:type="pct"/>
            <w:vAlign w:val="center"/>
          </w:tcPr>
          <w:p w14:paraId="0887F7E3" w14:textId="07D6EBEA"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tcPr>
          <w:p w14:paraId="633D6B72" w14:textId="77777777" w:rsidR="00336564" w:rsidRPr="00CC2402" w:rsidRDefault="00336564" w:rsidP="00131690">
            <w:pPr>
              <w:spacing w:after="0" w:line="240" w:lineRule="auto"/>
              <w:rPr>
                <w:rFonts w:ascii="Times New Roman" w:hAnsi="Times New Roman"/>
                <w:bCs/>
                <w:color w:val="000000" w:themeColor="text1"/>
              </w:rPr>
            </w:pPr>
          </w:p>
        </w:tc>
        <w:tc>
          <w:tcPr>
            <w:tcW w:w="614" w:type="pct"/>
          </w:tcPr>
          <w:p w14:paraId="464FE628"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56E5C9FB" w14:textId="77777777" w:rsidTr="0018472A">
        <w:trPr>
          <w:trHeight w:val="20"/>
        </w:trPr>
        <w:tc>
          <w:tcPr>
            <w:tcW w:w="3157" w:type="pct"/>
            <w:gridSpan w:val="2"/>
          </w:tcPr>
          <w:p w14:paraId="07006E09" w14:textId="77777777" w:rsidR="00336564" w:rsidRPr="00CC2402" w:rsidRDefault="00336564" w:rsidP="00131690">
            <w:pPr>
              <w:tabs>
                <w:tab w:val="left" w:pos="708"/>
                <w:tab w:val="left" w:pos="7797"/>
              </w:tabs>
              <w:snapToGrid w:val="0"/>
              <w:spacing w:after="0" w:line="240" w:lineRule="auto"/>
              <w:rPr>
                <w:rFonts w:ascii="Times New Roman" w:hAnsi="Times New Roman"/>
                <w:b/>
                <w:bCs/>
                <w:color w:val="000000" w:themeColor="text1"/>
              </w:rPr>
            </w:pPr>
            <w:r w:rsidRPr="00CC2402">
              <w:rPr>
                <w:rFonts w:ascii="Times New Roman" w:hAnsi="Times New Roman"/>
                <w:b/>
                <w:bCs/>
                <w:color w:val="000000" w:themeColor="text1"/>
              </w:rPr>
              <w:t>Учебная практика. Виды работ.</w:t>
            </w:r>
          </w:p>
          <w:p w14:paraId="3689FB8E"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Подготовка пробы к анализам. Устройство оборудования для отбора проб. Подготовка химического и лабораторного оборудования в лаборатории аналитической химии. Правила ТБ, </w:t>
            </w:r>
            <w:proofErr w:type="spellStart"/>
            <w:r w:rsidRPr="00CC2402">
              <w:rPr>
                <w:rFonts w:ascii="Times New Roman" w:hAnsi="Times New Roman"/>
                <w:color w:val="000000" w:themeColor="text1"/>
              </w:rPr>
              <w:t>пожаро</w:t>
            </w:r>
            <w:proofErr w:type="spellEnd"/>
            <w:r w:rsidRPr="00CC2402">
              <w:rPr>
                <w:rFonts w:ascii="Times New Roman" w:hAnsi="Times New Roman"/>
                <w:color w:val="000000" w:themeColor="text1"/>
              </w:rPr>
              <w:t xml:space="preserve">- и электробезопасности в лаборатории аналитической химии. Подготовка химической посуды, приборов и лабораторного оборудования для проведения весового анализа. Определение влажности каменного угля. Определение кристаллизационной воды в </w:t>
            </w:r>
            <w:proofErr w:type="spellStart"/>
            <w:r w:rsidRPr="00CC2402">
              <w:rPr>
                <w:rFonts w:ascii="Times New Roman" w:hAnsi="Times New Roman"/>
                <w:color w:val="000000" w:themeColor="text1"/>
                <w:lang w:val="en-US"/>
              </w:rPr>
              <w:t>CuSO</w:t>
            </w:r>
            <w:proofErr w:type="spellEnd"/>
            <w:r w:rsidRPr="00CC2402">
              <w:rPr>
                <w:rFonts w:ascii="Times New Roman" w:hAnsi="Times New Roman"/>
                <w:color w:val="000000" w:themeColor="text1"/>
                <w:vertAlign w:val="subscript"/>
              </w:rPr>
              <w:t>4</w:t>
            </w:r>
            <w:r w:rsidRPr="00CC2402">
              <w:rPr>
                <w:rFonts w:ascii="Times New Roman" w:hAnsi="Times New Roman"/>
                <w:color w:val="000000" w:themeColor="text1"/>
              </w:rPr>
              <w:t xml:space="preserve">*5H2O. Определение содержания сухого остатка в водопроводной воде. Определение содержания воды в нефтепродуктах по методу Дина и Старка. Основные аналитические операции: отработка приемов работы с мерной посудой. Метод нейтрализации. Приготовление точных растворов кислот, щелочей, индикаторов. МВИ Определение концентрации и титра </w:t>
            </w:r>
            <w:proofErr w:type="spellStart"/>
            <w:r w:rsidRPr="00CC2402">
              <w:rPr>
                <w:rFonts w:ascii="Times New Roman" w:hAnsi="Times New Roman"/>
                <w:color w:val="000000" w:themeColor="text1"/>
              </w:rPr>
              <w:t>HCl</w:t>
            </w:r>
            <w:proofErr w:type="spellEnd"/>
            <w:r w:rsidRPr="00CC2402">
              <w:rPr>
                <w:rFonts w:ascii="Times New Roman" w:hAnsi="Times New Roman"/>
                <w:color w:val="000000" w:themeColor="text1"/>
              </w:rPr>
              <w:t xml:space="preserve"> по </w:t>
            </w:r>
            <w:proofErr w:type="spellStart"/>
            <w:r w:rsidRPr="00CC2402">
              <w:rPr>
                <w:rFonts w:ascii="Times New Roman" w:hAnsi="Times New Roman"/>
                <w:color w:val="000000" w:themeColor="text1"/>
              </w:rPr>
              <w:t>NaOH</w:t>
            </w:r>
            <w:proofErr w:type="spellEnd"/>
            <w:r w:rsidRPr="00CC2402">
              <w:rPr>
                <w:rFonts w:ascii="Times New Roman" w:hAnsi="Times New Roman"/>
                <w:color w:val="000000" w:themeColor="text1"/>
              </w:rPr>
              <w:t xml:space="preserve">. МВИ Определение </w:t>
            </w:r>
            <w:proofErr w:type="spellStart"/>
            <w:r w:rsidRPr="00CC2402">
              <w:rPr>
                <w:rFonts w:ascii="Times New Roman" w:hAnsi="Times New Roman"/>
                <w:color w:val="000000" w:themeColor="text1"/>
              </w:rPr>
              <w:t>NaOH</w:t>
            </w:r>
            <w:proofErr w:type="spellEnd"/>
            <w:r w:rsidRPr="00CC2402">
              <w:rPr>
                <w:rFonts w:ascii="Times New Roman" w:hAnsi="Times New Roman"/>
                <w:color w:val="000000" w:themeColor="text1"/>
              </w:rPr>
              <w:t xml:space="preserve"> и Na</w:t>
            </w:r>
            <w:r w:rsidRPr="00CC2402">
              <w:rPr>
                <w:rFonts w:ascii="Times New Roman" w:hAnsi="Times New Roman"/>
                <w:color w:val="000000" w:themeColor="text1"/>
                <w:vertAlign w:val="subscript"/>
              </w:rPr>
              <w:t>2</w:t>
            </w:r>
            <w:r w:rsidRPr="00CC2402">
              <w:rPr>
                <w:rFonts w:ascii="Times New Roman" w:hAnsi="Times New Roman"/>
                <w:color w:val="000000" w:themeColor="text1"/>
              </w:rPr>
              <w:t>CO</w:t>
            </w:r>
            <w:r w:rsidRPr="00CC2402">
              <w:rPr>
                <w:rFonts w:ascii="Times New Roman" w:hAnsi="Times New Roman"/>
                <w:color w:val="000000" w:themeColor="text1"/>
                <w:vertAlign w:val="subscript"/>
              </w:rPr>
              <w:t>3</w:t>
            </w:r>
            <w:r w:rsidRPr="00CC2402">
              <w:rPr>
                <w:rFonts w:ascii="Times New Roman" w:hAnsi="Times New Roman"/>
                <w:color w:val="000000" w:themeColor="text1"/>
              </w:rPr>
              <w:t xml:space="preserve"> при совместном присутствии. МВИ Определение Na</w:t>
            </w:r>
            <w:r w:rsidRPr="00CC2402">
              <w:rPr>
                <w:rFonts w:ascii="Times New Roman" w:hAnsi="Times New Roman"/>
                <w:color w:val="000000" w:themeColor="text1"/>
                <w:vertAlign w:val="subscript"/>
              </w:rPr>
              <w:t>2</w:t>
            </w:r>
            <w:r w:rsidRPr="00CC2402">
              <w:rPr>
                <w:rFonts w:ascii="Times New Roman" w:hAnsi="Times New Roman"/>
                <w:color w:val="000000" w:themeColor="text1"/>
              </w:rPr>
              <w:t>CO</w:t>
            </w:r>
            <w:r w:rsidRPr="00CC2402">
              <w:rPr>
                <w:rFonts w:ascii="Times New Roman" w:hAnsi="Times New Roman"/>
                <w:color w:val="000000" w:themeColor="text1"/>
                <w:vertAlign w:val="subscript"/>
              </w:rPr>
              <w:t>3</w:t>
            </w:r>
            <w:r w:rsidRPr="00CC2402">
              <w:rPr>
                <w:rFonts w:ascii="Times New Roman" w:hAnsi="Times New Roman"/>
                <w:color w:val="000000" w:themeColor="text1"/>
              </w:rPr>
              <w:t xml:space="preserve"> и NaHCO</w:t>
            </w:r>
            <w:r w:rsidRPr="00CC2402">
              <w:rPr>
                <w:rFonts w:ascii="Times New Roman" w:hAnsi="Times New Roman"/>
                <w:color w:val="000000" w:themeColor="text1"/>
                <w:vertAlign w:val="subscript"/>
              </w:rPr>
              <w:t>3</w:t>
            </w:r>
            <w:r w:rsidRPr="00CC2402">
              <w:rPr>
                <w:rFonts w:ascii="Times New Roman" w:hAnsi="Times New Roman"/>
                <w:color w:val="000000" w:themeColor="text1"/>
              </w:rPr>
              <w:t xml:space="preserve"> при совместном присутствии.  МВИ Определение временной жесткости воды. Метод комплексонометрии. МВИ Определение общей жесткости воды. Приготовление аммиачно-буферной смеси. Метод </w:t>
            </w:r>
            <w:proofErr w:type="spellStart"/>
            <w:r w:rsidRPr="00CC2402">
              <w:rPr>
                <w:rFonts w:ascii="Times New Roman" w:hAnsi="Times New Roman"/>
                <w:color w:val="000000" w:themeColor="text1"/>
              </w:rPr>
              <w:t>перманганатометрии</w:t>
            </w:r>
            <w:proofErr w:type="spellEnd"/>
            <w:r w:rsidRPr="00CC2402">
              <w:rPr>
                <w:rFonts w:ascii="Times New Roman" w:hAnsi="Times New Roman"/>
                <w:color w:val="000000" w:themeColor="text1"/>
              </w:rPr>
              <w:t xml:space="preserve">. Приготовление раствора KMnO4 и установка титра по щавелевой кислоте. Горячее титрование. МВИ Определение Fe2+ железа в соли Мора. Холодное титрование. Определение </w:t>
            </w:r>
            <w:proofErr w:type="spellStart"/>
            <w:r w:rsidRPr="00CC2402">
              <w:rPr>
                <w:rFonts w:ascii="Times New Roman" w:hAnsi="Times New Roman"/>
                <w:color w:val="000000" w:themeColor="text1"/>
              </w:rPr>
              <w:t>Cr</w:t>
            </w:r>
            <w:proofErr w:type="spellEnd"/>
            <w:r w:rsidRPr="00CC2402">
              <w:rPr>
                <w:rFonts w:ascii="Times New Roman" w:hAnsi="Times New Roman"/>
                <w:color w:val="000000" w:themeColor="text1"/>
              </w:rPr>
              <w:t xml:space="preserve"> 2+ в K</w:t>
            </w:r>
            <w:r w:rsidRPr="00CC2402">
              <w:rPr>
                <w:rFonts w:ascii="Times New Roman" w:hAnsi="Times New Roman"/>
                <w:color w:val="000000" w:themeColor="text1"/>
                <w:vertAlign w:val="subscript"/>
              </w:rPr>
              <w:t>2</w:t>
            </w:r>
            <w:r w:rsidRPr="00CC2402">
              <w:rPr>
                <w:rFonts w:ascii="Times New Roman" w:hAnsi="Times New Roman"/>
                <w:color w:val="000000" w:themeColor="text1"/>
              </w:rPr>
              <w:t>Cr</w:t>
            </w:r>
            <w:r w:rsidRPr="00CC2402">
              <w:rPr>
                <w:rFonts w:ascii="Times New Roman" w:hAnsi="Times New Roman"/>
                <w:color w:val="000000" w:themeColor="text1"/>
                <w:vertAlign w:val="subscript"/>
              </w:rPr>
              <w:t>2</w:t>
            </w:r>
            <w:r w:rsidRPr="00CC2402">
              <w:rPr>
                <w:rFonts w:ascii="Times New Roman" w:hAnsi="Times New Roman"/>
                <w:color w:val="000000" w:themeColor="text1"/>
              </w:rPr>
              <w:t>O</w:t>
            </w:r>
            <w:r w:rsidRPr="00CC2402">
              <w:rPr>
                <w:rFonts w:ascii="Times New Roman" w:hAnsi="Times New Roman"/>
                <w:color w:val="000000" w:themeColor="text1"/>
                <w:vertAlign w:val="subscript"/>
              </w:rPr>
              <w:t>7</w:t>
            </w:r>
            <w:r w:rsidRPr="00CC2402">
              <w:rPr>
                <w:rFonts w:ascii="Times New Roman" w:hAnsi="Times New Roman"/>
                <w:color w:val="000000" w:themeColor="text1"/>
              </w:rPr>
              <w:t xml:space="preserve"> . Обратное титрование. Метод </w:t>
            </w:r>
            <w:proofErr w:type="spellStart"/>
            <w:r w:rsidRPr="00CC2402">
              <w:rPr>
                <w:rFonts w:ascii="Times New Roman" w:hAnsi="Times New Roman"/>
                <w:color w:val="000000" w:themeColor="text1"/>
              </w:rPr>
              <w:t>иодометрии</w:t>
            </w:r>
            <w:proofErr w:type="spellEnd"/>
            <w:r w:rsidRPr="00CC2402">
              <w:rPr>
                <w:rFonts w:ascii="Times New Roman" w:hAnsi="Times New Roman"/>
                <w:color w:val="000000" w:themeColor="text1"/>
              </w:rPr>
              <w:t>. МВИ Приготовление раствора Na2S2O3 и крахмала. МВИ Определение активного хлора в "Белизне " и сточных водах. Определение концентрации и титра Na</w:t>
            </w:r>
            <w:r w:rsidRPr="00CC2402">
              <w:rPr>
                <w:rFonts w:ascii="Times New Roman" w:hAnsi="Times New Roman"/>
                <w:color w:val="000000" w:themeColor="text1"/>
                <w:vertAlign w:val="subscript"/>
              </w:rPr>
              <w:t>2</w:t>
            </w:r>
            <w:r w:rsidRPr="00CC2402">
              <w:rPr>
                <w:rFonts w:ascii="Times New Roman" w:hAnsi="Times New Roman"/>
                <w:color w:val="000000" w:themeColor="text1"/>
              </w:rPr>
              <w:t>S</w:t>
            </w:r>
            <w:r w:rsidRPr="00CC2402">
              <w:rPr>
                <w:rFonts w:ascii="Times New Roman" w:hAnsi="Times New Roman"/>
                <w:color w:val="000000" w:themeColor="text1"/>
                <w:vertAlign w:val="subscript"/>
              </w:rPr>
              <w:t>2</w:t>
            </w:r>
            <w:r w:rsidRPr="00CC2402">
              <w:rPr>
                <w:rFonts w:ascii="Times New Roman" w:hAnsi="Times New Roman"/>
                <w:color w:val="000000" w:themeColor="text1"/>
              </w:rPr>
              <w:t>O</w:t>
            </w:r>
            <w:r w:rsidRPr="00CC2402">
              <w:rPr>
                <w:rFonts w:ascii="Times New Roman" w:hAnsi="Times New Roman"/>
                <w:color w:val="000000" w:themeColor="text1"/>
                <w:vertAlign w:val="subscript"/>
              </w:rPr>
              <w:t>3</w:t>
            </w:r>
            <w:r w:rsidRPr="00CC2402">
              <w:rPr>
                <w:rFonts w:ascii="Times New Roman" w:hAnsi="Times New Roman"/>
                <w:color w:val="000000" w:themeColor="text1"/>
              </w:rPr>
              <w:t xml:space="preserve"> по K</w:t>
            </w:r>
            <w:r w:rsidRPr="00CC2402">
              <w:rPr>
                <w:rFonts w:ascii="Times New Roman" w:hAnsi="Times New Roman"/>
                <w:color w:val="000000" w:themeColor="text1"/>
                <w:vertAlign w:val="subscript"/>
              </w:rPr>
              <w:t>2</w:t>
            </w:r>
            <w:r w:rsidRPr="00CC2402">
              <w:rPr>
                <w:rFonts w:ascii="Times New Roman" w:hAnsi="Times New Roman"/>
                <w:color w:val="000000" w:themeColor="text1"/>
              </w:rPr>
              <w:t>Cr</w:t>
            </w:r>
            <w:r w:rsidRPr="00CC2402">
              <w:rPr>
                <w:rFonts w:ascii="Times New Roman" w:hAnsi="Times New Roman"/>
                <w:color w:val="000000" w:themeColor="text1"/>
                <w:vertAlign w:val="subscript"/>
              </w:rPr>
              <w:t>2</w:t>
            </w:r>
            <w:r w:rsidRPr="00CC2402">
              <w:rPr>
                <w:rFonts w:ascii="Times New Roman" w:hAnsi="Times New Roman"/>
                <w:color w:val="000000" w:themeColor="text1"/>
              </w:rPr>
              <w:t>O</w:t>
            </w:r>
            <w:r w:rsidRPr="00CC2402">
              <w:rPr>
                <w:rFonts w:ascii="Times New Roman" w:hAnsi="Times New Roman"/>
                <w:color w:val="000000" w:themeColor="text1"/>
                <w:vertAlign w:val="subscript"/>
              </w:rPr>
              <w:t>7</w:t>
            </w:r>
            <w:r w:rsidRPr="00CC2402">
              <w:rPr>
                <w:rFonts w:ascii="Times New Roman" w:hAnsi="Times New Roman"/>
                <w:color w:val="000000" w:themeColor="text1"/>
              </w:rPr>
              <w:t xml:space="preserve"> . Метод отдельных навесок. МВИ Определение концентрации меди в растворе медного купороса. МВИ Определение концентрации H</w:t>
            </w:r>
            <w:r w:rsidRPr="00CC2402">
              <w:rPr>
                <w:rFonts w:ascii="Times New Roman" w:hAnsi="Times New Roman"/>
                <w:color w:val="000000" w:themeColor="text1"/>
                <w:vertAlign w:val="subscript"/>
              </w:rPr>
              <w:t>2</w:t>
            </w:r>
            <w:r w:rsidRPr="00CC2402">
              <w:rPr>
                <w:rFonts w:ascii="Times New Roman" w:hAnsi="Times New Roman"/>
                <w:color w:val="000000" w:themeColor="text1"/>
              </w:rPr>
              <w:t>SO</w:t>
            </w:r>
            <w:r w:rsidRPr="00CC2402">
              <w:rPr>
                <w:rFonts w:ascii="Times New Roman" w:hAnsi="Times New Roman"/>
                <w:color w:val="000000" w:themeColor="text1"/>
                <w:vertAlign w:val="subscript"/>
              </w:rPr>
              <w:t>4</w:t>
            </w:r>
            <w:r w:rsidRPr="00CC2402">
              <w:rPr>
                <w:rFonts w:ascii="Times New Roman" w:hAnsi="Times New Roman"/>
                <w:color w:val="000000" w:themeColor="text1"/>
              </w:rPr>
              <w:t xml:space="preserve"> в выданном растворе. Рефрактометрический метод анализа. Измерение показателя преломления растворов. Расчет результатов анализа. Устройство и принцип действия </w:t>
            </w:r>
            <w:proofErr w:type="spellStart"/>
            <w:r w:rsidRPr="00CC2402">
              <w:rPr>
                <w:rFonts w:ascii="Times New Roman" w:hAnsi="Times New Roman"/>
                <w:color w:val="000000" w:themeColor="text1"/>
              </w:rPr>
              <w:t>фотоэлектроколориметра</w:t>
            </w:r>
            <w:proofErr w:type="spellEnd"/>
            <w:r w:rsidRPr="00CC2402">
              <w:rPr>
                <w:rFonts w:ascii="Times New Roman" w:hAnsi="Times New Roman"/>
                <w:color w:val="000000" w:themeColor="text1"/>
              </w:rPr>
              <w:t>. Выбор светофильтра и кюветы. Фотоколориметрический метод анализа. Определение содержания железа в водном растворе его соли. Расчет результатов анализа. Фотоколориметрический метод анализа. Приготовление стандартных растворов CuSO4*5H2O. Определение содержания меди в растворах CuSO</w:t>
            </w:r>
            <w:r w:rsidRPr="00CC2402">
              <w:rPr>
                <w:rFonts w:ascii="Times New Roman" w:hAnsi="Times New Roman"/>
                <w:color w:val="000000" w:themeColor="text1"/>
                <w:vertAlign w:val="subscript"/>
              </w:rPr>
              <w:t>4</w:t>
            </w:r>
            <w:r w:rsidRPr="00CC2402">
              <w:rPr>
                <w:rFonts w:ascii="Times New Roman" w:hAnsi="Times New Roman"/>
                <w:color w:val="000000" w:themeColor="text1"/>
              </w:rPr>
              <w:t xml:space="preserve">*5H2O. Расчет концентрации. </w:t>
            </w:r>
          </w:p>
          <w:p w14:paraId="66844E77"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Технический анализ. ПНДФ, МВИ, МУК на методы выполняемых анализов; свойства реактивов и применяемые к ним основные лабораторные операции; техника безопасности и условия труда </w:t>
            </w:r>
            <w:r w:rsidRPr="00CC2402">
              <w:rPr>
                <w:rFonts w:ascii="Times New Roman" w:hAnsi="Times New Roman"/>
                <w:color w:val="000000" w:themeColor="text1"/>
              </w:rPr>
              <w:lastRenderedPageBreak/>
              <w:t>на рабочем месте; требования, применяемые к качеству проб и проводимых анализов. Экологический контроль воды, воздуха производственных помещений, сточных вод, газовых выбросов. Дозиметрический и радиометрический контроль внешней среды.</w:t>
            </w:r>
          </w:p>
          <w:p w14:paraId="7CC31E9E"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Подбирать соответствующие средства и методы анализа в соответствии с типом анализируемого вещества.</w:t>
            </w:r>
          </w:p>
          <w:p w14:paraId="647A891C"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Отбирать пробы, проводить качественные и количественные анализы веществ.</w:t>
            </w:r>
          </w:p>
          <w:p w14:paraId="4BEADECC"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 xml:space="preserve">Осуществлять дозиметрический и радиометрический контроль </w:t>
            </w:r>
            <w:proofErr w:type="spellStart"/>
            <w:r w:rsidRPr="00CC2402">
              <w:rPr>
                <w:rFonts w:ascii="YS Text" w:hAnsi="YS Text"/>
                <w:color w:val="000000" w:themeColor="text1"/>
              </w:rPr>
              <w:t>внешнейсреды</w:t>
            </w:r>
            <w:proofErr w:type="spellEnd"/>
            <w:r w:rsidRPr="00CC2402">
              <w:rPr>
                <w:rFonts w:ascii="YS Text" w:hAnsi="YS Text"/>
                <w:color w:val="000000" w:themeColor="text1"/>
              </w:rPr>
              <w:t>.</w:t>
            </w:r>
          </w:p>
          <w:p w14:paraId="0C7219F8"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 xml:space="preserve">Вести записи в </w:t>
            </w:r>
            <w:proofErr w:type="spellStart"/>
            <w:r w:rsidRPr="00CC2402">
              <w:rPr>
                <w:rFonts w:ascii="YS Text" w:hAnsi="YS Text"/>
                <w:color w:val="000000" w:themeColor="text1"/>
              </w:rPr>
              <w:t>нормативнойдокументации</w:t>
            </w:r>
            <w:proofErr w:type="spellEnd"/>
            <w:r w:rsidRPr="00CC2402">
              <w:rPr>
                <w:rFonts w:ascii="YS Text" w:hAnsi="YS Text"/>
                <w:color w:val="000000" w:themeColor="text1"/>
              </w:rPr>
              <w:t>.</w:t>
            </w:r>
          </w:p>
          <w:p w14:paraId="105AFB1D"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 xml:space="preserve">Соблюдать правила охраны труда, промышленной и экологической безопасности и </w:t>
            </w:r>
            <w:proofErr w:type="spellStart"/>
            <w:r w:rsidRPr="00CC2402">
              <w:rPr>
                <w:rFonts w:ascii="YS Text" w:hAnsi="YS Text"/>
                <w:color w:val="000000" w:themeColor="text1"/>
              </w:rPr>
              <w:t>внутреннегораспорядка</w:t>
            </w:r>
            <w:proofErr w:type="spellEnd"/>
            <w:r w:rsidRPr="00CC2402">
              <w:rPr>
                <w:rFonts w:ascii="YS Text" w:hAnsi="YS Text"/>
                <w:color w:val="000000" w:themeColor="text1"/>
              </w:rPr>
              <w:t>.</w:t>
            </w:r>
          </w:p>
          <w:p w14:paraId="0D604DF9"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 xml:space="preserve">Рассчитывать экологические показатели загрязнения </w:t>
            </w:r>
            <w:proofErr w:type="spellStart"/>
            <w:r w:rsidRPr="00CC2402">
              <w:rPr>
                <w:rFonts w:ascii="YS Text" w:hAnsi="YS Text"/>
                <w:color w:val="000000" w:themeColor="text1"/>
              </w:rPr>
              <w:t>помещений,коммуникаций</w:t>
            </w:r>
            <w:proofErr w:type="spellEnd"/>
            <w:r w:rsidRPr="00CC2402">
              <w:rPr>
                <w:rFonts w:ascii="YS Text" w:hAnsi="YS Text"/>
                <w:color w:val="000000" w:themeColor="text1"/>
              </w:rPr>
              <w:t>.</w:t>
            </w:r>
          </w:p>
          <w:p w14:paraId="429BF30B"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Проводить мониторинг окружающей среды.</w:t>
            </w:r>
          </w:p>
        </w:tc>
        <w:tc>
          <w:tcPr>
            <w:tcW w:w="628" w:type="pct"/>
            <w:vAlign w:val="center"/>
          </w:tcPr>
          <w:p w14:paraId="73C7BF90" w14:textId="5B253398"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tcPr>
          <w:p w14:paraId="510CFDF5" w14:textId="77777777" w:rsidR="00336564" w:rsidRPr="00CC2402" w:rsidRDefault="00336564" w:rsidP="00131690">
            <w:pPr>
              <w:spacing w:after="0" w:line="240" w:lineRule="auto"/>
              <w:rPr>
                <w:rFonts w:ascii="Times New Roman" w:hAnsi="Times New Roman"/>
                <w:bCs/>
                <w:color w:val="000000" w:themeColor="text1"/>
              </w:rPr>
            </w:pPr>
          </w:p>
        </w:tc>
        <w:tc>
          <w:tcPr>
            <w:tcW w:w="614" w:type="pct"/>
          </w:tcPr>
          <w:p w14:paraId="7A778993"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EF81445" w14:textId="77777777" w:rsidTr="0018472A">
        <w:trPr>
          <w:trHeight w:val="20"/>
        </w:trPr>
        <w:tc>
          <w:tcPr>
            <w:tcW w:w="3157" w:type="pct"/>
            <w:gridSpan w:val="2"/>
          </w:tcPr>
          <w:p w14:paraId="48828C82" w14:textId="77777777" w:rsidR="00336564" w:rsidRPr="00CC2402" w:rsidRDefault="00336564" w:rsidP="00131690">
            <w:pPr>
              <w:tabs>
                <w:tab w:val="left" w:pos="708"/>
                <w:tab w:val="left" w:pos="7797"/>
              </w:tabs>
              <w:snapToGrid w:val="0"/>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Производственная практика. Виды работ. </w:t>
            </w:r>
          </w:p>
          <w:p w14:paraId="53552766" w14:textId="77777777" w:rsidR="00336564" w:rsidRPr="00CC2402" w:rsidRDefault="00336564" w:rsidP="00131690">
            <w:pPr>
              <w:tabs>
                <w:tab w:val="left" w:pos="708"/>
                <w:tab w:val="left" w:pos="7797"/>
              </w:tabs>
              <w:suppressAutoHyphens/>
              <w:snapToGrid w:val="0"/>
              <w:spacing w:after="0" w:line="240" w:lineRule="auto"/>
              <w:rPr>
                <w:rFonts w:ascii="Times New Roman" w:eastAsia="Calibri" w:hAnsi="Times New Roman"/>
                <w:bCs/>
                <w:color w:val="000000" w:themeColor="text1"/>
                <w:lang w:eastAsia="ar-SA"/>
              </w:rPr>
            </w:pPr>
            <w:r w:rsidRPr="00CC2402">
              <w:rPr>
                <w:rFonts w:ascii="Times New Roman" w:eastAsia="Calibri" w:hAnsi="Times New Roman"/>
                <w:bCs/>
                <w:color w:val="000000" w:themeColor="text1"/>
                <w:lang w:eastAsia="ar-SA"/>
              </w:rPr>
              <w:t xml:space="preserve">Контроль сырья, материалов, полупродуктов и готовой продукции по ИСО, ГОСТам, ОСТам и ТУ химическими и физико-химическими методами анализа. </w:t>
            </w:r>
            <w:r w:rsidRPr="00CC2402">
              <w:rPr>
                <w:rFonts w:ascii="Times New Roman" w:eastAsia="TimesNewRomanPSMT" w:hAnsi="Times New Roman"/>
                <w:color w:val="000000" w:themeColor="text1"/>
                <w:lang w:eastAsia="ar-SA"/>
              </w:rPr>
              <w:t>ПНДФ, МВИ, МУК на методы выполняемых анализов; свойства применяемых реактивов и предъявляемые к ним основные лабораторные операции; техника безопасности и условия труда на рабочем месте; т</w:t>
            </w:r>
            <w:r w:rsidRPr="00CC2402">
              <w:rPr>
                <w:rFonts w:ascii="Times New Roman" w:hAnsi="Times New Roman"/>
                <w:color w:val="000000" w:themeColor="text1"/>
                <w:lang w:eastAsia="ar-SA"/>
              </w:rPr>
              <w:t xml:space="preserve">ребования, применяемые к качеству проб и проводимых анализов. </w:t>
            </w:r>
            <w:r w:rsidRPr="00CC2402">
              <w:rPr>
                <w:rFonts w:ascii="Times New Roman" w:eastAsia="Calibri" w:hAnsi="Times New Roman"/>
                <w:bCs/>
                <w:color w:val="000000" w:themeColor="text1"/>
                <w:lang w:eastAsia="ar-SA"/>
              </w:rPr>
              <w:t>Экологический контроль воды, воздуха производственных помещений, сточных вод, газовых выбросов. Дозиметрический и радиометрический контроль внешней среды.</w:t>
            </w:r>
          </w:p>
          <w:p w14:paraId="04D55B89" w14:textId="26B16CD4"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Проводить качественные и количественные анализы</w:t>
            </w:r>
            <w:r w:rsidR="00BC1402" w:rsidRPr="00CC2402">
              <w:rPr>
                <w:color w:val="000000" w:themeColor="text1"/>
              </w:rPr>
              <w:t xml:space="preserve"> </w:t>
            </w:r>
            <w:r w:rsidRPr="00CC2402">
              <w:rPr>
                <w:rFonts w:ascii="YS Text" w:hAnsi="YS Text"/>
                <w:color w:val="000000" w:themeColor="text1"/>
              </w:rPr>
              <w:t>веществ.</w:t>
            </w:r>
          </w:p>
          <w:p w14:paraId="08254454" w14:textId="7FA8D17C"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Осуществлять контроль работы очистных, газоочистных и пылеулавливающих</w:t>
            </w:r>
            <w:r w:rsidR="00BC1402" w:rsidRPr="00CC2402">
              <w:rPr>
                <w:color w:val="000000" w:themeColor="text1"/>
              </w:rPr>
              <w:t xml:space="preserve"> </w:t>
            </w:r>
            <w:r w:rsidRPr="00CC2402">
              <w:rPr>
                <w:rFonts w:ascii="YS Text" w:hAnsi="YS Text"/>
                <w:color w:val="000000" w:themeColor="text1"/>
              </w:rPr>
              <w:t>установок.</w:t>
            </w:r>
          </w:p>
          <w:p w14:paraId="18BB0EC7" w14:textId="0A798566"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Оценивать экологические показатели сырья и экологической пригодности выпускаемой</w:t>
            </w:r>
            <w:r w:rsidR="00BC1402" w:rsidRPr="00CC2402">
              <w:rPr>
                <w:color w:val="000000" w:themeColor="text1"/>
              </w:rPr>
              <w:t xml:space="preserve"> </w:t>
            </w:r>
            <w:r w:rsidRPr="00CC2402">
              <w:rPr>
                <w:rFonts w:ascii="YS Text" w:hAnsi="YS Text"/>
                <w:color w:val="000000" w:themeColor="text1"/>
              </w:rPr>
              <w:t>продукции.</w:t>
            </w:r>
          </w:p>
          <w:p w14:paraId="5B32ADFA" w14:textId="60C0BB94"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Осуществлять контроль безопасности отходов</w:t>
            </w:r>
            <w:r w:rsidR="00671092" w:rsidRPr="00CC2402">
              <w:rPr>
                <w:color w:val="000000" w:themeColor="text1"/>
              </w:rPr>
              <w:t xml:space="preserve"> </w:t>
            </w:r>
            <w:r w:rsidRPr="00CC2402">
              <w:rPr>
                <w:rFonts w:ascii="YS Text" w:hAnsi="YS Text"/>
                <w:color w:val="000000" w:themeColor="text1"/>
              </w:rPr>
              <w:t>производства.</w:t>
            </w:r>
          </w:p>
          <w:p w14:paraId="424926D0" w14:textId="77777777"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Определять уровень шума и вибрации.</w:t>
            </w:r>
          </w:p>
          <w:p w14:paraId="0B62CEFC" w14:textId="5CE90F1B"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Рассчитывать экологические показатели загрязнения помещений, технологического</w:t>
            </w:r>
            <w:r w:rsidR="00671092" w:rsidRPr="00CC2402">
              <w:rPr>
                <w:color w:val="000000" w:themeColor="text1"/>
              </w:rPr>
              <w:t xml:space="preserve"> </w:t>
            </w:r>
            <w:r w:rsidRPr="00CC2402">
              <w:rPr>
                <w:rFonts w:ascii="YS Text" w:hAnsi="YS Text"/>
                <w:color w:val="000000" w:themeColor="text1"/>
              </w:rPr>
              <w:t>оборудования, коммуникаций.</w:t>
            </w:r>
          </w:p>
          <w:p w14:paraId="68AB4FB8" w14:textId="3BF5F5D2" w:rsidR="00336564" w:rsidRPr="00CC2402" w:rsidRDefault="00336564" w:rsidP="00131690">
            <w:pPr>
              <w:shd w:val="clear" w:color="auto" w:fill="FFFFFF"/>
              <w:spacing w:after="0" w:line="240" w:lineRule="auto"/>
              <w:rPr>
                <w:rFonts w:ascii="YS Text" w:hAnsi="YS Text"/>
                <w:color w:val="000000" w:themeColor="text1"/>
              </w:rPr>
            </w:pPr>
            <w:r w:rsidRPr="00CC2402">
              <w:rPr>
                <w:rFonts w:ascii="YS Text" w:hAnsi="YS Text"/>
                <w:color w:val="000000" w:themeColor="text1"/>
              </w:rPr>
              <w:t>Проводить</w:t>
            </w:r>
            <w:r w:rsidR="00671092" w:rsidRPr="00CC2402">
              <w:rPr>
                <w:color w:val="000000" w:themeColor="text1"/>
              </w:rPr>
              <w:t xml:space="preserve"> </w:t>
            </w:r>
            <w:r w:rsidRPr="00CC2402">
              <w:rPr>
                <w:rFonts w:ascii="YS Text" w:hAnsi="YS Text"/>
                <w:color w:val="000000" w:themeColor="text1"/>
              </w:rPr>
              <w:t>мониторинг</w:t>
            </w:r>
            <w:r w:rsidR="00671092" w:rsidRPr="00CC2402">
              <w:rPr>
                <w:color w:val="000000" w:themeColor="text1"/>
              </w:rPr>
              <w:t xml:space="preserve"> </w:t>
            </w:r>
            <w:r w:rsidRPr="00CC2402">
              <w:rPr>
                <w:rFonts w:ascii="YS Text" w:hAnsi="YS Text"/>
                <w:color w:val="000000" w:themeColor="text1"/>
              </w:rPr>
              <w:t>окружающей</w:t>
            </w:r>
            <w:r w:rsidR="00671092" w:rsidRPr="00CC2402">
              <w:rPr>
                <w:color w:val="000000" w:themeColor="text1"/>
              </w:rPr>
              <w:t xml:space="preserve"> </w:t>
            </w:r>
            <w:r w:rsidRPr="00CC2402">
              <w:rPr>
                <w:rFonts w:ascii="YS Text" w:hAnsi="YS Text"/>
                <w:color w:val="000000" w:themeColor="text1"/>
              </w:rPr>
              <w:t>среды.</w:t>
            </w:r>
          </w:p>
          <w:p w14:paraId="0F1E2C33" w14:textId="77777777" w:rsidR="00336564" w:rsidRPr="00CC2402" w:rsidRDefault="00336564" w:rsidP="00131690">
            <w:pPr>
              <w:tabs>
                <w:tab w:val="left" w:pos="708"/>
                <w:tab w:val="left" w:pos="7797"/>
              </w:tabs>
              <w:snapToGrid w:val="0"/>
              <w:spacing w:after="0" w:line="240" w:lineRule="auto"/>
              <w:rPr>
                <w:rFonts w:ascii="Times New Roman" w:hAnsi="Times New Roman"/>
                <w:color w:val="000000" w:themeColor="text1"/>
              </w:rPr>
            </w:pPr>
            <w:r w:rsidRPr="00CC2402">
              <w:rPr>
                <w:rFonts w:ascii="Times New Roman" w:hAnsi="Times New Roman"/>
                <w:color w:val="000000" w:themeColor="text1"/>
                <w:lang w:eastAsia="ar-SA"/>
              </w:rPr>
              <w:t xml:space="preserve">Измельчение и усреднение твердых проб. Растворение проб. Переведение твердых проб в раствор. Выбор растворителя. Методы расчета в гравиметрическом анализе. Определение взвешенных веществ в сточной воде по методике. Определение влажности по методике. Определение сухого остатка по методике. Посуда, применяемая в объемном анализе. Измерение объемов раствора. Отбор средней пробы. Расчеты в объемном анализе. Анализ воды на общую жесткость. Анализ воды на общую жесткость. Анализ соляной кислоты технической. Анализ натра едкого технического. Установление </w:t>
            </w:r>
            <w:proofErr w:type="spellStart"/>
            <w:r w:rsidRPr="00CC2402">
              <w:rPr>
                <w:rFonts w:ascii="Times New Roman" w:hAnsi="Times New Roman"/>
                <w:color w:val="000000" w:themeColor="text1"/>
                <w:lang w:eastAsia="ar-SA"/>
              </w:rPr>
              <w:t>градуировочной</w:t>
            </w:r>
            <w:proofErr w:type="spellEnd"/>
            <w:r w:rsidRPr="00CC2402">
              <w:rPr>
                <w:rFonts w:ascii="Times New Roman" w:hAnsi="Times New Roman"/>
                <w:color w:val="000000" w:themeColor="text1"/>
                <w:lang w:eastAsia="ar-SA"/>
              </w:rPr>
              <w:t xml:space="preserve"> характеристики для определения меди. Анализ стоков на содержание меди. Установление </w:t>
            </w:r>
            <w:proofErr w:type="spellStart"/>
            <w:r w:rsidRPr="00CC2402">
              <w:rPr>
                <w:rFonts w:ascii="Times New Roman" w:hAnsi="Times New Roman"/>
                <w:color w:val="000000" w:themeColor="text1"/>
                <w:lang w:eastAsia="ar-SA"/>
              </w:rPr>
              <w:t>градуировочной</w:t>
            </w:r>
            <w:proofErr w:type="spellEnd"/>
            <w:r w:rsidRPr="00CC2402">
              <w:rPr>
                <w:rFonts w:ascii="Times New Roman" w:hAnsi="Times New Roman"/>
                <w:color w:val="000000" w:themeColor="text1"/>
                <w:lang w:eastAsia="ar-SA"/>
              </w:rPr>
              <w:t xml:space="preserve"> характеристики   для определения железа. Анализ воды на содержание железа. Установление </w:t>
            </w:r>
            <w:proofErr w:type="spellStart"/>
            <w:r w:rsidRPr="00CC2402">
              <w:rPr>
                <w:rFonts w:ascii="Times New Roman" w:hAnsi="Times New Roman"/>
                <w:color w:val="000000" w:themeColor="text1"/>
                <w:lang w:eastAsia="ar-SA"/>
              </w:rPr>
              <w:t>градуировочной</w:t>
            </w:r>
            <w:proofErr w:type="spellEnd"/>
            <w:r w:rsidRPr="00CC2402">
              <w:rPr>
                <w:rFonts w:ascii="Times New Roman" w:hAnsi="Times New Roman"/>
                <w:color w:val="000000" w:themeColor="text1"/>
                <w:lang w:eastAsia="ar-SA"/>
              </w:rPr>
              <w:t xml:space="preserve"> </w:t>
            </w:r>
            <w:r w:rsidRPr="00CC2402">
              <w:rPr>
                <w:rFonts w:ascii="Times New Roman" w:hAnsi="Times New Roman"/>
                <w:color w:val="000000" w:themeColor="text1"/>
                <w:lang w:eastAsia="ar-SA"/>
              </w:rPr>
              <w:lastRenderedPageBreak/>
              <w:t>характеристики   для определения сульфатов. Анализ рассола на содержание сульфатов. Устройство и принцип работы рН-метра. Определение концентрации ионов водорода в воде. Потенциометрическое титрование. Определение точки эквивалентности по скачку титрования. Измерение электропроводности и содержания солей в обессоленной воде кондуктометрическим методом. Принцип работы хроматографа. Техника выполнения хроматографических анализов. Методы расчета хроматограмм. Подготовка хроматографической колонки. Техника приготовления стандартных растворов. Построение калибровочного графика. Выполнение хроматографического анализа стоков на содержание органических примесей. Выполнение хроматографического анализа воздуха производственных помещений.</w:t>
            </w:r>
          </w:p>
        </w:tc>
        <w:tc>
          <w:tcPr>
            <w:tcW w:w="628" w:type="pct"/>
            <w:vAlign w:val="center"/>
          </w:tcPr>
          <w:p w14:paraId="139258A7" w14:textId="3D3921EA" w:rsidR="00336564" w:rsidRPr="00CC2402" w:rsidRDefault="00336564" w:rsidP="00131690">
            <w:pPr>
              <w:suppressAutoHyphens/>
              <w:spacing w:after="0" w:line="240" w:lineRule="auto"/>
              <w:jc w:val="both"/>
              <w:rPr>
                <w:rFonts w:ascii="Times New Roman" w:hAnsi="Times New Roman"/>
                <w:i/>
                <w:color w:val="000000" w:themeColor="text1"/>
              </w:rPr>
            </w:pPr>
          </w:p>
        </w:tc>
        <w:tc>
          <w:tcPr>
            <w:tcW w:w="601" w:type="pct"/>
          </w:tcPr>
          <w:p w14:paraId="705FB404" w14:textId="77777777" w:rsidR="00336564" w:rsidRPr="00CC2402" w:rsidRDefault="00336564" w:rsidP="00131690">
            <w:pPr>
              <w:spacing w:after="0" w:line="240" w:lineRule="auto"/>
              <w:rPr>
                <w:rFonts w:ascii="Times New Roman" w:hAnsi="Times New Roman"/>
                <w:bCs/>
                <w:color w:val="000000" w:themeColor="text1"/>
              </w:rPr>
            </w:pPr>
          </w:p>
        </w:tc>
        <w:tc>
          <w:tcPr>
            <w:tcW w:w="614" w:type="pct"/>
          </w:tcPr>
          <w:p w14:paraId="2289E3E2" w14:textId="77777777" w:rsidR="00336564" w:rsidRPr="00CC2402" w:rsidRDefault="00336564" w:rsidP="00131690">
            <w:pPr>
              <w:suppressAutoHyphens/>
              <w:spacing w:after="0" w:line="240" w:lineRule="auto"/>
              <w:jc w:val="both"/>
              <w:rPr>
                <w:rFonts w:ascii="Times New Roman" w:hAnsi="Times New Roman"/>
                <w:bCs/>
                <w:color w:val="000000" w:themeColor="text1"/>
              </w:rPr>
            </w:pPr>
          </w:p>
        </w:tc>
      </w:tr>
      <w:tr w:rsidR="00CC2402" w:rsidRPr="00CC2402" w14:paraId="158C8A98" w14:textId="77777777" w:rsidTr="0018472A">
        <w:tc>
          <w:tcPr>
            <w:tcW w:w="3157" w:type="pct"/>
            <w:gridSpan w:val="2"/>
          </w:tcPr>
          <w:p w14:paraId="5B943D2E" w14:textId="77777777" w:rsidR="00336564" w:rsidRPr="00CC2402" w:rsidRDefault="00336564" w:rsidP="00131690">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Промежуточная аттестация</w:t>
            </w:r>
          </w:p>
        </w:tc>
        <w:tc>
          <w:tcPr>
            <w:tcW w:w="628" w:type="pct"/>
            <w:vAlign w:val="center"/>
          </w:tcPr>
          <w:p w14:paraId="60FBEDEB" w14:textId="03062A9A" w:rsidR="00336564" w:rsidRPr="00CC2402" w:rsidRDefault="00336564" w:rsidP="00131690">
            <w:pPr>
              <w:spacing w:after="0" w:line="240" w:lineRule="auto"/>
              <w:rPr>
                <w:rFonts w:ascii="Times New Roman" w:hAnsi="Times New Roman"/>
                <w:b/>
                <w:i/>
                <w:color w:val="000000" w:themeColor="text1"/>
              </w:rPr>
            </w:pPr>
          </w:p>
        </w:tc>
        <w:tc>
          <w:tcPr>
            <w:tcW w:w="601" w:type="pct"/>
          </w:tcPr>
          <w:p w14:paraId="3BE332E7" w14:textId="77777777" w:rsidR="00336564" w:rsidRPr="00CC2402" w:rsidRDefault="00336564" w:rsidP="00131690">
            <w:pPr>
              <w:spacing w:after="0" w:line="240" w:lineRule="auto"/>
              <w:rPr>
                <w:rFonts w:ascii="Times New Roman" w:hAnsi="Times New Roman"/>
                <w:b/>
                <w:i/>
                <w:color w:val="000000" w:themeColor="text1"/>
              </w:rPr>
            </w:pPr>
          </w:p>
        </w:tc>
        <w:tc>
          <w:tcPr>
            <w:tcW w:w="614" w:type="pct"/>
          </w:tcPr>
          <w:p w14:paraId="16249C4A" w14:textId="77777777" w:rsidR="00336564" w:rsidRPr="00CC2402" w:rsidRDefault="00336564" w:rsidP="00131690">
            <w:pPr>
              <w:spacing w:after="0" w:line="240" w:lineRule="auto"/>
              <w:rPr>
                <w:rFonts w:ascii="Times New Roman" w:hAnsi="Times New Roman"/>
                <w:b/>
                <w:i/>
                <w:color w:val="000000" w:themeColor="text1"/>
              </w:rPr>
            </w:pPr>
          </w:p>
        </w:tc>
      </w:tr>
      <w:tr w:rsidR="004E77AB" w:rsidRPr="00CC2402" w14:paraId="21B3A8EB" w14:textId="77777777" w:rsidTr="0018472A">
        <w:tc>
          <w:tcPr>
            <w:tcW w:w="3157" w:type="pct"/>
            <w:gridSpan w:val="2"/>
          </w:tcPr>
          <w:p w14:paraId="4BAD962D" w14:textId="77777777" w:rsidR="00336564" w:rsidRPr="00CC2402" w:rsidRDefault="00336564" w:rsidP="00131690">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Всего</w:t>
            </w:r>
          </w:p>
        </w:tc>
        <w:tc>
          <w:tcPr>
            <w:tcW w:w="628" w:type="pct"/>
            <w:vAlign w:val="center"/>
          </w:tcPr>
          <w:p w14:paraId="5D671596" w14:textId="1E9CFC29" w:rsidR="00336564" w:rsidRPr="00CC2402" w:rsidRDefault="00360574" w:rsidP="00131690">
            <w:pPr>
              <w:spacing w:after="0" w:line="240" w:lineRule="auto"/>
              <w:rPr>
                <w:rFonts w:ascii="Times New Roman" w:hAnsi="Times New Roman"/>
                <w:b/>
                <w:i/>
                <w:color w:val="000000" w:themeColor="text1"/>
              </w:rPr>
            </w:pPr>
            <w:r>
              <w:rPr>
                <w:rFonts w:ascii="Times New Roman" w:hAnsi="Times New Roman"/>
                <w:b/>
                <w:i/>
                <w:color w:val="000000" w:themeColor="text1"/>
              </w:rPr>
              <w:t>188/188</w:t>
            </w:r>
          </w:p>
        </w:tc>
        <w:tc>
          <w:tcPr>
            <w:tcW w:w="601" w:type="pct"/>
          </w:tcPr>
          <w:p w14:paraId="56B40225" w14:textId="77777777" w:rsidR="00336564" w:rsidRPr="00CC2402" w:rsidRDefault="00336564" w:rsidP="00131690">
            <w:pPr>
              <w:spacing w:after="0" w:line="240" w:lineRule="auto"/>
              <w:rPr>
                <w:rFonts w:ascii="Times New Roman" w:hAnsi="Times New Roman"/>
                <w:b/>
                <w:i/>
                <w:color w:val="000000" w:themeColor="text1"/>
              </w:rPr>
            </w:pPr>
          </w:p>
        </w:tc>
        <w:tc>
          <w:tcPr>
            <w:tcW w:w="614" w:type="pct"/>
          </w:tcPr>
          <w:p w14:paraId="52C3196F" w14:textId="77777777" w:rsidR="00336564" w:rsidRPr="00CC2402" w:rsidRDefault="00336564" w:rsidP="00131690">
            <w:pPr>
              <w:spacing w:after="0" w:line="240" w:lineRule="auto"/>
              <w:rPr>
                <w:rFonts w:ascii="Times New Roman" w:hAnsi="Times New Roman"/>
                <w:b/>
                <w:i/>
                <w:color w:val="000000" w:themeColor="text1"/>
              </w:rPr>
            </w:pPr>
          </w:p>
        </w:tc>
      </w:tr>
    </w:tbl>
    <w:p w14:paraId="046400F0" w14:textId="77777777" w:rsidR="00336564" w:rsidRPr="00CC2402" w:rsidRDefault="00336564" w:rsidP="00336564">
      <w:pPr>
        <w:suppressAutoHyphens/>
        <w:rPr>
          <w:rFonts w:ascii="Times New Roman" w:hAnsi="Times New Roman"/>
          <w:i/>
          <w:color w:val="000000" w:themeColor="text1"/>
        </w:rPr>
      </w:pPr>
    </w:p>
    <w:p w14:paraId="0B84A832" w14:textId="77777777" w:rsidR="00336564" w:rsidRPr="00CC2402" w:rsidRDefault="00336564" w:rsidP="00336564">
      <w:pPr>
        <w:rPr>
          <w:rFonts w:ascii="Times New Roman" w:hAnsi="Times New Roman"/>
          <w:i/>
          <w:color w:val="000000" w:themeColor="text1"/>
        </w:rPr>
        <w:sectPr w:rsidR="00336564" w:rsidRPr="00CC2402" w:rsidSect="00E21876">
          <w:pgSz w:w="16840" w:h="11907" w:orient="landscape"/>
          <w:pgMar w:top="851" w:right="1134" w:bottom="851" w:left="992" w:header="709" w:footer="709" w:gutter="0"/>
          <w:cols w:space="720"/>
        </w:sectPr>
      </w:pPr>
    </w:p>
    <w:p w14:paraId="7B3531B2" w14:textId="77777777" w:rsidR="00336564" w:rsidRPr="00CC2402" w:rsidRDefault="00336564" w:rsidP="00336564">
      <w:pPr>
        <w:spacing w:after="0"/>
        <w:jc w:val="center"/>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lastRenderedPageBreak/>
        <w:t>3. УСЛОВИЯ РЕАЛИЗАЦИИ ПРОФЕССИОНАЛЬНОГО МОДУЛЯ</w:t>
      </w:r>
    </w:p>
    <w:p w14:paraId="42C067F5" w14:textId="77777777" w:rsidR="00336564" w:rsidRPr="00CC2402" w:rsidRDefault="00336564" w:rsidP="00336564">
      <w:pPr>
        <w:spacing w:after="0"/>
        <w:ind w:firstLine="709"/>
        <w:rPr>
          <w:rFonts w:ascii="Times New Roman" w:hAnsi="Times New Roman"/>
          <w:b/>
          <w:bCs/>
          <w:color w:val="000000" w:themeColor="text1"/>
          <w:sz w:val="24"/>
          <w:szCs w:val="24"/>
          <w:highlight w:val="lightGray"/>
        </w:rPr>
      </w:pPr>
    </w:p>
    <w:p w14:paraId="6A610A3A" w14:textId="77777777" w:rsidR="00336564" w:rsidRPr="00CC2402" w:rsidRDefault="00336564" w:rsidP="00336564">
      <w:pPr>
        <w:spacing w:after="0"/>
        <w:ind w:firstLine="709"/>
        <w:jc w:val="both"/>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t>3.1. Для реализации программы профессионального модуля должны быть предусмотрены следующие специальные помещения:</w:t>
      </w:r>
    </w:p>
    <w:p w14:paraId="27D24650" w14:textId="1C627719" w:rsidR="00336564" w:rsidRPr="00CC2402" w:rsidRDefault="00336564" w:rsidP="00336564">
      <w:pPr>
        <w:suppressAutoHyphens/>
        <w:spacing w:after="0"/>
        <w:ind w:firstLine="709"/>
        <w:jc w:val="both"/>
        <w:rPr>
          <w:rFonts w:ascii="Times New Roman" w:hAnsi="Times New Roman"/>
          <w:b/>
          <w:bCs/>
          <w:iCs/>
          <w:color w:val="000000" w:themeColor="text1"/>
          <w:sz w:val="24"/>
          <w:szCs w:val="24"/>
          <w:u w:val="single"/>
        </w:rPr>
      </w:pPr>
      <w:r w:rsidRPr="00CC2402">
        <w:rPr>
          <w:rFonts w:ascii="Times New Roman" w:hAnsi="Times New Roman"/>
          <w:bCs/>
          <w:color w:val="000000" w:themeColor="text1"/>
          <w:sz w:val="24"/>
          <w:szCs w:val="24"/>
        </w:rPr>
        <w:t>Кабинет</w:t>
      </w:r>
      <w:r w:rsidRPr="00CC2402">
        <w:rPr>
          <w:rFonts w:ascii="Times New Roman" w:hAnsi="Times New Roman"/>
          <w:bCs/>
          <w:i/>
          <w:color w:val="000000" w:themeColor="text1"/>
          <w:sz w:val="24"/>
          <w:szCs w:val="24"/>
        </w:rPr>
        <w:t xml:space="preserve"> </w:t>
      </w:r>
      <w:r w:rsidRPr="00CC2402">
        <w:rPr>
          <w:rFonts w:ascii="Times New Roman" w:hAnsi="Times New Roman"/>
          <w:bCs/>
          <w:color w:val="000000" w:themeColor="text1"/>
          <w:sz w:val="24"/>
          <w:szCs w:val="24"/>
        </w:rPr>
        <w:t>«</w:t>
      </w:r>
      <w:r w:rsidRPr="00CC2402">
        <w:rPr>
          <w:rFonts w:ascii="Times New Roman" w:hAnsi="Times New Roman"/>
          <w:bCs/>
          <w:iCs/>
          <w:color w:val="000000" w:themeColor="text1"/>
          <w:sz w:val="24"/>
          <w:szCs w:val="24"/>
        </w:rPr>
        <w:t>Химически</w:t>
      </w:r>
      <w:r w:rsidR="00131690" w:rsidRPr="00CC2402">
        <w:rPr>
          <w:rFonts w:ascii="Times New Roman" w:hAnsi="Times New Roman"/>
          <w:bCs/>
          <w:iCs/>
          <w:color w:val="000000" w:themeColor="text1"/>
          <w:sz w:val="24"/>
          <w:szCs w:val="24"/>
        </w:rPr>
        <w:t>е</w:t>
      </w:r>
      <w:r w:rsidRPr="00CC2402">
        <w:rPr>
          <w:rFonts w:ascii="Times New Roman" w:hAnsi="Times New Roman"/>
          <w:bCs/>
          <w:iCs/>
          <w:color w:val="000000" w:themeColor="text1"/>
          <w:sz w:val="24"/>
          <w:szCs w:val="24"/>
        </w:rPr>
        <w:t xml:space="preserve"> дисциплин</w:t>
      </w:r>
      <w:r w:rsidR="00131690" w:rsidRPr="00CC2402">
        <w:rPr>
          <w:rFonts w:ascii="Times New Roman" w:hAnsi="Times New Roman"/>
          <w:bCs/>
          <w:iCs/>
          <w:color w:val="000000" w:themeColor="text1"/>
          <w:sz w:val="24"/>
          <w:szCs w:val="24"/>
        </w:rPr>
        <w:t>ы</w:t>
      </w:r>
      <w:r w:rsidRPr="00CC2402">
        <w:rPr>
          <w:rFonts w:ascii="Times New Roman" w:hAnsi="Times New Roman"/>
          <w:bCs/>
          <w:iCs/>
          <w:color w:val="000000" w:themeColor="text1"/>
          <w:sz w:val="24"/>
          <w:szCs w:val="24"/>
        </w:rPr>
        <w:t>» оснащенный в соответствии с п. 7.16 образовательной программы по п</w:t>
      </w:r>
      <w:r w:rsidRPr="00CC2402">
        <w:rPr>
          <w:rFonts w:ascii="Times New Roman" w:hAnsi="Times New Roman"/>
          <w:bCs/>
          <w:color w:val="000000" w:themeColor="text1"/>
          <w:sz w:val="24"/>
          <w:szCs w:val="24"/>
        </w:rPr>
        <w:t>рофессии 18.01.02 Лаборант-эколог</w:t>
      </w:r>
      <w:r w:rsidRPr="00CC2402">
        <w:rPr>
          <w:rFonts w:ascii="Times New Roman" w:hAnsi="Times New Roman"/>
          <w:bCs/>
          <w:i/>
          <w:color w:val="000000" w:themeColor="text1"/>
          <w:sz w:val="24"/>
          <w:szCs w:val="24"/>
        </w:rPr>
        <w:t>.</w:t>
      </w:r>
    </w:p>
    <w:p w14:paraId="48E02C7A" w14:textId="4A831BAD" w:rsidR="00336564" w:rsidRPr="00CC2402" w:rsidRDefault="00336564" w:rsidP="00336564">
      <w:pPr>
        <w:suppressAutoHyphens/>
        <w:spacing w:after="0"/>
        <w:ind w:firstLine="709"/>
        <w:jc w:val="both"/>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Лаборатории «Аналитическ</w:t>
      </w:r>
      <w:r w:rsidR="00131690" w:rsidRPr="00CC2402">
        <w:rPr>
          <w:rFonts w:ascii="Times New Roman" w:hAnsi="Times New Roman"/>
          <w:bCs/>
          <w:color w:val="000000" w:themeColor="text1"/>
          <w:sz w:val="24"/>
          <w:szCs w:val="24"/>
        </w:rPr>
        <w:t>ая</w:t>
      </w:r>
      <w:r w:rsidRPr="00CC2402">
        <w:rPr>
          <w:rFonts w:ascii="Times New Roman" w:hAnsi="Times New Roman"/>
          <w:bCs/>
          <w:color w:val="000000" w:themeColor="text1"/>
          <w:sz w:val="24"/>
          <w:szCs w:val="24"/>
        </w:rPr>
        <w:t xml:space="preserve"> химии», «Физико-химически</w:t>
      </w:r>
      <w:r w:rsidR="00131690" w:rsidRPr="00CC2402">
        <w:rPr>
          <w:rFonts w:ascii="Times New Roman" w:hAnsi="Times New Roman"/>
          <w:bCs/>
          <w:color w:val="000000" w:themeColor="text1"/>
          <w:sz w:val="24"/>
          <w:szCs w:val="24"/>
        </w:rPr>
        <w:t>е</w:t>
      </w:r>
      <w:r w:rsidRPr="00CC2402">
        <w:rPr>
          <w:rFonts w:ascii="Times New Roman" w:hAnsi="Times New Roman"/>
          <w:bCs/>
          <w:color w:val="000000" w:themeColor="text1"/>
          <w:sz w:val="24"/>
          <w:szCs w:val="24"/>
        </w:rPr>
        <w:t xml:space="preserve"> метод</w:t>
      </w:r>
      <w:r w:rsidR="00131690" w:rsidRPr="00CC2402">
        <w:rPr>
          <w:rFonts w:ascii="Times New Roman" w:hAnsi="Times New Roman"/>
          <w:bCs/>
          <w:color w:val="000000" w:themeColor="text1"/>
          <w:sz w:val="24"/>
          <w:szCs w:val="24"/>
        </w:rPr>
        <w:t>ы</w:t>
      </w:r>
      <w:r w:rsidRPr="00CC2402">
        <w:rPr>
          <w:rFonts w:ascii="Times New Roman" w:hAnsi="Times New Roman"/>
          <w:bCs/>
          <w:color w:val="000000" w:themeColor="text1"/>
          <w:sz w:val="24"/>
          <w:szCs w:val="24"/>
        </w:rPr>
        <w:t xml:space="preserve"> анализа»</w:t>
      </w:r>
      <w:r w:rsidRPr="00CC2402">
        <w:rPr>
          <w:rFonts w:ascii="Times New Roman" w:hAnsi="Times New Roman"/>
          <w:iCs/>
          <w:color w:val="000000" w:themeColor="text1"/>
          <w:sz w:val="24"/>
          <w:szCs w:val="24"/>
        </w:rPr>
        <w:t>,</w:t>
      </w:r>
      <w:r w:rsidRPr="00CC2402">
        <w:rPr>
          <w:rFonts w:ascii="Times New Roman" w:hAnsi="Times New Roman"/>
          <w:b/>
          <w:bCs/>
          <w:iCs/>
          <w:color w:val="000000" w:themeColor="text1"/>
          <w:sz w:val="24"/>
          <w:szCs w:val="24"/>
        </w:rPr>
        <w:t xml:space="preserve"> </w:t>
      </w:r>
      <w:r w:rsidRPr="00CC2402">
        <w:rPr>
          <w:rFonts w:ascii="Times New Roman" w:hAnsi="Times New Roman"/>
          <w:bCs/>
          <w:iCs/>
          <w:color w:val="000000" w:themeColor="text1"/>
          <w:sz w:val="24"/>
          <w:szCs w:val="24"/>
        </w:rPr>
        <w:t xml:space="preserve">оснащенные </w:t>
      </w:r>
      <w:r w:rsidRPr="00CC2402">
        <w:rPr>
          <w:rFonts w:ascii="Times New Roman" w:hAnsi="Times New Roman"/>
          <w:bCs/>
          <w:color w:val="000000" w:themeColor="text1"/>
          <w:sz w:val="24"/>
          <w:szCs w:val="24"/>
        </w:rPr>
        <w:t xml:space="preserve">в соответствии с п. 7.16 образовательной программы по </w:t>
      </w:r>
      <w:r w:rsidRPr="00CC2402">
        <w:rPr>
          <w:rFonts w:ascii="Times New Roman" w:hAnsi="Times New Roman"/>
          <w:bCs/>
          <w:iCs/>
          <w:color w:val="000000" w:themeColor="text1"/>
          <w:sz w:val="24"/>
          <w:szCs w:val="24"/>
        </w:rPr>
        <w:t>п</w:t>
      </w:r>
      <w:r w:rsidRPr="00CC2402">
        <w:rPr>
          <w:rFonts w:ascii="Times New Roman" w:hAnsi="Times New Roman"/>
          <w:bCs/>
          <w:color w:val="000000" w:themeColor="text1"/>
          <w:sz w:val="24"/>
          <w:szCs w:val="24"/>
        </w:rPr>
        <w:t>рофессии 18.01.02 Лаборант-эколог</w:t>
      </w:r>
      <w:r w:rsidRPr="00CC2402">
        <w:rPr>
          <w:rFonts w:ascii="Times New Roman" w:hAnsi="Times New Roman"/>
          <w:bCs/>
          <w:i/>
          <w:color w:val="000000" w:themeColor="text1"/>
          <w:sz w:val="24"/>
          <w:szCs w:val="24"/>
        </w:rPr>
        <w:t>.</w:t>
      </w:r>
    </w:p>
    <w:p w14:paraId="5B170DC0" w14:textId="77777777" w:rsidR="00336564" w:rsidRPr="00CC2402" w:rsidRDefault="00336564" w:rsidP="00336564">
      <w:pPr>
        <w:suppressAutoHyphens/>
        <w:spacing w:after="0"/>
        <w:ind w:firstLine="709"/>
        <w:jc w:val="both"/>
        <w:rPr>
          <w:rFonts w:ascii="Times New Roman" w:hAnsi="Times New Roman"/>
          <w:bCs/>
          <w:i/>
          <w:color w:val="000000" w:themeColor="text1"/>
          <w:sz w:val="24"/>
          <w:szCs w:val="24"/>
        </w:rPr>
      </w:pPr>
      <w:r w:rsidRPr="00CC2402">
        <w:rPr>
          <w:rFonts w:ascii="Times New Roman" w:hAnsi="Times New Roman"/>
          <w:bCs/>
          <w:color w:val="000000" w:themeColor="text1"/>
          <w:sz w:val="24"/>
          <w:szCs w:val="24"/>
        </w:rPr>
        <w:t xml:space="preserve">Оснащенные базы практики в соответствии с п 7.12 образовательной программы </w:t>
      </w:r>
      <w:r w:rsidRPr="00CC2402">
        <w:rPr>
          <w:rFonts w:ascii="Times New Roman" w:hAnsi="Times New Roman"/>
          <w:bCs/>
          <w:color w:val="000000" w:themeColor="text1"/>
          <w:sz w:val="24"/>
          <w:szCs w:val="24"/>
        </w:rPr>
        <w:br/>
        <w:t xml:space="preserve">по </w:t>
      </w:r>
      <w:r w:rsidRPr="00CC2402">
        <w:rPr>
          <w:rFonts w:ascii="Times New Roman" w:hAnsi="Times New Roman"/>
          <w:bCs/>
          <w:iCs/>
          <w:color w:val="000000" w:themeColor="text1"/>
          <w:sz w:val="24"/>
          <w:szCs w:val="24"/>
        </w:rPr>
        <w:t>п</w:t>
      </w:r>
      <w:r w:rsidRPr="00CC2402">
        <w:rPr>
          <w:rFonts w:ascii="Times New Roman" w:hAnsi="Times New Roman"/>
          <w:bCs/>
          <w:color w:val="000000" w:themeColor="text1"/>
          <w:sz w:val="24"/>
          <w:szCs w:val="24"/>
        </w:rPr>
        <w:t>рофессии 18.01.02 Лаборант-эколог.</w:t>
      </w:r>
    </w:p>
    <w:p w14:paraId="1E7758E4" w14:textId="77777777" w:rsidR="00336564" w:rsidRPr="00CC2402" w:rsidRDefault="00336564" w:rsidP="00336564">
      <w:pPr>
        <w:suppressAutoHyphens/>
        <w:spacing w:after="0"/>
        <w:ind w:firstLine="709"/>
        <w:jc w:val="both"/>
        <w:rPr>
          <w:rFonts w:ascii="Times New Roman" w:hAnsi="Times New Roman"/>
          <w:bCs/>
          <w:i/>
          <w:color w:val="000000" w:themeColor="text1"/>
          <w:sz w:val="24"/>
          <w:szCs w:val="24"/>
        </w:rPr>
      </w:pPr>
    </w:p>
    <w:p w14:paraId="6399EA02" w14:textId="77777777" w:rsidR="00336564" w:rsidRPr="00CC2402" w:rsidRDefault="00336564" w:rsidP="00336564">
      <w:pPr>
        <w:spacing w:after="0"/>
        <w:ind w:firstLine="709"/>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t>3.2. Информационное обеспечение реализации программы</w:t>
      </w:r>
    </w:p>
    <w:p w14:paraId="22B33DFF" w14:textId="77777777" w:rsidR="00336564" w:rsidRPr="00CC2402" w:rsidRDefault="00336564" w:rsidP="00336564">
      <w:pPr>
        <w:suppressAutoHyphens/>
        <w:spacing w:after="0"/>
        <w:ind w:firstLine="709"/>
        <w:jc w:val="both"/>
        <w:rPr>
          <w:rFonts w:ascii="Times New Roman" w:hAnsi="Times New Roman"/>
          <w:color w:val="000000" w:themeColor="text1"/>
          <w:sz w:val="24"/>
          <w:szCs w:val="24"/>
        </w:rPr>
      </w:pPr>
      <w:r w:rsidRPr="00CC2402">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CC2402">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2402">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5E2F5C" w14:textId="77777777" w:rsidR="00336564" w:rsidRPr="00012D89" w:rsidRDefault="00336564" w:rsidP="00012D89">
      <w:pPr>
        <w:spacing w:after="0"/>
        <w:ind w:firstLine="709"/>
        <w:jc w:val="both"/>
        <w:rPr>
          <w:rFonts w:ascii="Times New Roman" w:hAnsi="Times New Roman" w:cs="Times New Roman"/>
          <w:color w:val="000000" w:themeColor="text1"/>
          <w:sz w:val="24"/>
          <w:szCs w:val="24"/>
        </w:rPr>
      </w:pPr>
    </w:p>
    <w:p w14:paraId="254BC074" w14:textId="77777777" w:rsidR="00336564" w:rsidRPr="00012D89" w:rsidRDefault="00336564" w:rsidP="00012D89">
      <w:pPr>
        <w:spacing w:after="0"/>
        <w:ind w:firstLine="709"/>
        <w:jc w:val="both"/>
        <w:rPr>
          <w:rFonts w:ascii="Times New Roman" w:hAnsi="Times New Roman" w:cs="Times New Roman"/>
          <w:b/>
          <w:color w:val="000000" w:themeColor="text1"/>
          <w:sz w:val="24"/>
          <w:szCs w:val="24"/>
          <w:lang w:val="x-none" w:eastAsia="x-none"/>
        </w:rPr>
      </w:pPr>
      <w:r w:rsidRPr="00012D89">
        <w:rPr>
          <w:rFonts w:ascii="Times New Roman" w:hAnsi="Times New Roman" w:cs="Times New Roman"/>
          <w:b/>
          <w:color w:val="000000" w:themeColor="text1"/>
          <w:sz w:val="24"/>
          <w:szCs w:val="24"/>
          <w:lang w:val="x-none" w:eastAsia="x-none"/>
        </w:rPr>
        <w:t xml:space="preserve">3.2.1. </w:t>
      </w:r>
      <w:r w:rsidRPr="00012D89">
        <w:rPr>
          <w:rFonts w:ascii="Times New Roman" w:hAnsi="Times New Roman" w:cs="Times New Roman"/>
          <w:b/>
          <w:color w:val="000000" w:themeColor="text1"/>
          <w:sz w:val="24"/>
          <w:szCs w:val="24"/>
          <w:lang w:eastAsia="x-none"/>
        </w:rPr>
        <w:t>Основные печатные</w:t>
      </w:r>
      <w:r w:rsidRPr="00012D89">
        <w:rPr>
          <w:rFonts w:ascii="Times New Roman" w:hAnsi="Times New Roman" w:cs="Times New Roman"/>
          <w:b/>
          <w:color w:val="000000" w:themeColor="text1"/>
          <w:sz w:val="24"/>
          <w:szCs w:val="24"/>
          <w:lang w:val="x-none" w:eastAsia="x-none"/>
        </w:rPr>
        <w:t xml:space="preserve"> издания</w:t>
      </w:r>
    </w:p>
    <w:p w14:paraId="2C9EE6EB" w14:textId="77777777" w:rsidR="00012D89" w:rsidRPr="00012D89" w:rsidRDefault="00012D89" w:rsidP="00012D89">
      <w:pPr>
        <w:numPr>
          <w:ilvl w:val="0"/>
          <w:numId w:val="18"/>
        </w:numPr>
        <w:spacing w:after="0"/>
        <w:ind w:left="0" w:firstLine="709"/>
        <w:jc w:val="both"/>
        <w:rPr>
          <w:rFonts w:ascii="Times New Roman" w:hAnsi="Times New Roman" w:cs="Times New Roman"/>
          <w:color w:val="000000" w:themeColor="text1"/>
          <w:sz w:val="24"/>
          <w:szCs w:val="24"/>
        </w:rPr>
      </w:pPr>
      <w:proofErr w:type="spellStart"/>
      <w:r w:rsidRPr="00012D89">
        <w:rPr>
          <w:rFonts w:ascii="Times New Roman" w:hAnsi="Times New Roman" w:cs="Times New Roman"/>
          <w:color w:val="000000" w:themeColor="text1"/>
          <w:sz w:val="24"/>
          <w:szCs w:val="24"/>
        </w:rPr>
        <w:t>Августинович</w:t>
      </w:r>
      <w:proofErr w:type="spellEnd"/>
      <w:r w:rsidRPr="00012D89">
        <w:rPr>
          <w:rFonts w:ascii="Times New Roman" w:hAnsi="Times New Roman" w:cs="Times New Roman"/>
          <w:color w:val="000000" w:themeColor="text1"/>
          <w:sz w:val="24"/>
          <w:szCs w:val="24"/>
        </w:rPr>
        <w:t xml:space="preserve"> И.В., Андрианова С.Ю., и др. Технология аналитического контроля. М.: Академия, 2019. -196 с.</w:t>
      </w:r>
    </w:p>
    <w:p w14:paraId="670D9F6F" w14:textId="77777777" w:rsidR="00012D89" w:rsidRPr="00012D89" w:rsidRDefault="00012D89" w:rsidP="00012D89">
      <w:pPr>
        <w:numPr>
          <w:ilvl w:val="0"/>
          <w:numId w:val="18"/>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Глубоков</w:t>
      </w:r>
      <w:r w:rsidRPr="00012D89">
        <w:rPr>
          <w:rFonts w:ascii="Times New Roman" w:hAnsi="Times New Roman" w:cs="Times New Roman"/>
          <w:color w:val="000000" w:themeColor="text1"/>
          <w:sz w:val="24"/>
          <w:szCs w:val="24"/>
        </w:rPr>
        <w:t>, Ю. М.</w:t>
      </w:r>
      <w:r w:rsidRPr="00012D89">
        <w:rPr>
          <w:rFonts w:ascii="Times New Roman" w:hAnsi="Times New Roman" w:cs="Times New Roman"/>
          <w:color w:val="000000" w:themeColor="text1"/>
          <w:sz w:val="24"/>
          <w:szCs w:val="24"/>
        </w:rPr>
        <w:t xml:space="preserve"> </w:t>
      </w:r>
      <w:r w:rsidRPr="00012D89">
        <w:rPr>
          <w:rFonts w:ascii="Times New Roman" w:hAnsi="Times New Roman" w:cs="Times New Roman"/>
          <w:color w:val="000000" w:themeColor="text1"/>
          <w:sz w:val="24"/>
          <w:szCs w:val="24"/>
        </w:rPr>
        <w:t xml:space="preserve">Аналитическая химия: учебник / Ю.М. Глубоков [и др.]; под ред. А.А. </w:t>
      </w:r>
      <w:proofErr w:type="gramStart"/>
      <w:r w:rsidRPr="00012D89">
        <w:rPr>
          <w:rFonts w:ascii="Times New Roman" w:hAnsi="Times New Roman" w:cs="Times New Roman"/>
          <w:color w:val="000000" w:themeColor="text1"/>
          <w:sz w:val="24"/>
          <w:szCs w:val="24"/>
        </w:rPr>
        <w:t>Ищенко.-</w:t>
      </w:r>
      <w:proofErr w:type="gramEnd"/>
      <w:r w:rsidRPr="00012D89">
        <w:rPr>
          <w:rFonts w:ascii="Times New Roman" w:hAnsi="Times New Roman" w:cs="Times New Roman"/>
          <w:color w:val="000000" w:themeColor="text1"/>
          <w:sz w:val="24"/>
          <w:szCs w:val="24"/>
        </w:rPr>
        <w:t xml:space="preserve"> Москва: Академия, 2021.- 480 с.</w:t>
      </w:r>
    </w:p>
    <w:p w14:paraId="10AA4BE7" w14:textId="77777777" w:rsidR="00012D89" w:rsidRPr="00012D89" w:rsidRDefault="00012D89" w:rsidP="00012D89">
      <w:pPr>
        <w:numPr>
          <w:ilvl w:val="0"/>
          <w:numId w:val="18"/>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Другов</w:t>
      </w:r>
      <w:r w:rsidRPr="00012D89">
        <w:rPr>
          <w:rFonts w:ascii="Times New Roman" w:hAnsi="Times New Roman" w:cs="Times New Roman"/>
          <w:color w:val="000000" w:themeColor="text1"/>
          <w:sz w:val="24"/>
          <w:szCs w:val="24"/>
        </w:rPr>
        <w:t xml:space="preserve">, Ю. С. Анализ загрязненной воды: практическое руководство / Ю. С. Другов, А. А. Родин. - 2-е изд. – Москва: </w:t>
      </w:r>
      <w:proofErr w:type="gramStart"/>
      <w:r w:rsidRPr="00012D89">
        <w:rPr>
          <w:rFonts w:ascii="Times New Roman" w:hAnsi="Times New Roman" w:cs="Times New Roman"/>
          <w:color w:val="000000" w:themeColor="text1"/>
          <w:sz w:val="24"/>
          <w:szCs w:val="24"/>
        </w:rPr>
        <w:t>БИНОМ :</w:t>
      </w:r>
      <w:proofErr w:type="gramEnd"/>
      <w:r w:rsidRPr="00012D89">
        <w:rPr>
          <w:rFonts w:ascii="Times New Roman" w:hAnsi="Times New Roman" w:cs="Times New Roman"/>
          <w:color w:val="000000" w:themeColor="text1"/>
          <w:sz w:val="24"/>
          <w:szCs w:val="24"/>
        </w:rPr>
        <w:t xml:space="preserve"> Лаборатория Знаний, 2020. - 678 с.</w:t>
      </w:r>
    </w:p>
    <w:p w14:paraId="702EA9F1" w14:textId="77777777" w:rsidR="00012D89" w:rsidRPr="00012D89" w:rsidRDefault="00012D89" w:rsidP="00012D89">
      <w:pPr>
        <w:numPr>
          <w:ilvl w:val="0"/>
          <w:numId w:val="18"/>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Саенко</w:t>
      </w:r>
      <w:r w:rsidRPr="00012D89">
        <w:rPr>
          <w:rFonts w:ascii="Times New Roman" w:hAnsi="Times New Roman" w:cs="Times New Roman"/>
          <w:color w:val="000000" w:themeColor="text1"/>
          <w:sz w:val="24"/>
          <w:szCs w:val="24"/>
        </w:rPr>
        <w:t xml:space="preserve">, О. Е. Аналитическая химия: учебник для средних специальных учебных заведений / О. Е. Саенко. – </w:t>
      </w:r>
      <w:proofErr w:type="spellStart"/>
      <w:r w:rsidRPr="00012D89">
        <w:rPr>
          <w:rFonts w:ascii="Times New Roman" w:hAnsi="Times New Roman" w:cs="Times New Roman"/>
          <w:color w:val="000000" w:themeColor="text1"/>
          <w:sz w:val="24"/>
          <w:szCs w:val="24"/>
        </w:rPr>
        <w:t>Ростов</w:t>
      </w:r>
      <w:proofErr w:type="spellEnd"/>
      <w:r w:rsidRPr="00012D89">
        <w:rPr>
          <w:rFonts w:ascii="Times New Roman" w:hAnsi="Times New Roman" w:cs="Times New Roman"/>
          <w:color w:val="000000" w:themeColor="text1"/>
          <w:sz w:val="24"/>
          <w:szCs w:val="24"/>
        </w:rPr>
        <w:t xml:space="preserve"> н/Д: Феникс,2018. –287с. – (Среднее профессиональное образование). 2018.</w:t>
      </w:r>
    </w:p>
    <w:p w14:paraId="592A704F" w14:textId="77777777" w:rsidR="00336564" w:rsidRPr="00012D89" w:rsidRDefault="00336564" w:rsidP="00012D89">
      <w:pPr>
        <w:spacing w:after="0"/>
        <w:ind w:firstLine="709"/>
        <w:jc w:val="both"/>
        <w:rPr>
          <w:rFonts w:ascii="Times New Roman" w:hAnsi="Times New Roman" w:cs="Times New Roman"/>
          <w:b/>
          <w:color w:val="000000" w:themeColor="text1"/>
          <w:sz w:val="24"/>
          <w:szCs w:val="24"/>
        </w:rPr>
      </w:pPr>
    </w:p>
    <w:p w14:paraId="4C2359CB" w14:textId="77777777" w:rsidR="00336564" w:rsidRPr="00012D89" w:rsidRDefault="00336564" w:rsidP="00012D89">
      <w:pPr>
        <w:spacing w:after="0"/>
        <w:ind w:firstLine="709"/>
        <w:jc w:val="both"/>
        <w:rPr>
          <w:rFonts w:ascii="Times New Roman" w:hAnsi="Times New Roman" w:cs="Times New Roman"/>
          <w:i/>
          <w:iCs/>
          <w:color w:val="000000" w:themeColor="text1"/>
          <w:sz w:val="24"/>
          <w:szCs w:val="24"/>
        </w:rPr>
      </w:pPr>
      <w:r w:rsidRPr="00012D89">
        <w:rPr>
          <w:rFonts w:ascii="Times New Roman" w:hAnsi="Times New Roman" w:cs="Times New Roman"/>
          <w:b/>
          <w:color w:val="000000" w:themeColor="text1"/>
          <w:sz w:val="24"/>
          <w:szCs w:val="24"/>
        </w:rPr>
        <w:t>3.2.2. Основные электронные издания</w:t>
      </w:r>
      <w:r w:rsidRPr="00012D89">
        <w:rPr>
          <w:rFonts w:ascii="Times New Roman" w:hAnsi="Times New Roman" w:cs="Times New Roman"/>
          <w:i/>
          <w:iCs/>
          <w:color w:val="000000" w:themeColor="text1"/>
          <w:sz w:val="24"/>
          <w:szCs w:val="24"/>
        </w:rPr>
        <w:t xml:space="preserve"> </w:t>
      </w:r>
    </w:p>
    <w:p w14:paraId="388BCF81" w14:textId="034A7F67" w:rsidR="00012D89" w:rsidRPr="00012D89" w:rsidRDefault="00012D89" w:rsidP="00012D89">
      <w:pPr>
        <w:numPr>
          <w:ilvl w:val="0"/>
          <w:numId w:val="34"/>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 xml:space="preserve">Александрова, Э. А.  Химические методы </w:t>
      </w:r>
      <w:proofErr w:type="gramStart"/>
      <w:r w:rsidRPr="00012D89">
        <w:rPr>
          <w:rFonts w:ascii="Times New Roman" w:hAnsi="Times New Roman" w:cs="Times New Roman"/>
          <w:color w:val="000000" w:themeColor="text1"/>
          <w:sz w:val="24"/>
          <w:szCs w:val="24"/>
        </w:rPr>
        <w:t>анализа :</w:t>
      </w:r>
      <w:proofErr w:type="gramEnd"/>
      <w:r w:rsidRPr="00012D89">
        <w:rPr>
          <w:rFonts w:ascii="Times New Roman" w:hAnsi="Times New Roman" w:cs="Times New Roman"/>
          <w:color w:val="000000" w:themeColor="text1"/>
          <w:sz w:val="24"/>
          <w:szCs w:val="24"/>
        </w:rPr>
        <w:t xml:space="preserve"> учебник и практикум для среднего профессионального образования / Э. А. Александрова, Н. Г. </w:t>
      </w:r>
      <w:proofErr w:type="spellStart"/>
      <w:r w:rsidRPr="00012D89">
        <w:rPr>
          <w:rFonts w:ascii="Times New Roman" w:hAnsi="Times New Roman" w:cs="Times New Roman"/>
          <w:color w:val="000000" w:themeColor="text1"/>
          <w:sz w:val="24"/>
          <w:szCs w:val="24"/>
        </w:rPr>
        <w:t>Гайдукова</w:t>
      </w:r>
      <w:proofErr w:type="spellEnd"/>
      <w:r w:rsidRPr="00012D89">
        <w:rPr>
          <w:rFonts w:ascii="Times New Roman" w:hAnsi="Times New Roman" w:cs="Times New Roman"/>
          <w:color w:val="000000" w:themeColor="text1"/>
          <w:sz w:val="24"/>
          <w:szCs w:val="24"/>
        </w:rPr>
        <w:t xml:space="preserve">. — 3-е изд., </w:t>
      </w:r>
      <w:proofErr w:type="spellStart"/>
      <w:r w:rsidRPr="00012D89">
        <w:rPr>
          <w:rFonts w:ascii="Times New Roman" w:hAnsi="Times New Roman" w:cs="Times New Roman"/>
          <w:color w:val="000000" w:themeColor="text1"/>
          <w:sz w:val="24"/>
          <w:szCs w:val="24"/>
        </w:rPr>
        <w:t>испр</w:t>
      </w:r>
      <w:proofErr w:type="spellEnd"/>
      <w:r w:rsidRPr="00012D89">
        <w:rPr>
          <w:rFonts w:ascii="Times New Roman" w:hAnsi="Times New Roman" w:cs="Times New Roman"/>
          <w:color w:val="000000" w:themeColor="text1"/>
          <w:sz w:val="24"/>
          <w:szCs w:val="24"/>
        </w:rPr>
        <w:t xml:space="preserve">. и доп.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2023. — 533 с. — (Профессиональное образование). — ISBN 978-5-534-17730-5. — </w:t>
      </w:r>
      <w:proofErr w:type="gramStart"/>
      <w:r w:rsidRPr="00012D89">
        <w:rPr>
          <w:rFonts w:ascii="Times New Roman" w:hAnsi="Times New Roman" w:cs="Times New Roman"/>
          <w:color w:val="000000" w:themeColor="text1"/>
          <w:sz w:val="24"/>
          <w:szCs w:val="24"/>
        </w:rPr>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20" w:history="1">
        <w:r w:rsidRPr="00012D89">
          <w:rPr>
            <w:rFonts w:ascii="Times New Roman" w:hAnsi="Times New Roman" w:cs="Times New Roman"/>
            <w:color w:val="000000" w:themeColor="text1"/>
            <w:sz w:val="24"/>
            <w:szCs w:val="24"/>
          </w:rPr>
          <w:t>https://urait.ru/bcode/533631</w:t>
        </w:r>
      </w:hyperlink>
      <w:r>
        <w:rPr>
          <w:rFonts w:ascii="Times New Roman" w:hAnsi="Times New Roman" w:cs="Times New Roman"/>
          <w:color w:val="000000" w:themeColor="text1"/>
          <w:sz w:val="24"/>
          <w:szCs w:val="24"/>
        </w:rPr>
        <w:t>.</w:t>
      </w:r>
    </w:p>
    <w:p w14:paraId="66A46645" w14:textId="362D4F5D" w:rsidR="00012D89" w:rsidRPr="00012D89" w:rsidRDefault="00012D89" w:rsidP="00012D89">
      <w:pPr>
        <w:numPr>
          <w:ilvl w:val="0"/>
          <w:numId w:val="34"/>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 xml:space="preserve">Борисов, А. Н.  Аналитическая химия. Расчеты в количественном </w:t>
      </w:r>
      <w:proofErr w:type="gramStart"/>
      <w:r w:rsidRPr="00012D89">
        <w:rPr>
          <w:rFonts w:ascii="Times New Roman" w:hAnsi="Times New Roman" w:cs="Times New Roman"/>
          <w:color w:val="000000" w:themeColor="text1"/>
          <w:sz w:val="24"/>
          <w:szCs w:val="24"/>
        </w:rPr>
        <w:t>анализе :</w:t>
      </w:r>
      <w:proofErr w:type="gramEnd"/>
      <w:r w:rsidRPr="00012D89">
        <w:rPr>
          <w:rFonts w:ascii="Times New Roman" w:hAnsi="Times New Roman" w:cs="Times New Roman"/>
          <w:color w:val="000000" w:themeColor="text1"/>
          <w:sz w:val="24"/>
          <w:szCs w:val="24"/>
        </w:rPr>
        <w:t xml:space="preserve"> учебник и практикум для среднего профессионального образования / А. Н. Борисов, И. Ю. Тихомирова. — 3-е изд., </w:t>
      </w:r>
      <w:proofErr w:type="spellStart"/>
      <w:r w:rsidRPr="00012D89">
        <w:rPr>
          <w:rFonts w:ascii="Times New Roman" w:hAnsi="Times New Roman" w:cs="Times New Roman"/>
          <w:color w:val="000000" w:themeColor="text1"/>
          <w:sz w:val="24"/>
          <w:szCs w:val="24"/>
        </w:rPr>
        <w:t>испр</w:t>
      </w:r>
      <w:proofErr w:type="spellEnd"/>
      <w:r w:rsidRPr="00012D89">
        <w:rPr>
          <w:rFonts w:ascii="Times New Roman" w:hAnsi="Times New Roman" w:cs="Times New Roman"/>
          <w:color w:val="000000" w:themeColor="text1"/>
          <w:sz w:val="24"/>
          <w:szCs w:val="24"/>
        </w:rPr>
        <w:t xml:space="preserve">. и доп.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2023. — 153 с. — (Профессиональное образование). — ISBN 978-5-534-13828-3. — </w:t>
      </w:r>
      <w:proofErr w:type="gramStart"/>
      <w:r w:rsidRPr="00012D89">
        <w:rPr>
          <w:rFonts w:ascii="Times New Roman" w:hAnsi="Times New Roman" w:cs="Times New Roman"/>
          <w:color w:val="000000" w:themeColor="text1"/>
          <w:sz w:val="24"/>
          <w:szCs w:val="24"/>
        </w:rPr>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21" w:history="1">
        <w:r w:rsidRPr="00012D89">
          <w:rPr>
            <w:rFonts w:ascii="Times New Roman" w:hAnsi="Times New Roman" w:cs="Times New Roman"/>
            <w:color w:val="000000" w:themeColor="text1"/>
            <w:sz w:val="24"/>
            <w:szCs w:val="24"/>
          </w:rPr>
          <w:t>https://urait.ru/bcode/513280</w:t>
        </w:r>
      </w:hyperlink>
      <w:r>
        <w:rPr>
          <w:rFonts w:ascii="Times New Roman" w:hAnsi="Times New Roman" w:cs="Times New Roman"/>
          <w:color w:val="000000" w:themeColor="text1"/>
          <w:sz w:val="24"/>
          <w:szCs w:val="24"/>
        </w:rPr>
        <w:t>.</w:t>
      </w:r>
    </w:p>
    <w:p w14:paraId="4BF4602C" w14:textId="35FF0623" w:rsidR="00012D89" w:rsidRPr="00012D89" w:rsidRDefault="00012D89" w:rsidP="00012D89">
      <w:pPr>
        <w:numPr>
          <w:ilvl w:val="0"/>
          <w:numId w:val="34"/>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 xml:space="preserve">Никитина, Н. Г.  Аналитическая </w:t>
      </w:r>
      <w:proofErr w:type="gramStart"/>
      <w:r w:rsidRPr="00012D89">
        <w:rPr>
          <w:rFonts w:ascii="Times New Roman" w:hAnsi="Times New Roman" w:cs="Times New Roman"/>
          <w:color w:val="000000" w:themeColor="text1"/>
          <w:sz w:val="24"/>
          <w:szCs w:val="24"/>
        </w:rPr>
        <w:t>химия :</w:t>
      </w:r>
      <w:proofErr w:type="gramEnd"/>
      <w:r w:rsidRPr="00012D89">
        <w:rPr>
          <w:rFonts w:ascii="Times New Roman" w:hAnsi="Times New Roman" w:cs="Times New Roman"/>
          <w:color w:val="000000" w:themeColor="text1"/>
          <w:sz w:val="24"/>
          <w:szCs w:val="24"/>
        </w:rPr>
        <w:t xml:space="preserve"> учебник и практикум для среднего профессионального образования / Н. Г. Никитина, А. Г. Борисов, Т. И. </w:t>
      </w:r>
      <w:proofErr w:type="spellStart"/>
      <w:r w:rsidRPr="00012D89">
        <w:rPr>
          <w:rFonts w:ascii="Times New Roman" w:hAnsi="Times New Roman" w:cs="Times New Roman"/>
          <w:color w:val="000000" w:themeColor="text1"/>
          <w:sz w:val="24"/>
          <w:szCs w:val="24"/>
        </w:rPr>
        <w:t>Хаханина</w:t>
      </w:r>
      <w:proofErr w:type="spellEnd"/>
      <w:r w:rsidRPr="00012D89">
        <w:rPr>
          <w:rFonts w:ascii="Times New Roman" w:hAnsi="Times New Roman" w:cs="Times New Roman"/>
          <w:color w:val="000000" w:themeColor="text1"/>
          <w:sz w:val="24"/>
          <w:szCs w:val="24"/>
        </w:rPr>
        <w:t xml:space="preserve"> ; под редакцией Н. Г. Никитиной. — 5-е изд., </w:t>
      </w:r>
      <w:proofErr w:type="spellStart"/>
      <w:r w:rsidRPr="00012D89">
        <w:rPr>
          <w:rFonts w:ascii="Times New Roman" w:hAnsi="Times New Roman" w:cs="Times New Roman"/>
          <w:color w:val="000000" w:themeColor="text1"/>
          <w:sz w:val="24"/>
          <w:szCs w:val="24"/>
        </w:rPr>
        <w:t>перераб</w:t>
      </w:r>
      <w:proofErr w:type="spellEnd"/>
      <w:r w:rsidRPr="00012D89">
        <w:rPr>
          <w:rFonts w:ascii="Times New Roman" w:hAnsi="Times New Roman" w:cs="Times New Roman"/>
          <w:color w:val="000000" w:themeColor="text1"/>
          <w:sz w:val="24"/>
          <w:szCs w:val="24"/>
        </w:rPr>
        <w:t xml:space="preserve">. и доп.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w:t>
      </w:r>
      <w:r w:rsidRPr="00012D89">
        <w:rPr>
          <w:rFonts w:ascii="Times New Roman" w:hAnsi="Times New Roman" w:cs="Times New Roman"/>
          <w:color w:val="000000" w:themeColor="text1"/>
          <w:sz w:val="24"/>
          <w:szCs w:val="24"/>
        </w:rPr>
        <w:lastRenderedPageBreak/>
        <w:t xml:space="preserve">2024. — 451 с. — (Профессиональное образование). — ISBN 978-5-534-18102-9. — </w:t>
      </w:r>
      <w:proofErr w:type="gramStart"/>
      <w:r w:rsidRPr="00012D89">
        <w:rPr>
          <w:rFonts w:ascii="Times New Roman" w:hAnsi="Times New Roman" w:cs="Times New Roman"/>
          <w:color w:val="000000" w:themeColor="text1"/>
          <w:sz w:val="24"/>
          <w:szCs w:val="24"/>
        </w:rPr>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22" w:history="1">
        <w:r w:rsidRPr="00012D89">
          <w:rPr>
            <w:rFonts w:ascii="Times New Roman" w:hAnsi="Times New Roman" w:cs="Times New Roman"/>
            <w:color w:val="000000" w:themeColor="text1"/>
            <w:sz w:val="24"/>
            <w:szCs w:val="24"/>
          </w:rPr>
          <w:t>https://urait.ru/bcode/534286</w:t>
        </w:r>
      </w:hyperlink>
      <w:r>
        <w:rPr>
          <w:rFonts w:ascii="Times New Roman" w:hAnsi="Times New Roman" w:cs="Times New Roman"/>
          <w:color w:val="000000" w:themeColor="text1"/>
          <w:sz w:val="24"/>
          <w:szCs w:val="24"/>
        </w:rPr>
        <w:t>.</w:t>
      </w:r>
    </w:p>
    <w:p w14:paraId="791A6287" w14:textId="0442E07D" w:rsidR="00012D89" w:rsidRPr="00012D89" w:rsidRDefault="00012D89" w:rsidP="00012D89">
      <w:pPr>
        <w:numPr>
          <w:ilvl w:val="0"/>
          <w:numId w:val="34"/>
        </w:numPr>
        <w:spacing w:after="0"/>
        <w:ind w:left="0" w:firstLine="709"/>
        <w:jc w:val="both"/>
        <w:rPr>
          <w:rFonts w:ascii="Times New Roman" w:hAnsi="Times New Roman" w:cs="Times New Roman"/>
          <w:color w:val="000000" w:themeColor="text1"/>
          <w:sz w:val="24"/>
          <w:szCs w:val="24"/>
        </w:rPr>
      </w:pPr>
      <w:proofErr w:type="spellStart"/>
      <w:r w:rsidRPr="00012D89">
        <w:rPr>
          <w:rFonts w:ascii="Times New Roman" w:hAnsi="Times New Roman" w:cs="Times New Roman"/>
          <w:color w:val="000000" w:themeColor="text1"/>
          <w:sz w:val="24"/>
          <w:szCs w:val="24"/>
        </w:rPr>
        <w:t>Хван</w:t>
      </w:r>
      <w:proofErr w:type="spellEnd"/>
      <w:r w:rsidRPr="00012D89">
        <w:rPr>
          <w:rFonts w:ascii="Times New Roman" w:hAnsi="Times New Roman" w:cs="Times New Roman"/>
          <w:color w:val="000000" w:themeColor="text1"/>
          <w:sz w:val="24"/>
          <w:szCs w:val="24"/>
        </w:rPr>
        <w:t xml:space="preserve">, Т. А.  Экологические основы </w:t>
      </w:r>
      <w:proofErr w:type="gramStart"/>
      <w:r w:rsidRPr="00012D89">
        <w:rPr>
          <w:rFonts w:ascii="Times New Roman" w:hAnsi="Times New Roman" w:cs="Times New Roman"/>
          <w:color w:val="000000" w:themeColor="text1"/>
          <w:sz w:val="24"/>
          <w:szCs w:val="24"/>
        </w:rPr>
        <w:t>природопользования :</w:t>
      </w:r>
      <w:proofErr w:type="gramEnd"/>
      <w:r w:rsidRPr="00012D89">
        <w:rPr>
          <w:rFonts w:ascii="Times New Roman" w:hAnsi="Times New Roman" w:cs="Times New Roman"/>
          <w:color w:val="000000" w:themeColor="text1"/>
          <w:sz w:val="24"/>
          <w:szCs w:val="24"/>
        </w:rPr>
        <w:t xml:space="preserve"> учебник для среднего профессионального образования / Т. А. </w:t>
      </w:r>
      <w:proofErr w:type="spellStart"/>
      <w:r w:rsidRPr="00012D89">
        <w:rPr>
          <w:rFonts w:ascii="Times New Roman" w:hAnsi="Times New Roman" w:cs="Times New Roman"/>
          <w:color w:val="000000" w:themeColor="text1"/>
          <w:sz w:val="24"/>
          <w:szCs w:val="24"/>
        </w:rPr>
        <w:t>Хван</w:t>
      </w:r>
      <w:proofErr w:type="spellEnd"/>
      <w:r w:rsidRPr="00012D89">
        <w:rPr>
          <w:rFonts w:ascii="Times New Roman" w:hAnsi="Times New Roman" w:cs="Times New Roman"/>
          <w:color w:val="000000" w:themeColor="text1"/>
          <w:sz w:val="24"/>
          <w:szCs w:val="24"/>
        </w:rPr>
        <w:t xml:space="preserve">. — 7-е изд., </w:t>
      </w:r>
      <w:proofErr w:type="spellStart"/>
      <w:r w:rsidRPr="00012D89">
        <w:rPr>
          <w:rFonts w:ascii="Times New Roman" w:hAnsi="Times New Roman" w:cs="Times New Roman"/>
          <w:color w:val="000000" w:themeColor="text1"/>
          <w:sz w:val="24"/>
          <w:szCs w:val="24"/>
        </w:rPr>
        <w:t>перераб</w:t>
      </w:r>
      <w:proofErr w:type="spellEnd"/>
      <w:r w:rsidRPr="00012D89">
        <w:rPr>
          <w:rFonts w:ascii="Times New Roman" w:hAnsi="Times New Roman" w:cs="Times New Roman"/>
          <w:color w:val="000000" w:themeColor="text1"/>
          <w:sz w:val="24"/>
          <w:szCs w:val="24"/>
        </w:rPr>
        <w:t xml:space="preserve">. и доп.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2023. — 278 с. — (Профессиональное образование). — ISBN 978-5-534-16564-7. — </w:t>
      </w:r>
      <w:proofErr w:type="gramStart"/>
      <w:r w:rsidRPr="00012D89">
        <w:rPr>
          <w:rFonts w:ascii="Times New Roman" w:hAnsi="Times New Roman" w:cs="Times New Roman"/>
          <w:color w:val="000000" w:themeColor="text1"/>
          <w:sz w:val="24"/>
          <w:szCs w:val="24"/>
        </w:rPr>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23" w:history="1">
        <w:r w:rsidRPr="00012D89">
          <w:rPr>
            <w:rFonts w:ascii="Times New Roman" w:hAnsi="Times New Roman" w:cs="Times New Roman"/>
            <w:color w:val="000000" w:themeColor="text1"/>
            <w:sz w:val="24"/>
            <w:szCs w:val="24"/>
          </w:rPr>
          <w:t>https://urait.ru/bcode/531290</w:t>
        </w:r>
      </w:hyperlink>
      <w:r>
        <w:rPr>
          <w:rFonts w:ascii="Times New Roman" w:hAnsi="Times New Roman" w:cs="Times New Roman"/>
          <w:color w:val="000000" w:themeColor="text1"/>
          <w:sz w:val="24"/>
          <w:szCs w:val="24"/>
        </w:rPr>
        <w:t>.</w:t>
      </w:r>
    </w:p>
    <w:p w14:paraId="0B574EBC" w14:textId="77777777" w:rsidR="00336564" w:rsidRPr="00012D89" w:rsidRDefault="00336564" w:rsidP="00012D89">
      <w:pPr>
        <w:spacing w:after="0"/>
        <w:ind w:firstLine="709"/>
        <w:jc w:val="both"/>
        <w:rPr>
          <w:rFonts w:ascii="Times New Roman" w:hAnsi="Times New Roman" w:cs="Times New Roman"/>
          <w:color w:val="000000" w:themeColor="text1"/>
          <w:sz w:val="24"/>
          <w:szCs w:val="24"/>
        </w:rPr>
      </w:pPr>
    </w:p>
    <w:p w14:paraId="2F742703" w14:textId="77777777" w:rsidR="00336564" w:rsidRPr="00012D89" w:rsidRDefault="00336564" w:rsidP="00012D89">
      <w:pPr>
        <w:suppressAutoHyphens/>
        <w:spacing w:after="0"/>
        <w:ind w:firstLine="709"/>
        <w:jc w:val="both"/>
        <w:rPr>
          <w:rFonts w:ascii="Times New Roman" w:hAnsi="Times New Roman" w:cs="Times New Roman"/>
          <w:b/>
          <w:bCs/>
          <w:color w:val="000000" w:themeColor="text1"/>
          <w:sz w:val="24"/>
          <w:szCs w:val="24"/>
        </w:rPr>
      </w:pPr>
      <w:r w:rsidRPr="00012D89">
        <w:rPr>
          <w:rFonts w:ascii="Times New Roman" w:hAnsi="Times New Roman" w:cs="Times New Roman"/>
          <w:b/>
          <w:bCs/>
          <w:color w:val="000000" w:themeColor="text1"/>
          <w:sz w:val="24"/>
          <w:szCs w:val="24"/>
        </w:rPr>
        <w:t xml:space="preserve">3.2.3. Дополнительные источники </w:t>
      </w:r>
    </w:p>
    <w:p w14:paraId="16097815" w14:textId="77777777" w:rsidR="00336564" w:rsidRPr="00012D89" w:rsidRDefault="00336564" w:rsidP="00012D89">
      <w:pPr>
        <w:suppressAutoHyphens/>
        <w:spacing w:after="0"/>
        <w:ind w:firstLine="709"/>
        <w:jc w:val="both"/>
        <w:rPr>
          <w:rFonts w:ascii="Times New Roman" w:hAnsi="Times New Roman" w:cs="Times New Roman"/>
          <w:bCs/>
          <w:color w:val="000000" w:themeColor="text1"/>
          <w:sz w:val="24"/>
          <w:szCs w:val="24"/>
        </w:rPr>
      </w:pPr>
    </w:p>
    <w:p w14:paraId="045076E1" w14:textId="001A2861"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ГОСТ 4388 Вода питьевая. Фотометрический метод определения меди в питьевой воде.</w:t>
      </w:r>
    </w:p>
    <w:p w14:paraId="1DED4086" w14:textId="3D4AED96"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ГОСТ 31956. Вода. Определение хрома (</w:t>
      </w:r>
      <w:r w:rsidRPr="00012D89">
        <w:rPr>
          <w:bCs/>
          <w:color w:val="000000" w:themeColor="text1"/>
          <w:lang w:val="en-US"/>
        </w:rPr>
        <w:t>VI</w:t>
      </w:r>
      <w:r w:rsidRPr="00012D89">
        <w:rPr>
          <w:bCs/>
          <w:color w:val="000000" w:themeColor="text1"/>
        </w:rPr>
        <w:t>)в любых водах.</w:t>
      </w:r>
    </w:p>
    <w:p w14:paraId="31D123A8" w14:textId="57C2F433"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ГОСТ 22898. Коксы нефтяные малосернистые. Технические условия. Определение массовой концентрации ванадия.</w:t>
      </w:r>
    </w:p>
    <w:p w14:paraId="3F51A8BE" w14:textId="3ADE273E"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ГОСТ 4974. Вода питьевая. Определение содержания марганца.</w:t>
      </w:r>
    </w:p>
    <w:p w14:paraId="3AC34A27" w14:textId="559C54AF"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ГОСТ 25794.1. Реактивы. Методы приготовления титрованных растворов для кислотно-основного титрования.</w:t>
      </w:r>
    </w:p>
    <w:p w14:paraId="71009ECB" w14:textId="6F937C51"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 xml:space="preserve">ГОСТ 10398. Реактивы и </w:t>
      </w:r>
      <w:proofErr w:type="spellStart"/>
      <w:r w:rsidRPr="00012D89">
        <w:rPr>
          <w:bCs/>
          <w:color w:val="000000" w:themeColor="text1"/>
        </w:rPr>
        <w:t>ососбо</w:t>
      </w:r>
      <w:proofErr w:type="spellEnd"/>
      <w:r w:rsidRPr="00012D89">
        <w:rPr>
          <w:bCs/>
          <w:color w:val="000000" w:themeColor="text1"/>
        </w:rPr>
        <w:t xml:space="preserve"> чистые вещества. </w:t>
      </w:r>
      <w:proofErr w:type="spellStart"/>
      <w:r w:rsidRPr="00012D89">
        <w:rPr>
          <w:bCs/>
          <w:color w:val="000000" w:themeColor="text1"/>
        </w:rPr>
        <w:t>Комплексонометрический</w:t>
      </w:r>
      <w:proofErr w:type="spellEnd"/>
      <w:r w:rsidRPr="00012D89">
        <w:rPr>
          <w:bCs/>
          <w:color w:val="000000" w:themeColor="text1"/>
        </w:rPr>
        <w:t xml:space="preserve"> метод определения содержания основного вещества.</w:t>
      </w:r>
    </w:p>
    <w:p w14:paraId="3FD8CFC7" w14:textId="121E06BD"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 xml:space="preserve">ГОСТ 31954. Вода питьевая. Методы определения жесткости. </w:t>
      </w:r>
    </w:p>
    <w:p w14:paraId="7BA7CCD9" w14:textId="6F7CB65B" w:rsidR="00336564" w:rsidRPr="00012D89" w:rsidRDefault="00336564" w:rsidP="00012D89">
      <w:pPr>
        <w:pStyle w:val="aff"/>
        <w:numPr>
          <w:ilvl w:val="0"/>
          <w:numId w:val="33"/>
        </w:numPr>
        <w:suppressAutoHyphens/>
        <w:spacing w:before="0" w:after="0" w:line="276" w:lineRule="auto"/>
        <w:ind w:left="0" w:firstLine="709"/>
        <w:jc w:val="both"/>
        <w:rPr>
          <w:bCs/>
          <w:color w:val="000000" w:themeColor="text1"/>
        </w:rPr>
      </w:pPr>
      <w:r w:rsidRPr="00012D89">
        <w:rPr>
          <w:bCs/>
          <w:color w:val="000000" w:themeColor="text1"/>
        </w:rPr>
        <w:t>ГОСТ 2184. Кислота серная техническая. Технические условия.</w:t>
      </w:r>
    </w:p>
    <w:p w14:paraId="2EA4838C" w14:textId="77777777" w:rsidR="006D6D71" w:rsidRPr="00CC2402" w:rsidRDefault="006D6D71" w:rsidP="00336564">
      <w:pPr>
        <w:jc w:val="center"/>
        <w:rPr>
          <w:rFonts w:ascii="Times New Roman" w:hAnsi="Times New Roman"/>
          <w:b/>
          <w:bCs/>
          <w:color w:val="000000" w:themeColor="text1"/>
        </w:rPr>
      </w:pPr>
    </w:p>
    <w:p w14:paraId="6F6A8C94" w14:textId="57E606EC" w:rsidR="00336564" w:rsidRPr="00CC2402" w:rsidRDefault="00336564" w:rsidP="00336564">
      <w:pPr>
        <w:jc w:val="center"/>
        <w:rPr>
          <w:rFonts w:ascii="Times New Roman" w:hAnsi="Times New Roman"/>
          <w:b/>
          <w:bCs/>
          <w:color w:val="000000" w:themeColor="text1"/>
        </w:rPr>
      </w:pPr>
      <w:r w:rsidRPr="00CC2402">
        <w:rPr>
          <w:rFonts w:ascii="Times New Roman" w:hAnsi="Times New Roman"/>
          <w:b/>
          <w:bCs/>
          <w:color w:val="000000" w:themeColor="text1"/>
        </w:rPr>
        <w:t xml:space="preserve">4. КОНТРОЛЬ И ОЦЕНКА РЕЗУЛЬТАТОВ ОСВОЕНИЯ </w:t>
      </w:r>
      <w:r w:rsidRPr="00CC2402">
        <w:rPr>
          <w:rFonts w:ascii="Times New Roman" w:hAnsi="Times New Roman"/>
          <w:b/>
          <w:bCs/>
          <w:color w:val="000000" w:themeColor="text1"/>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4419"/>
        <w:gridCol w:w="2620"/>
      </w:tblGrid>
      <w:tr w:rsidR="00CC2402" w:rsidRPr="00CC2402" w14:paraId="5E25C49B" w14:textId="77777777" w:rsidTr="0018472A">
        <w:trPr>
          <w:trHeight w:val="1098"/>
        </w:trPr>
        <w:tc>
          <w:tcPr>
            <w:tcW w:w="2423" w:type="dxa"/>
            <w:vAlign w:val="center"/>
          </w:tcPr>
          <w:p w14:paraId="659FEB65" w14:textId="77777777" w:rsidR="00336564" w:rsidRPr="00CC2402" w:rsidRDefault="00336564" w:rsidP="006D6D71">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Код и наименование профессиональных и общих компетенций, формируемых в рамках модуля</w:t>
            </w:r>
          </w:p>
        </w:tc>
        <w:tc>
          <w:tcPr>
            <w:tcW w:w="4419" w:type="dxa"/>
            <w:vAlign w:val="center"/>
          </w:tcPr>
          <w:p w14:paraId="4316759B" w14:textId="77777777" w:rsidR="00336564" w:rsidRPr="00CC2402" w:rsidRDefault="00336564" w:rsidP="006D6D71">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Критерии оценки</w:t>
            </w:r>
          </w:p>
        </w:tc>
        <w:tc>
          <w:tcPr>
            <w:tcW w:w="2620" w:type="dxa"/>
            <w:vAlign w:val="center"/>
          </w:tcPr>
          <w:p w14:paraId="4FAA9512" w14:textId="77777777" w:rsidR="00336564" w:rsidRPr="00CC2402" w:rsidRDefault="00336564" w:rsidP="006D6D71">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Методы оценки</w:t>
            </w:r>
          </w:p>
        </w:tc>
      </w:tr>
      <w:tr w:rsidR="00CC2402" w:rsidRPr="00CC2402" w14:paraId="0F4F71ED" w14:textId="77777777" w:rsidTr="0018472A">
        <w:trPr>
          <w:trHeight w:val="698"/>
        </w:trPr>
        <w:tc>
          <w:tcPr>
            <w:tcW w:w="2423" w:type="dxa"/>
            <w:tcBorders>
              <w:top w:val="single" w:sz="8" w:space="0" w:color="000000"/>
              <w:left w:val="single" w:sz="8" w:space="0" w:color="000000"/>
              <w:bottom w:val="single" w:sz="8" w:space="0" w:color="000000"/>
            </w:tcBorders>
          </w:tcPr>
          <w:p w14:paraId="69F44BD1" w14:textId="77777777" w:rsidR="00336564" w:rsidRPr="00CC2402" w:rsidRDefault="00336564" w:rsidP="006D6D71">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t>ПК 3.1. Подбирать соответствующие средства и методы анализов в соответствии с типом веществ.</w:t>
            </w:r>
          </w:p>
          <w:p w14:paraId="5C0D8523" w14:textId="77777777" w:rsidR="00336564" w:rsidRPr="00CC2402" w:rsidRDefault="00336564" w:rsidP="006D6D71">
            <w:pPr>
              <w:pStyle w:val="210"/>
              <w:widowControl w:val="0"/>
              <w:tabs>
                <w:tab w:val="left" w:pos="7335"/>
              </w:tabs>
              <w:snapToGrid w:val="0"/>
              <w:ind w:left="-77" w:firstLine="0"/>
              <w:rPr>
                <w:color w:val="000000" w:themeColor="text1"/>
                <w:sz w:val="22"/>
                <w:szCs w:val="22"/>
              </w:rPr>
            </w:pPr>
          </w:p>
        </w:tc>
        <w:tc>
          <w:tcPr>
            <w:tcW w:w="4419" w:type="dxa"/>
            <w:tcBorders>
              <w:top w:val="single" w:sz="8" w:space="0" w:color="000000"/>
              <w:left w:val="single" w:sz="4" w:space="0" w:color="000000"/>
              <w:bottom w:val="single" w:sz="8" w:space="0" w:color="000000"/>
            </w:tcBorders>
          </w:tcPr>
          <w:p w14:paraId="0DB9855B"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обоснованность выбора технологического оборудования и технологической оснастки для выполнения измерений;</w:t>
            </w:r>
          </w:p>
          <w:p w14:paraId="213DAE48"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рациональность выбора метода выполнения измерений;</w:t>
            </w:r>
          </w:p>
          <w:p w14:paraId="5653B8CD"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правильность выбора рабочих</w:t>
            </w:r>
          </w:p>
          <w:p w14:paraId="64E57699"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растворов метода;</w:t>
            </w:r>
          </w:p>
          <w:p w14:paraId="5203BB86"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правильность выбора индикаторов метода по кривым титрования;</w:t>
            </w:r>
          </w:p>
          <w:p w14:paraId="743DEBC1"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и грамотность оформления документации;</w:t>
            </w:r>
          </w:p>
          <w:p w14:paraId="068A306C"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соблюдение норм химических веществ и их антропогенное воздействие на окружающую среду;</w:t>
            </w:r>
          </w:p>
          <w:p w14:paraId="7E704286"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 соблюдение правил техники безопасности</w:t>
            </w:r>
          </w:p>
          <w:p w14:paraId="33B4FDB9"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при работе с веществами;</w:t>
            </w:r>
          </w:p>
        </w:tc>
        <w:tc>
          <w:tcPr>
            <w:tcW w:w="2620" w:type="dxa"/>
            <w:tcBorders>
              <w:top w:val="single" w:sz="8" w:space="0" w:color="000000"/>
              <w:left w:val="single" w:sz="4" w:space="0" w:color="000000"/>
              <w:bottom w:val="single" w:sz="8" w:space="0" w:color="000000"/>
              <w:right w:val="single" w:sz="8" w:space="0" w:color="000000"/>
            </w:tcBorders>
          </w:tcPr>
          <w:p w14:paraId="4176838A"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решений ситуационных задач</w:t>
            </w:r>
          </w:p>
          <w:p w14:paraId="7AA11D18"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Тестирование</w:t>
            </w:r>
          </w:p>
          <w:p w14:paraId="11E62B5D"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Устный опрос</w:t>
            </w:r>
          </w:p>
          <w:p w14:paraId="461A5C30"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Практические занятия</w:t>
            </w:r>
          </w:p>
          <w:p w14:paraId="7C4F6943"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Ролевые игры</w:t>
            </w:r>
          </w:p>
          <w:p w14:paraId="0D8628A7"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на лабораторных и практических занятиях.</w:t>
            </w:r>
          </w:p>
          <w:p w14:paraId="6ED24523"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выполнения работ на учебной и производственной практике.</w:t>
            </w:r>
          </w:p>
          <w:p w14:paraId="13B351F1" w14:textId="77777777" w:rsidR="00336564" w:rsidRPr="00CC2402" w:rsidRDefault="00336564" w:rsidP="006D6D71">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615B58B3" w14:textId="77777777" w:rsidR="00336564" w:rsidRPr="00CC2402" w:rsidRDefault="00336564" w:rsidP="006D6D71">
            <w:pPr>
              <w:shd w:val="clear" w:color="auto" w:fill="FFFFFF"/>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p w14:paraId="6767AC72" w14:textId="301522AD"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 xml:space="preserve">Контроль выполнения </w:t>
            </w:r>
            <w:r w:rsidRPr="00CC2402">
              <w:rPr>
                <w:rFonts w:ascii="Times New Roman" w:hAnsi="Times New Roman"/>
                <w:bCs/>
                <w:color w:val="000000" w:themeColor="text1"/>
              </w:rPr>
              <w:lastRenderedPageBreak/>
              <w:t>самостоятельной работы.</w:t>
            </w:r>
          </w:p>
        </w:tc>
      </w:tr>
      <w:tr w:rsidR="00CC2402" w:rsidRPr="00CC2402" w14:paraId="49450320" w14:textId="77777777" w:rsidTr="0018472A">
        <w:trPr>
          <w:trHeight w:val="698"/>
        </w:trPr>
        <w:tc>
          <w:tcPr>
            <w:tcW w:w="2423" w:type="dxa"/>
            <w:tcBorders>
              <w:top w:val="single" w:sz="8" w:space="0" w:color="000000"/>
              <w:left w:val="single" w:sz="8" w:space="0" w:color="000000"/>
              <w:bottom w:val="single" w:sz="8" w:space="0" w:color="000000"/>
            </w:tcBorders>
          </w:tcPr>
          <w:p w14:paraId="75D242C6" w14:textId="77777777" w:rsidR="00336564" w:rsidRPr="00CC2402" w:rsidRDefault="00336564" w:rsidP="006D6D71">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lastRenderedPageBreak/>
              <w:t>ПК 3.2. Проводить качественный и количественный анализ веществ.</w:t>
            </w:r>
          </w:p>
          <w:p w14:paraId="1E58902E" w14:textId="77777777" w:rsidR="00336564" w:rsidRPr="00CC2402" w:rsidRDefault="00336564" w:rsidP="006D6D71">
            <w:pPr>
              <w:pStyle w:val="210"/>
              <w:widowControl w:val="0"/>
              <w:tabs>
                <w:tab w:val="left" w:pos="7335"/>
              </w:tabs>
              <w:snapToGrid w:val="0"/>
              <w:ind w:left="-77" w:firstLine="0"/>
              <w:rPr>
                <w:color w:val="000000" w:themeColor="text1"/>
                <w:sz w:val="22"/>
                <w:szCs w:val="22"/>
              </w:rPr>
            </w:pPr>
          </w:p>
        </w:tc>
        <w:tc>
          <w:tcPr>
            <w:tcW w:w="4419" w:type="dxa"/>
            <w:tcBorders>
              <w:top w:val="single" w:sz="8" w:space="0" w:color="000000"/>
              <w:left w:val="single" w:sz="4" w:space="0" w:color="000000"/>
              <w:bottom w:val="single" w:sz="8" w:space="0" w:color="000000"/>
            </w:tcBorders>
          </w:tcPr>
          <w:p w14:paraId="469FFE11" w14:textId="77777777" w:rsidR="00336564" w:rsidRPr="00CC2402" w:rsidRDefault="00336564" w:rsidP="006D6D71">
            <w:pPr>
              <w:tabs>
                <w:tab w:val="left" w:pos="8001"/>
              </w:tabs>
              <w:snapToGrid w:val="0"/>
              <w:spacing w:after="0" w:line="240" w:lineRule="auto"/>
              <w:ind w:left="34"/>
              <w:jc w:val="both"/>
              <w:rPr>
                <w:rFonts w:ascii="Times New Roman" w:hAnsi="Times New Roman"/>
                <w:color w:val="000000" w:themeColor="text1"/>
                <w:shd w:val="clear" w:color="auto" w:fill="FFFFFF"/>
              </w:rPr>
            </w:pPr>
            <w:r w:rsidRPr="00CC2402">
              <w:rPr>
                <w:rFonts w:ascii="Times New Roman" w:hAnsi="Times New Roman"/>
                <w:color w:val="000000" w:themeColor="text1"/>
                <w:shd w:val="clear" w:color="auto" w:fill="FFFFFF"/>
              </w:rPr>
              <w:sym w:font="Symbol" w:char="F02D"/>
            </w:r>
            <w:r w:rsidRPr="00CC2402">
              <w:rPr>
                <w:rFonts w:ascii="Times New Roman" w:hAnsi="Times New Roman"/>
                <w:color w:val="000000" w:themeColor="text1"/>
                <w:shd w:val="clear" w:color="auto" w:fill="FFFFFF"/>
              </w:rPr>
              <w:t xml:space="preserve"> точность и скорость</w:t>
            </w:r>
          </w:p>
          <w:p w14:paraId="02E2A55A"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выполнения качественного и</w:t>
            </w:r>
          </w:p>
          <w:p w14:paraId="4BEE12A2"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количественного анализа веществ;</w:t>
            </w:r>
          </w:p>
          <w:p w14:paraId="074DBFC0"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соблюдения методики</w:t>
            </w:r>
          </w:p>
          <w:p w14:paraId="4CC1ECA2"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выполнения измерений</w:t>
            </w:r>
          </w:p>
          <w:p w14:paraId="469FF26B"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качественного состава веществ;</w:t>
            </w:r>
          </w:p>
          <w:p w14:paraId="0123DE79"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соблюдения методики</w:t>
            </w:r>
          </w:p>
          <w:p w14:paraId="581A7523"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выполнения измерений количества</w:t>
            </w:r>
          </w:p>
          <w:p w14:paraId="0A0CADDD"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вещества в анализируемой пробе в</w:t>
            </w:r>
          </w:p>
          <w:p w14:paraId="2376B6AD"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ходе контроля качества</w:t>
            </w:r>
          </w:p>
          <w:p w14:paraId="1C4AD7F4"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промежуточных продуктов;</w:t>
            </w:r>
          </w:p>
          <w:p w14:paraId="7E4B5B97"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соблюдения методики</w:t>
            </w:r>
          </w:p>
          <w:p w14:paraId="2C05B9A6"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выполнения измерений количества</w:t>
            </w:r>
          </w:p>
          <w:p w14:paraId="72AFF0A4"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вещества в анализируемой пробе в</w:t>
            </w:r>
          </w:p>
          <w:p w14:paraId="62AFAD86"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ходе контроля качества готовой</w:t>
            </w:r>
          </w:p>
          <w:p w14:paraId="08A0E7E4"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продукции;</w:t>
            </w:r>
          </w:p>
          <w:p w14:paraId="1FECD31F"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рациональность использования</w:t>
            </w:r>
          </w:p>
          <w:p w14:paraId="5B6C1611"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подготовленной к анализу пробы;</w:t>
            </w:r>
          </w:p>
          <w:p w14:paraId="5C9760CB"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выполнение требований по</w:t>
            </w:r>
          </w:p>
          <w:p w14:paraId="366924B0"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организации рабочего места;</w:t>
            </w:r>
          </w:p>
          <w:p w14:paraId="7AB13EB6"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экономность использования</w:t>
            </w:r>
          </w:p>
          <w:p w14:paraId="7CBFD6F5"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химических реактивов при</w:t>
            </w:r>
          </w:p>
          <w:p w14:paraId="66A6652B"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выполнении измерений;</w:t>
            </w:r>
          </w:p>
          <w:p w14:paraId="18841FAE"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правильность написания</w:t>
            </w:r>
          </w:p>
          <w:p w14:paraId="1FC00FC2"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уравнений химических реакций;</w:t>
            </w:r>
          </w:p>
          <w:p w14:paraId="26294C23"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 точность и грамотность</w:t>
            </w:r>
          </w:p>
          <w:p w14:paraId="195A9935"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оформления документации;</w:t>
            </w:r>
          </w:p>
          <w:p w14:paraId="43B44C76"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 соблюдение правил техники</w:t>
            </w:r>
          </w:p>
          <w:p w14:paraId="76E62C45"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безопасности при выполнении</w:t>
            </w:r>
          </w:p>
          <w:p w14:paraId="773D585C" w14:textId="77777777" w:rsidR="00336564" w:rsidRPr="00CC2402" w:rsidRDefault="00336564" w:rsidP="006D6D71">
            <w:pPr>
              <w:shd w:val="clear" w:color="auto" w:fill="FFFFFF"/>
              <w:spacing w:after="0" w:line="240" w:lineRule="auto"/>
              <w:jc w:val="both"/>
              <w:rPr>
                <w:rFonts w:ascii="Times New Roman" w:hAnsi="Times New Roman"/>
                <w:color w:val="000000" w:themeColor="text1"/>
              </w:rPr>
            </w:pPr>
            <w:r w:rsidRPr="00CC2402">
              <w:rPr>
                <w:rFonts w:ascii="Times New Roman" w:hAnsi="Times New Roman"/>
                <w:color w:val="000000" w:themeColor="text1"/>
              </w:rPr>
              <w:t>измерений;</w:t>
            </w:r>
          </w:p>
        </w:tc>
        <w:tc>
          <w:tcPr>
            <w:tcW w:w="2620" w:type="dxa"/>
            <w:tcBorders>
              <w:top w:val="single" w:sz="8" w:space="0" w:color="000000"/>
              <w:left w:val="single" w:sz="4" w:space="0" w:color="000000"/>
              <w:bottom w:val="single" w:sz="8" w:space="0" w:color="000000"/>
              <w:right w:val="single" w:sz="8" w:space="0" w:color="000000"/>
            </w:tcBorders>
          </w:tcPr>
          <w:p w14:paraId="0773C706"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решений ситуационных задач</w:t>
            </w:r>
          </w:p>
          <w:p w14:paraId="7FA6DF8F"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Тестирование</w:t>
            </w:r>
          </w:p>
          <w:p w14:paraId="3FDB5B7F"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Устный опрос</w:t>
            </w:r>
          </w:p>
          <w:p w14:paraId="5D51FC5D"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Практические занятия</w:t>
            </w:r>
          </w:p>
          <w:p w14:paraId="2D4B64D6"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Ролевые игры</w:t>
            </w:r>
          </w:p>
          <w:p w14:paraId="4068328B"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на лабораторных и практических занятиях.</w:t>
            </w:r>
          </w:p>
          <w:p w14:paraId="7867DF4D"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выполнения работ на учебной и производственной практике.</w:t>
            </w:r>
          </w:p>
          <w:p w14:paraId="43EE80E3" w14:textId="77777777" w:rsidR="00336564" w:rsidRPr="00CC2402" w:rsidRDefault="00336564" w:rsidP="006D6D71">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2FD35E4E" w14:textId="77777777" w:rsidR="00336564" w:rsidRPr="00CC2402" w:rsidRDefault="00336564" w:rsidP="006D6D71">
            <w:pPr>
              <w:shd w:val="clear" w:color="auto" w:fill="FFFFFF"/>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p w14:paraId="5AD5A802"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Контроль выполнения самостоятельной работы.</w:t>
            </w:r>
          </w:p>
          <w:p w14:paraId="519B2E1E"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p>
        </w:tc>
      </w:tr>
      <w:tr w:rsidR="00CC2402" w:rsidRPr="00CC2402" w14:paraId="45ACB071" w14:textId="77777777" w:rsidTr="0018472A">
        <w:trPr>
          <w:trHeight w:val="698"/>
        </w:trPr>
        <w:tc>
          <w:tcPr>
            <w:tcW w:w="2423" w:type="dxa"/>
            <w:tcBorders>
              <w:top w:val="single" w:sz="8" w:space="0" w:color="000000"/>
              <w:left w:val="single" w:sz="8" w:space="0" w:color="000000"/>
              <w:bottom w:val="single" w:sz="8" w:space="0" w:color="000000"/>
            </w:tcBorders>
          </w:tcPr>
          <w:p w14:paraId="7795AE60" w14:textId="77777777" w:rsidR="00336564" w:rsidRPr="00CC2402" w:rsidRDefault="00336564" w:rsidP="006D6D71">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t>ПК 3.3. Осуществлять дозиметрический и радиометрический контроль внешней среды.</w:t>
            </w:r>
          </w:p>
          <w:p w14:paraId="444F8B37" w14:textId="77777777" w:rsidR="00336564" w:rsidRPr="00CC2402" w:rsidRDefault="00336564" w:rsidP="006D6D71">
            <w:pPr>
              <w:pStyle w:val="210"/>
              <w:widowControl w:val="0"/>
              <w:tabs>
                <w:tab w:val="left" w:pos="7335"/>
              </w:tabs>
              <w:snapToGrid w:val="0"/>
              <w:ind w:left="-77" w:firstLine="0"/>
              <w:rPr>
                <w:color w:val="000000" w:themeColor="text1"/>
                <w:sz w:val="22"/>
                <w:szCs w:val="22"/>
              </w:rPr>
            </w:pPr>
          </w:p>
        </w:tc>
        <w:tc>
          <w:tcPr>
            <w:tcW w:w="4419" w:type="dxa"/>
            <w:tcBorders>
              <w:top w:val="single" w:sz="8" w:space="0" w:color="000000"/>
              <w:left w:val="single" w:sz="4" w:space="0" w:color="000000"/>
              <w:bottom w:val="single" w:sz="8" w:space="0" w:color="000000"/>
            </w:tcBorders>
          </w:tcPr>
          <w:p w14:paraId="3A9C9E03"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соблюдение</w:t>
            </w:r>
          </w:p>
          <w:p w14:paraId="2566BB8C"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последовательности ввода в</w:t>
            </w:r>
          </w:p>
          <w:p w14:paraId="7135B742"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работу дозиметра-радиометра</w:t>
            </w:r>
          </w:p>
          <w:p w14:paraId="34C4512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ИРД – 02;</w:t>
            </w:r>
          </w:p>
          <w:p w14:paraId="6A6AB190"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правильность выполнения</w:t>
            </w:r>
          </w:p>
          <w:p w14:paraId="1A2AE471" w14:textId="77777777" w:rsidR="00336564" w:rsidRPr="00CC2402" w:rsidRDefault="00336564" w:rsidP="006D6D71">
            <w:pPr>
              <w:shd w:val="clear" w:color="auto" w:fill="FFFFFF"/>
              <w:spacing w:after="0" w:line="240" w:lineRule="auto"/>
              <w:rPr>
                <w:rFonts w:ascii="Times New Roman" w:hAnsi="Times New Roman"/>
                <w:color w:val="000000" w:themeColor="text1"/>
              </w:rPr>
            </w:pPr>
            <w:proofErr w:type="spellStart"/>
            <w:r w:rsidRPr="00CC2402">
              <w:rPr>
                <w:rFonts w:ascii="Times New Roman" w:hAnsi="Times New Roman"/>
                <w:color w:val="000000" w:themeColor="text1"/>
              </w:rPr>
              <w:t>измеренийна</w:t>
            </w:r>
            <w:proofErr w:type="spellEnd"/>
            <w:r w:rsidRPr="00CC2402">
              <w:rPr>
                <w:rFonts w:ascii="Times New Roman" w:hAnsi="Times New Roman"/>
                <w:color w:val="000000" w:themeColor="text1"/>
              </w:rPr>
              <w:t xml:space="preserve"> дозиметрическом</w:t>
            </w:r>
          </w:p>
          <w:p w14:paraId="7A8A7194"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оборудовании;</w:t>
            </w:r>
          </w:p>
          <w:p w14:paraId="2C343340"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и чёткость замеров</w:t>
            </w:r>
          </w:p>
          <w:p w14:paraId="699EFB15"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излучения; - соблюдение</w:t>
            </w:r>
          </w:p>
          <w:p w14:paraId="131356D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последовательности выключения</w:t>
            </w:r>
          </w:p>
          <w:p w14:paraId="67F7DD8F"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прибора;</w:t>
            </w:r>
          </w:p>
          <w:p w14:paraId="2AFB9429"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правильность подсчёта и</w:t>
            </w:r>
          </w:p>
          <w:p w14:paraId="106FC13D"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перерасчета единиц измерения;</w:t>
            </w:r>
          </w:p>
          <w:p w14:paraId="2A54FA8F"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соблюдение правил техники</w:t>
            </w:r>
          </w:p>
          <w:p w14:paraId="191CF8AC"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безопасности при работе;</w:t>
            </w:r>
          </w:p>
          <w:p w14:paraId="077CA538" w14:textId="77777777" w:rsidR="00336564" w:rsidRPr="00CC2402" w:rsidRDefault="00336564" w:rsidP="006D6D71">
            <w:pPr>
              <w:tabs>
                <w:tab w:val="left" w:pos="8001"/>
              </w:tabs>
              <w:snapToGrid w:val="0"/>
              <w:spacing w:after="0" w:line="240" w:lineRule="auto"/>
              <w:ind w:left="34"/>
              <w:rPr>
                <w:rFonts w:ascii="Times New Roman" w:hAnsi="Times New Roman"/>
                <w:bCs/>
                <w:color w:val="000000" w:themeColor="text1"/>
              </w:rPr>
            </w:pPr>
          </w:p>
        </w:tc>
        <w:tc>
          <w:tcPr>
            <w:tcW w:w="2620" w:type="dxa"/>
            <w:tcBorders>
              <w:top w:val="single" w:sz="8" w:space="0" w:color="000000"/>
              <w:left w:val="single" w:sz="4" w:space="0" w:color="000000"/>
              <w:bottom w:val="single" w:sz="8" w:space="0" w:color="000000"/>
              <w:right w:val="single" w:sz="8" w:space="0" w:color="000000"/>
            </w:tcBorders>
          </w:tcPr>
          <w:p w14:paraId="53DB1ACD"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решений ситуационных задач</w:t>
            </w:r>
          </w:p>
          <w:p w14:paraId="17A012ED"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Тестирование</w:t>
            </w:r>
          </w:p>
          <w:p w14:paraId="7302C983"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Устный опрос</w:t>
            </w:r>
          </w:p>
          <w:p w14:paraId="4CF9A85D"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Практические занятия</w:t>
            </w:r>
          </w:p>
          <w:p w14:paraId="20BCE8B4"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Ролевые игры</w:t>
            </w:r>
          </w:p>
          <w:p w14:paraId="0A3810F8"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на лабораторных и практических занятиях.</w:t>
            </w:r>
          </w:p>
          <w:p w14:paraId="23EFA9D3"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выполнения работ на учебной и производственной практике.</w:t>
            </w:r>
          </w:p>
          <w:p w14:paraId="3C52D22E" w14:textId="77777777" w:rsidR="00336564" w:rsidRPr="00CC2402" w:rsidRDefault="00336564" w:rsidP="006D6D71">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5055EFF9" w14:textId="77777777" w:rsidR="00336564" w:rsidRPr="00CC2402" w:rsidRDefault="00336564" w:rsidP="006D6D71">
            <w:pPr>
              <w:shd w:val="clear" w:color="auto" w:fill="FFFFFF"/>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p w14:paraId="0BE40551"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Контроль выполнения самостоятельной работы.</w:t>
            </w:r>
          </w:p>
        </w:tc>
      </w:tr>
      <w:tr w:rsidR="00CC2402" w:rsidRPr="00CC2402" w14:paraId="1AFFBFAE" w14:textId="77777777" w:rsidTr="0018472A">
        <w:trPr>
          <w:trHeight w:val="698"/>
        </w:trPr>
        <w:tc>
          <w:tcPr>
            <w:tcW w:w="2423" w:type="dxa"/>
            <w:tcBorders>
              <w:top w:val="single" w:sz="8" w:space="0" w:color="000000"/>
              <w:left w:val="single" w:sz="8" w:space="0" w:color="000000"/>
              <w:bottom w:val="single" w:sz="8" w:space="0" w:color="000000"/>
            </w:tcBorders>
          </w:tcPr>
          <w:p w14:paraId="0CF9CBDA" w14:textId="77777777" w:rsidR="00336564" w:rsidRPr="00CC2402" w:rsidRDefault="00336564" w:rsidP="006D6D71">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t xml:space="preserve">ПК 3.4. Оценивать экологические показатели сырья и экологическую </w:t>
            </w:r>
            <w:r w:rsidRPr="00CC2402">
              <w:rPr>
                <w:color w:val="000000" w:themeColor="text1"/>
                <w:sz w:val="22"/>
                <w:szCs w:val="22"/>
              </w:rPr>
              <w:lastRenderedPageBreak/>
              <w:t>пригодность выпускаемой продукции.</w:t>
            </w:r>
          </w:p>
          <w:p w14:paraId="660E13C7" w14:textId="77777777" w:rsidR="00336564" w:rsidRPr="00CC2402" w:rsidRDefault="00336564" w:rsidP="006D6D71">
            <w:pPr>
              <w:pStyle w:val="210"/>
              <w:widowControl w:val="0"/>
              <w:tabs>
                <w:tab w:val="left" w:pos="7335"/>
              </w:tabs>
              <w:snapToGrid w:val="0"/>
              <w:ind w:left="-77" w:firstLine="0"/>
              <w:rPr>
                <w:color w:val="000000" w:themeColor="text1"/>
                <w:sz w:val="22"/>
                <w:szCs w:val="22"/>
              </w:rPr>
            </w:pPr>
          </w:p>
        </w:tc>
        <w:tc>
          <w:tcPr>
            <w:tcW w:w="4419" w:type="dxa"/>
            <w:tcBorders>
              <w:top w:val="single" w:sz="8" w:space="0" w:color="000000"/>
              <w:left w:val="single" w:sz="4" w:space="0" w:color="000000"/>
              <w:bottom w:val="single" w:sz="8" w:space="0" w:color="000000"/>
            </w:tcBorders>
          </w:tcPr>
          <w:p w14:paraId="4519B23A"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sym w:font="Symbol" w:char="F02D"/>
            </w:r>
            <w:r w:rsidRPr="00CC2402">
              <w:rPr>
                <w:rFonts w:ascii="Times New Roman" w:hAnsi="Times New Roman"/>
                <w:color w:val="000000" w:themeColor="text1"/>
              </w:rPr>
              <w:t xml:space="preserve"> точность соблюдения методики</w:t>
            </w:r>
          </w:p>
          <w:p w14:paraId="05D73B5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выполнения измерений количества</w:t>
            </w:r>
          </w:p>
          <w:p w14:paraId="2D0CD532"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вещества в анализируемой пробе в</w:t>
            </w:r>
          </w:p>
          <w:p w14:paraId="605BAF69"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ходе контроля экологических</w:t>
            </w:r>
          </w:p>
          <w:p w14:paraId="38653D97"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показателей сырья;</w:t>
            </w:r>
          </w:p>
          <w:p w14:paraId="1EF899A8"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соблюдения методики</w:t>
            </w:r>
          </w:p>
          <w:p w14:paraId="422B86AA"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выполнения измерений количества</w:t>
            </w:r>
          </w:p>
          <w:p w14:paraId="1ADA1049"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вещества в анализируемой пробе в</w:t>
            </w:r>
          </w:p>
          <w:p w14:paraId="3AAF82E8"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ходе контроля экологических</w:t>
            </w:r>
          </w:p>
          <w:p w14:paraId="7A3DD592"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показателей выпускаемой</w:t>
            </w:r>
          </w:p>
          <w:p w14:paraId="31373355"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продукции;</w:t>
            </w:r>
          </w:p>
          <w:p w14:paraId="2DB90FEF"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умелое использование работы с</w:t>
            </w:r>
          </w:p>
          <w:p w14:paraId="2FA50550"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технической документацией (ТУ,</w:t>
            </w:r>
          </w:p>
          <w:p w14:paraId="68C99E75"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ГОСТ, паспорт);</w:t>
            </w:r>
          </w:p>
          <w:p w14:paraId="19D0EAE3"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правильность выводов на</w:t>
            </w:r>
          </w:p>
          <w:p w14:paraId="7ECFCE05"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соответствие ГОСТа;</w:t>
            </w:r>
          </w:p>
          <w:p w14:paraId="051F8191"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соблюдение правил техники</w:t>
            </w:r>
          </w:p>
          <w:p w14:paraId="24BA52F2"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безопасности при работе;</w:t>
            </w:r>
          </w:p>
        </w:tc>
        <w:tc>
          <w:tcPr>
            <w:tcW w:w="2620" w:type="dxa"/>
            <w:tcBorders>
              <w:top w:val="single" w:sz="8" w:space="0" w:color="000000"/>
              <w:left w:val="single" w:sz="4" w:space="0" w:color="000000"/>
              <w:bottom w:val="single" w:sz="8" w:space="0" w:color="000000"/>
              <w:right w:val="single" w:sz="8" w:space="0" w:color="000000"/>
            </w:tcBorders>
          </w:tcPr>
          <w:p w14:paraId="1B0CDB64"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lastRenderedPageBreak/>
              <w:t>Оценка решений ситуационных задач</w:t>
            </w:r>
          </w:p>
          <w:p w14:paraId="57495E1F"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Тестирование</w:t>
            </w:r>
          </w:p>
          <w:p w14:paraId="34ACC073"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Устный опрос</w:t>
            </w:r>
          </w:p>
          <w:p w14:paraId="625FD8E9"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lastRenderedPageBreak/>
              <w:t>Практические занятия</w:t>
            </w:r>
          </w:p>
          <w:p w14:paraId="12115A62"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Ролевые игры</w:t>
            </w:r>
          </w:p>
          <w:p w14:paraId="3EC51F1E"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на лабораторных и практических занятиях.</w:t>
            </w:r>
          </w:p>
          <w:p w14:paraId="2B47A09C"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выполнения работ на учебной и производственной практике.</w:t>
            </w:r>
          </w:p>
          <w:p w14:paraId="75E94AEC" w14:textId="77777777" w:rsidR="00336564" w:rsidRPr="00CC2402" w:rsidRDefault="00336564" w:rsidP="006D6D71">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11EC402A" w14:textId="77777777" w:rsidR="00336564" w:rsidRPr="00CC2402" w:rsidRDefault="00336564" w:rsidP="006D6D71">
            <w:pPr>
              <w:shd w:val="clear" w:color="auto" w:fill="FFFFFF"/>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p w14:paraId="026FEDBB" w14:textId="35E003D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Контроль выполнения самостоятельной работы.</w:t>
            </w:r>
          </w:p>
        </w:tc>
      </w:tr>
      <w:tr w:rsidR="00CC2402" w:rsidRPr="00CC2402" w14:paraId="1A7742DB" w14:textId="77777777" w:rsidTr="0018472A">
        <w:trPr>
          <w:trHeight w:val="698"/>
        </w:trPr>
        <w:tc>
          <w:tcPr>
            <w:tcW w:w="2423" w:type="dxa"/>
            <w:tcBorders>
              <w:top w:val="single" w:sz="8" w:space="0" w:color="000000"/>
              <w:left w:val="single" w:sz="8" w:space="0" w:color="000000"/>
              <w:bottom w:val="single" w:sz="8" w:space="0" w:color="000000"/>
            </w:tcBorders>
          </w:tcPr>
          <w:p w14:paraId="60693826" w14:textId="77777777" w:rsidR="00336564" w:rsidRPr="00CC2402" w:rsidRDefault="00336564" w:rsidP="006D6D71">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lastRenderedPageBreak/>
              <w:t>ПК 3.5. Осуществлять контроль безопасности отходов производства.</w:t>
            </w:r>
          </w:p>
          <w:p w14:paraId="3F9BF4A7" w14:textId="77777777" w:rsidR="00336564" w:rsidRPr="00CC2402" w:rsidRDefault="00336564" w:rsidP="006D6D71">
            <w:pPr>
              <w:pStyle w:val="210"/>
              <w:widowControl w:val="0"/>
              <w:tabs>
                <w:tab w:val="left" w:pos="7335"/>
              </w:tabs>
              <w:snapToGrid w:val="0"/>
              <w:ind w:left="-77" w:firstLine="0"/>
              <w:rPr>
                <w:color w:val="000000" w:themeColor="text1"/>
                <w:sz w:val="22"/>
                <w:szCs w:val="22"/>
              </w:rPr>
            </w:pPr>
          </w:p>
        </w:tc>
        <w:tc>
          <w:tcPr>
            <w:tcW w:w="4419" w:type="dxa"/>
            <w:tcBorders>
              <w:top w:val="single" w:sz="8" w:space="0" w:color="000000"/>
              <w:left w:val="single" w:sz="4" w:space="0" w:color="000000"/>
              <w:bottom w:val="single" w:sz="8" w:space="0" w:color="000000"/>
            </w:tcBorders>
          </w:tcPr>
          <w:p w14:paraId="5D058541"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соблюдения методики</w:t>
            </w:r>
          </w:p>
          <w:p w14:paraId="37D5FF9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выполнения измерений количества</w:t>
            </w:r>
          </w:p>
          <w:p w14:paraId="27BBB3DA"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вещества в анализируемой пробе в</w:t>
            </w:r>
          </w:p>
          <w:p w14:paraId="66EF842A"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ходе контроля экологических</w:t>
            </w:r>
          </w:p>
          <w:p w14:paraId="0DAE3486"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показателей отходов и стоков</w:t>
            </w:r>
          </w:p>
          <w:p w14:paraId="6F21B66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производства;</w:t>
            </w:r>
          </w:p>
          <w:p w14:paraId="7B601A7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грамотность применения</w:t>
            </w:r>
          </w:p>
          <w:p w14:paraId="30E4EB61"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показателей ПДК в сравнении с</w:t>
            </w:r>
          </w:p>
          <w:p w14:paraId="5926A41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полученными результатами</w:t>
            </w:r>
          </w:p>
          <w:p w14:paraId="3A727EA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контроля отходов производства;</w:t>
            </w:r>
          </w:p>
          <w:p w14:paraId="55723E50"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правильность сделанных выводов</w:t>
            </w:r>
          </w:p>
          <w:p w14:paraId="1ACD54E3"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на соответствие ПДК</w:t>
            </w:r>
          </w:p>
          <w:p w14:paraId="523E496D"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экологическому паспорту</w:t>
            </w:r>
          </w:p>
          <w:p w14:paraId="3A93C6F2"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предприятия;</w:t>
            </w:r>
          </w:p>
          <w:p w14:paraId="5243FE6A"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точность и грамотность</w:t>
            </w:r>
          </w:p>
          <w:p w14:paraId="158413CF"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оформления отчётной</w:t>
            </w:r>
          </w:p>
          <w:p w14:paraId="06F8A3E0"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документации;</w:t>
            </w:r>
          </w:p>
          <w:p w14:paraId="0BB37A48"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соблюдение правил техники</w:t>
            </w:r>
          </w:p>
          <w:p w14:paraId="7F66CE94"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безопасности при работе;</w:t>
            </w:r>
          </w:p>
        </w:tc>
        <w:tc>
          <w:tcPr>
            <w:tcW w:w="2620" w:type="dxa"/>
            <w:tcBorders>
              <w:top w:val="single" w:sz="8" w:space="0" w:color="000000"/>
              <w:left w:val="single" w:sz="4" w:space="0" w:color="000000"/>
              <w:bottom w:val="single" w:sz="8" w:space="0" w:color="000000"/>
              <w:right w:val="single" w:sz="8" w:space="0" w:color="000000"/>
            </w:tcBorders>
          </w:tcPr>
          <w:p w14:paraId="26100D56"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решений ситуационных задач</w:t>
            </w:r>
          </w:p>
          <w:p w14:paraId="50DC6299"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Тестирование</w:t>
            </w:r>
          </w:p>
          <w:p w14:paraId="31BF76ED"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Устный опрос</w:t>
            </w:r>
          </w:p>
          <w:p w14:paraId="194238CB"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Практические занятия</w:t>
            </w:r>
          </w:p>
          <w:p w14:paraId="1C897D4B"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Ролевые игры</w:t>
            </w:r>
          </w:p>
          <w:p w14:paraId="61986CE7"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на лабораторных и практических занятиях.</w:t>
            </w:r>
          </w:p>
          <w:p w14:paraId="2F96BEC6"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выполнения работ на учебной и производственной практике.</w:t>
            </w:r>
          </w:p>
          <w:p w14:paraId="45217823" w14:textId="77777777" w:rsidR="00336564" w:rsidRPr="00CC2402" w:rsidRDefault="00336564" w:rsidP="006D6D71">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300AB81F" w14:textId="77777777" w:rsidR="00336564" w:rsidRPr="00CC2402" w:rsidRDefault="00336564" w:rsidP="006D6D71">
            <w:pPr>
              <w:shd w:val="clear" w:color="auto" w:fill="FFFFFF"/>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p w14:paraId="744BC952" w14:textId="6E002366"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Контроль выполнения самостоятельной работы.</w:t>
            </w:r>
          </w:p>
        </w:tc>
      </w:tr>
      <w:tr w:rsidR="00CC2402" w:rsidRPr="00CC2402" w14:paraId="433F3BBD" w14:textId="77777777" w:rsidTr="0018472A">
        <w:trPr>
          <w:trHeight w:val="698"/>
        </w:trPr>
        <w:tc>
          <w:tcPr>
            <w:tcW w:w="2423" w:type="dxa"/>
            <w:tcBorders>
              <w:top w:val="single" w:sz="8" w:space="0" w:color="000000"/>
              <w:left w:val="single" w:sz="8" w:space="0" w:color="000000"/>
              <w:bottom w:val="single" w:sz="8" w:space="0" w:color="000000"/>
            </w:tcBorders>
          </w:tcPr>
          <w:p w14:paraId="6C4C8CF8" w14:textId="77777777" w:rsidR="00336564" w:rsidRPr="00CC2402" w:rsidRDefault="00336564" w:rsidP="006D6D71">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t>ПК 3.6. Контролировать работу очистных, газоочистных и пылеулавливающих установок.</w:t>
            </w:r>
          </w:p>
          <w:p w14:paraId="4FC8F5E3" w14:textId="77777777" w:rsidR="00336564" w:rsidRPr="00CC2402" w:rsidRDefault="00336564" w:rsidP="006D6D71">
            <w:pPr>
              <w:pStyle w:val="210"/>
              <w:widowControl w:val="0"/>
              <w:tabs>
                <w:tab w:val="left" w:pos="9495"/>
              </w:tabs>
              <w:ind w:left="283"/>
              <w:jc w:val="both"/>
              <w:rPr>
                <w:color w:val="000000" w:themeColor="text1"/>
                <w:sz w:val="22"/>
                <w:szCs w:val="22"/>
              </w:rPr>
            </w:pPr>
          </w:p>
          <w:p w14:paraId="6B8DDF9A" w14:textId="77777777" w:rsidR="00336564" w:rsidRPr="00CC2402" w:rsidRDefault="00336564" w:rsidP="006D6D71">
            <w:pPr>
              <w:pStyle w:val="210"/>
              <w:widowControl w:val="0"/>
              <w:tabs>
                <w:tab w:val="left" w:pos="7335"/>
              </w:tabs>
              <w:snapToGrid w:val="0"/>
              <w:ind w:left="-77" w:firstLine="0"/>
              <w:rPr>
                <w:color w:val="000000" w:themeColor="text1"/>
                <w:sz w:val="22"/>
                <w:szCs w:val="22"/>
              </w:rPr>
            </w:pPr>
          </w:p>
        </w:tc>
        <w:tc>
          <w:tcPr>
            <w:tcW w:w="4419" w:type="dxa"/>
            <w:tcBorders>
              <w:top w:val="single" w:sz="8" w:space="0" w:color="000000"/>
              <w:left w:val="single" w:sz="4" w:space="0" w:color="000000"/>
              <w:bottom w:val="single" w:sz="8" w:space="0" w:color="000000"/>
            </w:tcBorders>
          </w:tcPr>
          <w:p w14:paraId="3CC8047E"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соблюдение последовательности ввода в</w:t>
            </w:r>
          </w:p>
          <w:p w14:paraId="60611ED4"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работу анализаторов экологических параметров окружающей среды;</w:t>
            </w:r>
          </w:p>
          <w:p w14:paraId="08E888AE"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правильность выполнения измерений</w:t>
            </w:r>
          </w:p>
          <w:p w14:paraId="5BD030A2"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на приборе;</w:t>
            </w:r>
          </w:p>
          <w:p w14:paraId="5CE6A43F"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соблюдение последовательности</w:t>
            </w:r>
          </w:p>
          <w:p w14:paraId="1737E639"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выключения прибора;</w:t>
            </w:r>
          </w:p>
          <w:p w14:paraId="5687CA4F"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sym w:font="Symbol" w:char="F02D"/>
            </w:r>
            <w:r w:rsidRPr="00CC2402">
              <w:rPr>
                <w:rFonts w:ascii="Times New Roman" w:hAnsi="Times New Roman"/>
                <w:color w:val="000000" w:themeColor="text1"/>
              </w:rPr>
              <w:t xml:space="preserve"> точность и чёткость замеров;</w:t>
            </w:r>
          </w:p>
          <w:p w14:paraId="32691BFB"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правильность оценки эффективности работы очистных, газоочистных и пылеулавливающих установок;</w:t>
            </w:r>
          </w:p>
          <w:p w14:paraId="05633983" w14:textId="77777777" w:rsidR="00336564" w:rsidRPr="00CC2402" w:rsidRDefault="00336564" w:rsidP="006D6D71">
            <w:pPr>
              <w:shd w:val="clear" w:color="auto" w:fill="FFFFFF"/>
              <w:spacing w:after="0" w:line="240" w:lineRule="auto"/>
              <w:rPr>
                <w:rFonts w:ascii="Times New Roman" w:hAnsi="Times New Roman"/>
                <w:color w:val="000000" w:themeColor="text1"/>
              </w:rPr>
            </w:pPr>
            <w:r w:rsidRPr="00CC2402">
              <w:rPr>
                <w:rFonts w:ascii="Times New Roman" w:hAnsi="Times New Roman"/>
                <w:color w:val="000000" w:themeColor="text1"/>
              </w:rPr>
              <w:t>- соблюдение правил техники безопасности при работе;</w:t>
            </w:r>
          </w:p>
          <w:p w14:paraId="4AA21B73" w14:textId="77777777" w:rsidR="00336564" w:rsidRPr="00CC2402" w:rsidRDefault="00336564" w:rsidP="006D6D71">
            <w:pPr>
              <w:tabs>
                <w:tab w:val="left" w:pos="8001"/>
              </w:tabs>
              <w:snapToGrid w:val="0"/>
              <w:spacing w:after="0" w:line="240" w:lineRule="auto"/>
              <w:ind w:left="34"/>
              <w:rPr>
                <w:rFonts w:ascii="Times New Roman" w:hAnsi="Times New Roman"/>
                <w:bCs/>
                <w:color w:val="000000" w:themeColor="text1"/>
              </w:rPr>
            </w:pPr>
          </w:p>
        </w:tc>
        <w:tc>
          <w:tcPr>
            <w:tcW w:w="2620" w:type="dxa"/>
            <w:tcBorders>
              <w:top w:val="single" w:sz="8" w:space="0" w:color="000000"/>
              <w:left w:val="single" w:sz="4" w:space="0" w:color="000000"/>
              <w:bottom w:val="single" w:sz="8" w:space="0" w:color="000000"/>
              <w:right w:val="single" w:sz="8" w:space="0" w:color="000000"/>
            </w:tcBorders>
          </w:tcPr>
          <w:p w14:paraId="4803E1D8"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решений ситуационных задач</w:t>
            </w:r>
          </w:p>
          <w:p w14:paraId="57FBF7DB"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Тестирование</w:t>
            </w:r>
          </w:p>
          <w:p w14:paraId="786064F9"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Устный опрос</w:t>
            </w:r>
          </w:p>
          <w:p w14:paraId="250E8B30"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Практические занятия</w:t>
            </w:r>
          </w:p>
          <w:p w14:paraId="39FE651D"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Ролевые игры</w:t>
            </w:r>
          </w:p>
          <w:p w14:paraId="6F79D79C"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на лабораторных и практических занятиях.</w:t>
            </w:r>
          </w:p>
          <w:p w14:paraId="30515FDA" w14:textId="77777777"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выполнения работ на учебной и производственной практике.</w:t>
            </w:r>
          </w:p>
          <w:p w14:paraId="3CD7027D" w14:textId="77777777" w:rsidR="00336564" w:rsidRPr="00CC2402" w:rsidRDefault="00336564" w:rsidP="006D6D71">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1F875C84" w14:textId="77777777" w:rsidR="00336564" w:rsidRPr="00CC2402" w:rsidRDefault="00336564" w:rsidP="006D6D71">
            <w:pPr>
              <w:shd w:val="clear" w:color="auto" w:fill="FFFFFF"/>
              <w:spacing w:after="0" w:line="240" w:lineRule="auto"/>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p w14:paraId="1C033CC6" w14:textId="165AE729" w:rsidR="00336564" w:rsidRPr="00CC2402" w:rsidRDefault="00336564" w:rsidP="006D6D71">
            <w:pPr>
              <w:tabs>
                <w:tab w:val="left" w:pos="7335"/>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Контроль выполнения самостоятельной работы.</w:t>
            </w:r>
          </w:p>
        </w:tc>
      </w:tr>
      <w:tr w:rsidR="00CC2402" w:rsidRPr="00CC2402" w14:paraId="02E43E4A" w14:textId="77777777" w:rsidTr="0018472A">
        <w:trPr>
          <w:trHeight w:val="698"/>
        </w:trPr>
        <w:tc>
          <w:tcPr>
            <w:tcW w:w="2423" w:type="dxa"/>
            <w:tcBorders>
              <w:top w:val="single" w:sz="4" w:space="0" w:color="000000"/>
              <w:left w:val="single" w:sz="4" w:space="0" w:color="000000"/>
              <w:bottom w:val="single" w:sz="4" w:space="0" w:color="auto"/>
              <w:right w:val="nil"/>
            </w:tcBorders>
          </w:tcPr>
          <w:p w14:paraId="6BE3AA42" w14:textId="77777777" w:rsidR="00336564" w:rsidRPr="00CC2402" w:rsidRDefault="00336564" w:rsidP="006D6D71">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t xml:space="preserve">ОК 2. Организовывать собственную деятельность, исходя </w:t>
            </w:r>
            <w:r w:rsidRPr="00CC2402">
              <w:rPr>
                <w:rFonts w:ascii="Times New Roman" w:hAnsi="Times New Roman"/>
                <w:color w:val="000000" w:themeColor="text1"/>
              </w:rPr>
              <w:lastRenderedPageBreak/>
              <w:t xml:space="preserve">из цели и </w:t>
            </w:r>
            <w:r w:rsidRPr="00CC2402">
              <w:rPr>
                <w:rFonts w:ascii="Times New Roman" w:hAnsi="Times New Roman"/>
                <w:color w:val="000000" w:themeColor="text1"/>
                <w:spacing w:val="2"/>
              </w:rPr>
              <w:t>способов ее достижения, определенных руководителем.</w:t>
            </w:r>
          </w:p>
          <w:p w14:paraId="180795B3" w14:textId="77777777" w:rsidR="00336564" w:rsidRPr="00CC2402" w:rsidRDefault="00336564" w:rsidP="006D6D71">
            <w:pPr>
              <w:spacing w:after="0" w:line="240" w:lineRule="auto"/>
              <w:rPr>
                <w:rFonts w:ascii="Times New Roman" w:hAnsi="Times New Roman"/>
                <w:color w:val="000000" w:themeColor="text1"/>
              </w:rPr>
            </w:pPr>
          </w:p>
        </w:tc>
        <w:tc>
          <w:tcPr>
            <w:tcW w:w="4419" w:type="dxa"/>
            <w:tcBorders>
              <w:top w:val="single" w:sz="4" w:space="0" w:color="000000"/>
              <w:left w:val="single" w:sz="4" w:space="0" w:color="000000"/>
              <w:bottom w:val="single" w:sz="4" w:space="0" w:color="auto"/>
              <w:right w:val="nil"/>
            </w:tcBorders>
          </w:tcPr>
          <w:p w14:paraId="7606A0E8" w14:textId="77777777" w:rsidR="00336564" w:rsidRPr="00CC2402" w:rsidRDefault="00336564" w:rsidP="006D6D71">
            <w:pPr>
              <w:pStyle w:val="af3"/>
              <w:widowControl w:val="0"/>
              <w:snapToGrid w:val="0"/>
              <w:spacing w:after="0"/>
              <w:ind w:firstLine="34"/>
              <w:rPr>
                <w:rFonts w:cs="Times New Roman"/>
                <w:color w:val="000000" w:themeColor="text1"/>
                <w:sz w:val="22"/>
                <w:szCs w:val="22"/>
              </w:rPr>
            </w:pPr>
            <w:r w:rsidRPr="00CC2402">
              <w:rPr>
                <w:rFonts w:cs="Times New Roman"/>
                <w:color w:val="000000" w:themeColor="text1"/>
                <w:sz w:val="22"/>
                <w:szCs w:val="22"/>
              </w:rPr>
              <w:lastRenderedPageBreak/>
              <w:t>Эффективное выполнение задач, поставленных руководителем:</w:t>
            </w:r>
          </w:p>
          <w:p w14:paraId="7757DCEA"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-определение направления деятельности с </w:t>
            </w:r>
            <w:r w:rsidRPr="00CC2402">
              <w:rPr>
                <w:rFonts w:ascii="Times New Roman" w:hAnsi="Times New Roman"/>
                <w:bCs/>
                <w:color w:val="000000" w:themeColor="text1"/>
              </w:rPr>
              <w:lastRenderedPageBreak/>
              <w:t>учетом поставленной руководителем цели;</w:t>
            </w:r>
          </w:p>
          <w:p w14:paraId="00C2E7EF"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-формулирование конкретных задач и на их основе планирование своей деятельности;</w:t>
            </w:r>
          </w:p>
          <w:p w14:paraId="50487718"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-выполнение норм выработки, правил ОТ и ТБ; </w:t>
            </w:r>
          </w:p>
          <w:p w14:paraId="070DA133"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-рациональная организация рабочего места</w:t>
            </w:r>
          </w:p>
          <w:p w14:paraId="30EDD96D"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олимпиадах, профессиональных конкурсах, научно-практических конференций и т.п.;</w:t>
            </w:r>
          </w:p>
          <w:p w14:paraId="31CBEF36" w14:textId="3862C0F9"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-портфолио обучающегося</w:t>
            </w:r>
          </w:p>
        </w:tc>
        <w:tc>
          <w:tcPr>
            <w:tcW w:w="2620" w:type="dxa"/>
            <w:tcBorders>
              <w:top w:val="single" w:sz="4" w:space="0" w:color="000000"/>
              <w:left w:val="single" w:sz="4" w:space="0" w:color="000000"/>
              <w:bottom w:val="single" w:sz="4" w:space="0" w:color="auto"/>
              <w:right w:val="single" w:sz="4" w:space="0" w:color="000000"/>
            </w:tcBorders>
          </w:tcPr>
          <w:p w14:paraId="77A4A894" w14:textId="77777777" w:rsidR="00336564" w:rsidRPr="00CC2402" w:rsidRDefault="00336564" w:rsidP="006D6D71">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lastRenderedPageBreak/>
              <w:t xml:space="preserve">Наблюдение и оценка на практических и лабораторных занятиях, </w:t>
            </w:r>
            <w:r w:rsidRPr="00CC2402">
              <w:rPr>
                <w:rFonts w:ascii="Times New Roman" w:hAnsi="Times New Roman"/>
                <w:bCs/>
                <w:color w:val="000000" w:themeColor="text1"/>
              </w:rPr>
              <w:lastRenderedPageBreak/>
              <w:t>при выполнении работ в процессе учебной и производственной практики.</w:t>
            </w:r>
          </w:p>
        </w:tc>
      </w:tr>
      <w:tr w:rsidR="00CC2402" w:rsidRPr="00CC2402" w14:paraId="38B7F0BD" w14:textId="77777777" w:rsidTr="0018472A">
        <w:trPr>
          <w:trHeight w:val="698"/>
        </w:trPr>
        <w:tc>
          <w:tcPr>
            <w:tcW w:w="2423" w:type="dxa"/>
            <w:tcBorders>
              <w:top w:val="single" w:sz="4" w:space="0" w:color="auto"/>
              <w:left w:val="single" w:sz="4" w:space="0" w:color="auto"/>
              <w:bottom w:val="single" w:sz="4" w:space="0" w:color="auto"/>
              <w:right w:val="single" w:sz="4" w:space="0" w:color="auto"/>
            </w:tcBorders>
          </w:tcPr>
          <w:p w14:paraId="09364E90" w14:textId="77777777" w:rsidR="00336564" w:rsidRPr="00CC2402" w:rsidRDefault="00336564" w:rsidP="006D6D71">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lastRenderedPageBreak/>
              <w:t xml:space="preserve">ОК З. Анализировать рабочую ситуацию, осуществлять текущий и </w:t>
            </w:r>
            <w:r w:rsidRPr="00CC2402">
              <w:rPr>
                <w:rFonts w:ascii="Times New Roman" w:hAnsi="Times New Roman"/>
                <w:color w:val="000000" w:themeColor="text1"/>
                <w:spacing w:val="2"/>
              </w:rPr>
              <w:t>итоговый контроль, оценку и коррекцию собственной деятельности, нести ответственность за результаты своей работы.</w:t>
            </w:r>
          </w:p>
        </w:tc>
        <w:tc>
          <w:tcPr>
            <w:tcW w:w="4419" w:type="dxa"/>
            <w:tcBorders>
              <w:top w:val="single" w:sz="4" w:space="0" w:color="auto"/>
              <w:left w:val="single" w:sz="4" w:space="0" w:color="auto"/>
              <w:bottom w:val="single" w:sz="4" w:space="0" w:color="auto"/>
              <w:right w:val="single" w:sz="4" w:space="0" w:color="auto"/>
            </w:tcBorders>
          </w:tcPr>
          <w:p w14:paraId="0370AE34" w14:textId="77777777" w:rsidR="00336564" w:rsidRPr="00CC2402" w:rsidRDefault="00336564" w:rsidP="006D6D71">
            <w:pPr>
              <w:tabs>
                <w:tab w:val="left" w:pos="252"/>
              </w:tabs>
              <w:snapToGrid w:val="0"/>
              <w:spacing w:after="0" w:line="240" w:lineRule="auto"/>
              <w:rPr>
                <w:rFonts w:ascii="Times New Roman" w:hAnsi="Times New Roman"/>
                <w:color w:val="000000" w:themeColor="text1"/>
              </w:rPr>
            </w:pPr>
            <w:r w:rsidRPr="00CC2402">
              <w:rPr>
                <w:rFonts w:ascii="Times New Roman" w:hAnsi="Times New Roman"/>
                <w:bCs/>
                <w:color w:val="000000" w:themeColor="text1"/>
              </w:rPr>
              <w:t xml:space="preserve">Адекватность оценки рабочей ситуации, способность </w:t>
            </w:r>
            <w:r w:rsidRPr="00CC2402">
              <w:rPr>
                <w:rFonts w:ascii="Times New Roman" w:hAnsi="Times New Roman"/>
                <w:color w:val="000000" w:themeColor="text1"/>
              </w:rPr>
              <w:t xml:space="preserve">решать стандартные практические задачи, ограниченные кругом непосредственных обязанностей: </w:t>
            </w:r>
          </w:p>
          <w:p w14:paraId="14D7BABB"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-определение собственных профессиональных затруднений и средств их преодоления;</w:t>
            </w:r>
          </w:p>
          <w:p w14:paraId="332344D8"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-выбор наиболее подходящих способов и средств осуществления деятельности в стандартных ситуациях;</w:t>
            </w:r>
          </w:p>
          <w:p w14:paraId="6B14EC28"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-осуществление контроля, оценка и коррекция своих действий в привычной ситуации и при ее предсказуемом изменении с учетом влияния различных факторов;</w:t>
            </w:r>
          </w:p>
          <w:p w14:paraId="1CB4A4A2"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-соблюдение технологических процессов</w:t>
            </w:r>
          </w:p>
        </w:tc>
        <w:tc>
          <w:tcPr>
            <w:tcW w:w="2620" w:type="dxa"/>
            <w:tcBorders>
              <w:top w:val="single" w:sz="4" w:space="0" w:color="auto"/>
              <w:left w:val="single" w:sz="4" w:space="0" w:color="auto"/>
              <w:bottom w:val="single" w:sz="4" w:space="0" w:color="auto"/>
              <w:right w:val="single" w:sz="4" w:space="0" w:color="auto"/>
            </w:tcBorders>
          </w:tcPr>
          <w:p w14:paraId="591C961E" w14:textId="77777777" w:rsidR="00336564" w:rsidRPr="00CC2402" w:rsidRDefault="00336564" w:rsidP="006D6D71">
            <w:pPr>
              <w:widowControl w:val="0"/>
              <w:snapToGrid w:val="0"/>
              <w:spacing w:after="0" w:line="240" w:lineRule="auto"/>
              <w:ind w:firstLine="34"/>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2154D282" w14:textId="77777777" w:rsidTr="0018472A">
        <w:trPr>
          <w:trHeight w:val="698"/>
        </w:trPr>
        <w:tc>
          <w:tcPr>
            <w:tcW w:w="2423" w:type="dxa"/>
            <w:tcBorders>
              <w:top w:val="single" w:sz="4" w:space="0" w:color="000000"/>
              <w:left w:val="single" w:sz="4" w:space="0" w:color="000000"/>
              <w:bottom w:val="nil"/>
              <w:right w:val="nil"/>
            </w:tcBorders>
          </w:tcPr>
          <w:p w14:paraId="039B5576" w14:textId="77777777" w:rsidR="00336564" w:rsidRPr="00CC2402" w:rsidRDefault="00336564" w:rsidP="006D6D71">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t xml:space="preserve">ОК 5. Использовать информационно-коммуникационные технологии </w:t>
            </w:r>
            <w:r w:rsidRPr="00CC2402">
              <w:rPr>
                <w:rFonts w:ascii="Times New Roman" w:hAnsi="Times New Roman"/>
                <w:color w:val="000000" w:themeColor="text1"/>
                <w:spacing w:val="2"/>
              </w:rPr>
              <w:t>в профессиональной деятельности.</w:t>
            </w:r>
          </w:p>
        </w:tc>
        <w:tc>
          <w:tcPr>
            <w:tcW w:w="4419" w:type="dxa"/>
            <w:tcBorders>
              <w:top w:val="single" w:sz="4" w:space="0" w:color="000000"/>
              <w:left w:val="single" w:sz="4" w:space="0" w:color="000000"/>
              <w:bottom w:val="nil"/>
              <w:right w:val="nil"/>
            </w:tcBorders>
          </w:tcPr>
          <w:p w14:paraId="792A3853" w14:textId="77777777" w:rsidR="00336564" w:rsidRPr="00CC2402" w:rsidRDefault="00336564" w:rsidP="006D6D71">
            <w:pPr>
              <w:tabs>
                <w:tab w:val="left" w:pos="252"/>
              </w:tabs>
              <w:snapToGrid w:val="0"/>
              <w:spacing w:after="0" w:line="240" w:lineRule="auto"/>
              <w:rPr>
                <w:rFonts w:ascii="Times New Roman" w:hAnsi="Times New Roman"/>
                <w:color w:val="000000" w:themeColor="text1"/>
              </w:rPr>
            </w:pPr>
            <w:r w:rsidRPr="00CC2402">
              <w:rPr>
                <w:rFonts w:ascii="Times New Roman" w:hAnsi="Times New Roman"/>
                <w:bCs/>
                <w:color w:val="000000" w:themeColor="text1"/>
              </w:rPr>
              <w:t xml:space="preserve">Обоснованность и использование </w:t>
            </w:r>
            <w:r w:rsidRPr="00CC2402">
              <w:rPr>
                <w:rFonts w:ascii="Times New Roman" w:hAnsi="Times New Roman"/>
                <w:color w:val="000000" w:themeColor="text1"/>
              </w:rPr>
              <w:t>информационно-коммуникационных технологии в профессиональной деятельности:</w:t>
            </w:r>
          </w:p>
          <w:p w14:paraId="63BFCBA6"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 </w:t>
            </w:r>
            <w:r w:rsidRPr="00CC2402">
              <w:rPr>
                <w:rFonts w:ascii="Times New Roman" w:hAnsi="Times New Roman"/>
                <w:bCs/>
                <w:color w:val="000000" w:themeColor="text1"/>
              </w:rPr>
              <w:t>эффективное использование современных ИКТ в профессиональной деятельности;</w:t>
            </w:r>
          </w:p>
          <w:p w14:paraId="4FF4971D"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-оформление результатов практических, лабораторных и самостоятельных работ;</w:t>
            </w:r>
          </w:p>
          <w:p w14:paraId="75561E61"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-работа с </w:t>
            </w:r>
            <w:proofErr w:type="gramStart"/>
            <w:r w:rsidRPr="00CC2402">
              <w:rPr>
                <w:rFonts w:ascii="Times New Roman" w:hAnsi="Times New Roman"/>
                <w:bCs/>
                <w:color w:val="000000" w:themeColor="text1"/>
              </w:rPr>
              <w:t>интернет ресурсами</w:t>
            </w:r>
            <w:proofErr w:type="gramEnd"/>
          </w:p>
        </w:tc>
        <w:tc>
          <w:tcPr>
            <w:tcW w:w="2620" w:type="dxa"/>
            <w:tcBorders>
              <w:top w:val="single" w:sz="4" w:space="0" w:color="000000"/>
              <w:left w:val="single" w:sz="4" w:space="0" w:color="000000"/>
              <w:bottom w:val="nil"/>
              <w:right w:val="single" w:sz="4" w:space="0" w:color="auto"/>
            </w:tcBorders>
          </w:tcPr>
          <w:p w14:paraId="03D87032" w14:textId="77777777" w:rsidR="00336564" w:rsidRPr="00CC2402" w:rsidRDefault="00336564" w:rsidP="006D6D71">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tc>
      </w:tr>
      <w:tr w:rsidR="004E77AB" w:rsidRPr="00CC2402" w14:paraId="4B388956" w14:textId="77777777" w:rsidTr="0018472A">
        <w:trPr>
          <w:trHeight w:val="698"/>
        </w:trPr>
        <w:tc>
          <w:tcPr>
            <w:tcW w:w="2423" w:type="dxa"/>
            <w:tcBorders>
              <w:top w:val="single" w:sz="4" w:space="0" w:color="000000"/>
              <w:left w:val="single" w:sz="4" w:space="0" w:color="000000"/>
              <w:bottom w:val="single" w:sz="4" w:space="0" w:color="000000"/>
              <w:right w:val="nil"/>
            </w:tcBorders>
          </w:tcPr>
          <w:p w14:paraId="4E1C7C60" w14:textId="77777777" w:rsidR="00336564" w:rsidRPr="00CC2402" w:rsidRDefault="00336564" w:rsidP="006D6D71">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t xml:space="preserve">ОК 6. Работать в команде, эффективно общаться с коллегами, </w:t>
            </w:r>
            <w:r w:rsidRPr="00CC2402">
              <w:rPr>
                <w:rFonts w:ascii="Times New Roman" w:hAnsi="Times New Roman"/>
                <w:color w:val="000000" w:themeColor="text1"/>
                <w:spacing w:val="2"/>
              </w:rPr>
              <w:t>руководством, клиентами.</w:t>
            </w:r>
          </w:p>
        </w:tc>
        <w:tc>
          <w:tcPr>
            <w:tcW w:w="4419" w:type="dxa"/>
            <w:tcBorders>
              <w:top w:val="single" w:sz="4" w:space="0" w:color="000000"/>
              <w:left w:val="single" w:sz="4" w:space="0" w:color="000000"/>
              <w:bottom w:val="single" w:sz="4" w:space="0" w:color="000000"/>
              <w:right w:val="nil"/>
            </w:tcBorders>
          </w:tcPr>
          <w:p w14:paraId="35DC3CBA" w14:textId="77777777" w:rsidR="00336564" w:rsidRPr="00CC2402" w:rsidRDefault="00336564" w:rsidP="006D6D71">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Взаимодействие с обучающимися, преподавателями и мастерами в ходе обучения:</w:t>
            </w:r>
          </w:p>
          <w:p w14:paraId="5D127AD8"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 полнота понимания и четкость того, что успешность и результативность выполнение работы зависит от согласованности </w:t>
            </w:r>
            <w:proofErr w:type="gramStart"/>
            <w:r w:rsidRPr="00CC2402">
              <w:rPr>
                <w:rFonts w:ascii="Times New Roman" w:hAnsi="Times New Roman"/>
                <w:bCs/>
                <w:color w:val="000000" w:themeColor="text1"/>
              </w:rPr>
              <w:t>действий всех участников команды</w:t>
            </w:r>
            <w:proofErr w:type="gramEnd"/>
            <w:r w:rsidRPr="00CC2402">
              <w:rPr>
                <w:rFonts w:ascii="Times New Roman" w:hAnsi="Times New Roman"/>
                <w:bCs/>
                <w:color w:val="000000" w:themeColor="text1"/>
              </w:rPr>
              <w:t xml:space="preserve"> работающих;</w:t>
            </w:r>
          </w:p>
          <w:p w14:paraId="28FF910E"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 владение способами бесконфликтного общения и саморегуляции в коллективе;</w:t>
            </w:r>
          </w:p>
          <w:p w14:paraId="6F6C7EBB"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коллективном принятии решений по поводу наиболее эффективных путей выполнения работы;</w:t>
            </w:r>
          </w:p>
          <w:p w14:paraId="3046B210"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-аргументированное представление и отстаивание своего мнения;</w:t>
            </w:r>
          </w:p>
          <w:p w14:paraId="2329D978"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студенческом самоуправлении;</w:t>
            </w:r>
          </w:p>
          <w:p w14:paraId="17889947" w14:textId="77777777" w:rsidR="00336564" w:rsidRPr="00CC2402" w:rsidRDefault="00336564" w:rsidP="006D6D71">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спортивных и культурно-массовых мероприятиях.</w:t>
            </w:r>
          </w:p>
        </w:tc>
        <w:tc>
          <w:tcPr>
            <w:tcW w:w="2620" w:type="dxa"/>
            <w:tcBorders>
              <w:top w:val="single" w:sz="4" w:space="0" w:color="000000"/>
              <w:left w:val="single" w:sz="4" w:space="0" w:color="000000"/>
              <w:bottom w:val="single" w:sz="4" w:space="0" w:color="000000"/>
              <w:right w:val="single" w:sz="4" w:space="0" w:color="000000"/>
            </w:tcBorders>
          </w:tcPr>
          <w:p w14:paraId="6E6CF39C" w14:textId="77777777" w:rsidR="00336564" w:rsidRPr="00CC2402" w:rsidRDefault="00336564" w:rsidP="006D6D71">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p w14:paraId="64CA9810" w14:textId="77777777" w:rsidR="00336564" w:rsidRPr="00CC2402" w:rsidRDefault="00336564" w:rsidP="006D6D71">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содержания портфолио.</w:t>
            </w:r>
          </w:p>
        </w:tc>
      </w:tr>
    </w:tbl>
    <w:p w14:paraId="52F974D1" w14:textId="77777777" w:rsidR="00336564" w:rsidRPr="00CC2402" w:rsidRDefault="00336564" w:rsidP="00336564">
      <w:pPr>
        <w:ind w:firstLine="709"/>
        <w:jc w:val="both"/>
        <w:rPr>
          <w:color w:val="000000" w:themeColor="text1"/>
        </w:rPr>
      </w:pPr>
    </w:p>
    <w:p w14:paraId="49E6593B" w14:textId="77777777" w:rsidR="00012D89" w:rsidRDefault="00012D89" w:rsidP="006D6D71">
      <w:pPr>
        <w:pStyle w:val="af7"/>
        <w:spacing w:after="0"/>
        <w:jc w:val="right"/>
        <w:rPr>
          <w:rFonts w:ascii="Times New Roman" w:hAnsi="Times New Roman"/>
          <w:b/>
          <w:bCs/>
          <w:color w:val="000000" w:themeColor="text1"/>
        </w:rPr>
      </w:pPr>
      <w:r>
        <w:rPr>
          <w:rFonts w:ascii="Times New Roman" w:hAnsi="Times New Roman"/>
          <w:b/>
          <w:bCs/>
          <w:color w:val="000000" w:themeColor="text1"/>
        </w:rPr>
        <w:br w:type="page"/>
      </w:r>
    </w:p>
    <w:p w14:paraId="74F5480B" w14:textId="74DFD474" w:rsidR="00336564" w:rsidRPr="00CC2402" w:rsidRDefault="00336564" w:rsidP="006D6D71">
      <w:pPr>
        <w:pStyle w:val="af7"/>
        <w:spacing w:after="0"/>
        <w:jc w:val="right"/>
        <w:rPr>
          <w:rFonts w:ascii="Times New Roman" w:hAnsi="Times New Roman"/>
          <w:b/>
          <w:bCs/>
          <w:color w:val="000000" w:themeColor="text1"/>
        </w:rPr>
      </w:pPr>
      <w:r w:rsidRPr="00CC2402">
        <w:rPr>
          <w:rFonts w:ascii="Times New Roman" w:hAnsi="Times New Roman"/>
          <w:b/>
          <w:bCs/>
          <w:color w:val="000000" w:themeColor="text1"/>
        </w:rPr>
        <w:lastRenderedPageBreak/>
        <w:t>Приложение 2.4</w:t>
      </w:r>
    </w:p>
    <w:p w14:paraId="00D9B2B4" w14:textId="081634F1" w:rsidR="00336564" w:rsidRPr="00CC2402" w:rsidRDefault="00336564" w:rsidP="006D6D71">
      <w:pPr>
        <w:spacing w:after="0"/>
        <w:jc w:val="right"/>
        <w:rPr>
          <w:rFonts w:ascii="Times New Roman" w:hAnsi="Times New Roman"/>
          <w:color w:val="000000" w:themeColor="text1"/>
          <w:sz w:val="24"/>
          <w:szCs w:val="24"/>
        </w:rPr>
      </w:pPr>
      <w:r w:rsidRPr="00CC2402">
        <w:rPr>
          <w:rFonts w:ascii="Times New Roman" w:hAnsi="Times New Roman"/>
          <w:color w:val="000000" w:themeColor="text1"/>
          <w:sz w:val="24"/>
          <w:szCs w:val="24"/>
        </w:rPr>
        <w:t>к ПОП-П по профессии</w:t>
      </w:r>
    </w:p>
    <w:p w14:paraId="3AA95BAA" w14:textId="77777777" w:rsidR="00336564" w:rsidRPr="00CC2402" w:rsidRDefault="00336564" w:rsidP="006D6D71">
      <w:pPr>
        <w:spacing w:after="0"/>
        <w:jc w:val="right"/>
        <w:rPr>
          <w:rFonts w:ascii="Times New Roman" w:hAnsi="Times New Roman"/>
          <w:i/>
          <w:color w:val="000000" w:themeColor="text1"/>
          <w:sz w:val="24"/>
          <w:szCs w:val="24"/>
        </w:rPr>
      </w:pPr>
      <w:r w:rsidRPr="00CC2402">
        <w:rPr>
          <w:rFonts w:ascii="Times New Roman" w:hAnsi="Times New Roman"/>
          <w:color w:val="000000" w:themeColor="text1"/>
          <w:sz w:val="24"/>
          <w:szCs w:val="24"/>
        </w:rPr>
        <w:t xml:space="preserve">18.01.02 Лаборант-эколог </w:t>
      </w:r>
    </w:p>
    <w:p w14:paraId="0E2E4C0C" w14:textId="77777777" w:rsidR="00336564" w:rsidRPr="00CC2402" w:rsidRDefault="00336564" w:rsidP="00336564">
      <w:pPr>
        <w:jc w:val="center"/>
        <w:rPr>
          <w:rFonts w:ascii="Times New Roman" w:hAnsi="Times New Roman"/>
          <w:b/>
          <w:i/>
          <w:color w:val="000000" w:themeColor="text1"/>
          <w:sz w:val="24"/>
          <w:szCs w:val="24"/>
        </w:rPr>
      </w:pPr>
    </w:p>
    <w:p w14:paraId="21282BA6" w14:textId="77777777" w:rsidR="00336564" w:rsidRPr="00CC2402" w:rsidRDefault="00336564" w:rsidP="00336564">
      <w:pPr>
        <w:jc w:val="center"/>
        <w:rPr>
          <w:rFonts w:ascii="Times New Roman" w:hAnsi="Times New Roman"/>
          <w:b/>
          <w:i/>
          <w:color w:val="000000" w:themeColor="text1"/>
          <w:sz w:val="24"/>
          <w:szCs w:val="24"/>
        </w:rPr>
      </w:pPr>
    </w:p>
    <w:p w14:paraId="1D1F3721" w14:textId="77777777" w:rsidR="00336564" w:rsidRPr="00CC2402" w:rsidRDefault="00336564" w:rsidP="00336564">
      <w:pPr>
        <w:jc w:val="center"/>
        <w:rPr>
          <w:rFonts w:ascii="Times New Roman" w:hAnsi="Times New Roman"/>
          <w:b/>
          <w:i/>
          <w:color w:val="000000" w:themeColor="text1"/>
          <w:sz w:val="24"/>
          <w:szCs w:val="24"/>
        </w:rPr>
      </w:pPr>
    </w:p>
    <w:p w14:paraId="5192ACD4" w14:textId="77777777" w:rsidR="00336564" w:rsidRPr="00CC2402" w:rsidRDefault="00336564" w:rsidP="00336564">
      <w:pPr>
        <w:jc w:val="center"/>
        <w:rPr>
          <w:rFonts w:ascii="Times New Roman" w:hAnsi="Times New Roman"/>
          <w:b/>
          <w:i/>
          <w:color w:val="000000" w:themeColor="text1"/>
          <w:sz w:val="24"/>
          <w:szCs w:val="24"/>
        </w:rPr>
      </w:pPr>
    </w:p>
    <w:p w14:paraId="02FD1191" w14:textId="77777777" w:rsidR="00336564" w:rsidRPr="00CC2402" w:rsidRDefault="00336564" w:rsidP="00336564">
      <w:pPr>
        <w:jc w:val="center"/>
        <w:rPr>
          <w:rFonts w:ascii="Times New Roman" w:hAnsi="Times New Roman"/>
          <w:b/>
          <w:i/>
          <w:color w:val="000000" w:themeColor="text1"/>
          <w:sz w:val="24"/>
          <w:szCs w:val="24"/>
        </w:rPr>
      </w:pPr>
    </w:p>
    <w:p w14:paraId="4197A544" w14:textId="77777777" w:rsidR="00336564" w:rsidRPr="00CC2402" w:rsidRDefault="00336564" w:rsidP="00336564">
      <w:pPr>
        <w:jc w:val="center"/>
        <w:rPr>
          <w:rFonts w:ascii="Times New Roman" w:hAnsi="Times New Roman"/>
          <w:b/>
          <w:i/>
          <w:color w:val="000000" w:themeColor="text1"/>
          <w:sz w:val="24"/>
          <w:szCs w:val="24"/>
        </w:rPr>
      </w:pPr>
    </w:p>
    <w:p w14:paraId="71AC0761" w14:textId="77777777" w:rsidR="00336564" w:rsidRPr="00CC2402" w:rsidRDefault="00336564" w:rsidP="00336564">
      <w:pPr>
        <w:jc w:val="center"/>
        <w:rPr>
          <w:rFonts w:ascii="Times New Roman" w:hAnsi="Times New Roman"/>
          <w:b/>
          <w:i/>
          <w:color w:val="000000" w:themeColor="text1"/>
          <w:sz w:val="24"/>
          <w:szCs w:val="24"/>
        </w:rPr>
      </w:pPr>
    </w:p>
    <w:p w14:paraId="6FA417BC" w14:textId="77777777" w:rsidR="00336564" w:rsidRPr="00CC2402" w:rsidRDefault="00336564" w:rsidP="00336564">
      <w:pPr>
        <w:jc w:val="center"/>
        <w:rPr>
          <w:rFonts w:ascii="Times New Roman" w:hAnsi="Times New Roman"/>
          <w:b/>
          <w:i/>
          <w:color w:val="000000" w:themeColor="text1"/>
          <w:sz w:val="24"/>
          <w:szCs w:val="24"/>
        </w:rPr>
      </w:pPr>
    </w:p>
    <w:p w14:paraId="052F7F1C" w14:textId="77777777" w:rsidR="00336564" w:rsidRPr="00CC2402" w:rsidRDefault="00336564" w:rsidP="00336564">
      <w:pPr>
        <w:jc w:val="center"/>
        <w:rPr>
          <w:rFonts w:ascii="Times New Roman" w:hAnsi="Times New Roman"/>
          <w:b/>
          <w:i/>
          <w:color w:val="000000" w:themeColor="text1"/>
          <w:sz w:val="24"/>
          <w:szCs w:val="24"/>
        </w:rPr>
      </w:pPr>
    </w:p>
    <w:p w14:paraId="0A2C19BC" w14:textId="77777777" w:rsidR="00336564" w:rsidRPr="00CC2402" w:rsidRDefault="00336564" w:rsidP="00336564">
      <w:pPr>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РАБОЧАЯ ПРОГРАММА ПРОФЕССИОНАЛЬНОГО МОДУЛЯ</w:t>
      </w:r>
    </w:p>
    <w:p w14:paraId="58E3FC7D" w14:textId="77777777" w:rsidR="00336564" w:rsidRPr="00CC2402" w:rsidRDefault="00336564" w:rsidP="00336564">
      <w:pPr>
        <w:jc w:val="center"/>
        <w:rPr>
          <w:rFonts w:ascii="Times New Roman" w:hAnsi="Times New Roman"/>
          <w:b/>
          <w:color w:val="000000" w:themeColor="text1"/>
          <w:sz w:val="24"/>
          <w:szCs w:val="24"/>
          <w:u w:val="single"/>
        </w:rPr>
      </w:pPr>
    </w:p>
    <w:p w14:paraId="3D5A3448" w14:textId="04B6ED26" w:rsidR="00336564" w:rsidRPr="00CC2402" w:rsidRDefault="00336564" w:rsidP="00336564">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ПМ.04 Обработка и оформление результатов анализа</w:t>
      </w:r>
    </w:p>
    <w:p w14:paraId="48948513" w14:textId="77777777" w:rsidR="00336564" w:rsidRPr="00CC2402" w:rsidRDefault="00336564" w:rsidP="00336564">
      <w:pPr>
        <w:jc w:val="center"/>
        <w:rPr>
          <w:rFonts w:ascii="Times New Roman" w:hAnsi="Times New Roman"/>
          <w:i/>
          <w:color w:val="000000" w:themeColor="text1"/>
          <w:sz w:val="28"/>
          <w:szCs w:val="28"/>
          <w:vertAlign w:val="superscript"/>
        </w:rPr>
      </w:pPr>
    </w:p>
    <w:p w14:paraId="04C1F85B" w14:textId="77777777" w:rsidR="00336564" w:rsidRPr="00CC2402" w:rsidRDefault="00336564" w:rsidP="00336564">
      <w:pPr>
        <w:jc w:val="center"/>
        <w:rPr>
          <w:rFonts w:ascii="Times New Roman" w:hAnsi="Times New Roman"/>
          <w:b/>
          <w:i/>
          <w:color w:val="000000" w:themeColor="text1"/>
          <w:sz w:val="24"/>
          <w:szCs w:val="24"/>
        </w:rPr>
      </w:pPr>
      <w:r w:rsidRPr="00CC2402">
        <w:rPr>
          <w:rFonts w:ascii="Times New Roman" w:hAnsi="Times New Roman"/>
          <w:b/>
          <w:color w:val="000000" w:themeColor="text1"/>
          <w:sz w:val="24"/>
          <w:szCs w:val="24"/>
        </w:rPr>
        <w:t xml:space="preserve">Обязательный профессиональный блок </w:t>
      </w:r>
    </w:p>
    <w:p w14:paraId="2061755B" w14:textId="77777777" w:rsidR="00336564" w:rsidRPr="00CC2402" w:rsidRDefault="00336564" w:rsidP="00336564">
      <w:pPr>
        <w:jc w:val="center"/>
        <w:rPr>
          <w:rFonts w:ascii="Times New Roman" w:hAnsi="Times New Roman"/>
          <w:b/>
          <w:i/>
          <w:color w:val="000000" w:themeColor="text1"/>
          <w:sz w:val="24"/>
          <w:szCs w:val="24"/>
        </w:rPr>
      </w:pPr>
    </w:p>
    <w:p w14:paraId="55DFE3AC" w14:textId="77777777" w:rsidR="00336564" w:rsidRPr="00CC2402" w:rsidRDefault="00336564" w:rsidP="00336564">
      <w:pPr>
        <w:jc w:val="center"/>
        <w:rPr>
          <w:rFonts w:ascii="Times New Roman" w:hAnsi="Times New Roman"/>
          <w:b/>
          <w:i/>
          <w:color w:val="000000" w:themeColor="text1"/>
          <w:sz w:val="24"/>
          <w:szCs w:val="24"/>
        </w:rPr>
      </w:pPr>
    </w:p>
    <w:p w14:paraId="092E1F7F" w14:textId="77777777" w:rsidR="00336564" w:rsidRPr="00CC2402" w:rsidRDefault="00336564" w:rsidP="00336564">
      <w:pPr>
        <w:jc w:val="center"/>
        <w:rPr>
          <w:rFonts w:ascii="Times New Roman" w:hAnsi="Times New Roman"/>
          <w:b/>
          <w:i/>
          <w:color w:val="000000" w:themeColor="text1"/>
          <w:sz w:val="24"/>
          <w:szCs w:val="24"/>
        </w:rPr>
      </w:pPr>
    </w:p>
    <w:p w14:paraId="497AEEBA" w14:textId="77777777" w:rsidR="00336564" w:rsidRPr="00CC2402" w:rsidRDefault="00336564" w:rsidP="00336564">
      <w:pPr>
        <w:jc w:val="center"/>
        <w:rPr>
          <w:rFonts w:ascii="Times New Roman" w:hAnsi="Times New Roman"/>
          <w:b/>
          <w:i/>
          <w:color w:val="000000" w:themeColor="text1"/>
          <w:sz w:val="24"/>
          <w:szCs w:val="24"/>
        </w:rPr>
      </w:pPr>
    </w:p>
    <w:p w14:paraId="0C253A21" w14:textId="77777777" w:rsidR="00336564" w:rsidRPr="00CC2402" w:rsidRDefault="00336564" w:rsidP="00336564">
      <w:pPr>
        <w:jc w:val="center"/>
        <w:rPr>
          <w:rFonts w:ascii="Times New Roman" w:hAnsi="Times New Roman"/>
          <w:b/>
          <w:i/>
          <w:color w:val="000000" w:themeColor="text1"/>
          <w:sz w:val="24"/>
          <w:szCs w:val="24"/>
        </w:rPr>
      </w:pPr>
    </w:p>
    <w:p w14:paraId="0B33AE54" w14:textId="77777777" w:rsidR="00336564" w:rsidRPr="00CC2402" w:rsidRDefault="00336564" w:rsidP="00336564">
      <w:pPr>
        <w:jc w:val="center"/>
        <w:rPr>
          <w:rFonts w:ascii="Times New Roman" w:hAnsi="Times New Roman"/>
          <w:b/>
          <w:i/>
          <w:color w:val="000000" w:themeColor="text1"/>
          <w:sz w:val="24"/>
          <w:szCs w:val="24"/>
        </w:rPr>
      </w:pPr>
    </w:p>
    <w:p w14:paraId="58B371AE" w14:textId="78B4877E" w:rsidR="00336564" w:rsidRPr="00CC2402" w:rsidRDefault="00336564" w:rsidP="00336564">
      <w:pPr>
        <w:jc w:val="center"/>
        <w:rPr>
          <w:rFonts w:ascii="Times New Roman" w:hAnsi="Times New Roman"/>
          <w:b/>
          <w:i/>
          <w:color w:val="000000" w:themeColor="text1"/>
          <w:sz w:val="24"/>
          <w:szCs w:val="24"/>
        </w:rPr>
      </w:pPr>
    </w:p>
    <w:p w14:paraId="40BEF1EC" w14:textId="7853BC07" w:rsidR="006D6D71" w:rsidRPr="00CC2402" w:rsidRDefault="006D6D71" w:rsidP="00336564">
      <w:pPr>
        <w:jc w:val="center"/>
        <w:rPr>
          <w:rFonts w:ascii="Times New Roman" w:hAnsi="Times New Roman"/>
          <w:b/>
          <w:i/>
          <w:color w:val="000000" w:themeColor="text1"/>
          <w:sz w:val="24"/>
          <w:szCs w:val="24"/>
        </w:rPr>
      </w:pPr>
    </w:p>
    <w:p w14:paraId="3F615BD1" w14:textId="150C43C2" w:rsidR="006D6D71" w:rsidRPr="00CC2402" w:rsidRDefault="006D6D71" w:rsidP="00336564">
      <w:pPr>
        <w:jc w:val="center"/>
        <w:rPr>
          <w:rFonts w:ascii="Times New Roman" w:hAnsi="Times New Roman"/>
          <w:b/>
          <w:i/>
          <w:color w:val="000000" w:themeColor="text1"/>
          <w:sz w:val="24"/>
          <w:szCs w:val="24"/>
        </w:rPr>
      </w:pPr>
    </w:p>
    <w:p w14:paraId="1290335C" w14:textId="77777777" w:rsidR="006D6D71" w:rsidRPr="00CC2402" w:rsidRDefault="006D6D71" w:rsidP="00336564">
      <w:pPr>
        <w:jc w:val="center"/>
        <w:rPr>
          <w:rFonts w:ascii="Times New Roman" w:hAnsi="Times New Roman"/>
          <w:b/>
          <w:i/>
          <w:color w:val="000000" w:themeColor="text1"/>
          <w:sz w:val="24"/>
          <w:szCs w:val="24"/>
        </w:rPr>
      </w:pPr>
    </w:p>
    <w:p w14:paraId="771CFDA5" w14:textId="77777777" w:rsidR="00336564" w:rsidRPr="00CC2402" w:rsidRDefault="00336564" w:rsidP="00336564">
      <w:pPr>
        <w:jc w:val="center"/>
        <w:rPr>
          <w:rFonts w:ascii="Times New Roman" w:hAnsi="Times New Roman"/>
          <w:b/>
          <w:i/>
          <w:color w:val="000000" w:themeColor="text1"/>
          <w:sz w:val="24"/>
          <w:szCs w:val="24"/>
        </w:rPr>
      </w:pPr>
    </w:p>
    <w:p w14:paraId="2E3B9030" w14:textId="77777777" w:rsidR="00336564" w:rsidRPr="00CC2402" w:rsidRDefault="00336564" w:rsidP="00336564">
      <w:pPr>
        <w:jc w:val="center"/>
        <w:rPr>
          <w:rFonts w:ascii="Times New Roman" w:hAnsi="Times New Roman"/>
          <w:b/>
          <w:iCs/>
          <w:color w:val="000000" w:themeColor="text1"/>
          <w:sz w:val="24"/>
          <w:szCs w:val="24"/>
        </w:rPr>
      </w:pPr>
      <w:r w:rsidRPr="00CC2402">
        <w:rPr>
          <w:rFonts w:ascii="Times New Roman" w:hAnsi="Times New Roman"/>
          <w:b/>
          <w:color w:val="000000" w:themeColor="text1"/>
          <w:sz w:val="24"/>
          <w:szCs w:val="24"/>
        </w:rPr>
        <w:t>2023 год</w:t>
      </w:r>
    </w:p>
    <w:p w14:paraId="3E1754FC" w14:textId="77777777" w:rsidR="00336564" w:rsidRPr="00CC2402" w:rsidRDefault="00336564" w:rsidP="00336564">
      <w:pPr>
        <w:rPr>
          <w:rFonts w:ascii="Times New Roman" w:hAnsi="Times New Roman"/>
          <w:b/>
          <w:i/>
          <w:color w:val="000000" w:themeColor="text1"/>
          <w:sz w:val="24"/>
          <w:szCs w:val="24"/>
        </w:rPr>
        <w:sectPr w:rsidR="00336564" w:rsidRPr="00CC2402" w:rsidSect="00E21876">
          <w:footerReference w:type="even" r:id="rId24"/>
          <w:footerReference w:type="default" r:id="rId25"/>
          <w:pgSz w:w="11907" w:h="16840"/>
          <w:pgMar w:top="1134" w:right="851" w:bottom="992" w:left="1418" w:header="709" w:footer="709" w:gutter="0"/>
          <w:cols w:space="720"/>
        </w:sectPr>
      </w:pPr>
    </w:p>
    <w:p w14:paraId="20240F55" w14:textId="77777777" w:rsidR="00336564" w:rsidRPr="00CC2402" w:rsidRDefault="00336564" w:rsidP="00336564">
      <w:pPr>
        <w:jc w:val="center"/>
        <w:rPr>
          <w:rFonts w:ascii="Times New Roman" w:hAnsi="Times New Roman"/>
          <w:b/>
          <w:i/>
          <w:color w:val="000000" w:themeColor="text1"/>
          <w:sz w:val="24"/>
          <w:szCs w:val="24"/>
        </w:rPr>
      </w:pPr>
      <w:r w:rsidRPr="00CC2402">
        <w:rPr>
          <w:rFonts w:ascii="Times New Roman" w:hAnsi="Times New Roman"/>
          <w:b/>
          <w:iCs/>
          <w:color w:val="000000" w:themeColor="text1"/>
          <w:sz w:val="24"/>
          <w:szCs w:val="24"/>
        </w:rPr>
        <w:lastRenderedPageBreak/>
        <w:t>СОДЕРЖАНИЕ</w:t>
      </w:r>
    </w:p>
    <w:p w14:paraId="226CE3CE" w14:textId="77777777" w:rsidR="00336564" w:rsidRPr="00CC2402" w:rsidRDefault="00336564" w:rsidP="00336564">
      <w:pPr>
        <w:rPr>
          <w:rFonts w:ascii="Times New Roman" w:hAnsi="Times New Roman"/>
          <w:b/>
          <w:i/>
          <w:color w:val="000000" w:themeColor="text1"/>
          <w:sz w:val="24"/>
          <w:szCs w:val="24"/>
        </w:rPr>
      </w:pPr>
    </w:p>
    <w:tbl>
      <w:tblPr>
        <w:tblW w:w="0" w:type="auto"/>
        <w:tblLook w:val="01E0" w:firstRow="1" w:lastRow="1" w:firstColumn="1" w:lastColumn="1" w:noHBand="0" w:noVBand="0"/>
      </w:tblPr>
      <w:tblGrid>
        <w:gridCol w:w="7501"/>
        <w:gridCol w:w="1854"/>
      </w:tblGrid>
      <w:tr w:rsidR="00CC2402" w:rsidRPr="00CC2402" w14:paraId="4FB7A598" w14:textId="77777777" w:rsidTr="0018472A">
        <w:tc>
          <w:tcPr>
            <w:tcW w:w="7501" w:type="dxa"/>
          </w:tcPr>
          <w:p w14:paraId="466C2AF4" w14:textId="77777777" w:rsidR="00336564" w:rsidRPr="00CC2402" w:rsidRDefault="00336564" w:rsidP="006D6D71">
            <w:pPr>
              <w:numPr>
                <w:ilvl w:val="0"/>
                <w:numId w:val="27"/>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ОБЩАЯ ХАРАКТЕРИСТИКА РАБОЧЕЙ ПРОГРАММЫ ПРОФЕССИОНАЛЬНОГО МОДУЛЯ</w:t>
            </w:r>
          </w:p>
        </w:tc>
        <w:tc>
          <w:tcPr>
            <w:tcW w:w="1854" w:type="dxa"/>
          </w:tcPr>
          <w:p w14:paraId="3EB8B9AB" w14:textId="2A40A056" w:rsidR="00336564" w:rsidRPr="00CC2402" w:rsidRDefault="00336564" w:rsidP="0018472A">
            <w:pPr>
              <w:jc w:val="center"/>
              <w:rPr>
                <w:rFonts w:ascii="Times New Roman" w:hAnsi="Times New Roman"/>
                <w:b/>
                <w:color w:val="000000" w:themeColor="text1"/>
                <w:sz w:val="24"/>
                <w:szCs w:val="24"/>
              </w:rPr>
            </w:pPr>
          </w:p>
        </w:tc>
      </w:tr>
      <w:tr w:rsidR="00CC2402" w:rsidRPr="00CC2402" w14:paraId="05F2AD10" w14:textId="77777777" w:rsidTr="0018472A">
        <w:tc>
          <w:tcPr>
            <w:tcW w:w="7501" w:type="dxa"/>
          </w:tcPr>
          <w:p w14:paraId="53589534" w14:textId="77777777" w:rsidR="00336564" w:rsidRPr="00CC2402" w:rsidRDefault="00336564" w:rsidP="006D6D71">
            <w:pPr>
              <w:numPr>
                <w:ilvl w:val="0"/>
                <w:numId w:val="27"/>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СТРУКТУРА И СОДЕРЖАНИЕ ПРОФЕССИОНАЛЬНОГО МОДУЛЯ</w:t>
            </w:r>
          </w:p>
        </w:tc>
        <w:tc>
          <w:tcPr>
            <w:tcW w:w="1854" w:type="dxa"/>
          </w:tcPr>
          <w:p w14:paraId="0860D5B1" w14:textId="0C53C089" w:rsidR="00336564" w:rsidRPr="00CC2402" w:rsidRDefault="00336564" w:rsidP="0018472A">
            <w:pPr>
              <w:jc w:val="center"/>
              <w:rPr>
                <w:rFonts w:ascii="Times New Roman" w:hAnsi="Times New Roman"/>
                <w:b/>
                <w:color w:val="000000" w:themeColor="text1"/>
                <w:sz w:val="24"/>
                <w:szCs w:val="24"/>
              </w:rPr>
            </w:pPr>
          </w:p>
        </w:tc>
      </w:tr>
      <w:tr w:rsidR="00CC2402" w:rsidRPr="00CC2402" w14:paraId="07972AF7" w14:textId="77777777" w:rsidTr="0018472A">
        <w:tc>
          <w:tcPr>
            <w:tcW w:w="7501" w:type="dxa"/>
          </w:tcPr>
          <w:p w14:paraId="49E5F669" w14:textId="77777777" w:rsidR="00336564" w:rsidRPr="00CC2402" w:rsidRDefault="00336564" w:rsidP="006D6D71">
            <w:pPr>
              <w:numPr>
                <w:ilvl w:val="0"/>
                <w:numId w:val="27"/>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УСЛОВИЯ РЕАЛИЗАЦИИ ПРОФЕССИОНАЛЬНОГО МОДУЛЯ</w:t>
            </w:r>
          </w:p>
        </w:tc>
        <w:tc>
          <w:tcPr>
            <w:tcW w:w="1854" w:type="dxa"/>
          </w:tcPr>
          <w:p w14:paraId="162AEB72" w14:textId="040E1194" w:rsidR="00336564" w:rsidRPr="00CC2402" w:rsidRDefault="00336564" w:rsidP="0018472A">
            <w:pPr>
              <w:jc w:val="center"/>
              <w:rPr>
                <w:rFonts w:ascii="Times New Roman" w:hAnsi="Times New Roman"/>
                <w:b/>
                <w:color w:val="000000" w:themeColor="text1"/>
                <w:sz w:val="24"/>
                <w:szCs w:val="24"/>
              </w:rPr>
            </w:pPr>
          </w:p>
        </w:tc>
      </w:tr>
      <w:tr w:rsidR="004E77AB" w:rsidRPr="00CC2402" w14:paraId="020B19F9" w14:textId="77777777" w:rsidTr="0018472A">
        <w:tc>
          <w:tcPr>
            <w:tcW w:w="7501" w:type="dxa"/>
          </w:tcPr>
          <w:p w14:paraId="4D580232" w14:textId="77777777" w:rsidR="00336564" w:rsidRPr="00CC2402" w:rsidRDefault="00336564" w:rsidP="006D6D71">
            <w:pPr>
              <w:numPr>
                <w:ilvl w:val="0"/>
                <w:numId w:val="27"/>
              </w:numPr>
              <w:suppressAutoHyphens/>
              <w:rPr>
                <w:rFonts w:ascii="Times New Roman" w:hAnsi="Times New Roman"/>
                <w:b/>
                <w:color w:val="000000" w:themeColor="text1"/>
                <w:sz w:val="24"/>
                <w:szCs w:val="24"/>
              </w:rPr>
            </w:pPr>
            <w:r w:rsidRPr="00CC2402">
              <w:rPr>
                <w:rFonts w:ascii="Times New Roman" w:hAnsi="Times New Roman"/>
                <w:b/>
                <w:color w:val="000000" w:themeColor="text1"/>
                <w:sz w:val="24"/>
                <w:szCs w:val="24"/>
              </w:rPr>
              <w:t>КОНТРОЛЬ И ОЦЕНКА РЕЗУЛЬТАТОВ ОСВОЕНИЯ ПРОФЕССИОНАЛЬНОГО МОДУЛЯ</w:t>
            </w:r>
          </w:p>
          <w:p w14:paraId="44592868" w14:textId="77777777" w:rsidR="00336564" w:rsidRPr="00CC2402" w:rsidRDefault="00336564" w:rsidP="0018472A">
            <w:pPr>
              <w:suppressAutoHyphens/>
              <w:rPr>
                <w:rFonts w:ascii="Times New Roman" w:hAnsi="Times New Roman"/>
                <w:b/>
                <w:color w:val="000000" w:themeColor="text1"/>
                <w:sz w:val="24"/>
                <w:szCs w:val="24"/>
              </w:rPr>
            </w:pPr>
          </w:p>
        </w:tc>
        <w:tc>
          <w:tcPr>
            <w:tcW w:w="1854" w:type="dxa"/>
          </w:tcPr>
          <w:p w14:paraId="2B6FFB5E" w14:textId="2AC50B05" w:rsidR="00336564" w:rsidRPr="00CC2402" w:rsidRDefault="00336564" w:rsidP="0018472A">
            <w:pPr>
              <w:jc w:val="center"/>
              <w:rPr>
                <w:rFonts w:ascii="Times New Roman" w:hAnsi="Times New Roman"/>
                <w:b/>
                <w:color w:val="000000" w:themeColor="text1"/>
                <w:sz w:val="24"/>
                <w:szCs w:val="24"/>
              </w:rPr>
            </w:pPr>
          </w:p>
        </w:tc>
      </w:tr>
    </w:tbl>
    <w:p w14:paraId="7EF00A3E" w14:textId="77777777" w:rsidR="00336564" w:rsidRPr="00CC2402" w:rsidRDefault="00336564" w:rsidP="00336564">
      <w:pPr>
        <w:rPr>
          <w:rFonts w:ascii="Times New Roman" w:hAnsi="Times New Roman"/>
          <w:b/>
          <w:i/>
          <w:color w:val="000000" w:themeColor="text1"/>
          <w:sz w:val="24"/>
          <w:szCs w:val="24"/>
        </w:rPr>
        <w:sectPr w:rsidR="00336564" w:rsidRPr="00CC2402" w:rsidSect="00E21876">
          <w:pgSz w:w="11907" w:h="16840"/>
          <w:pgMar w:top="1134" w:right="851" w:bottom="992" w:left="1418" w:header="709" w:footer="709" w:gutter="0"/>
          <w:cols w:space="720"/>
        </w:sectPr>
      </w:pPr>
    </w:p>
    <w:p w14:paraId="59C5F3D8" w14:textId="77777777" w:rsidR="00336564" w:rsidRPr="00CC2402" w:rsidRDefault="00336564" w:rsidP="00336564">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1. ОБЩАЯ ХАРАКТЕРИСТИКА РАБОЧЕЙ ПРОГРАММЫ</w:t>
      </w:r>
    </w:p>
    <w:p w14:paraId="1A289809" w14:textId="77777777" w:rsidR="00336564" w:rsidRPr="00CC2402" w:rsidRDefault="00336564" w:rsidP="00336564">
      <w:pPr>
        <w:spacing w:after="0"/>
        <w:jc w:val="center"/>
        <w:rPr>
          <w:rFonts w:ascii="Times New Roman" w:hAnsi="Times New Roman"/>
          <w:b/>
          <w:color w:val="000000" w:themeColor="text1"/>
          <w:sz w:val="24"/>
          <w:szCs w:val="24"/>
        </w:rPr>
      </w:pPr>
      <w:r w:rsidRPr="00CC2402">
        <w:rPr>
          <w:rFonts w:ascii="Times New Roman" w:hAnsi="Times New Roman"/>
          <w:b/>
          <w:color w:val="000000" w:themeColor="text1"/>
          <w:sz w:val="24"/>
          <w:szCs w:val="24"/>
        </w:rPr>
        <w:t>ПРОФЕССИОНАЛЬНОГО МОДУЛЯ</w:t>
      </w:r>
    </w:p>
    <w:p w14:paraId="225D60B2" w14:textId="367EB842" w:rsidR="00336564" w:rsidRPr="00CC2402" w:rsidRDefault="00336564" w:rsidP="00336564">
      <w:pPr>
        <w:spacing w:after="0" w:line="240" w:lineRule="auto"/>
        <w:jc w:val="center"/>
        <w:rPr>
          <w:rFonts w:ascii="Times New Roman" w:hAnsi="Times New Roman"/>
          <w:b/>
          <w:color w:val="000000" w:themeColor="text1"/>
          <w:sz w:val="24"/>
          <w:szCs w:val="24"/>
        </w:rPr>
      </w:pPr>
      <w:r w:rsidRPr="00CC2402">
        <w:rPr>
          <w:color w:val="000000" w:themeColor="text1"/>
        </w:rPr>
        <w:t xml:space="preserve"> </w:t>
      </w:r>
      <w:r w:rsidRPr="00CC2402">
        <w:rPr>
          <w:rFonts w:ascii="Times New Roman" w:hAnsi="Times New Roman"/>
          <w:b/>
          <w:color w:val="000000" w:themeColor="text1"/>
          <w:sz w:val="24"/>
          <w:szCs w:val="24"/>
        </w:rPr>
        <w:t>ПМ.04 Обработка и оформление результатов анализа</w:t>
      </w:r>
    </w:p>
    <w:p w14:paraId="735354D1" w14:textId="77777777" w:rsidR="00336564" w:rsidRPr="00CC2402" w:rsidRDefault="00336564" w:rsidP="00336564">
      <w:pPr>
        <w:suppressAutoHyphens/>
        <w:spacing w:after="0" w:line="240" w:lineRule="auto"/>
        <w:ind w:firstLine="709"/>
        <w:rPr>
          <w:rFonts w:ascii="Times New Roman" w:hAnsi="Times New Roman"/>
          <w:b/>
          <w:color w:val="000000" w:themeColor="text1"/>
          <w:sz w:val="24"/>
          <w:szCs w:val="24"/>
        </w:rPr>
      </w:pPr>
      <w:r w:rsidRPr="00CC2402">
        <w:rPr>
          <w:rFonts w:ascii="Times New Roman" w:hAnsi="Times New Roman"/>
          <w:b/>
          <w:color w:val="000000" w:themeColor="text1"/>
          <w:sz w:val="24"/>
          <w:szCs w:val="24"/>
        </w:rPr>
        <w:t xml:space="preserve">1.1. Цель и планируемые результаты освоения профессионального модуля </w:t>
      </w:r>
    </w:p>
    <w:p w14:paraId="5EE9D30E" w14:textId="77777777" w:rsidR="00336564" w:rsidRPr="00CC2402" w:rsidRDefault="00336564" w:rsidP="00336564">
      <w:pPr>
        <w:suppressAutoHyphens/>
        <w:spacing w:after="0" w:line="240" w:lineRule="auto"/>
        <w:ind w:firstLine="709"/>
        <w:jc w:val="both"/>
        <w:rPr>
          <w:rFonts w:ascii="Times New Roman" w:hAnsi="Times New Roman"/>
          <w:color w:val="000000" w:themeColor="text1"/>
          <w:sz w:val="24"/>
          <w:szCs w:val="24"/>
        </w:rPr>
      </w:pPr>
      <w:r w:rsidRPr="00CC2402">
        <w:rPr>
          <w:rFonts w:ascii="Times New Roman" w:hAnsi="Times New Roman"/>
          <w:color w:val="000000" w:themeColor="text1"/>
          <w:sz w:val="24"/>
          <w:szCs w:val="24"/>
        </w:rPr>
        <w:t>В результате изучения профессионального модуля обучающийся должен освоить основной вид деятельности Обработка и оформление результатов анализа</w:t>
      </w:r>
      <w:r w:rsidRPr="00CC2402">
        <w:rPr>
          <w:rFonts w:ascii="Times New Roman" w:hAnsi="Times New Roman"/>
          <w:b/>
          <w:bCs/>
          <w:color w:val="000000" w:themeColor="text1"/>
        </w:rPr>
        <w:t xml:space="preserve"> </w:t>
      </w:r>
      <w:r w:rsidRPr="00CC2402">
        <w:rPr>
          <w:rFonts w:ascii="Times New Roman" w:hAnsi="Times New Roman"/>
          <w:color w:val="000000" w:themeColor="text1"/>
          <w:sz w:val="24"/>
          <w:szCs w:val="24"/>
        </w:rPr>
        <w:t>и соответствующие ему общие компетенции и профессиональные компетенции:</w:t>
      </w:r>
    </w:p>
    <w:p w14:paraId="4B52A71D" w14:textId="77777777" w:rsidR="00336564" w:rsidRPr="00CC2402" w:rsidRDefault="00336564" w:rsidP="00336564">
      <w:pPr>
        <w:numPr>
          <w:ilvl w:val="2"/>
          <w:numId w:val="5"/>
        </w:numPr>
        <w:spacing w:after="0" w:line="240" w:lineRule="auto"/>
        <w:ind w:left="0" w:firstLine="708"/>
        <w:jc w:val="both"/>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CC2402" w:rsidRPr="00CC2402" w14:paraId="15D988EB" w14:textId="77777777" w:rsidTr="0018472A">
        <w:tc>
          <w:tcPr>
            <w:tcW w:w="1650" w:type="dxa"/>
          </w:tcPr>
          <w:p w14:paraId="3CE1D402" w14:textId="77777777" w:rsidR="00336564" w:rsidRPr="00CC2402" w:rsidRDefault="00336564" w:rsidP="006D6D71">
            <w:pPr>
              <w:spacing w:after="0" w:line="240" w:lineRule="auto"/>
              <w:rPr>
                <w:rStyle w:val="a5"/>
                <w:i w:val="0"/>
                <w:iCs/>
                <w:color w:val="000000" w:themeColor="text1"/>
                <w:sz w:val="24"/>
                <w:szCs w:val="24"/>
              </w:rPr>
            </w:pPr>
            <w:r w:rsidRPr="00CC2402">
              <w:rPr>
                <w:rStyle w:val="a5"/>
                <w:i w:val="0"/>
                <w:iCs/>
                <w:color w:val="000000" w:themeColor="text1"/>
                <w:sz w:val="24"/>
                <w:szCs w:val="24"/>
              </w:rPr>
              <w:t>Код</w:t>
            </w:r>
          </w:p>
        </w:tc>
        <w:tc>
          <w:tcPr>
            <w:tcW w:w="8204" w:type="dxa"/>
          </w:tcPr>
          <w:p w14:paraId="3E8F2DB7" w14:textId="77777777" w:rsidR="00336564" w:rsidRPr="00CC2402" w:rsidRDefault="00336564" w:rsidP="006D6D71">
            <w:pPr>
              <w:spacing w:after="0" w:line="240" w:lineRule="auto"/>
              <w:jc w:val="center"/>
              <w:rPr>
                <w:rStyle w:val="a5"/>
                <w:i w:val="0"/>
                <w:iCs/>
                <w:color w:val="000000" w:themeColor="text1"/>
                <w:sz w:val="24"/>
                <w:szCs w:val="24"/>
              </w:rPr>
            </w:pPr>
            <w:r w:rsidRPr="00CC2402">
              <w:rPr>
                <w:rStyle w:val="a5"/>
                <w:i w:val="0"/>
                <w:iCs/>
                <w:color w:val="000000" w:themeColor="text1"/>
                <w:sz w:val="24"/>
                <w:szCs w:val="24"/>
              </w:rPr>
              <w:t>Наименование общих компетенций</w:t>
            </w:r>
          </w:p>
        </w:tc>
      </w:tr>
      <w:tr w:rsidR="00CC2402" w:rsidRPr="00CC2402" w14:paraId="1659BB94" w14:textId="77777777" w:rsidTr="0018472A">
        <w:trPr>
          <w:trHeight w:val="327"/>
        </w:trPr>
        <w:tc>
          <w:tcPr>
            <w:tcW w:w="1650" w:type="dxa"/>
            <w:tcBorders>
              <w:top w:val="single" w:sz="4" w:space="0" w:color="000000"/>
              <w:left w:val="single" w:sz="8" w:space="0" w:color="000000"/>
              <w:bottom w:val="single" w:sz="4" w:space="0" w:color="000000"/>
            </w:tcBorders>
          </w:tcPr>
          <w:p w14:paraId="55666521" w14:textId="75CEFD4E" w:rsidR="00336564" w:rsidRPr="00CC2402" w:rsidRDefault="00336564" w:rsidP="006D6D71">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15102B">
              <w:rPr>
                <w:rFonts w:ascii="Times New Roman" w:hAnsi="Times New Roman"/>
                <w:color w:val="000000" w:themeColor="text1"/>
              </w:rPr>
              <w:t>0</w:t>
            </w:r>
            <w:r w:rsidRPr="00CC2402">
              <w:rPr>
                <w:rFonts w:ascii="Times New Roman" w:hAnsi="Times New Roman"/>
                <w:color w:val="000000" w:themeColor="text1"/>
              </w:rPr>
              <w:t>2</w:t>
            </w:r>
          </w:p>
        </w:tc>
        <w:tc>
          <w:tcPr>
            <w:tcW w:w="8204" w:type="dxa"/>
            <w:tcBorders>
              <w:top w:val="single" w:sz="4" w:space="0" w:color="000000"/>
              <w:left w:val="single" w:sz="4" w:space="0" w:color="000000"/>
              <w:bottom w:val="single" w:sz="4" w:space="0" w:color="000000"/>
              <w:right w:val="single" w:sz="8" w:space="0" w:color="000000"/>
            </w:tcBorders>
          </w:tcPr>
          <w:p w14:paraId="544280F3" w14:textId="77777777" w:rsidR="00336564" w:rsidRPr="00CC2402" w:rsidRDefault="00336564" w:rsidP="006D6D71">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Организовывать собственную деятельность, исходя из цели и способов ее достижения, определенных руководителем</w:t>
            </w:r>
          </w:p>
        </w:tc>
      </w:tr>
      <w:tr w:rsidR="00CC2402" w:rsidRPr="00CC2402" w14:paraId="7BE3C911" w14:textId="77777777" w:rsidTr="0018472A">
        <w:tc>
          <w:tcPr>
            <w:tcW w:w="1650" w:type="dxa"/>
            <w:tcBorders>
              <w:top w:val="single" w:sz="4" w:space="0" w:color="000000"/>
              <w:left w:val="single" w:sz="8" w:space="0" w:color="000000"/>
              <w:bottom w:val="single" w:sz="4" w:space="0" w:color="000000"/>
            </w:tcBorders>
          </w:tcPr>
          <w:p w14:paraId="0B7DD351" w14:textId="20D89891" w:rsidR="00336564" w:rsidRPr="00CC2402" w:rsidRDefault="00336564" w:rsidP="006D6D71">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15102B">
              <w:rPr>
                <w:rFonts w:ascii="Times New Roman" w:hAnsi="Times New Roman"/>
                <w:color w:val="000000" w:themeColor="text1"/>
              </w:rPr>
              <w:t>0</w:t>
            </w:r>
            <w:r w:rsidRPr="00CC2402">
              <w:rPr>
                <w:rFonts w:ascii="Times New Roman" w:hAnsi="Times New Roman"/>
                <w:color w:val="000000" w:themeColor="text1"/>
              </w:rPr>
              <w:t>3</w:t>
            </w:r>
          </w:p>
        </w:tc>
        <w:tc>
          <w:tcPr>
            <w:tcW w:w="8204" w:type="dxa"/>
            <w:tcBorders>
              <w:top w:val="single" w:sz="4" w:space="0" w:color="000000"/>
              <w:left w:val="single" w:sz="4" w:space="0" w:color="000000"/>
              <w:bottom w:val="single" w:sz="4" w:space="0" w:color="000000"/>
              <w:right w:val="single" w:sz="8" w:space="0" w:color="000000"/>
            </w:tcBorders>
          </w:tcPr>
          <w:p w14:paraId="752086E4" w14:textId="77777777" w:rsidR="00336564" w:rsidRPr="00CC2402" w:rsidRDefault="00336564" w:rsidP="006D6D71">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C2402" w:rsidRPr="00CC2402" w14:paraId="22D7B14C" w14:textId="77777777" w:rsidTr="0018472A">
        <w:tc>
          <w:tcPr>
            <w:tcW w:w="1650" w:type="dxa"/>
            <w:tcBorders>
              <w:top w:val="single" w:sz="4" w:space="0" w:color="000000"/>
              <w:left w:val="single" w:sz="8" w:space="0" w:color="000000"/>
              <w:bottom w:val="single" w:sz="4" w:space="0" w:color="000000"/>
            </w:tcBorders>
          </w:tcPr>
          <w:p w14:paraId="6CA59546" w14:textId="3061B6A3" w:rsidR="00336564" w:rsidRPr="00CC2402" w:rsidRDefault="00336564" w:rsidP="006D6D71">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15102B">
              <w:rPr>
                <w:rFonts w:ascii="Times New Roman" w:hAnsi="Times New Roman"/>
                <w:color w:val="000000" w:themeColor="text1"/>
              </w:rPr>
              <w:t>0</w:t>
            </w:r>
            <w:r w:rsidRPr="00CC2402">
              <w:rPr>
                <w:rFonts w:ascii="Times New Roman" w:hAnsi="Times New Roman"/>
                <w:color w:val="000000" w:themeColor="text1"/>
              </w:rPr>
              <w:t>5</w:t>
            </w:r>
          </w:p>
        </w:tc>
        <w:tc>
          <w:tcPr>
            <w:tcW w:w="8204" w:type="dxa"/>
            <w:tcBorders>
              <w:top w:val="single" w:sz="4" w:space="0" w:color="000000"/>
              <w:left w:val="single" w:sz="4" w:space="0" w:color="000000"/>
              <w:bottom w:val="single" w:sz="4" w:space="0" w:color="000000"/>
              <w:right w:val="single" w:sz="8" w:space="0" w:color="000000"/>
            </w:tcBorders>
          </w:tcPr>
          <w:p w14:paraId="275C8143" w14:textId="77777777" w:rsidR="00336564" w:rsidRPr="00CC2402" w:rsidRDefault="00336564" w:rsidP="006D6D71">
            <w:pPr>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Использовать информационно-коммуникационные технологии в профессиональной деятельности</w:t>
            </w:r>
          </w:p>
        </w:tc>
      </w:tr>
      <w:tr w:rsidR="004E77AB" w:rsidRPr="00CC2402" w14:paraId="39078683" w14:textId="77777777" w:rsidTr="0018472A">
        <w:tc>
          <w:tcPr>
            <w:tcW w:w="1650" w:type="dxa"/>
            <w:tcBorders>
              <w:top w:val="single" w:sz="4" w:space="0" w:color="000000"/>
              <w:left w:val="single" w:sz="8" w:space="0" w:color="000000"/>
              <w:bottom w:val="single" w:sz="4" w:space="0" w:color="000000"/>
            </w:tcBorders>
          </w:tcPr>
          <w:p w14:paraId="47B96ECD" w14:textId="2D9DDEF9" w:rsidR="00336564" w:rsidRPr="00CC2402" w:rsidRDefault="00336564" w:rsidP="006D6D71">
            <w:pPr>
              <w:widowControl w:val="0"/>
              <w:tabs>
                <w:tab w:val="left" w:pos="7797"/>
              </w:tabs>
              <w:snapToGrid w:val="0"/>
              <w:spacing w:after="0" w:line="240" w:lineRule="auto"/>
              <w:jc w:val="both"/>
              <w:rPr>
                <w:rFonts w:ascii="Times New Roman" w:hAnsi="Times New Roman"/>
                <w:color w:val="000000" w:themeColor="text1"/>
              </w:rPr>
            </w:pPr>
            <w:r w:rsidRPr="00CC2402">
              <w:rPr>
                <w:rFonts w:ascii="Times New Roman" w:hAnsi="Times New Roman"/>
                <w:color w:val="000000" w:themeColor="text1"/>
              </w:rPr>
              <w:t xml:space="preserve">ОК </w:t>
            </w:r>
            <w:r w:rsidR="0015102B">
              <w:rPr>
                <w:rFonts w:ascii="Times New Roman" w:hAnsi="Times New Roman"/>
                <w:color w:val="000000" w:themeColor="text1"/>
              </w:rPr>
              <w:t>0</w:t>
            </w:r>
            <w:r w:rsidRPr="00CC2402">
              <w:rPr>
                <w:rFonts w:ascii="Times New Roman" w:hAnsi="Times New Roman"/>
                <w:color w:val="000000" w:themeColor="text1"/>
              </w:rPr>
              <w:t>6</w:t>
            </w:r>
          </w:p>
        </w:tc>
        <w:tc>
          <w:tcPr>
            <w:tcW w:w="8204" w:type="dxa"/>
            <w:tcBorders>
              <w:top w:val="single" w:sz="4" w:space="0" w:color="000000"/>
              <w:left w:val="single" w:sz="4" w:space="0" w:color="000000"/>
              <w:bottom w:val="single" w:sz="4" w:space="0" w:color="000000"/>
              <w:right w:val="single" w:sz="8" w:space="0" w:color="000000"/>
            </w:tcBorders>
          </w:tcPr>
          <w:p w14:paraId="2FDC7F2C" w14:textId="77777777" w:rsidR="00336564" w:rsidRPr="00CC2402" w:rsidRDefault="00336564" w:rsidP="006D6D71">
            <w:pPr>
              <w:spacing w:after="0" w:line="240" w:lineRule="auto"/>
              <w:jc w:val="both"/>
              <w:rPr>
                <w:rFonts w:ascii="Times New Roman" w:hAnsi="Times New Roman"/>
                <w:color w:val="000000" w:themeColor="text1"/>
              </w:rPr>
            </w:pPr>
            <w:r w:rsidRPr="00CC2402">
              <w:rPr>
                <w:rFonts w:ascii="Times New Roman" w:hAnsi="Times New Roman"/>
                <w:color w:val="000000" w:themeColor="text1"/>
              </w:rPr>
              <w:t>Работать в команде, эффективно общаться с коллегами, руководством, клиентами</w:t>
            </w:r>
          </w:p>
        </w:tc>
      </w:tr>
    </w:tbl>
    <w:p w14:paraId="70C02D06" w14:textId="77777777" w:rsidR="00336564" w:rsidRPr="00CC2402" w:rsidRDefault="00336564" w:rsidP="00336564">
      <w:pPr>
        <w:ind w:firstLine="709"/>
        <w:rPr>
          <w:rStyle w:val="a5"/>
          <w:bCs/>
          <w:i w:val="0"/>
          <w:iCs/>
          <w:color w:val="000000" w:themeColor="text1"/>
          <w:sz w:val="4"/>
          <w:szCs w:val="4"/>
        </w:rPr>
      </w:pPr>
    </w:p>
    <w:p w14:paraId="178C2C6E" w14:textId="77777777" w:rsidR="00336564" w:rsidRPr="00CC2402" w:rsidRDefault="00336564" w:rsidP="00336564">
      <w:pPr>
        <w:ind w:firstLine="709"/>
        <w:rPr>
          <w:rStyle w:val="a5"/>
          <w:bCs/>
          <w:i w:val="0"/>
          <w:iCs/>
          <w:color w:val="000000" w:themeColor="text1"/>
          <w:sz w:val="24"/>
          <w:szCs w:val="24"/>
        </w:rPr>
      </w:pPr>
      <w:r w:rsidRPr="00CC2402">
        <w:rPr>
          <w:rStyle w:val="a5"/>
          <w:bCs/>
          <w:i w:val="0"/>
          <w:iCs/>
          <w:color w:val="000000" w:themeColor="text1"/>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69"/>
      </w:tblGrid>
      <w:tr w:rsidR="00CC2402" w:rsidRPr="00CC2402" w14:paraId="4D569925" w14:textId="77777777" w:rsidTr="0018472A">
        <w:tc>
          <w:tcPr>
            <w:tcW w:w="2285" w:type="dxa"/>
          </w:tcPr>
          <w:p w14:paraId="77912524" w14:textId="77777777" w:rsidR="00336564" w:rsidRPr="00CC2402" w:rsidRDefault="00336564" w:rsidP="006D6D71">
            <w:pPr>
              <w:spacing w:after="0"/>
              <w:rPr>
                <w:rStyle w:val="a5"/>
                <w:i w:val="0"/>
                <w:iCs/>
                <w:color w:val="000000" w:themeColor="text1"/>
                <w:sz w:val="24"/>
                <w:szCs w:val="24"/>
              </w:rPr>
            </w:pPr>
            <w:r w:rsidRPr="00CC2402">
              <w:rPr>
                <w:rStyle w:val="a5"/>
                <w:i w:val="0"/>
                <w:iCs/>
                <w:color w:val="000000" w:themeColor="text1"/>
                <w:sz w:val="24"/>
                <w:szCs w:val="24"/>
              </w:rPr>
              <w:t>Код</w:t>
            </w:r>
          </w:p>
        </w:tc>
        <w:tc>
          <w:tcPr>
            <w:tcW w:w="7569" w:type="dxa"/>
          </w:tcPr>
          <w:p w14:paraId="164AC43A" w14:textId="77777777" w:rsidR="00336564" w:rsidRPr="00CC2402" w:rsidRDefault="00336564" w:rsidP="006D6D71">
            <w:pPr>
              <w:spacing w:after="0"/>
              <w:rPr>
                <w:rStyle w:val="a5"/>
                <w:i w:val="0"/>
                <w:iCs/>
                <w:color w:val="000000" w:themeColor="text1"/>
                <w:sz w:val="24"/>
                <w:szCs w:val="24"/>
              </w:rPr>
            </w:pPr>
            <w:r w:rsidRPr="00CC2402">
              <w:rPr>
                <w:rStyle w:val="a5"/>
                <w:i w:val="0"/>
                <w:iCs/>
                <w:color w:val="000000" w:themeColor="text1"/>
                <w:sz w:val="24"/>
                <w:szCs w:val="24"/>
              </w:rPr>
              <w:t>Наименование видов деятельности и профессиональных компетенций</w:t>
            </w:r>
          </w:p>
        </w:tc>
      </w:tr>
      <w:tr w:rsidR="00CC2402" w:rsidRPr="00CC2402" w14:paraId="65D217F4" w14:textId="77777777" w:rsidTr="0018472A">
        <w:tc>
          <w:tcPr>
            <w:tcW w:w="2285" w:type="dxa"/>
          </w:tcPr>
          <w:p w14:paraId="0E3E0380" w14:textId="6B2AEA86" w:rsidR="00336564" w:rsidRPr="00CC2402" w:rsidRDefault="00336564" w:rsidP="006D6D71">
            <w:pPr>
              <w:pStyle w:val="a8"/>
              <w:rPr>
                <w:rStyle w:val="a5"/>
                <w:b/>
                <w:color w:val="000000" w:themeColor="text1"/>
                <w:highlight w:val="yellow"/>
                <w:u w:val="single"/>
                <w:lang w:val="ru-RU"/>
              </w:rPr>
            </w:pPr>
            <w:r w:rsidRPr="00CC2402">
              <w:rPr>
                <w:bCs/>
                <w:color w:val="000000" w:themeColor="text1"/>
                <w:lang w:val="ru-RU"/>
              </w:rPr>
              <w:t>ВД 04</w:t>
            </w:r>
          </w:p>
        </w:tc>
        <w:tc>
          <w:tcPr>
            <w:tcW w:w="7569" w:type="dxa"/>
          </w:tcPr>
          <w:p w14:paraId="7C18FDEB" w14:textId="77777777" w:rsidR="00336564" w:rsidRPr="00CC2402" w:rsidRDefault="00336564" w:rsidP="006D6D71">
            <w:pPr>
              <w:spacing w:after="0"/>
              <w:rPr>
                <w:rStyle w:val="a5"/>
                <w:i w:val="0"/>
                <w:iCs/>
                <w:color w:val="000000" w:themeColor="text1"/>
                <w:highlight w:val="yellow"/>
              </w:rPr>
            </w:pPr>
            <w:r w:rsidRPr="00CC2402">
              <w:rPr>
                <w:rStyle w:val="a5"/>
                <w:i w:val="0"/>
                <w:iCs/>
                <w:color w:val="000000" w:themeColor="text1"/>
              </w:rPr>
              <w:t>Обработка и оформление результатов анализа</w:t>
            </w:r>
          </w:p>
        </w:tc>
      </w:tr>
      <w:tr w:rsidR="00CC2402" w:rsidRPr="00CC2402" w14:paraId="3E9BAF27" w14:textId="77777777" w:rsidTr="0018472A">
        <w:tc>
          <w:tcPr>
            <w:tcW w:w="2285" w:type="dxa"/>
          </w:tcPr>
          <w:p w14:paraId="47EDE7F2" w14:textId="2EFD3385" w:rsidR="00336564" w:rsidRPr="00CC2402" w:rsidRDefault="00336564" w:rsidP="006D6D71">
            <w:pPr>
              <w:spacing w:after="0"/>
              <w:rPr>
                <w:rFonts w:ascii="Times New Roman" w:hAnsi="Times New Roman"/>
                <w:color w:val="000000" w:themeColor="text1"/>
              </w:rPr>
            </w:pPr>
            <w:r w:rsidRPr="00CC2402">
              <w:rPr>
                <w:rFonts w:ascii="Times New Roman" w:hAnsi="Times New Roman"/>
                <w:color w:val="000000" w:themeColor="text1"/>
              </w:rPr>
              <w:t>ПК 4.1</w:t>
            </w:r>
          </w:p>
        </w:tc>
        <w:tc>
          <w:tcPr>
            <w:tcW w:w="7569" w:type="dxa"/>
          </w:tcPr>
          <w:p w14:paraId="0CE815DE" w14:textId="77777777" w:rsidR="00336564" w:rsidRPr="00CC2402" w:rsidRDefault="00336564" w:rsidP="006D6D71">
            <w:pPr>
              <w:spacing w:after="0"/>
              <w:rPr>
                <w:rFonts w:ascii="Times New Roman" w:hAnsi="Times New Roman"/>
                <w:color w:val="000000" w:themeColor="text1"/>
              </w:rPr>
            </w:pPr>
            <w:r w:rsidRPr="00CC2402">
              <w:rPr>
                <w:rFonts w:ascii="Times New Roman" w:hAnsi="Times New Roman"/>
                <w:color w:val="000000" w:themeColor="text1"/>
              </w:rPr>
              <w:t>Снимать показания приборов.</w:t>
            </w:r>
          </w:p>
        </w:tc>
      </w:tr>
      <w:tr w:rsidR="00CC2402" w:rsidRPr="00CC2402" w14:paraId="1DDC54EA" w14:textId="77777777" w:rsidTr="0018472A">
        <w:tc>
          <w:tcPr>
            <w:tcW w:w="2285" w:type="dxa"/>
          </w:tcPr>
          <w:p w14:paraId="759B4C46" w14:textId="77777777" w:rsidR="00336564" w:rsidRPr="00CC2402" w:rsidRDefault="00336564" w:rsidP="006D6D71">
            <w:pPr>
              <w:spacing w:after="0"/>
              <w:rPr>
                <w:rFonts w:ascii="Times New Roman" w:hAnsi="Times New Roman"/>
                <w:color w:val="000000" w:themeColor="text1"/>
              </w:rPr>
            </w:pPr>
            <w:r w:rsidRPr="00CC2402">
              <w:rPr>
                <w:rFonts w:ascii="Times New Roman" w:hAnsi="Times New Roman"/>
                <w:color w:val="000000" w:themeColor="text1"/>
              </w:rPr>
              <w:t>ПК 4.2</w:t>
            </w:r>
          </w:p>
        </w:tc>
        <w:tc>
          <w:tcPr>
            <w:tcW w:w="7569" w:type="dxa"/>
          </w:tcPr>
          <w:p w14:paraId="61CA02DA" w14:textId="77777777" w:rsidR="00336564" w:rsidRPr="00CC2402" w:rsidRDefault="00336564" w:rsidP="006D6D71">
            <w:pPr>
              <w:spacing w:after="0"/>
              <w:rPr>
                <w:rFonts w:ascii="Times New Roman" w:hAnsi="Times New Roman"/>
                <w:color w:val="000000" w:themeColor="text1"/>
              </w:rPr>
            </w:pPr>
            <w:r w:rsidRPr="00CC2402">
              <w:rPr>
                <w:rFonts w:ascii="Times New Roman" w:hAnsi="Times New Roman"/>
                <w:color w:val="000000" w:themeColor="text1"/>
              </w:rPr>
              <w:t>Рассчитывать результаты измерений.</w:t>
            </w:r>
          </w:p>
        </w:tc>
      </w:tr>
      <w:tr w:rsidR="00CC2402" w:rsidRPr="00CC2402" w14:paraId="202FF9FC" w14:textId="77777777" w:rsidTr="0018472A">
        <w:tc>
          <w:tcPr>
            <w:tcW w:w="2285" w:type="dxa"/>
          </w:tcPr>
          <w:p w14:paraId="28B2682E" w14:textId="345340E0" w:rsidR="00336564" w:rsidRPr="00CC2402" w:rsidRDefault="00336564" w:rsidP="006D6D71">
            <w:pPr>
              <w:spacing w:after="0"/>
              <w:rPr>
                <w:rFonts w:ascii="Times New Roman" w:hAnsi="Times New Roman"/>
                <w:color w:val="000000" w:themeColor="text1"/>
              </w:rPr>
            </w:pPr>
            <w:r w:rsidRPr="00CC2402">
              <w:rPr>
                <w:rFonts w:ascii="Times New Roman" w:hAnsi="Times New Roman"/>
                <w:color w:val="000000" w:themeColor="text1"/>
              </w:rPr>
              <w:t>ПК 4.3</w:t>
            </w:r>
          </w:p>
        </w:tc>
        <w:tc>
          <w:tcPr>
            <w:tcW w:w="7569" w:type="dxa"/>
          </w:tcPr>
          <w:p w14:paraId="5F537803" w14:textId="77777777" w:rsidR="00336564" w:rsidRPr="00CC2402" w:rsidRDefault="00336564" w:rsidP="006D6D71">
            <w:pPr>
              <w:spacing w:after="0"/>
              <w:rPr>
                <w:rFonts w:ascii="Times New Roman" w:hAnsi="Times New Roman"/>
                <w:color w:val="000000" w:themeColor="text1"/>
              </w:rPr>
            </w:pPr>
            <w:r w:rsidRPr="00CC2402">
              <w:rPr>
                <w:rFonts w:ascii="Times New Roman" w:hAnsi="Times New Roman"/>
                <w:color w:val="000000" w:themeColor="text1"/>
              </w:rPr>
              <w:t>Участвовать в мониторинге загрязнения окружающей среды.</w:t>
            </w:r>
          </w:p>
        </w:tc>
      </w:tr>
      <w:tr w:rsidR="004E77AB" w:rsidRPr="00CC2402" w14:paraId="58E4AD60" w14:textId="77777777" w:rsidTr="0018472A">
        <w:tc>
          <w:tcPr>
            <w:tcW w:w="2285" w:type="dxa"/>
          </w:tcPr>
          <w:p w14:paraId="6B960BCA" w14:textId="78ECAD4F" w:rsidR="00336564" w:rsidRPr="00CC2402" w:rsidRDefault="00336564" w:rsidP="006D6D71">
            <w:pPr>
              <w:spacing w:after="0"/>
              <w:rPr>
                <w:rFonts w:ascii="Times New Roman" w:hAnsi="Times New Roman"/>
                <w:bCs/>
                <w:color w:val="000000" w:themeColor="text1"/>
              </w:rPr>
            </w:pPr>
            <w:r w:rsidRPr="00CC2402">
              <w:rPr>
                <w:rFonts w:ascii="Times New Roman" w:hAnsi="Times New Roman"/>
                <w:bCs/>
                <w:color w:val="000000" w:themeColor="text1"/>
              </w:rPr>
              <w:t>ПК 4.4</w:t>
            </w:r>
          </w:p>
        </w:tc>
        <w:tc>
          <w:tcPr>
            <w:tcW w:w="7569" w:type="dxa"/>
          </w:tcPr>
          <w:p w14:paraId="764F3D04" w14:textId="77777777" w:rsidR="00336564" w:rsidRPr="00CC2402" w:rsidRDefault="00336564" w:rsidP="006D6D71">
            <w:pPr>
              <w:pStyle w:val="2"/>
              <w:spacing w:before="0" w:after="0"/>
              <w:jc w:val="both"/>
              <w:rPr>
                <w:rFonts w:ascii="Times New Roman" w:hAnsi="Times New Roman"/>
                <w:b w:val="0"/>
                <w:i w:val="0"/>
                <w:iCs w:val="0"/>
                <w:color w:val="000000" w:themeColor="text1"/>
                <w:sz w:val="22"/>
                <w:szCs w:val="22"/>
                <w:highlight w:val="yellow"/>
                <w:lang w:eastAsia="ru-RU"/>
              </w:rPr>
            </w:pPr>
            <w:r w:rsidRPr="00CC2402">
              <w:rPr>
                <w:rFonts w:ascii="Times New Roman" w:hAnsi="Times New Roman"/>
                <w:b w:val="0"/>
                <w:i w:val="0"/>
                <w:iCs w:val="0"/>
                <w:color w:val="000000" w:themeColor="text1"/>
                <w:sz w:val="22"/>
                <w:szCs w:val="22"/>
                <w:lang w:eastAsia="ru-RU"/>
              </w:rPr>
              <w:t>Оформлять первичную отчетную документацию по охране окружающей среды</w:t>
            </w:r>
          </w:p>
        </w:tc>
      </w:tr>
    </w:tbl>
    <w:p w14:paraId="57DC1D81" w14:textId="77777777" w:rsidR="00336564" w:rsidRPr="00CC2402" w:rsidRDefault="00336564" w:rsidP="00336564">
      <w:pPr>
        <w:spacing w:after="0" w:line="240" w:lineRule="auto"/>
        <w:ind w:firstLine="709"/>
        <w:rPr>
          <w:rFonts w:ascii="Times New Roman" w:hAnsi="Times New Roman"/>
          <w:bCs/>
          <w:color w:val="000000" w:themeColor="text1"/>
          <w:sz w:val="24"/>
          <w:szCs w:val="24"/>
          <w:highlight w:val="lightGray"/>
        </w:rPr>
      </w:pPr>
    </w:p>
    <w:p w14:paraId="3264D1B4" w14:textId="77777777" w:rsidR="00336564" w:rsidRPr="00CC2402" w:rsidRDefault="00336564" w:rsidP="00336564">
      <w:pPr>
        <w:spacing w:after="0" w:line="240" w:lineRule="auto"/>
        <w:ind w:firstLine="709"/>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1.1.3. В результате освоения профессионального модуля обучающийся должен:</w:t>
      </w:r>
      <w:r w:rsidRPr="00CC2402">
        <w:rPr>
          <w:i/>
          <w:iCs/>
          <w:color w:val="000000" w:themeColor="text1"/>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219"/>
      </w:tblGrid>
      <w:tr w:rsidR="00181607" w:rsidRPr="00CC2402" w14:paraId="76FBA1B0" w14:textId="77777777" w:rsidTr="00181607">
        <w:tc>
          <w:tcPr>
            <w:tcW w:w="1670" w:type="dxa"/>
            <w:vMerge w:val="restart"/>
          </w:tcPr>
          <w:p w14:paraId="60CDB92F" w14:textId="77777777" w:rsidR="00181607" w:rsidRPr="00CC2402" w:rsidRDefault="00181607" w:rsidP="0018472A">
            <w:pPr>
              <w:spacing w:after="0" w:line="240" w:lineRule="auto"/>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Владеть навыками</w:t>
            </w:r>
          </w:p>
        </w:tc>
        <w:tc>
          <w:tcPr>
            <w:tcW w:w="8219" w:type="dxa"/>
          </w:tcPr>
          <w:p w14:paraId="5376287A" w14:textId="77777777" w:rsidR="00181607" w:rsidRPr="00CC2402" w:rsidRDefault="00181607" w:rsidP="0018472A">
            <w:pPr>
              <w:spacing w:after="0" w:line="240" w:lineRule="auto"/>
              <w:ind w:firstLine="13"/>
              <w:rPr>
                <w:rFonts w:ascii="Times New Roman" w:hAnsi="Times New Roman"/>
                <w:color w:val="000000" w:themeColor="text1"/>
                <w:sz w:val="24"/>
                <w:szCs w:val="24"/>
              </w:rPr>
            </w:pPr>
            <w:r w:rsidRPr="00CC2402">
              <w:rPr>
                <w:rFonts w:ascii="Times New Roman" w:hAnsi="Times New Roman"/>
                <w:color w:val="000000" w:themeColor="text1"/>
                <w:sz w:val="24"/>
                <w:szCs w:val="24"/>
              </w:rPr>
              <w:t>снятия показаний приборов;</w:t>
            </w:r>
          </w:p>
        </w:tc>
      </w:tr>
      <w:tr w:rsidR="00181607" w:rsidRPr="00CC2402" w14:paraId="3828125E" w14:textId="77777777" w:rsidTr="00181607">
        <w:tc>
          <w:tcPr>
            <w:tcW w:w="1670" w:type="dxa"/>
            <w:vMerge/>
          </w:tcPr>
          <w:p w14:paraId="2E76E72E"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7D260F5B" w14:textId="77777777" w:rsidR="00181607" w:rsidRPr="00CC2402" w:rsidRDefault="00181607" w:rsidP="0018472A">
            <w:pPr>
              <w:spacing w:after="0" w:line="240" w:lineRule="auto"/>
              <w:ind w:firstLine="13"/>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расчета результатов измерений; </w:t>
            </w:r>
          </w:p>
        </w:tc>
      </w:tr>
      <w:tr w:rsidR="00181607" w:rsidRPr="00CC2402" w14:paraId="7689C126" w14:textId="77777777" w:rsidTr="00181607">
        <w:tc>
          <w:tcPr>
            <w:tcW w:w="1670" w:type="dxa"/>
            <w:vMerge/>
          </w:tcPr>
          <w:p w14:paraId="745560CF"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00592269" w14:textId="77777777" w:rsidR="00181607" w:rsidRPr="00CC2402" w:rsidRDefault="00181607" w:rsidP="0018472A">
            <w:pPr>
              <w:spacing w:after="0" w:line="240" w:lineRule="auto"/>
              <w:ind w:firstLine="13"/>
              <w:rPr>
                <w:rFonts w:ascii="Times New Roman" w:hAnsi="Times New Roman"/>
                <w:color w:val="000000" w:themeColor="text1"/>
                <w:sz w:val="24"/>
                <w:szCs w:val="24"/>
              </w:rPr>
            </w:pPr>
            <w:r w:rsidRPr="00CC2402">
              <w:rPr>
                <w:rFonts w:ascii="Times New Roman" w:hAnsi="Times New Roman"/>
                <w:color w:val="000000" w:themeColor="text1"/>
                <w:sz w:val="24"/>
                <w:szCs w:val="24"/>
              </w:rPr>
              <w:t xml:space="preserve">участия в мониторинге загрязнения окружающей среды; </w:t>
            </w:r>
          </w:p>
        </w:tc>
      </w:tr>
      <w:tr w:rsidR="00181607" w:rsidRPr="00CC2402" w14:paraId="7867A6B4" w14:textId="77777777" w:rsidTr="00181607">
        <w:tc>
          <w:tcPr>
            <w:tcW w:w="1670" w:type="dxa"/>
            <w:vMerge/>
          </w:tcPr>
          <w:p w14:paraId="1DC3D90D"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7BEAC3D4" w14:textId="77777777" w:rsidR="00181607" w:rsidRPr="00CC2402" w:rsidRDefault="00181607" w:rsidP="0018472A">
            <w:pPr>
              <w:spacing w:after="0" w:line="240" w:lineRule="auto"/>
              <w:ind w:firstLine="13"/>
              <w:rPr>
                <w:rFonts w:ascii="Times New Roman" w:hAnsi="Times New Roman"/>
                <w:color w:val="000000" w:themeColor="text1"/>
                <w:sz w:val="24"/>
                <w:szCs w:val="24"/>
              </w:rPr>
            </w:pPr>
            <w:r w:rsidRPr="00CC2402">
              <w:rPr>
                <w:rFonts w:ascii="Times New Roman" w:hAnsi="Times New Roman"/>
                <w:color w:val="000000" w:themeColor="text1"/>
                <w:sz w:val="24"/>
                <w:szCs w:val="24"/>
              </w:rPr>
              <w:t>оформления первичной отчетной документации по охране природы;</w:t>
            </w:r>
          </w:p>
        </w:tc>
      </w:tr>
      <w:tr w:rsidR="00181607" w:rsidRPr="00CC2402" w14:paraId="114DE22C" w14:textId="77777777" w:rsidTr="00181607">
        <w:tc>
          <w:tcPr>
            <w:tcW w:w="1670" w:type="dxa"/>
            <w:vMerge w:val="restart"/>
          </w:tcPr>
          <w:p w14:paraId="3B734FFC" w14:textId="77777777" w:rsidR="00181607" w:rsidRPr="00CC2402" w:rsidRDefault="00181607" w:rsidP="0018472A">
            <w:pPr>
              <w:spacing w:after="0" w:line="240" w:lineRule="auto"/>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Уметь</w:t>
            </w:r>
          </w:p>
        </w:tc>
        <w:tc>
          <w:tcPr>
            <w:tcW w:w="8219" w:type="dxa"/>
          </w:tcPr>
          <w:p w14:paraId="406C2ED8" w14:textId="77777777" w:rsidR="00181607" w:rsidRPr="00CC2402" w:rsidRDefault="00181607" w:rsidP="0018472A">
            <w:pPr>
              <w:spacing w:after="0" w:line="240" w:lineRule="auto"/>
              <w:ind w:firstLine="13"/>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 xml:space="preserve">рассчитывать результаты и оформлять протокол анализа согласно нормативной документации; </w:t>
            </w:r>
          </w:p>
        </w:tc>
      </w:tr>
      <w:tr w:rsidR="00181607" w:rsidRPr="00CC2402" w14:paraId="43703C4A" w14:textId="77777777" w:rsidTr="00181607">
        <w:tc>
          <w:tcPr>
            <w:tcW w:w="1670" w:type="dxa"/>
            <w:vMerge/>
          </w:tcPr>
          <w:p w14:paraId="73EA7352"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17B2DA5F" w14:textId="77777777" w:rsidR="00181607" w:rsidRPr="00CC2402" w:rsidRDefault="00181607" w:rsidP="0018472A">
            <w:pPr>
              <w:spacing w:after="0" w:line="240" w:lineRule="auto"/>
              <w:ind w:firstLine="13"/>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проводить первичную и математическую обработку экспериментальных данных;</w:t>
            </w:r>
          </w:p>
        </w:tc>
      </w:tr>
      <w:tr w:rsidR="00181607" w:rsidRPr="00CC2402" w14:paraId="593423C4" w14:textId="77777777" w:rsidTr="00181607">
        <w:tc>
          <w:tcPr>
            <w:tcW w:w="1670" w:type="dxa"/>
            <w:vMerge/>
          </w:tcPr>
          <w:p w14:paraId="43C5AB30"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271484B7" w14:textId="77777777" w:rsidR="00181607" w:rsidRPr="00CC2402" w:rsidRDefault="00181607" w:rsidP="0018472A">
            <w:pPr>
              <w:spacing w:after="0" w:line="240" w:lineRule="auto"/>
              <w:ind w:firstLine="13"/>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информировать заинтересованные организации о результатах анализов;</w:t>
            </w:r>
          </w:p>
        </w:tc>
      </w:tr>
      <w:tr w:rsidR="00181607" w:rsidRPr="00CC2402" w14:paraId="4F91AF93" w14:textId="77777777" w:rsidTr="00181607">
        <w:tc>
          <w:tcPr>
            <w:tcW w:w="1670" w:type="dxa"/>
            <w:vMerge w:val="restart"/>
          </w:tcPr>
          <w:p w14:paraId="404CF463" w14:textId="77777777" w:rsidR="00181607" w:rsidRPr="00CC2402" w:rsidRDefault="00181607" w:rsidP="0018472A">
            <w:pPr>
              <w:spacing w:after="0" w:line="240" w:lineRule="auto"/>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Знать</w:t>
            </w:r>
          </w:p>
        </w:tc>
        <w:tc>
          <w:tcPr>
            <w:tcW w:w="8219" w:type="dxa"/>
          </w:tcPr>
          <w:p w14:paraId="6A9E222B" w14:textId="77777777" w:rsidR="00181607" w:rsidRPr="00CC2402" w:rsidRDefault="00181607" w:rsidP="0018472A">
            <w:pPr>
              <w:spacing w:after="0" w:line="240" w:lineRule="auto"/>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 xml:space="preserve">основы метрологии; </w:t>
            </w:r>
          </w:p>
        </w:tc>
      </w:tr>
      <w:tr w:rsidR="00181607" w:rsidRPr="00CC2402" w14:paraId="286070DA" w14:textId="77777777" w:rsidTr="00181607">
        <w:tc>
          <w:tcPr>
            <w:tcW w:w="1670" w:type="dxa"/>
            <w:vMerge/>
          </w:tcPr>
          <w:p w14:paraId="23098015"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52C9F247" w14:textId="77777777" w:rsidR="00181607" w:rsidRPr="00CC2402" w:rsidRDefault="00181607" w:rsidP="0018472A">
            <w:pPr>
              <w:spacing w:after="0" w:line="240" w:lineRule="auto"/>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 xml:space="preserve">основы информатики и вычислительной техники; методы расчета, виды записи результатов эксперимента; </w:t>
            </w:r>
          </w:p>
        </w:tc>
      </w:tr>
      <w:tr w:rsidR="00181607" w:rsidRPr="00CC2402" w14:paraId="05429259" w14:textId="77777777" w:rsidTr="00181607">
        <w:tc>
          <w:tcPr>
            <w:tcW w:w="1670" w:type="dxa"/>
            <w:vMerge/>
          </w:tcPr>
          <w:p w14:paraId="16D6139F"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09365AB5" w14:textId="77777777" w:rsidR="00181607" w:rsidRPr="00CC2402" w:rsidRDefault="00181607" w:rsidP="0018472A">
            <w:pPr>
              <w:spacing w:after="0" w:line="240" w:lineRule="auto"/>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 xml:space="preserve">методику проведения необходимых расчетов; контроль качества результатов; </w:t>
            </w:r>
          </w:p>
        </w:tc>
      </w:tr>
      <w:tr w:rsidR="00181607" w:rsidRPr="00CC2402" w14:paraId="04110A72" w14:textId="77777777" w:rsidTr="00181607">
        <w:tc>
          <w:tcPr>
            <w:tcW w:w="1670" w:type="dxa"/>
            <w:vMerge/>
          </w:tcPr>
          <w:p w14:paraId="65F50379" w14:textId="77777777" w:rsidR="00181607" w:rsidRPr="00CC2402" w:rsidRDefault="00181607" w:rsidP="0018472A">
            <w:pPr>
              <w:spacing w:after="0" w:line="240" w:lineRule="auto"/>
              <w:rPr>
                <w:rFonts w:ascii="Times New Roman" w:hAnsi="Times New Roman"/>
                <w:bCs/>
                <w:color w:val="000000" w:themeColor="text1"/>
                <w:sz w:val="24"/>
                <w:szCs w:val="24"/>
              </w:rPr>
            </w:pPr>
          </w:p>
        </w:tc>
        <w:tc>
          <w:tcPr>
            <w:tcW w:w="8219" w:type="dxa"/>
          </w:tcPr>
          <w:p w14:paraId="3D5BC13D" w14:textId="77777777" w:rsidR="00181607" w:rsidRPr="00CC2402" w:rsidRDefault="00181607" w:rsidP="0018472A">
            <w:pPr>
              <w:spacing w:after="0" w:line="240" w:lineRule="auto"/>
              <w:ind w:firstLine="13"/>
              <w:rPr>
                <w:rFonts w:ascii="Times New Roman" w:hAnsi="Times New Roman"/>
                <w:color w:val="000000" w:themeColor="text1"/>
                <w:sz w:val="24"/>
                <w:szCs w:val="24"/>
              </w:rPr>
            </w:pPr>
            <w:r w:rsidRPr="00CC2402">
              <w:rPr>
                <w:rFonts w:ascii="Times New Roman" w:hAnsi="Times New Roman"/>
                <w:bCs/>
                <w:color w:val="000000" w:themeColor="text1"/>
                <w:sz w:val="24"/>
                <w:szCs w:val="24"/>
              </w:rPr>
              <w:t>правила оформления лабораторных журналов и другой отчетной документации</w:t>
            </w:r>
          </w:p>
        </w:tc>
      </w:tr>
    </w:tbl>
    <w:p w14:paraId="1CCA5D41" w14:textId="6A19BEE7" w:rsidR="00336564" w:rsidRPr="00CC2402" w:rsidRDefault="00336564" w:rsidP="00336564">
      <w:pPr>
        <w:spacing w:after="0" w:line="240" w:lineRule="auto"/>
        <w:rPr>
          <w:rFonts w:ascii="Times New Roman" w:hAnsi="Times New Roman"/>
          <w:b/>
          <w:color w:val="000000" w:themeColor="text1"/>
          <w:sz w:val="24"/>
          <w:szCs w:val="24"/>
        </w:rPr>
      </w:pPr>
    </w:p>
    <w:p w14:paraId="78BD81CD" w14:textId="1929862B" w:rsidR="006D6D71" w:rsidRPr="00CC2402" w:rsidRDefault="006D6D71" w:rsidP="00336564">
      <w:pPr>
        <w:spacing w:after="0" w:line="240" w:lineRule="auto"/>
        <w:rPr>
          <w:rFonts w:ascii="Times New Roman" w:hAnsi="Times New Roman"/>
          <w:b/>
          <w:color w:val="000000" w:themeColor="text1"/>
          <w:sz w:val="24"/>
          <w:szCs w:val="24"/>
        </w:rPr>
      </w:pPr>
    </w:p>
    <w:p w14:paraId="690CDA4A" w14:textId="49AB5F29" w:rsidR="006D6D71" w:rsidRDefault="006D6D71" w:rsidP="00336564">
      <w:pPr>
        <w:spacing w:after="0" w:line="240" w:lineRule="auto"/>
        <w:rPr>
          <w:rFonts w:ascii="Times New Roman" w:hAnsi="Times New Roman"/>
          <w:b/>
          <w:color w:val="000000" w:themeColor="text1"/>
          <w:sz w:val="24"/>
          <w:szCs w:val="24"/>
        </w:rPr>
      </w:pPr>
    </w:p>
    <w:p w14:paraId="4E6E760B" w14:textId="69110633" w:rsidR="0015102B" w:rsidRDefault="0015102B" w:rsidP="00336564">
      <w:pPr>
        <w:spacing w:after="0" w:line="240" w:lineRule="auto"/>
        <w:rPr>
          <w:rFonts w:ascii="Times New Roman" w:hAnsi="Times New Roman"/>
          <w:b/>
          <w:color w:val="000000" w:themeColor="text1"/>
          <w:sz w:val="24"/>
          <w:szCs w:val="24"/>
        </w:rPr>
      </w:pPr>
    </w:p>
    <w:p w14:paraId="4D27C9AA" w14:textId="0A705142" w:rsidR="00181607" w:rsidRDefault="00181607" w:rsidP="00336564">
      <w:pPr>
        <w:spacing w:after="0" w:line="240" w:lineRule="auto"/>
        <w:rPr>
          <w:rFonts w:ascii="Times New Roman" w:hAnsi="Times New Roman"/>
          <w:b/>
          <w:color w:val="000000" w:themeColor="text1"/>
          <w:sz w:val="24"/>
          <w:szCs w:val="24"/>
        </w:rPr>
      </w:pPr>
    </w:p>
    <w:p w14:paraId="11EA03EE" w14:textId="77777777" w:rsidR="00181607" w:rsidRPr="00CC2402" w:rsidRDefault="00181607" w:rsidP="00336564">
      <w:pPr>
        <w:spacing w:after="0" w:line="240" w:lineRule="auto"/>
        <w:rPr>
          <w:rFonts w:ascii="Times New Roman" w:hAnsi="Times New Roman"/>
          <w:b/>
          <w:color w:val="000000" w:themeColor="text1"/>
          <w:sz w:val="24"/>
          <w:szCs w:val="24"/>
        </w:rPr>
      </w:pPr>
    </w:p>
    <w:p w14:paraId="1FCE7602" w14:textId="77777777" w:rsidR="006D6D71" w:rsidRPr="00CC2402" w:rsidRDefault="006D6D71" w:rsidP="00336564">
      <w:pPr>
        <w:spacing w:after="0" w:line="240" w:lineRule="auto"/>
        <w:rPr>
          <w:rFonts w:ascii="Times New Roman" w:hAnsi="Times New Roman"/>
          <w:b/>
          <w:color w:val="000000" w:themeColor="text1"/>
          <w:sz w:val="24"/>
          <w:szCs w:val="24"/>
        </w:rPr>
      </w:pPr>
    </w:p>
    <w:p w14:paraId="1A68560A" w14:textId="77777777" w:rsidR="00336564" w:rsidRPr="00CC2402" w:rsidRDefault="00336564" w:rsidP="00336564">
      <w:pPr>
        <w:spacing w:after="0" w:line="240" w:lineRule="auto"/>
        <w:ind w:firstLine="709"/>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1.2. Количество часов, отводимое на освоение профессионального модуля</w:t>
      </w:r>
    </w:p>
    <w:p w14:paraId="2FB985CA" w14:textId="77777777" w:rsidR="00336564" w:rsidRPr="00CC2402" w:rsidRDefault="00336564" w:rsidP="00336564">
      <w:pPr>
        <w:spacing w:after="0"/>
        <w:rPr>
          <w:rFonts w:ascii="Times New Roman" w:hAnsi="Times New Roman"/>
          <w:color w:val="000000" w:themeColor="text1"/>
          <w:sz w:val="24"/>
          <w:szCs w:val="24"/>
          <w:highlight w:val="lightGray"/>
        </w:rPr>
      </w:pPr>
    </w:p>
    <w:p w14:paraId="7B4E6D25" w14:textId="4A3E7F7D" w:rsidR="00336564" w:rsidRPr="00181607" w:rsidRDefault="00336564" w:rsidP="00336564">
      <w:pPr>
        <w:spacing w:after="0"/>
        <w:rPr>
          <w:rFonts w:ascii="Times New Roman" w:hAnsi="Times New Roman"/>
          <w:color w:val="000000" w:themeColor="text1"/>
          <w:sz w:val="24"/>
          <w:szCs w:val="24"/>
        </w:rPr>
      </w:pPr>
      <w:r w:rsidRPr="00181607">
        <w:rPr>
          <w:rFonts w:ascii="Times New Roman" w:hAnsi="Times New Roman"/>
          <w:color w:val="000000" w:themeColor="text1"/>
          <w:sz w:val="24"/>
          <w:szCs w:val="24"/>
        </w:rPr>
        <w:t xml:space="preserve">Всего часов </w:t>
      </w:r>
      <w:r w:rsidR="0015102B" w:rsidRPr="00181607">
        <w:rPr>
          <w:rFonts w:ascii="Times New Roman" w:hAnsi="Times New Roman"/>
          <w:color w:val="000000" w:themeColor="text1"/>
          <w:sz w:val="24"/>
          <w:szCs w:val="24"/>
        </w:rPr>
        <w:t>232</w:t>
      </w:r>
    </w:p>
    <w:p w14:paraId="0ABE31AF" w14:textId="4D27361A" w:rsidR="00336564" w:rsidRPr="00181607" w:rsidRDefault="00336564" w:rsidP="00336564">
      <w:pPr>
        <w:spacing w:after="0"/>
        <w:ind w:firstLine="708"/>
        <w:rPr>
          <w:rFonts w:ascii="Times New Roman" w:hAnsi="Times New Roman"/>
          <w:color w:val="000000" w:themeColor="text1"/>
          <w:sz w:val="24"/>
          <w:szCs w:val="24"/>
        </w:rPr>
      </w:pPr>
      <w:r w:rsidRPr="00181607">
        <w:rPr>
          <w:rFonts w:ascii="Times New Roman" w:hAnsi="Times New Roman"/>
          <w:color w:val="000000" w:themeColor="text1"/>
          <w:sz w:val="24"/>
          <w:szCs w:val="24"/>
        </w:rPr>
        <w:t xml:space="preserve">в том числе в форме практической подготовки </w:t>
      </w:r>
      <w:r w:rsidR="0015102B" w:rsidRPr="00181607">
        <w:rPr>
          <w:rFonts w:ascii="Times New Roman" w:hAnsi="Times New Roman"/>
          <w:color w:val="000000" w:themeColor="text1"/>
          <w:sz w:val="24"/>
          <w:szCs w:val="24"/>
        </w:rPr>
        <w:t>232</w:t>
      </w:r>
    </w:p>
    <w:p w14:paraId="3D84C930" w14:textId="77777777" w:rsidR="00336564" w:rsidRPr="00181607" w:rsidRDefault="00336564" w:rsidP="00336564">
      <w:pPr>
        <w:spacing w:after="0"/>
        <w:rPr>
          <w:rFonts w:ascii="Times New Roman" w:hAnsi="Times New Roman"/>
          <w:color w:val="000000" w:themeColor="text1"/>
          <w:sz w:val="24"/>
          <w:szCs w:val="24"/>
        </w:rPr>
      </w:pPr>
    </w:p>
    <w:p w14:paraId="2A26FC46" w14:textId="28C96A96" w:rsidR="00336564" w:rsidRPr="00181607" w:rsidRDefault="00336564" w:rsidP="00336564">
      <w:pPr>
        <w:spacing w:after="0"/>
        <w:rPr>
          <w:rFonts w:ascii="Times New Roman" w:hAnsi="Times New Roman"/>
          <w:color w:val="000000" w:themeColor="text1"/>
          <w:sz w:val="24"/>
          <w:szCs w:val="24"/>
        </w:rPr>
      </w:pPr>
      <w:r w:rsidRPr="00181607">
        <w:rPr>
          <w:rFonts w:ascii="Times New Roman" w:hAnsi="Times New Roman"/>
          <w:color w:val="000000" w:themeColor="text1"/>
          <w:sz w:val="24"/>
          <w:szCs w:val="24"/>
        </w:rPr>
        <w:t xml:space="preserve">Из них на освоение МДК </w:t>
      </w:r>
      <w:r w:rsidR="0015102B" w:rsidRPr="00181607">
        <w:rPr>
          <w:rFonts w:ascii="Times New Roman" w:hAnsi="Times New Roman"/>
          <w:color w:val="000000" w:themeColor="text1"/>
          <w:sz w:val="24"/>
          <w:szCs w:val="24"/>
        </w:rPr>
        <w:t>52</w:t>
      </w:r>
    </w:p>
    <w:p w14:paraId="34A8C7FF" w14:textId="408164E9" w:rsidR="00336564" w:rsidRPr="00181607" w:rsidRDefault="00336564" w:rsidP="00336564">
      <w:pPr>
        <w:spacing w:after="0"/>
        <w:ind w:firstLine="708"/>
        <w:rPr>
          <w:rFonts w:ascii="Times New Roman" w:hAnsi="Times New Roman"/>
          <w:i/>
          <w:color w:val="000000" w:themeColor="text1"/>
          <w:sz w:val="24"/>
          <w:szCs w:val="24"/>
        </w:rPr>
      </w:pPr>
      <w:r w:rsidRPr="00181607">
        <w:rPr>
          <w:rFonts w:ascii="Times New Roman" w:hAnsi="Times New Roman"/>
          <w:color w:val="000000" w:themeColor="text1"/>
          <w:sz w:val="24"/>
          <w:szCs w:val="24"/>
        </w:rPr>
        <w:t xml:space="preserve">в том числе самостоятельная работа </w:t>
      </w:r>
    </w:p>
    <w:p w14:paraId="4A0D4ED0" w14:textId="228DE8D8" w:rsidR="00336564" w:rsidRPr="00181607" w:rsidRDefault="00336564" w:rsidP="00336564">
      <w:pPr>
        <w:spacing w:after="0"/>
        <w:rPr>
          <w:rFonts w:ascii="Times New Roman" w:hAnsi="Times New Roman"/>
          <w:color w:val="000000" w:themeColor="text1"/>
          <w:sz w:val="24"/>
          <w:szCs w:val="24"/>
        </w:rPr>
      </w:pPr>
      <w:r w:rsidRPr="00181607">
        <w:rPr>
          <w:rFonts w:ascii="Times New Roman" w:hAnsi="Times New Roman"/>
          <w:color w:val="000000" w:themeColor="text1"/>
          <w:sz w:val="24"/>
          <w:szCs w:val="24"/>
        </w:rPr>
        <w:t xml:space="preserve">практики, в том числе учебная </w:t>
      </w:r>
      <w:r w:rsidR="0015102B" w:rsidRPr="00181607">
        <w:rPr>
          <w:rFonts w:ascii="Times New Roman" w:hAnsi="Times New Roman"/>
          <w:color w:val="000000" w:themeColor="text1"/>
          <w:sz w:val="24"/>
          <w:szCs w:val="24"/>
        </w:rPr>
        <w:t>108</w:t>
      </w:r>
    </w:p>
    <w:p w14:paraId="2EA369C8" w14:textId="72646168" w:rsidR="0015102B" w:rsidRPr="0015102B" w:rsidRDefault="0015102B" w:rsidP="00336564">
      <w:pPr>
        <w:spacing w:after="0"/>
        <w:rPr>
          <w:rFonts w:ascii="Times New Roman" w:hAnsi="Times New Roman"/>
          <w:color w:val="000000" w:themeColor="text1"/>
          <w:sz w:val="24"/>
          <w:szCs w:val="24"/>
        </w:rPr>
      </w:pPr>
      <w:r w:rsidRPr="0015102B">
        <w:rPr>
          <w:rFonts w:ascii="Times New Roman" w:hAnsi="Times New Roman"/>
          <w:color w:val="000000" w:themeColor="text1"/>
          <w:sz w:val="24"/>
          <w:szCs w:val="24"/>
        </w:rPr>
        <w:t xml:space="preserve">производственная </w:t>
      </w:r>
      <w:r>
        <w:rPr>
          <w:rFonts w:ascii="Times New Roman" w:hAnsi="Times New Roman"/>
          <w:color w:val="000000" w:themeColor="text1"/>
          <w:sz w:val="24"/>
          <w:szCs w:val="24"/>
        </w:rPr>
        <w:t>72</w:t>
      </w:r>
    </w:p>
    <w:p w14:paraId="7B955ED8" w14:textId="61FF0D60" w:rsidR="00336564" w:rsidRPr="00CC2402" w:rsidRDefault="00336564" w:rsidP="00336564">
      <w:pPr>
        <w:spacing w:after="0"/>
        <w:rPr>
          <w:rFonts w:ascii="Times New Roman" w:hAnsi="Times New Roman"/>
          <w:b/>
          <w:bCs/>
          <w:color w:val="000000" w:themeColor="text1"/>
          <w:sz w:val="24"/>
          <w:szCs w:val="24"/>
        </w:rPr>
      </w:pPr>
      <w:r w:rsidRPr="00CC2402">
        <w:rPr>
          <w:rFonts w:ascii="Times New Roman" w:hAnsi="Times New Roman"/>
          <w:iCs/>
          <w:color w:val="000000" w:themeColor="text1"/>
          <w:sz w:val="24"/>
          <w:szCs w:val="24"/>
        </w:rPr>
        <w:t>Промежуточная аттестация</w:t>
      </w:r>
      <w:r w:rsidRPr="00CC2402">
        <w:rPr>
          <w:rFonts w:ascii="Times New Roman" w:hAnsi="Times New Roman"/>
          <w:i/>
          <w:color w:val="000000" w:themeColor="text1"/>
          <w:sz w:val="24"/>
          <w:szCs w:val="24"/>
        </w:rPr>
        <w:t xml:space="preserve"> </w:t>
      </w:r>
    </w:p>
    <w:p w14:paraId="2C648A24" w14:textId="77777777" w:rsidR="00336564" w:rsidRPr="00CC2402" w:rsidRDefault="00336564" w:rsidP="00336564">
      <w:pPr>
        <w:spacing w:after="0"/>
        <w:rPr>
          <w:rFonts w:ascii="Times New Roman" w:hAnsi="Times New Roman"/>
          <w:b/>
          <w:bCs/>
          <w:color w:val="000000" w:themeColor="text1"/>
          <w:sz w:val="24"/>
          <w:szCs w:val="24"/>
        </w:rPr>
      </w:pPr>
    </w:p>
    <w:p w14:paraId="281462B8" w14:textId="77777777" w:rsidR="00336564" w:rsidRPr="00CC2402" w:rsidRDefault="00336564" w:rsidP="00336564">
      <w:pPr>
        <w:rPr>
          <w:rFonts w:ascii="Times New Roman" w:hAnsi="Times New Roman"/>
          <w:i/>
          <w:color w:val="000000" w:themeColor="text1"/>
          <w:sz w:val="24"/>
          <w:szCs w:val="24"/>
        </w:rPr>
      </w:pPr>
    </w:p>
    <w:p w14:paraId="311BE5F1" w14:textId="77777777" w:rsidR="00336564" w:rsidRPr="00CC2402" w:rsidRDefault="00336564" w:rsidP="00336564">
      <w:pPr>
        <w:rPr>
          <w:rFonts w:ascii="Times New Roman" w:hAnsi="Times New Roman"/>
          <w:b/>
          <w:i/>
          <w:color w:val="000000" w:themeColor="text1"/>
          <w:sz w:val="24"/>
          <w:szCs w:val="24"/>
        </w:rPr>
        <w:sectPr w:rsidR="00336564" w:rsidRPr="00CC2402" w:rsidSect="00E21876">
          <w:pgSz w:w="11907" w:h="16840"/>
          <w:pgMar w:top="1134" w:right="851" w:bottom="992" w:left="1418" w:header="709" w:footer="709" w:gutter="0"/>
          <w:cols w:space="720"/>
        </w:sectPr>
      </w:pPr>
    </w:p>
    <w:p w14:paraId="165111C4" w14:textId="77777777" w:rsidR="00336564" w:rsidRPr="00CC2402" w:rsidRDefault="00336564" w:rsidP="00336564">
      <w:pPr>
        <w:spacing w:after="0"/>
        <w:jc w:val="center"/>
        <w:rPr>
          <w:rFonts w:ascii="Times New Roman" w:hAnsi="Times New Roman"/>
          <w:b/>
          <w:caps/>
          <w:color w:val="000000" w:themeColor="text1"/>
          <w:sz w:val="24"/>
          <w:szCs w:val="24"/>
        </w:rPr>
      </w:pPr>
      <w:r w:rsidRPr="00CC2402">
        <w:rPr>
          <w:rFonts w:ascii="Times New Roman" w:hAnsi="Times New Roman"/>
          <w:b/>
          <w:caps/>
          <w:color w:val="000000" w:themeColor="text1"/>
          <w:sz w:val="24"/>
          <w:szCs w:val="24"/>
        </w:rPr>
        <w:lastRenderedPageBreak/>
        <w:t>2. Структура и содержание профессионального модуля</w:t>
      </w:r>
    </w:p>
    <w:p w14:paraId="3F233D0F" w14:textId="77777777" w:rsidR="00336564" w:rsidRPr="00CC2402" w:rsidRDefault="00336564" w:rsidP="00336564">
      <w:pPr>
        <w:spacing w:after="0"/>
        <w:ind w:firstLine="851"/>
        <w:rPr>
          <w:rFonts w:ascii="Times New Roman" w:hAnsi="Times New Roman"/>
          <w:color w:val="000000" w:themeColor="text1"/>
        </w:rPr>
      </w:pPr>
      <w:r w:rsidRPr="00CC2402">
        <w:rPr>
          <w:rFonts w:ascii="Times New Roman" w:hAnsi="Times New Roman"/>
          <w:b/>
          <w:color w:val="000000" w:themeColor="text1"/>
          <w:sz w:val="24"/>
          <w:szCs w:val="24"/>
        </w:rPr>
        <w:t>2.1. Структура профессионального модуля</w:t>
      </w:r>
      <w:r w:rsidRPr="00CC2402">
        <w:rPr>
          <w:rFonts w:ascii="Times New Roman" w:hAnsi="Times New Roman"/>
          <w:color w:val="000000" w:themeColor="text1"/>
        </w:rPr>
        <w:t xml:space="preserve"> </w:t>
      </w:r>
    </w:p>
    <w:p w14:paraId="45EA2C69" w14:textId="20830E14" w:rsidR="00336564" w:rsidRPr="00CC2402" w:rsidRDefault="00336564" w:rsidP="00336564">
      <w:pPr>
        <w:spacing w:after="0" w:line="240" w:lineRule="auto"/>
        <w:ind w:firstLine="709"/>
        <w:jc w:val="both"/>
        <w:rPr>
          <w:rFonts w:ascii="Times New Roman" w:hAnsi="Times New Roman"/>
          <w:b/>
          <w:iCs/>
          <w:color w:val="000000" w:themeColor="text1"/>
          <w:sz w:val="24"/>
          <w:szCs w:val="24"/>
          <w:highlight w:val="cy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8"/>
        <w:gridCol w:w="3061"/>
        <w:gridCol w:w="1147"/>
        <w:gridCol w:w="839"/>
        <w:gridCol w:w="809"/>
        <w:gridCol w:w="1962"/>
        <w:gridCol w:w="1684"/>
        <w:gridCol w:w="845"/>
        <w:gridCol w:w="982"/>
        <w:gridCol w:w="1813"/>
      </w:tblGrid>
      <w:tr w:rsidR="00CC2402" w:rsidRPr="00CC2402" w14:paraId="5A56745F" w14:textId="77777777" w:rsidTr="0015102B">
        <w:trPr>
          <w:trHeight w:val="484"/>
        </w:trPr>
        <w:tc>
          <w:tcPr>
            <w:tcW w:w="599" w:type="pct"/>
            <w:vMerge w:val="restart"/>
            <w:tcBorders>
              <w:bottom w:val="single" w:sz="4" w:space="0" w:color="auto"/>
            </w:tcBorders>
            <w:vAlign w:val="center"/>
          </w:tcPr>
          <w:p w14:paraId="43B68851" w14:textId="77777777"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Коды профессиональных и общих компетенций</w:t>
            </w:r>
          </w:p>
        </w:tc>
        <w:tc>
          <w:tcPr>
            <w:tcW w:w="1025" w:type="pct"/>
            <w:vMerge w:val="restart"/>
            <w:tcBorders>
              <w:bottom w:val="single" w:sz="4" w:space="0" w:color="auto"/>
            </w:tcBorders>
            <w:vAlign w:val="center"/>
          </w:tcPr>
          <w:p w14:paraId="4C9872E7" w14:textId="77777777"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Наименования разделов профессионального модуля</w:t>
            </w:r>
          </w:p>
        </w:tc>
        <w:tc>
          <w:tcPr>
            <w:tcW w:w="384" w:type="pct"/>
            <w:vMerge w:val="restart"/>
            <w:tcBorders>
              <w:bottom w:val="single" w:sz="4" w:space="0" w:color="auto"/>
            </w:tcBorders>
            <w:vAlign w:val="center"/>
          </w:tcPr>
          <w:p w14:paraId="0F7CDBD7" w14:textId="77777777" w:rsidR="00336564" w:rsidRPr="00CC2402" w:rsidRDefault="00336564" w:rsidP="0018472A">
            <w:pPr>
              <w:spacing w:after="0" w:line="240" w:lineRule="auto"/>
              <w:jc w:val="center"/>
              <w:rPr>
                <w:rFonts w:ascii="Times New Roman" w:hAnsi="Times New Roman"/>
                <w:color w:val="000000" w:themeColor="text1"/>
                <w:sz w:val="20"/>
                <w:szCs w:val="20"/>
              </w:rPr>
            </w:pPr>
            <w:r w:rsidRPr="00CC2402">
              <w:rPr>
                <w:rFonts w:ascii="Times New Roman" w:hAnsi="Times New Roman"/>
                <w:iCs/>
                <w:color w:val="000000" w:themeColor="text1"/>
                <w:sz w:val="20"/>
                <w:szCs w:val="20"/>
              </w:rPr>
              <w:t>Всего, час.</w:t>
            </w:r>
          </w:p>
        </w:tc>
        <w:tc>
          <w:tcPr>
            <w:tcW w:w="281" w:type="pct"/>
            <w:vMerge w:val="restart"/>
            <w:tcBorders>
              <w:bottom w:val="single" w:sz="4" w:space="0" w:color="auto"/>
            </w:tcBorders>
            <w:textDirection w:val="btLr"/>
            <w:vAlign w:val="center"/>
          </w:tcPr>
          <w:p w14:paraId="440A8B5D" w14:textId="77777777" w:rsidR="00336564" w:rsidRPr="00CC2402" w:rsidRDefault="00336564" w:rsidP="0018472A">
            <w:pPr>
              <w:spacing w:after="0" w:line="240" w:lineRule="auto"/>
              <w:ind w:left="113" w:right="113"/>
              <w:jc w:val="center"/>
              <w:rPr>
                <w:rFonts w:ascii="Times New Roman" w:hAnsi="Times New Roman"/>
                <w:color w:val="000000" w:themeColor="text1"/>
                <w:sz w:val="20"/>
                <w:szCs w:val="20"/>
              </w:rPr>
            </w:pPr>
            <w:r w:rsidRPr="00CC2402">
              <w:rPr>
                <w:rFonts w:ascii="Times New Roman" w:hAnsi="Times New Roman"/>
                <w:iCs/>
                <w:color w:val="000000" w:themeColor="text1"/>
                <w:sz w:val="20"/>
                <w:szCs w:val="20"/>
              </w:rPr>
              <w:t>В т.ч. в форме практической подготовки</w:t>
            </w:r>
          </w:p>
        </w:tc>
        <w:tc>
          <w:tcPr>
            <w:tcW w:w="2711" w:type="pct"/>
            <w:gridSpan w:val="6"/>
            <w:tcBorders>
              <w:bottom w:val="single" w:sz="4" w:space="0" w:color="auto"/>
            </w:tcBorders>
          </w:tcPr>
          <w:p w14:paraId="63915AD4" w14:textId="77777777" w:rsidR="00336564" w:rsidRPr="00CC2402" w:rsidRDefault="00336564" w:rsidP="0018472A">
            <w:pPr>
              <w:suppressAutoHyphens/>
              <w:spacing w:after="0" w:line="240" w:lineRule="auto"/>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 xml:space="preserve">Объем профессионального модуля, </w:t>
            </w:r>
            <w:proofErr w:type="spellStart"/>
            <w:r w:rsidRPr="00CC2402">
              <w:rPr>
                <w:rFonts w:ascii="Times New Roman" w:hAnsi="Times New Roman"/>
                <w:color w:val="000000" w:themeColor="text1"/>
                <w:sz w:val="20"/>
                <w:szCs w:val="20"/>
              </w:rPr>
              <w:t>ак</w:t>
            </w:r>
            <w:proofErr w:type="spellEnd"/>
            <w:r w:rsidRPr="00CC2402">
              <w:rPr>
                <w:rFonts w:ascii="Times New Roman" w:hAnsi="Times New Roman"/>
                <w:color w:val="000000" w:themeColor="text1"/>
                <w:sz w:val="20"/>
                <w:szCs w:val="20"/>
              </w:rPr>
              <w:t>. час.</w:t>
            </w:r>
          </w:p>
        </w:tc>
      </w:tr>
      <w:tr w:rsidR="00CC2402" w:rsidRPr="00CC2402" w14:paraId="617E91FF" w14:textId="77777777" w:rsidTr="0015102B">
        <w:trPr>
          <w:trHeight w:val="58"/>
        </w:trPr>
        <w:tc>
          <w:tcPr>
            <w:tcW w:w="599" w:type="pct"/>
            <w:vMerge/>
          </w:tcPr>
          <w:p w14:paraId="41BB35EE" w14:textId="77777777" w:rsidR="00336564" w:rsidRPr="00CC2402" w:rsidRDefault="00336564" w:rsidP="0018472A">
            <w:pPr>
              <w:spacing w:after="0" w:line="240" w:lineRule="auto"/>
              <w:rPr>
                <w:rFonts w:ascii="Times New Roman" w:hAnsi="Times New Roman"/>
                <w:i/>
                <w:color w:val="000000" w:themeColor="text1"/>
              </w:rPr>
            </w:pPr>
          </w:p>
        </w:tc>
        <w:tc>
          <w:tcPr>
            <w:tcW w:w="1025" w:type="pct"/>
            <w:vMerge/>
            <w:vAlign w:val="center"/>
          </w:tcPr>
          <w:p w14:paraId="4610C7FF" w14:textId="77777777" w:rsidR="00336564" w:rsidRPr="00CC2402" w:rsidRDefault="00336564" w:rsidP="0018472A">
            <w:pPr>
              <w:spacing w:after="0" w:line="240" w:lineRule="auto"/>
              <w:rPr>
                <w:rFonts w:ascii="Times New Roman" w:hAnsi="Times New Roman"/>
                <w:i/>
                <w:color w:val="000000" w:themeColor="text1"/>
              </w:rPr>
            </w:pPr>
          </w:p>
        </w:tc>
        <w:tc>
          <w:tcPr>
            <w:tcW w:w="384" w:type="pct"/>
            <w:vMerge/>
            <w:vAlign w:val="center"/>
          </w:tcPr>
          <w:p w14:paraId="0CD567FE" w14:textId="77777777" w:rsidR="00336564" w:rsidRPr="00CC2402" w:rsidRDefault="00336564" w:rsidP="0018472A">
            <w:pPr>
              <w:spacing w:after="0" w:line="240" w:lineRule="auto"/>
              <w:rPr>
                <w:rFonts w:ascii="Times New Roman" w:hAnsi="Times New Roman"/>
                <w:i/>
                <w:iCs/>
                <w:color w:val="000000" w:themeColor="text1"/>
              </w:rPr>
            </w:pPr>
          </w:p>
        </w:tc>
        <w:tc>
          <w:tcPr>
            <w:tcW w:w="281" w:type="pct"/>
            <w:vMerge/>
            <w:shd w:val="clear" w:color="auto" w:fill="FFFF00"/>
          </w:tcPr>
          <w:p w14:paraId="72033364" w14:textId="77777777" w:rsidR="00336564" w:rsidRPr="00CC2402" w:rsidRDefault="00336564" w:rsidP="0018472A">
            <w:pPr>
              <w:suppressAutoHyphens/>
              <w:spacing w:after="0" w:line="240" w:lineRule="auto"/>
              <w:jc w:val="center"/>
              <w:rPr>
                <w:rFonts w:ascii="Times New Roman" w:hAnsi="Times New Roman"/>
                <w:color w:val="000000" w:themeColor="text1"/>
              </w:rPr>
            </w:pPr>
          </w:p>
        </w:tc>
        <w:tc>
          <w:tcPr>
            <w:tcW w:w="1775" w:type="pct"/>
            <w:gridSpan w:val="4"/>
          </w:tcPr>
          <w:p w14:paraId="7FD78566" w14:textId="77777777" w:rsidR="00336564" w:rsidRPr="00CC2402" w:rsidRDefault="00336564" w:rsidP="0018472A">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Обучение по МДК</w:t>
            </w:r>
          </w:p>
        </w:tc>
        <w:tc>
          <w:tcPr>
            <w:tcW w:w="936" w:type="pct"/>
            <w:gridSpan w:val="2"/>
            <w:vMerge w:val="restart"/>
            <w:vAlign w:val="center"/>
          </w:tcPr>
          <w:p w14:paraId="0A25A6D9" w14:textId="77777777" w:rsidR="00336564" w:rsidRPr="00CC2402" w:rsidRDefault="00336564" w:rsidP="0018472A">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Практики</w:t>
            </w:r>
          </w:p>
        </w:tc>
      </w:tr>
      <w:tr w:rsidR="00CC2402" w:rsidRPr="00CC2402" w14:paraId="3B252F3D" w14:textId="77777777" w:rsidTr="0015102B">
        <w:tc>
          <w:tcPr>
            <w:tcW w:w="599" w:type="pct"/>
            <w:vMerge/>
          </w:tcPr>
          <w:p w14:paraId="4FB3C232" w14:textId="77777777" w:rsidR="00336564" w:rsidRPr="00CC2402" w:rsidRDefault="00336564" w:rsidP="0018472A">
            <w:pPr>
              <w:spacing w:after="0" w:line="240" w:lineRule="auto"/>
              <w:rPr>
                <w:rFonts w:ascii="Times New Roman" w:hAnsi="Times New Roman"/>
                <w:i/>
                <w:color w:val="000000" w:themeColor="text1"/>
              </w:rPr>
            </w:pPr>
          </w:p>
        </w:tc>
        <w:tc>
          <w:tcPr>
            <w:tcW w:w="1025" w:type="pct"/>
            <w:vMerge/>
            <w:vAlign w:val="center"/>
          </w:tcPr>
          <w:p w14:paraId="3E2DDAD8" w14:textId="77777777" w:rsidR="00336564" w:rsidRPr="00CC2402" w:rsidRDefault="00336564" w:rsidP="0018472A">
            <w:pPr>
              <w:spacing w:after="0" w:line="240" w:lineRule="auto"/>
              <w:rPr>
                <w:rFonts w:ascii="Times New Roman" w:hAnsi="Times New Roman"/>
                <w:i/>
                <w:color w:val="000000" w:themeColor="text1"/>
              </w:rPr>
            </w:pPr>
          </w:p>
        </w:tc>
        <w:tc>
          <w:tcPr>
            <w:tcW w:w="384" w:type="pct"/>
            <w:vMerge/>
            <w:vAlign w:val="center"/>
          </w:tcPr>
          <w:p w14:paraId="003172C7" w14:textId="77777777" w:rsidR="00336564" w:rsidRPr="00CC2402" w:rsidRDefault="00336564" w:rsidP="0018472A">
            <w:pPr>
              <w:spacing w:after="0" w:line="240" w:lineRule="auto"/>
              <w:rPr>
                <w:rFonts w:ascii="Times New Roman" w:hAnsi="Times New Roman"/>
                <w:i/>
                <w:iCs/>
                <w:color w:val="000000" w:themeColor="text1"/>
              </w:rPr>
            </w:pPr>
          </w:p>
        </w:tc>
        <w:tc>
          <w:tcPr>
            <w:tcW w:w="281" w:type="pct"/>
            <w:vMerge/>
            <w:shd w:val="clear" w:color="auto" w:fill="FFFF00"/>
          </w:tcPr>
          <w:p w14:paraId="040CFBC3" w14:textId="77777777" w:rsidR="00336564" w:rsidRPr="00CC2402" w:rsidRDefault="00336564" w:rsidP="0018472A">
            <w:pPr>
              <w:suppressAutoHyphens/>
              <w:spacing w:after="0" w:line="240" w:lineRule="auto"/>
              <w:jc w:val="center"/>
              <w:rPr>
                <w:rFonts w:ascii="Times New Roman" w:hAnsi="Times New Roman"/>
                <w:color w:val="000000" w:themeColor="text1"/>
                <w:sz w:val="20"/>
                <w:szCs w:val="20"/>
              </w:rPr>
            </w:pPr>
          </w:p>
        </w:tc>
        <w:tc>
          <w:tcPr>
            <w:tcW w:w="271" w:type="pct"/>
            <w:vMerge w:val="restart"/>
          </w:tcPr>
          <w:p w14:paraId="0123158D" w14:textId="77777777" w:rsidR="00336564" w:rsidRPr="00CC2402" w:rsidRDefault="00336564" w:rsidP="0018472A">
            <w:pPr>
              <w:suppressAutoHyphens/>
              <w:spacing w:after="0" w:line="240" w:lineRule="auto"/>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Всего</w:t>
            </w:r>
          </w:p>
        </w:tc>
        <w:tc>
          <w:tcPr>
            <w:tcW w:w="1504" w:type="pct"/>
            <w:gridSpan w:val="3"/>
          </w:tcPr>
          <w:p w14:paraId="39FE7C6E" w14:textId="77777777" w:rsidR="00336564" w:rsidRPr="00CC2402" w:rsidRDefault="00336564" w:rsidP="0018472A">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В том числе</w:t>
            </w:r>
          </w:p>
        </w:tc>
        <w:tc>
          <w:tcPr>
            <w:tcW w:w="936" w:type="pct"/>
            <w:gridSpan w:val="2"/>
            <w:vMerge/>
            <w:vAlign w:val="center"/>
          </w:tcPr>
          <w:p w14:paraId="72F85015" w14:textId="77777777" w:rsidR="00336564" w:rsidRPr="00CC2402" w:rsidRDefault="00336564" w:rsidP="0018472A">
            <w:pPr>
              <w:suppressAutoHyphens/>
              <w:spacing w:after="0" w:line="240" w:lineRule="auto"/>
              <w:jc w:val="center"/>
              <w:rPr>
                <w:rFonts w:ascii="Times New Roman" w:hAnsi="Times New Roman"/>
                <w:i/>
                <w:color w:val="000000" w:themeColor="text1"/>
              </w:rPr>
            </w:pPr>
          </w:p>
        </w:tc>
      </w:tr>
      <w:tr w:rsidR="00CC2402" w:rsidRPr="00CC2402" w14:paraId="02A35F19" w14:textId="77777777" w:rsidTr="0015102B">
        <w:trPr>
          <w:cantSplit/>
          <w:trHeight w:val="1748"/>
        </w:trPr>
        <w:tc>
          <w:tcPr>
            <w:tcW w:w="599" w:type="pct"/>
            <w:vMerge/>
          </w:tcPr>
          <w:p w14:paraId="1C920982" w14:textId="77777777" w:rsidR="00336564" w:rsidRPr="00CC2402" w:rsidRDefault="00336564" w:rsidP="0018472A">
            <w:pPr>
              <w:spacing w:after="0" w:line="240" w:lineRule="auto"/>
              <w:rPr>
                <w:rFonts w:ascii="Times New Roman" w:hAnsi="Times New Roman"/>
                <w:i/>
                <w:color w:val="000000" w:themeColor="text1"/>
              </w:rPr>
            </w:pPr>
          </w:p>
        </w:tc>
        <w:tc>
          <w:tcPr>
            <w:tcW w:w="1025" w:type="pct"/>
            <w:vMerge/>
            <w:vAlign w:val="center"/>
          </w:tcPr>
          <w:p w14:paraId="29838B9B" w14:textId="77777777" w:rsidR="00336564" w:rsidRPr="00CC2402" w:rsidRDefault="00336564" w:rsidP="0018472A">
            <w:pPr>
              <w:spacing w:after="0" w:line="240" w:lineRule="auto"/>
              <w:rPr>
                <w:rFonts w:ascii="Times New Roman" w:hAnsi="Times New Roman"/>
                <w:i/>
                <w:color w:val="000000" w:themeColor="text1"/>
              </w:rPr>
            </w:pPr>
          </w:p>
        </w:tc>
        <w:tc>
          <w:tcPr>
            <w:tcW w:w="384" w:type="pct"/>
            <w:vMerge/>
            <w:vAlign w:val="center"/>
          </w:tcPr>
          <w:p w14:paraId="368F88CF" w14:textId="77777777" w:rsidR="00336564" w:rsidRPr="00CC2402" w:rsidRDefault="00336564" w:rsidP="0018472A">
            <w:pPr>
              <w:spacing w:after="0" w:line="240" w:lineRule="auto"/>
              <w:rPr>
                <w:rFonts w:ascii="Times New Roman" w:hAnsi="Times New Roman"/>
                <w:i/>
                <w:color w:val="000000" w:themeColor="text1"/>
              </w:rPr>
            </w:pPr>
          </w:p>
        </w:tc>
        <w:tc>
          <w:tcPr>
            <w:tcW w:w="281" w:type="pct"/>
            <w:vMerge/>
            <w:shd w:val="clear" w:color="auto" w:fill="FFFF00"/>
          </w:tcPr>
          <w:p w14:paraId="3B803C53" w14:textId="77777777" w:rsidR="00336564" w:rsidRPr="00CC2402" w:rsidRDefault="00336564" w:rsidP="0018472A">
            <w:pPr>
              <w:suppressAutoHyphens/>
              <w:spacing w:after="0" w:line="240" w:lineRule="auto"/>
              <w:jc w:val="center"/>
              <w:rPr>
                <w:rFonts w:ascii="Times New Roman" w:hAnsi="Times New Roman"/>
                <w:i/>
                <w:color w:val="000000" w:themeColor="text1"/>
                <w:sz w:val="20"/>
                <w:szCs w:val="20"/>
              </w:rPr>
            </w:pPr>
          </w:p>
        </w:tc>
        <w:tc>
          <w:tcPr>
            <w:tcW w:w="271" w:type="pct"/>
            <w:vMerge/>
          </w:tcPr>
          <w:p w14:paraId="41970ECC" w14:textId="77777777" w:rsidR="00336564" w:rsidRPr="00CC2402" w:rsidRDefault="00336564" w:rsidP="0018472A">
            <w:pPr>
              <w:suppressAutoHyphens/>
              <w:spacing w:after="0" w:line="240" w:lineRule="auto"/>
              <w:jc w:val="center"/>
              <w:rPr>
                <w:rFonts w:ascii="Times New Roman" w:hAnsi="Times New Roman"/>
                <w:i/>
                <w:color w:val="000000" w:themeColor="text1"/>
                <w:sz w:val="20"/>
                <w:szCs w:val="20"/>
              </w:rPr>
            </w:pPr>
          </w:p>
        </w:tc>
        <w:tc>
          <w:tcPr>
            <w:tcW w:w="657" w:type="pct"/>
            <w:vAlign w:val="center"/>
          </w:tcPr>
          <w:p w14:paraId="5B1F8F5C" w14:textId="77777777" w:rsidR="00336564" w:rsidRPr="00CC2402" w:rsidRDefault="00336564" w:rsidP="0018472A">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Лабораторных и практических занятий</w:t>
            </w:r>
          </w:p>
        </w:tc>
        <w:tc>
          <w:tcPr>
            <w:tcW w:w="564" w:type="pct"/>
            <w:vAlign w:val="center"/>
          </w:tcPr>
          <w:p w14:paraId="64CBA1CC" w14:textId="77777777"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Самостоятельная работа</w:t>
            </w:r>
          </w:p>
        </w:tc>
        <w:tc>
          <w:tcPr>
            <w:tcW w:w="283" w:type="pct"/>
            <w:textDirection w:val="btLr"/>
            <w:vAlign w:val="center"/>
          </w:tcPr>
          <w:p w14:paraId="730B0618" w14:textId="77777777" w:rsidR="00336564" w:rsidRPr="00CC2402" w:rsidRDefault="00336564" w:rsidP="0018472A">
            <w:pPr>
              <w:suppressAutoHyphens/>
              <w:spacing w:after="0" w:line="240" w:lineRule="auto"/>
              <w:ind w:left="-57" w:right="-57"/>
              <w:jc w:val="center"/>
              <w:rPr>
                <w:rFonts w:ascii="Times New Roman" w:hAnsi="Times New Roman"/>
                <w:color w:val="000000" w:themeColor="text1"/>
                <w:sz w:val="20"/>
                <w:szCs w:val="20"/>
              </w:rPr>
            </w:pPr>
            <w:r w:rsidRPr="00CC2402">
              <w:rPr>
                <w:rFonts w:ascii="Times New Roman" w:hAnsi="Times New Roman"/>
                <w:color w:val="000000" w:themeColor="text1"/>
                <w:sz w:val="20"/>
                <w:szCs w:val="20"/>
              </w:rPr>
              <w:t>Промежуточная аттестация</w:t>
            </w:r>
          </w:p>
        </w:tc>
        <w:tc>
          <w:tcPr>
            <w:tcW w:w="329" w:type="pct"/>
            <w:vAlign w:val="center"/>
          </w:tcPr>
          <w:p w14:paraId="08F5B1A5" w14:textId="77777777" w:rsidR="00336564" w:rsidRPr="00CC2402" w:rsidRDefault="00336564" w:rsidP="0018472A">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Учебная</w:t>
            </w:r>
          </w:p>
        </w:tc>
        <w:tc>
          <w:tcPr>
            <w:tcW w:w="607" w:type="pct"/>
            <w:vAlign w:val="center"/>
          </w:tcPr>
          <w:p w14:paraId="54ACC235" w14:textId="77777777" w:rsidR="00336564" w:rsidRPr="00CC2402" w:rsidRDefault="00336564" w:rsidP="0018472A">
            <w:pPr>
              <w:suppressAutoHyphens/>
              <w:spacing w:after="0" w:line="240" w:lineRule="auto"/>
              <w:ind w:left="-57" w:right="-57"/>
              <w:jc w:val="center"/>
              <w:rPr>
                <w:rFonts w:ascii="Times New Roman" w:hAnsi="Times New Roman"/>
                <w:i/>
                <w:color w:val="000000" w:themeColor="text1"/>
                <w:sz w:val="20"/>
                <w:szCs w:val="20"/>
              </w:rPr>
            </w:pPr>
            <w:r w:rsidRPr="00CC2402">
              <w:rPr>
                <w:rFonts w:ascii="Times New Roman" w:hAnsi="Times New Roman"/>
                <w:color w:val="000000" w:themeColor="text1"/>
                <w:sz w:val="20"/>
                <w:szCs w:val="20"/>
              </w:rPr>
              <w:t>Производственная</w:t>
            </w:r>
          </w:p>
        </w:tc>
      </w:tr>
      <w:tr w:rsidR="00CC2402" w:rsidRPr="00CC2402" w14:paraId="0E82BED9" w14:textId="77777777" w:rsidTr="0015102B">
        <w:trPr>
          <w:trHeight w:val="415"/>
        </w:trPr>
        <w:tc>
          <w:tcPr>
            <w:tcW w:w="599" w:type="pct"/>
            <w:vAlign w:val="center"/>
          </w:tcPr>
          <w:p w14:paraId="5083EE84"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1</w:t>
            </w:r>
          </w:p>
        </w:tc>
        <w:tc>
          <w:tcPr>
            <w:tcW w:w="1025" w:type="pct"/>
            <w:vAlign w:val="center"/>
          </w:tcPr>
          <w:p w14:paraId="70620CC7"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2</w:t>
            </w:r>
          </w:p>
        </w:tc>
        <w:tc>
          <w:tcPr>
            <w:tcW w:w="384" w:type="pct"/>
            <w:vAlign w:val="center"/>
          </w:tcPr>
          <w:p w14:paraId="7C91226E"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3</w:t>
            </w:r>
          </w:p>
        </w:tc>
        <w:tc>
          <w:tcPr>
            <w:tcW w:w="281" w:type="pct"/>
            <w:vAlign w:val="center"/>
          </w:tcPr>
          <w:p w14:paraId="66E2C4C7"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4</w:t>
            </w:r>
          </w:p>
        </w:tc>
        <w:tc>
          <w:tcPr>
            <w:tcW w:w="271" w:type="pct"/>
            <w:vAlign w:val="center"/>
          </w:tcPr>
          <w:p w14:paraId="24A3F903"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5</w:t>
            </w:r>
          </w:p>
        </w:tc>
        <w:tc>
          <w:tcPr>
            <w:tcW w:w="657" w:type="pct"/>
            <w:vAlign w:val="center"/>
          </w:tcPr>
          <w:p w14:paraId="41949F16"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6</w:t>
            </w:r>
          </w:p>
        </w:tc>
        <w:tc>
          <w:tcPr>
            <w:tcW w:w="564" w:type="pct"/>
            <w:vAlign w:val="center"/>
          </w:tcPr>
          <w:p w14:paraId="7DA7F544"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7</w:t>
            </w:r>
          </w:p>
        </w:tc>
        <w:tc>
          <w:tcPr>
            <w:tcW w:w="283" w:type="pct"/>
            <w:vAlign w:val="center"/>
          </w:tcPr>
          <w:p w14:paraId="2F792F96"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8</w:t>
            </w:r>
          </w:p>
        </w:tc>
        <w:tc>
          <w:tcPr>
            <w:tcW w:w="329" w:type="pct"/>
            <w:vAlign w:val="center"/>
          </w:tcPr>
          <w:p w14:paraId="572346F6"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9</w:t>
            </w:r>
          </w:p>
        </w:tc>
        <w:tc>
          <w:tcPr>
            <w:tcW w:w="607" w:type="pct"/>
            <w:vAlign w:val="center"/>
          </w:tcPr>
          <w:p w14:paraId="7F66316A" w14:textId="77777777" w:rsidR="00336564" w:rsidRPr="00CC2402" w:rsidRDefault="00336564" w:rsidP="0018472A">
            <w:pPr>
              <w:spacing w:after="0" w:line="240" w:lineRule="auto"/>
              <w:jc w:val="center"/>
              <w:rPr>
                <w:rFonts w:ascii="Times New Roman" w:hAnsi="Times New Roman"/>
                <w:i/>
                <w:color w:val="000000" w:themeColor="text1"/>
              </w:rPr>
            </w:pPr>
            <w:r w:rsidRPr="00CC2402">
              <w:rPr>
                <w:rFonts w:ascii="Times New Roman" w:hAnsi="Times New Roman"/>
                <w:i/>
                <w:color w:val="000000" w:themeColor="text1"/>
              </w:rPr>
              <w:t>10</w:t>
            </w:r>
          </w:p>
        </w:tc>
      </w:tr>
      <w:tr w:rsidR="0015102B" w:rsidRPr="00CC2402" w14:paraId="522BC2A0" w14:textId="77777777" w:rsidTr="0015102B">
        <w:tc>
          <w:tcPr>
            <w:tcW w:w="599" w:type="pct"/>
          </w:tcPr>
          <w:p w14:paraId="145E1F5A"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ПК 4.1</w:t>
            </w:r>
            <w:r>
              <w:rPr>
                <w:rFonts w:ascii="Times New Roman" w:hAnsi="Times New Roman"/>
                <w:color w:val="000000" w:themeColor="text1"/>
              </w:rPr>
              <w:t xml:space="preserve"> </w:t>
            </w:r>
            <w:r w:rsidRPr="00CC2402">
              <w:rPr>
                <w:rFonts w:ascii="Times New Roman" w:hAnsi="Times New Roman"/>
                <w:color w:val="000000" w:themeColor="text1"/>
              </w:rPr>
              <w:t>ПК 4.2</w:t>
            </w:r>
          </w:p>
          <w:p w14:paraId="0CDCF087" w14:textId="4EC597B9" w:rsidR="0015102B" w:rsidRPr="0015102B" w:rsidRDefault="0015102B" w:rsidP="0015102B">
            <w:pPr>
              <w:rPr>
                <w:rFonts w:ascii="Times New Roman" w:hAnsi="Times New Roman"/>
                <w:color w:val="000000" w:themeColor="text1"/>
              </w:rPr>
            </w:pPr>
            <w:r w:rsidRPr="00CC2402">
              <w:rPr>
                <w:rFonts w:ascii="Times New Roman" w:hAnsi="Times New Roman"/>
                <w:color w:val="000000" w:themeColor="text1"/>
              </w:rPr>
              <w:t xml:space="preserve">ПК </w:t>
            </w:r>
            <w:r w:rsidRPr="0015102B">
              <w:rPr>
                <w:rFonts w:ascii="Times New Roman" w:hAnsi="Times New Roman"/>
                <w:color w:val="000000" w:themeColor="text1"/>
              </w:rPr>
              <w:t>4.3</w:t>
            </w:r>
            <w:r w:rsidRPr="00CC2402">
              <w:rPr>
                <w:rFonts w:ascii="Times New Roman" w:hAnsi="Times New Roman"/>
                <w:color w:val="000000" w:themeColor="text1"/>
              </w:rPr>
              <w:t xml:space="preserve"> ПК </w:t>
            </w:r>
            <w:r w:rsidRPr="0015102B">
              <w:rPr>
                <w:rFonts w:ascii="Times New Roman" w:hAnsi="Times New Roman"/>
                <w:color w:val="000000" w:themeColor="text1"/>
              </w:rPr>
              <w:t>4.4</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w:t>
            </w:r>
            <w:r w:rsidRPr="00CC2402">
              <w:rPr>
                <w:rFonts w:ascii="Times New Roman" w:hAnsi="Times New Roman"/>
                <w:color w:val="000000" w:themeColor="text1"/>
              </w:rPr>
              <w:t xml:space="preserve">2 ОК </w:t>
            </w:r>
            <w:r>
              <w:rPr>
                <w:rFonts w:ascii="Times New Roman" w:hAnsi="Times New Roman"/>
                <w:color w:val="000000" w:themeColor="text1"/>
              </w:rPr>
              <w:t>0</w:t>
            </w:r>
            <w:r w:rsidRPr="0015102B">
              <w:rPr>
                <w:rFonts w:ascii="Times New Roman" w:hAnsi="Times New Roman"/>
                <w:color w:val="000000" w:themeColor="text1"/>
              </w:rPr>
              <w:t>3</w:t>
            </w:r>
          </w:p>
          <w:p w14:paraId="1B808D02" w14:textId="300327D4"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ОК </w:t>
            </w:r>
            <w:r>
              <w:rPr>
                <w:rFonts w:ascii="Times New Roman" w:hAnsi="Times New Roman"/>
                <w:color w:val="000000" w:themeColor="text1"/>
              </w:rPr>
              <w:t>0</w:t>
            </w:r>
            <w:r w:rsidRPr="0015102B">
              <w:rPr>
                <w:rFonts w:ascii="Times New Roman" w:hAnsi="Times New Roman"/>
                <w:color w:val="000000" w:themeColor="text1"/>
              </w:rPr>
              <w:t>5</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06</w:t>
            </w:r>
          </w:p>
        </w:tc>
        <w:tc>
          <w:tcPr>
            <w:tcW w:w="1025" w:type="pct"/>
          </w:tcPr>
          <w:p w14:paraId="2DAE3D06"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bCs/>
                <w:color w:val="000000" w:themeColor="text1"/>
              </w:rPr>
              <w:t>Раздел 1. Расчет результатов измерений.</w:t>
            </w:r>
          </w:p>
        </w:tc>
        <w:tc>
          <w:tcPr>
            <w:tcW w:w="384" w:type="pct"/>
          </w:tcPr>
          <w:p w14:paraId="1067EAF8" w14:textId="5F618ADB"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52</w:t>
            </w:r>
          </w:p>
        </w:tc>
        <w:tc>
          <w:tcPr>
            <w:tcW w:w="281" w:type="pct"/>
          </w:tcPr>
          <w:p w14:paraId="7DADF31F" w14:textId="5717A331" w:rsidR="0015102B" w:rsidRPr="00CC2402" w:rsidRDefault="0015102B" w:rsidP="0015102B">
            <w:pPr>
              <w:spacing w:after="0" w:line="240" w:lineRule="auto"/>
              <w:jc w:val="center"/>
              <w:rPr>
                <w:rFonts w:ascii="Times New Roman" w:hAnsi="Times New Roman"/>
                <w:color w:val="000000" w:themeColor="text1"/>
              </w:rPr>
            </w:pPr>
            <w:r>
              <w:rPr>
                <w:rFonts w:ascii="Times New Roman" w:hAnsi="Times New Roman"/>
                <w:b/>
                <w:bCs/>
                <w:color w:val="000000" w:themeColor="text1"/>
              </w:rPr>
              <w:t>52</w:t>
            </w:r>
          </w:p>
        </w:tc>
        <w:tc>
          <w:tcPr>
            <w:tcW w:w="271" w:type="pct"/>
          </w:tcPr>
          <w:p w14:paraId="1554F3F6" w14:textId="426333E1"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52</w:t>
            </w:r>
          </w:p>
        </w:tc>
        <w:tc>
          <w:tcPr>
            <w:tcW w:w="657" w:type="pct"/>
          </w:tcPr>
          <w:p w14:paraId="771FD60B" w14:textId="72CA07CA"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52</w:t>
            </w:r>
          </w:p>
        </w:tc>
        <w:tc>
          <w:tcPr>
            <w:tcW w:w="564" w:type="pct"/>
          </w:tcPr>
          <w:p w14:paraId="1B634E3F" w14:textId="04680AF5" w:rsidR="0015102B" w:rsidRPr="00CC2402" w:rsidRDefault="0015102B" w:rsidP="0015102B">
            <w:pPr>
              <w:spacing w:after="0" w:line="240" w:lineRule="auto"/>
              <w:jc w:val="center"/>
              <w:rPr>
                <w:rFonts w:ascii="Times New Roman" w:hAnsi="Times New Roman"/>
                <w:color w:val="000000" w:themeColor="text1"/>
              </w:rPr>
            </w:pPr>
          </w:p>
        </w:tc>
        <w:tc>
          <w:tcPr>
            <w:tcW w:w="283" w:type="pct"/>
          </w:tcPr>
          <w:p w14:paraId="4BBD903E" w14:textId="0E2A360B" w:rsidR="0015102B" w:rsidRPr="00CC2402" w:rsidRDefault="0015102B" w:rsidP="0015102B">
            <w:pPr>
              <w:spacing w:after="0" w:line="240" w:lineRule="auto"/>
              <w:jc w:val="center"/>
              <w:rPr>
                <w:rFonts w:ascii="Times New Roman" w:hAnsi="Times New Roman"/>
                <w:color w:val="000000" w:themeColor="text1"/>
              </w:rPr>
            </w:pPr>
          </w:p>
        </w:tc>
        <w:tc>
          <w:tcPr>
            <w:tcW w:w="329" w:type="pct"/>
          </w:tcPr>
          <w:p w14:paraId="42536DB2" w14:textId="7EA4AA67" w:rsidR="0015102B" w:rsidRPr="00CC2402" w:rsidRDefault="0015102B" w:rsidP="0015102B">
            <w:pPr>
              <w:spacing w:after="0" w:line="240" w:lineRule="auto"/>
              <w:jc w:val="center"/>
              <w:rPr>
                <w:rFonts w:ascii="Times New Roman" w:hAnsi="Times New Roman"/>
                <w:b/>
                <w:bCs/>
                <w:color w:val="000000" w:themeColor="text1"/>
              </w:rPr>
            </w:pPr>
          </w:p>
        </w:tc>
        <w:tc>
          <w:tcPr>
            <w:tcW w:w="607" w:type="pct"/>
          </w:tcPr>
          <w:p w14:paraId="15A410F8" w14:textId="454EE499" w:rsidR="0015102B" w:rsidRPr="00CC2402" w:rsidRDefault="0015102B" w:rsidP="0015102B">
            <w:pPr>
              <w:spacing w:after="0" w:line="240" w:lineRule="auto"/>
              <w:jc w:val="center"/>
              <w:rPr>
                <w:rFonts w:ascii="Times New Roman" w:hAnsi="Times New Roman"/>
                <w:b/>
                <w:bCs/>
                <w:color w:val="000000" w:themeColor="text1"/>
              </w:rPr>
            </w:pPr>
          </w:p>
        </w:tc>
      </w:tr>
      <w:tr w:rsidR="0015102B" w:rsidRPr="00CC2402" w14:paraId="568C2A3E" w14:textId="77777777" w:rsidTr="0015102B">
        <w:trPr>
          <w:trHeight w:val="314"/>
        </w:trPr>
        <w:tc>
          <w:tcPr>
            <w:tcW w:w="599" w:type="pct"/>
          </w:tcPr>
          <w:p w14:paraId="7BD9B87E" w14:textId="77777777" w:rsidR="0015102B" w:rsidRPr="00CC2402" w:rsidRDefault="0015102B" w:rsidP="0015102B">
            <w:pPr>
              <w:spacing w:after="0" w:line="240" w:lineRule="auto"/>
              <w:rPr>
                <w:rFonts w:ascii="Times New Roman" w:hAnsi="Times New Roman"/>
                <w:color w:val="000000" w:themeColor="text1"/>
              </w:rPr>
            </w:pPr>
          </w:p>
        </w:tc>
        <w:tc>
          <w:tcPr>
            <w:tcW w:w="1025" w:type="pct"/>
          </w:tcPr>
          <w:p w14:paraId="6A87BB8C" w14:textId="77777777" w:rsidR="0015102B" w:rsidRPr="00CC2402" w:rsidRDefault="0015102B" w:rsidP="0015102B">
            <w:pPr>
              <w:spacing w:after="0" w:line="240" w:lineRule="auto"/>
              <w:rPr>
                <w:rFonts w:ascii="Times New Roman" w:hAnsi="Times New Roman"/>
                <w:bCs/>
                <w:color w:val="000000" w:themeColor="text1"/>
              </w:rPr>
            </w:pPr>
            <w:r w:rsidRPr="00CC2402">
              <w:rPr>
                <w:rFonts w:ascii="Times New Roman" w:hAnsi="Times New Roman"/>
                <w:bCs/>
                <w:color w:val="000000" w:themeColor="text1"/>
              </w:rPr>
              <w:t>Учебная практика</w:t>
            </w:r>
          </w:p>
        </w:tc>
        <w:tc>
          <w:tcPr>
            <w:tcW w:w="384" w:type="pct"/>
          </w:tcPr>
          <w:p w14:paraId="7432DAC6" w14:textId="429C3043"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108</w:t>
            </w:r>
          </w:p>
        </w:tc>
        <w:tc>
          <w:tcPr>
            <w:tcW w:w="281" w:type="pct"/>
          </w:tcPr>
          <w:p w14:paraId="5DFFD3DE" w14:textId="40DC7BD2" w:rsidR="0015102B" w:rsidRPr="00CC2402" w:rsidRDefault="0015102B" w:rsidP="0015102B">
            <w:pPr>
              <w:spacing w:after="0" w:line="240" w:lineRule="auto"/>
              <w:jc w:val="center"/>
              <w:rPr>
                <w:rFonts w:ascii="Times New Roman" w:hAnsi="Times New Roman"/>
                <w:color w:val="000000" w:themeColor="text1"/>
              </w:rPr>
            </w:pPr>
            <w:r>
              <w:rPr>
                <w:rFonts w:ascii="Times New Roman" w:hAnsi="Times New Roman"/>
                <w:b/>
                <w:bCs/>
                <w:color w:val="000000" w:themeColor="text1"/>
              </w:rPr>
              <w:t>108</w:t>
            </w:r>
          </w:p>
        </w:tc>
        <w:tc>
          <w:tcPr>
            <w:tcW w:w="271" w:type="pct"/>
          </w:tcPr>
          <w:p w14:paraId="3A6FC1E4" w14:textId="11FCAB39" w:rsidR="0015102B" w:rsidRPr="00CC2402" w:rsidRDefault="0015102B" w:rsidP="0015102B">
            <w:pPr>
              <w:spacing w:after="0" w:line="240" w:lineRule="auto"/>
              <w:jc w:val="center"/>
              <w:rPr>
                <w:rFonts w:ascii="Times New Roman" w:hAnsi="Times New Roman"/>
                <w:b/>
                <w:bCs/>
                <w:color w:val="000000" w:themeColor="text1"/>
              </w:rPr>
            </w:pPr>
          </w:p>
        </w:tc>
        <w:tc>
          <w:tcPr>
            <w:tcW w:w="657" w:type="pct"/>
          </w:tcPr>
          <w:p w14:paraId="6C6E244A" w14:textId="77777777" w:rsidR="0015102B" w:rsidRPr="00CC2402" w:rsidRDefault="0015102B" w:rsidP="0015102B">
            <w:pPr>
              <w:spacing w:after="0" w:line="240" w:lineRule="auto"/>
              <w:jc w:val="center"/>
              <w:rPr>
                <w:rFonts w:ascii="Times New Roman" w:hAnsi="Times New Roman"/>
                <w:color w:val="000000" w:themeColor="text1"/>
              </w:rPr>
            </w:pPr>
          </w:p>
        </w:tc>
        <w:tc>
          <w:tcPr>
            <w:tcW w:w="564" w:type="pct"/>
          </w:tcPr>
          <w:p w14:paraId="58730A44" w14:textId="77777777" w:rsidR="0015102B" w:rsidRPr="00CC2402" w:rsidRDefault="0015102B" w:rsidP="0015102B">
            <w:pPr>
              <w:spacing w:after="0" w:line="240" w:lineRule="auto"/>
              <w:jc w:val="center"/>
              <w:rPr>
                <w:rFonts w:ascii="Times New Roman" w:hAnsi="Times New Roman"/>
                <w:color w:val="000000" w:themeColor="text1"/>
              </w:rPr>
            </w:pPr>
          </w:p>
        </w:tc>
        <w:tc>
          <w:tcPr>
            <w:tcW w:w="283" w:type="pct"/>
          </w:tcPr>
          <w:p w14:paraId="505DB562" w14:textId="77777777" w:rsidR="0015102B" w:rsidRPr="00CC2402" w:rsidRDefault="0015102B" w:rsidP="0015102B">
            <w:pPr>
              <w:spacing w:after="0" w:line="240" w:lineRule="auto"/>
              <w:jc w:val="center"/>
              <w:rPr>
                <w:rFonts w:ascii="Times New Roman" w:hAnsi="Times New Roman"/>
                <w:color w:val="000000" w:themeColor="text1"/>
              </w:rPr>
            </w:pPr>
          </w:p>
        </w:tc>
        <w:tc>
          <w:tcPr>
            <w:tcW w:w="329" w:type="pct"/>
          </w:tcPr>
          <w:p w14:paraId="360452E9" w14:textId="04E4B5BF" w:rsidR="0015102B" w:rsidRPr="00CC2402" w:rsidRDefault="00FE4CF8"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108</w:t>
            </w:r>
          </w:p>
        </w:tc>
        <w:tc>
          <w:tcPr>
            <w:tcW w:w="607" w:type="pct"/>
          </w:tcPr>
          <w:p w14:paraId="5EED741B" w14:textId="77777777" w:rsidR="0015102B" w:rsidRPr="00CC2402" w:rsidRDefault="0015102B" w:rsidP="0015102B">
            <w:pPr>
              <w:spacing w:after="0" w:line="240" w:lineRule="auto"/>
              <w:jc w:val="center"/>
              <w:rPr>
                <w:rFonts w:ascii="Times New Roman" w:hAnsi="Times New Roman"/>
                <w:b/>
                <w:bCs/>
                <w:color w:val="000000" w:themeColor="text1"/>
              </w:rPr>
            </w:pPr>
          </w:p>
        </w:tc>
      </w:tr>
      <w:tr w:rsidR="0015102B" w:rsidRPr="00CC2402" w14:paraId="279B4A2B" w14:textId="77777777" w:rsidTr="0015102B">
        <w:trPr>
          <w:trHeight w:val="314"/>
        </w:trPr>
        <w:tc>
          <w:tcPr>
            <w:tcW w:w="599" w:type="pct"/>
          </w:tcPr>
          <w:p w14:paraId="5A3D5EB8" w14:textId="77777777" w:rsidR="0015102B" w:rsidRPr="00CC2402" w:rsidRDefault="0015102B" w:rsidP="0015102B">
            <w:pPr>
              <w:spacing w:after="0" w:line="240" w:lineRule="auto"/>
              <w:rPr>
                <w:rFonts w:ascii="Times New Roman" w:hAnsi="Times New Roman"/>
                <w:color w:val="000000" w:themeColor="text1"/>
              </w:rPr>
            </w:pPr>
          </w:p>
        </w:tc>
        <w:tc>
          <w:tcPr>
            <w:tcW w:w="1025" w:type="pct"/>
          </w:tcPr>
          <w:p w14:paraId="7F679CA5" w14:textId="77777777" w:rsidR="0015102B" w:rsidRPr="00CC2402" w:rsidRDefault="0015102B" w:rsidP="0015102B">
            <w:pPr>
              <w:spacing w:after="0" w:line="240" w:lineRule="auto"/>
              <w:rPr>
                <w:rFonts w:ascii="Times New Roman" w:hAnsi="Times New Roman"/>
                <w:b/>
                <w:bCs/>
                <w:color w:val="000000" w:themeColor="text1"/>
                <w:u w:val="single"/>
              </w:rPr>
            </w:pPr>
            <w:r w:rsidRPr="00CC2402">
              <w:rPr>
                <w:rFonts w:ascii="Times New Roman" w:hAnsi="Times New Roman"/>
                <w:color w:val="000000" w:themeColor="text1"/>
              </w:rPr>
              <w:t>Производственная практика</w:t>
            </w:r>
          </w:p>
        </w:tc>
        <w:tc>
          <w:tcPr>
            <w:tcW w:w="384" w:type="pct"/>
          </w:tcPr>
          <w:p w14:paraId="44F1640C" w14:textId="45C3E992" w:rsidR="0015102B" w:rsidRPr="00CC2402" w:rsidRDefault="0015102B"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72</w:t>
            </w:r>
          </w:p>
        </w:tc>
        <w:tc>
          <w:tcPr>
            <w:tcW w:w="281" w:type="pct"/>
          </w:tcPr>
          <w:p w14:paraId="7B97EECE" w14:textId="65870C24" w:rsidR="0015102B" w:rsidRPr="00CC2402" w:rsidRDefault="0015102B" w:rsidP="0015102B">
            <w:pPr>
              <w:spacing w:after="0" w:line="240" w:lineRule="auto"/>
              <w:jc w:val="center"/>
              <w:rPr>
                <w:rFonts w:ascii="Times New Roman" w:hAnsi="Times New Roman"/>
                <w:color w:val="000000" w:themeColor="text1"/>
              </w:rPr>
            </w:pPr>
            <w:r>
              <w:rPr>
                <w:rFonts w:ascii="Times New Roman" w:hAnsi="Times New Roman"/>
                <w:b/>
                <w:bCs/>
                <w:color w:val="000000" w:themeColor="text1"/>
              </w:rPr>
              <w:t>72</w:t>
            </w:r>
          </w:p>
        </w:tc>
        <w:tc>
          <w:tcPr>
            <w:tcW w:w="271" w:type="pct"/>
          </w:tcPr>
          <w:p w14:paraId="0EB15BDC" w14:textId="1A2E0C11" w:rsidR="0015102B" w:rsidRPr="00CC2402" w:rsidRDefault="0015102B" w:rsidP="0015102B">
            <w:pPr>
              <w:spacing w:after="0" w:line="240" w:lineRule="auto"/>
              <w:jc w:val="center"/>
              <w:rPr>
                <w:rFonts w:ascii="Times New Roman" w:hAnsi="Times New Roman"/>
                <w:b/>
                <w:bCs/>
                <w:color w:val="000000" w:themeColor="text1"/>
              </w:rPr>
            </w:pPr>
          </w:p>
        </w:tc>
        <w:tc>
          <w:tcPr>
            <w:tcW w:w="657" w:type="pct"/>
          </w:tcPr>
          <w:p w14:paraId="451DC6B0" w14:textId="77777777" w:rsidR="0015102B" w:rsidRPr="00CC2402" w:rsidRDefault="0015102B" w:rsidP="0015102B">
            <w:pPr>
              <w:spacing w:after="0" w:line="240" w:lineRule="auto"/>
              <w:jc w:val="center"/>
              <w:rPr>
                <w:rFonts w:ascii="Times New Roman" w:hAnsi="Times New Roman"/>
                <w:color w:val="000000" w:themeColor="text1"/>
              </w:rPr>
            </w:pPr>
          </w:p>
        </w:tc>
        <w:tc>
          <w:tcPr>
            <w:tcW w:w="564" w:type="pct"/>
          </w:tcPr>
          <w:p w14:paraId="225C1785" w14:textId="77777777" w:rsidR="0015102B" w:rsidRPr="00CC2402" w:rsidRDefault="0015102B" w:rsidP="0015102B">
            <w:pPr>
              <w:spacing w:after="0" w:line="240" w:lineRule="auto"/>
              <w:jc w:val="center"/>
              <w:rPr>
                <w:rFonts w:ascii="Times New Roman" w:hAnsi="Times New Roman"/>
                <w:color w:val="000000" w:themeColor="text1"/>
              </w:rPr>
            </w:pPr>
          </w:p>
        </w:tc>
        <w:tc>
          <w:tcPr>
            <w:tcW w:w="283" w:type="pct"/>
          </w:tcPr>
          <w:p w14:paraId="41FF0B07" w14:textId="77777777" w:rsidR="0015102B" w:rsidRPr="00CC2402" w:rsidRDefault="0015102B" w:rsidP="0015102B">
            <w:pPr>
              <w:spacing w:after="0" w:line="240" w:lineRule="auto"/>
              <w:jc w:val="center"/>
              <w:rPr>
                <w:rFonts w:ascii="Times New Roman" w:hAnsi="Times New Roman"/>
                <w:color w:val="000000" w:themeColor="text1"/>
              </w:rPr>
            </w:pPr>
          </w:p>
        </w:tc>
        <w:tc>
          <w:tcPr>
            <w:tcW w:w="329" w:type="pct"/>
          </w:tcPr>
          <w:p w14:paraId="7056F0D8" w14:textId="77777777" w:rsidR="0015102B" w:rsidRPr="00CC2402" w:rsidRDefault="0015102B" w:rsidP="0015102B">
            <w:pPr>
              <w:spacing w:after="0" w:line="240" w:lineRule="auto"/>
              <w:jc w:val="center"/>
              <w:rPr>
                <w:rFonts w:ascii="Times New Roman" w:hAnsi="Times New Roman"/>
                <w:b/>
                <w:bCs/>
                <w:color w:val="000000" w:themeColor="text1"/>
              </w:rPr>
            </w:pPr>
          </w:p>
        </w:tc>
        <w:tc>
          <w:tcPr>
            <w:tcW w:w="607" w:type="pct"/>
          </w:tcPr>
          <w:p w14:paraId="52627E7C" w14:textId="59A3430C" w:rsidR="0015102B" w:rsidRPr="00CC2402" w:rsidRDefault="00FE4CF8" w:rsidP="0015102B">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72</w:t>
            </w:r>
          </w:p>
        </w:tc>
      </w:tr>
      <w:tr w:rsidR="00CC2402" w:rsidRPr="00CC2402" w14:paraId="6F25C688" w14:textId="77777777" w:rsidTr="0015102B">
        <w:tc>
          <w:tcPr>
            <w:tcW w:w="599" w:type="pct"/>
          </w:tcPr>
          <w:p w14:paraId="0B791569" w14:textId="77777777" w:rsidR="00336564" w:rsidRPr="00CC2402" w:rsidRDefault="00336564" w:rsidP="0018472A">
            <w:pPr>
              <w:spacing w:after="0" w:line="240" w:lineRule="auto"/>
              <w:rPr>
                <w:rFonts w:ascii="Times New Roman" w:hAnsi="Times New Roman"/>
                <w:i/>
                <w:color w:val="000000" w:themeColor="text1"/>
              </w:rPr>
            </w:pPr>
          </w:p>
        </w:tc>
        <w:tc>
          <w:tcPr>
            <w:tcW w:w="1025" w:type="pct"/>
          </w:tcPr>
          <w:p w14:paraId="3F37230E" w14:textId="77777777" w:rsidR="00336564" w:rsidRPr="00CC2402" w:rsidRDefault="00336564" w:rsidP="0018472A">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Промежуточная аттестация</w:t>
            </w:r>
          </w:p>
        </w:tc>
        <w:tc>
          <w:tcPr>
            <w:tcW w:w="384" w:type="pct"/>
          </w:tcPr>
          <w:p w14:paraId="4148959F" w14:textId="1209E773" w:rsidR="00336564" w:rsidRPr="00CC2402" w:rsidRDefault="00336564" w:rsidP="0018472A">
            <w:pPr>
              <w:suppressAutoHyphens/>
              <w:spacing w:after="0" w:line="240" w:lineRule="auto"/>
              <w:jc w:val="center"/>
              <w:rPr>
                <w:rFonts w:ascii="Times New Roman" w:hAnsi="Times New Roman"/>
                <w:b/>
                <w:bCs/>
                <w:color w:val="000000" w:themeColor="text1"/>
              </w:rPr>
            </w:pPr>
          </w:p>
        </w:tc>
        <w:tc>
          <w:tcPr>
            <w:tcW w:w="281" w:type="pct"/>
            <w:shd w:val="clear" w:color="auto" w:fill="C0C0C0"/>
          </w:tcPr>
          <w:p w14:paraId="18A0BDD2" w14:textId="77777777" w:rsidR="00336564" w:rsidRPr="00CC2402" w:rsidRDefault="00336564" w:rsidP="0018472A">
            <w:pPr>
              <w:spacing w:after="0" w:line="240" w:lineRule="auto"/>
              <w:jc w:val="center"/>
              <w:rPr>
                <w:rFonts w:ascii="Times New Roman" w:hAnsi="Times New Roman"/>
                <w:i/>
                <w:color w:val="000000" w:themeColor="text1"/>
              </w:rPr>
            </w:pPr>
          </w:p>
        </w:tc>
        <w:tc>
          <w:tcPr>
            <w:tcW w:w="271" w:type="pct"/>
            <w:shd w:val="clear" w:color="auto" w:fill="C0C0C0"/>
          </w:tcPr>
          <w:p w14:paraId="699ED895" w14:textId="1D243B76" w:rsidR="00336564" w:rsidRPr="00CC2402" w:rsidRDefault="00336564" w:rsidP="0018472A">
            <w:pPr>
              <w:spacing w:after="0" w:line="240" w:lineRule="auto"/>
              <w:jc w:val="center"/>
              <w:rPr>
                <w:rFonts w:ascii="Times New Roman" w:hAnsi="Times New Roman"/>
                <w:i/>
                <w:color w:val="000000" w:themeColor="text1"/>
              </w:rPr>
            </w:pPr>
          </w:p>
        </w:tc>
        <w:tc>
          <w:tcPr>
            <w:tcW w:w="657" w:type="pct"/>
            <w:shd w:val="clear" w:color="auto" w:fill="C0C0C0"/>
          </w:tcPr>
          <w:p w14:paraId="0DE7CE48" w14:textId="77777777" w:rsidR="00336564" w:rsidRPr="00CC2402" w:rsidRDefault="00336564" w:rsidP="0018472A">
            <w:pPr>
              <w:spacing w:after="0" w:line="240" w:lineRule="auto"/>
              <w:jc w:val="center"/>
              <w:rPr>
                <w:rFonts w:ascii="Times New Roman" w:hAnsi="Times New Roman"/>
                <w:i/>
                <w:color w:val="000000" w:themeColor="text1"/>
              </w:rPr>
            </w:pPr>
          </w:p>
        </w:tc>
        <w:tc>
          <w:tcPr>
            <w:tcW w:w="1176" w:type="pct"/>
            <w:gridSpan w:val="3"/>
            <w:shd w:val="clear" w:color="auto" w:fill="C0C0C0"/>
          </w:tcPr>
          <w:p w14:paraId="10E16731" w14:textId="77777777" w:rsidR="00336564" w:rsidRPr="00CC2402" w:rsidRDefault="00336564" w:rsidP="0018472A">
            <w:pPr>
              <w:spacing w:after="0" w:line="240" w:lineRule="auto"/>
              <w:jc w:val="center"/>
              <w:rPr>
                <w:rFonts w:ascii="Times New Roman" w:hAnsi="Times New Roman"/>
                <w:i/>
                <w:color w:val="000000" w:themeColor="text1"/>
              </w:rPr>
            </w:pPr>
          </w:p>
        </w:tc>
        <w:tc>
          <w:tcPr>
            <w:tcW w:w="607" w:type="pct"/>
          </w:tcPr>
          <w:p w14:paraId="32407DC5" w14:textId="77777777" w:rsidR="00336564" w:rsidRPr="00CC2402" w:rsidRDefault="00336564" w:rsidP="0018472A">
            <w:pPr>
              <w:suppressAutoHyphens/>
              <w:spacing w:after="0" w:line="240" w:lineRule="auto"/>
              <w:jc w:val="center"/>
              <w:rPr>
                <w:rFonts w:ascii="Times New Roman" w:hAnsi="Times New Roman"/>
                <w:color w:val="000000" w:themeColor="text1"/>
              </w:rPr>
            </w:pPr>
          </w:p>
        </w:tc>
      </w:tr>
      <w:tr w:rsidR="0015102B" w:rsidRPr="00CC2402" w14:paraId="4A1907D1" w14:textId="77777777" w:rsidTr="0015102B">
        <w:tc>
          <w:tcPr>
            <w:tcW w:w="599" w:type="pct"/>
          </w:tcPr>
          <w:p w14:paraId="173E32B0" w14:textId="77777777" w:rsidR="0015102B" w:rsidRPr="00CC2402" w:rsidRDefault="0015102B" w:rsidP="0015102B">
            <w:pPr>
              <w:spacing w:line="240" w:lineRule="auto"/>
              <w:rPr>
                <w:rFonts w:ascii="Times New Roman" w:hAnsi="Times New Roman"/>
                <w:b/>
                <w:i/>
                <w:color w:val="000000" w:themeColor="text1"/>
              </w:rPr>
            </w:pPr>
          </w:p>
        </w:tc>
        <w:tc>
          <w:tcPr>
            <w:tcW w:w="1025" w:type="pct"/>
          </w:tcPr>
          <w:p w14:paraId="482B5757" w14:textId="77777777" w:rsidR="0015102B" w:rsidRPr="00CC2402" w:rsidRDefault="0015102B" w:rsidP="0015102B">
            <w:pPr>
              <w:spacing w:line="240" w:lineRule="auto"/>
              <w:rPr>
                <w:rFonts w:ascii="Times New Roman" w:hAnsi="Times New Roman"/>
                <w:b/>
                <w:i/>
                <w:color w:val="000000" w:themeColor="text1"/>
              </w:rPr>
            </w:pPr>
            <w:r w:rsidRPr="00CC2402">
              <w:rPr>
                <w:rFonts w:ascii="Times New Roman" w:hAnsi="Times New Roman"/>
                <w:b/>
                <w:i/>
                <w:color w:val="000000" w:themeColor="text1"/>
              </w:rPr>
              <w:t xml:space="preserve">Всего: </w:t>
            </w:r>
          </w:p>
        </w:tc>
        <w:tc>
          <w:tcPr>
            <w:tcW w:w="384" w:type="pct"/>
          </w:tcPr>
          <w:p w14:paraId="41C2706F" w14:textId="5ADC91AA"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232</w:t>
            </w:r>
          </w:p>
        </w:tc>
        <w:tc>
          <w:tcPr>
            <w:tcW w:w="281" w:type="pct"/>
          </w:tcPr>
          <w:p w14:paraId="5B602545" w14:textId="10E12891"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232</w:t>
            </w:r>
          </w:p>
        </w:tc>
        <w:tc>
          <w:tcPr>
            <w:tcW w:w="271" w:type="pct"/>
          </w:tcPr>
          <w:p w14:paraId="1282A4D5" w14:textId="02377B63"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bCs/>
                <w:color w:val="000000" w:themeColor="text1"/>
              </w:rPr>
              <w:t>52</w:t>
            </w:r>
          </w:p>
        </w:tc>
        <w:tc>
          <w:tcPr>
            <w:tcW w:w="657" w:type="pct"/>
          </w:tcPr>
          <w:p w14:paraId="38FA2DE9" w14:textId="25853AD7" w:rsidR="0015102B" w:rsidRPr="00CC2402" w:rsidRDefault="0015102B" w:rsidP="0015102B">
            <w:pPr>
              <w:spacing w:after="0" w:line="240" w:lineRule="auto"/>
              <w:jc w:val="center"/>
              <w:rPr>
                <w:rFonts w:ascii="Times New Roman" w:hAnsi="Times New Roman"/>
                <w:b/>
                <w:i/>
                <w:color w:val="000000" w:themeColor="text1"/>
              </w:rPr>
            </w:pPr>
            <w:r>
              <w:rPr>
                <w:rFonts w:ascii="Times New Roman" w:hAnsi="Times New Roman"/>
                <w:b/>
                <w:bCs/>
                <w:color w:val="000000" w:themeColor="text1"/>
              </w:rPr>
              <w:t>52</w:t>
            </w:r>
          </w:p>
        </w:tc>
        <w:tc>
          <w:tcPr>
            <w:tcW w:w="564" w:type="pct"/>
          </w:tcPr>
          <w:p w14:paraId="70C015C3" w14:textId="07EACD66" w:rsidR="0015102B" w:rsidRPr="00CC2402" w:rsidRDefault="0015102B" w:rsidP="0015102B">
            <w:pPr>
              <w:spacing w:after="0" w:line="240" w:lineRule="auto"/>
              <w:jc w:val="center"/>
              <w:rPr>
                <w:rFonts w:ascii="Times New Roman" w:hAnsi="Times New Roman"/>
                <w:b/>
                <w:i/>
                <w:color w:val="000000" w:themeColor="text1"/>
              </w:rPr>
            </w:pPr>
          </w:p>
        </w:tc>
        <w:tc>
          <w:tcPr>
            <w:tcW w:w="283" w:type="pct"/>
          </w:tcPr>
          <w:p w14:paraId="140FDD0B" w14:textId="54637E22" w:rsidR="0015102B" w:rsidRPr="00CC2402" w:rsidRDefault="0015102B" w:rsidP="0015102B">
            <w:pPr>
              <w:spacing w:after="0" w:line="240" w:lineRule="auto"/>
              <w:jc w:val="center"/>
              <w:rPr>
                <w:rFonts w:ascii="Times New Roman" w:hAnsi="Times New Roman"/>
                <w:b/>
                <w:i/>
                <w:color w:val="000000" w:themeColor="text1"/>
                <w:vertAlign w:val="superscript"/>
              </w:rPr>
            </w:pPr>
          </w:p>
        </w:tc>
        <w:tc>
          <w:tcPr>
            <w:tcW w:w="329" w:type="pct"/>
          </w:tcPr>
          <w:p w14:paraId="3F9FA492" w14:textId="695FC6B3" w:rsidR="0015102B" w:rsidRPr="00CC2402" w:rsidRDefault="00FE4CF8"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108</w:t>
            </w:r>
          </w:p>
        </w:tc>
        <w:tc>
          <w:tcPr>
            <w:tcW w:w="607" w:type="pct"/>
          </w:tcPr>
          <w:p w14:paraId="6A794A01" w14:textId="0D0EE84F" w:rsidR="0015102B" w:rsidRPr="00CC2402" w:rsidRDefault="00FE4CF8" w:rsidP="0015102B">
            <w:pPr>
              <w:spacing w:after="0" w:line="240" w:lineRule="auto"/>
              <w:jc w:val="center"/>
              <w:rPr>
                <w:rFonts w:ascii="Times New Roman" w:hAnsi="Times New Roman"/>
                <w:b/>
                <w:i/>
                <w:color w:val="000000" w:themeColor="text1"/>
              </w:rPr>
            </w:pPr>
            <w:r>
              <w:rPr>
                <w:rFonts w:ascii="Times New Roman" w:hAnsi="Times New Roman"/>
                <w:b/>
                <w:i/>
                <w:color w:val="000000" w:themeColor="text1"/>
              </w:rPr>
              <w:t>72</w:t>
            </w:r>
          </w:p>
        </w:tc>
      </w:tr>
    </w:tbl>
    <w:p w14:paraId="3D4DB5A4" w14:textId="77777777" w:rsidR="00336564" w:rsidRPr="00CC2402" w:rsidRDefault="00336564" w:rsidP="00336564">
      <w:pPr>
        <w:spacing w:after="0" w:line="240" w:lineRule="auto"/>
        <w:ind w:firstLine="709"/>
        <w:jc w:val="both"/>
        <w:rPr>
          <w:rFonts w:ascii="Times New Roman" w:hAnsi="Times New Roman"/>
          <w:b/>
          <w:iCs/>
          <w:color w:val="000000" w:themeColor="text1"/>
          <w:sz w:val="24"/>
          <w:szCs w:val="24"/>
          <w:highlight w:val="cyan"/>
        </w:rPr>
      </w:pPr>
    </w:p>
    <w:p w14:paraId="693E30D0" w14:textId="57D0703A" w:rsidR="006D6D71" w:rsidRPr="00CC2402" w:rsidRDefault="00336564" w:rsidP="006D6D71">
      <w:pPr>
        <w:rPr>
          <w:rFonts w:ascii="Times New Roman" w:hAnsi="Times New Roman"/>
          <w:b/>
          <w:color w:val="000000" w:themeColor="text1"/>
          <w:sz w:val="24"/>
          <w:szCs w:val="24"/>
        </w:rPr>
      </w:pPr>
      <w:r w:rsidRPr="00CC2402">
        <w:rPr>
          <w:color w:val="000000" w:themeColor="text1"/>
          <w:highlight w:val="cyan"/>
        </w:rPr>
        <w:br w:type="page"/>
      </w:r>
    </w:p>
    <w:p w14:paraId="59C705EF" w14:textId="70AC80E0" w:rsidR="00336564" w:rsidRPr="00CC2402" w:rsidRDefault="00336564" w:rsidP="00336564">
      <w:pPr>
        <w:ind w:left="851"/>
        <w:rPr>
          <w:rFonts w:ascii="Times New Roman" w:hAnsi="Times New Roman"/>
          <w:b/>
          <w:color w:val="000000" w:themeColor="text1"/>
          <w:sz w:val="24"/>
          <w:szCs w:val="24"/>
        </w:rPr>
      </w:pPr>
      <w:r w:rsidRPr="00CC2402">
        <w:rPr>
          <w:rFonts w:ascii="Times New Roman" w:hAnsi="Times New Roman"/>
          <w:b/>
          <w:color w:val="000000" w:themeColor="text1"/>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7110"/>
        <w:gridCol w:w="1883"/>
        <w:gridCol w:w="1802"/>
        <w:gridCol w:w="1841"/>
      </w:tblGrid>
      <w:tr w:rsidR="00CC2402" w:rsidRPr="00CC2402" w14:paraId="0DB9C9C1" w14:textId="77777777" w:rsidTr="0018472A">
        <w:trPr>
          <w:trHeight w:val="1204"/>
        </w:trPr>
        <w:tc>
          <w:tcPr>
            <w:tcW w:w="786" w:type="pct"/>
          </w:tcPr>
          <w:p w14:paraId="433B8268" w14:textId="77777777" w:rsidR="00336564" w:rsidRPr="00CC2402" w:rsidRDefault="00336564" w:rsidP="006D6D71">
            <w:pPr>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Наименование разделов и тем профессионального модуля (ПМ), междисциплинарных курсов (МДК)</w:t>
            </w:r>
          </w:p>
        </w:tc>
        <w:tc>
          <w:tcPr>
            <w:tcW w:w="2371" w:type="pct"/>
            <w:vAlign w:val="center"/>
          </w:tcPr>
          <w:p w14:paraId="5D06AECA" w14:textId="77777777" w:rsidR="00336564" w:rsidRPr="00CC2402" w:rsidRDefault="00336564" w:rsidP="006D6D71">
            <w:pPr>
              <w:suppressAutoHyphens/>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Содержание учебного материала,</w:t>
            </w:r>
          </w:p>
          <w:p w14:paraId="646C6182" w14:textId="77777777" w:rsidR="00336564" w:rsidRPr="00CC2402" w:rsidRDefault="00336564" w:rsidP="006D6D71">
            <w:pPr>
              <w:suppressAutoHyphens/>
              <w:spacing w:after="0" w:line="240" w:lineRule="auto"/>
              <w:jc w:val="center"/>
              <w:rPr>
                <w:rFonts w:ascii="Times New Roman" w:hAnsi="Times New Roman"/>
                <w:b/>
                <w:color w:val="000000" w:themeColor="text1"/>
              </w:rPr>
            </w:pPr>
            <w:r w:rsidRPr="00CC2402">
              <w:rPr>
                <w:rFonts w:ascii="Times New Roman" w:hAnsi="Times New Roman"/>
                <w:b/>
                <w:bCs/>
                <w:color w:val="000000" w:themeColor="text1"/>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2CE5A82C" w14:textId="77777777" w:rsidR="00336564" w:rsidRPr="00CC2402" w:rsidRDefault="00336564" w:rsidP="006D6D71">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 xml:space="preserve">Объем, акад. ч / в том числе в форме практической подготовки, </w:t>
            </w:r>
            <w:proofErr w:type="spellStart"/>
            <w:r w:rsidRPr="00CC2402">
              <w:rPr>
                <w:rFonts w:ascii="Times New Roman" w:hAnsi="Times New Roman"/>
                <w:b/>
                <w:bCs/>
                <w:color w:val="000000" w:themeColor="text1"/>
              </w:rPr>
              <w:t>акад</w:t>
            </w:r>
            <w:proofErr w:type="spellEnd"/>
            <w:r w:rsidRPr="00CC2402">
              <w:rPr>
                <w:rFonts w:ascii="Times New Roman" w:hAnsi="Times New Roman"/>
                <w:b/>
                <w:bCs/>
                <w:color w:val="000000" w:themeColor="text1"/>
              </w:rPr>
              <w:t xml:space="preserve"> ч</w:t>
            </w:r>
          </w:p>
        </w:tc>
        <w:tc>
          <w:tcPr>
            <w:tcW w:w="601" w:type="pct"/>
          </w:tcPr>
          <w:p w14:paraId="017161B3" w14:textId="77777777" w:rsidR="00336564" w:rsidRPr="00CC2402" w:rsidRDefault="00336564" w:rsidP="006D6D71">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ПК, ОК</w:t>
            </w:r>
          </w:p>
        </w:tc>
        <w:tc>
          <w:tcPr>
            <w:tcW w:w="614" w:type="pct"/>
          </w:tcPr>
          <w:p w14:paraId="75BDCEF7" w14:textId="77777777" w:rsidR="00336564" w:rsidRPr="00CC2402" w:rsidRDefault="00336564" w:rsidP="006D6D71">
            <w:pPr>
              <w:spacing w:after="0" w:line="240" w:lineRule="auto"/>
              <w:jc w:val="center"/>
              <w:rPr>
                <w:rFonts w:ascii="Times New Roman" w:hAnsi="Times New Roman"/>
                <w:b/>
                <w:bCs/>
                <w:color w:val="000000" w:themeColor="text1"/>
              </w:rPr>
            </w:pPr>
            <w:r w:rsidRPr="00CC2402">
              <w:rPr>
                <w:rFonts w:ascii="Times New Roman" w:eastAsia="Calibri" w:hAnsi="Times New Roman"/>
                <w:b/>
                <w:bCs/>
                <w:color w:val="000000" w:themeColor="text1"/>
              </w:rPr>
              <w:t>Код Н/У/З</w:t>
            </w:r>
          </w:p>
        </w:tc>
      </w:tr>
      <w:tr w:rsidR="00CC2402" w:rsidRPr="00CC2402" w14:paraId="2D9EE1B9" w14:textId="77777777" w:rsidTr="0018472A">
        <w:tc>
          <w:tcPr>
            <w:tcW w:w="786" w:type="pct"/>
          </w:tcPr>
          <w:p w14:paraId="2B7D9F0C" w14:textId="77777777" w:rsidR="00336564" w:rsidRPr="00CC2402" w:rsidRDefault="00336564" w:rsidP="006D6D71">
            <w:pPr>
              <w:spacing w:after="0" w:line="240" w:lineRule="auto"/>
              <w:jc w:val="center"/>
              <w:rPr>
                <w:rFonts w:ascii="Times New Roman" w:hAnsi="Times New Roman"/>
                <w:b/>
                <w:color w:val="000000" w:themeColor="text1"/>
              </w:rPr>
            </w:pPr>
            <w:r w:rsidRPr="00CC2402">
              <w:rPr>
                <w:rFonts w:ascii="Times New Roman" w:hAnsi="Times New Roman"/>
                <w:b/>
                <w:color w:val="000000" w:themeColor="text1"/>
              </w:rPr>
              <w:t>1</w:t>
            </w:r>
          </w:p>
        </w:tc>
        <w:tc>
          <w:tcPr>
            <w:tcW w:w="2371" w:type="pct"/>
          </w:tcPr>
          <w:p w14:paraId="0D4B501A" w14:textId="77777777" w:rsidR="00336564" w:rsidRPr="00CC2402" w:rsidRDefault="00336564" w:rsidP="006D6D71">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2</w:t>
            </w:r>
          </w:p>
        </w:tc>
        <w:tc>
          <w:tcPr>
            <w:tcW w:w="628" w:type="pct"/>
            <w:vAlign w:val="center"/>
          </w:tcPr>
          <w:p w14:paraId="1D4CA687" w14:textId="77777777" w:rsidR="00336564" w:rsidRPr="00CC2402" w:rsidRDefault="00336564" w:rsidP="006D6D71">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3</w:t>
            </w:r>
          </w:p>
        </w:tc>
        <w:tc>
          <w:tcPr>
            <w:tcW w:w="601" w:type="pct"/>
          </w:tcPr>
          <w:p w14:paraId="209D3B8C" w14:textId="77777777" w:rsidR="00336564" w:rsidRPr="00CC2402" w:rsidRDefault="00336564" w:rsidP="006D6D71">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4</w:t>
            </w:r>
          </w:p>
        </w:tc>
        <w:tc>
          <w:tcPr>
            <w:tcW w:w="614" w:type="pct"/>
          </w:tcPr>
          <w:p w14:paraId="4B022DAB" w14:textId="77777777" w:rsidR="00336564" w:rsidRPr="00CC2402" w:rsidRDefault="00336564" w:rsidP="006D6D71">
            <w:pPr>
              <w:spacing w:after="0" w:line="240" w:lineRule="auto"/>
              <w:jc w:val="center"/>
              <w:rPr>
                <w:rFonts w:ascii="Times New Roman" w:hAnsi="Times New Roman"/>
                <w:b/>
                <w:bCs/>
                <w:color w:val="000000" w:themeColor="text1"/>
              </w:rPr>
            </w:pPr>
            <w:r w:rsidRPr="00CC2402">
              <w:rPr>
                <w:rFonts w:ascii="Times New Roman" w:hAnsi="Times New Roman"/>
                <w:b/>
                <w:bCs/>
                <w:color w:val="000000" w:themeColor="text1"/>
              </w:rPr>
              <w:t>5</w:t>
            </w:r>
          </w:p>
        </w:tc>
      </w:tr>
      <w:tr w:rsidR="0015102B" w:rsidRPr="00CC2402" w14:paraId="32982563" w14:textId="77777777" w:rsidTr="0018472A">
        <w:tc>
          <w:tcPr>
            <w:tcW w:w="786" w:type="pct"/>
          </w:tcPr>
          <w:p w14:paraId="2629D80A" w14:textId="77777777" w:rsidR="0015102B" w:rsidRPr="00CC2402" w:rsidRDefault="0015102B" w:rsidP="006D6D71">
            <w:pPr>
              <w:spacing w:after="0" w:line="240" w:lineRule="auto"/>
              <w:jc w:val="center"/>
              <w:rPr>
                <w:rFonts w:ascii="Times New Roman" w:hAnsi="Times New Roman"/>
                <w:b/>
                <w:color w:val="000000" w:themeColor="text1"/>
              </w:rPr>
            </w:pPr>
          </w:p>
        </w:tc>
        <w:tc>
          <w:tcPr>
            <w:tcW w:w="2371" w:type="pct"/>
          </w:tcPr>
          <w:p w14:paraId="2E51C4A9" w14:textId="77777777" w:rsidR="0015102B" w:rsidRPr="00CC2402" w:rsidRDefault="0015102B" w:rsidP="006D6D71">
            <w:pPr>
              <w:spacing w:after="0" w:line="240" w:lineRule="auto"/>
              <w:jc w:val="center"/>
              <w:rPr>
                <w:rFonts w:ascii="Times New Roman" w:hAnsi="Times New Roman"/>
                <w:b/>
                <w:bCs/>
                <w:color w:val="000000" w:themeColor="text1"/>
              </w:rPr>
            </w:pPr>
          </w:p>
        </w:tc>
        <w:tc>
          <w:tcPr>
            <w:tcW w:w="628" w:type="pct"/>
            <w:vAlign w:val="center"/>
          </w:tcPr>
          <w:p w14:paraId="11F256BF" w14:textId="55EE9D00" w:rsidR="0015102B" w:rsidRPr="00CC2402" w:rsidRDefault="0015102B" w:rsidP="006D6D71">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232/232</w:t>
            </w:r>
          </w:p>
        </w:tc>
        <w:tc>
          <w:tcPr>
            <w:tcW w:w="601" w:type="pct"/>
          </w:tcPr>
          <w:p w14:paraId="18F69E94" w14:textId="77777777" w:rsidR="0015102B" w:rsidRPr="00CC2402" w:rsidRDefault="0015102B" w:rsidP="006D6D71">
            <w:pPr>
              <w:spacing w:after="0" w:line="240" w:lineRule="auto"/>
              <w:jc w:val="center"/>
              <w:rPr>
                <w:rFonts w:ascii="Times New Roman" w:hAnsi="Times New Roman"/>
                <w:b/>
                <w:bCs/>
                <w:color w:val="000000" w:themeColor="text1"/>
              </w:rPr>
            </w:pPr>
          </w:p>
        </w:tc>
        <w:tc>
          <w:tcPr>
            <w:tcW w:w="614" w:type="pct"/>
          </w:tcPr>
          <w:p w14:paraId="482E484A" w14:textId="77777777" w:rsidR="0015102B" w:rsidRPr="00CC2402" w:rsidRDefault="0015102B" w:rsidP="006D6D71">
            <w:pPr>
              <w:spacing w:after="0" w:line="240" w:lineRule="auto"/>
              <w:jc w:val="center"/>
              <w:rPr>
                <w:rFonts w:ascii="Times New Roman" w:hAnsi="Times New Roman"/>
                <w:b/>
                <w:bCs/>
                <w:color w:val="000000" w:themeColor="text1"/>
              </w:rPr>
            </w:pPr>
          </w:p>
        </w:tc>
      </w:tr>
      <w:tr w:rsidR="00CC2402" w:rsidRPr="00CC2402" w14:paraId="4C3A4730" w14:textId="77777777" w:rsidTr="0018472A">
        <w:trPr>
          <w:trHeight w:val="20"/>
        </w:trPr>
        <w:tc>
          <w:tcPr>
            <w:tcW w:w="3157" w:type="pct"/>
            <w:gridSpan w:val="2"/>
          </w:tcPr>
          <w:p w14:paraId="43463F90" w14:textId="2CBAFB50" w:rsidR="00336564" w:rsidRPr="00CC2402" w:rsidRDefault="00336564" w:rsidP="006D6D71">
            <w:pPr>
              <w:suppressAutoHyphens/>
              <w:spacing w:after="0" w:line="240" w:lineRule="auto"/>
              <w:rPr>
                <w:rFonts w:ascii="Times New Roman" w:hAnsi="Times New Roman"/>
                <w:b/>
                <w:color w:val="000000" w:themeColor="text1"/>
              </w:rPr>
            </w:pPr>
            <w:r w:rsidRPr="00CC2402">
              <w:rPr>
                <w:rFonts w:ascii="Times New Roman" w:hAnsi="Times New Roman"/>
                <w:b/>
                <w:bCs/>
                <w:color w:val="000000" w:themeColor="text1"/>
              </w:rPr>
              <w:t xml:space="preserve">Раздел 1. </w:t>
            </w:r>
            <w:r w:rsidR="0015102B" w:rsidRPr="0015102B">
              <w:rPr>
                <w:rFonts w:ascii="Times New Roman" w:hAnsi="Times New Roman"/>
                <w:b/>
                <w:bCs/>
                <w:color w:val="000000" w:themeColor="text1"/>
              </w:rPr>
              <w:t>Обработка и учет результатов химических анализов</w:t>
            </w:r>
          </w:p>
        </w:tc>
        <w:tc>
          <w:tcPr>
            <w:tcW w:w="628" w:type="pct"/>
            <w:vAlign w:val="center"/>
          </w:tcPr>
          <w:p w14:paraId="79014A7B" w14:textId="56977009"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tcPr>
          <w:p w14:paraId="4193425A" w14:textId="77777777" w:rsidR="00336564" w:rsidRPr="00CC2402" w:rsidRDefault="00336564" w:rsidP="006D6D71">
            <w:pPr>
              <w:spacing w:after="0" w:line="240" w:lineRule="auto"/>
              <w:rPr>
                <w:rFonts w:ascii="Times New Roman" w:hAnsi="Times New Roman"/>
                <w:bCs/>
                <w:color w:val="000000" w:themeColor="text1"/>
              </w:rPr>
            </w:pPr>
          </w:p>
        </w:tc>
        <w:tc>
          <w:tcPr>
            <w:tcW w:w="614" w:type="pct"/>
          </w:tcPr>
          <w:p w14:paraId="49653F4D"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33C65E1" w14:textId="77777777" w:rsidTr="0018472A">
        <w:trPr>
          <w:trHeight w:val="20"/>
        </w:trPr>
        <w:tc>
          <w:tcPr>
            <w:tcW w:w="3157" w:type="pct"/>
            <w:gridSpan w:val="2"/>
          </w:tcPr>
          <w:p w14:paraId="72C9CA96" w14:textId="77777777" w:rsidR="00336564" w:rsidRPr="00CC2402" w:rsidRDefault="00336564" w:rsidP="006D6D71">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МДК. 04.01. Обработка и учет результатов химических анализов</w:t>
            </w:r>
          </w:p>
        </w:tc>
        <w:tc>
          <w:tcPr>
            <w:tcW w:w="628" w:type="pct"/>
            <w:vAlign w:val="center"/>
          </w:tcPr>
          <w:p w14:paraId="426DC7A4" w14:textId="0AB1DC12"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tcPr>
          <w:p w14:paraId="0890AED4" w14:textId="77777777" w:rsidR="00336564" w:rsidRPr="00CC2402" w:rsidRDefault="00336564" w:rsidP="006D6D71">
            <w:pPr>
              <w:spacing w:after="0" w:line="240" w:lineRule="auto"/>
              <w:rPr>
                <w:rFonts w:ascii="Times New Roman" w:hAnsi="Times New Roman"/>
                <w:bCs/>
                <w:color w:val="000000" w:themeColor="text1"/>
              </w:rPr>
            </w:pPr>
          </w:p>
        </w:tc>
        <w:tc>
          <w:tcPr>
            <w:tcW w:w="614" w:type="pct"/>
          </w:tcPr>
          <w:p w14:paraId="318FC319"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660C995A" w14:textId="77777777" w:rsidTr="0018472A">
        <w:trPr>
          <w:trHeight w:val="20"/>
        </w:trPr>
        <w:tc>
          <w:tcPr>
            <w:tcW w:w="786" w:type="pct"/>
            <w:vMerge w:val="restart"/>
          </w:tcPr>
          <w:p w14:paraId="6F1D53BC" w14:textId="77777777" w:rsidR="00336564" w:rsidRPr="00CC2402" w:rsidRDefault="00336564" w:rsidP="006D6D71">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1. Расчет результатов измерений.</w:t>
            </w:r>
          </w:p>
        </w:tc>
        <w:tc>
          <w:tcPr>
            <w:tcW w:w="2371" w:type="pct"/>
            <w:vAlign w:val="bottom"/>
          </w:tcPr>
          <w:p w14:paraId="53223BD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b/>
                <w:bCs/>
                <w:color w:val="000000" w:themeColor="text1"/>
              </w:rPr>
              <w:t>Содержание</w:t>
            </w:r>
          </w:p>
        </w:tc>
        <w:tc>
          <w:tcPr>
            <w:tcW w:w="628" w:type="pct"/>
            <w:vMerge w:val="restart"/>
            <w:vAlign w:val="center"/>
          </w:tcPr>
          <w:p w14:paraId="635DD01D" w14:textId="64544700"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val="restart"/>
          </w:tcPr>
          <w:p w14:paraId="01636642"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ПК 4.1</w:t>
            </w:r>
            <w:r>
              <w:rPr>
                <w:rFonts w:ascii="Times New Roman" w:hAnsi="Times New Roman"/>
                <w:color w:val="000000" w:themeColor="text1"/>
              </w:rPr>
              <w:t xml:space="preserve"> </w:t>
            </w:r>
            <w:r w:rsidRPr="00CC2402">
              <w:rPr>
                <w:rFonts w:ascii="Times New Roman" w:hAnsi="Times New Roman"/>
                <w:color w:val="000000" w:themeColor="text1"/>
              </w:rPr>
              <w:t>ПК 4.2</w:t>
            </w:r>
          </w:p>
          <w:p w14:paraId="5D56B5B6" w14:textId="77777777" w:rsidR="0015102B" w:rsidRPr="0015102B" w:rsidRDefault="0015102B" w:rsidP="0015102B">
            <w:pPr>
              <w:rPr>
                <w:rFonts w:ascii="Times New Roman" w:hAnsi="Times New Roman"/>
                <w:color w:val="000000" w:themeColor="text1"/>
              </w:rPr>
            </w:pPr>
            <w:r w:rsidRPr="00CC2402">
              <w:rPr>
                <w:rFonts w:ascii="Times New Roman" w:hAnsi="Times New Roman"/>
                <w:color w:val="000000" w:themeColor="text1"/>
              </w:rPr>
              <w:t xml:space="preserve">ПК </w:t>
            </w:r>
            <w:r w:rsidRPr="0015102B">
              <w:rPr>
                <w:rFonts w:ascii="Times New Roman" w:hAnsi="Times New Roman"/>
                <w:color w:val="000000" w:themeColor="text1"/>
              </w:rPr>
              <w:t>4.3</w:t>
            </w:r>
            <w:r w:rsidRPr="00CC2402">
              <w:rPr>
                <w:rFonts w:ascii="Times New Roman" w:hAnsi="Times New Roman"/>
                <w:color w:val="000000" w:themeColor="text1"/>
              </w:rPr>
              <w:t xml:space="preserve"> ПК </w:t>
            </w:r>
            <w:r w:rsidRPr="0015102B">
              <w:rPr>
                <w:rFonts w:ascii="Times New Roman" w:hAnsi="Times New Roman"/>
                <w:color w:val="000000" w:themeColor="text1"/>
              </w:rPr>
              <w:t>4.4</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w:t>
            </w:r>
            <w:r w:rsidRPr="00CC2402">
              <w:rPr>
                <w:rFonts w:ascii="Times New Roman" w:hAnsi="Times New Roman"/>
                <w:color w:val="000000" w:themeColor="text1"/>
              </w:rPr>
              <w:t xml:space="preserve">2 ОК </w:t>
            </w:r>
            <w:r>
              <w:rPr>
                <w:rFonts w:ascii="Times New Roman" w:hAnsi="Times New Roman"/>
                <w:color w:val="000000" w:themeColor="text1"/>
              </w:rPr>
              <w:t>0</w:t>
            </w:r>
            <w:r w:rsidRPr="0015102B">
              <w:rPr>
                <w:rFonts w:ascii="Times New Roman" w:hAnsi="Times New Roman"/>
                <w:color w:val="000000" w:themeColor="text1"/>
              </w:rPr>
              <w:t>3</w:t>
            </w:r>
          </w:p>
          <w:p w14:paraId="53B571CC" w14:textId="6285E8C0" w:rsidR="00336564" w:rsidRPr="00CC2402" w:rsidRDefault="0015102B" w:rsidP="0015102B">
            <w:pPr>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ОК </w:t>
            </w:r>
            <w:r>
              <w:rPr>
                <w:rFonts w:ascii="Times New Roman" w:hAnsi="Times New Roman"/>
                <w:color w:val="000000" w:themeColor="text1"/>
              </w:rPr>
              <w:t>0</w:t>
            </w:r>
            <w:r w:rsidRPr="0015102B">
              <w:rPr>
                <w:rFonts w:ascii="Times New Roman" w:hAnsi="Times New Roman"/>
                <w:color w:val="000000" w:themeColor="text1"/>
              </w:rPr>
              <w:t>5</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06</w:t>
            </w:r>
          </w:p>
        </w:tc>
        <w:tc>
          <w:tcPr>
            <w:tcW w:w="614" w:type="pct"/>
            <w:vMerge w:val="restart"/>
          </w:tcPr>
          <w:p w14:paraId="0F8E6D87" w14:textId="4E0A9446"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F18CCC6" w14:textId="77777777" w:rsidTr="0018472A">
        <w:trPr>
          <w:trHeight w:val="20"/>
        </w:trPr>
        <w:tc>
          <w:tcPr>
            <w:tcW w:w="786" w:type="pct"/>
            <w:vMerge/>
          </w:tcPr>
          <w:p w14:paraId="0C63EC36"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Pr>
          <w:p w14:paraId="70699746" w14:textId="77777777" w:rsidR="00336564" w:rsidRPr="00CC2402" w:rsidRDefault="00336564" w:rsidP="006D6D71">
            <w:pPr>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Этапы количественного химического анализа. </w:t>
            </w:r>
          </w:p>
        </w:tc>
        <w:tc>
          <w:tcPr>
            <w:tcW w:w="628" w:type="pct"/>
            <w:vMerge/>
          </w:tcPr>
          <w:p w14:paraId="1DDD5975"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4FBDAF40"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3AF90A9C"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48C6708C" w14:textId="77777777" w:rsidTr="0018472A">
        <w:trPr>
          <w:trHeight w:val="20"/>
        </w:trPr>
        <w:tc>
          <w:tcPr>
            <w:tcW w:w="786" w:type="pct"/>
            <w:vMerge/>
          </w:tcPr>
          <w:p w14:paraId="7574BA6B"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1A2089B1"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Снятие показаний с приборов. Расчет цены деления.</w:t>
            </w:r>
          </w:p>
        </w:tc>
        <w:tc>
          <w:tcPr>
            <w:tcW w:w="628" w:type="pct"/>
            <w:vMerge/>
            <w:vAlign w:val="center"/>
          </w:tcPr>
          <w:p w14:paraId="6D4F17A6"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E4B3F08"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77BDD5F8"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A559D35" w14:textId="77777777" w:rsidTr="0018472A">
        <w:trPr>
          <w:trHeight w:val="20"/>
        </w:trPr>
        <w:tc>
          <w:tcPr>
            <w:tcW w:w="786" w:type="pct"/>
            <w:vMerge/>
          </w:tcPr>
          <w:p w14:paraId="7FD88299"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30171C5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Расчет результатов измерений весового анализа</w:t>
            </w:r>
          </w:p>
        </w:tc>
        <w:tc>
          <w:tcPr>
            <w:tcW w:w="628" w:type="pct"/>
            <w:vMerge/>
            <w:vAlign w:val="center"/>
          </w:tcPr>
          <w:p w14:paraId="01A64FA2"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6449A529"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7851EF48"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17B3C033" w14:textId="77777777" w:rsidTr="0018472A">
        <w:trPr>
          <w:trHeight w:val="20"/>
        </w:trPr>
        <w:tc>
          <w:tcPr>
            <w:tcW w:w="786" w:type="pct"/>
            <w:vMerge/>
          </w:tcPr>
          <w:p w14:paraId="417CE46D"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6F54124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Расчет результатов измерений объемного анализа.</w:t>
            </w:r>
          </w:p>
        </w:tc>
        <w:tc>
          <w:tcPr>
            <w:tcW w:w="628" w:type="pct"/>
            <w:vMerge/>
            <w:vAlign w:val="center"/>
          </w:tcPr>
          <w:p w14:paraId="074DD7C2"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505AD629"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47D6D4EF"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3192DAFE" w14:textId="77777777" w:rsidTr="0018472A">
        <w:trPr>
          <w:trHeight w:val="20"/>
        </w:trPr>
        <w:tc>
          <w:tcPr>
            <w:tcW w:w="786" w:type="pct"/>
            <w:vMerge/>
          </w:tcPr>
          <w:p w14:paraId="65E1232A"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090EFCC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Расчет результатов измерений ФХМА.</w:t>
            </w:r>
          </w:p>
        </w:tc>
        <w:tc>
          <w:tcPr>
            <w:tcW w:w="628" w:type="pct"/>
            <w:vMerge/>
            <w:vAlign w:val="center"/>
          </w:tcPr>
          <w:p w14:paraId="1F03C45F"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6E9129D4"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51FEA87E"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FF2E2C4" w14:textId="77777777" w:rsidTr="0018472A">
        <w:trPr>
          <w:trHeight w:val="20"/>
        </w:trPr>
        <w:tc>
          <w:tcPr>
            <w:tcW w:w="786" w:type="pct"/>
            <w:vMerge/>
          </w:tcPr>
          <w:p w14:paraId="69E8075B"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056F1A09"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результатов измерений оптических методов анализа. </w:t>
            </w:r>
            <w:proofErr w:type="spellStart"/>
            <w:r w:rsidRPr="00CC2402">
              <w:rPr>
                <w:rFonts w:ascii="Times New Roman" w:hAnsi="Times New Roman"/>
                <w:color w:val="000000" w:themeColor="text1"/>
              </w:rPr>
              <w:t>Градуировочные</w:t>
            </w:r>
            <w:proofErr w:type="spellEnd"/>
            <w:r w:rsidRPr="00CC2402">
              <w:rPr>
                <w:rFonts w:ascii="Times New Roman" w:hAnsi="Times New Roman"/>
                <w:color w:val="000000" w:themeColor="text1"/>
              </w:rPr>
              <w:t xml:space="preserve"> графики.</w:t>
            </w:r>
          </w:p>
        </w:tc>
        <w:tc>
          <w:tcPr>
            <w:tcW w:w="628" w:type="pct"/>
            <w:vMerge/>
            <w:vAlign w:val="center"/>
          </w:tcPr>
          <w:p w14:paraId="124674EF"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3400A800"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1839E42A"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24C6FDA9" w14:textId="77777777" w:rsidTr="0018472A">
        <w:trPr>
          <w:trHeight w:val="20"/>
        </w:trPr>
        <w:tc>
          <w:tcPr>
            <w:tcW w:w="786" w:type="pct"/>
            <w:vMerge/>
          </w:tcPr>
          <w:p w14:paraId="23F26C4C"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26315316" w14:textId="77777777" w:rsidR="00336564" w:rsidRPr="00CC2402" w:rsidRDefault="00336564" w:rsidP="006D6D71">
            <w:pPr>
              <w:suppressAutoHyphens/>
              <w:spacing w:after="0" w:line="240" w:lineRule="auto"/>
              <w:rPr>
                <w:rFonts w:ascii="Times New Roman" w:hAnsi="Times New Roman"/>
                <w:color w:val="000000" w:themeColor="text1"/>
                <w:lang w:eastAsia="ar-SA"/>
              </w:rPr>
            </w:pPr>
            <w:r w:rsidRPr="00CC2402">
              <w:rPr>
                <w:rFonts w:ascii="Times New Roman" w:hAnsi="Times New Roman"/>
                <w:color w:val="000000" w:themeColor="text1"/>
                <w:lang w:eastAsia="ar-SA"/>
              </w:rPr>
              <w:t>Расчет результатов измерений согласно методикам выполнения анализов</w:t>
            </w:r>
          </w:p>
        </w:tc>
        <w:tc>
          <w:tcPr>
            <w:tcW w:w="628" w:type="pct"/>
            <w:vMerge/>
            <w:vAlign w:val="center"/>
          </w:tcPr>
          <w:p w14:paraId="4D4D44AA"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28500726"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212F0B08"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07062F04" w14:textId="77777777" w:rsidTr="0018472A">
        <w:trPr>
          <w:trHeight w:val="20"/>
        </w:trPr>
        <w:tc>
          <w:tcPr>
            <w:tcW w:w="786" w:type="pct"/>
            <w:vMerge/>
          </w:tcPr>
          <w:p w14:paraId="00FE0860"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2C940565" w14:textId="77777777" w:rsidR="00336564" w:rsidRPr="00CC2402" w:rsidRDefault="00336564" w:rsidP="006D6D71">
            <w:pPr>
              <w:suppressAutoHyphens/>
              <w:spacing w:after="0" w:line="240" w:lineRule="auto"/>
              <w:rPr>
                <w:rFonts w:ascii="Times New Roman" w:hAnsi="Times New Roman"/>
                <w:color w:val="000000" w:themeColor="text1"/>
                <w:lang w:eastAsia="ar-SA"/>
              </w:rPr>
            </w:pPr>
            <w:r w:rsidRPr="00CC2402">
              <w:rPr>
                <w:rFonts w:ascii="Times New Roman" w:hAnsi="Times New Roman"/>
                <w:color w:val="000000" w:themeColor="text1"/>
                <w:lang w:eastAsia="ar-SA"/>
              </w:rPr>
              <w:t xml:space="preserve">Виды погрешностей химического анализа. </w:t>
            </w:r>
          </w:p>
        </w:tc>
        <w:tc>
          <w:tcPr>
            <w:tcW w:w="628" w:type="pct"/>
            <w:vMerge/>
            <w:vAlign w:val="center"/>
          </w:tcPr>
          <w:p w14:paraId="459FC836"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1DD0A0C4"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67B4329A"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614C5AC1" w14:textId="77777777" w:rsidTr="0018472A">
        <w:trPr>
          <w:trHeight w:val="20"/>
        </w:trPr>
        <w:tc>
          <w:tcPr>
            <w:tcW w:w="786" w:type="pct"/>
            <w:vMerge/>
          </w:tcPr>
          <w:p w14:paraId="1346639A"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0E67D8CD"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Источники погрешности химического анализа и способы устранения</w:t>
            </w:r>
          </w:p>
        </w:tc>
        <w:tc>
          <w:tcPr>
            <w:tcW w:w="628" w:type="pct"/>
            <w:vMerge/>
            <w:vAlign w:val="center"/>
          </w:tcPr>
          <w:p w14:paraId="40F4D962"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C446530"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36EA9B16"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20B344D" w14:textId="77777777" w:rsidTr="0018472A">
        <w:trPr>
          <w:trHeight w:val="20"/>
        </w:trPr>
        <w:tc>
          <w:tcPr>
            <w:tcW w:w="786" w:type="pct"/>
            <w:vMerge/>
          </w:tcPr>
          <w:p w14:paraId="49428E0E"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1950972A"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b/>
                <w:bCs/>
                <w:color w:val="000000" w:themeColor="text1"/>
              </w:rPr>
              <w:t>В том числе практических занятий и лабораторных работ</w:t>
            </w:r>
          </w:p>
        </w:tc>
        <w:tc>
          <w:tcPr>
            <w:tcW w:w="628" w:type="pct"/>
            <w:vMerge w:val="restart"/>
            <w:vAlign w:val="center"/>
          </w:tcPr>
          <w:p w14:paraId="43C3E533" w14:textId="1034A824"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val="restart"/>
          </w:tcPr>
          <w:p w14:paraId="463EE6B1"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ПК 4.1</w:t>
            </w:r>
            <w:r>
              <w:rPr>
                <w:rFonts w:ascii="Times New Roman" w:hAnsi="Times New Roman"/>
                <w:color w:val="000000" w:themeColor="text1"/>
              </w:rPr>
              <w:t xml:space="preserve"> </w:t>
            </w:r>
            <w:r w:rsidRPr="00CC2402">
              <w:rPr>
                <w:rFonts w:ascii="Times New Roman" w:hAnsi="Times New Roman"/>
                <w:color w:val="000000" w:themeColor="text1"/>
              </w:rPr>
              <w:t>ПК 4.2</w:t>
            </w:r>
          </w:p>
          <w:p w14:paraId="7624DF14" w14:textId="77777777" w:rsidR="0015102B" w:rsidRPr="0015102B" w:rsidRDefault="0015102B" w:rsidP="0015102B">
            <w:pPr>
              <w:rPr>
                <w:rFonts w:ascii="Times New Roman" w:hAnsi="Times New Roman"/>
                <w:color w:val="000000" w:themeColor="text1"/>
              </w:rPr>
            </w:pPr>
            <w:r w:rsidRPr="00CC2402">
              <w:rPr>
                <w:rFonts w:ascii="Times New Roman" w:hAnsi="Times New Roman"/>
                <w:color w:val="000000" w:themeColor="text1"/>
              </w:rPr>
              <w:t xml:space="preserve">ПК </w:t>
            </w:r>
            <w:r w:rsidRPr="0015102B">
              <w:rPr>
                <w:rFonts w:ascii="Times New Roman" w:hAnsi="Times New Roman"/>
                <w:color w:val="000000" w:themeColor="text1"/>
              </w:rPr>
              <w:t>4.3</w:t>
            </w:r>
            <w:r w:rsidRPr="00CC2402">
              <w:rPr>
                <w:rFonts w:ascii="Times New Roman" w:hAnsi="Times New Roman"/>
                <w:color w:val="000000" w:themeColor="text1"/>
              </w:rPr>
              <w:t xml:space="preserve"> ПК </w:t>
            </w:r>
            <w:r w:rsidRPr="0015102B">
              <w:rPr>
                <w:rFonts w:ascii="Times New Roman" w:hAnsi="Times New Roman"/>
                <w:color w:val="000000" w:themeColor="text1"/>
              </w:rPr>
              <w:t>4.4</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w:t>
            </w:r>
            <w:r w:rsidRPr="00CC2402">
              <w:rPr>
                <w:rFonts w:ascii="Times New Roman" w:hAnsi="Times New Roman"/>
                <w:color w:val="000000" w:themeColor="text1"/>
              </w:rPr>
              <w:t xml:space="preserve">2 ОК </w:t>
            </w:r>
            <w:r>
              <w:rPr>
                <w:rFonts w:ascii="Times New Roman" w:hAnsi="Times New Roman"/>
                <w:color w:val="000000" w:themeColor="text1"/>
              </w:rPr>
              <w:t>0</w:t>
            </w:r>
            <w:r w:rsidRPr="0015102B">
              <w:rPr>
                <w:rFonts w:ascii="Times New Roman" w:hAnsi="Times New Roman"/>
                <w:color w:val="000000" w:themeColor="text1"/>
              </w:rPr>
              <w:t>3</w:t>
            </w:r>
          </w:p>
          <w:p w14:paraId="69AB4B4B" w14:textId="7F8EE6BE" w:rsidR="00336564" w:rsidRPr="00CC2402" w:rsidRDefault="0015102B" w:rsidP="0015102B">
            <w:pPr>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ОК </w:t>
            </w:r>
            <w:r>
              <w:rPr>
                <w:rFonts w:ascii="Times New Roman" w:hAnsi="Times New Roman"/>
                <w:color w:val="000000" w:themeColor="text1"/>
              </w:rPr>
              <w:t>0</w:t>
            </w:r>
            <w:r w:rsidRPr="0015102B">
              <w:rPr>
                <w:rFonts w:ascii="Times New Roman" w:hAnsi="Times New Roman"/>
                <w:color w:val="000000" w:themeColor="text1"/>
              </w:rPr>
              <w:t>5</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06</w:t>
            </w:r>
          </w:p>
        </w:tc>
        <w:tc>
          <w:tcPr>
            <w:tcW w:w="614" w:type="pct"/>
            <w:vMerge w:val="restart"/>
          </w:tcPr>
          <w:p w14:paraId="4017F47D" w14:textId="06E72C82"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317C0ABB" w14:textId="77777777" w:rsidTr="0018472A">
        <w:trPr>
          <w:trHeight w:val="20"/>
        </w:trPr>
        <w:tc>
          <w:tcPr>
            <w:tcW w:w="786" w:type="pct"/>
            <w:vMerge/>
          </w:tcPr>
          <w:p w14:paraId="32E26675"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2817357"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Снятие показаний с приборов: рН-метров, манометров, рефрактометров, </w:t>
            </w:r>
            <w:proofErr w:type="spellStart"/>
            <w:r w:rsidRPr="00CC2402">
              <w:rPr>
                <w:rFonts w:ascii="Times New Roman" w:hAnsi="Times New Roman"/>
                <w:color w:val="000000" w:themeColor="text1"/>
              </w:rPr>
              <w:t>фотоэлектроколориметров</w:t>
            </w:r>
            <w:proofErr w:type="spellEnd"/>
            <w:r w:rsidRPr="00CC2402">
              <w:rPr>
                <w:rFonts w:ascii="Times New Roman" w:hAnsi="Times New Roman"/>
                <w:color w:val="000000" w:themeColor="text1"/>
              </w:rPr>
              <w:t>, спектрофотометров.</w:t>
            </w:r>
          </w:p>
          <w:p w14:paraId="2B32AC78"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Расчет цены деления.</w:t>
            </w:r>
          </w:p>
        </w:tc>
        <w:tc>
          <w:tcPr>
            <w:tcW w:w="628" w:type="pct"/>
            <w:vMerge/>
            <w:vAlign w:val="center"/>
          </w:tcPr>
          <w:p w14:paraId="520F4598"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2EEDB56E"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7056154C"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05FB5CE0" w14:textId="77777777" w:rsidTr="0018472A">
        <w:trPr>
          <w:trHeight w:val="20"/>
        </w:trPr>
        <w:tc>
          <w:tcPr>
            <w:tcW w:w="786" w:type="pct"/>
            <w:vMerge/>
          </w:tcPr>
          <w:p w14:paraId="7EB4872A"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6EB2514A"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Расчет среднего арифметического.</w:t>
            </w:r>
          </w:p>
        </w:tc>
        <w:tc>
          <w:tcPr>
            <w:tcW w:w="628" w:type="pct"/>
            <w:vMerge/>
            <w:vAlign w:val="center"/>
          </w:tcPr>
          <w:p w14:paraId="49E5679D"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0C4C2E3"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17753192"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3D562DC1" w14:textId="77777777" w:rsidTr="0018472A">
        <w:trPr>
          <w:trHeight w:val="20"/>
        </w:trPr>
        <w:tc>
          <w:tcPr>
            <w:tcW w:w="786" w:type="pct"/>
            <w:vMerge/>
          </w:tcPr>
          <w:p w14:paraId="1726AA26"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15A2871"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Первичная математическая обработка экспериментальных данных.</w:t>
            </w:r>
          </w:p>
        </w:tc>
        <w:tc>
          <w:tcPr>
            <w:tcW w:w="628" w:type="pct"/>
            <w:vMerge/>
            <w:vAlign w:val="center"/>
          </w:tcPr>
          <w:p w14:paraId="3ACE54D3"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1898F5AD"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3F15AB37"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5C143010" w14:textId="77777777" w:rsidTr="0018472A">
        <w:trPr>
          <w:trHeight w:val="20"/>
        </w:trPr>
        <w:tc>
          <w:tcPr>
            <w:tcW w:w="786" w:type="pct"/>
            <w:vMerge/>
          </w:tcPr>
          <w:p w14:paraId="2E26179C"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066494FE"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Расчёт результатов измерений согласно методикам выполнения весового анализа (МВИ).</w:t>
            </w:r>
          </w:p>
        </w:tc>
        <w:tc>
          <w:tcPr>
            <w:tcW w:w="628" w:type="pct"/>
            <w:vMerge/>
            <w:vAlign w:val="center"/>
          </w:tcPr>
          <w:p w14:paraId="5BB4752A"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34FFC27F"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52D54DBD"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4E308799" w14:textId="77777777" w:rsidTr="0018472A">
        <w:trPr>
          <w:trHeight w:val="20"/>
        </w:trPr>
        <w:tc>
          <w:tcPr>
            <w:tcW w:w="786" w:type="pct"/>
            <w:vMerge/>
          </w:tcPr>
          <w:p w14:paraId="0D84BEF1"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89DD0F5"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Расчёт результатов измерений согласно методикам выполнения объемного анализа (МВИ).</w:t>
            </w:r>
          </w:p>
        </w:tc>
        <w:tc>
          <w:tcPr>
            <w:tcW w:w="628" w:type="pct"/>
            <w:vMerge/>
            <w:vAlign w:val="center"/>
          </w:tcPr>
          <w:p w14:paraId="196623B1"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7E740B39"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44DF8650"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2979B85E" w14:textId="77777777" w:rsidTr="0018472A">
        <w:trPr>
          <w:trHeight w:val="20"/>
        </w:trPr>
        <w:tc>
          <w:tcPr>
            <w:tcW w:w="786" w:type="pct"/>
            <w:vMerge/>
          </w:tcPr>
          <w:p w14:paraId="36CEDEEF"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394B554F"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Расчёт результатов измерений согласно методикам </w:t>
            </w:r>
            <w:proofErr w:type="spellStart"/>
            <w:r w:rsidRPr="00CC2402">
              <w:rPr>
                <w:rFonts w:ascii="Times New Roman" w:hAnsi="Times New Roman"/>
                <w:color w:val="000000" w:themeColor="text1"/>
              </w:rPr>
              <w:t>выполнениярефрактометрического</w:t>
            </w:r>
            <w:proofErr w:type="spellEnd"/>
            <w:r w:rsidRPr="00CC2402">
              <w:rPr>
                <w:rFonts w:ascii="Times New Roman" w:hAnsi="Times New Roman"/>
                <w:color w:val="000000" w:themeColor="text1"/>
              </w:rPr>
              <w:t xml:space="preserve"> анализа (МВИ).</w:t>
            </w:r>
          </w:p>
        </w:tc>
        <w:tc>
          <w:tcPr>
            <w:tcW w:w="628" w:type="pct"/>
            <w:vMerge/>
            <w:vAlign w:val="center"/>
          </w:tcPr>
          <w:p w14:paraId="1A14936A"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22680993"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0C440B7F"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43784CF2" w14:textId="77777777" w:rsidTr="0018472A">
        <w:trPr>
          <w:trHeight w:val="20"/>
        </w:trPr>
        <w:tc>
          <w:tcPr>
            <w:tcW w:w="786" w:type="pct"/>
            <w:vMerge/>
          </w:tcPr>
          <w:p w14:paraId="3DA2AE96"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2510926D"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Расчёт результатов измерений согласно методикам </w:t>
            </w:r>
            <w:proofErr w:type="spellStart"/>
            <w:r w:rsidRPr="00CC2402">
              <w:rPr>
                <w:rFonts w:ascii="Times New Roman" w:hAnsi="Times New Roman"/>
                <w:color w:val="000000" w:themeColor="text1"/>
              </w:rPr>
              <w:lastRenderedPageBreak/>
              <w:t>выполненияоптического</w:t>
            </w:r>
            <w:proofErr w:type="spellEnd"/>
            <w:r w:rsidRPr="00CC2402">
              <w:rPr>
                <w:rFonts w:ascii="Times New Roman" w:hAnsi="Times New Roman"/>
                <w:color w:val="000000" w:themeColor="text1"/>
              </w:rPr>
              <w:t xml:space="preserve"> анализа (МВИ).</w:t>
            </w:r>
          </w:p>
        </w:tc>
        <w:tc>
          <w:tcPr>
            <w:tcW w:w="628" w:type="pct"/>
            <w:vMerge/>
            <w:vAlign w:val="center"/>
          </w:tcPr>
          <w:p w14:paraId="07CE2296"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A1196CF"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5FD32D28"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36289391" w14:textId="77777777" w:rsidTr="0018472A">
        <w:trPr>
          <w:trHeight w:val="20"/>
        </w:trPr>
        <w:tc>
          <w:tcPr>
            <w:tcW w:w="786" w:type="pct"/>
            <w:vMerge/>
          </w:tcPr>
          <w:p w14:paraId="792CAB97"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tcBorders>
              <w:top w:val="single" w:sz="4" w:space="0" w:color="000000"/>
              <w:left w:val="single" w:sz="4" w:space="0" w:color="000000"/>
              <w:bottom w:val="single" w:sz="4" w:space="0" w:color="000000"/>
            </w:tcBorders>
          </w:tcPr>
          <w:p w14:paraId="41BFAB3A" w14:textId="77777777" w:rsidR="00336564" w:rsidRPr="00CC2402" w:rsidRDefault="00336564" w:rsidP="006D6D71">
            <w:pPr>
              <w:widowControl w:val="0"/>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Построение </w:t>
            </w:r>
            <w:proofErr w:type="spellStart"/>
            <w:r w:rsidRPr="00CC2402">
              <w:rPr>
                <w:rFonts w:ascii="Times New Roman" w:hAnsi="Times New Roman"/>
                <w:color w:val="000000" w:themeColor="text1"/>
              </w:rPr>
              <w:t>градуировочных</w:t>
            </w:r>
            <w:proofErr w:type="spellEnd"/>
            <w:r w:rsidRPr="00CC2402">
              <w:rPr>
                <w:rFonts w:ascii="Times New Roman" w:hAnsi="Times New Roman"/>
                <w:color w:val="000000" w:themeColor="text1"/>
              </w:rPr>
              <w:t xml:space="preserve"> графиков.</w:t>
            </w:r>
          </w:p>
        </w:tc>
        <w:tc>
          <w:tcPr>
            <w:tcW w:w="628" w:type="pct"/>
            <w:vMerge/>
            <w:vAlign w:val="center"/>
          </w:tcPr>
          <w:p w14:paraId="7118B525"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5BEA4DEB"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46BC056A"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2B9872D5" w14:textId="77777777" w:rsidTr="0018472A">
        <w:trPr>
          <w:trHeight w:val="20"/>
        </w:trPr>
        <w:tc>
          <w:tcPr>
            <w:tcW w:w="786" w:type="pct"/>
            <w:vMerge/>
          </w:tcPr>
          <w:p w14:paraId="4DB1F645"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3F4191AE"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Расчёт результатов измерений согласно методикам выполнения хроматографического анализа (МВИ). Расчет хроматограмм.</w:t>
            </w:r>
          </w:p>
        </w:tc>
        <w:tc>
          <w:tcPr>
            <w:tcW w:w="628" w:type="pct"/>
            <w:vMerge/>
            <w:vAlign w:val="center"/>
          </w:tcPr>
          <w:p w14:paraId="517E872B"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7E1456FB"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6D59DDA2"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171A6A2D" w14:textId="77777777" w:rsidTr="0018472A">
        <w:trPr>
          <w:trHeight w:val="20"/>
        </w:trPr>
        <w:tc>
          <w:tcPr>
            <w:tcW w:w="786" w:type="pct"/>
            <w:vMerge/>
          </w:tcPr>
          <w:p w14:paraId="127A2D46"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74278C60"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Расчёт результатов измерений согласно методикам выполнения электрохимического анализа (МВИ).</w:t>
            </w:r>
          </w:p>
        </w:tc>
        <w:tc>
          <w:tcPr>
            <w:tcW w:w="628" w:type="pct"/>
            <w:vMerge/>
            <w:vAlign w:val="center"/>
          </w:tcPr>
          <w:p w14:paraId="2C4136B0"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5CDBC27F"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75C163B1"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30E3B4E7" w14:textId="77777777" w:rsidTr="0018472A">
        <w:trPr>
          <w:trHeight w:val="20"/>
        </w:trPr>
        <w:tc>
          <w:tcPr>
            <w:tcW w:w="786" w:type="pct"/>
            <w:vMerge/>
          </w:tcPr>
          <w:p w14:paraId="6B67F0F9"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0D947C3E"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Расчет погрешности результата анализа.</w:t>
            </w:r>
          </w:p>
        </w:tc>
        <w:tc>
          <w:tcPr>
            <w:tcW w:w="628" w:type="pct"/>
            <w:vMerge/>
            <w:vAlign w:val="center"/>
          </w:tcPr>
          <w:p w14:paraId="146F0CB3"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346EF05"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534C4AF0"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61D13411" w14:textId="77777777" w:rsidTr="0018472A">
        <w:trPr>
          <w:trHeight w:val="20"/>
        </w:trPr>
        <w:tc>
          <w:tcPr>
            <w:tcW w:w="786" w:type="pct"/>
            <w:vMerge/>
          </w:tcPr>
          <w:p w14:paraId="2A9FD8FC"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515417E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Контроль качества результатов анализа.</w:t>
            </w:r>
          </w:p>
        </w:tc>
        <w:tc>
          <w:tcPr>
            <w:tcW w:w="628" w:type="pct"/>
            <w:vMerge/>
            <w:vAlign w:val="center"/>
          </w:tcPr>
          <w:p w14:paraId="2227043E"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4DDA7EE3"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5242A56D"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66BBC704" w14:textId="77777777" w:rsidTr="0018472A">
        <w:trPr>
          <w:trHeight w:val="20"/>
        </w:trPr>
        <w:tc>
          <w:tcPr>
            <w:tcW w:w="786" w:type="pct"/>
            <w:vMerge w:val="restart"/>
          </w:tcPr>
          <w:p w14:paraId="5BA70206" w14:textId="77777777" w:rsidR="00336564" w:rsidRPr="00CC2402" w:rsidRDefault="00336564" w:rsidP="006D6D71">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Тема 2. Мониторинг загрязнения окружающей среды.</w:t>
            </w:r>
          </w:p>
        </w:tc>
        <w:tc>
          <w:tcPr>
            <w:tcW w:w="2371" w:type="pct"/>
            <w:vAlign w:val="bottom"/>
          </w:tcPr>
          <w:p w14:paraId="31058256" w14:textId="77777777" w:rsidR="00336564" w:rsidRPr="00CC2402" w:rsidRDefault="00336564" w:rsidP="006D6D71">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Содержание</w:t>
            </w:r>
          </w:p>
        </w:tc>
        <w:tc>
          <w:tcPr>
            <w:tcW w:w="628" w:type="pct"/>
            <w:vMerge w:val="restart"/>
            <w:vAlign w:val="center"/>
          </w:tcPr>
          <w:p w14:paraId="3B65F522" w14:textId="4669DF8D"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val="restart"/>
          </w:tcPr>
          <w:p w14:paraId="5FB5E97E"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ПК 4.1</w:t>
            </w:r>
            <w:r>
              <w:rPr>
                <w:rFonts w:ascii="Times New Roman" w:hAnsi="Times New Roman"/>
                <w:color w:val="000000" w:themeColor="text1"/>
              </w:rPr>
              <w:t xml:space="preserve"> </w:t>
            </w:r>
            <w:r w:rsidRPr="00CC2402">
              <w:rPr>
                <w:rFonts w:ascii="Times New Roman" w:hAnsi="Times New Roman"/>
                <w:color w:val="000000" w:themeColor="text1"/>
              </w:rPr>
              <w:t>ПК 4.2</w:t>
            </w:r>
          </w:p>
          <w:p w14:paraId="60CB66AE" w14:textId="77777777" w:rsidR="0015102B" w:rsidRPr="0015102B" w:rsidRDefault="0015102B" w:rsidP="0015102B">
            <w:pPr>
              <w:rPr>
                <w:rFonts w:ascii="Times New Roman" w:hAnsi="Times New Roman"/>
                <w:color w:val="000000" w:themeColor="text1"/>
              </w:rPr>
            </w:pPr>
            <w:r w:rsidRPr="00CC2402">
              <w:rPr>
                <w:rFonts w:ascii="Times New Roman" w:hAnsi="Times New Roman"/>
                <w:color w:val="000000" w:themeColor="text1"/>
              </w:rPr>
              <w:t xml:space="preserve">ПК </w:t>
            </w:r>
            <w:r w:rsidRPr="0015102B">
              <w:rPr>
                <w:rFonts w:ascii="Times New Roman" w:hAnsi="Times New Roman"/>
                <w:color w:val="000000" w:themeColor="text1"/>
              </w:rPr>
              <w:t>4.3</w:t>
            </w:r>
            <w:r w:rsidRPr="00CC2402">
              <w:rPr>
                <w:rFonts w:ascii="Times New Roman" w:hAnsi="Times New Roman"/>
                <w:color w:val="000000" w:themeColor="text1"/>
              </w:rPr>
              <w:t xml:space="preserve"> ПК </w:t>
            </w:r>
            <w:r w:rsidRPr="0015102B">
              <w:rPr>
                <w:rFonts w:ascii="Times New Roman" w:hAnsi="Times New Roman"/>
                <w:color w:val="000000" w:themeColor="text1"/>
              </w:rPr>
              <w:t>4.4</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w:t>
            </w:r>
            <w:r w:rsidRPr="00CC2402">
              <w:rPr>
                <w:rFonts w:ascii="Times New Roman" w:hAnsi="Times New Roman"/>
                <w:color w:val="000000" w:themeColor="text1"/>
              </w:rPr>
              <w:t xml:space="preserve">2 ОК </w:t>
            </w:r>
            <w:r>
              <w:rPr>
                <w:rFonts w:ascii="Times New Roman" w:hAnsi="Times New Roman"/>
                <w:color w:val="000000" w:themeColor="text1"/>
              </w:rPr>
              <w:t>0</w:t>
            </w:r>
            <w:r w:rsidRPr="0015102B">
              <w:rPr>
                <w:rFonts w:ascii="Times New Roman" w:hAnsi="Times New Roman"/>
                <w:color w:val="000000" w:themeColor="text1"/>
              </w:rPr>
              <w:t>3</w:t>
            </w:r>
          </w:p>
          <w:p w14:paraId="74C251BC" w14:textId="762F0E3B" w:rsidR="00336564" w:rsidRPr="00CC2402" w:rsidRDefault="0015102B" w:rsidP="0015102B">
            <w:pPr>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ОК </w:t>
            </w:r>
            <w:r>
              <w:rPr>
                <w:rFonts w:ascii="Times New Roman" w:hAnsi="Times New Roman"/>
                <w:color w:val="000000" w:themeColor="text1"/>
              </w:rPr>
              <w:t>0</w:t>
            </w:r>
            <w:r w:rsidRPr="0015102B">
              <w:rPr>
                <w:rFonts w:ascii="Times New Roman" w:hAnsi="Times New Roman"/>
                <w:color w:val="000000" w:themeColor="text1"/>
              </w:rPr>
              <w:t>5</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06</w:t>
            </w:r>
          </w:p>
        </w:tc>
        <w:tc>
          <w:tcPr>
            <w:tcW w:w="614" w:type="pct"/>
            <w:vMerge w:val="restart"/>
          </w:tcPr>
          <w:p w14:paraId="6B599526" w14:textId="33F20472"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63146DA2" w14:textId="77777777" w:rsidTr="0018472A">
        <w:trPr>
          <w:trHeight w:val="20"/>
        </w:trPr>
        <w:tc>
          <w:tcPr>
            <w:tcW w:w="786" w:type="pct"/>
            <w:vMerge/>
          </w:tcPr>
          <w:p w14:paraId="4CCEDA2A"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369464C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Мониторинг </w:t>
            </w:r>
            <w:proofErr w:type="spellStart"/>
            <w:r w:rsidRPr="00CC2402">
              <w:rPr>
                <w:rFonts w:ascii="Times New Roman" w:hAnsi="Times New Roman"/>
                <w:color w:val="000000" w:themeColor="text1"/>
              </w:rPr>
              <w:t>зазгрязнения</w:t>
            </w:r>
            <w:proofErr w:type="spellEnd"/>
            <w:r w:rsidRPr="00CC2402">
              <w:rPr>
                <w:rFonts w:ascii="Times New Roman" w:hAnsi="Times New Roman"/>
                <w:color w:val="000000" w:themeColor="text1"/>
              </w:rPr>
              <w:t xml:space="preserve"> атмосферного воздуха, воздуха рабочей зоны. </w:t>
            </w:r>
          </w:p>
        </w:tc>
        <w:tc>
          <w:tcPr>
            <w:tcW w:w="628" w:type="pct"/>
            <w:vMerge/>
            <w:vAlign w:val="center"/>
          </w:tcPr>
          <w:p w14:paraId="75EC3416"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1971680"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1C46CC32"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165BA8C8" w14:textId="77777777" w:rsidTr="0018472A">
        <w:trPr>
          <w:trHeight w:val="20"/>
        </w:trPr>
        <w:tc>
          <w:tcPr>
            <w:tcW w:w="786" w:type="pct"/>
            <w:vMerge/>
          </w:tcPr>
          <w:p w14:paraId="21BED288"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309F722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Мониторинг загрязнения почвы и </w:t>
            </w:r>
            <w:proofErr w:type="gramStart"/>
            <w:r w:rsidRPr="00CC2402">
              <w:rPr>
                <w:rFonts w:ascii="Times New Roman" w:hAnsi="Times New Roman"/>
                <w:color w:val="000000" w:themeColor="text1"/>
              </w:rPr>
              <w:t>воды..</w:t>
            </w:r>
            <w:proofErr w:type="gramEnd"/>
          </w:p>
        </w:tc>
        <w:tc>
          <w:tcPr>
            <w:tcW w:w="628" w:type="pct"/>
            <w:vMerge/>
            <w:vAlign w:val="center"/>
          </w:tcPr>
          <w:p w14:paraId="6FEA9489"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15513439"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674D2A46"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012E9F6A" w14:textId="77777777" w:rsidTr="0018472A">
        <w:trPr>
          <w:trHeight w:val="20"/>
        </w:trPr>
        <w:tc>
          <w:tcPr>
            <w:tcW w:w="786" w:type="pct"/>
            <w:vMerge/>
          </w:tcPr>
          <w:p w14:paraId="5566C2F8" w14:textId="77777777" w:rsidR="006D6D71" w:rsidRPr="00CC2402" w:rsidRDefault="006D6D71" w:rsidP="006D6D71">
            <w:pPr>
              <w:spacing w:after="0" w:line="240" w:lineRule="auto"/>
              <w:rPr>
                <w:rFonts w:ascii="Times New Roman" w:hAnsi="Times New Roman"/>
                <w:b/>
                <w:bCs/>
                <w:color w:val="000000" w:themeColor="text1"/>
              </w:rPr>
            </w:pPr>
          </w:p>
        </w:tc>
        <w:tc>
          <w:tcPr>
            <w:tcW w:w="2371" w:type="pct"/>
            <w:vAlign w:val="bottom"/>
          </w:tcPr>
          <w:p w14:paraId="6252746A" w14:textId="77777777" w:rsidR="006D6D71" w:rsidRPr="00CC2402" w:rsidRDefault="006D6D71" w:rsidP="006D6D71">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В том числе практических занятий и лабораторных работ</w:t>
            </w:r>
          </w:p>
        </w:tc>
        <w:tc>
          <w:tcPr>
            <w:tcW w:w="628" w:type="pct"/>
            <w:vMerge w:val="restart"/>
            <w:vAlign w:val="center"/>
          </w:tcPr>
          <w:p w14:paraId="1048FBEC" w14:textId="66B205DA" w:rsidR="006D6D71" w:rsidRPr="00CC2402" w:rsidRDefault="006D6D71" w:rsidP="006D6D71">
            <w:pPr>
              <w:suppressAutoHyphens/>
              <w:spacing w:after="0" w:line="240" w:lineRule="auto"/>
              <w:jc w:val="both"/>
              <w:rPr>
                <w:rFonts w:ascii="Times New Roman" w:hAnsi="Times New Roman"/>
                <w:i/>
                <w:color w:val="000000" w:themeColor="text1"/>
              </w:rPr>
            </w:pPr>
          </w:p>
        </w:tc>
        <w:tc>
          <w:tcPr>
            <w:tcW w:w="601" w:type="pct"/>
            <w:vMerge w:val="restart"/>
          </w:tcPr>
          <w:p w14:paraId="262D273E"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ПК 4.1</w:t>
            </w:r>
            <w:r>
              <w:rPr>
                <w:rFonts w:ascii="Times New Roman" w:hAnsi="Times New Roman"/>
                <w:color w:val="000000" w:themeColor="text1"/>
              </w:rPr>
              <w:t xml:space="preserve"> </w:t>
            </w:r>
            <w:r w:rsidRPr="00CC2402">
              <w:rPr>
                <w:rFonts w:ascii="Times New Roman" w:hAnsi="Times New Roman"/>
                <w:color w:val="000000" w:themeColor="text1"/>
              </w:rPr>
              <w:t>ПК 4.2</w:t>
            </w:r>
          </w:p>
          <w:p w14:paraId="2D473E81" w14:textId="77777777" w:rsidR="0015102B" w:rsidRPr="0015102B" w:rsidRDefault="0015102B" w:rsidP="0015102B">
            <w:pPr>
              <w:rPr>
                <w:rFonts w:ascii="Times New Roman" w:hAnsi="Times New Roman"/>
                <w:color w:val="000000" w:themeColor="text1"/>
              </w:rPr>
            </w:pPr>
            <w:r w:rsidRPr="00CC2402">
              <w:rPr>
                <w:rFonts w:ascii="Times New Roman" w:hAnsi="Times New Roman"/>
                <w:color w:val="000000" w:themeColor="text1"/>
              </w:rPr>
              <w:t xml:space="preserve">ПК </w:t>
            </w:r>
            <w:r w:rsidRPr="0015102B">
              <w:rPr>
                <w:rFonts w:ascii="Times New Roman" w:hAnsi="Times New Roman"/>
                <w:color w:val="000000" w:themeColor="text1"/>
              </w:rPr>
              <w:t>4.3</w:t>
            </w:r>
            <w:r w:rsidRPr="00CC2402">
              <w:rPr>
                <w:rFonts w:ascii="Times New Roman" w:hAnsi="Times New Roman"/>
                <w:color w:val="000000" w:themeColor="text1"/>
              </w:rPr>
              <w:t xml:space="preserve"> ПК </w:t>
            </w:r>
            <w:r w:rsidRPr="0015102B">
              <w:rPr>
                <w:rFonts w:ascii="Times New Roman" w:hAnsi="Times New Roman"/>
                <w:color w:val="000000" w:themeColor="text1"/>
              </w:rPr>
              <w:t>4.4</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w:t>
            </w:r>
            <w:r w:rsidRPr="00CC2402">
              <w:rPr>
                <w:rFonts w:ascii="Times New Roman" w:hAnsi="Times New Roman"/>
                <w:color w:val="000000" w:themeColor="text1"/>
              </w:rPr>
              <w:t xml:space="preserve">2 ОК </w:t>
            </w:r>
            <w:r>
              <w:rPr>
                <w:rFonts w:ascii="Times New Roman" w:hAnsi="Times New Roman"/>
                <w:color w:val="000000" w:themeColor="text1"/>
              </w:rPr>
              <w:t>0</w:t>
            </w:r>
            <w:r w:rsidRPr="0015102B">
              <w:rPr>
                <w:rFonts w:ascii="Times New Roman" w:hAnsi="Times New Roman"/>
                <w:color w:val="000000" w:themeColor="text1"/>
              </w:rPr>
              <w:t>3</w:t>
            </w:r>
          </w:p>
          <w:p w14:paraId="69ED6FF4" w14:textId="2135B18F" w:rsidR="006D6D71" w:rsidRPr="00CC2402" w:rsidRDefault="0015102B" w:rsidP="0015102B">
            <w:pPr>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ОК </w:t>
            </w:r>
            <w:r>
              <w:rPr>
                <w:rFonts w:ascii="Times New Roman" w:hAnsi="Times New Roman"/>
                <w:color w:val="000000" w:themeColor="text1"/>
              </w:rPr>
              <w:t>0</w:t>
            </w:r>
            <w:r w:rsidRPr="0015102B">
              <w:rPr>
                <w:rFonts w:ascii="Times New Roman" w:hAnsi="Times New Roman"/>
                <w:color w:val="000000" w:themeColor="text1"/>
              </w:rPr>
              <w:t>5</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06</w:t>
            </w:r>
          </w:p>
        </w:tc>
        <w:tc>
          <w:tcPr>
            <w:tcW w:w="614" w:type="pct"/>
            <w:vMerge w:val="restart"/>
          </w:tcPr>
          <w:p w14:paraId="614A79C7" w14:textId="66A16367" w:rsidR="006D6D71" w:rsidRPr="00CC2402" w:rsidRDefault="006D6D71" w:rsidP="006D6D71">
            <w:pPr>
              <w:suppressAutoHyphens/>
              <w:spacing w:after="0" w:line="240" w:lineRule="auto"/>
              <w:jc w:val="both"/>
              <w:rPr>
                <w:rFonts w:ascii="Times New Roman" w:hAnsi="Times New Roman"/>
                <w:bCs/>
                <w:color w:val="000000" w:themeColor="text1"/>
              </w:rPr>
            </w:pPr>
          </w:p>
        </w:tc>
      </w:tr>
      <w:tr w:rsidR="00CC2402" w:rsidRPr="00CC2402" w14:paraId="6801603D" w14:textId="77777777" w:rsidTr="0018472A">
        <w:trPr>
          <w:trHeight w:val="20"/>
        </w:trPr>
        <w:tc>
          <w:tcPr>
            <w:tcW w:w="786" w:type="pct"/>
            <w:vMerge/>
          </w:tcPr>
          <w:p w14:paraId="74A649FF"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2A71A71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Приборы для отбора проб воздуха  - аспираторы, назначение , устройство, правила работы.</w:t>
            </w:r>
          </w:p>
        </w:tc>
        <w:tc>
          <w:tcPr>
            <w:tcW w:w="628" w:type="pct"/>
            <w:vMerge/>
            <w:vAlign w:val="center"/>
          </w:tcPr>
          <w:p w14:paraId="6523C823"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28C1DC0E"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3023C9CC"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1AE81D89" w14:textId="77777777" w:rsidTr="0018472A">
        <w:trPr>
          <w:trHeight w:val="20"/>
        </w:trPr>
        <w:tc>
          <w:tcPr>
            <w:tcW w:w="786" w:type="pct"/>
            <w:vMerge/>
          </w:tcPr>
          <w:p w14:paraId="17D5E8CB"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0450650E"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Приборы для анализа воздуха – газоанализатор Ока 92, Палладий 3М.</w:t>
            </w:r>
          </w:p>
        </w:tc>
        <w:tc>
          <w:tcPr>
            <w:tcW w:w="628" w:type="pct"/>
            <w:vMerge/>
            <w:vAlign w:val="center"/>
          </w:tcPr>
          <w:p w14:paraId="1B416B22"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37B7AECD"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1CB9B1D6"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0B9FA70B" w14:textId="77777777" w:rsidTr="0018472A">
        <w:trPr>
          <w:trHeight w:val="20"/>
        </w:trPr>
        <w:tc>
          <w:tcPr>
            <w:tcW w:w="786" w:type="pct"/>
            <w:vMerge/>
          </w:tcPr>
          <w:p w14:paraId="55C1CC7D"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06CEA85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Современное лабораторное оборудование для измерения концентрации нефтепродуктов.</w:t>
            </w:r>
          </w:p>
        </w:tc>
        <w:tc>
          <w:tcPr>
            <w:tcW w:w="628" w:type="pct"/>
            <w:vMerge/>
            <w:vAlign w:val="center"/>
          </w:tcPr>
          <w:p w14:paraId="411CA550"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2FEBF24"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01F769BA"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196F82EF" w14:textId="77777777" w:rsidTr="0018472A">
        <w:trPr>
          <w:trHeight w:val="20"/>
        </w:trPr>
        <w:tc>
          <w:tcPr>
            <w:tcW w:w="786" w:type="pct"/>
            <w:vMerge w:val="restart"/>
          </w:tcPr>
          <w:p w14:paraId="0DF5E82A" w14:textId="77777777" w:rsidR="00336564" w:rsidRPr="00CC2402" w:rsidRDefault="00336564" w:rsidP="006D6D71">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 xml:space="preserve">Тема 3. </w:t>
            </w:r>
          </w:p>
          <w:p w14:paraId="2DD85186" w14:textId="77777777" w:rsidR="00336564" w:rsidRPr="00CC2402" w:rsidRDefault="00336564" w:rsidP="006D6D71">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Оформление первичной отчетной документации.</w:t>
            </w:r>
          </w:p>
        </w:tc>
        <w:tc>
          <w:tcPr>
            <w:tcW w:w="2371" w:type="pct"/>
            <w:vAlign w:val="bottom"/>
          </w:tcPr>
          <w:p w14:paraId="5EBC5958" w14:textId="77777777" w:rsidR="00336564" w:rsidRPr="00CC2402" w:rsidRDefault="00336564" w:rsidP="006D6D71">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Содержание</w:t>
            </w:r>
          </w:p>
        </w:tc>
        <w:tc>
          <w:tcPr>
            <w:tcW w:w="628" w:type="pct"/>
            <w:vMerge w:val="restart"/>
            <w:vAlign w:val="center"/>
          </w:tcPr>
          <w:p w14:paraId="7ABC72BC" w14:textId="6877B6F1"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val="restart"/>
          </w:tcPr>
          <w:p w14:paraId="4E26F2CB"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ПК 4.1</w:t>
            </w:r>
            <w:r>
              <w:rPr>
                <w:rFonts w:ascii="Times New Roman" w:hAnsi="Times New Roman"/>
                <w:color w:val="000000" w:themeColor="text1"/>
              </w:rPr>
              <w:t xml:space="preserve"> </w:t>
            </w:r>
            <w:r w:rsidRPr="00CC2402">
              <w:rPr>
                <w:rFonts w:ascii="Times New Roman" w:hAnsi="Times New Roman"/>
                <w:color w:val="000000" w:themeColor="text1"/>
              </w:rPr>
              <w:t>ПК 4.2</w:t>
            </w:r>
          </w:p>
          <w:p w14:paraId="473D3A99" w14:textId="77777777" w:rsidR="0015102B" w:rsidRPr="0015102B" w:rsidRDefault="0015102B" w:rsidP="0015102B">
            <w:pPr>
              <w:rPr>
                <w:rFonts w:ascii="Times New Roman" w:hAnsi="Times New Roman"/>
                <w:color w:val="000000" w:themeColor="text1"/>
              </w:rPr>
            </w:pPr>
            <w:r w:rsidRPr="00CC2402">
              <w:rPr>
                <w:rFonts w:ascii="Times New Roman" w:hAnsi="Times New Roman"/>
                <w:color w:val="000000" w:themeColor="text1"/>
              </w:rPr>
              <w:t xml:space="preserve">ПК </w:t>
            </w:r>
            <w:r w:rsidRPr="0015102B">
              <w:rPr>
                <w:rFonts w:ascii="Times New Roman" w:hAnsi="Times New Roman"/>
                <w:color w:val="000000" w:themeColor="text1"/>
              </w:rPr>
              <w:t>4.3</w:t>
            </w:r>
            <w:r w:rsidRPr="00CC2402">
              <w:rPr>
                <w:rFonts w:ascii="Times New Roman" w:hAnsi="Times New Roman"/>
                <w:color w:val="000000" w:themeColor="text1"/>
              </w:rPr>
              <w:t xml:space="preserve"> ПК </w:t>
            </w:r>
            <w:r w:rsidRPr="0015102B">
              <w:rPr>
                <w:rFonts w:ascii="Times New Roman" w:hAnsi="Times New Roman"/>
                <w:color w:val="000000" w:themeColor="text1"/>
              </w:rPr>
              <w:t>4.4</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w:t>
            </w:r>
            <w:r w:rsidRPr="00CC2402">
              <w:rPr>
                <w:rFonts w:ascii="Times New Roman" w:hAnsi="Times New Roman"/>
                <w:color w:val="000000" w:themeColor="text1"/>
              </w:rPr>
              <w:t xml:space="preserve">2 ОК </w:t>
            </w:r>
            <w:r>
              <w:rPr>
                <w:rFonts w:ascii="Times New Roman" w:hAnsi="Times New Roman"/>
                <w:color w:val="000000" w:themeColor="text1"/>
              </w:rPr>
              <w:t>0</w:t>
            </w:r>
            <w:r w:rsidRPr="0015102B">
              <w:rPr>
                <w:rFonts w:ascii="Times New Roman" w:hAnsi="Times New Roman"/>
                <w:color w:val="000000" w:themeColor="text1"/>
              </w:rPr>
              <w:t>3</w:t>
            </w:r>
          </w:p>
          <w:p w14:paraId="2BD52395" w14:textId="12FDEC28" w:rsidR="00336564" w:rsidRPr="00CC2402" w:rsidRDefault="0015102B" w:rsidP="0015102B">
            <w:pPr>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ОК </w:t>
            </w:r>
            <w:r>
              <w:rPr>
                <w:rFonts w:ascii="Times New Roman" w:hAnsi="Times New Roman"/>
                <w:color w:val="000000" w:themeColor="text1"/>
              </w:rPr>
              <w:t>0</w:t>
            </w:r>
            <w:r w:rsidRPr="0015102B">
              <w:rPr>
                <w:rFonts w:ascii="Times New Roman" w:hAnsi="Times New Roman"/>
                <w:color w:val="000000" w:themeColor="text1"/>
              </w:rPr>
              <w:t>5</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06</w:t>
            </w:r>
          </w:p>
        </w:tc>
        <w:tc>
          <w:tcPr>
            <w:tcW w:w="614" w:type="pct"/>
            <w:vMerge w:val="restart"/>
          </w:tcPr>
          <w:p w14:paraId="4E5B238C" w14:textId="586F4606"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2F02C003" w14:textId="77777777" w:rsidTr="0018472A">
        <w:trPr>
          <w:trHeight w:val="20"/>
        </w:trPr>
        <w:tc>
          <w:tcPr>
            <w:tcW w:w="786" w:type="pct"/>
            <w:vMerge/>
          </w:tcPr>
          <w:p w14:paraId="65FED2D4"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7BEAFE3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основные метрологические характеристики метода анализа;</w:t>
            </w:r>
          </w:p>
        </w:tc>
        <w:tc>
          <w:tcPr>
            <w:tcW w:w="628" w:type="pct"/>
            <w:vMerge/>
            <w:vAlign w:val="center"/>
          </w:tcPr>
          <w:p w14:paraId="01272660"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55F7F2BC"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2428098A"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45FA81D7" w14:textId="77777777" w:rsidTr="0018472A">
        <w:trPr>
          <w:trHeight w:val="20"/>
        </w:trPr>
        <w:tc>
          <w:tcPr>
            <w:tcW w:w="786" w:type="pct"/>
            <w:vMerge/>
          </w:tcPr>
          <w:p w14:paraId="178CF481"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158CC24C"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правила представления результата анализа;</w:t>
            </w:r>
          </w:p>
        </w:tc>
        <w:tc>
          <w:tcPr>
            <w:tcW w:w="628" w:type="pct"/>
            <w:vMerge/>
            <w:vAlign w:val="center"/>
          </w:tcPr>
          <w:p w14:paraId="54069162"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1B044A26"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0E9D5CB7"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1D596E53" w14:textId="77777777" w:rsidTr="0018472A">
        <w:trPr>
          <w:trHeight w:val="20"/>
        </w:trPr>
        <w:tc>
          <w:tcPr>
            <w:tcW w:w="786" w:type="pct"/>
            <w:vMerge/>
          </w:tcPr>
          <w:p w14:paraId="3653F923"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4E8979FF" w14:textId="77777777" w:rsidR="00336564" w:rsidRPr="00CC2402" w:rsidRDefault="00336564" w:rsidP="006D6D71">
            <w:pPr>
              <w:shd w:val="clear" w:color="auto" w:fill="FFFFFF"/>
              <w:spacing w:after="0" w:line="240" w:lineRule="auto"/>
              <w:rPr>
                <w:rFonts w:ascii="YS Text" w:hAnsi="YS Text"/>
                <w:color w:val="000000" w:themeColor="text1"/>
              </w:rPr>
            </w:pPr>
            <w:r w:rsidRPr="00CC2402">
              <w:rPr>
                <w:rFonts w:ascii="YS Text" w:hAnsi="YS Text"/>
                <w:color w:val="000000" w:themeColor="text1"/>
              </w:rPr>
              <w:t>математическая обработка аналитических данных;</w:t>
            </w:r>
          </w:p>
        </w:tc>
        <w:tc>
          <w:tcPr>
            <w:tcW w:w="628" w:type="pct"/>
            <w:vMerge/>
            <w:vAlign w:val="center"/>
          </w:tcPr>
          <w:p w14:paraId="0B1A1404"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027E91E8"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4CB02A73"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5104A460" w14:textId="77777777" w:rsidTr="0018472A">
        <w:trPr>
          <w:trHeight w:val="20"/>
        </w:trPr>
        <w:tc>
          <w:tcPr>
            <w:tcW w:w="786" w:type="pct"/>
            <w:vMerge/>
          </w:tcPr>
          <w:p w14:paraId="0AEA29E4"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5455CB18"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правила обработки результатов, оформления документации в соответствии с требованиями отраслевых, государственных, международных стандартов в том числе с</w:t>
            </w:r>
          </w:p>
          <w:p w14:paraId="7A5D4B8E"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использованием информационных технологий</w:t>
            </w:r>
          </w:p>
        </w:tc>
        <w:tc>
          <w:tcPr>
            <w:tcW w:w="628" w:type="pct"/>
            <w:vMerge/>
            <w:vAlign w:val="center"/>
          </w:tcPr>
          <w:p w14:paraId="68287FBE"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74B99149"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0E0781A1"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57FEC1C" w14:textId="77777777" w:rsidTr="0018472A">
        <w:trPr>
          <w:trHeight w:val="20"/>
        </w:trPr>
        <w:tc>
          <w:tcPr>
            <w:tcW w:w="786" w:type="pct"/>
            <w:vMerge/>
          </w:tcPr>
          <w:p w14:paraId="3A22DB21"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663D5C2D" w14:textId="77777777" w:rsidR="00336564" w:rsidRPr="00CC2402" w:rsidRDefault="00336564" w:rsidP="006D6D71">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В том числе практических занятий и лабораторных работ</w:t>
            </w:r>
          </w:p>
        </w:tc>
        <w:tc>
          <w:tcPr>
            <w:tcW w:w="628" w:type="pct"/>
            <w:vMerge w:val="restart"/>
            <w:vAlign w:val="center"/>
          </w:tcPr>
          <w:p w14:paraId="5B06065C" w14:textId="53B220EE"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val="restart"/>
          </w:tcPr>
          <w:p w14:paraId="2D006757" w14:textId="77777777" w:rsidR="0015102B" w:rsidRPr="00CC2402" w:rsidRDefault="0015102B" w:rsidP="0015102B">
            <w:pPr>
              <w:spacing w:after="0" w:line="240" w:lineRule="auto"/>
              <w:rPr>
                <w:rFonts w:ascii="Times New Roman" w:hAnsi="Times New Roman"/>
                <w:color w:val="000000" w:themeColor="text1"/>
              </w:rPr>
            </w:pPr>
            <w:r w:rsidRPr="00CC2402">
              <w:rPr>
                <w:rFonts w:ascii="Times New Roman" w:hAnsi="Times New Roman"/>
                <w:color w:val="000000" w:themeColor="text1"/>
              </w:rPr>
              <w:t>ПК 4.1</w:t>
            </w:r>
            <w:r>
              <w:rPr>
                <w:rFonts w:ascii="Times New Roman" w:hAnsi="Times New Roman"/>
                <w:color w:val="000000" w:themeColor="text1"/>
              </w:rPr>
              <w:t xml:space="preserve"> </w:t>
            </w:r>
            <w:r w:rsidRPr="00CC2402">
              <w:rPr>
                <w:rFonts w:ascii="Times New Roman" w:hAnsi="Times New Roman"/>
                <w:color w:val="000000" w:themeColor="text1"/>
              </w:rPr>
              <w:t>ПК 4.2</w:t>
            </w:r>
          </w:p>
          <w:p w14:paraId="03892D68" w14:textId="77777777" w:rsidR="0015102B" w:rsidRPr="0015102B" w:rsidRDefault="0015102B" w:rsidP="0015102B">
            <w:pPr>
              <w:rPr>
                <w:rFonts w:ascii="Times New Roman" w:hAnsi="Times New Roman"/>
                <w:color w:val="000000" w:themeColor="text1"/>
              </w:rPr>
            </w:pPr>
            <w:r w:rsidRPr="00CC2402">
              <w:rPr>
                <w:rFonts w:ascii="Times New Roman" w:hAnsi="Times New Roman"/>
                <w:color w:val="000000" w:themeColor="text1"/>
              </w:rPr>
              <w:t xml:space="preserve">ПК </w:t>
            </w:r>
            <w:r w:rsidRPr="0015102B">
              <w:rPr>
                <w:rFonts w:ascii="Times New Roman" w:hAnsi="Times New Roman"/>
                <w:color w:val="000000" w:themeColor="text1"/>
              </w:rPr>
              <w:t>4.3</w:t>
            </w:r>
            <w:r w:rsidRPr="00CC2402">
              <w:rPr>
                <w:rFonts w:ascii="Times New Roman" w:hAnsi="Times New Roman"/>
                <w:color w:val="000000" w:themeColor="text1"/>
              </w:rPr>
              <w:t xml:space="preserve"> ПК </w:t>
            </w:r>
            <w:r w:rsidRPr="0015102B">
              <w:rPr>
                <w:rFonts w:ascii="Times New Roman" w:hAnsi="Times New Roman"/>
                <w:color w:val="000000" w:themeColor="text1"/>
              </w:rPr>
              <w:t>4.4</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w:t>
            </w:r>
            <w:r w:rsidRPr="00CC2402">
              <w:rPr>
                <w:rFonts w:ascii="Times New Roman" w:hAnsi="Times New Roman"/>
                <w:color w:val="000000" w:themeColor="text1"/>
              </w:rPr>
              <w:t xml:space="preserve">2 ОК </w:t>
            </w:r>
            <w:r>
              <w:rPr>
                <w:rFonts w:ascii="Times New Roman" w:hAnsi="Times New Roman"/>
                <w:color w:val="000000" w:themeColor="text1"/>
              </w:rPr>
              <w:t>0</w:t>
            </w:r>
            <w:r w:rsidRPr="0015102B">
              <w:rPr>
                <w:rFonts w:ascii="Times New Roman" w:hAnsi="Times New Roman"/>
                <w:color w:val="000000" w:themeColor="text1"/>
              </w:rPr>
              <w:t>3</w:t>
            </w:r>
          </w:p>
          <w:p w14:paraId="63C5E66A" w14:textId="409F961E" w:rsidR="00336564" w:rsidRPr="00CC2402" w:rsidRDefault="0015102B" w:rsidP="0015102B">
            <w:pPr>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ОК </w:t>
            </w:r>
            <w:r>
              <w:rPr>
                <w:rFonts w:ascii="Times New Roman" w:hAnsi="Times New Roman"/>
                <w:color w:val="000000" w:themeColor="text1"/>
              </w:rPr>
              <w:t>0</w:t>
            </w:r>
            <w:r w:rsidRPr="0015102B">
              <w:rPr>
                <w:rFonts w:ascii="Times New Roman" w:hAnsi="Times New Roman"/>
                <w:color w:val="000000" w:themeColor="text1"/>
              </w:rPr>
              <w:t>5</w:t>
            </w:r>
            <w:r>
              <w:rPr>
                <w:rFonts w:ascii="Times New Roman" w:hAnsi="Times New Roman"/>
                <w:color w:val="000000" w:themeColor="text1"/>
              </w:rPr>
              <w:t xml:space="preserve"> </w:t>
            </w:r>
            <w:r w:rsidRPr="00CC2402">
              <w:rPr>
                <w:rFonts w:ascii="Times New Roman" w:hAnsi="Times New Roman"/>
                <w:color w:val="000000" w:themeColor="text1"/>
              </w:rPr>
              <w:t xml:space="preserve">ОК </w:t>
            </w:r>
            <w:r>
              <w:rPr>
                <w:rFonts w:ascii="Times New Roman" w:hAnsi="Times New Roman"/>
                <w:color w:val="000000" w:themeColor="text1"/>
              </w:rPr>
              <w:t>06</w:t>
            </w:r>
          </w:p>
        </w:tc>
        <w:tc>
          <w:tcPr>
            <w:tcW w:w="614" w:type="pct"/>
            <w:vMerge w:val="restart"/>
          </w:tcPr>
          <w:p w14:paraId="511A3569" w14:textId="3FDE4BB1"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19C3726A" w14:textId="77777777" w:rsidTr="0018472A">
        <w:trPr>
          <w:trHeight w:val="20"/>
        </w:trPr>
        <w:tc>
          <w:tcPr>
            <w:tcW w:w="786" w:type="pct"/>
            <w:vMerge/>
          </w:tcPr>
          <w:p w14:paraId="4791EEC0"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448109E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Работа с нормативной документацией.</w:t>
            </w:r>
          </w:p>
        </w:tc>
        <w:tc>
          <w:tcPr>
            <w:tcW w:w="628" w:type="pct"/>
            <w:vMerge/>
            <w:vAlign w:val="center"/>
          </w:tcPr>
          <w:p w14:paraId="2565A7B4"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47DF747D"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6284BFEA"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5FBD8E03" w14:textId="77777777" w:rsidTr="0018472A">
        <w:trPr>
          <w:trHeight w:val="20"/>
        </w:trPr>
        <w:tc>
          <w:tcPr>
            <w:tcW w:w="786" w:type="pct"/>
            <w:vMerge/>
          </w:tcPr>
          <w:p w14:paraId="7A091064"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48C6BBE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Представление результатов анализа.</w:t>
            </w:r>
          </w:p>
        </w:tc>
        <w:tc>
          <w:tcPr>
            <w:tcW w:w="628" w:type="pct"/>
            <w:vMerge/>
            <w:vAlign w:val="center"/>
          </w:tcPr>
          <w:p w14:paraId="0B232BDE"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5F5697CC"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180A5723"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26AD4D9F" w14:textId="77777777" w:rsidTr="0018472A">
        <w:trPr>
          <w:trHeight w:val="20"/>
        </w:trPr>
        <w:tc>
          <w:tcPr>
            <w:tcW w:w="786" w:type="pct"/>
            <w:vMerge/>
          </w:tcPr>
          <w:p w14:paraId="05FE010E"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7C7B222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Обработка результатов анализа с использованием информационных технологий.</w:t>
            </w:r>
          </w:p>
        </w:tc>
        <w:tc>
          <w:tcPr>
            <w:tcW w:w="628" w:type="pct"/>
            <w:vMerge/>
            <w:vAlign w:val="center"/>
          </w:tcPr>
          <w:p w14:paraId="1AD9B7CA"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2D6C8BD6"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383D6736"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609C8116" w14:textId="77777777" w:rsidTr="0018472A">
        <w:trPr>
          <w:trHeight w:val="20"/>
        </w:trPr>
        <w:tc>
          <w:tcPr>
            <w:tcW w:w="786" w:type="pct"/>
            <w:vMerge/>
          </w:tcPr>
          <w:p w14:paraId="61879FC8"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2B099F63"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документации в соответствии с требованиями отраслевых и/или международных стандартов.</w:t>
            </w:r>
          </w:p>
        </w:tc>
        <w:tc>
          <w:tcPr>
            <w:tcW w:w="628" w:type="pct"/>
            <w:vMerge/>
            <w:vAlign w:val="center"/>
          </w:tcPr>
          <w:p w14:paraId="2B3469BD"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14C94A29"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092EB9D9"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50EDC7D4" w14:textId="77777777" w:rsidTr="0018472A">
        <w:trPr>
          <w:trHeight w:val="20"/>
        </w:trPr>
        <w:tc>
          <w:tcPr>
            <w:tcW w:w="786" w:type="pct"/>
            <w:vMerge/>
          </w:tcPr>
          <w:p w14:paraId="6F111F3A" w14:textId="77777777" w:rsidR="00336564" w:rsidRPr="00CC2402" w:rsidRDefault="00336564" w:rsidP="006D6D71">
            <w:pPr>
              <w:spacing w:after="0" w:line="240" w:lineRule="auto"/>
              <w:rPr>
                <w:rFonts w:ascii="Times New Roman" w:hAnsi="Times New Roman"/>
                <w:b/>
                <w:bCs/>
                <w:color w:val="000000" w:themeColor="text1"/>
              </w:rPr>
            </w:pPr>
          </w:p>
        </w:tc>
        <w:tc>
          <w:tcPr>
            <w:tcW w:w="2371" w:type="pct"/>
            <w:vAlign w:val="bottom"/>
          </w:tcPr>
          <w:p w14:paraId="7EE7E608"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Оценка метрологических характеристик метода анализа.</w:t>
            </w:r>
          </w:p>
        </w:tc>
        <w:tc>
          <w:tcPr>
            <w:tcW w:w="628" w:type="pct"/>
            <w:vMerge/>
            <w:vAlign w:val="center"/>
          </w:tcPr>
          <w:p w14:paraId="2170CBC0" w14:textId="77777777"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vMerge/>
          </w:tcPr>
          <w:p w14:paraId="7F454E8D" w14:textId="77777777" w:rsidR="00336564" w:rsidRPr="00CC2402" w:rsidRDefault="00336564" w:rsidP="006D6D71">
            <w:pPr>
              <w:spacing w:after="0" w:line="240" w:lineRule="auto"/>
              <w:rPr>
                <w:rFonts w:ascii="Times New Roman" w:hAnsi="Times New Roman"/>
                <w:bCs/>
                <w:color w:val="000000" w:themeColor="text1"/>
              </w:rPr>
            </w:pPr>
          </w:p>
        </w:tc>
        <w:tc>
          <w:tcPr>
            <w:tcW w:w="614" w:type="pct"/>
            <w:vMerge/>
          </w:tcPr>
          <w:p w14:paraId="20E37435"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2A273EBF" w14:textId="77777777" w:rsidTr="0018472A">
        <w:trPr>
          <w:trHeight w:val="20"/>
        </w:trPr>
        <w:tc>
          <w:tcPr>
            <w:tcW w:w="3157" w:type="pct"/>
            <w:gridSpan w:val="2"/>
          </w:tcPr>
          <w:p w14:paraId="4D180128" w14:textId="77777777" w:rsidR="00336564" w:rsidRPr="00CC2402" w:rsidRDefault="00336564" w:rsidP="006D6D71">
            <w:pPr>
              <w:suppressAutoHyphens/>
              <w:spacing w:after="0" w:line="240" w:lineRule="auto"/>
              <w:jc w:val="both"/>
              <w:rPr>
                <w:rFonts w:ascii="Times New Roman" w:hAnsi="Times New Roman"/>
                <w:b/>
                <w:bCs/>
                <w:color w:val="000000" w:themeColor="text1"/>
              </w:rPr>
            </w:pPr>
            <w:r w:rsidRPr="00CC2402">
              <w:rPr>
                <w:rFonts w:ascii="Times New Roman" w:hAnsi="Times New Roman"/>
                <w:b/>
                <w:bCs/>
                <w:color w:val="000000" w:themeColor="text1"/>
              </w:rPr>
              <w:t xml:space="preserve">Примерная тематика самостоятельной учебной работы при изучении раздела </w:t>
            </w:r>
            <w:r w:rsidRPr="00CC2402">
              <w:rPr>
                <w:rFonts w:ascii="Times New Roman" w:hAnsi="Times New Roman"/>
                <w:b/>
                <w:bCs/>
                <w:color w:val="000000" w:themeColor="text1"/>
                <w:lang w:val="en-US"/>
              </w:rPr>
              <w:t>N</w:t>
            </w:r>
            <w:r w:rsidRPr="00CC2402">
              <w:rPr>
                <w:rFonts w:ascii="Times New Roman" w:hAnsi="Times New Roman"/>
                <w:b/>
                <w:bCs/>
                <w:color w:val="000000" w:themeColor="text1"/>
              </w:rPr>
              <w:t>3</w:t>
            </w:r>
          </w:p>
          <w:p w14:paraId="2CF14003" w14:textId="77777777" w:rsidR="00336564" w:rsidRPr="00CC2402" w:rsidRDefault="00336564" w:rsidP="006D6D71">
            <w:pPr>
              <w:tabs>
                <w:tab w:val="left" w:pos="7797"/>
              </w:tabs>
              <w:suppressAutoHyphens/>
              <w:snapToGrid w:val="0"/>
              <w:spacing w:after="0" w:line="240" w:lineRule="auto"/>
              <w:rPr>
                <w:rFonts w:ascii="Times New Roman" w:hAnsi="Times New Roman"/>
                <w:color w:val="000000" w:themeColor="text1"/>
                <w:lang w:eastAsia="ar-SA"/>
              </w:rPr>
            </w:pPr>
            <w:r w:rsidRPr="00CC2402">
              <w:rPr>
                <w:rFonts w:ascii="Times New Roman" w:hAnsi="Times New Roman"/>
                <w:color w:val="000000" w:themeColor="text1"/>
                <w:lang w:eastAsia="ar-SA"/>
              </w:rPr>
              <w:t xml:space="preserve">Использование информационно-коммуникационных технологий в профессиональной </w:t>
            </w:r>
            <w:r w:rsidRPr="00CC2402">
              <w:rPr>
                <w:rFonts w:ascii="Times New Roman" w:hAnsi="Times New Roman"/>
                <w:color w:val="000000" w:themeColor="text1"/>
                <w:lang w:eastAsia="ar-SA"/>
              </w:rPr>
              <w:lastRenderedPageBreak/>
              <w:t xml:space="preserve">деятельности </w:t>
            </w:r>
          </w:p>
          <w:p w14:paraId="3E317CD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lang w:eastAsia="ar-SA"/>
              </w:rPr>
              <w:t>(работа с Интернет) по теме «Оформление протоколов анализа согласно нормативной документации». Расчёт результатов измерений согласно методикам выполнения анализа с использованием средств Интернет.</w:t>
            </w:r>
          </w:p>
        </w:tc>
        <w:tc>
          <w:tcPr>
            <w:tcW w:w="628" w:type="pct"/>
            <w:vAlign w:val="center"/>
          </w:tcPr>
          <w:p w14:paraId="0B8E53F1" w14:textId="73A61B15"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tcPr>
          <w:p w14:paraId="6E36FB3F" w14:textId="77777777" w:rsidR="00336564" w:rsidRPr="00CC2402" w:rsidRDefault="00336564" w:rsidP="006D6D71">
            <w:pPr>
              <w:spacing w:after="0" w:line="240" w:lineRule="auto"/>
              <w:rPr>
                <w:rFonts w:ascii="Times New Roman" w:hAnsi="Times New Roman"/>
                <w:bCs/>
                <w:color w:val="000000" w:themeColor="text1"/>
              </w:rPr>
            </w:pPr>
          </w:p>
        </w:tc>
        <w:tc>
          <w:tcPr>
            <w:tcW w:w="614" w:type="pct"/>
          </w:tcPr>
          <w:p w14:paraId="4E5190A7"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F4C18DB" w14:textId="77777777" w:rsidTr="0018472A">
        <w:trPr>
          <w:trHeight w:val="20"/>
        </w:trPr>
        <w:tc>
          <w:tcPr>
            <w:tcW w:w="3157" w:type="pct"/>
            <w:gridSpan w:val="2"/>
          </w:tcPr>
          <w:p w14:paraId="3E9EE454" w14:textId="77777777" w:rsidR="00336564" w:rsidRPr="00CC2402" w:rsidRDefault="00336564" w:rsidP="006D6D71">
            <w:pPr>
              <w:suppressAutoHyphens/>
              <w:spacing w:after="0" w:line="240" w:lineRule="auto"/>
              <w:rPr>
                <w:rFonts w:ascii="Times New Roman" w:hAnsi="Times New Roman"/>
                <w:b/>
                <w:color w:val="000000" w:themeColor="text1"/>
              </w:rPr>
            </w:pPr>
            <w:r w:rsidRPr="00CC2402">
              <w:rPr>
                <w:rFonts w:ascii="Times New Roman" w:hAnsi="Times New Roman"/>
                <w:b/>
                <w:color w:val="000000" w:themeColor="text1"/>
              </w:rPr>
              <w:t>Учебная практика. Виды работ.</w:t>
            </w:r>
          </w:p>
          <w:p w14:paraId="70AA342B"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1.Техника безопасности при работе в аналитических лабораториях.</w:t>
            </w:r>
          </w:p>
          <w:p w14:paraId="4CA044AA"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Характеристика ОВПРФ (опасных и вредных производственных факторов).</w:t>
            </w:r>
          </w:p>
          <w:p w14:paraId="3B770F17" w14:textId="77777777" w:rsidR="00336564" w:rsidRPr="00CC2402" w:rsidRDefault="00336564" w:rsidP="006D6D71">
            <w:pPr>
              <w:suppressAutoHyphens/>
              <w:spacing w:after="0" w:line="240" w:lineRule="auto"/>
              <w:rPr>
                <w:rFonts w:ascii="Times New Roman" w:hAnsi="Times New Roman"/>
                <w:color w:val="000000" w:themeColor="text1"/>
              </w:rPr>
            </w:pPr>
          </w:p>
          <w:p w14:paraId="618ABD5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2.Правила пожарной безопасности в лаборатории. Правила электробезопасности. Правила безопасного хранения химических реактивов. ТБ при работе с кислотами и щелочами. Оказание первой доврачебной помощи.</w:t>
            </w:r>
          </w:p>
          <w:p w14:paraId="228DD61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3.Расчет результатов измерений (</w:t>
            </w:r>
            <w:proofErr w:type="spellStart"/>
            <w:r w:rsidRPr="00CC2402">
              <w:rPr>
                <w:rFonts w:ascii="Times New Roman" w:hAnsi="Times New Roman"/>
                <w:color w:val="000000" w:themeColor="text1"/>
              </w:rPr>
              <w:t>р.и</w:t>
            </w:r>
            <w:proofErr w:type="spellEnd"/>
            <w:r w:rsidRPr="00CC2402">
              <w:rPr>
                <w:rFonts w:ascii="Times New Roman" w:hAnsi="Times New Roman"/>
                <w:color w:val="000000" w:themeColor="text1"/>
              </w:rPr>
              <w:t xml:space="preserve">.) при фильтровании. </w:t>
            </w:r>
          </w:p>
          <w:p w14:paraId="365A3DDE"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3F04328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1F127C4C"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4.Расчет результатов измерений при фильтровании под вакуумом.</w:t>
            </w:r>
          </w:p>
          <w:p w14:paraId="233725A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15AB904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71CA676D"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5.Расчет результатов измерений при фильтровании. </w:t>
            </w:r>
          </w:p>
          <w:p w14:paraId="7CEEC1EC"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6E92685A"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01BA3B03"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6.Расчет результатов измерений при работе на установке для органического синтеза.</w:t>
            </w:r>
          </w:p>
          <w:p w14:paraId="60768E5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3F40B9C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31236A39"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7.Расчет результатов измерений при возгонке.</w:t>
            </w:r>
          </w:p>
          <w:p w14:paraId="36AED44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6C11FA1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08B3FF7A"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8.Расчет результатов измерений при перегонке при атмосферном давлении.</w:t>
            </w:r>
          </w:p>
          <w:p w14:paraId="7C5CAAEE"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0A1674D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1A8CD95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9.Расчет результатов измерений при перегонке с водяным паром. </w:t>
            </w:r>
          </w:p>
          <w:p w14:paraId="287A766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7D1E510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0F171EB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10.Расчет результатов измерений при экстракции.</w:t>
            </w:r>
          </w:p>
          <w:p w14:paraId="0501E33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347595A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1DFC2DF9"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11.Расчет результатов измерений при определении плотности: ареометром и пикнометром.</w:t>
            </w:r>
          </w:p>
          <w:p w14:paraId="6E7C634D"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34FA6381"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04C82050"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12.Расчет результатов измерений при определении температуры плавления</w:t>
            </w:r>
          </w:p>
          <w:p w14:paraId="0C8C4561"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7C4E431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6170098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определение вязкости</w:t>
            </w:r>
          </w:p>
          <w:p w14:paraId="2229F01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13.Расчет результатов измерений в объемном анализе. Анализ воды. Определение временной жесткости воды. </w:t>
            </w:r>
          </w:p>
          <w:p w14:paraId="3DEC3B6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2AAEEBB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13952EB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14.Расчет результатов измерений в объемном анализе. Анализ воды. Определение общей жесткости воды. </w:t>
            </w:r>
          </w:p>
          <w:p w14:paraId="5D2DB92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3E261B5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56F39539"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15.Расчет результатов измерений в объемном анализе. Анализ соляной кислоты. Определение концентрации по буре.</w:t>
            </w:r>
          </w:p>
          <w:p w14:paraId="59B0838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63B2810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520C98B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16.Расчет результатов измерений в весовом анализе. Измерение содержания взвешенных веществ.</w:t>
            </w:r>
          </w:p>
          <w:p w14:paraId="484CC1DC"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43B5F308"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p w14:paraId="3639592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17.Расчет результатов измерений в ФХМА.</w:t>
            </w:r>
          </w:p>
          <w:p w14:paraId="511D8EB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Построение </w:t>
            </w:r>
            <w:proofErr w:type="spellStart"/>
            <w:r w:rsidRPr="00CC2402">
              <w:rPr>
                <w:rFonts w:ascii="Times New Roman" w:hAnsi="Times New Roman"/>
                <w:color w:val="000000" w:themeColor="text1"/>
              </w:rPr>
              <w:t>градуировочных</w:t>
            </w:r>
            <w:proofErr w:type="spellEnd"/>
            <w:r w:rsidRPr="00CC2402">
              <w:rPr>
                <w:rFonts w:ascii="Times New Roman" w:hAnsi="Times New Roman"/>
                <w:color w:val="000000" w:themeColor="text1"/>
              </w:rPr>
              <w:t xml:space="preserve"> графиков.</w:t>
            </w:r>
          </w:p>
          <w:p w14:paraId="75FA18F7"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Расчет погрешности результата анализа. </w:t>
            </w:r>
          </w:p>
          <w:p w14:paraId="169CA4EF"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18. Зачет</w:t>
            </w:r>
          </w:p>
          <w:p w14:paraId="12701934"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Оформление протокола анализа.</w:t>
            </w:r>
          </w:p>
        </w:tc>
        <w:tc>
          <w:tcPr>
            <w:tcW w:w="628" w:type="pct"/>
            <w:vAlign w:val="center"/>
          </w:tcPr>
          <w:p w14:paraId="71839217" w14:textId="3A159166"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tcPr>
          <w:p w14:paraId="5F887104" w14:textId="77777777" w:rsidR="00336564" w:rsidRPr="00CC2402" w:rsidRDefault="00336564" w:rsidP="006D6D71">
            <w:pPr>
              <w:spacing w:after="0" w:line="240" w:lineRule="auto"/>
              <w:rPr>
                <w:rFonts w:ascii="Times New Roman" w:hAnsi="Times New Roman"/>
                <w:bCs/>
                <w:color w:val="000000" w:themeColor="text1"/>
              </w:rPr>
            </w:pPr>
          </w:p>
        </w:tc>
        <w:tc>
          <w:tcPr>
            <w:tcW w:w="614" w:type="pct"/>
          </w:tcPr>
          <w:p w14:paraId="10649F9E"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7204A026" w14:textId="77777777" w:rsidTr="0018472A">
        <w:trPr>
          <w:trHeight w:val="20"/>
        </w:trPr>
        <w:tc>
          <w:tcPr>
            <w:tcW w:w="3157" w:type="pct"/>
            <w:gridSpan w:val="2"/>
          </w:tcPr>
          <w:p w14:paraId="25628D0F" w14:textId="2B1CB51F" w:rsidR="00336564" w:rsidRPr="00CC2402" w:rsidRDefault="00336564" w:rsidP="006D6D71">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Производственная практика. Виды работ</w:t>
            </w:r>
          </w:p>
          <w:p w14:paraId="50CA49E5" w14:textId="5A8BAD26"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Снятие показаний</w:t>
            </w:r>
            <w:r w:rsidR="00AB17CC" w:rsidRPr="00CC2402">
              <w:rPr>
                <w:rFonts w:ascii="Times New Roman" w:hAnsi="Times New Roman"/>
                <w:color w:val="000000" w:themeColor="text1"/>
              </w:rPr>
              <w:t xml:space="preserve"> </w:t>
            </w:r>
            <w:r w:rsidRPr="00CC2402">
              <w:rPr>
                <w:rFonts w:ascii="Times New Roman" w:hAnsi="Times New Roman"/>
                <w:color w:val="000000" w:themeColor="text1"/>
              </w:rPr>
              <w:t xml:space="preserve">рефрактометра, </w:t>
            </w:r>
            <w:proofErr w:type="spellStart"/>
            <w:r w:rsidRPr="00CC2402">
              <w:rPr>
                <w:rFonts w:ascii="Times New Roman" w:hAnsi="Times New Roman"/>
                <w:color w:val="000000" w:themeColor="text1"/>
              </w:rPr>
              <w:t>фотоэлектроколориметра</w:t>
            </w:r>
            <w:proofErr w:type="spellEnd"/>
            <w:r w:rsidRPr="00CC2402">
              <w:rPr>
                <w:rFonts w:ascii="Times New Roman" w:hAnsi="Times New Roman"/>
                <w:color w:val="000000" w:themeColor="text1"/>
              </w:rPr>
              <w:t xml:space="preserve">, спектрофотометра, </w:t>
            </w:r>
            <w:proofErr w:type="spellStart"/>
            <w:r w:rsidRPr="00CC2402">
              <w:rPr>
                <w:rFonts w:ascii="Times New Roman" w:hAnsi="Times New Roman"/>
                <w:color w:val="000000" w:themeColor="text1"/>
              </w:rPr>
              <w:t>иономера</w:t>
            </w:r>
            <w:proofErr w:type="spellEnd"/>
            <w:r w:rsidRPr="00CC2402">
              <w:rPr>
                <w:rFonts w:ascii="Times New Roman" w:hAnsi="Times New Roman"/>
                <w:color w:val="000000" w:themeColor="text1"/>
              </w:rPr>
              <w:t xml:space="preserve">, кондуктометра. </w:t>
            </w:r>
          </w:p>
          <w:p w14:paraId="7B81C109"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Расчет цены деления приборов</w:t>
            </w:r>
          </w:p>
          <w:p w14:paraId="3BD77739"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Снятие показаний приборов для контроля микроклимата лаборатории. </w:t>
            </w:r>
          </w:p>
          <w:p w14:paraId="54059069"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Расчет результатов измерений согласно методикам выполнения анализов</w:t>
            </w:r>
          </w:p>
          <w:p w14:paraId="7481E9A7"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Математическая обработка результатов анализа. </w:t>
            </w:r>
          </w:p>
          <w:p w14:paraId="36ED9FE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Контроль качества результатов анализа</w:t>
            </w:r>
          </w:p>
          <w:p w14:paraId="551B7073"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Методы контроля качества химических анализов</w:t>
            </w:r>
          </w:p>
          <w:p w14:paraId="18B5D355"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Виды погрешностей химического анализа. </w:t>
            </w:r>
          </w:p>
          <w:p w14:paraId="12791868"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Источники погрешности химического анализа и способы устранения.</w:t>
            </w:r>
          </w:p>
          <w:p w14:paraId="4AAA0DEB"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Оценка правильности и воспроизводимости результатов анализа  </w:t>
            </w:r>
          </w:p>
          <w:p w14:paraId="78E4DCCA"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Расчет  абсолютной и относительной погрешности результатов анализа</w:t>
            </w:r>
          </w:p>
          <w:p w14:paraId="7EF72B36"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lastRenderedPageBreak/>
              <w:t xml:space="preserve">Проверка правильности результатов анализов разными способами </w:t>
            </w:r>
          </w:p>
          <w:p w14:paraId="6B41C44E"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Оформление протоколов анализа согласно нормативной документации  </w:t>
            </w:r>
          </w:p>
          <w:p w14:paraId="5514D0C2" w14:textId="77777777" w:rsidR="00336564" w:rsidRPr="00CC2402" w:rsidRDefault="00336564" w:rsidP="006D6D71">
            <w:pPr>
              <w:suppressAutoHyphens/>
              <w:spacing w:after="0" w:line="240" w:lineRule="auto"/>
              <w:rPr>
                <w:rFonts w:ascii="Times New Roman" w:hAnsi="Times New Roman"/>
                <w:color w:val="000000" w:themeColor="text1"/>
              </w:rPr>
            </w:pPr>
            <w:r w:rsidRPr="00CC2402">
              <w:rPr>
                <w:rFonts w:ascii="Times New Roman" w:hAnsi="Times New Roman"/>
                <w:color w:val="000000" w:themeColor="text1"/>
              </w:rPr>
              <w:t xml:space="preserve">Ведение записей в лабораторных журналах согласно требованиям, установленным на предприятии.  </w:t>
            </w:r>
          </w:p>
        </w:tc>
        <w:tc>
          <w:tcPr>
            <w:tcW w:w="628" w:type="pct"/>
            <w:vAlign w:val="center"/>
          </w:tcPr>
          <w:p w14:paraId="1A997606" w14:textId="27A84420" w:rsidR="00336564" w:rsidRPr="00CC2402" w:rsidRDefault="00336564" w:rsidP="006D6D71">
            <w:pPr>
              <w:suppressAutoHyphens/>
              <w:spacing w:after="0" w:line="240" w:lineRule="auto"/>
              <w:jc w:val="both"/>
              <w:rPr>
                <w:rFonts w:ascii="Times New Roman" w:hAnsi="Times New Roman"/>
                <w:i/>
                <w:color w:val="000000" w:themeColor="text1"/>
              </w:rPr>
            </w:pPr>
          </w:p>
        </w:tc>
        <w:tc>
          <w:tcPr>
            <w:tcW w:w="601" w:type="pct"/>
          </w:tcPr>
          <w:p w14:paraId="0C518BF7" w14:textId="77777777" w:rsidR="00336564" w:rsidRPr="00CC2402" w:rsidRDefault="00336564" w:rsidP="006D6D71">
            <w:pPr>
              <w:spacing w:after="0" w:line="240" w:lineRule="auto"/>
              <w:rPr>
                <w:rFonts w:ascii="Times New Roman" w:hAnsi="Times New Roman"/>
                <w:bCs/>
                <w:color w:val="000000" w:themeColor="text1"/>
              </w:rPr>
            </w:pPr>
          </w:p>
        </w:tc>
        <w:tc>
          <w:tcPr>
            <w:tcW w:w="614" w:type="pct"/>
          </w:tcPr>
          <w:p w14:paraId="2F7336A8" w14:textId="77777777" w:rsidR="00336564" w:rsidRPr="00CC2402" w:rsidRDefault="00336564" w:rsidP="006D6D71">
            <w:pPr>
              <w:suppressAutoHyphens/>
              <w:spacing w:after="0" w:line="240" w:lineRule="auto"/>
              <w:jc w:val="both"/>
              <w:rPr>
                <w:rFonts w:ascii="Times New Roman" w:hAnsi="Times New Roman"/>
                <w:bCs/>
                <w:color w:val="000000" w:themeColor="text1"/>
              </w:rPr>
            </w:pPr>
          </w:p>
        </w:tc>
      </w:tr>
      <w:tr w:rsidR="00CC2402" w:rsidRPr="00CC2402" w14:paraId="4E6F2B4A" w14:textId="77777777" w:rsidTr="0018472A">
        <w:tc>
          <w:tcPr>
            <w:tcW w:w="3157" w:type="pct"/>
            <w:gridSpan w:val="2"/>
          </w:tcPr>
          <w:p w14:paraId="0A84844D" w14:textId="77777777" w:rsidR="00336564" w:rsidRPr="00CC2402" w:rsidRDefault="00336564" w:rsidP="006D6D71">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Промежуточная аттестация</w:t>
            </w:r>
          </w:p>
        </w:tc>
        <w:tc>
          <w:tcPr>
            <w:tcW w:w="628" w:type="pct"/>
            <w:vAlign w:val="center"/>
          </w:tcPr>
          <w:p w14:paraId="18D43D71" w14:textId="7D4A4F1F" w:rsidR="00336564" w:rsidRPr="00CC2402" w:rsidRDefault="00336564" w:rsidP="006D6D71">
            <w:pPr>
              <w:spacing w:after="0" w:line="240" w:lineRule="auto"/>
              <w:rPr>
                <w:rFonts w:ascii="Times New Roman" w:hAnsi="Times New Roman"/>
                <w:b/>
                <w:i/>
                <w:color w:val="000000" w:themeColor="text1"/>
              </w:rPr>
            </w:pPr>
          </w:p>
        </w:tc>
        <w:tc>
          <w:tcPr>
            <w:tcW w:w="601" w:type="pct"/>
          </w:tcPr>
          <w:p w14:paraId="2145C5C2" w14:textId="77777777" w:rsidR="00336564" w:rsidRPr="00CC2402" w:rsidRDefault="00336564" w:rsidP="006D6D71">
            <w:pPr>
              <w:spacing w:after="0" w:line="240" w:lineRule="auto"/>
              <w:rPr>
                <w:rFonts w:ascii="Times New Roman" w:hAnsi="Times New Roman"/>
                <w:b/>
                <w:i/>
                <w:color w:val="000000" w:themeColor="text1"/>
              </w:rPr>
            </w:pPr>
          </w:p>
        </w:tc>
        <w:tc>
          <w:tcPr>
            <w:tcW w:w="614" w:type="pct"/>
          </w:tcPr>
          <w:p w14:paraId="0CC075AD" w14:textId="77777777" w:rsidR="00336564" w:rsidRPr="00CC2402" w:rsidRDefault="00336564" w:rsidP="006D6D71">
            <w:pPr>
              <w:spacing w:after="0" w:line="240" w:lineRule="auto"/>
              <w:rPr>
                <w:rFonts w:ascii="Times New Roman" w:hAnsi="Times New Roman"/>
                <w:b/>
                <w:i/>
                <w:color w:val="000000" w:themeColor="text1"/>
              </w:rPr>
            </w:pPr>
          </w:p>
        </w:tc>
      </w:tr>
      <w:tr w:rsidR="004E77AB" w:rsidRPr="00CC2402" w14:paraId="6D418566" w14:textId="77777777" w:rsidTr="0018472A">
        <w:tc>
          <w:tcPr>
            <w:tcW w:w="3157" w:type="pct"/>
            <w:gridSpan w:val="2"/>
          </w:tcPr>
          <w:p w14:paraId="19DC8DA0" w14:textId="77777777" w:rsidR="00336564" w:rsidRPr="00CC2402" w:rsidRDefault="00336564" w:rsidP="006D6D71">
            <w:pPr>
              <w:spacing w:after="0" w:line="240" w:lineRule="auto"/>
              <w:rPr>
                <w:rFonts w:ascii="Times New Roman" w:hAnsi="Times New Roman"/>
                <w:b/>
                <w:bCs/>
                <w:color w:val="000000" w:themeColor="text1"/>
              </w:rPr>
            </w:pPr>
            <w:r w:rsidRPr="00CC2402">
              <w:rPr>
                <w:rFonts w:ascii="Times New Roman" w:hAnsi="Times New Roman"/>
                <w:b/>
                <w:bCs/>
                <w:color w:val="000000" w:themeColor="text1"/>
              </w:rPr>
              <w:t>Всего</w:t>
            </w:r>
          </w:p>
        </w:tc>
        <w:tc>
          <w:tcPr>
            <w:tcW w:w="628" w:type="pct"/>
            <w:vAlign w:val="center"/>
          </w:tcPr>
          <w:p w14:paraId="3D320180" w14:textId="1B840CF6" w:rsidR="00336564" w:rsidRPr="00CC2402" w:rsidRDefault="0015102B" w:rsidP="006D6D71">
            <w:pPr>
              <w:spacing w:after="0" w:line="240" w:lineRule="auto"/>
              <w:rPr>
                <w:rFonts w:ascii="Times New Roman" w:hAnsi="Times New Roman"/>
                <w:b/>
                <w:i/>
                <w:color w:val="000000" w:themeColor="text1"/>
              </w:rPr>
            </w:pPr>
            <w:r>
              <w:rPr>
                <w:rFonts w:ascii="Times New Roman" w:hAnsi="Times New Roman"/>
                <w:b/>
                <w:bCs/>
                <w:color w:val="000000" w:themeColor="text1"/>
              </w:rPr>
              <w:t>232/232</w:t>
            </w:r>
          </w:p>
        </w:tc>
        <w:tc>
          <w:tcPr>
            <w:tcW w:w="601" w:type="pct"/>
          </w:tcPr>
          <w:p w14:paraId="42706530" w14:textId="77777777" w:rsidR="00336564" w:rsidRPr="00CC2402" w:rsidRDefault="00336564" w:rsidP="006D6D71">
            <w:pPr>
              <w:spacing w:after="0" w:line="240" w:lineRule="auto"/>
              <w:rPr>
                <w:rFonts w:ascii="Times New Roman" w:hAnsi="Times New Roman"/>
                <w:b/>
                <w:i/>
                <w:color w:val="000000" w:themeColor="text1"/>
              </w:rPr>
            </w:pPr>
          </w:p>
        </w:tc>
        <w:tc>
          <w:tcPr>
            <w:tcW w:w="614" w:type="pct"/>
          </w:tcPr>
          <w:p w14:paraId="6CE6CC89" w14:textId="77777777" w:rsidR="00336564" w:rsidRPr="00CC2402" w:rsidRDefault="00336564" w:rsidP="006D6D71">
            <w:pPr>
              <w:spacing w:after="0" w:line="240" w:lineRule="auto"/>
              <w:rPr>
                <w:rFonts w:ascii="Times New Roman" w:hAnsi="Times New Roman"/>
                <w:b/>
                <w:i/>
                <w:color w:val="000000" w:themeColor="text1"/>
              </w:rPr>
            </w:pPr>
          </w:p>
        </w:tc>
      </w:tr>
    </w:tbl>
    <w:p w14:paraId="05A78DF9" w14:textId="77777777" w:rsidR="00336564" w:rsidRPr="00CC2402" w:rsidRDefault="00336564" w:rsidP="00336564">
      <w:pPr>
        <w:suppressAutoHyphens/>
        <w:rPr>
          <w:rFonts w:ascii="Times New Roman" w:hAnsi="Times New Roman"/>
          <w:i/>
          <w:color w:val="000000" w:themeColor="text1"/>
        </w:rPr>
      </w:pPr>
    </w:p>
    <w:p w14:paraId="07FE3CF0" w14:textId="77777777" w:rsidR="00336564" w:rsidRPr="00CC2402" w:rsidRDefault="00336564" w:rsidP="00336564">
      <w:pPr>
        <w:rPr>
          <w:rFonts w:ascii="Times New Roman" w:hAnsi="Times New Roman"/>
          <w:i/>
          <w:color w:val="000000" w:themeColor="text1"/>
        </w:rPr>
        <w:sectPr w:rsidR="00336564" w:rsidRPr="00CC2402" w:rsidSect="00E21876">
          <w:pgSz w:w="16840" w:h="11907" w:orient="landscape"/>
          <w:pgMar w:top="851" w:right="1134" w:bottom="851" w:left="992" w:header="709" w:footer="709" w:gutter="0"/>
          <w:cols w:space="720"/>
        </w:sectPr>
      </w:pPr>
    </w:p>
    <w:p w14:paraId="3F746E7F" w14:textId="77777777" w:rsidR="00336564" w:rsidRPr="00CC2402" w:rsidRDefault="00336564" w:rsidP="00336564">
      <w:pPr>
        <w:spacing w:after="0"/>
        <w:jc w:val="center"/>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lastRenderedPageBreak/>
        <w:t>3. УСЛОВИЯ РЕАЛИЗАЦИИ ПРОФЕССИОНАЛЬНОГО МОДУЛЯ</w:t>
      </w:r>
    </w:p>
    <w:p w14:paraId="70BFD786" w14:textId="77777777" w:rsidR="00336564" w:rsidRPr="00CC2402" w:rsidRDefault="00336564" w:rsidP="00336564">
      <w:pPr>
        <w:spacing w:after="0"/>
        <w:ind w:firstLine="709"/>
        <w:rPr>
          <w:rFonts w:ascii="Times New Roman" w:hAnsi="Times New Roman"/>
          <w:b/>
          <w:bCs/>
          <w:color w:val="000000" w:themeColor="text1"/>
          <w:sz w:val="24"/>
          <w:szCs w:val="24"/>
          <w:highlight w:val="lightGray"/>
        </w:rPr>
      </w:pPr>
    </w:p>
    <w:p w14:paraId="0ABC2446" w14:textId="77777777" w:rsidR="00336564" w:rsidRPr="00CC2402" w:rsidRDefault="00336564" w:rsidP="00336564">
      <w:pPr>
        <w:spacing w:after="0"/>
        <w:ind w:firstLine="709"/>
        <w:jc w:val="both"/>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t>3.1. Для реализации программы профессионального модуля должны быть предусмотрены следующие специальные помещения:</w:t>
      </w:r>
    </w:p>
    <w:p w14:paraId="6EC836D1" w14:textId="407F2328" w:rsidR="00336564" w:rsidRPr="00CC2402" w:rsidRDefault="00336564" w:rsidP="00336564">
      <w:pPr>
        <w:suppressAutoHyphens/>
        <w:spacing w:after="0"/>
        <w:ind w:firstLine="709"/>
        <w:jc w:val="both"/>
        <w:rPr>
          <w:rFonts w:ascii="Times New Roman" w:hAnsi="Times New Roman"/>
          <w:b/>
          <w:bCs/>
          <w:iCs/>
          <w:color w:val="000000" w:themeColor="text1"/>
          <w:sz w:val="24"/>
          <w:szCs w:val="24"/>
          <w:u w:val="single"/>
        </w:rPr>
      </w:pPr>
      <w:r w:rsidRPr="00CC2402">
        <w:rPr>
          <w:rFonts w:ascii="Times New Roman" w:hAnsi="Times New Roman"/>
          <w:bCs/>
          <w:color w:val="000000" w:themeColor="text1"/>
          <w:sz w:val="24"/>
          <w:szCs w:val="24"/>
        </w:rPr>
        <w:t>Кабинет</w:t>
      </w:r>
      <w:r w:rsidRPr="00CC2402">
        <w:rPr>
          <w:rFonts w:ascii="Times New Roman" w:hAnsi="Times New Roman"/>
          <w:bCs/>
          <w:i/>
          <w:color w:val="000000" w:themeColor="text1"/>
          <w:sz w:val="24"/>
          <w:szCs w:val="24"/>
        </w:rPr>
        <w:t xml:space="preserve"> </w:t>
      </w:r>
      <w:r w:rsidRPr="00CC2402">
        <w:rPr>
          <w:rFonts w:ascii="Times New Roman" w:hAnsi="Times New Roman"/>
          <w:bCs/>
          <w:color w:val="000000" w:themeColor="text1"/>
          <w:sz w:val="24"/>
          <w:szCs w:val="24"/>
        </w:rPr>
        <w:t>«</w:t>
      </w:r>
      <w:r w:rsidRPr="00CC2402">
        <w:rPr>
          <w:rFonts w:ascii="Times New Roman" w:hAnsi="Times New Roman"/>
          <w:bCs/>
          <w:iCs/>
          <w:color w:val="000000" w:themeColor="text1"/>
          <w:sz w:val="24"/>
          <w:szCs w:val="24"/>
        </w:rPr>
        <w:t>Химически</w:t>
      </w:r>
      <w:r w:rsidR="00015D29" w:rsidRPr="00CC2402">
        <w:rPr>
          <w:rFonts w:ascii="Times New Roman" w:hAnsi="Times New Roman"/>
          <w:bCs/>
          <w:iCs/>
          <w:color w:val="000000" w:themeColor="text1"/>
          <w:sz w:val="24"/>
          <w:szCs w:val="24"/>
        </w:rPr>
        <w:t>е</w:t>
      </w:r>
      <w:r w:rsidRPr="00CC2402">
        <w:rPr>
          <w:rFonts w:ascii="Times New Roman" w:hAnsi="Times New Roman"/>
          <w:bCs/>
          <w:iCs/>
          <w:color w:val="000000" w:themeColor="text1"/>
          <w:sz w:val="24"/>
          <w:szCs w:val="24"/>
        </w:rPr>
        <w:t xml:space="preserve"> дисциплин</w:t>
      </w:r>
      <w:r w:rsidR="00015D29" w:rsidRPr="00CC2402">
        <w:rPr>
          <w:rFonts w:ascii="Times New Roman" w:hAnsi="Times New Roman"/>
          <w:bCs/>
          <w:iCs/>
          <w:color w:val="000000" w:themeColor="text1"/>
          <w:sz w:val="24"/>
          <w:szCs w:val="24"/>
        </w:rPr>
        <w:t>ы</w:t>
      </w:r>
      <w:r w:rsidRPr="00CC2402">
        <w:rPr>
          <w:rFonts w:ascii="Times New Roman" w:hAnsi="Times New Roman"/>
          <w:bCs/>
          <w:iCs/>
          <w:color w:val="000000" w:themeColor="text1"/>
          <w:sz w:val="24"/>
          <w:szCs w:val="24"/>
        </w:rPr>
        <w:t>» оснащенный в соответствии с п. 7.16 образовательной программы по п</w:t>
      </w:r>
      <w:r w:rsidRPr="00CC2402">
        <w:rPr>
          <w:rFonts w:ascii="Times New Roman" w:hAnsi="Times New Roman"/>
          <w:bCs/>
          <w:color w:val="000000" w:themeColor="text1"/>
          <w:sz w:val="24"/>
          <w:szCs w:val="24"/>
        </w:rPr>
        <w:t>рофессии 18.01.02 Лаборант-эколог</w:t>
      </w:r>
      <w:r w:rsidRPr="00CC2402">
        <w:rPr>
          <w:rFonts w:ascii="Times New Roman" w:hAnsi="Times New Roman"/>
          <w:bCs/>
          <w:i/>
          <w:color w:val="000000" w:themeColor="text1"/>
          <w:sz w:val="24"/>
          <w:szCs w:val="24"/>
        </w:rPr>
        <w:t>.</w:t>
      </w:r>
    </w:p>
    <w:p w14:paraId="11EBE245" w14:textId="5C8396C9" w:rsidR="00336564" w:rsidRPr="00CC2402" w:rsidRDefault="00336564" w:rsidP="00336564">
      <w:pPr>
        <w:suppressAutoHyphens/>
        <w:spacing w:after="0"/>
        <w:ind w:firstLine="709"/>
        <w:jc w:val="both"/>
        <w:rPr>
          <w:rFonts w:ascii="Times New Roman" w:hAnsi="Times New Roman"/>
          <w:bCs/>
          <w:color w:val="000000" w:themeColor="text1"/>
          <w:sz w:val="24"/>
          <w:szCs w:val="24"/>
        </w:rPr>
      </w:pPr>
      <w:r w:rsidRPr="00CC2402">
        <w:rPr>
          <w:rFonts w:ascii="Times New Roman" w:hAnsi="Times New Roman"/>
          <w:bCs/>
          <w:color w:val="000000" w:themeColor="text1"/>
          <w:sz w:val="24"/>
          <w:szCs w:val="24"/>
        </w:rPr>
        <w:t>Лаборатории «Аналитическ</w:t>
      </w:r>
      <w:r w:rsidR="00015D29" w:rsidRPr="00CC2402">
        <w:rPr>
          <w:rFonts w:ascii="Times New Roman" w:hAnsi="Times New Roman"/>
          <w:bCs/>
          <w:color w:val="000000" w:themeColor="text1"/>
          <w:sz w:val="24"/>
          <w:szCs w:val="24"/>
        </w:rPr>
        <w:t>ая</w:t>
      </w:r>
      <w:r w:rsidRPr="00CC2402">
        <w:rPr>
          <w:rFonts w:ascii="Times New Roman" w:hAnsi="Times New Roman"/>
          <w:bCs/>
          <w:color w:val="000000" w:themeColor="text1"/>
          <w:sz w:val="24"/>
          <w:szCs w:val="24"/>
        </w:rPr>
        <w:t xml:space="preserve"> хими</w:t>
      </w:r>
      <w:r w:rsidR="00230BFF" w:rsidRPr="00CC2402">
        <w:rPr>
          <w:rFonts w:ascii="Times New Roman" w:hAnsi="Times New Roman"/>
          <w:bCs/>
          <w:color w:val="000000" w:themeColor="text1"/>
          <w:sz w:val="24"/>
          <w:szCs w:val="24"/>
        </w:rPr>
        <w:t>я</w:t>
      </w:r>
      <w:r w:rsidRPr="00CC2402">
        <w:rPr>
          <w:rFonts w:ascii="Times New Roman" w:hAnsi="Times New Roman"/>
          <w:bCs/>
          <w:color w:val="000000" w:themeColor="text1"/>
          <w:sz w:val="24"/>
          <w:szCs w:val="24"/>
        </w:rPr>
        <w:t>», «Физико-химически</w:t>
      </w:r>
      <w:r w:rsidR="00230BFF" w:rsidRPr="00CC2402">
        <w:rPr>
          <w:rFonts w:ascii="Times New Roman" w:hAnsi="Times New Roman"/>
          <w:bCs/>
          <w:color w:val="000000" w:themeColor="text1"/>
          <w:sz w:val="24"/>
          <w:szCs w:val="24"/>
        </w:rPr>
        <w:t>е</w:t>
      </w:r>
      <w:r w:rsidRPr="00CC2402">
        <w:rPr>
          <w:rFonts w:ascii="Times New Roman" w:hAnsi="Times New Roman"/>
          <w:bCs/>
          <w:color w:val="000000" w:themeColor="text1"/>
          <w:sz w:val="24"/>
          <w:szCs w:val="24"/>
        </w:rPr>
        <w:t xml:space="preserve"> метод</w:t>
      </w:r>
      <w:r w:rsidR="00230BFF" w:rsidRPr="00CC2402">
        <w:rPr>
          <w:rFonts w:ascii="Times New Roman" w:hAnsi="Times New Roman"/>
          <w:bCs/>
          <w:color w:val="000000" w:themeColor="text1"/>
          <w:sz w:val="24"/>
          <w:szCs w:val="24"/>
        </w:rPr>
        <w:t>ы</w:t>
      </w:r>
      <w:r w:rsidRPr="00CC2402">
        <w:rPr>
          <w:rFonts w:ascii="Times New Roman" w:hAnsi="Times New Roman"/>
          <w:bCs/>
          <w:color w:val="000000" w:themeColor="text1"/>
          <w:sz w:val="24"/>
          <w:szCs w:val="24"/>
        </w:rPr>
        <w:t xml:space="preserve"> анализа»</w:t>
      </w:r>
      <w:r w:rsidRPr="00CC2402">
        <w:rPr>
          <w:rFonts w:ascii="Times New Roman" w:hAnsi="Times New Roman"/>
          <w:iCs/>
          <w:color w:val="000000" w:themeColor="text1"/>
          <w:sz w:val="24"/>
          <w:szCs w:val="24"/>
        </w:rPr>
        <w:t>,</w:t>
      </w:r>
      <w:r w:rsidRPr="00CC2402">
        <w:rPr>
          <w:rFonts w:ascii="Times New Roman" w:hAnsi="Times New Roman"/>
          <w:b/>
          <w:bCs/>
          <w:iCs/>
          <w:color w:val="000000" w:themeColor="text1"/>
          <w:sz w:val="24"/>
          <w:szCs w:val="24"/>
        </w:rPr>
        <w:t xml:space="preserve"> </w:t>
      </w:r>
      <w:r w:rsidRPr="00CC2402">
        <w:rPr>
          <w:rFonts w:ascii="Times New Roman" w:hAnsi="Times New Roman"/>
          <w:bCs/>
          <w:iCs/>
          <w:color w:val="000000" w:themeColor="text1"/>
          <w:sz w:val="24"/>
          <w:szCs w:val="24"/>
        </w:rPr>
        <w:t xml:space="preserve">оснащенные </w:t>
      </w:r>
      <w:r w:rsidRPr="00CC2402">
        <w:rPr>
          <w:rFonts w:ascii="Times New Roman" w:hAnsi="Times New Roman"/>
          <w:bCs/>
          <w:color w:val="000000" w:themeColor="text1"/>
          <w:sz w:val="24"/>
          <w:szCs w:val="24"/>
        </w:rPr>
        <w:t xml:space="preserve">в соответствии с п. 7.16 образовательной программы по </w:t>
      </w:r>
      <w:r w:rsidRPr="00CC2402">
        <w:rPr>
          <w:rFonts w:ascii="Times New Roman" w:hAnsi="Times New Roman"/>
          <w:bCs/>
          <w:iCs/>
          <w:color w:val="000000" w:themeColor="text1"/>
          <w:sz w:val="24"/>
          <w:szCs w:val="24"/>
        </w:rPr>
        <w:t>п</w:t>
      </w:r>
      <w:r w:rsidRPr="00CC2402">
        <w:rPr>
          <w:rFonts w:ascii="Times New Roman" w:hAnsi="Times New Roman"/>
          <w:bCs/>
          <w:color w:val="000000" w:themeColor="text1"/>
          <w:sz w:val="24"/>
          <w:szCs w:val="24"/>
        </w:rPr>
        <w:t>рофессии 18.01.02 Лаборант-эколог</w:t>
      </w:r>
      <w:r w:rsidRPr="00CC2402">
        <w:rPr>
          <w:rFonts w:ascii="Times New Roman" w:hAnsi="Times New Roman"/>
          <w:bCs/>
          <w:i/>
          <w:color w:val="000000" w:themeColor="text1"/>
          <w:sz w:val="24"/>
          <w:szCs w:val="24"/>
        </w:rPr>
        <w:t>.</w:t>
      </w:r>
    </w:p>
    <w:p w14:paraId="21542BBD" w14:textId="77777777" w:rsidR="00336564" w:rsidRPr="00CC2402" w:rsidRDefault="00336564" w:rsidP="00336564">
      <w:pPr>
        <w:suppressAutoHyphens/>
        <w:spacing w:after="0"/>
        <w:ind w:firstLine="709"/>
        <w:jc w:val="both"/>
        <w:rPr>
          <w:rFonts w:ascii="Times New Roman" w:hAnsi="Times New Roman"/>
          <w:bCs/>
          <w:i/>
          <w:color w:val="000000" w:themeColor="text1"/>
          <w:sz w:val="24"/>
          <w:szCs w:val="24"/>
        </w:rPr>
      </w:pPr>
      <w:r w:rsidRPr="00CC2402">
        <w:rPr>
          <w:rFonts w:ascii="Times New Roman" w:hAnsi="Times New Roman"/>
          <w:bCs/>
          <w:color w:val="000000" w:themeColor="text1"/>
          <w:sz w:val="24"/>
          <w:szCs w:val="24"/>
        </w:rPr>
        <w:t xml:space="preserve">Оснащенные базы практики в соответствии с п 7.12 образовательной программы </w:t>
      </w:r>
      <w:r w:rsidRPr="00CC2402">
        <w:rPr>
          <w:rFonts w:ascii="Times New Roman" w:hAnsi="Times New Roman"/>
          <w:bCs/>
          <w:color w:val="000000" w:themeColor="text1"/>
          <w:sz w:val="24"/>
          <w:szCs w:val="24"/>
        </w:rPr>
        <w:br/>
        <w:t xml:space="preserve">по </w:t>
      </w:r>
      <w:r w:rsidRPr="00CC2402">
        <w:rPr>
          <w:rFonts w:ascii="Times New Roman" w:hAnsi="Times New Roman"/>
          <w:bCs/>
          <w:iCs/>
          <w:color w:val="000000" w:themeColor="text1"/>
          <w:sz w:val="24"/>
          <w:szCs w:val="24"/>
        </w:rPr>
        <w:t>п</w:t>
      </w:r>
      <w:r w:rsidRPr="00CC2402">
        <w:rPr>
          <w:rFonts w:ascii="Times New Roman" w:hAnsi="Times New Roman"/>
          <w:bCs/>
          <w:color w:val="000000" w:themeColor="text1"/>
          <w:sz w:val="24"/>
          <w:szCs w:val="24"/>
        </w:rPr>
        <w:t>рофессии 18.01.02 Лаборант-эколог.</w:t>
      </w:r>
    </w:p>
    <w:p w14:paraId="351EADC1" w14:textId="77777777" w:rsidR="00336564" w:rsidRPr="00CC2402" w:rsidRDefault="00336564" w:rsidP="00336564">
      <w:pPr>
        <w:suppressAutoHyphens/>
        <w:spacing w:after="0"/>
        <w:ind w:firstLine="709"/>
        <w:jc w:val="both"/>
        <w:rPr>
          <w:rFonts w:ascii="Times New Roman" w:hAnsi="Times New Roman"/>
          <w:bCs/>
          <w:color w:val="000000" w:themeColor="text1"/>
          <w:sz w:val="24"/>
          <w:szCs w:val="24"/>
        </w:rPr>
      </w:pPr>
    </w:p>
    <w:p w14:paraId="74FC9283" w14:textId="77777777" w:rsidR="00336564" w:rsidRPr="00CC2402" w:rsidRDefault="00336564" w:rsidP="00336564">
      <w:pPr>
        <w:spacing w:after="0"/>
        <w:ind w:firstLine="709"/>
        <w:rPr>
          <w:rFonts w:ascii="Times New Roman" w:hAnsi="Times New Roman"/>
          <w:b/>
          <w:bCs/>
          <w:color w:val="000000" w:themeColor="text1"/>
          <w:sz w:val="24"/>
          <w:szCs w:val="24"/>
        </w:rPr>
      </w:pPr>
      <w:r w:rsidRPr="00CC2402">
        <w:rPr>
          <w:rFonts w:ascii="Times New Roman" w:hAnsi="Times New Roman"/>
          <w:b/>
          <w:bCs/>
          <w:color w:val="000000" w:themeColor="text1"/>
          <w:sz w:val="24"/>
          <w:szCs w:val="24"/>
        </w:rPr>
        <w:t>3.2. Информационное обеспечение реализации программы</w:t>
      </w:r>
    </w:p>
    <w:p w14:paraId="188D9DC9" w14:textId="77777777" w:rsidR="00336564" w:rsidRPr="00CC2402" w:rsidRDefault="00336564" w:rsidP="00336564">
      <w:pPr>
        <w:suppressAutoHyphens/>
        <w:spacing w:after="0"/>
        <w:ind w:firstLine="709"/>
        <w:jc w:val="both"/>
        <w:rPr>
          <w:rFonts w:ascii="Times New Roman" w:hAnsi="Times New Roman"/>
          <w:color w:val="000000" w:themeColor="text1"/>
          <w:sz w:val="24"/>
          <w:szCs w:val="24"/>
        </w:rPr>
      </w:pPr>
      <w:r w:rsidRPr="00CC2402">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CC2402">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2402">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EAD49B" w14:textId="77777777" w:rsidR="00336564" w:rsidRPr="00012D89" w:rsidRDefault="00336564" w:rsidP="00012D89">
      <w:pPr>
        <w:spacing w:after="0"/>
        <w:ind w:firstLine="709"/>
        <w:jc w:val="both"/>
        <w:rPr>
          <w:rFonts w:ascii="Times New Roman" w:hAnsi="Times New Roman" w:cs="Times New Roman"/>
          <w:color w:val="000000" w:themeColor="text1"/>
          <w:sz w:val="24"/>
          <w:szCs w:val="24"/>
        </w:rPr>
      </w:pPr>
    </w:p>
    <w:p w14:paraId="4AEAF4B5" w14:textId="77777777" w:rsidR="00336564" w:rsidRPr="00012D89" w:rsidRDefault="00336564" w:rsidP="00012D89">
      <w:pPr>
        <w:spacing w:after="0"/>
        <w:ind w:firstLine="709"/>
        <w:jc w:val="both"/>
        <w:rPr>
          <w:rFonts w:ascii="Times New Roman" w:hAnsi="Times New Roman" w:cs="Times New Roman"/>
          <w:b/>
          <w:color w:val="000000" w:themeColor="text1"/>
          <w:sz w:val="24"/>
          <w:szCs w:val="24"/>
          <w:lang w:val="x-none" w:eastAsia="x-none"/>
        </w:rPr>
      </w:pPr>
      <w:r w:rsidRPr="00012D89">
        <w:rPr>
          <w:rFonts w:ascii="Times New Roman" w:hAnsi="Times New Roman" w:cs="Times New Roman"/>
          <w:b/>
          <w:color w:val="000000" w:themeColor="text1"/>
          <w:sz w:val="24"/>
          <w:szCs w:val="24"/>
          <w:lang w:val="x-none" w:eastAsia="x-none"/>
        </w:rPr>
        <w:t xml:space="preserve">3.2.1. </w:t>
      </w:r>
      <w:r w:rsidRPr="00012D89">
        <w:rPr>
          <w:rFonts w:ascii="Times New Roman" w:hAnsi="Times New Roman" w:cs="Times New Roman"/>
          <w:b/>
          <w:color w:val="000000" w:themeColor="text1"/>
          <w:sz w:val="24"/>
          <w:szCs w:val="24"/>
          <w:lang w:eastAsia="x-none"/>
        </w:rPr>
        <w:t>Основные печатные</w:t>
      </w:r>
      <w:r w:rsidRPr="00012D89">
        <w:rPr>
          <w:rFonts w:ascii="Times New Roman" w:hAnsi="Times New Roman" w:cs="Times New Roman"/>
          <w:b/>
          <w:color w:val="000000" w:themeColor="text1"/>
          <w:sz w:val="24"/>
          <w:szCs w:val="24"/>
          <w:lang w:val="x-none" w:eastAsia="x-none"/>
        </w:rPr>
        <w:t xml:space="preserve"> издания</w:t>
      </w:r>
    </w:p>
    <w:p w14:paraId="11E85691" w14:textId="77777777" w:rsidR="00012D89" w:rsidRPr="00012D89" w:rsidRDefault="00012D89" w:rsidP="00012D89">
      <w:pPr>
        <w:widowControl w:val="0"/>
        <w:numPr>
          <w:ilvl w:val="0"/>
          <w:numId w:val="19"/>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proofErr w:type="spellStart"/>
      <w:r w:rsidRPr="00012D89">
        <w:rPr>
          <w:rFonts w:ascii="Times New Roman" w:eastAsia="Calibri" w:hAnsi="Times New Roman" w:cs="Times New Roman"/>
          <w:bCs/>
          <w:color w:val="000000" w:themeColor="text1"/>
          <w:sz w:val="24"/>
          <w:szCs w:val="24"/>
          <w:lang w:eastAsia="ar-SA"/>
        </w:rPr>
        <w:t>Августинович</w:t>
      </w:r>
      <w:proofErr w:type="spellEnd"/>
      <w:r w:rsidRPr="00012D89">
        <w:rPr>
          <w:rFonts w:ascii="Times New Roman" w:eastAsia="Calibri" w:hAnsi="Times New Roman" w:cs="Times New Roman"/>
          <w:bCs/>
          <w:color w:val="000000" w:themeColor="text1"/>
          <w:sz w:val="24"/>
          <w:szCs w:val="24"/>
          <w:lang w:eastAsia="ar-SA"/>
        </w:rPr>
        <w:t xml:space="preserve"> А. В, Андрианова С. Ю., </w:t>
      </w:r>
      <w:proofErr w:type="spellStart"/>
      <w:r w:rsidRPr="00012D89">
        <w:rPr>
          <w:rFonts w:ascii="Times New Roman" w:eastAsia="Calibri" w:hAnsi="Times New Roman" w:cs="Times New Roman"/>
          <w:bCs/>
          <w:color w:val="000000" w:themeColor="text1"/>
          <w:sz w:val="24"/>
          <w:szCs w:val="24"/>
          <w:lang w:eastAsia="ar-SA"/>
        </w:rPr>
        <w:t>Орешенкова</w:t>
      </w:r>
      <w:proofErr w:type="spellEnd"/>
      <w:r w:rsidRPr="00012D89">
        <w:rPr>
          <w:rFonts w:ascii="Times New Roman" w:eastAsia="Calibri" w:hAnsi="Times New Roman" w:cs="Times New Roman"/>
          <w:bCs/>
          <w:color w:val="000000" w:themeColor="text1"/>
          <w:sz w:val="24"/>
          <w:szCs w:val="24"/>
          <w:lang w:eastAsia="ar-SA"/>
        </w:rPr>
        <w:t xml:space="preserve"> Е. Г., Переверзева Э. А. Технология аналитического контроля: учеб. Пособие для уч-ся учреждений нач. проф. образования – М. Издательский центр «Академия», 2018.</w:t>
      </w:r>
    </w:p>
    <w:p w14:paraId="194DA855" w14:textId="77777777" w:rsidR="00012D89" w:rsidRPr="00012D89" w:rsidRDefault="00012D89" w:rsidP="00012D89">
      <w:pPr>
        <w:numPr>
          <w:ilvl w:val="0"/>
          <w:numId w:val="19"/>
        </w:numPr>
        <w:tabs>
          <w:tab w:val="clear" w:pos="720"/>
        </w:tabs>
        <w:suppressAutoHyphens/>
        <w:spacing w:after="0"/>
        <w:ind w:left="0" w:firstLine="709"/>
        <w:jc w:val="both"/>
        <w:rPr>
          <w:rFonts w:ascii="Times New Roman" w:hAnsi="Times New Roman" w:cs="Times New Roman"/>
          <w:bCs/>
          <w:color w:val="000000" w:themeColor="text1"/>
          <w:sz w:val="24"/>
          <w:szCs w:val="24"/>
          <w:lang w:eastAsia="ar-SA"/>
        </w:rPr>
      </w:pPr>
      <w:r w:rsidRPr="00012D89">
        <w:rPr>
          <w:rFonts w:ascii="Times New Roman" w:hAnsi="Times New Roman" w:cs="Times New Roman"/>
          <w:bCs/>
          <w:color w:val="000000" w:themeColor="text1"/>
          <w:sz w:val="24"/>
          <w:szCs w:val="24"/>
          <w:lang w:eastAsia="ar-SA"/>
        </w:rPr>
        <w:t>Гайдуков Б. М., Харитонов С. В. Техника и технология лабораторных работ: Учеб. Пособие для нач.</w:t>
      </w:r>
      <w:r w:rsidRPr="00012D89">
        <w:rPr>
          <w:rFonts w:ascii="Times New Roman" w:hAnsi="Times New Roman" w:cs="Times New Roman"/>
          <w:bCs/>
          <w:color w:val="000000" w:themeColor="text1"/>
          <w:sz w:val="24"/>
          <w:szCs w:val="24"/>
          <w:lang w:val="be-BY" w:eastAsia="ar-SA"/>
        </w:rPr>
        <w:t xml:space="preserve"> </w:t>
      </w:r>
      <w:r w:rsidRPr="00012D89">
        <w:rPr>
          <w:rFonts w:ascii="Times New Roman" w:hAnsi="Times New Roman" w:cs="Times New Roman"/>
          <w:bCs/>
          <w:color w:val="000000" w:themeColor="text1"/>
          <w:sz w:val="24"/>
          <w:szCs w:val="24"/>
          <w:lang w:eastAsia="ar-SA"/>
        </w:rPr>
        <w:t xml:space="preserve">проф. Образования - М.: Издательский центр «Академия», 2019. </w:t>
      </w:r>
    </w:p>
    <w:p w14:paraId="533F8C6F" w14:textId="77777777" w:rsidR="00012D89" w:rsidRPr="00012D89" w:rsidRDefault="00012D89" w:rsidP="00012D89">
      <w:pPr>
        <w:numPr>
          <w:ilvl w:val="0"/>
          <w:numId w:val="19"/>
        </w:numPr>
        <w:tabs>
          <w:tab w:val="clear" w:pos="720"/>
        </w:tabs>
        <w:suppressAutoHyphens/>
        <w:spacing w:after="0"/>
        <w:ind w:left="0" w:firstLine="709"/>
        <w:jc w:val="both"/>
        <w:rPr>
          <w:rFonts w:ascii="Times New Roman" w:hAnsi="Times New Roman" w:cs="Times New Roman"/>
          <w:bCs/>
          <w:color w:val="000000" w:themeColor="text1"/>
          <w:sz w:val="24"/>
          <w:szCs w:val="24"/>
          <w:lang w:eastAsia="ar-SA"/>
        </w:rPr>
      </w:pPr>
      <w:r w:rsidRPr="00012D89">
        <w:rPr>
          <w:rFonts w:ascii="Times New Roman" w:hAnsi="Times New Roman" w:cs="Times New Roman"/>
          <w:bCs/>
          <w:color w:val="000000" w:themeColor="text1"/>
          <w:sz w:val="24"/>
          <w:szCs w:val="24"/>
          <w:lang w:eastAsia="ar-SA"/>
        </w:rPr>
        <w:t>Глубоков</w:t>
      </w:r>
      <w:r w:rsidRPr="00012D89">
        <w:rPr>
          <w:rFonts w:ascii="Times New Roman" w:hAnsi="Times New Roman" w:cs="Times New Roman"/>
          <w:bCs/>
          <w:color w:val="000000" w:themeColor="text1"/>
          <w:sz w:val="24"/>
          <w:szCs w:val="24"/>
          <w:lang w:eastAsia="ar-SA"/>
        </w:rPr>
        <w:t>, Ю. М. Аналитическая химия: Учебник для студ. сред. проф. учеб. заведений/ Ю.М. Глубоков, В.А. Головачева, Ю. А. Ефимова и др.</w:t>
      </w:r>
      <w:proofErr w:type="gramStart"/>
      <w:r w:rsidRPr="00012D89">
        <w:rPr>
          <w:rFonts w:ascii="Times New Roman" w:hAnsi="Times New Roman" w:cs="Times New Roman"/>
          <w:bCs/>
          <w:color w:val="000000" w:themeColor="text1"/>
          <w:sz w:val="24"/>
          <w:szCs w:val="24"/>
          <w:lang w:eastAsia="ar-SA"/>
        </w:rPr>
        <w:t>; Под</w:t>
      </w:r>
      <w:proofErr w:type="gramEnd"/>
      <w:r w:rsidRPr="00012D89">
        <w:rPr>
          <w:rFonts w:ascii="Times New Roman" w:hAnsi="Times New Roman" w:cs="Times New Roman"/>
          <w:bCs/>
          <w:color w:val="000000" w:themeColor="text1"/>
          <w:sz w:val="24"/>
          <w:szCs w:val="24"/>
          <w:lang w:eastAsia="ar-SA"/>
        </w:rPr>
        <w:t xml:space="preserve"> ред. А. А. Ищенко. - М.: Издательский центр «Академия», 2018.</w:t>
      </w:r>
    </w:p>
    <w:p w14:paraId="26CF7D1A" w14:textId="77777777" w:rsidR="00012D89" w:rsidRPr="00012D89" w:rsidRDefault="00012D89" w:rsidP="00012D89">
      <w:pPr>
        <w:suppressAutoHyphens/>
        <w:spacing w:after="0"/>
        <w:ind w:firstLine="709"/>
        <w:jc w:val="both"/>
        <w:rPr>
          <w:rFonts w:ascii="Times New Roman" w:hAnsi="Times New Roman" w:cs="Times New Roman"/>
          <w:bCs/>
          <w:color w:val="000000" w:themeColor="text1"/>
          <w:sz w:val="24"/>
          <w:szCs w:val="24"/>
          <w:lang w:eastAsia="ar-SA"/>
        </w:rPr>
      </w:pPr>
    </w:p>
    <w:p w14:paraId="299F9971" w14:textId="77777777" w:rsidR="00336564" w:rsidRPr="00012D89" w:rsidRDefault="00336564" w:rsidP="00012D89">
      <w:pPr>
        <w:spacing w:after="0"/>
        <w:ind w:firstLine="709"/>
        <w:jc w:val="both"/>
        <w:rPr>
          <w:rFonts w:ascii="Times New Roman" w:hAnsi="Times New Roman" w:cs="Times New Roman"/>
          <w:i/>
          <w:iCs/>
          <w:color w:val="000000" w:themeColor="text1"/>
          <w:sz w:val="24"/>
          <w:szCs w:val="24"/>
        </w:rPr>
      </w:pPr>
      <w:r w:rsidRPr="00012D89">
        <w:rPr>
          <w:rFonts w:ascii="Times New Roman" w:hAnsi="Times New Roman" w:cs="Times New Roman"/>
          <w:b/>
          <w:color w:val="000000" w:themeColor="text1"/>
          <w:sz w:val="24"/>
          <w:szCs w:val="24"/>
        </w:rPr>
        <w:t>3.2.2. Основные электронные издания</w:t>
      </w:r>
      <w:r w:rsidRPr="00012D89">
        <w:rPr>
          <w:rFonts w:ascii="Times New Roman" w:hAnsi="Times New Roman" w:cs="Times New Roman"/>
          <w:i/>
          <w:iCs/>
          <w:color w:val="000000" w:themeColor="text1"/>
          <w:sz w:val="24"/>
          <w:szCs w:val="24"/>
        </w:rPr>
        <w:t xml:space="preserve"> </w:t>
      </w:r>
    </w:p>
    <w:p w14:paraId="30C9E730" w14:textId="77777777" w:rsidR="00012D89" w:rsidRPr="00012D89" w:rsidRDefault="00012D89" w:rsidP="00012D89">
      <w:pPr>
        <w:widowControl w:val="0"/>
        <w:numPr>
          <w:ilvl w:val="0"/>
          <w:numId w:val="35"/>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r w:rsidRPr="00012D89">
        <w:rPr>
          <w:rFonts w:ascii="Times New Roman" w:eastAsia="Calibri" w:hAnsi="Times New Roman" w:cs="Times New Roman"/>
          <w:bCs/>
          <w:color w:val="000000" w:themeColor="text1"/>
          <w:sz w:val="24"/>
          <w:szCs w:val="24"/>
          <w:lang w:eastAsia="ar-SA"/>
        </w:rPr>
        <w:t xml:space="preserve">Борисов, А. Н.  Аналитическая химия. Расчеты в количественном </w:t>
      </w:r>
      <w:proofErr w:type="gramStart"/>
      <w:r w:rsidRPr="00012D89">
        <w:rPr>
          <w:rFonts w:ascii="Times New Roman" w:eastAsia="Calibri" w:hAnsi="Times New Roman" w:cs="Times New Roman"/>
          <w:bCs/>
          <w:color w:val="000000" w:themeColor="text1"/>
          <w:sz w:val="24"/>
          <w:szCs w:val="24"/>
          <w:lang w:eastAsia="ar-SA"/>
        </w:rPr>
        <w:t>анализе :</w:t>
      </w:r>
      <w:proofErr w:type="gramEnd"/>
      <w:r w:rsidRPr="00012D89">
        <w:rPr>
          <w:rFonts w:ascii="Times New Roman" w:eastAsia="Calibri" w:hAnsi="Times New Roman" w:cs="Times New Roman"/>
          <w:bCs/>
          <w:color w:val="000000" w:themeColor="text1"/>
          <w:sz w:val="24"/>
          <w:szCs w:val="24"/>
          <w:lang w:eastAsia="ar-SA"/>
        </w:rPr>
        <w:t xml:space="preserve"> учебник и практикум для среднего профессионального образования / А. Н. Борисов, И. Ю. Тихомирова. — 3-е изд., </w:t>
      </w:r>
      <w:proofErr w:type="spellStart"/>
      <w:r w:rsidRPr="00012D89">
        <w:rPr>
          <w:rFonts w:ascii="Times New Roman" w:eastAsia="Calibri" w:hAnsi="Times New Roman" w:cs="Times New Roman"/>
          <w:bCs/>
          <w:color w:val="000000" w:themeColor="text1"/>
          <w:sz w:val="24"/>
          <w:szCs w:val="24"/>
          <w:lang w:eastAsia="ar-SA"/>
        </w:rPr>
        <w:t>испр</w:t>
      </w:r>
      <w:proofErr w:type="spellEnd"/>
      <w:r w:rsidRPr="00012D89">
        <w:rPr>
          <w:rFonts w:ascii="Times New Roman" w:eastAsia="Calibri" w:hAnsi="Times New Roman" w:cs="Times New Roman"/>
          <w:bCs/>
          <w:color w:val="000000" w:themeColor="text1"/>
          <w:sz w:val="24"/>
          <w:szCs w:val="24"/>
          <w:lang w:eastAsia="ar-SA"/>
        </w:rPr>
        <w:t xml:space="preserve">. и доп. — </w:t>
      </w:r>
      <w:proofErr w:type="gramStart"/>
      <w:r w:rsidRPr="00012D89">
        <w:rPr>
          <w:rFonts w:ascii="Times New Roman" w:eastAsia="Calibri" w:hAnsi="Times New Roman" w:cs="Times New Roman"/>
          <w:bCs/>
          <w:color w:val="000000" w:themeColor="text1"/>
          <w:sz w:val="24"/>
          <w:szCs w:val="24"/>
          <w:lang w:eastAsia="ar-SA"/>
        </w:rPr>
        <w:t>Москва :</w:t>
      </w:r>
      <w:proofErr w:type="gramEnd"/>
      <w:r w:rsidRPr="00012D89">
        <w:rPr>
          <w:rFonts w:ascii="Times New Roman" w:eastAsia="Calibri" w:hAnsi="Times New Roman" w:cs="Times New Roman"/>
          <w:bCs/>
          <w:color w:val="000000" w:themeColor="text1"/>
          <w:sz w:val="24"/>
          <w:szCs w:val="24"/>
          <w:lang w:eastAsia="ar-SA"/>
        </w:rPr>
        <w:t xml:space="preserve"> Издательство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2023. — 153 с. — (Профессиональное образование). — ISBN 978-5-534-13828-3. — </w:t>
      </w:r>
      <w:proofErr w:type="gramStart"/>
      <w:r w:rsidRPr="00012D89">
        <w:rPr>
          <w:rFonts w:ascii="Times New Roman" w:eastAsia="Calibri" w:hAnsi="Times New Roman" w:cs="Times New Roman"/>
          <w:bCs/>
          <w:color w:val="000000" w:themeColor="text1"/>
          <w:sz w:val="24"/>
          <w:szCs w:val="24"/>
          <w:lang w:eastAsia="ar-SA"/>
        </w:rPr>
        <w:t>Текст :</w:t>
      </w:r>
      <w:proofErr w:type="gramEnd"/>
      <w:r w:rsidRPr="00012D89">
        <w:rPr>
          <w:rFonts w:ascii="Times New Roman" w:eastAsia="Calibri" w:hAnsi="Times New Roman" w:cs="Times New Roman"/>
          <w:bCs/>
          <w:color w:val="000000" w:themeColor="text1"/>
          <w:sz w:val="24"/>
          <w:szCs w:val="24"/>
          <w:lang w:eastAsia="ar-SA"/>
        </w:rPr>
        <w:t xml:space="preserve"> электронный // Образовательная платформа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[сайт]. — URL: </w:t>
      </w:r>
      <w:hyperlink r:id="rId26" w:history="1">
        <w:r w:rsidRPr="00012D89">
          <w:rPr>
            <w:rFonts w:ascii="Times New Roman" w:eastAsia="Calibri" w:hAnsi="Times New Roman" w:cs="Times New Roman"/>
            <w:bCs/>
            <w:color w:val="000000" w:themeColor="text1"/>
            <w:sz w:val="24"/>
            <w:szCs w:val="24"/>
            <w:lang w:eastAsia="ar-SA"/>
          </w:rPr>
          <w:t>https://urait.ru/bcode/513280</w:t>
        </w:r>
      </w:hyperlink>
      <w:r w:rsidRPr="00012D89">
        <w:rPr>
          <w:rFonts w:ascii="Times New Roman" w:eastAsia="Calibri" w:hAnsi="Times New Roman" w:cs="Times New Roman"/>
          <w:bCs/>
          <w:color w:val="000000" w:themeColor="text1"/>
          <w:sz w:val="24"/>
          <w:szCs w:val="24"/>
          <w:lang w:eastAsia="ar-SA"/>
        </w:rPr>
        <w:t>.</w:t>
      </w:r>
    </w:p>
    <w:p w14:paraId="4CB6F6BA" w14:textId="77777777" w:rsidR="00012D89" w:rsidRPr="00012D89" w:rsidRDefault="00012D89" w:rsidP="00012D89">
      <w:pPr>
        <w:widowControl w:val="0"/>
        <w:numPr>
          <w:ilvl w:val="0"/>
          <w:numId w:val="35"/>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r w:rsidRPr="00012D89">
        <w:rPr>
          <w:rFonts w:ascii="Times New Roman" w:eastAsia="Calibri" w:hAnsi="Times New Roman" w:cs="Times New Roman"/>
          <w:bCs/>
          <w:color w:val="000000" w:themeColor="text1"/>
          <w:sz w:val="24"/>
          <w:szCs w:val="24"/>
          <w:lang w:eastAsia="ar-SA"/>
        </w:rPr>
        <w:t xml:space="preserve">Никитина, Н. Г.  Аналитическая </w:t>
      </w:r>
      <w:proofErr w:type="gramStart"/>
      <w:r w:rsidRPr="00012D89">
        <w:rPr>
          <w:rFonts w:ascii="Times New Roman" w:eastAsia="Calibri" w:hAnsi="Times New Roman" w:cs="Times New Roman"/>
          <w:bCs/>
          <w:color w:val="000000" w:themeColor="text1"/>
          <w:sz w:val="24"/>
          <w:szCs w:val="24"/>
          <w:lang w:eastAsia="ar-SA"/>
        </w:rPr>
        <w:t>химия :</w:t>
      </w:r>
      <w:proofErr w:type="gramEnd"/>
      <w:r w:rsidRPr="00012D89">
        <w:rPr>
          <w:rFonts w:ascii="Times New Roman" w:eastAsia="Calibri" w:hAnsi="Times New Roman" w:cs="Times New Roman"/>
          <w:bCs/>
          <w:color w:val="000000" w:themeColor="text1"/>
          <w:sz w:val="24"/>
          <w:szCs w:val="24"/>
          <w:lang w:eastAsia="ar-SA"/>
        </w:rPr>
        <w:t xml:space="preserve"> учебник и практикум для среднего профессионального образования / Н. Г. Никитина, А. Г. Борисов, Т. И. </w:t>
      </w:r>
      <w:proofErr w:type="spellStart"/>
      <w:r w:rsidRPr="00012D89">
        <w:rPr>
          <w:rFonts w:ascii="Times New Roman" w:eastAsia="Calibri" w:hAnsi="Times New Roman" w:cs="Times New Roman"/>
          <w:bCs/>
          <w:color w:val="000000" w:themeColor="text1"/>
          <w:sz w:val="24"/>
          <w:szCs w:val="24"/>
          <w:lang w:eastAsia="ar-SA"/>
        </w:rPr>
        <w:t>Хаханина</w:t>
      </w:r>
      <w:proofErr w:type="spellEnd"/>
      <w:r w:rsidRPr="00012D89">
        <w:rPr>
          <w:rFonts w:ascii="Times New Roman" w:eastAsia="Calibri" w:hAnsi="Times New Roman" w:cs="Times New Roman"/>
          <w:bCs/>
          <w:color w:val="000000" w:themeColor="text1"/>
          <w:sz w:val="24"/>
          <w:szCs w:val="24"/>
          <w:lang w:eastAsia="ar-SA"/>
        </w:rPr>
        <w:t xml:space="preserve"> ; под редакцией Н. Г. Никитиной. — 5-е изд., </w:t>
      </w:r>
      <w:proofErr w:type="spellStart"/>
      <w:r w:rsidRPr="00012D89">
        <w:rPr>
          <w:rFonts w:ascii="Times New Roman" w:eastAsia="Calibri" w:hAnsi="Times New Roman" w:cs="Times New Roman"/>
          <w:bCs/>
          <w:color w:val="000000" w:themeColor="text1"/>
          <w:sz w:val="24"/>
          <w:szCs w:val="24"/>
          <w:lang w:eastAsia="ar-SA"/>
        </w:rPr>
        <w:t>перераб</w:t>
      </w:r>
      <w:proofErr w:type="spellEnd"/>
      <w:r w:rsidRPr="00012D89">
        <w:rPr>
          <w:rFonts w:ascii="Times New Roman" w:eastAsia="Calibri" w:hAnsi="Times New Roman" w:cs="Times New Roman"/>
          <w:bCs/>
          <w:color w:val="000000" w:themeColor="text1"/>
          <w:sz w:val="24"/>
          <w:szCs w:val="24"/>
          <w:lang w:eastAsia="ar-SA"/>
        </w:rPr>
        <w:t xml:space="preserve">. и доп. — </w:t>
      </w:r>
      <w:proofErr w:type="gramStart"/>
      <w:r w:rsidRPr="00012D89">
        <w:rPr>
          <w:rFonts w:ascii="Times New Roman" w:eastAsia="Calibri" w:hAnsi="Times New Roman" w:cs="Times New Roman"/>
          <w:bCs/>
          <w:color w:val="000000" w:themeColor="text1"/>
          <w:sz w:val="24"/>
          <w:szCs w:val="24"/>
          <w:lang w:eastAsia="ar-SA"/>
        </w:rPr>
        <w:t>Москва :</w:t>
      </w:r>
      <w:proofErr w:type="gramEnd"/>
      <w:r w:rsidRPr="00012D89">
        <w:rPr>
          <w:rFonts w:ascii="Times New Roman" w:eastAsia="Calibri" w:hAnsi="Times New Roman" w:cs="Times New Roman"/>
          <w:bCs/>
          <w:color w:val="000000" w:themeColor="text1"/>
          <w:sz w:val="24"/>
          <w:szCs w:val="24"/>
          <w:lang w:eastAsia="ar-SA"/>
        </w:rPr>
        <w:t xml:space="preserve"> Издательство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2024. — 451 с. — (Профессиональное образование). — ISBN 978-5-534-18102-9. — </w:t>
      </w:r>
      <w:proofErr w:type="gramStart"/>
      <w:r w:rsidRPr="00012D89">
        <w:rPr>
          <w:rFonts w:ascii="Times New Roman" w:eastAsia="Calibri" w:hAnsi="Times New Roman" w:cs="Times New Roman"/>
          <w:bCs/>
          <w:color w:val="000000" w:themeColor="text1"/>
          <w:sz w:val="24"/>
          <w:szCs w:val="24"/>
          <w:lang w:eastAsia="ar-SA"/>
        </w:rPr>
        <w:t>Текст :</w:t>
      </w:r>
      <w:proofErr w:type="gramEnd"/>
      <w:r w:rsidRPr="00012D89">
        <w:rPr>
          <w:rFonts w:ascii="Times New Roman" w:eastAsia="Calibri" w:hAnsi="Times New Roman" w:cs="Times New Roman"/>
          <w:bCs/>
          <w:color w:val="000000" w:themeColor="text1"/>
          <w:sz w:val="24"/>
          <w:szCs w:val="24"/>
          <w:lang w:eastAsia="ar-SA"/>
        </w:rPr>
        <w:t xml:space="preserve"> электронный // Образовательная платформа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[сайт]. — URL: </w:t>
      </w:r>
      <w:hyperlink r:id="rId27" w:history="1">
        <w:r w:rsidRPr="00012D89">
          <w:rPr>
            <w:rFonts w:ascii="Times New Roman" w:eastAsia="Calibri" w:hAnsi="Times New Roman" w:cs="Times New Roman"/>
            <w:bCs/>
            <w:color w:val="000000" w:themeColor="text1"/>
            <w:sz w:val="24"/>
            <w:szCs w:val="24"/>
            <w:lang w:eastAsia="ar-SA"/>
          </w:rPr>
          <w:t>https://urait.ru/bcode/534286</w:t>
        </w:r>
      </w:hyperlink>
      <w:r w:rsidRPr="00012D89">
        <w:rPr>
          <w:rFonts w:ascii="Times New Roman" w:eastAsia="Calibri" w:hAnsi="Times New Roman" w:cs="Times New Roman"/>
          <w:bCs/>
          <w:color w:val="000000" w:themeColor="text1"/>
          <w:sz w:val="24"/>
          <w:szCs w:val="24"/>
          <w:lang w:eastAsia="ar-SA"/>
        </w:rPr>
        <w:t>.</w:t>
      </w:r>
    </w:p>
    <w:p w14:paraId="222412B1" w14:textId="77777777" w:rsidR="00012D89" w:rsidRPr="00012D89" w:rsidRDefault="00012D89" w:rsidP="00012D89">
      <w:pPr>
        <w:widowControl w:val="0"/>
        <w:numPr>
          <w:ilvl w:val="0"/>
          <w:numId w:val="35"/>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r w:rsidRPr="00012D89">
        <w:rPr>
          <w:rFonts w:ascii="Times New Roman" w:eastAsia="Calibri" w:hAnsi="Times New Roman" w:cs="Times New Roman"/>
          <w:bCs/>
          <w:color w:val="000000" w:themeColor="text1"/>
          <w:sz w:val="24"/>
          <w:szCs w:val="24"/>
          <w:lang w:eastAsia="ar-SA"/>
        </w:rPr>
        <w:t xml:space="preserve">Опарин, Р. В.  Организация лабораторно-производственной </w:t>
      </w:r>
      <w:proofErr w:type="gramStart"/>
      <w:r w:rsidRPr="00012D89">
        <w:rPr>
          <w:rFonts w:ascii="Times New Roman" w:eastAsia="Calibri" w:hAnsi="Times New Roman" w:cs="Times New Roman"/>
          <w:bCs/>
          <w:color w:val="000000" w:themeColor="text1"/>
          <w:sz w:val="24"/>
          <w:szCs w:val="24"/>
          <w:lang w:eastAsia="ar-SA"/>
        </w:rPr>
        <w:t>деятельности :</w:t>
      </w:r>
      <w:proofErr w:type="gramEnd"/>
      <w:r w:rsidRPr="00012D89">
        <w:rPr>
          <w:rFonts w:ascii="Times New Roman" w:eastAsia="Calibri" w:hAnsi="Times New Roman" w:cs="Times New Roman"/>
          <w:bCs/>
          <w:color w:val="000000" w:themeColor="text1"/>
          <w:sz w:val="24"/>
          <w:szCs w:val="24"/>
          <w:lang w:eastAsia="ar-SA"/>
        </w:rPr>
        <w:t xml:space="preserve"> учебное пособие для среднего профессионального образования / Р. В. Опарин, И. В. </w:t>
      </w:r>
      <w:proofErr w:type="spellStart"/>
      <w:r w:rsidRPr="00012D89">
        <w:rPr>
          <w:rFonts w:ascii="Times New Roman" w:eastAsia="Calibri" w:hAnsi="Times New Roman" w:cs="Times New Roman"/>
          <w:bCs/>
          <w:color w:val="000000" w:themeColor="text1"/>
          <w:sz w:val="24"/>
          <w:szCs w:val="24"/>
          <w:lang w:eastAsia="ar-SA"/>
        </w:rPr>
        <w:t>Гузенок</w:t>
      </w:r>
      <w:proofErr w:type="spellEnd"/>
      <w:r w:rsidRPr="00012D89">
        <w:rPr>
          <w:rFonts w:ascii="Times New Roman" w:eastAsia="Calibri" w:hAnsi="Times New Roman" w:cs="Times New Roman"/>
          <w:bCs/>
          <w:color w:val="000000" w:themeColor="text1"/>
          <w:sz w:val="24"/>
          <w:szCs w:val="24"/>
          <w:lang w:eastAsia="ar-SA"/>
        </w:rPr>
        <w:t xml:space="preserve">. — </w:t>
      </w:r>
      <w:proofErr w:type="gramStart"/>
      <w:r w:rsidRPr="00012D89">
        <w:rPr>
          <w:rFonts w:ascii="Times New Roman" w:eastAsia="Calibri" w:hAnsi="Times New Roman" w:cs="Times New Roman"/>
          <w:bCs/>
          <w:color w:val="000000" w:themeColor="text1"/>
          <w:sz w:val="24"/>
          <w:szCs w:val="24"/>
          <w:lang w:eastAsia="ar-SA"/>
        </w:rPr>
        <w:t>Москва :</w:t>
      </w:r>
      <w:proofErr w:type="gramEnd"/>
      <w:r w:rsidRPr="00012D89">
        <w:rPr>
          <w:rFonts w:ascii="Times New Roman" w:eastAsia="Calibri" w:hAnsi="Times New Roman" w:cs="Times New Roman"/>
          <w:bCs/>
          <w:color w:val="000000" w:themeColor="text1"/>
          <w:sz w:val="24"/>
          <w:szCs w:val="24"/>
          <w:lang w:eastAsia="ar-SA"/>
        </w:rPr>
        <w:t xml:space="preserve"> Издательство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2023. — 216 с. — (Профессиональное образование). — ISBN 978-5-534-13761-3. — </w:t>
      </w:r>
      <w:proofErr w:type="gramStart"/>
      <w:r w:rsidRPr="00012D89">
        <w:rPr>
          <w:rFonts w:ascii="Times New Roman" w:eastAsia="Calibri" w:hAnsi="Times New Roman" w:cs="Times New Roman"/>
          <w:bCs/>
          <w:color w:val="000000" w:themeColor="text1"/>
          <w:sz w:val="24"/>
          <w:szCs w:val="24"/>
          <w:lang w:eastAsia="ar-SA"/>
        </w:rPr>
        <w:t>Текст :</w:t>
      </w:r>
      <w:proofErr w:type="gramEnd"/>
      <w:r w:rsidRPr="00012D89">
        <w:rPr>
          <w:rFonts w:ascii="Times New Roman" w:eastAsia="Calibri" w:hAnsi="Times New Roman" w:cs="Times New Roman"/>
          <w:bCs/>
          <w:color w:val="000000" w:themeColor="text1"/>
          <w:sz w:val="24"/>
          <w:szCs w:val="24"/>
          <w:lang w:eastAsia="ar-SA"/>
        </w:rPr>
        <w:t xml:space="preserve"> электронный // Образовательная </w:t>
      </w:r>
      <w:r w:rsidRPr="00012D89">
        <w:rPr>
          <w:rFonts w:ascii="Times New Roman" w:eastAsia="Calibri" w:hAnsi="Times New Roman" w:cs="Times New Roman"/>
          <w:bCs/>
          <w:color w:val="000000" w:themeColor="text1"/>
          <w:sz w:val="24"/>
          <w:szCs w:val="24"/>
          <w:lang w:eastAsia="ar-SA"/>
        </w:rPr>
        <w:lastRenderedPageBreak/>
        <w:t xml:space="preserve">платформа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[сайт]. — URL: </w:t>
      </w:r>
      <w:hyperlink r:id="rId28" w:history="1">
        <w:r w:rsidRPr="00012D89">
          <w:rPr>
            <w:rFonts w:ascii="Times New Roman" w:eastAsia="Calibri" w:hAnsi="Times New Roman" w:cs="Times New Roman"/>
            <w:bCs/>
            <w:color w:val="000000" w:themeColor="text1"/>
            <w:sz w:val="24"/>
            <w:szCs w:val="24"/>
            <w:lang w:eastAsia="ar-SA"/>
          </w:rPr>
          <w:t>https://urait.ru/bcode/519767</w:t>
        </w:r>
      </w:hyperlink>
      <w:r w:rsidRPr="00012D89">
        <w:rPr>
          <w:rFonts w:ascii="Times New Roman" w:eastAsia="Calibri" w:hAnsi="Times New Roman" w:cs="Times New Roman"/>
          <w:bCs/>
          <w:color w:val="000000" w:themeColor="text1"/>
          <w:sz w:val="24"/>
          <w:szCs w:val="24"/>
          <w:lang w:eastAsia="ar-SA"/>
        </w:rPr>
        <w:t>.</w:t>
      </w:r>
    </w:p>
    <w:p w14:paraId="5CEDD0F6" w14:textId="77777777" w:rsidR="00012D89" w:rsidRPr="00012D89" w:rsidRDefault="00012D89" w:rsidP="00012D89">
      <w:pPr>
        <w:widowControl w:val="0"/>
        <w:numPr>
          <w:ilvl w:val="0"/>
          <w:numId w:val="35"/>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r w:rsidRPr="00012D89">
        <w:rPr>
          <w:rFonts w:ascii="Times New Roman" w:eastAsia="Calibri" w:hAnsi="Times New Roman" w:cs="Times New Roman"/>
          <w:bCs/>
          <w:color w:val="000000" w:themeColor="text1"/>
          <w:sz w:val="24"/>
          <w:szCs w:val="24"/>
          <w:lang w:eastAsia="ar-SA"/>
        </w:rPr>
        <w:t xml:space="preserve">Степанова, Е. А.  Метрология и измерительная техника: основы обработки результатов </w:t>
      </w:r>
      <w:proofErr w:type="gramStart"/>
      <w:r w:rsidRPr="00012D89">
        <w:rPr>
          <w:rFonts w:ascii="Times New Roman" w:eastAsia="Calibri" w:hAnsi="Times New Roman" w:cs="Times New Roman"/>
          <w:bCs/>
          <w:color w:val="000000" w:themeColor="text1"/>
          <w:sz w:val="24"/>
          <w:szCs w:val="24"/>
          <w:lang w:eastAsia="ar-SA"/>
        </w:rPr>
        <w:t>измерений :</w:t>
      </w:r>
      <w:proofErr w:type="gramEnd"/>
      <w:r w:rsidRPr="00012D89">
        <w:rPr>
          <w:rFonts w:ascii="Times New Roman" w:eastAsia="Calibri" w:hAnsi="Times New Roman" w:cs="Times New Roman"/>
          <w:bCs/>
          <w:color w:val="000000" w:themeColor="text1"/>
          <w:sz w:val="24"/>
          <w:szCs w:val="24"/>
          <w:lang w:eastAsia="ar-SA"/>
        </w:rPr>
        <w:t xml:space="preserve"> учебное пособие для среднего профессионального образования / Е. А. Степанова, Н. А. </w:t>
      </w:r>
      <w:proofErr w:type="spellStart"/>
      <w:r w:rsidRPr="00012D89">
        <w:rPr>
          <w:rFonts w:ascii="Times New Roman" w:eastAsia="Calibri" w:hAnsi="Times New Roman" w:cs="Times New Roman"/>
          <w:bCs/>
          <w:color w:val="000000" w:themeColor="text1"/>
          <w:sz w:val="24"/>
          <w:szCs w:val="24"/>
          <w:lang w:eastAsia="ar-SA"/>
        </w:rPr>
        <w:t>Скулкина</w:t>
      </w:r>
      <w:proofErr w:type="spellEnd"/>
      <w:r w:rsidRPr="00012D89">
        <w:rPr>
          <w:rFonts w:ascii="Times New Roman" w:eastAsia="Calibri" w:hAnsi="Times New Roman" w:cs="Times New Roman"/>
          <w:bCs/>
          <w:color w:val="000000" w:themeColor="text1"/>
          <w:sz w:val="24"/>
          <w:szCs w:val="24"/>
          <w:lang w:eastAsia="ar-SA"/>
        </w:rPr>
        <w:t>, А. С. </w:t>
      </w:r>
      <w:proofErr w:type="spellStart"/>
      <w:r w:rsidRPr="00012D89">
        <w:rPr>
          <w:rFonts w:ascii="Times New Roman" w:eastAsia="Calibri" w:hAnsi="Times New Roman" w:cs="Times New Roman"/>
          <w:bCs/>
          <w:color w:val="000000" w:themeColor="text1"/>
          <w:sz w:val="24"/>
          <w:szCs w:val="24"/>
          <w:lang w:eastAsia="ar-SA"/>
        </w:rPr>
        <w:t>Волегов</w:t>
      </w:r>
      <w:proofErr w:type="spellEnd"/>
      <w:r w:rsidRPr="00012D89">
        <w:rPr>
          <w:rFonts w:ascii="Times New Roman" w:eastAsia="Calibri" w:hAnsi="Times New Roman" w:cs="Times New Roman"/>
          <w:bCs/>
          <w:color w:val="000000" w:themeColor="text1"/>
          <w:sz w:val="24"/>
          <w:szCs w:val="24"/>
          <w:lang w:eastAsia="ar-SA"/>
        </w:rPr>
        <w:t xml:space="preserve"> ; под общей редакцией Е. А. Степановой. — </w:t>
      </w:r>
      <w:proofErr w:type="gramStart"/>
      <w:r w:rsidRPr="00012D89">
        <w:rPr>
          <w:rFonts w:ascii="Times New Roman" w:eastAsia="Calibri" w:hAnsi="Times New Roman" w:cs="Times New Roman"/>
          <w:bCs/>
          <w:color w:val="000000" w:themeColor="text1"/>
          <w:sz w:val="24"/>
          <w:szCs w:val="24"/>
          <w:lang w:eastAsia="ar-SA"/>
        </w:rPr>
        <w:t>Москва :</w:t>
      </w:r>
      <w:proofErr w:type="gramEnd"/>
      <w:r w:rsidRPr="00012D89">
        <w:rPr>
          <w:rFonts w:ascii="Times New Roman" w:eastAsia="Calibri" w:hAnsi="Times New Roman" w:cs="Times New Roman"/>
          <w:bCs/>
          <w:color w:val="000000" w:themeColor="text1"/>
          <w:sz w:val="24"/>
          <w:szCs w:val="24"/>
          <w:lang w:eastAsia="ar-SA"/>
        </w:rPr>
        <w:t xml:space="preserve"> Издательство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2023. — 95 с. — (Профессиональное образование). — ISBN 978-5-534-10715-9. — </w:t>
      </w:r>
      <w:proofErr w:type="gramStart"/>
      <w:r w:rsidRPr="00012D89">
        <w:rPr>
          <w:rFonts w:ascii="Times New Roman" w:eastAsia="Calibri" w:hAnsi="Times New Roman" w:cs="Times New Roman"/>
          <w:bCs/>
          <w:color w:val="000000" w:themeColor="text1"/>
          <w:sz w:val="24"/>
          <w:szCs w:val="24"/>
          <w:lang w:eastAsia="ar-SA"/>
        </w:rPr>
        <w:t>Текст :</w:t>
      </w:r>
      <w:proofErr w:type="gramEnd"/>
      <w:r w:rsidRPr="00012D89">
        <w:rPr>
          <w:rFonts w:ascii="Times New Roman" w:eastAsia="Calibri" w:hAnsi="Times New Roman" w:cs="Times New Roman"/>
          <w:bCs/>
          <w:color w:val="000000" w:themeColor="text1"/>
          <w:sz w:val="24"/>
          <w:szCs w:val="24"/>
          <w:lang w:eastAsia="ar-SA"/>
        </w:rPr>
        <w:t xml:space="preserve"> электронный // Образовательная платформа </w:t>
      </w:r>
      <w:proofErr w:type="spellStart"/>
      <w:r w:rsidRPr="00012D89">
        <w:rPr>
          <w:rFonts w:ascii="Times New Roman" w:eastAsia="Calibri" w:hAnsi="Times New Roman" w:cs="Times New Roman"/>
          <w:bCs/>
          <w:color w:val="000000" w:themeColor="text1"/>
          <w:sz w:val="24"/>
          <w:szCs w:val="24"/>
          <w:lang w:eastAsia="ar-SA"/>
        </w:rPr>
        <w:t>Юрайт</w:t>
      </w:r>
      <w:proofErr w:type="spellEnd"/>
      <w:r w:rsidRPr="00012D89">
        <w:rPr>
          <w:rFonts w:ascii="Times New Roman" w:eastAsia="Calibri" w:hAnsi="Times New Roman" w:cs="Times New Roman"/>
          <w:bCs/>
          <w:color w:val="000000" w:themeColor="text1"/>
          <w:sz w:val="24"/>
          <w:szCs w:val="24"/>
          <w:lang w:eastAsia="ar-SA"/>
        </w:rPr>
        <w:t xml:space="preserve"> [сайт]. — URL: </w:t>
      </w:r>
      <w:hyperlink r:id="rId29" w:history="1">
        <w:r w:rsidRPr="00012D89">
          <w:rPr>
            <w:rFonts w:ascii="Times New Roman" w:eastAsia="Calibri" w:hAnsi="Times New Roman" w:cs="Times New Roman"/>
            <w:bCs/>
            <w:color w:val="000000" w:themeColor="text1"/>
            <w:sz w:val="24"/>
            <w:szCs w:val="24"/>
            <w:lang w:eastAsia="ar-SA"/>
          </w:rPr>
          <w:t>https://urait.ru/bcode/518037</w:t>
        </w:r>
      </w:hyperlink>
      <w:r w:rsidRPr="00012D89">
        <w:rPr>
          <w:rFonts w:ascii="Times New Roman" w:eastAsia="Calibri" w:hAnsi="Times New Roman" w:cs="Times New Roman"/>
          <w:bCs/>
          <w:color w:val="000000" w:themeColor="text1"/>
          <w:sz w:val="24"/>
          <w:szCs w:val="24"/>
          <w:lang w:eastAsia="ar-SA"/>
        </w:rPr>
        <w:t>.</w:t>
      </w:r>
    </w:p>
    <w:p w14:paraId="3D3CB4FD" w14:textId="77777777" w:rsidR="00336564" w:rsidRPr="00012D89" w:rsidRDefault="00336564" w:rsidP="00012D89">
      <w:pPr>
        <w:suppressAutoHyphens/>
        <w:spacing w:after="0"/>
        <w:ind w:firstLine="709"/>
        <w:jc w:val="both"/>
        <w:rPr>
          <w:rFonts w:ascii="Times New Roman" w:hAnsi="Times New Roman" w:cs="Times New Roman"/>
          <w:bCs/>
          <w:iCs/>
          <w:color w:val="000000" w:themeColor="text1"/>
          <w:sz w:val="24"/>
          <w:szCs w:val="24"/>
          <w:highlight w:val="cyan"/>
        </w:rPr>
      </w:pPr>
    </w:p>
    <w:p w14:paraId="5CF819D0" w14:textId="77777777" w:rsidR="00336564" w:rsidRPr="00012D89" w:rsidRDefault="00336564" w:rsidP="00012D89">
      <w:pPr>
        <w:suppressAutoHyphens/>
        <w:spacing w:after="0"/>
        <w:ind w:firstLine="709"/>
        <w:jc w:val="both"/>
        <w:rPr>
          <w:rFonts w:ascii="Times New Roman" w:hAnsi="Times New Roman" w:cs="Times New Roman"/>
          <w:bCs/>
          <w:i/>
          <w:color w:val="000000" w:themeColor="text1"/>
          <w:sz w:val="24"/>
          <w:szCs w:val="24"/>
        </w:rPr>
      </w:pPr>
      <w:r w:rsidRPr="00012D89">
        <w:rPr>
          <w:rFonts w:ascii="Times New Roman" w:hAnsi="Times New Roman" w:cs="Times New Roman"/>
          <w:b/>
          <w:bCs/>
          <w:color w:val="000000" w:themeColor="text1"/>
          <w:sz w:val="24"/>
          <w:szCs w:val="24"/>
        </w:rPr>
        <w:t xml:space="preserve">3.2.3. Дополнительные источники </w:t>
      </w:r>
    </w:p>
    <w:p w14:paraId="35031A7A"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 xml:space="preserve">ГОСТ 11078.Натр едкий очищенный.  </w:t>
      </w:r>
    </w:p>
    <w:p w14:paraId="531B92F6"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 xml:space="preserve">ГОСТ 11262(СТ СЭВ 1199). Метод испытания на растяжение. </w:t>
      </w:r>
    </w:p>
    <w:p w14:paraId="63E1BCA2"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 xml:space="preserve">ГОСТ 14041-91(ИСО 182/1). Определение тенденции к выделению хлористого водорода и других кислотных продуктов при высокой температуре у композиций и продуктов на основе </w:t>
      </w:r>
      <w:proofErr w:type="spellStart"/>
      <w:r w:rsidRPr="00012D89">
        <w:rPr>
          <w:bCs/>
          <w:color w:val="000000" w:themeColor="text1"/>
        </w:rPr>
        <w:t>гомополимеров</w:t>
      </w:r>
      <w:proofErr w:type="spellEnd"/>
      <w:r w:rsidRPr="00012D89">
        <w:rPr>
          <w:bCs/>
          <w:color w:val="000000" w:themeColor="text1"/>
        </w:rPr>
        <w:t xml:space="preserve"> и сополимеров винилхлорида. Метод конго-красный — </w:t>
      </w:r>
    </w:p>
    <w:p w14:paraId="660E87D0" w14:textId="77777777" w:rsidR="00336564" w:rsidRPr="00012D89" w:rsidRDefault="00336564" w:rsidP="00012D89">
      <w:pPr>
        <w:numPr>
          <w:ilvl w:val="0"/>
          <w:numId w:val="21"/>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r w:rsidRPr="00012D89">
        <w:rPr>
          <w:rFonts w:ascii="Times New Roman" w:eastAsia="Calibri" w:hAnsi="Times New Roman" w:cs="Times New Roman"/>
          <w:bCs/>
          <w:color w:val="000000" w:themeColor="text1"/>
          <w:sz w:val="24"/>
          <w:szCs w:val="24"/>
          <w:lang w:eastAsia="ar-SA"/>
        </w:rPr>
        <w:t>ГОСТ 25794.1-3. Реактивы. Методы приготовления титрованных растворов для кислотно-основного титрования.</w:t>
      </w:r>
    </w:p>
    <w:p w14:paraId="567D2528"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ГОСТ 32802 «Добавки пищевые. Натрия карбонаты Е500».</w:t>
      </w:r>
    </w:p>
    <w:p w14:paraId="1A074D45"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 xml:space="preserve">ГОСТ 4452.Алюминий хлористый. </w:t>
      </w:r>
    </w:p>
    <w:p w14:paraId="252C0C76" w14:textId="77777777" w:rsidR="00336564" w:rsidRPr="00012D89" w:rsidRDefault="00336564" w:rsidP="00012D89">
      <w:pPr>
        <w:numPr>
          <w:ilvl w:val="0"/>
          <w:numId w:val="21"/>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r w:rsidRPr="00012D89">
        <w:rPr>
          <w:rFonts w:ascii="Times New Roman" w:eastAsia="Calibri" w:hAnsi="Times New Roman" w:cs="Times New Roman"/>
          <w:bCs/>
          <w:color w:val="000000" w:themeColor="text1"/>
          <w:sz w:val="24"/>
          <w:szCs w:val="24"/>
          <w:lang w:eastAsia="ar-SA"/>
        </w:rPr>
        <w:t xml:space="preserve">ГОСТ 5960.Пластикат поливинилхлоридный для изоляции и защитных оболочек проводов и кабелей. </w:t>
      </w:r>
    </w:p>
    <w:p w14:paraId="25E6CDC8"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Инструкции по охране труда и технике безопасности ОАО «БСК», 2020.</w:t>
      </w:r>
    </w:p>
    <w:p w14:paraId="22712D00"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 xml:space="preserve">ПНДФ 14.1: 2.110. МВИ содержания взвешенных веществ и общего содержания примесей в пробах природных и очищенных сточных водах гравиметрическим методом. - </w:t>
      </w:r>
    </w:p>
    <w:p w14:paraId="6AD82D71"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 xml:space="preserve">ПНДФ 14.1:2.105. МВИ массовой концентрации летучих фенолов в природных и очищенных сточных водах фотометрическим методом после отгонки с водяным паром. - М.: </w:t>
      </w:r>
    </w:p>
    <w:p w14:paraId="02543D18" w14:textId="77777777" w:rsidR="00336564" w:rsidRPr="00012D89" w:rsidRDefault="00336564" w:rsidP="00012D89">
      <w:pPr>
        <w:pStyle w:val="aff"/>
        <w:numPr>
          <w:ilvl w:val="0"/>
          <w:numId w:val="21"/>
        </w:numPr>
        <w:tabs>
          <w:tab w:val="clear" w:pos="720"/>
        </w:tabs>
        <w:suppressAutoHyphens/>
        <w:spacing w:before="0" w:after="0" w:line="276" w:lineRule="auto"/>
        <w:ind w:left="0" w:firstLine="709"/>
        <w:jc w:val="both"/>
        <w:rPr>
          <w:bCs/>
          <w:color w:val="000000" w:themeColor="text1"/>
        </w:rPr>
      </w:pPr>
      <w:r w:rsidRPr="00012D89">
        <w:rPr>
          <w:bCs/>
          <w:color w:val="000000" w:themeColor="text1"/>
        </w:rPr>
        <w:t>ПНДФ.12.13.1 Методические рекомендации. Техника безопасности при работе в аналитических лабораториях.</w:t>
      </w:r>
    </w:p>
    <w:p w14:paraId="74B86AB4" w14:textId="77777777" w:rsidR="00336564" w:rsidRPr="00012D89" w:rsidRDefault="00336564" w:rsidP="00012D89">
      <w:pPr>
        <w:numPr>
          <w:ilvl w:val="0"/>
          <w:numId w:val="21"/>
        </w:numPr>
        <w:tabs>
          <w:tab w:val="clear" w:pos="720"/>
        </w:tabs>
        <w:suppressAutoHyphens/>
        <w:spacing w:after="0"/>
        <w:ind w:left="0" w:firstLine="709"/>
        <w:jc w:val="both"/>
        <w:rPr>
          <w:rFonts w:ascii="Times New Roman" w:eastAsia="Calibri" w:hAnsi="Times New Roman" w:cs="Times New Roman"/>
          <w:bCs/>
          <w:color w:val="000000" w:themeColor="text1"/>
          <w:sz w:val="24"/>
          <w:szCs w:val="24"/>
          <w:lang w:eastAsia="ar-SA"/>
        </w:rPr>
      </w:pPr>
      <w:r w:rsidRPr="00012D89">
        <w:rPr>
          <w:rFonts w:ascii="Times New Roman" w:eastAsia="Calibri" w:hAnsi="Times New Roman" w:cs="Times New Roman"/>
          <w:bCs/>
          <w:color w:val="000000" w:themeColor="text1"/>
          <w:sz w:val="24"/>
          <w:szCs w:val="24"/>
          <w:lang w:eastAsia="ar-SA"/>
        </w:rPr>
        <w:t xml:space="preserve">Сан </w:t>
      </w:r>
      <w:proofErr w:type="spellStart"/>
      <w:r w:rsidRPr="00012D89">
        <w:rPr>
          <w:rFonts w:ascii="Times New Roman" w:eastAsia="Calibri" w:hAnsi="Times New Roman" w:cs="Times New Roman"/>
          <w:bCs/>
          <w:color w:val="000000" w:themeColor="text1"/>
          <w:sz w:val="24"/>
          <w:szCs w:val="24"/>
          <w:lang w:eastAsia="ar-SA"/>
        </w:rPr>
        <w:t>Пин</w:t>
      </w:r>
      <w:proofErr w:type="spellEnd"/>
      <w:r w:rsidRPr="00012D89">
        <w:rPr>
          <w:rFonts w:ascii="Times New Roman" w:eastAsia="Calibri" w:hAnsi="Times New Roman" w:cs="Times New Roman"/>
          <w:bCs/>
          <w:color w:val="000000" w:themeColor="text1"/>
          <w:sz w:val="24"/>
          <w:szCs w:val="24"/>
          <w:lang w:eastAsia="ar-SA"/>
        </w:rPr>
        <w:t xml:space="preserve"> 2.1.5.980. Гигиенические требования к охране поверхностных вод. </w:t>
      </w:r>
    </w:p>
    <w:p w14:paraId="61E262F1" w14:textId="77777777" w:rsidR="00336564" w:rsidRPr="00CC2402" w:rsidRDefault="00336564" w:rsidP="00336564">
      <w:pPr>
        <w:jc w:val="center"/>
        <w:rPr>
          <w:rFonts w:ascii="Times New Roman" w:hAnsi="Times New Roman"/>
          <w:b/>
          <w:bCs/>
          <w:color w:val="000000" w:themeColor="text1"/>
        </w:rPr>
      </w:pPr>
    </w:p>
    <w:p w14:paraId="44FAA984" w14:textId="77777777" w:rsidR="00336564" w:rsidRPr="00CC2402" w:rsidRDefault="00336564" w:rsidP="00336564">
      <w:pPr>
        <w:jc w:val="center"/>
        <w:rPr>
          <w:rFonts w:ascii="Times New Roman" w:hAnsi="Times New Roman"/>
          <w:b/>
          <w:bCs/>
          <w:color w:val="000000" w:themeColor="text1"/>
        </w:rPr>
      </w:pPr>
      <w:r w:rsidRPr="00CC2402">
        <w:rPr>
          <w:rFonts w:ascii="Times New Roman" w:hAnsi="Times New Roman"/>
          <w:b/>
          <w:bCs/>
          <w:color w:val="000000" w:themeColor="text1"/>
        </w:rPr>
        <w:t xml:space="preserve">4. КОНТРОЛЬ И ОЦЕНКА РЕЗУЛЬТАТОВ ОСВОЕНИЯ </w:t>
      </w:r>
      <w:r w:rsidRPr="00CC2402">
        <w:rPr>
          <w:rFonts w:ascii="Times New Roman" w:hAnsi="Times New Roman"/>
          <w:b/>
          <w:bCs/>
          <w:color w:val="000000" w:themeColor="text1"/>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4419"/>
        <w:gridCol w:w="2620"/>
      </w:tblGrid>
      <w:tr w:rsidR="00CC2402" w:rsidRPr="00CC2402" w14:paraId="56332227" w14:textId="77777777" w:rsidTr="0018472A">
        <w:trPr>
          <w:trHeight w:val="1098"/>
        </w:trPr>
        <w:tc>
          <w:tcPr>
            <w:tcW w:w="2423" w:type="dxa"/>
            <w:vAlign w:val="center"/>
          </w:tcPr>
          <w:p w14:paraId="5F46115B" w14:textId="77777777" w:rsidR="00336564" w:rsidRPr="00CC2402" w:rsidRDefault="00336564" w:rsidP="00230BFF">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Код и наименование профессиональных и общих компетенций, формируемых в рамках модуля</w:t>
            </w:r>
          </w:p>
        </w:tc>
        <w:tc>
          <w:tcPr>
            <w:tcW w:w="4419" w:type="dxa"/>
            <w:vAlign w:val="center"/>
          </w:tcPr>
          <w:p w14:paraId="1E14B92F" w14:textId="77777777" w:rsidR="00336564" w:rsidRPr="00CC2402" w:rsidRDefault="00336564" w:rsidP="00230BFF">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Критерии оценки</w:t>
            </w:r>
          </w:p>
        </w:tc>
        <w:tc>
          <w:tcPr>
            <w:tcW w:w="2620" w:type="dxa"/>
            <w:vAlign w:val="center"/>
          </w:tcPr>
          <w:p w14:paraId="1C1113D9" w14:textId="77777777" w:rsidR="00336564" w:rsidRPr="00CC2402" w:rsidRDefault="00336564" w:rsidP="00230BFF">
            <w:pPr>
              <w:suppressAutoHyphens/>
              <w:spacing w:after="0" w:line="240" w:lineRule="auto"/>
              <w:jc w:val="center"/>
              <w:rPr>
                <w:rFonts w:ascii="Times New Roman" w:hAnsi="Times New Roman"/>
                <w:color w:val="000000" w:themeColor="text1"/>
              </w:rPr>
            </w:pPr>
            <w:r w:rsidRPr="00CC2402">
              <w:rPr>
                <w:rFonts w:ascii="Times New Roman" w:hAnsi="Times New Roman"/>
                <w:color w:val="000000" w:themeColor="text1"/>
              </w:rPr>
              <w:t>Методы оценки</w:t>
            </w:r>
          </w:p>
        </w:tc>
      </w:tr>
      <w:tr w:rsidR="00CC2402" w:rsidRPr="00CC2402" w14:paraId="7CEBDB42" w14:textId="77777777" w:rsidTr="0018472A">
        <w:trPr>
          <w:trHeight w:val="698"/>
        </w:trPr>
        <w:tc>
          <w:tcPr>
            <w:tcW w:w="2423" w:type="dxa"/>
            <w:tcBorders>
              <w:top w:val="single" w:sz="8" w:space="0" w:color="000000"/>
              <w:left w:val="single" w:sz="8" w:space="0" w:color="000000"/>
              <w:bottom w:val="single" w:sz="8" w:space="0" w:color="000000"/>
            </w:tcBorders>
          </w:tcPr>
          <w:p w14:paraId="02B22676" w14:textId="77777777" w:rsidR="00336564" w:rsidRPr="00CC2402" w:rsidRDefault="00336564" w:rsidP="00230BFF">
            <w:pPr>
              <w:pStyle w:val="210"/>
              <w:widowControl w:val="0"/>
              <w:tabs>
                <w:tab w:val="left" w:pos="7797"/>
              </w:tabs>
              <w:snapToGrid w:val="0"/>
              <w:ind w:left="-77" w:firstLine="0"/>
              <w:rPr>
                <w:color w:val="000000" w:themeColor="text1"/>
                <w:sz w:val="22"/>
                <w:szCs w:val="22"/>
              </w:rPr>
            </w:pPr>
            <w:r w:rsidRPr="00CC2402">
              <w:rPr>
                <w:color w:val="000000" w:themeColor="text1"/>
                <w:sz w:val="22"/>
                <w:szCs w:val="22"/>
              </w:rPr>
              <w:t xml:space="preserve">ПК 4.1. </w:t>
            </w:r>
          </w:p>
          <w:p w14:paraId="077A2CC0" w14:textId="77777777" w:rsidR="00336564" w:rsidRPr="00CC2402" w:rsidRDefault="00336564" w:rsidP="00230BFF">
            <w:pPr>
              <w:pStyle w:val="210"/>
              <w:widowControl w:val="0"/>
              <w:tabs>
                <w:tab w:val="left" w:pos="7797"/>
              </w:tabs>
              <w:snapToGrid w:val="0"/>
              <w:ind w:left="-77" w:firstLine="0"/>
              <w:rPr>
                <w:color w:val="000000" w:themeColor="text1"/>
                <w:sz w:val="22"/>
                <w:szCs w:val="22"/>
              </w:rPr>
            </w:pPr>
            <w:r w:rsidRPr="00CC2402">
              <w:rPr>
                <w:color w:val="000000" w:themeColor="text1"/>
                <w:sz w:val="22"/>
                <w:szCs w:val="22"/>
              </w:rPr>
              <w:t>Снимать показания приборов.</w:t>
            </w:r>
          </w:p>
        </w:tc>
        <w:tc>
          <w:tcPr>
            <w:tcW w:w="4419" w:type="dxa"/>
            <w:tcBorders>
              <w:top w:val="single" w:sz="8" w:space="0" w:color="000000"/>
              <w:left w:val="single" w:sz="4" w:space="0" w:color="000000"/>
              <w:bottom w:val="single" w:sz="8" w:space="0" w:color="000000"/>
            </w:tcBorders>
          </w:tcPr>
          <w:p w14:paraId="751377D9" w14:textId="77777777" w:rsidR="00336564" w:rsidRPr="00CC2402" w:rsidRDefault="00336564" w:rsidP="00230BFF">
            <w:pPr>
              <w:tabs>
                <w:tab w:val="left" w:pos="7797"/>
              </w:tabs>
              <w:spacing w:after="0" w:line="240" w:lineRule="auto"/>
              <w:ind w:left="34"/>
              <w:rPr>
                <w:rFonts w:ascii="Times New Roman" w:hAnsi="Times New Roman"/>
                <w:bCs/>
                <w:color w:val="000000" w:themeColor="text1"/>
              </w:rPr>
            </w:pPr>
            <w:r w:rsidRPr="00CC2402">
              <w:rPr>
                <w:rFonts w:ascii="Times New Roman" w:hAnsi="Times New Roman"/>
                <w:bCs/>
                <w:color w:val="000000" w:themeColor="text1"/>
              </w:rPr>
              <w:t>Демонстрация приёмов определения цены деления шкалы прибора, правильности снятия показаний с приборов.</w:t>
            </w:r>
          </w:p>
        </w:tc>
        <w:tc>
          <w:tcPr>
            <w:tcW w:w="2620" w:type="dxa"/>
            <w:tcBorders>
              <w:top w:val="single" w:sz="8" w:space="0" w:color="000000"/>
              <w:left w:val="single" w:sz="4" w:space="0" w:color="000000"/>
              <w:bottom w:val="single" w:sz="8" w:space="0" w:color="000000"/>
              <w:right w:val="single" w:sz="8" w:space="0" w:color="000000"/>
            </w:tcBorders>
          </w:tcPr>
          <w:p w14:paraId="06E9B637" w14:textId="77777777" w:rsidR="00336564" w:rsidRPr="00CC2402" w:rsidRDefault="00336564" w:rsidP="00230BFF">
            <w:pPr>
              <w:tabs>
                <w:tab w:val="left" w:pos="7797"/>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Наблюдение и оценка при выполнении лабораторных и практических работ.</w:t>
            </w:r>
          </w:p>
          <w:p w14:paraId="4F000005" w14:textId="77777777" w:rsidR="00336564" w:rsidRPr="00CC2402" w:rsidRDefault="00336564" w:rsidP="00230BFF">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4E0DA7D1" w14:textId="77777777" w:rsidR="00336564" w:rsidRPr="00CC2402" w:rsidRDefault="00336564" w:rsidP="00230BFF">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 xml:space="preserve">Ведение дневника </w:t>
            </w:r>
            <w:r w:rsidRPr="00CC2402">
              <w:rPr>
                <w:rFonts w:ascii="Times New Roman" w:hAnsi="Times New Roman"/>
                <w:bCs/>
                <w:color w:val="000000" w:themeColor="text1"/>
              </w:rPr>
              <w:lastRenderedPageBreak/>
              <w:t>производственной практики.</w:t>
            </w:r>
          </w:p>
        </w:tc>
      </w:tr>
      <w:tr w:rsidR="00CC2402" w:rsidRPr="00CC2402" w14:paraId="18DFC125" w14:textId="77777777" w:rsidTr="0018472A">
        <w:trPr>
          <w:trHeight w:val="698"/>
        </w:trPr>
        <w:tc>
          <w:tcPr>
            <w:tcW w:w="2423" w:type="dxa"/>
            <w:tcBorders>
              <w:top w:val="single" w:sz="8" w:space="0" w:color="000000"/>
              <w:left w:val="single" w:sz="8" w:space="0" w:color="000000"/>
              <w:bottom w:val="single" w:sz="8" w:space="0" w:color="000000"/>
            </w:tcBorders>
          </w:tcPr>
          <w:p w14:paraId="7F47671D" w14:textId="77777777" w:rsidR="00336564" w:rsidRPr="00CC2402" w:rsidRDefault="00336564" w:rsidP="00230BFF">
            <w:pPr>
              <w:pStyle w:val="210"/>
              <w:widowControl w:val="0"/>
              <w:tabs>
                <w:tab w:val="left" w:pos="7797"/>
              </w:tabs>
              <w:suppressAutoHyphens w:val="0"/>
              <w:snapToGrid w:val="0"/>
              <w:ind w:left="-77" w:firstLine="0"/>
              <w:rPr>
                <w:color w:val="000000" w:themeColor="text1"/>
                <w:sz w:val="22"/>
                <w:szCs w:val="22"/>
              </w:rPr>
            </w:pPr>
            <w:r w:rsidRPr="00CC2402">
              <w:rPr>
                <w:color w:val="000000" w:themeColor="text1"/>
                <w:sz w:val="22"/>
                <w:szCs w:val="22"/>
              </w:rPr>
              <w:lastRenderedPageBreak/>
              <w:t>ПК 4.2. Рассчитывать результаты измерений.</w:t>
            </w:r>
          </w:p>
        </w:tc>
        <w:tc>
          <w:tcPr>
            <w:tcW w:w="4419" w:type="dxa"/>
            <w:tcBorders>
              <w:top w:val="single" w:sz="8" w:space="0" w:color="000000"/>
              <w:left w:val="single" w:sz="4" w:space="0" w:color="000000"/>
              <w:bottom w:val="single" w:sz="8" w:space="0" w:color="000000"/>
            </w:tcBorders>
          </w:tcPr>
          <w:p w14:paraId="714BB25A" w14:textId="77777777" w:rsidR="00336564" w:rsidRPr="00CC2402" w:rsidRDefault="00336564" w:rsidP="00230BFF">
            <w:pPr>
              <w:tabs>
                <w:tab w:val="left" w:pos="7797"/>
              </w:tabs>
              <w:snapToGrid w:val="0"/>
              <w:spacing w:after="0" w:line="240" w:lineRule="auto"/>
              <w:ind w:left="34"/>
              <w:rPr>
                <w:rFonts w:ascii="Times New Roman" w:hAnsi="Times New Roman"/>
                <w:bCs/>
                <w:color w:val="000000" w:themeColor="text1"/>
              </w:rPr>
            </w:pPr>
            <w:r w:rsidRPr="00CC2402">
              <w:rPr>
                <w:rFonts w:ascii="Times New Roman" w:hAnsi="Times New Roman"/>
                <w:bCs/>
                <w:color w:val="000000" w:themeColor="text1"/>
              </w:rPr>
              <w:t>Правильность расчета результатов измерений согласно методикам выполнения измерений.</w:t>
            </w:r>
          </w:p>
        </w:tc>
        <w:tc>
          <w:tcPr>
            <w:tcW w:w="2620" w:type="dxa"/>
            <w:tcBorders>
              <w:top w:val="single" w:sz="8" w:space="0" w:color="000000"/>
              <w:left w:val="single" w:sz="4" w:space="0" w:color="000000"/>
              <w:bottom w:val="single" w:sz="8" w:space="0" w:color="000000"/>
              <w:right w:val="single" w:sz="8" w:space="0" w:color="000000"/>
            </w:tcBorders>
          </w:tcPr>
          <w:p w14:paraId="0006196A" w14:textId="77777777" w:rsidR="00336564" w:rsidRPr="00CC2402" w:rsidRDefault="00336564" w:rsidP="00230BFF">
            <w:pPr>
              <w:tabs>
                <w:tab w:val="left" w:pos="7797"/>
              </w:tabs>
              <w:snapToGrid w:val="0"/>
              <w:spacing w:after="0" w:line="240" w:lineRule="auto"/>
              <w:ind w:left="-77"/>
              <w:rPr>
                <w:rFonts w:ascii="Times New Roman" w:hAnsi="Times New Roman"/>
                <w:bCs/>
                <w:color w:val="000000" w:themeColor="text1"/>
                <w:lang w:val="be-BY"/>
              </w:rPr>
            </w:pPr>
            <w:r w:rsidRPr="00CC2402">
              <w:rPr>
                <w:rFonts w:ascii="Times New Roman" w:hAnsi="Times New Roman"/>
                <w:bCs/>
                <w:color w:val="000000" w:themeColor="text1"/>
                <w:lang w:val="be-BY"/>
              </w:rPr>
              <w:t>Оценка выполнения работ на учебной и производственной практике.</w:t>
            </w:r>
          </w:p>
          <w:p w14:paraId="0509AE96" w14:textId="77777777" w:rsidR="00336564" w:rsidRPr="00CC2402" w:rsidRDefault="00336564" w:rsidP="00230BFF">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5F7B5103" w14:textId="77777777" w:rsidR="00336564" w:rsidRPr="00CC2402" w:rsidRDefault="00336564" w:rsidP="00230BFF">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tc>
      </w:tr>
      <w:tr w:rsidR="00CC2402" w:rsidRPr="00CC2402" w14:paraId="7D8A73BC" w14:textId="77777777" w:rsidTr="0018472A">
        <w:trPr>
          <w:trHeight w:val="698"/>
        </w:trPr>
        <w:tc>
          <w:tcPr>
            <w:tcW w:w="2423" w:type="dxa"/>
            <w:tcBorders>
              <w:top w:val="single" w:sz="8" w:space="0" w:color="000000"/>
              <w:left w:val="single" w:sz="8" w:space="0" w:color="000000"/>
              <w:bottom w:val="single" w:sz="8" w:space="0" w:color="000000"/>
            </w:tcBorders>
          </w:tcPr>
          <w:p w14:paraId="5B015CAA" w14:textId="77777777" w:rsidR="00336564" w:rsidRPr="00CC2402" w:rsidRDefault="00336564" w:rsidP="00230BFF">
            <w:pPr>
              <w:pStyle w:val="210"/>
              <w:widowControl w:val="0"/>
              <w:tabs>
                <w:tab w:val="left" w:pos="7797"/>
              </w:tabs>
              <w:snapToGrid w:val="0"/>
              <w:ind w:left="-77" w:firstLine="0"/>
              <w:rPr>
                <w:color w:val="000000" w:themeColor="text1"/>
                <w:sz w:val="22"/>
                <w:szCs w:val="22"/>
                <w:lang w:val="be-BY"/>
              </w:rPr>
            </w:pPr>
            <w:r w:rsidRPr="00CC2402">
              <w:rPr>
                <w:color w:val="000000" w:themeColor="text1"/>
                <w:sz w:val="22"/>
                <w:szCs w:val="22"/>
              </w:rPr>
              <w:t>ПК 4.3.</w:t>
            </w:r>
          </w:p>
          <w:p w14:paraId="5E4CD6C0" w14:textId="77777777" w:rsidR="00336564" w:rsidRPr="00CC2402" w:rsidRDefault="00336564" w:rsidP="00230BFF">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t>Участвовать в мониторинге загрязнения окружающей среды.</w:t>
            </w:r>
          </w:p>
        </w:tc>
        <w:tc>
          <w:tcPr>
            <w:tcW w:w="4419" w:type="dxa"/>
            <w:tcBorders>
              <w:top w:val="single" w:sz="8" w:space="0" w:color="000000"/>
              <w:left w:val="single" w:sz="4" w:space="0" w:color="000000"/>
              <w:bottom w:val="single" w:sz="8" w:space="0" w:color="000000"/>
            </w:tcBorders>
          </w:tcPr>
          <w:p w14:paraId="44D75A4B" w14:textId="77777777" w:rsidR="00336564" w:rsidRPr="00CC2402" w:rsidRDefault="00336564" w:rsidP="00230BFF">
            <w:pPr>
              <w:tabs>
                <w:tab w:val="left" w:pos="7797"/>
              </w:tabs>
              <w:snapToGrid w:val="0"/>
              <w:spacing w:after="0" w:line="240" w:lineRule="auto"/>
              <w:ind w:left="34"/>
              <w:rPr>
                <w:rFonts w:ascii="Times New Roman" w:hAnsi="Times New Roman"/>
                <w:bCs/>
                <w:color w:val="000000" w:themeColor="text1"/>
              </w:rPr>
            </w:pPr>
            <w:r w:rsidRPr="00CC2402">
              <w:rPr>
                <w:rFonts w:ascii="Times New Roman" w:hAnsi="Times New Roman"/>
                <w:bCs/>
                <w:color w:val="000000" w:themeColor="text1"/>
              </w:rPr>
              <w:t>Выполнение экологических анализов во время производственной практики</w:t>
            </w:r>
          </w:p>
        </w:tc>
        <w:tc>
          <w:tcPr>
            <w:tcW w:w="2620" w:type="dxa"/>
            <w:tcBorders>
              <w:top w:val="single" w:sz="8" w:space="0" w:color="000000"/>
              <w:left w:val="single" w:sz="4" w:space="0" w:color="000000"/>
              <w:bottom w:val="single" w:sz="8" w:space="0" w:color="000000"/>
              <w:right w:val="single" w:sz="8" w:space="0" w:color="000000"/>
            </w:tcBorders>
          </w:tcPr>
          <w:p w14:paraId="14AFC138" w14:textId="77777777" w:rsidR="00336564" w:rsidRPr="00CC2402" w:rsidRDefault="00336564" w:rsidP="00230BFF">
            <w:pPr>
              <w:tabs>
                <w:tab w:val="left" w:pos="7797"/>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Выполнение практической работы.</w:t>
            </w:r>
          </w:p>
          <w:p w14:paraId="3594503F" w14:textId="77777777" w:rsidR="00336564" w:rsidRPr="00CC2402" w:rsidRDefault="00336564" w:rsidP="00230BFF">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Оценка производственной практики.</w:t>
            </w:r>
          </w:p>
          <w:p w14:paraId="15D73EA1" w14:textId="77777777" w:rsidR="00336564" w:rsidRPr="00CC2402" w:rsidRDefault="00336564" w:rsidP="00230BFF">
            <w:pPr>
              <w:tabs>
                <w:tab w:val="left" w:pos="7566"/>
              </w:tabs>
              <w:snapToGrid w:val="0"/>
              <w:spacing w:after="0" w:line="240" w:lineRule="auto"/>
              <w:ind w:left="-77"/>
              <w:rPr>
                <w:rFonts w:ascii="Times New Roman" w:hAnsi="Times New Roman"/>
                <w:bCs/>
                <w:color w:val="000000" w:themeColor="text1"/>
              </w:rPr>
            </w:pPr>
            <w:r w:rsidRPr="00CC2402">
              <w:rPr>
                <w:rFonts w:ascii="Times New Roman" w:hAnsi="Times New Roman"/>
                <w:bCs/>
                <w:color w:val="000000" w:themeColor="text1"/>
              </w:rPr>
              <w:t>Ведение дневника производственной практики.</w:t>
            </w:r>
          </w:p>
        </w:tc>
      </w:tr>
      <w:tr w:rsidR="00CC2402" w:rsidRPr="00CC2402" w14:paraId="59E5653D" w14:textId="77777777" w:rsidTr="0018472A">
        <w:trPr>
          <w:trHeight w:val="698"/>
        </w:trPr>
        <w:tc>
          <w:tcPr>
            <w:tcW w:w="2423" w:type="dxa"/>
            <w:tcBorders>
              <w:top w:val="single" w:sz="8" w:space="0" w:color="000000"/>
              <w:left w:val="single" w:sz="8" w:space="0" w:color="000000"/>
              <w:bottom w:val="single" w:sz="8" w:space="0" w:color="000000"/>
            </w:tcBorders>
          </w:tcPr>
          <w:p w14:paraId="4386FDEA" w14:textId="77777777" w:rsidR="00336564" w:rsidRPr="00CC2402" w:rsidRDefault="00336564" w:rsidP="00230BFF">
            <w:pPr>
              <w:pStyle w:val="210"/>
              <w:widowControl w:val="0"/>
              <w:tabs>
                <w:tab w:val="left" w:pos="7797"/>
              </w:tabs>
              <w:suppressAutoHyphens w:val="0"/>
              <w:snapToGrid w:val="0"/>
              <w:ind w:left="-77" w:firstLine="0"/>
              <w:rPr>
                <w:color w:val="000000" w:themeColor="text1"/>
                <w:sz w:val="22"/>
                <w:szCs w:val="22"/>
              </w:rPr>
            </w:pPr>
            <w:r w:rsidRPr="00CC2402">
              <w:rPr>
                <w:color w:val="000000" w:themeColor="text1"/>
                <w:sz w:val="22"/>
                <w:szCs w:val="22"/>
              </w:rPr>
              <w:t xml:space="preserve">ПК 4.4. </w:t>
            </w:r>
          </w:p>
          <w:p w14:paraId="2CC7D559" w14:textId="77777777" w:rsidR="00336564" w:rsidRPr="00CC2402" w:rsidRDefault="00336564" w:rsidP="00230BFF">
            <w:pPr>
              <w:pStyle w:val="s1"/>
              <w:shd w:val="clear" w:color="auto" w:fill="FFFFFF"/>
              <w:spacing w:before="0" w:beforeAutospacing="0" w:after="0" w:afterAutospacing="0"/>
              <w:rPr>
                <w:color w:val="000000" w:themeColor="text1"/>
                <w:sz w:val="22"/>
                <w:szCs w:val="22"/>
              </w:rPr>
            </w:pPr>
            <w:r w:rsidRPr="00CC2402">
              <w:rPr>
                <w:color w:val="000000" w:themeColor="text1"/>
                <w:sz w:val="22"/>
                <w:szCs w:val="22"/>
              </w:rPr>
              <w:t>Оформлять первичную отчетную документацию по охране окружающей среды.</w:t>
            </w:r>
          </w:p>
        </w:tc>
        <w:tc>
          <w:tcPr>
            <w:tcW w:w="4419" w:type="dxa"/>
            <w:tcBorders>
              <w:top w:val="single" w:sz="8" w:space="0" w:color="000000"/>
              <w:left w:val="single" w:sz="4" w:space="0" w:color="000000"/>
              <w:bottom w:val="single" w:sz="8" w:space="0" w:color="000000"/>
            </w:tcBorders>
          </w:tcPr>
          <w:p w14:paraId="09507AEC" w14:textId="77777777" w:rsidR="00336564" w:rsidRPr="00CC2402" w:rsidRDefault="00336564" w:rsidP="00230BFF">
            <w:pPr>
              <w:tabs>
                <w:tab w:val="left" w:pos="7797"/>
              </w:tabs>
              <w:snapToGrid w:val="0"/>
              <w:spacing w:after="0" w:line="240" w:lineRule="auto"/>
              <w:ind w:left="34"/>
              <w:rPr>
                <w:rFonts w:ascii="Times New Roman" w:hAnsi="Times New Roman"/>
                <w:bCs/>
                <w:color w:val="000000" w:themeColor="text1"/>
              </w:rPr>
            </w:pPr>
            <w:r w:rsidRPr="00CC2402">
              <w:rPr>
                <w:rFonts w:ascii="Times New Roman" w:hAnsi="Times New Roman"/>
                <w:bCs/>
                <w:color w:val="000000" w:themeColor="text1"/>
              </w:rPr>
              <w:t>Точность и грамотность оформления нормативной документации.</w:t>
            </w:r>
          </w:p>
        </w:tc>
        <w:tc>
          <w:tcPr>
            <w:tcW w:w="2620" w:type="dxa"/>
            <w:tcBorders>
              <w:top w:val="single" w:sz="8" w:space="0" w:color="000000"/>
              <w:left w:val="single" w:sz="4" w:space="0" w:color="000000"/>
              <w:bottom w:val="single" w:sz="8" w:space="0" w:color="000000"/>
              <w:right w:val="single" w:sz="8" w:space="0" w:color="000000"/>
            </w:tcBorders>
          </w:tcPr>
          <w:p w14:paraId="6F885D10" w14:textId="77777777" w:rsidR="00336564" w:rsidRPr="00CC2402" w:rsidRDefault="00336564" w:rsidP="00230BFF">
            <w:pPr>
              <w:tabs>
                <w:tab w:val="left" w:pos="7797"/>
              </w:tabs>
              <w:snapToGrid w:val="0"/>
              <w:spacing w:after="0" w:line="240" w:lineRule="auto"/>
              <w:ind w:left="-77"/>
              <w:rPr>
                <w:rFonts w:ascii="Times New Roman" w:hAnsi="Times New Roman"/>
                <w:bCs/>
                <w:color w:val="000000" w:themeColor="text1"/>
                <w:lang w:val="be-BY"/>
              </w:rPr>
            </w:pPr>
            <w:r w:rsidRPr="00CC2402">
              <w:rPr>
                <w:rFonts w:ascii="Times New Roman" w:hAnsi="Times New Roman"/>
                <w:bCs/>
                <w:color w:val="000000" w:themeColor="text1"/>
                <w:lang w:val="be-BY"/>
              </w:rPr>
              <w:t>Оформление и отчёт лабораторных и практических работ.</w:t>
            </w:r>
          </w:p>
          <w:p w14:paraId="5D672AE4" w14:textId="77777777" w:rsidR="00336564" w:rsidRPr="00CC2402" w:rsidRDefault="00336564" w:rsidP="00230BFF">
            <w:pPr>
              <w:tabs>
                <w:tab w:val="left" w:pos="7797"/>
              </w:tabs>
              <w:snapToGrid w:val="0"/>
              <w:spacing w:after="0" w:line="240" w:lineRule="auto"/>
              <w:ind w:left="-77"/>
              <w:rPr>
                <w:rFonts w:ascii="Times New Roman" w:hAnsi="Times New Roman"/>
                <w:bCs/>
                <w:color w:val="000000" w:themeColor="text1"/>
                <w:lang w:val="be-BY"/>
              </w:rPr>
            </w:pPr>
            <w:r w:rsidRPr="00CC2402">
              <w:rPr>
                <w:rFonts w:ascii="Times New Roman" w:hAnsi="Times New Roman"/>
                <w:bCs/>
                <w:color w:val="000000" w:themeColor="text1"/>
                <w:lang w:val="be-BY"/>
              </w:rPr>
              <w:t>Оценка выполнения работ на учебной и производственной практике.</w:t>
            </w:r>
          </w:p>
        </w:tc>
      </w:tr>
      <w:tr w:rsidR="00CC2402" w:rsidRPr="00CC2402" w14:paraId="02E15C18" w14:textId="77777777" w:rsidTr="0018472A">
        <w:trPr>
          <w:trHeight w:val="698"/>
        </w:trPr>
        <w:tc>
          <w:tcPr>
            <w:tcW w:w="2423" w:type="dxa"/>
            <w:tcBorders>
              <w:top w:val="single" w:sz="4" w:space="0" w:color="000000"/>
              <w:left w:val="single" w:sz="4" w:space="0" w:color="000000"/>
              <w:bottom w:val="single" w:sz="4" w:space="0" w:color="auto"/>
              <w:right w:val="nil"/>
            </w:tcBorders>
          </w:tcPr>
          <w:p w14:paraId="5069AB07" w14:textId="0FF2CB0F" w:rsidR="00336564" w:rsidRPr="00CC2402" w:rsidRDefault="00336564" w:rsidP="00230BFF">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t xml:space="preserve">ОК </w:t>
            </w:r>
            <w:r w:rsidR="00FE4CF8">
              <w:rPr>
                <w:rFonts w:ascii="Times New Roman" w:hAnsi="Times New Roman"/>
                <w:color w:val="000000" w:themeColor="text1"/>
              </w:rPr>
              <w:t>0</w:t>
            </w:r>
            <w:r w:rsidRPr="00CC2402">
              <w:rPr>
                <w:rFonts w:ascii="Times New Roman" w:hAnsi="Times New Roman"/>
                <w:color w:val="000000" w:themeColor="text1"/>
              </w:rPr>
              <w:t xml:space="preserve">2. Организовывать собственную деятельность, исходя из цели и </w:t>
            </w:r>
            <w:r w:rsidRPr="00CC2402">
              <w:rPr>
                <w:rFonts w:ascii="Times New Roman" w:hAnsi="Times New Roman"/>
                <w:color w:val="000000" w:themeColor="text1"/>
                <w:spacing w:val="2"/>
              </w:rPr>
              <w:t>способов ее достижения, определенных руководителем.</w:t>
            </w:r>
          </w:p>
          <w:p w14:paraId="00D30B88" w14:textId="77777777" w:rsidR="00336564" w:rsidRPr="00CC2402" w:rsidRDefault="00336564" w:rsidP="00230BFF">
            <w:pPr>
              <w:spacing w:after="0" w:line="240" w:lineRule="auto"/>
              <w:rPr>
                <w:rFonts w:ascii="Times New Roman" w:hAnsi="Times New Roman"/>
                <w:color w:val="000000" w:themeColor="text1"/>
              </w:rPr>
            </w:pPr>
          </w:p>
        </w:tc>
        <w:tc>
          <w:tcPr>
            <w:tcW w:w="4419" w:type="dxa"/>
            <w:tcBorders>
              <w:top w:val="single" w:sz="4" w:space="0" w:color="000000"/>
              <w:left w:val="single" w:sz="4" w:space="0" w:color="000000"/>
              <w:bottom w:val="single" w:sz="4" w:space="0" w:color="auto"/>
              <w:right w:val="nil"/>
            </w:tcBorders>
          </w:tcPr>
          <w:p w14:paraId="3B6E07AB" w14:textId="77777777" w:rsidR="00336564" w:rsidRPr="00CC2402" w:rsidRDefault="00336564" w:rsidP="00230BFF">
            <w:pPr>
              <w:pStyle w:val="af3"/>
              <w:widowControl w:val="0"/>
              <w:snapToGrid w:val="0"/>
              <w:spacing w:after="0"/>
              <w:ind w:firstLine="34"/>
              <w:rPr>
                <w:rFonts w:cs="Times New Roman"/>
                <w:color w:val="000000" w:themeColor="text1"/>
                <w:sz w:val="22"/>
                <w:szCs w:val="22"/>
              </w:rPr>
            </w:pPr>
            <w:r w:rsidRPr="00CC2402">
              <w:rPr>
                <w:rFonts w:cs="Times New Roman"/>
                <w:color w:val="000000" w:themeColor="text1"/>
                <w:sz w:val="22"/>
                <w:szCs w:val="22"/>
              </w:rPr>
              <w:t>Эффективное выполнение задач, поставленных руководителем:</w:t>
            </w:r>
          </w:p>
          <w:p w14:paraId="07290BDC"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-определение направления деятельности с учетом поставленной руководителем цели;</w:t>
            </w:r>
          </w:p>
          <w:p w14:paraId="4CB8A29B"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-формулирование конкретных задач и на их основе планирование своей деятельности;</w:t>
            </w:r>
          </w:p>
          <w:p w14:paraId="6242EA2D"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-выполнение норм выработки, правил ОТ и ТБ; </w:t>
            </w:r>
          </w:p>
          <w:p w14:paraId="3C1EA055"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-рациональная организация рабочего места</w:t>
            </w:r>
          </w:p>
          <w:p w14:paraId="7DF9AA80"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олимпиадах, профессиональных конкурсах, научно-практических конференций и т.п.;</w:t>
            </w:r>
          </w:p>
          <w:p w14:paraId="6E0EF798"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-портфолио обучающегося</w:t>
            </w:r>
          </w:p>
        </w:tc>
        <w:tc>
          <w:tcPr>
            <w:tcW w:w="2620" w:type="dxa"/>
            <w:tcBorders>
              <w:top w:val="single" w:sz="4" w:space="0" w:color="000000"/>
              <w:left w:val="single" w:sz="4" w:space="0" w:color="000000"/>
              <w:bottom w:val="single" w:sz="4" w:space="0" w:color="auto"/>
              <w:right w:val="single" w:sz="4" w:space="0" w:color="000000"/>
            </w:tcBorders>
          </w:tcPr>
          <w:p w14:paraId="4F3D6F3D" w14:textId="77777777" w:rsidR="00336564" w:rsidRPr="00CC2402" w:rsidRDefault="00336564" w:rsidP="00230BFF">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6B6DCBC7" w14:textId="77777777" w:rsidTr="0018472A">
        <w:trPr>
          <w:trHeight w:val="698"/>
        </w:trPr>
        <w:tc>
          <w:tcPr>
            <w:tcW w:w="2423" w:type="dxa"/>
            <w:tcBorders>
              <w:top w:val="single" w:sz="4" w:space="0" w:color="auto"/>
              <w:left w:val="single" w:sz="4" w:space="0" w:color="auto"/>
              <w:bottom w:val="single" w:sz="4" w:space="0" w:color="auto"/>
              <w:right w:val="single" w:sz="4" w:space="0" w:color="auto"/>
            </w:tcBorders>
          </w:tcPr>
          <w:p w14:paraId="1A96AB89" w14:textId="7064C64E" w:rsidR="00336564" w:rsidRPr="00CC2402" w:rsidRDefault="00336564" w:rsidP="00230BFF">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t xml:space="preserve">ОК </w:t>
            </w:r>
            <w:r w:rsidR="00FE4CF8">
              <w:rPr>
                <w:rFonts w:ascii="Times New Roman" w:hAnsi="Times New Roman"/>
                <w:color w:val="000000" w:themeColor="text1"/>
              </w:rPr>
              <w:t>0</w:t>
            </w:r>
            <w:r w:rsidRPr="00CC2402">
              <w:rPr>
                <w:rFonts w:ascii="Times New Roman" w:hAnsi="Times New Roman"/>
                <w:color w:val="000000" w:themeColor="text1"/>
              </w:rPr>
              <w:t xml:space="preserve">З. Анализировать рабочую ситуацию, осуществлять текущий и </w:t>
            </w:r>
            <w:r w:rsidRPr="00CC2402">
              <w:rPr>
                <w:rFonts w:ascii="Times New Roman" w:hAnsi="Times New Roman"/>
                <w:color w:val="000000" w:themeColor="text1"/>
                <w:spacing w:val="2"/>
              </w:rPr>
              <w:t>итоговый контроль, оценку и коррекцию собственной деятельности, нести ответственность за результаты своей работы.</w:t>
            </w:r>
          </w:p>
        </w:tc>
        <w:tc>
          <w:tcPr>
            <w:tcW w:w="4419" w:type="dxa"/>
            <w:tcBorders>
              <w:top w:val="single" w:sz="4" w:space="0" w:color="auto"/>
              <w:left w:val="single" w:sz="4" w:space="0" w:color="auto"/>
              <w:bottom w:val="single" w:sz="4" w:space="0" w:color="auto"/>
              <w:right w:val="single" w:sz="4" w:space="0" w:color="auto"/>
            </w:tcBorders>
          </w:tcPr>
          <w:p w14:paraId="213F5DB2" w14:textId="77777777" w:rsidR="00336564" w:rsidRPr="00CC2402" w:rsidRDefault="00336564" w:rsidP="00230BFF">
            <w:pPr>
              <w:tabs>
                <w:tab w:val="left" w:pos="252"/>
              </w:tabs>
              <w:snapToGrid w:val="0"/>
              <w:spacing w:after="0" w:line="240" w:lineRule="auto"/>
              <w:rPr>
                <w:rFonts w:ascii="Times New Roman" w:hAnsi="Times New Roman"/>
                <w:color w:val="000000" w:themeColor="text1"/>
              </w:rPr>
            </w:pPr>
            <w:r w:rsidRPr="00CC2402">
              <w:rPr>
                <w:rFonts w:ascii="Times New Roman" w:hAnsi="Times New Roman"/>
                <w:bCs/>
                <w:color w:val="000000" w:themeColor="text1"/>
              </w:rPr>
              <w:t xml:space="preserve">Адекватность оценки рабочей ситуации, способность </w:t>
            </w:r>
            <w:r w:rsidRPr="00CC2402">
              <w:rPr>
                <w:rFonts w:ascii="Times New Roman" w:hAnsi="Times New Roman"/>
                <w:color w:val="000000" w:themeColor="text1"/>
              </w:rPr>
              <w:t xml:space="preserve">решать стандартные практические задачи, ограниченные кругом непосредственных обязанностей: </w:t>
            </w:r>
          </w:p>
          <w:p w14:paraId="16FA459E"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-определение собственных профессиональных затруднений и средств их преодоления;</w:t>
            </w:r>
          </w:p>
          <w:p w14:paraId="1A4D6A9C"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-выбор наиболее подходящих способов и средств осуществления деятельности в стандартных ситуациях;</w:t>
            </w:r>
          </w:p>
          <w:p w14:paraId="26FF9C98"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-осуществление контроля, оценка и коррекция своих действий в привычной ситуации и при ее предсказуемом изменении с учетом влияния различных факторов;</w:t>
            </w:r>
          </w:p>
          <w:p w14:paraId="3727365B"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-соблюдение технологических процессов</w:t>
            </w:r>
          </w:p>
        </w:tc>
        <w:tc>
          <w:tcPr>
            <w:tcW w:w="2620" w:type="dxa"/>
            <w:tcBorders>
              <w:top w:val="single" w:sz="4" w:space="0" w:color="auto"/>
              <w:left w:val="single" w:sz="4" w:space="0" w:color="auto"/>
              <w:bottom w:val="single" w:sz="4" w:space="0" w:color="auto"/>
              <w:right w:val="single" w:sz="4" w:space="0" w:color="auto"/>
            </w:tcBorders>
          </w:tcPr>
          <w:p w14:paraId="765D114E" w14:textId="77777777" w:rsidR="00336564" w:rsidRPr="00CC2402" w:rsidRDefault="00336564" w:rsidP="00230BFF">
            <w:pPr>
              <w:widowControl w:val="0"/>
              <w:snapToGrid w:val="0"/>
              <w:spacing w:after="0" w:line="240" w:lineRule="auto"/>
              <w:ind w:firstLine="34"/>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37FE7389" w14:textId="77777777" w:rsidTr="0018472A">
        <w:trPr>
          <w:trHeight w:val="698"/>
        </w:trPr>
        <w:tc>
          <w:tcPr>
            <w:tcW w:w="2423" w:type="dxa"/>
            <w:tcBorders>
              <w:top w:val="single" w:sz="4" w:space="0" w:color="000000"/>
              <w:left w:val="single" w:sz="4" w:space="0" w:color="000000"/>
              <w:bottom w:val="nil"/>
              <w:right w:val="nil"/>
            </w:tcBorders>
          </w:tcPr>
          <w:p w14:paraId="6E2F879A" w14:textId="65187F97" w:rsidR="00336564" w:rsidRPr="00CC2402" w:rsidRDefault="00336564" w:rsidP="00230BFF">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lastRenderedPageBreak/>
              <w:t xml:space="preserve">ОК </w:t>
            </w:r>
            <w:r w:rsidR="00FE4CF8">
              <w:rPr>
                <w:rFonts w:ascii="Times New Roman" w:hAnsi="Times New Roman"/>
                <w:color w:val="000000" w:themeColor="text1"/>
              </w:rPr>
              <w:t>0</w:t>
            </w:r>
            <w:r w:rsidRPr="00CC2402">
              <w:rPr>
                <w:rFonts w:ascii="Times New Roman" w:hAnsi="Times New Roman"/>
                <w:color w:val="000000" w:themeColor="text1"/>
              </w:rPr>
              <w:t xml:space="preserve">5. Использовать информационно-коммуникационные технологии </w:t>
            </w:r>
            <w:r w:rsidRPr="00CC2402">
              <w:rPr>
                <w:rFonts w:ascii="Times New Roman" w:hAnsi="Times New Roman"/>
                <w:color w:val="000000" w:themeColor="text1"/>
                <w:spacing w:val="2"/>
              </w:rPr>
              <w:t>в профессиональной деятельности.</w:t>
            </w:r>
          </w:p>
        </w:tc>
        <w:tc>
          <w:tcPr>
            <w:tcW w:w="4419" w:type="dxa"/>
            <w:tcBorders>
              <w:top w:val="single" w:sz="4" w:space="0" w:color="000000"/>
              <w:left w:val="single" w:sz="4" w:space="0" w:color="000000"/>
              <w:bottom w:val="nil"/>
              <w:right w:val="nil"/>
            </w:tcBorders>
          </w:tcPr>
          <w:p w14:paraId="307217F5" w14:textId="77777777" w:rsidR="00336564" w:rsidRPr="00CC2402" w:rsidRDefault="00336564" w:rsidP="00230BFF">
            <w:pPr>
              <w:tabs>
                <w:tab w:val="left" w:pos="252"/>
              </w:tabs>
              <w:snapToGrid w:val="0"/>
              <w:spacing w:after="0" w:line="240" w:lineRule="auto"/>
              <w:rPr>
                <w:rFonts w:ascii="Times New Roman" w:hAnsi="Times New Roman"/>
                <w:color w:val="000000" w:themeColor="text1"/>
              </w:rPr>
            </w:pPr>
            <w:r w:rsidRPr="00CC2402">
              <w:rPr>
                <w:rFonts w:ascii="Times New Roman" w:hAnsi="Times New Roman"/>
                <w:bCs/>
                <w:color w:val="000000" w:themeColor="text1"/>
              </w:rPr>
              <w:t xml:space="preserve">Обоснованность и использование </w:t>
            </w:r>
            <w:r w:rsidRPr="00CC2402">
              <w:rPr>
                <w:rFonts w:ascii="Times New Roman" w:hAnsi="Times New Roman"/>
                <w:color w:val="000000" w:themeColor="text1"/>
              </w:rPr>
              <w:t>информационно-коммуникационных технологии в профессиональной деятельности:</w:t>
            </w:r>
          </w:p>
          <w:p w14:paraId="240DD2F8"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color w:val="000000" w:themeColor="text1"/>
              </w:rPr>
              <w:t xml:space="preserve">- </w:t>
            </w:r>
            <w:r w:rsidRPr="00CC2402">
              <w:rPr>
                <w:rFonts w:ascii="Times New Roman" w:hAnsi="Times New Roman"/>
                <w:bCs/>
                <w:color w:val="000000" w:themeColor="text1"/>
              </w:rPr>
              <w:t>эффективное использование современных ИКТ в профессиональной деятельности;</w:t>
            </w:r>
          </w:p>
          <w:p w14:paraId="41633A14"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-оформление результатов практических, лабораторных и самостоятельных работ;</w:t>
            </w:r>
          </w:p>
          <w:p w14:paraId="16B7DDC5"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-работа с </w:t>
            </w:r>
            <w:proofErr w:type="gramStart"/>
            <w:r w:rsidRPr="00CC2402">
              <w:rPr>
                <w:rFonts w:ascii="Times New Roman" w:hAnsi="Times New Roman"/>
                <w:bCs/>
                <w:color w:val="000000" w:themeColor="text1"/>
              </w:rPr>
              <w:t>интернет ресурсами</w:t>
            </w:r>
            <w:proofErr w:type="gramEnd"/>
          </w:p>
        </w:tc>
        <w:tc>
          <w:tcPr>
            <w:tcW w:w="2620" w:type="dxa"/>
            <w:tcBorders>
              <w:top w:val="single" w:sz="4" w:space="0" w:color="000000"/>
              <w:left w:val="single" w:sz="4" w:space="0" w:color="000000"/>
              <w:bottom w:val="nil"/>
              <w:right w:val="single" w:sz="4" w:space="0" w:color="000000"/>
            </w:tcBorders>
          </w:tcPr>
          <w:p w14:paraId="26C39381" w14:textId="77777777" w:rsidR="00336564" w:rsidRPr="00CC2402" w:rsidRDefault="00336564" w:rsidP="00230BFF">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tc>
      </w:tr>
      <w:tr w:rsidR="004E77AB" w:rsidRPr="00CC2402" w14:paraId="65CB2395" w14:textId="77777777" w:rsidTr="0018472A">
        <w:trPr>
          <w:trHeight w:val="698"/>
        </w:trPr>
        <w:tc>
          <w:tcPr>
            <w:tcW w:w="2423" w:type="dxa"/>
            <w:tcBorders>
              <w:top w:val="single" w:sz="4" w:space="0" w:color="000000"/>
              <w:left w:val="single" w:sz="4" w:space="0" w:color="000000"/>
              <w:bottom w:val="single" w:sz="4" w:space="0" w:color="000000"/>
              <w:right w:val="nil"/>
            </w:tcBorders>
          </w:tcPr>
          <w:p w14:paraId="37A32709" w14:textId="77E3BB5D" w:rsidR="00336564" w:rsidRPr="00CC2402" w:rsidRDefault="00336564" w:rsidP="00230BFF">
            <w:pPr>
              <w:snapToGrid w:val="0"/>
              <w:spacing w:after="0" w:line="240" w:lineRule="auto"/>
              <w:rPr>
                <w:rFonts w:ascii="Times New Roman" w:hAnsi="Times New Roman"/>
                <w:color w:val="000000" w:themeColor="text1"/>
                <w:spacing w:val="2"/>
              </w:rPr>
            </w:pPr>
            <w:r w:rsidRPr="00CC2402">
              <w:rPr>
                <w:rFonts w:ascii="Times New Roman" w:hAnsi="Times New Roman"/>
                <w:color w:val="000000" w:themeColor="text1"/>
              </w:rPr>
              <w:t xml:space="preserve">ОК </w:t>
            </w:r>
            <w:r w:rsidR="00FE4CF8">
              <w:rPr>
                <w:rFonts w:ascii="Times New Roman" w:hAnsi="Times New Roman"/>
                <w:color w:val="000000" w:themeColor="text1"/>
              </w:rPr>
              <w:t>0</w:t>
            </w:r>
            <w:r w:rsidRPr="00CC2402">
              <w:rPr>
                <w:rFonts w:ascii="Times New Roman" w:hAnsi="Times New Roman"/>
                <w:color w:val="000000" w:themeColor="text1"/>
              </w:rPr>
              <w:t xml:space="preserve">6. Работать в команде, эффективно общаться с коллегами, </w:t>
            </w:r>
            <w:r w:rsidRPr="00CC2402">
              <w:rPr>
                <w:rFonts w:ascii="Times New Roman" w:hAnsi="Times New Roman"/>
                <w:color w:val="000000" w:themeColor="text1"/>
                <w:spacing w:val="2"/>
              </w:rPr>
              <w:t>руководством, клиентами.</w:t>
            </w:r>
          </w:p>
        </w:tc>
        <w:tc>
          <w:tcPr>
            <w:tcW w:w="4419" w:type="dxa"/>
            <w:tcBorders>
              <w:top w:val="single" w:sz="4" w:space="0" w:color="000000"/>
              <w:left w:val="single" w:sz="4" w:space="0" w:color="000000"/>
              <w:bottom w:val="single" w:sz="4" w:space="0" w:color="000000"/>
              <w:right w:val="nil"/>
            </w:tcBorders>
          </w:tcPr>
          <w:p w14:paraId="091D5D10" w14:textId="77777777" w:rsidR="00336564" w:rsidRPr="00CC2402" w:rsidRDefault="00336564" w:rsidP="00230BFF">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Взаимодействие с обучающимися, преподавателями и мастерами в ходе обучения:</w:t>
            </w:r>
          </w:p>
          <w:p w14:paraId="4687EBA7" w14:textId="77777777" w:rsidR="00336564" w:rsidRPr="00CC2402" w:rsidRDefault="00336564" w:rsidP="00230BFF">
            <w:pPr>
              <w:spacing w:after="0" w:line="240" w:lineRule="auto"/>
              <w:rPr>
                <w:rFonts w:ascii="Times New Roman" w:hAnsi="Times New Roman"/>
                <w:bCs/>
                <w:color w:val="000000" w:themeColor="text1"/>
              </w:rPr>
            </w:pPr>
            <w:r w:rsidRPr="00CC2402">
              <w:rPr>
                <w:rFonts w:ascii="Times New Roman" w:hAnsi="Times New Roman"/>
                <w:bCs/>
                <w:color w:val="000000" w:themeColor="text1"/>
              </w:rPr>
              <w:t xml:space="preserve">- полнота понимания и четкость того, что успешность и результативность выполнение работы зависит от согласованности </w:t>
            </w:r>
            <w:proofErr w:type="gramStart"/>
            <w:r w:rsidRPr="00CC2402">
              <w:rPr>
                <w:rFonts w:ascii="Times New Roman" w:hAnsi="Times New Roman"/>
                <w:bCs/>
                <w:color w:val="000000" w:themeColor="text1"/>
              </w:rPr>
              <w:t>действий всех участников команды</w:t>
            </w:r>
            <w:proofErr w:type="gramEnd"/>
            <w:r w:rsidRPr="00CC2402">
              <w:rPr>
                <w:rFonts w:ascii="Times New Roman" w:hAnsi="Times New Roman"/>
                <w:bCs/>
                <w:color w:val="000000" w:themeColor="text1"/>
              </w:rPr>
              <w:t xml:space="preserve"> работающих;</w:t>
            </w:r>
          </w:p>
          <w:p w14:paraId="67685263" w14:textId="77777777" w:rsidR="00336564" w:rsidRPr="00CC2402" w:rsidRDefault="00336564" w:rsidP="00230BFF">
            <w:pPr>
              <w:spacing w:after="0" w:line="240" w:lineRule="auto"/>
              <w:rPr>
                <w:rFonts w:ascii="Times New Roman" w:hAnsi="Times New Roman"/>
                <w:bCs/>
                <w:color w:val="000000" w:themeColor="text1"/>
              </w:rPr>
            </w:pPr>
            <w:r w:rsidRPr="00CC2402">
              <w:rPr>
                <w:rFonts w:ascii="Times New Roman" w:hAnsi="Times New Roman"/>
                <w:bCs/>
                <w:color w:val="000000" w:themeColor="text1"/>
              </w:rPr>
              <w:t>- владение способами бесконфликтного общения и саморегуляции в коллективе;</w:t>
            </w:r>
          </w:p>
          <w:p w14:paraId="282D8F4F"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коллективном принятии решений по поводу наиболее эффективных путей выполнения работы;</w:t>
            </w:r>
          </w:p>
          <w:p w14:paraId="76DFA063"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-аргументированное представление и отстаивание своего мнения;</w:t>
            </w:r>
          </w:p>
          <w:p w14:paraId="7C18FC3C"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в студенческом самоуправлении;</w:t>
            </w:r>
          </w:p>
          <w:p w14:paraId="659176D1" w14:textId="77777777" w:rsidR="00336564" w:rsidRPr="00CC2402" w:rsidRDefault="00336564" w:rsidP="00230BFF">
            <w:pPr>
              <w:tabs>
                <w:tab w:val="left" w:pos="252"/>
              </w:tabs>
              <w:spacing w:after="0" w:line="240" w:lineRule="auto"/>
              <w:rPr>
                <w:rFonts w:ascii="Times New Roman" w:hAnsi="Times New Roman"/>
                <w:bCs/>
                <w:color w:val="000000" w:themeColor="text1"/>
              </w:rPr>
            </w:pPr>
            <w:r w:rsidRPr="00CC2402">
              <w:rPr>
                <w:rFonts w:ascii="Times New Roman" w:hAnsi="Times New Roman"/>
                <w:bCs/>
                <w:color w:val="000000" w:themeColor="text1"/>
              </w:rPr>
              <w:t>-участие спортивных и культурно-массовых мероприятиях.</w:t>
            </w:r>
          </w:p>
        </w:tc>
        <w:tc>
          <w:tcPr>
            <w:tcW w:w="2620" w:type="dxa"/>
            <w:tcBorders>
              <w:top w:val="single" w:sz="4" w:space="0" w:color="000000"/>
              <w:left w:val="single" w:sz="4" w:space="0" w:color="000000"/>
              <w:bottom w:val="single" w:sz="4" w:space="0" w:color="000000"/>
              <w:right w:val="single" w:sz="4" w:space="0" w:color="000000"/>
            </w:tcBorders>
          </w:tcPr>
          <w:p w14:paraId="188814DB" w14:textId="77777777" w:rsidR="00336564" w:rsidRPr="00CC2402" w:rsidRDefault="00336564" w:rsidP="00230BFF">
            <w:pPr>
              <w:snapToGrid w:val="0"/>
              <w:spacing w:after="0" w:line="240" w:lineRule="auto"/>
              <w:rPr>
                <w:rFonts w:ascii="Times New Roman" w:hAnsi="Times New Roman"/>
                <w:bCs/>
                <w:color w:val="000000" w:themeColor="text1"/>
              </w:rPr>
            </w:pPr>
            <w:r w:rsidRPr="00CC2402">
              <w:rPr>
                <w:rFonts w:ascii="Times New Roman" w:hAnsi="Times New Roman"/>
                <w:bCs/>
                <w:color w:val="000000" w:themeColor="text1"/>
              </w:rPr>
              <w:t>Наблюдение и оценка на практических и лабораторных занятиях, при выполнении работ в процессе учебной и производственной практики;</w:t>
            </w:r>
          </w:p>
          <w:p w14:paraId="3794E2BC" w14:textId="77777777" w:rsidR="00336564" w:rsidRPr="00CC2402" w:rsidRDefault="00336564" w:rsidP="00230BFF">
            <w:pPr>
              <w:spacing w:after="0" w:line="240" w:lineRule="auto"/>
              <w:rPr>
                <w:rFonts w:ascii="Times New Roman" w:hAnsi="Times New Roman"/>
                <w:bCs/>
                <w:color w:val="000000" w:themeColor="text1"/>
              </w:rPr>
            </w:pPr>
            <w:r w:rsidRPr="00CC2402">
              <w:rPr>
                <w:rFonts w:ascii="Times New Roman" w:hAnsi="Times New Roman"/>
                <w:bCs/>
                <w:color w:val="000000" w:themeColor="text1"/>
              </w:rPr>
              <w:t>оценка содержания портфолио.</w:t>
            </w:r>
          </w:p>
        </w:tc>
      </w:tr>
    </w:tbl>
    <w:p w14:paraId="3D20EA70" w14:textId="77777777" w:rsidR="00336564" w:rsidRPr="00CC2402" w:rsidRDefault="00336564" w:rsidP="00336564">
      <w:pPr>
        <w:ind w:firstLine="709"/>
        <w:jc w:val="both"/>
        <w:rPr>
          <w:color w:val="000000" w:themeColor="text1"/>
        </w:rPr>
      </w:pPr>
    </w:p>
    <w:p w14:paraId="5D41AA2C" w14:textId="77777777" w:rsidR="00012D89" w:rsidRDefault="00012D89" w:rsidP="00B76FB5">
      <w:pPr>
        <w:shd w:val="clear" w:color="auto" w:fill="FFFFFF"/>
        <w:spacing w:after="0"/>
        <w:jc w:val="righ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br w:type="page"/>
      </w:r>
    </w:p>
    <w:p w14:paraId="5A2760DD" w14:textId="1AEEFBE1" w:rsidR="009267DD" w:rsidRPr="00CC2402" w:rsidRDefault="009267DD" w:rsidP="00B76FB5">
      <w:pPr>
        <w:shd w:val="clear" w:color="auto" w:fill="FFFFFF"/>
        <w:spacing w:after="0"/>
        <w:jc w:val="right"/>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lastRenderedPageBreak/>
        <w:t>Приложение 2.5</w:t>
      </w:r>
    </w:p>
    <w:p w14:paraId="33BBF01A" w14:textId="77777777" w:rsidR="009267DD" w:rsidRPr="00CC2402" w:rsidRDefault="00B76FB5" w:rsidP="00B76FB5">
      <w:pPr>
        <w:shd w:val="clear" w:color="auto" w:fill="FFFFFF"/>
        <w:spacing w:after="0"/>
        <w:jc w:val="right"/>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к ПО</w:t>
      </w:r>
      <w:r w:rsidR="009267DD" w:rsidRPr="00CC2402">
        <w:rPr>
          <w:rFonts w:ascii="Times New Roman" w:eastAsia="Times New Roman" w:hAnsi="Times New Roman" w:cs="Times New Roman"/>
          <w:color w:val="000000" w:themeColor="text1"/>
          <w:sz w:val="24"/>
          <w:szCs w:val="24"/>
          <w:lang w:eastAsia="ru-RU"/>
        </w:rPr>
        <w:t>П-П по профессии</w:t>
      </w:r>
    </w:p>
    <w:p w14:paraId="4BF6EBEA" w14:textId="77777777" w:rsidR="009267DD" w:rsidRPr="00CC2402" w:rsidRDefault="009267DD" w:rsidP="00B76FB5">
      <w:pPr>
        <w:shd w:val="clear" w:color="auto" w:fill="FFFFFF"/>
        <w:spacing w:after="0"/>
        <w:jc w:val="right"/>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18.01.02 Лаборант-эколог</w:t>
      </w:r>
    </w:p>
    <w:p w14:paraId="5AC53B02"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5B75B51C" w14:textId="77777777" w:rsidR="009267DD" w:rsidRPr="00CC2402" w:rsidRDefault="009267DD" w:rsidP="005F4644">
      <w:pPr>
        <w:jc w:val="center"/>
        <w:rPr>
          <w:rFonts w:ascii="Times New Roman" w:eastAsia="Times New Roman" w:hAnsi="Times New Roman" w:cs="Times New Roman"/>
          <w:b/>
          <w:i/>
          <w:color w:val="000000" w:themeColor="text1"/>
          <w:sz w:val="24"/>
          <w:szCs w:val="24"/>
          <w:lang w:eastAsia="ru-RU"/>
        </w:rPr>
      </w:pPr>
    </w:p>
    <w:p w14:paraId="4DB1D6E7" w14:textId="77777777" w:rsidR="009267DD" w:rsidRPr="00CC2402" w:rsidRDefault="009267DD" w:rsidP="005F4644">
      <w:pPr>
        <w:jc w:val="center"/>
        <w:rPr>
          <w:rFonts w:ascii="Times New Roman" w:eastAsia="Times New Roman" w:hAnsi="Times New Roman" w:cs="Times New Roman"/>
          <w:b/>
          <w:i/>
          <w:color w:val="000000" w:themeColor="text1"/>
          <w:sz w:val="24"/>
          <w:szCs w:val="24"/>
          <w:lang w:eastAsia="ru-RU"/>
        </w:rPr>
      </w:pPr>
    </w:p>
    <w:p w14:paraId="3A8E2CB1" w14:textId="77777777" w:rsidR="009267DD" w:rsidRPr="00CC2402" w:rsidRDefault="009267DD" w:rsidP="005F4644">
      <w:pPr>
        <w:jc w:val="center"/>
        <w:rPr>
          <w:rFonts w:ascii="Times New Roman" w:eastAsia="Times New Roman" w:hAnsi="Times New Roman" w:cs="Times New Roman"/>
          <w:b/>
          <w:i/>
          <w:color w:val="000000" w:themeColor="text1"/>
          <w:sz w:val="24"/>
          <w:szCs w:val="24"/>
          <w:lang w:eastAsia="ru-RU"/>
        </w:rPr>
      </w:pPr>
    </w:p>
    <w:p w14:paraId="7B5554CB" w14:textId="77777777" w:rsidR="009267DD" w:rsidRPr="00CC2402" w:rsidRDefault="009267DD" w:rsidP="005F4644">
      <w:pPr>
        <w:jc w:val="center"/>
        <w:rPr>
          <w:rFonts w:ascii="Times New Roman" w:eastAsia="Times New Roman" w:hAnsi="Times New Roman" w:cs="Times New Roman"/>
          <w:b/>
          <w:i/>
          <w:color w:val="000000" w:themeColor="text1"/>
          <w:sz w:val="24"/>
          <w:szCs w:val="24"/>
          <w:lang w:eastAsia="ru-RU"/>
        </w:rPr>
      </w:pPr>
    </w:p>
    <w:p w14:paraId="13A2EF6D"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6CC7EFDA"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4D49746F"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16049214"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4864D53E" w14:textId="77777777" w:rsidR="005F4644" w:rsidRPr="00CC2402" w:rsidRDefault="005F4644" w:rsidP="00B76FB5">
      <w:pPr>
        <w:spacing w:after="0" w:line="480" w:lineRule="auto"/>
        <w:jc w:val="center"/>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РАБОЧАЯ ПРОГРАММА ПРОФЕССИОНАЛЬНОГО МОДУЛЯ</w:t>
      </w:r>
    </w:p>
    <w:p w14:paraId="5F558C67" w14:textId="77777777" w:rsidR="005F4644" w:rsidRPr="00CC2402" w:rsidRDefault="005F4644" w:rsidP="00B76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right="-185"/>
        <w:jc w:val="center"/>
        <w:rPr>
          <w:rFonts w:ascii="Times New Roman" w:eastAsia="Times New Roman" w:hAnsi="Times New Roman" w:cs="Times New Roman"/>
          <w:b/>
          <w:iCs/>
          <w:color w:val="000000" w:themeColor="text1"/>
          <w:sz w:val="24"/>
          <w:szCs w:val="24"/>
          <w:lang w:eastAsia="ru-RU"/>
        </w:rPr>
      </w:pPr>
      <w:r w:rsidRPr="00CC2402">
        <w:rPr>
          <w:rFonts w:ascii="Times New Roman" w:eastAsia="Times New Roman" w:hAnsi="Times New Roman" w:cs="Times New Roman"/>
          <w:b/>
          <w:iCs/>
          <w:color w:val="000000" w:themeColor="text1"/>
          <w:sz w:val="24"/>
          <w:szCs w:val="24"/>
          <w:lang w:eastAsia="ru-RU"/>
        </w:rPr>
        <w:t xml:space="preserve">ПМ. 05 </w:t>
      </w:r>
      <w:r w:rsidRPr="00CC2402">
        <w:rPr>
          <w:rFonts w:ascii="Times New Roman" w:hAnsi="Times New Roman" w:cs="Times New Roman"/>
          <w:b/>
          <w:color w:val="000000" w:themeColor="text1"/>
          <w:sz w:val="24"/>
          <w:szCs w:val="24"/>
        </w:rPr>
        <w:t>Соблюдение правил и приемов техники безопасности, промышленной санитарии и пожарной безопасности</w:t>
      </w:r>
    </w:p>
    <w:p w14:paraId="6FF8464C" w14:textId="77777777" w:rsidR="005F4644" w:rsidRPr="00CC2402" w:rsidRDefault="00B76FB5" w:rsidP="00B76FB5">
      <w:pPr>
        <w:spacing w:after="0" w:line="480" w:lineRule="auto"/>
        <w:jc w:val="center"/>
        <w:rPr>
          <w:rFonts w:ascii="Times New Roman" w:eastAsia="Times New Roman" w:hAnsi="Times New Roman" w:cs="Times New Roman"/>
          <w:b/>
          <w:i/>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Обязательный профессиональный блок</w:t>
      </w:r>
    </w:p>
    <w:p w14:paraId="22ADCD9E"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00B5F18E"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5F008F2E"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3381B333"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11C48884"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3BB5F364"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4E470916"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16346EF5"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749157EF"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06E76F1A"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779DF4E9"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p>
    <w:p w14:paraId="01C97EE4" w14:textId="77777777" w:rsidR="005F4644" w:rsidRPr="00CC2402" w:rsidRDefault="005F4644" w:rsidP="005F4644">
      <w:pPr>
        <w:jc w:val="center"/>
        <w:rPr>
          <w:rFonts w:ascii="Times New Roman" w:eastAsia="Times New Roman" w:hAnsi="Times New Roman" w:cs="Times New Roman"/>
          <w:b/>
          <w:iCs/>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2023 год</w:t>
      </w:r>
    </w:p>
    <w:p w14:paraId="2A15A834" w14:textId="77777777" w:rsidR="005F4644" w:rsidRPr="00CC2402" w:rsidRDefault="005F4644" w:rsidP="005F4644">
      <w:pPr>
        <w:rPr>
          <w:rFonts w:ascii="Times New Roman" w:eastAsia="Times New Roman" w:hAnsi="Times New Roman" w:cs="Times New Roman"/>
          <w:b/>
          <w:i/>
          <w:color w:val="000000" w:themeColor="text1"/>
          <w:sz w:val="24"/>
          <w:szCs w:val="24"/>
          <w:lang w:eastAsia="ru-RU"/>
        </w:rPr>
        <w:sectPr w:rsidR="005F4644" w:rsidRPr="00CC2402" w:rsidSect="007B541C">
          <w:footerReference w:type="even" r:id="rId30"/>
          <w:footerReference w:type="default" r:id="rId31"/>
          <w:pgSz w:w="11907" w:h="16840"/>
          <w:pgMar w:top="1134" w:right="851" w:bottom="992" w:left="1418" w:header="709" w:footer="709" w:gutter="0"/>
          <w:cols w:space="720"/>
          <w:titlePg/>
          <w:docGrid w:linePitch="299"/>
        </w:sectPr>
      </w:pPr>
    </w:p>
    <w:p w14:paraId="1BE28F4A" w14:textId="77777777" w:rsidR="005F4644" w:rsidRPr="00CC2402" w:rsidRDefault="005F4644" w:rsidP="005F4644">
      <w:pPr>
        <w:jc w:val="center"/>
        <w:rPr>
          <w:rFonts w:ascii="Times New Roman" w:eastAsia="Times New Roman" w:hAnsi="Times New Roman" w:cs="Times New Roman"/>
          <w:b/>
          <w:i/>
          <w:color w:val="000000" w:themeColor="text1"/>
          <w:sz w:val="24"/>
          <w:szCs w:val="24"/>
          <w:lang w:eastAsia="ru-RU"/>
        </w:rPr>
      </w:pPr>
      <w:r w:rsidRPr="00CC2402">
        <w:rPr>
          <w:rFonts w:ascii="Times New Roman" w:eastAsia="Times New Roman" w:hAnsi="Times New Roman" w:cs="Times New Roman"/>
          <w:b/>
          <w:iCs/>
          <w:color w:val="000000" w:themeColor="text1"/>
          <w:sz w:val="24"/>
          <w:szCs w:val="24"/>
          <w:lang w:eastAsia="ru-RU"/>
        </w:rPr>
        <w:lastRenderedPageBreak/>
        <w:t>СОДЕРЖАНИЕ</w:t>
      </w:r>
    </w:p>
    <w:p w14:paraId="5D9FBD6F" w14:textId="77777777" w:rsidR="005F4644" w:rsidRPr="00CC2402" w:rsidRDefault="005F4644" w:rsidP="005F4644">
      <w:pPr>
        <w:rPr>
          <w:rFonts w:ascii="Times New Roman" w:eastAsia="Times New Roman" w:hAnsi="Times New Roman" w:cs="Times New Roman"/>
          <w:b/>
          <w:i/>
          <w:color w:val="000000" w:themeColor="text1"/>
          <w:sz w:val="24"/>
          <w:szCs w:val="24"/>
          <w:lang w:eastAsia="ru-RU"/>
        </w:rPr>
      </w:pPr>
    </w:p>
    <w:tbl>
      <w:tblPr>
        <w:tblW w:w="0" w:type="auto"/>
        <w:tblLook w:val="01E0" w:firstRow="1" w:lastRow="1" w:firstColumn="1" w:lastColumn="1" w:noHBand="0" w:noVBand="0"/>
      </w:tblPr>
      <w:tblGrid>
        <w:gridCol w:w="7501"/>
        <w:gridCol w:w="1854"/>
      </w:tblGrid>
      <w:tr w:rsidR="00CC2402" w:rsidRPr="00CC2402" w14:paraId="5C5C1E99" w14:textId="77777777" w:rsidTr="007B541C">
        <w:tc>
          <w:tcPr>
            <w:tcW w:w="7501" w:type="dxa"/>
          </w:tcPr>
          <w:p w14:paraId="543323F7" w14:textId="77777777" w:rsidR="005F4644" w:rsidRPr="00CC2402" w:rsidRDefault="005F4644" w:rsidP="00B76FB5">
            <w:pPr>
              <w:numPr>
                <w:ilvl w:val="0"/>
                <w:numId w:val="16"/>
              </w:numPr>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ОБЩАЯ ХАРАКТЕРИСТИКА РАБОЧЕЙ ПРОГРАММЫ ПРОФЕССИОНАЛЬНОГО МОДУЛЯ</w:t>
            </w:r>
          </w:p>
        </w:tc>
        <w:tc>
          <w:tcPr>
            <w:tcW w:w="1854" w:type="dxa"/>
          </w:tcPr>
          <w:p w14:paraId="48F79000" w14:textId="77777777" w:rsidR="005F4644" w:rsidRPr="00CC2402" w:rsidRDefault="005F4644" w:rsidP="007B541C">
            <w:pPr>
              <w:jc w:val="center"/>
              <w:rPr>
                <w:rFonts w:ascii="Times New Roman" w:eastAsia="Times New Roman" w:hAnsi="Times New Roman" w:cs="Times New Roman"/>
                <w:b/>
                <w:color w:val="000000" w:themeColor="text1"/>
                <w:sz w:val="24"/>
                <w:szCs w:val="24"/>
                <w:lang w:eastAsia="ru-RU"/>
              </w:rPr>
            </w:pPr>
          </w:p>
        </w:tc>
      </w:tr>
      <w:tr w:rsidR="00CC2402" w:rsidRPr="00CC2402" w14:paraId="46280662" w14:textId="77777777" w:rsidTr="007B541C">
        <w:tc>
          <w:tcPr>
            <w:tcW w:w="7501" w:type="dxa"/>
          </w:tcPr>
          <w:p w14:paraId="550EC22D" w14:textId="77777777" w:rsidR="005F4644" w:rsidRPr="00CC2402" w:rsidRDefault="005F4644" w:rsidP="00B76FB5">
            <w:pPr>
              <w:numPr>
                <w:ilvl w:val="0"/>
                <w:numId w:val="16"/>
              </w:numPr>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СТРУКТУРА И СОДЕРЖАНИЕ ПРОФЕССИОНАЛЬНОГО МОДУЛЯ</w:t>
            </w:r>
          </w:p>
        </w:tc>
        <w:tc>
          <w:tcPr>
            <w:tcW w:w="1854" w:type="dxa"/>
          </w:tcPr>
          <w:p w14:paraId="323C1616" w14:textId="77777777" w:rsidR="005F4644" w:rsidRPr="00CC2402" w:rsidRDefault="005F4644" w:rsidP="007B541C">
            <w:pPr>
              <w:jc w:val="center"/>
              <w:rPr>
                <w:rFonts w:ascii="Times New Roman" w:eastAsia="Times New Roman" w:hAnsi="Times New Roman" w:cs="Times New Roman"/>
                <w:b/>
                <w:color w:val="000000" w:themeColor="text1"/>
                <w:sz w:val="24"/>
                <w:szCs w:val="24"/>
                <w:lang w:eastAsia="ru-RU"/>
              </w:rPr>
            </w:pPr>
          </w:p>
        </w:tc>
      </w:tr>
      <w:tr w:rsidR="00CC2402" w:rsidRPr="00CC2402" w14:paraId="055C3714" w14:textId="77777777" w:rsidTr="007B541C">
        <w:tc>
          <w:tcPr>
            <w:tcW w:w="7501" w:type="dxa"/>
          </w:tcPr>
          <w:p w14:paraId="0889C6E1" w14:textId="77777777" w:rsidR="005F4644" w:rsidRPr="00CC2402" w:rsidRDefault="005F4644" w:rsidP="00B76FB5">
            <w:pPr>
              <w:numPr>
                <w:ilvl w:val="0"/>
                <w:numId w:val="16"/>
              </w:numPr>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УСЛОВИЯ РЕАЛИЗАЦИИ ПРОФЕССИОНАЛЬНОГО МОДУЛЯ</w:t>
            </w:r>
          </w:p>
        </w:tc>
        <w:tc>
          <w:tcPr>
            <w:tcW w:w="1854" w:type="dxa"/>
          </w:tcPr>
          <w:p w14:paraId="289F6115" w14:textId="77777777" w:rsidR="005F4644" w:rsidRPr="00CC2402" w:rsidRDefault="005F4644" w:rsidP="007B541C">
            <w:pPr>
              <w:jc w:val="center"/>
              <w:rPr>
                <w:rFonts w:ascii="Times New Roman" w:eastAsia="Times New Roman" w:hAnsi="Times New Roman" w:cs="Times New Roman"/>
                <w:b/>
                <w:color w:val="000000" w:themeColor="text1"/>
                <w:sz w:val="24"/>
                <w:szCs w:val="24"/>
                <w:lang w:eastAsia="ru-RU"/>
              </w:rPr>
            </w:pPr>
          </w:p>
        </w:tc>
      </w:tr>
      <w:tr w:rsidR="005F4644" w:rsidRPr="00CC2402" w14:paraId="4AB96219" w14:textId="77777777" w:rsidTr="007B541C">
        <w:tc>
          <w:tcPr>
            <w:tcW w:w="7501" w:type="dxa"/>
          </w:tcPr>
          <w:p w14:paraId="3DB9A294" w14:textId="77777777" w:rsidR="005F4644" w:rsidRPr="00CC2402" w:rsidRDefault="005F4644" w:rsidP="00B76FB5">
            <w:pPr>
              <w:numPr>
                <w:ilvl w:val="0"/>
                <w:numId w:val="16"/>
              </w:numPr>
              <w:suppressAutoHyphens/>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КОНТРОЛЬ И ОЦЕНКА РЕЗУЛЬТАТОВ ОСВОЕНИЯ ПРОФЕССИОНАЛЬНОГО МОДУЛЯ</w:t>
            </w:r>
          </w:p>
          <w:p w14:paraId="159ED6F8" w14:textId="77777777" w:rsidR="005F4644" w:rsidRPr="00CC2402" w:rsidRDefault="005F4644" w:rsidP="007B541C">
            <w:pPr>
              <w:suppressAutoHyphens/>
              <w:rPr>
                <w:rFonts w:ascii="Times New Roman" w:eastAsia="Times New Roman" w:hAnsi="Times New Roman" w:cs="Times New Roman"/>
                <w:b/>
                <w:color w:val="000000" w:themeColor="text1"/>
                <w:sz w:val="24"/>
                <w:szCs w:val="24"/>
                <w:lang w:eastAsia="ru-RU"/>
              </w:rPr>
            </w:pPr>
          </w:p>
        </w:tc>
        <w:tc>
          <w:tcPr>
            <w:tcW w:w="1854" w:type="dxa"/>
          </w:tcPr>
          <w:p w14:paraId="09A99B59" w14:textId="77777777" w:rsidR="005F4644" w:rsidRPr="00CC2402" w:rsidRDefault="005F4644" w:rsidP="007B541C">
            <w:pPr>
              <w:jc w:val="center"/>
              <w:rPr>
                <w:rFonts w:ascii="Times New Roman" w:eastAsia="Times New Roman" w:hAnsi="Times New Roman" w:cs="Times New Roman"/>
                <w:b/>
                <w:color w:val="000000" w:themeColor="text1"/>
                <w:sz w:val="24"/>
                <w:szCs w:val="24"/>
                <w:lang w:eastAsia="ru-RU"/>
              </w:rPr>
            </w:pPr>
          </w:p>
        </w:tc>
      </w:tr>
    </w:tbl>
    <w:p w14:paraId="44F53ED6" w14:textId="77777777" w:rsidR="005F4644" w:rsidRPr="00CC2402" w:rsidRDefault="005F4644" w:rsidP="005F4644">
      <w:pPr>
        <w:rPr>
          <w:rFonts w:ascii="Times New Roman" w:eastAsia="Times New Roman" w:hAnsi="Times New Roman" w:cs="Times New Roman"/>
          <w:b/>
          <w:i/>
          <w:color w:val="000000" w:themeColor="text1"/>
          <w:sz w:val="24"/>
          <w:szCs w:val="24"/>
          <w:lang w:eastAsia="ru-RU"/>
        </w:rPr>
        <w:sectPr w:rsidR="005F4644" w:rsidRPr="00CC2402" w:rsidSect="007B541C">
          <w:pgSz w:w="11907" w:h="16840"/>
          <w:pgMar w:top="1134" w:right="851" w:bottom="992" w:left="1418" w:header="709" w:footer="709" w:gutter="0"/>
          <w:cols w:space="720"/>
        </w:sectPr>
      </w:pPr>
    </w:p>
    <w:p w14:paraId="0F7864D9" w14:textId="77777777" w:rsidR="005F4644" w:rsidRPr="00CC2402" w:rsidRDefault="005F4644" w:rsidP="00CC5E2E">
      <w:pPr>
        <w:pStyle w:val="aff"/>
        <w:numPr>
          <w:ilvl w:val="0"/>
          <w:numId w:val="9"/>
        </w:numPr>
        <w:spacing w:before="0" w:after="0" w:line="276" w:lineRule="auto"/>
        <w:contextualSpacing/>
        <w:jc w:val="center"/>
        <w:rPr>
          <w:b/>
          <w:color w:val="000000" w:themeColor="text1"/>
        </w:rPr>
      </w:pPr>
      <w:r w:rsidRPr="00CC2402">
        <w:rPr>
          <w:b/>
          <w:color w:val="000000" w:themeColor="text1"/>
        </w:rPr>
        <w:lastRenderedPageBreak/>
        <w:t>ОБЩАЯ ХАРАКТЕРИСТИКА РАБОЧЕЙ ПРОГРАММЫ</w:t>
      </w:r>
    </w:p>
    <w:p w14:paraId="18C188CA" w14:textId="77777777" w:rsidR="005F4644" w:rsidRPr="00CC2402" w:rsidRDefault="005F4644" w:rsidP="005F4644">
      <w:pPr>
        <w:spacing w:after="0"/>
        <w:jc w:val="center"/>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ПРОФЕССИОНАЛЬНОГО МОДУЛЯ</w:t>
      </w:r>
    </w:p>
    <w:p w14:paraId="53A96A73" w14:textId="77777777" w:rsidR="005F4644" w:rsidRPr="00CC2402" w:rsidRDefault="005F4644" w:rsidP="005F4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eastAsia="Times New Roman" w:hAnsi="Times New Roman" w:cs="Times New Roman"/>
          <w:bCs/>
          <w:iCs/>
          <w:color w:val="000000" w:themeColor="text1"/>
          <w:sz w:val="24"/>
          <w:szCs w:val="24"/>
          <w:lang w:eastAsia="ru-RU"/>
        </w:rPr>
      </w:pPr>
      <w:r w:rsidRPr="00CC2402">
        <w:rPr>
          <w:rFonts w:ascii="Times New Roman" w:eastAsia="Times New Roman" w:hAnsi="Times New Roman" w:cs="Times New Roman"/>
          <w:bCs/>
          <w:iCs/>
          <w:color w:val="000000" w:themeColor="text1"/>
          <w:sz w:val="24"/>
          <w:szCs w:val="24"/>
          <w:lang w:eastAsia="ru-RU"/>
        </w:rPr>
        <w:t xml:space="preserve">ПМ. 05 </w:t>
      </w:r>
      <w:r w:rsidRPr="00CC2402">
        <w:rPr>
          <w:rFonts w:ascii="Times New Roman" w:hAnsi="Times New Roman" w:cs="Times New Roman"/>
          <w:bCs/>
          <w:color w:val="000000" w:themeColor="text1"/>
          <w:sz w:val="24"/>
          <w:szCs w:val="24"/>
        </w:rPr>
        <w:t>Соблюдение правил и приемов техники безопасности, промышленной санитарии и пожарной безопасности</w:t>
      </w:r>
    </w:p>
    <w:p w14:paraId="2565990B" w14:textId="77777777" w:rsidR="005F4644" w:rsidRPr="00CC2402" w:rsidRDefault="005F4644" w:rsidP="005F4644">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 xml:space="preserve">1.1. Цель и планируемые результаты освоения профессионального модуля </w:t>
      </w:r>
    </w:p>
    <w:p w14:paraId="45ACF79D" w14:textId="77777777" w:rsidR="005F4644" w:rsidRPr="00CC2402" w:rsidRDefault="005F4644" w:rsidP="005F4644">
      <w:pPr>
        <w:widowControl w:val="0"/>
        <w:spacing w:after="0" w:line="240" w:lineRule="auto"/>
        <w:ind w:firstLine="720"/>
        <w:jc w:val="both"/>
        <w:rPr>
          <w:rFonts w:ascii="Times New Roman" w:eastAsia="Times New Roman" w:hAnsi="Times New Roman" w:cs="Times New Roman"/>
          <w:color w:val="000000" w:themeColor="text1"/>
          <w:sz w:val="24"/>
          <w:szCs w:val="24"/>
          <w:lang w:eastAsia="ru-RU"/>
        </w:rPr>
      </w:pPr>
      <w:r w:rsidRPr="00CC2402">
        <w:rPr>
          <w:rFonts w:ascii="Times New Roman" w:eastAsia="Batang" w:hAnsi="Times New Roman" w:cs="Times New Roman"/>
          <w:color w:val="000000" w:themeColor="text1"/>
          <w:sz w:val="24"/>
          <w:szCs w:val="24"/>
          <w:lang w:eastAsia="ko-KR"/>
        </w:rPr>
        <w:t xml:space="preserve">В результате изучения профессионального модуля обучающийся должен освоить основной вид деятельности </w:t>
      </w:r>
      <w:r w:rsidRPr="00CC2402">
        <w:rPr>
          <w:rFonts w:ascii="Times New Roman" w:hAnsi="Times New Roman" w:cs="Times New Roman"/>
          <w:bCs/>
          <w:color w:val="000000" w:themeColor="text1"/>
          <w:sz w:val="24"/>
          <w:szCs w:val="24"/>
        </w:rPr>
        <w:t xml:space="preserve">Соблюдение правил и приемов техники безопасности, промышленной санитарии и пожарной безопасности </w:t>
      </w:r>
      <w:r w:rsidRPr="00CC2402">
        <w:rPr>
          <w:rFonts w:ascii="Times New Roman" w:eastAsia="Times New Roman" w:hAnsi="Times New Roman" w:cs="Times New Roman"/>
          <w:color w:val="000000" w:themeColor="text1"/>
          <w:sz w:val="24"/>
          <w:szCs w:val="24"/>
          <w:lang w:eastAsia="ru-RU"/>
        </w:rPr>
        <w:t>и соответствующие ему общие компетенции и профессиональные компетенции:</w:t>
      </w:r>
    </w:p>
    <w:p w14:paraId="17A419DB" w14:textId="77777777" w:rsidR="005F4644" w:rsidRPr="00CC2402" w:rsidRDefault="005F4644" w:rsidP="005F4644">
      <w:pPr>
        <w:numPr>
          <w:ilvl w:val="2"/>
          <w:numId w:val="5"/>
        </w:numPr>
        <w:spacing w:after="0" w:line="240" w:lineRule="auto"/>
        <w:ind w:firstLine="708"/>
        <w:jc w:val="both"/>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CC2402" w:rsidRPr="00CC2402" w14:paraId="22BC5181" w14:textId="77777777" w:rsidTr="007B541C">
        <w:tc>
          <w:tcPr>
            <w:tcW w:w="1650" w:type="dxa"/>
            <w:vAlign w:val="center"/>
          </w:tcPr>
          <w:p w14:paraId="0D80958B" w14:textId="77777777" w:rsidR="005F4644" w:rsidRPr="00CC2402" w:rsidRDefault="005F4644" w:rsidP="00B76FB5">
            <w:pPr>
              <w:spacing w:after="0" w:line="240" w:lineRule="auto"/>
              <w:jc w:val="center"/>
              <w:rPr>
                <w:rFonts w:ascii="Times New Roman" w:eastAsia="Times New Roman" w:hAnsi="Times New Roman" w:cs="Times New Roman"/>
                <w:iCs/>
                <w:color w:val="000000" w:themeColor="text1"/>
                <w:sz w:val="24"/>
                <w:szCs w:val="24"/>
                <w:lang w:eastAsia="ru-RU"/>
              </w:rPr>
            </w:pPr>
            <w:bookmarkStart w:id="5" w:name="_Hlk127454162"/>
            <w:r w:rsidRPr="00CC2402">
              <w:rPr>
                <w:rFonts w:ascii="Times New Roman" w:eastAsia="Times New Roman" w:hAnsi="Times New Roman" w:cs="Times New Roman"/>
                <w:iCs/>
                <w:color w:val="000000" w:themeColor="text1"/>
                <w:sz w:val="24"/>
                <w:szCs w:val="24"/>
                <w:lang w:eastAsia="ru-RU"/>
              </w:rPr>
              <w:t>Код</w:t>
            </w:r>
          </w:p>
        </w:tc>
        <w:tc>
          <w:tcPr>
            <w:tcW w:w="8204" w:type="dxa"/>
            <w:vAlign w:val="center"/>
          </w:tcPr>
          <w:p w14:paraId="18F5A4B4" w14:textId="77777777" w:rsidR="005F4644" w:rsidRPr="00CC2402" w:rsidRDefault="005F4644" w:rsidP="00B76FB5">
            <w:pPr>
              <w:spacing w:after="0" w:line="240" w:lineRule="auto"/>
              <w:jc w:val="center"/>
              <w:rPr>
                <w:rFonts w:ascii="Times New Roman" w:eastAsia="Times New Roman" w:hAnsi="Times New Roman" w:cs="Times New Roman"/>
                <w:iCs/>
                <w:color w:val="000000" w:themeColor="text1"/>
                <w:sz w:val="24"/>
                <w:szCs w:val="24"/>
                <w:lang w:eastAsia="ru-RU"/>
              </w:rPr>
            </w:pPr>
            <w:r w:rsidRPr="00CC2402">
              <w:rPr>
                <w:rFonts w:ascii="Times New Roman" w:eastAsia="Times New Roman" w:hAnsi="Times New Roman" w:cs="Times New Roman"/>
                <w:iCs/>
                <w:color w:val="000000" w:themeColor="text1"/>
                <w:sz w:val="24"/>
                <w:szCs w:val="24"/>
                <w:lang w:eastAsia="ru-RU"/>
              </w:rPr>
              <w:t>Наименование общих компетенций</w:t>
            </w:r>
          </w:p>
        </w:tc>
      </w:tr>
      <w:tr w:rsidR="00CC2402" w:rsidRPr="00CC2402" w14:paraId="51AF7CF3" w14:textId="77777777" w:rsidTr="007B541C">
        <w:trPr>
          <w:trHeight w:val="327"/>
        </w:trPr>
        <w:tc>
          <w:tcPr>
            <w:tcW w:w="1650" w:type="dxa"/>
            <w:vAlign w:val="center"/>
          </w:tcPr>
          <w:p w14:paraId="2D8F799D" w14:textId="7697D41F" w:rsidR="005F4644" w:rsidRPr="00CC2402" w:rsidRDefault="00B76FB5" w:rsidP="00B76FB5">
            <w:pPr>
              <w:spacing w:after="0" w:line="240" w:lineRule="auto"/>
              <w:rPr>
                <w:rFonts w:ascii="Times New Roman" w:eastAsia="Times New Roman" w:hAnsi="Times New Roman" w:cs="Times New Roman"/>
                <w:i/>
                <w:iCs/>
                <w:color w:val="000000" w:themeColor="text1"/>
                <w:sz w:val="24"/>
                <w:szCs w:val="24"/>
                <w:highlight w:val="red"/>
              </w:rPr>
            </w:pPr>
            <w:r w:rsidRPr="00CC2402">
              <w:rPr>
                <w:rFonts w:ascii="Times New Roman" w:eastAsia="Times New Roman" w:hAnsi="Times New Roman" w:cs="Times New Roman"/>
                <w:color w:val="000000" w:themeColor="text1"/>
                <w:sz w:val="24"/>
                <w:szCs w:val="24"/>
                <w:lang w:val="en-US"/>
              </w:rPr>
              <w:t xml:space="preserve">ОК </w:t>
            </w:r>
            <w:r w:rsidR="00FE4CF8">
              <w:rPr>
                <w:rFonts w:ascii="Times New Roman" w:eastAsia="Times New Roman" w:hAnsi="Times New Roman" w:cs="Times New Roman"/>
                <w:color w:val="000000" w:themeColor="text1"/>
                <w:sz w:val="24"/>
                <w:szCs w:val="24"/>
              </w:rPr>
              <w:t>0</w:t>
            </w:r>
            <w:r w:rsidR="005F4644" w:rsidRPr="00CC2402">
              <w:rPr>
                <w:rFonts w:ascii="Times New Roman" w:eastAsia="Times New Roman" w:hAnsi="Times New Roman" w:cs="Times New Roman"/>
                <w:color w:val="000000" w:themeColor="text1"/>
                <w:sz w:val="24"/>
                <w:szCs w:val="24"/>
              </w:rPr>
              <w:t>2</w:t>
            </w:r>
          </w:p>
        </w:tc>
        <w:tc>
          <w:tcPr>
            <w:tcW w:w="8204" w:type="dxa"/>
            <w:vAlign w:val="center"/>
          </w:tcPr>
          <w:p w14:paraId="743934E7" w14:textId="77777777" w:rsidR="005F4644" w:rsidRPr="00CC2402" w:rsidRDefault="005F4644" w:rsidP="00B76FB5">
            <w:pPr>
              <w:spacing w:after="0" w:line="240" w:lineRule="auto"/>
              <w:jc w:val="both"/>
              <w:rPr>
                <w:rFonts w:ascii="Times New Roman" w:eastAsia="Batang" w:hAnsi="Times New Roman" w:cs="Times New Roman"/>
                <w:color w:val="000000" w:themeColor="text1"/>
                <w:sz w:val="24"/>
                <w:szCs w:val="24"/>
                <w:lang w:eastAsia="ko-KR"/>
              </w:rPr>
            </w:pPr>
            <w:r w:rsidRPr="00CC2402">
              <w:rPr>
                <w:rFonts w:ascii="Times New Roman" w:eastAsia="Batang" w:hAnsi="Times New Roman" w:cs="Times New Roman"/>
                <w:color w:val="000000" w:themeColor="text1"/>
                <w:sz w:val="24"/>
                <w:szCs w:val="24"/>
                <w:lang w:eastAsia="ko-KR"/>
              </w:rPr>
              <w:t>Организовывать собственную деятельность, исходя из цели и способов ее достижения, определенных руководителем.</w:t>
            </w:r>
          </w:p>
        </w:tc>
      </w:tr>
      <w:tr w:rsidR="00CC2402" w:rsidRPr="00CC2402" w14:paraId="38CB33FF" w14:textId="77777777" w:rsidTr="007B541C">
        <w:tc>
          <w:tcPr>
            <w:tcW w:w="1650" w:type="dxa"/>
            <w:vAlign w:val="center"/>
          </w:tcPr>
          <w:p w14:paraId="54595A02" w14:textId="39B1947C" w:rsidR="005F4644" w:rsidRPr="00CC2402" w:rsidRDefault="00B76FB5" w:rsidP="00B76FB5">
            <w:pPr>
              <w:spacing w:after="0" w:line="240" w:lineRule="auto"/>
              <w:rPr>
                <w:rFonts w:ascii="Times New Roman" w:eastAsia="Times New Roman" w:hAnsi="Times New Roman" w:cs="Times New Roman"/>
                <w:i/>
                <w:iCs/>
                <w:color w:val="000000" w:themeColor="text1"/>
                <w:sz w:val="24"/>
                <w:szCs w:val="24"/>
                <w:highlight w:val="red"/>
              </w:rPr>
            </w:pPr>
            <w:r w:rsidRPr="00CC2402">
              <w:rPr>
                <w:rFonts w:ascii="Times New Roman" w:eastAsia="Times New Roman" w:hAnsi="Times New Roman" w:cs="Times New Roman"/>
                <w:color w:val="000000" w:themeColor="text1"/>
                <w:sz w:val="24"/>
                <w:szCs w:val="24"/>
                <w:lang w:val="en-US"/>
              </w:rPr>
              <w:t xml:space="preserve">ОК </w:t>
            </w:r>
            <w:r w:rsidR="00FE4CF8">
              <w:rPr>
                <w:rFonts w:ascii="Times New Roman" w:eastAsia="Times New Roman" w:hAnsi="Times New Roman" w:cs="Times New Roman"/>
                <w:color w:val="000000" w:themeColor="text1"/>
                <w:sz w:val="24"/>
                <w:szCs w:val="24"/>
              </w:rPr>
              <w:t>0</w:t>
            </w:r>
            <w:r w:rsidR="005F4644" w:rsidRPr="00CC2402">
              <w:rPr>
                <w:rFonts w:ascii="Times New Roman" w:eastAsia="Times New Roman" w:hAnsi="Times New Roman" w:cs="Times New Roman"/>
                <w:color w:val="000000" w:themeColor="text1"/>
                <w:sz w:val="24"/>
                <w:szCs w:val="24"/>
              </w:rPr>
              <w:t>3</w:t>
            </w:r>
          </w:p>
        </w:tc>
        <w:tc>
          <w:tcPr>
            <w:tcW w:w="8204" w:type="dxa"/>
            <w:vAlign w:val="center"/>
          </w:tcPr>
          <w:p w14:paraId="02DECF81" w14:textId="77777777" w:rsidR="005F4644" w:rsidRPr="00CC2402" w:rsidRDefault="005F4644" w:rsidP="00B76FB5">
            <w:pPr>
              <w:spacing w:after="0" w:line="240" w:lineRule="auto"/>
              <w:jc w:val="both"/>
              <w:rPr>
                <w:rFonts w:ascii="Times New Roman" w:eastAsia="Batang" w:hAnsi="Times New Roman" w:cs="Times New Roman"/>
                <w:color w:val="000000" w:themeColor="text1"/>
                <w:sz w:val="24"/>
                <w:szCs w:val="24"/>
                <w:lang w:eastAsia="ko-KR"/>
              </w:rPr>
            </w:pPr>
            <w:r w:rsidRPr="00CC2402">
              <w:rPr>
                <w:rFonts w:ascii="Times New Roman" w:eastAsia="Batang" w:hAnsi="Times New Roman" w:cs="Times New Roman"/>
                <w:color w:val="000000" w:themeColor="text1"/>
                <w:sz w:val="24"/>
                <w:szCs w:val="24"/>
                <w:lang w:eastAsia="ko-KR"/>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C2402" w:rsidRPr="00CC2402" w14:paraId="757220B9" w14:textId="77777777" w:rsidTr="007B541C">
        <w:tc>
          <w:tcPr>
            <w:tcW w:w="1650" w:type="dxa"/>
            <w:vAlign w:val="center"/>
          </w:tcPr>
          <w:p w14:paraId="669696F4" w14:textId="6C9A3030" w:rsidR="005F4644" w:rsidRPr="00CC2402" w:rsidRDefault="00B76FB5" w:rsidP="00B76FB5">
            <w:pPr>
              <w:spacing w:after="0" w:line="240" w:lineRule="auto"/>
              <w:rPr>
                <w:rFonts w:ascii="Times New Roman" w:eastAsia="Times New Roman" w:hAnsi="Times New Roman" w:cs="Times New Roman"/>
                <w:color w:val="000000" w:themeColor="text1"/>
                <w:sz w:val="24"/>
                <w:szCs w:val="24"/>
              </w:rPr>
            </w:pPr>
            <w:r w:rsidRPr="00CC2402">
              <w:rPr>
                <w:rFonts w:ascii="Times New Roman" w:eastAsia="Times New Roman" w:hAnsi="Times New Roman" w:cs="Times New Roman"/>
                <w:color w:val="000000" w:themeColor="text1"/>
                <w:sz w:val="24"/>
                <w:szCs w:val="24"/>
              </w:rPr>
              <w:t xml:space="preserve">ОК </w:t>
            </w:r>
            <w:r w:rsidR="00FE4CF8">
              <w:rPr>
                <w:rFonts w:ascii="Times New Roman" w:eastAsia="Times New Roman" w:hAnsi="Times New Roman" w:cs="Times New Roman"/>
                <w:color w:val="000000" w:themeColor="text1"/>
                <w:sz w:val="24"/>
                <w:szCs w:val="24"/>
              </w:rPr>
              <w:t>0</w:t>
            </w:r>
            <w:r w:rsidR="005F4644" w:rsidRPr="00CC2402">
              <w:rPr>
                <w:rFonts w:ascii="Times New Roman" w:eastAsia="Times New Roman" w:hAnsi="Times New Roman" w:cs="Times New Roman"/>
                <w:color w:val="000000" w:themeColor="text1"/>
                <w:sz w:val="24"/>
                <w:szCs w:val="24"/>
              </w:rPr>
              <w:t>4</w:t>
            </w:r>
          </w:p>
        </w:tc>
        <w:tc>
          <w:tcPr>
            <w:tcW w:w="8204" w:type="dxa"/>
            <w:vAlign w:val="center"/>
          </w:tcPr>
          <w:p w14:paraId="3A29ECE7" w14:textId="77777777" w:rsidR="005F4644" w:rsidRPr="00CC2402" w:rsidRDefault="005F4644" w:rsidP="00B76FB5">
            <w:pPr>
              <w:spacing w:after="0" w:line="240" w:lineRule="auto"/>
              <w:jc w:val="both"/>
              <w:rPr>
                <w:rFonts w:ascii="Times New Roman" w:eastAsia="Batang" w:hAnsi="Times New Roman" w:cs="Times New Roman"/>
                <w:color w:val="000000" w:themeColor="text1"/>
                <w:sz w:val="24"/>
                <w:szCs w:val="24"/>
                <w:lang w:eastAsia="ko-KR"/>
              </w:rPr>
            </w:pPr>
            <w:r w:rsidRPr="00CC2402">
              <w:rPr>
                <w:rFonts w:ascii="Times New Roman" w:eastAsia="Batang" w:hAnsi="Times New Roman" w:cs="Times New Roman"/>
                <w:color w:val="000000" w:themeColor="text1"/>
                <w:sz w:val="24"/>
                <w:szCs w:val="24"/>
                <w:lang w:eastAsia="ko-KR"/>
              </w:rPr>
              <w:t>Осуществлять поиск информации, необходимой для эффективного выполнения профессиональных задач.</w:t>
            </w:r>
          </w:p>
        </w:tc>
      </w:tr>
      <w:tr w:rsidR="005F4644" w:rsidRPr="00CC2402" w14:paraId="55063AE3" w14:textId="77777777" w:rsidTr="007B541C">
        <w:tc>
          <w:tcPr>
            <w:tcW w:w="1650" w:type="dxa"/>
            <w:vAlign w:val="center"/>
          </w:tcPr>
          <w:p w14:paraId="365E4C00" w14:textId="723784CA" w:rsidR="005F4644" w:rsidRPr="00CC2402" w:rsidRDefault="00B76FB5" w:rsidP="00B76FB5">
            <w:pPr>
              <w:spacing w:after="0" w:line="240" w:lineRule="auto"/>
              <w:rPr>
                <w:rFonts w:ascii="Times New Roman" w:eastAsia="Times New Roman" w:hAnsi="Times New Roman" w:cs="Times New Roman"/>
                <w:color w:val="000000" w:themeColor="text1"/>
                <w:sz w:val="24"/>
                <w:szCs w:val="24"/>
              </w:rPr>
            </w:pPr>
            <w:r w:rsidRPr="00CC2402">
              <w:rPr>
                <w:rFonts w:ascii="Times New Roman" w:eastAsia="Times New Roman" w:hAnsi="Times New Roman" w:cs="Times New Roman"/>
                <w:color w:val="000000" w:themeColor="text1"/>
                <w:sz w:val="24"/>
                <w:szCs w:val="24"/>
              </w:rPr>
              <w:t xml:space="preserve">ОК </w:t>
            </w:r>
            <w:r w:rsidR="00FE4CF8">
              <w:rPr>
                <w:rFonts w:ascii="Times New Roman" w:eastAsia="Times New Roman" w:hAnsi="Times New Roman" w:cs="Times New Roman"/>
                <w:color w:val="000000" w:themeColor="text1"/>
                <w:sz w:val="24"/>
                <w:szCs w:val="24"/>
              </w:rPr>
              <w:t>0</w:t>
            </w:r>
            <w:r w:rsidR="005F4644" w:rsidRPr="00CC2402">
              <w:rPr>
                <w:rFonts w:ascii="Times New Roman" w:eastAsia="Times New Roman" w:hAnsi="Times New Roman" w:cs="Times New Roman"/>
                <w:color w:val="000000" w:themeColor="text1"/>
                <w:sz w:val="24"/>
                <w:szCs w:val="24"/>
              </w:rPr>
              <w:t>5</w:t>
            </w:r>
          </w:p>
        </w:tc>
        <w:tc>
          <w:tcPr>
            <w:tcW w:w="8204" w:type="dxa"/>
            <w:vAlign w:val="center"/>
          </w:tcPr>
          <w:p w14:paraId="5A9659F7" w14:textId="77777777" w:rsidR="005F4644" w:rsidRPr="00CC2402" w:rsidRDefault="005F4644" w:rsidP="00B76FB5">
            <w:pPr>
              <w:spacing w:after="0" w:line="240" w:lineRule="auto"/>
              <w:jc w:val="both"/>
              <w:rPr>
                <w:rFonts w:ascii="Times New Roman" w:eastAsia="Batang" w:hAnsi="Times New Roman" w:cs="Times New Roman"/>
                <w:color w:val="000000" w:themeColor="text1"/>
                <w:sz w:val="24"/>
                <w:szCs w:val="24"/>
                <w:lang w:eastAsia="ko-KR"/>
              </w:rPr>
            </w:pPr>
            <w:r w:rsidRPr="00CC2402">
              <w:rPr>
                <w:rFonts w:ascii="Times New Roman" w:eastAsia="Batang" w:hAnsi="Times New Roman" w:cs="Times New Roman"/>
                <w:color w:val="000000" w:themeColor="text1"/>
                <w:sz w:val="24"/>
                <w:szCs w:val="24"/>
                <w:lang w:eastAsia="ko-KR"/>
              </w:rPr>
              <w:t>Использовать информационно-коммуникационные технологии в профессиональной деятельности.</w:t>
            </w:r>
          </w:p>
        </w:tc>
      </w:tr>
      <w:bookmarkEnd w:id="5"/>
    </w:tbl>
    <w:p w14:paraId="6B0DEE5A" w14:textId="77777777" w:rsidR="005F4644" w:rsidRPr="00CC2402" w:rsidRDefault="005F4644" w:rsidP="00B76FB5">
      <w:pPr>
        <w:spacing w:after="0"/>
        <w:ind w:firstLine="709"/>
        <w:rPr>
          <w:rFonts w:ascii="Times New Roman" w:eastAsia="Times New Roman" w:hAnsi="Times New Roman" w:cs="Times New Roman"/>
          <w:bCs/>
          <w:iCs/>
          <w:color w:val="000000" w:themeColor="text1"/>
          <w:sz w:val="4"/>
          <w:szCs w:val="4"/>
          <w:lang w:eastAsia="ru-RU"/>
        </w:rPr>
      </w:pPr>
    </w:p>
    <w:p w14:paraId="107DF560" w14:textId="77777777" w:rsidR="005F4644" w:rsidRPr="00CC2402" w:rsidRDefault="005F4644" w:rsidP="005F4644">
      <w:pPr>
        <w:ind w:firstLine="709"/>
        <w:rPr>
          <w:rFonts w:ascii="Times New Roman" w:eastAsia="Times New Roman" w:hAnsi="Times New Roman" w:cs="Times New Roman"/>
          <w:bCs/>
          <w:iCs/>
          <w:color w:val="000000" w:themeColor="text1"/>
          <w:sz w:val="24"/>
          <w:szCs w:val="24"/>
          <w:lang w:eastAsia="ru-RU"/>
        </w:rPr>
      </w:pPr>
      <w:r w:rsidRPr="00CC2402">
        <w:rPr>
          <w:rFonts w:ascii="Times New Roman" w:eastAsia="Times New Roman" w:hAnsi="Times New Roman" w:cs="Times New Roman"/>
          <w:bCs/>
          <w:iCs/>
          <w:color w:val="000000" w:themeColor="text1"/>
          <w:sz w:val="24"/>
          <w:szCs w:val="24"/>
          <w:lang w:eastAsia="ru-RU"/>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6"/>
        <w:gridCol w:w="8243"/>
      </w:tblGrid>
      <w:tr w:rsidR="00CC2402" w:rsidRPr="00CC2402" w14:paraId="76CF00C8" w14:textId="77777777" w:rsidTr="00181607">
        <w:tc>
          <w:tcPr>
            <w:tcW w:w="1646" w:type="dxa"/>
          </w:tcPr>
          <w:p w14:paraId="4B3B0EF5" w14:textId="77777777" w:rsidR="005F4644" w:rsidRPr="00CC2402" w:rsidRDefault="005F4644" w:rsidP="00B76FB5">
            <w:pPr>
              <w:spacing w:after="0" w:line="240" w:lineRule="auto"/>
              <w:rPr>
                <w:rFonts w:ascii="Times New Roman" w:eastAsia="Times New Roman" w:hAnsi="Times New Roman" w:cs="Times New Roman"/>
                <w:iCs/>
                <w:color w:val="000000" w:themeColor="text1"/>
                <w:sz w:val="24"/>
                <w:szCs w:val="24"/>
                <w:lang w:eastAsia="ru-RU"/>
              </w:rPr>
            </w:pPr>
            <w:r w:rsidRPr="00CC2402">
              <w:rPr>
                <w:rFonts w:ascii="Times New Roman" w:eastAsia="Times New Roman" w:hAnsi="Times New Roman" w:cs="Times New Roman"/>
                <w:iCs/>
                <w:color w:val="000000" w:themeColor="text1"/>
                <w:sz w:val="24"/>
                <w:szCs w:val="24"/>
                <w:lang w:eastAsia="ru-RU"/>
              </w:rPr>
              <w:t>Код</w:t>
            </w:r>
          </w:p>
        </w:tc>
        <w:tc>
          <w:tcPr>
            <w:tcW w:w="8243" w:type="dxa"/>
          </w:tcPr>
          <w:p w14:paraId="33B9B7DA" w14:textId="77777777" w:rsidR="005F4644" w:rsidRPr="00CC2402" w:rsidRDefault="005F4644" w:rsidP="00B76FB5">
            <w:pPr>
              <w:spacing w:after="0" w:line="240" w:lineRule="auto"/>
              <w:jc w:val="center"/>
              <w:rPr>
                <w:rFonts w:ascii="Times New Roman" w:eastAsia="Times New Roman" w:hAnsi="Times New Roman" w:cs="Times New Roman"/>
                <w:iCs/>
                <w:color w:val="000000" w:themeColor="text1"/>
                <w:sz w:val="24"/>
                <w:szCs w:val="24"/>
                <w:lang w:eastAsia="ru-RU"/>
              </w:rPr>
            </w:pPr>
            <w:r w:rsidRPr="00CC2402">
              <w:rPr>
                <w:rFonts w:ascii="Times New Roman" w:eastAsia="Times New Roman" w:hAnsi="Times New Roman" w:cs="Times New Roman"/>
                <w:iCs/>
                <w:color w:val="000000" w:themeColor="text1"/>
                <w:sz w:val="24"/>
                <w:szCs w:val="24"/>
                <w:lang w:eastAsia="ru-RU"/>
              </w:rPr>
              <w:t>Наименование видов деятельности и профессиональных компетенций</w:t>
            </w:r>
          </w:p>
        </w:tc>
      </w:tr>
      <w:tr w:rsidR="00CC2402" w:rsidRPr="00CC2402" w14:paraId="74A565E0" w14:textId="77777777" w:rsidTr="00181607">
        <w:tc>
          <w:tcPr>
            <w:tcW w:w="1646" w:type="dxa"/>
          </w:tcPr>
          <w:p w14:paraId="7E5DE9A5" w14:textId="77777777" w:rsidR="005F4644" w:rsidRPr="00CC2402" w:rsidRDefault="005F4644" w:rsidP="00B76FB5">
            <w:pPr>
              <w:spacing w:after="0" w:line="240" w:lineRule="auto"/>
              <w:rPr>
                <w:rFonts w:ascii="Times New Roman" w:eastAsia="Times New Roman" w:hAnsi="Times New Roman" w:cs="Times New Roman"/>
                <w:bCs/>
                <w:i/>
                <w:color w:val="000000" w:themeColor="text1"/>
                <w:sz w:val="24"/>
                <w:szCs w:val="24"/>
                <w:highlight w:val="yellow"/>
                <w:u w:val="single"/>
              </w:rPr>
            </w:pPr>
            <w:r w:rsidRPr="00CC2402">
              <w:rPr>
                <w:rFonts w:ascii="Times New Roman" w:eastAsia="Times New Roman" w:hAnsi="Times New Roman" w:cs="Times New Roman"/>
                <w:bCs/>
                <w:color w:val="000000" w:themeColor="text1"/>
                <w:sz w:val="24"/>
                <w:szCs w:val="24"/>
              </w:rPr>
              <w:t>ВД 5.2.5.</w:t>
            </w:r>
          </w:p>
        </w:tc>
        <w:tc>
          <w:tcPr>
            <w:tcW w:w="8243" w:type="dxa"/>
          </w:tcPr>
          <w:p w14:paraId="73D95BD8" w14:textId="77777777" w:rsidR="005F4644" w:rsidRPr="00CC2402" w:rsidRDefault="005F4644" w:rsidP="00B76FB5">
            <w:pPr>
              <w:spacing w:after="0" w:line="240" w:lineRule="auto"/>
              <w:jc w:val="both"/>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Соблюдение правил и приемов техники безопасности, промышленной санитарии и пожарной безопасности.</w:t>
            </w:r>
          </w:p>
        </w:tc>
      </w:tr>
      <w:tr w:rsidR="00CC2402" w:rsidRPr="00CC2402" w14:paraId="672374A2" w14:textId="77777777" w:rsidTr="00181607">
        <w:tc>
          <w:tcPr>
            <w:tcW w:w="1646" w:type="dxa"/>
            <w:shd w:val="clear" w:color="auto" w:fill="auto"/>
            <w:vAlign w:val="center"/>
          </w:tcPr>
          <w:p w14:paraId="08423EAF" w14:textId="77777777" w:rsidR="005F4644" w:rsidRPr="00CC2402" w:rsidRDefault="005F4644" w:rsidP="00B76FB5">
            <w:pPr>
              <w:spacing w:after="0" w:line="240" w:lineRule="auto"/>
              <w:rPr>
                <w:rFonts w:ascii="Times New Roman" w:eastAsia="Times New Roman" w:hAnsi="Times New Roman" w:cs="Times New Roman"/>
                <w:i/>
                <w:color w:val="000000" w:themeColor="text1"/>
                <w:sz w:val="24"/>
                <w:szCs w:val="24"/>
                <w:highlight w:val="yellow"/>
                <w:lang w:eastAsia="ru-RU"/>
              </w:rPr>
            </w:pPr>
            <w:r w:rsidRPr="00CC2402">
              <w:rPr>
                <w:rFonts w:ascii="Times New Roman" w:eastAsia="Times New Roman" w:hAnsi="Times New Roman" w:cs="Times New Roman"/>
                <w:color w:val="000000" w:themeColor="text1"/>
                <w:sz w:val="24"/>
                <w:szCs w:val="24"/>
                <w:lang w:eastAsia="ru-RU"/>
              </w:rPr>
              <w:t>ПК 5.1. </w:t>
            </w:r>
          </w:p>
        </w:tc>
        <w:tc>
          <w:tcPr>
            <w:tcW w:w="8243" w:type="dxa"/>
            <w:shd w:val="clear" w:color="auto" w:fill="auto"/>
          </w:tcPr>
          <w:p w14:paraId="706B803C" w14:textId="77777777" w:rsidR="005F4644" w:rsidRPr="00CC2402" w:rsidRDefault="005F4644" w:rsidP="00B76FB5">
            <w:pPr>
              <w:keepNext/>
              <w:spacing w:after="0" w:line="240" w:lineRule="auto"/>
              <w:jc w:val="both"/>
              <w:outlineLvl w:val="1"/>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Владеть приемами техники безопасности при проведении химических анализов.</w:t>
            </w:r>
          </w:p>
        </w:tc>
      </w:tr>
      <w:tr w:rsidR="00CC2402" w:rsidRPr="00CC2402" w14:paraId="2E985C09" w14:textId="77777777" w:rsidTr="00181607">
        <w:tc>
          <w:tcPr>
            <w:tcW w:w="1646" w:type="dxa"/>
            <w:shd w:val="clear" w:color="auto" w:fill="auto"/>
            <w:vAlign w:val="center"/>
          </w:tcPr>
          <w:p w14:paraId="563E47FD" w14:textId="77777777" w:rsidR="005F4644" w:rsidRPr="00CC2402" w:rsidRDefault="005F4644" w:rsidP="00B76FB5">
            <w:pPr>
              <w:spacing w:after="0" w:line="240" w:lineRule="auto"/>
              <w:rPr>
                <w:rFonts w:ascii="Times New Roman" w:eastAsia="Times New Roman" w:hAnsi="Times New Roman" w:cs="Times New Roman"/>
                <w:i/>
                <w:color w:val="000000" w:themeColor="text1"/>
                <w:sz w:val="24"/>
                <w:szCs w:val="24"/>
                <w:highlight w:val="yellow"/>
                <w:lang w:eastAsia="ru-RU"/>
              </w:rPr>
            </w:pPr>
            <w:r w:rsidRPr="00CC2402">
              <w:rPr>
                <w:rFonts w:ascii="Times New Roman" w:eastAsia="Times New Roman" w:hAnsi="Times New Roman" w:cs="Times New Roman"/>
                <w:color w:val="000000" w:themeColor="text1"/>
                <w:sz w:val="24"/>
                <w:szCs w:val="24"/>
                <w:lang w:eastAsia="ru-RU"/>
              </w:rPr>
              <w:t>ПК 5.2. </w:t>
            </w:r>
          </w:p>
        </w:tc>
        <w:tc>
          <w:tcPr>
            <w:tcW w:w="8243" w:type="dxa"/>
            <w:shd w:val="clear" w:color="auto" w:fill="auto"/>
          </w:tcPr>
          <w:p w14:paraId="2E5C8649" w14:textId="77777777" w:rsidR="005F4644" w:rsidRPr="00CC2402" w:rsidRDefault="005F4644" w:rsidP="00B76FB5">
            <w:pPr>
              <w:keepNext/>
              <w:spacing w:after="0" w:line="240" w:lineRule="auto"/>
              <w:jc w:val="both"/>
              <w:outlineLvl w:val="1"/>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Пользоваться первичными средствами пожаротушения.</w:t>
            </w:r>
          </w:p>
        </w:tc>
      </w:tr>
      <w:tr w:rsidR="005F4644" w:rsidRPr="00CC2402" w14:paraId="025508C1" w14:textId="77777777" w:rsidTr="00181607">
        <w:trPr>
          <w:trHeight w:val="90"/>
        </w:trPr>
        <w:tc>
          <w:tcPr>
            <w:tcW w:w="1646" w:type="dxa"/>
            <w:shd w:val="clear" w:color="auto" w:fill="auto"/>
            <w:vAlign w:val="center"/>
          </w:tcPr>
          <w:p w14:paraId="260FA3FB" w14:textId="77777777" w:rsidR="005F4644" w:rsidRPr="00CC2402" w:rsidRDefault="005F4644" w:rsidP="00B76FB5">
            <w:pPr>
              <w:spacing w:after="0" w:line="240" w:lineRule="auto"/>
              <w:rPr>
                <w:rFonts w:ascii="Times New Roman" w:eastAsia="Times New Roman" w:hAnsi="Times New Roman" w:cs="Times New Roman"/>
                <w:bCs/>
                <w:color w:val="000000" w:themeColor="text1"/>
                <w:lang w:eastAsia="ru-RU"/>
              </w:rPr>
            </w:pPr>
            <w:r w:rsidRPr="00CC2402">
              <w:rPr>
                <w:rFonts w:ascii="Times New Roman" w:eastAsia="Times New Roman" w:hAnsi="Times New Roman" w:cs="Times New Roman"/>
                <w:color w:val="000000" w:themeColor="text1"/>
                <w:sz w:val="24"/>
                <w:szCs w:val="24"/>
                <w:lang w:eastAsia="ru-RU"/>
              </w:rPr>
              <w:t>ПК 5.3. </w:t>
            </w:r>
          </w:p>
        </w:tc>
        <w:tc>
          <w:tcPr>
            <w:tcW w:w="8243" w:type="dxa"/>
            <w:shd w:val="clear" w:color="auto" w:fill="auto"/>
          </w:tcPr>
          <w:p w14:paraId="41129E70" w14:textId="77777777" w:rsidR="005F4644" w:rsidRPr="00CC2402" w:rsidRDefault="005F4644" w:rsidP="00B76FB5">
            <w:pPr>
              <w:keepNext/>
              <w:spacing w:after="0" w:line="240" w:lineRule="auto"/>
              <w:jc w:val="both"/>
              <w:outlineLvl w:val="1"/>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Оказывать первую помощь пострадавшему.</w:t>
            </w:r>
          </w:p>
        </w:tc>
      </w:tr>
    </w:tbl>
    <w:p w14:paraId="133D9454" w14:textId="77777777" w:rsidR="005F4644" w:rsidRPr="00CC2402" w:rsidRDefault="005F4644" w:rsidP="005F4644">
      <w:pPr>
        <w:spacing w:after="0" w:line="240" w:lineRule="auto"/>
        <w:ind w:firstLine="709"/>
        <w:rPr>
          <w:rFonts w:ascii="Times New Roman" w:eastAsia="Times New Roman" w:hAnsi="Times New Roman" w:cs="Times New Roman"/>
          <w:bCs/>
          <w:color w:val="000000" w:themeColor="text1"/>
          <w:sz w:val="24"/>
          <w:szCs w:val="24"/>
          <w:highlight w:val="lightGray"/>
          <w:lang w:eastAsia="ru-RU"/>
        </w:rPr>
      </w:pPr>
    </w:p>
    <w:p w14:paraId="3C70278B" w14:textId="77777777" w:rsidR="005F4644" w:rsidRPr="00CC2402" w:rsidRDefault="005F4644" w:rsidP="005F4644">
      <w:pPr>
        <w:spacing w:after="0" w:line="240" w:lineRule="auto"/>
        <w:ind w:firstLine="709"/>
        <w:rPr>
          <w:rFonts w:ascii="Calibri" w:eastAsia="Times New Roman" w:hAnsi="Calibri" w:cs="Times New Roman"/>
          <w:i/>
          <w:iCs/>
          <w:color w:val="000000" w:themeColor="text1"/>
          <w:lang w:eastAsia="ru-RU"/>
        </w:rPr>
      </w:pPr>
      <w:r w:rsidRPr="00CC2402">
        <w:rPr>
          <w:rFonts w:ascii="Times New Roman" w:eastAsia="Times New Roman" w:hAnsi="Times New Roman" w:cs="Times New Roman"/>
          <w:bCs/>
          <w:color w:val="000000" w:themeColor="text1"/>
          <w:sz w:val="24"/>
          <w:szCs w:val="24"/>
          <w:lang w:eastAsia="ru-RU"/>
        </w:rPr>
        <w:t>1.1.3. В результате освоения профессионального модуля обучающийся должен:</w:t>
      </w:r>
      <w:r w:rsidRPr="00CC2402">
        <w:rPr>
          <w:rFonts w:ascii="Calibri" w:eastAsia="Times New Roman" w:hAnsi="Calibri" w:cs="Times New Roman"/>
          <w:i/>
          <w:iCs/>
          <w:color w:val="000000" w:themeColor="text1"/>
          <w:lang w:eastAsia="ru-RU"/>
        </w:rPr>
        <w:t xml:space="preserve"> </w:t>
      </w:r>
    </w:p>
    <w:p w14:paraId="35A9E5D9" w14:textId="77777777" w:rsidR="005F4644" w:rsidRPr="00CC2402" w:rsidRDefault="005F4644" w:rsidP="005F4644">
      <w:pPr>
        <w:spacing w:after="0" w:line="240" w:lineRule="auto"/>
        <w:rPr>
          <w:rFonts w:ascii="Times New Roman" w:eastAsia="Times New Roman" w:hAnsi="Times New Roman" w:cs="Times New Roman"/>
          <w:bCs/>
          <w:color w:val="000000" w:themeColor="text1"/>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8237"/>
      </w:tblGrid>
      <w:tr w:rsidR="00181607" w:rsidRPr="00CC2402" w14:paraId="7F1CD687" w14:textId="77777777" w:rsidTr="00181607">
        <w:tc>
          <w:tcPr>
            <w:tcW w:w="1652" w:type="dxa"/>
            <w:vMerge w:val="restart"/>
            <w:vAlign w:val="center"/>
          </w:tcPr>
          <w:p w14:paraId="51E39451"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Владеть навыками</w:t>
            </w:r>
          </w:p>
        </w:tc>
        <w:tc>
          <w:tcPr>
            <w:tcW w:w="8237" w:type="dxa"/>
            <w:vAlign w:val="center"/>
          </w:tcPr>
          <w:p w14:paraId="64F3FC24"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владения приемами техники безопасности при проведении химических анализов;</w:t>
            </w:r>
          </w:p>
        </w:tc>
      </w:tr>
      <w:tr w:rsidR="00181607" w:rsidRPr="00CC2402" w14:paraId="490355A3" w14:textId="77777777" w:rsidTr="00181607">
        <w:tc>
          <w:tcPr>
            <w:tcW w:w="1652" w:type="dxa"/>
            <w:vMerge/>
            <w:vAlign w:val="center"/>
          </w:tcPr>
          <w:p w14:paraId="105EF700"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132D397E"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использования первичных средств пожаротушения;</w:t>
            </w:r>
          </w:p>
        </w:tc>
      </w:tr>
      <w:tr w:rsidR="00181607" w:rsidRPr="00CC2402" w14:paraId="66638D08" w14:textId="77777777" w:rsidTr="00181607">
        <w:tc>
          <w:tcPr>
            <w:tcW w:w="1652" w:type="dxa"/>
            <w:vMerge/>
            <w:vAlign w:val="center"/>
          </w:tcPr>
          <w:p w14:paraId="1FF93744"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7D4F4DAB"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оказания первой помощи пострадавшему;</w:t>
            </w:r>
          </w:p>
        </w:tc>
      </w:tr>
      <w:tr w:rsidR="00181607" w:rsidRPr="00CC2402" w14:paraId="2A773826" w14:textId="77777777" w:rsidTr="00181607">
        <w:tc>
          <w:tcPr>
            <w:tcW w:w="1652" w:type="dxa"/>
            <w:vMerge w:val="restart"/>
            <w:vAlign w:val="center"/>
          </w:tcPr>
          <w:p w14:paraId="14266C1D"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 xml:space="preserve">  Уметь</w:t>
            </w:r>
          </w:p>
        </w:tc>
        <w:tc>
          <w:tcPr>
            <w:tcW w:w="8237" w:type="dxa"/>
            <w:vAlign w:val="center"/>
          </w:tcPr>
          <w:p w14:paraId="3AB41ADC"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использовать нормативную документацию на предельно допустимую концентрацию (ПДК) веществ в воздухе, рабочей зоне, воде, почве и т.д.;</w:t>
            </w:r>
          </w:p>
        </w:tc>
      </w:tr>
      <w:tr w:rsidR="00181607" w:rsidRPr="00CC2402" w14:paraId="6673AFB3" w14:textId="77777777" w:rsidTr="00181607">
        <w:tc>
          <w:tcPr>
            <w:tcW w:w="1652" w:type="dxa"/>
            <w:vMerge/>
            <w:vAlign w:val="center"/>
          </w:tcPr>
          <w:p w14:paraId="3AB1D58F"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55F656FB"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соблюдать правила безопасности труда, промышленной санитарии и пожарной безопасности;</w:t>
            </w:r>
          </w:p>
        </w:tc>
      </w:tr>
      <w:tr w:rsidR="00181607" w:rsidRPr="00CC2402" w14:paraId="2FCA8724" w14:textId="77777777" w:rsidTr="00181607">
        <w:tc>
          <w:tcPr>
            <w:tcW w:w="1652" w:type="dxa"/>
            <w:vMerge/>
            <w:vAlign w:val="center"/>
          </w:tcPr>
          <w:p w14:paraId="7F286208"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4DA43678"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обращаться с первичными средствами защиты и пожаротушения;</w:t>
            </w:r>
          </w:p>
        </w:tc>
      </w:tr>
      <w:tr w:rsidR="00181607" w:rsidRPr="00CC2402" w14:paraId="75AB775D" w14:textId="77777777" w:rsidTr="00181607">
        <w:tc>
          <w:tcPr>
            <w:tcW w:w="1652" w:type="dxa"/>
            <w:vMerge/>
            <w:vAlign w:val="center"/>
          </w:tcPr>
          <w:p w14:paraId="07AF38FD"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2B339A19"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соблюдать правила по охране окружающей микросреды;</w:t>
            </w:r>
          </w:p>
        </w:tc>
      </w:tr>
      <w:tr w:rsidR="00181607" w:rsidRPr="00CC2402" w14:paraId="561083F4" w14:textId="77777777" w:rsidTr="00181607">
        <w:trPr>
          <w:trHeight w:val="85"/>
        </w:trPr>
        <w:tc>
          <w:tcPr>
            <w:tcW w:w="1652" w:type="dxa"/>
            <w:vMerge/>
            <w:vAlign w:val="center"/>
          </w:tcPr>
          <w:p w14:paraId="4E0F1329"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5AC86D28"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нейтрализовать и регенерировать сливы химических реактивов;</w:t>
            </w:r>
          </w:p>
        </w:tc>
      </w:tr>
      <w:tr w:rsidR="00181607" w:rsidRPr="00CC2402" w14:paraId="308EB9C5" w14:textId="77777777" w:rsidTr="00181607">
        <w:tc>
          <w:tcPr>
            <w:tcW w:w="1652" w:type="dxa"/>
            <w:vMerge w:val="restart"/>
            <w:vAlign w:val="center"/>
          </w:tcPr>
          <w:p w14:paraId="52A2FB1C"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r w:rsidRPr="00CC2402">
              <w:rPr>
                <w:rFonts w:ascii="Times New Roman" w:eastAsia="Times New Roman" w:hAnsi="Times New Roman" w:cs="Times New Roman"/>
                <w:bCs/>
                <w:color w:val="000000" w:themeColor="text1"/>
              </w:rPr>
              <w:t>Знать</w:t>
            </w:r>
          </w:p>
        </w:tc>
        <w:tc>
          <w:tcPr>
            <w:tcW w:w="8237" w:type="dxa"/>
            <w:vAlign w:val="center"/>
          </w:tcPr>
          <w:p w14:paraId="744C5CBD"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требования техники безопасности и охраны труда при работе с химическими реактивами и при выполнении химических операций;</w:t>
            </w:r>
          </w:p>
        </w:tc>
      </w:tr>
      <w:tr w:rsidR="00181607" w:rsidRPr="00CC2402" w14:paraId="7661E6F9" w14:textId="77777777" w:rsidTr="00181607">
        <w:tc>
          <w:tcPr>
            <w:tcW w:w="1652" w:type="dxa"/>
            <w:vMerge/>
            <w:vAlign w:val="center"/>
          </w:tcPr>
          <w:p w14:paraId="6E797ED3"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083BBA2C"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классификацию опасности веществ и влияние их на здоровье человека;</w:t>
            </w:r>
          </w:p>
        </w:tc>
      </w:tr>
      <w:tr w:rsidR="00181607" w:rsidRPr="00CC2402" w14:paraId="5825D7C9" w14:textId="77777777" w:rsidTr="00181607">
        <w:tc>
          <w:tcPr>
            <w:tcW w:w="1652" w:type="dxa"/>
            <w:vMerge/>
            <w:vAlign w:val="center"/>
          </w:tcPr>
          <w:p w14:paraId="24E6D91E"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4E3B6887"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нормативную документацию на загрязнение;</w:t>
            </w:r>
          </w:p>
        </w:tc>
      </w:tr>
      <w:tr w:rsidR="00181607" w:rsidRPr="00CC2402" w14:paraId="4DA35C1D" w14:textId="77777777" w:rsidTr="00181607">
        <w:tc>
          <w:tcPr>
            <w:tcW w:w="1652" w:type="dxa"/>
            <w:vMerge/>
            <w:vAlign w:val="center"/>
          </w:tcPr>
          <w:p w14:paraId="3ED42491"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697BCE39"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нормативы ПДК;</w:t>
            </w:r>
          </w:p>
        </w:tc>
      </w:tr>
      <w:tr w:rsidR="00181607" w:rsidRPr="00CC2402" w14:paraId="001E544F" w14:textId="77777777" w:rsidTr="00181607">
        <w:tc>
          <w:tcPr>
            <w:tcW w:w="1652" w:type="dxa"/>
            <w:vMerge/>
            <w:vAlign w:val="center"/>
          </w:tcPr>
          <w:p w14:paraId="0F11A499"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770B1B2C"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 xml:space="preserve">основы профгигиены и </w:t>
            </w:r>
            <w:proofErr w:type="spellStart"/>
            <w:r w:rsidRPr="00CC2402">
              <w:rPr>
                <w:rFonts w:ascii="Times New Roman" w:eastAsia="Times New Roman" w:hAnsi="Times New Roman" w:cs="Times New Roman"/>
                <w:color w:val="000000" w:themeColor="text1"/>
                <w:lang w:eastAsia="ru-RU"/>
              </w:rPr>
              <w:t>промсанитарии</w:t>
            </w:r>
            <w:proofErr w:type="spellEnd"/>
            <w:r w:rsidRPr="00CC2402">
              <w:rPr>
                <w:rFonts w:ascii="Times New Roman" w:eastAsia="Times New Roman" w:hAnsi="Times New Roman" w:cs="Times New Roman"/>
                <w:color w:val="000000" w:themeColor="text1"/>
                <w:lang w:eastAsia="ru-RU"/>
              </w:rPr>
              <w:t>;</w:t>
            </w:r>
          </w:p>
        </w:tc>
      </w:tr>
      <w:tr w:rsidR="00181607" w:rsidRPr="00CC2402" w14:paraId="71CB1345" w14:textId="77777777" w:rsidTr="00181607">
        <w:tc>
          <w:tcPr>
            <w:tcW w:w="1652" w:type="dxa"/>
            <w:vMerge/>
            <w:vAlign w:val="center"/>
          </w:tcPr>
          <w:p w14:paraId="26950EC7"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131A44B8"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мероприятия по охране окружающей среды;</w:t>
            </w:r>
          </w:p>
        </w:tc>
      </w:tr>
      <w:tr w:rsidR="00181607" w:rsidRPr="00CC2402" w14:paraId="62803968" w14:textId="77777777" w:rsidTr="00181607">
        <w:tc>
          <w:tcPr>
            <w:tcW w:w="1652" w:type="dxa"/>
            <w:vMerge/>
            <w:vAlign w:val="center"/>
          </w:tcPr>
          <w:p w14:paraId="16AF2266"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16916299"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порядок сдачи химических реактивов;</w:t>
            </w:r>
          </w:p>
        </w:tc>
      </w:tr>
      <w:tr w:rsidR="00181607" w:rsidRPr="00CC2402" w14:paraId="6257ECB2" w14:textId="77777777" w:rsidTr="00181607">
        <w:tc>
          <w:tcPr>
            <w:tcW w:w="1652" w:type="dxa"/>
            <w:vMerge/>
            <w:vAlign w:val="center"/>
          </w:tcPr>
          <w:p w14:paraId="6C2742F7" w14:textId="77777777" w:rsidR="00181607" w:rsidRPr="00CC2402" w:rsidRDefault="00181607" w:rsidP="00B76FB5">
            <w:pPr>
              <w:spacing w:after="0" w:line="240" w:lineRule="auto"/>
              <w:rPr>
                <w:rFonts w:ascii="Times New Roman" w:eastAsia="Times New Roman" w:hAnsi="Times New Roman" w:cs="Times New Roman"/>
                <w:bCs/>
                <w:color w:val="000000" w:themeColor="text1"/>
              </w:rPr>
            </w:pPr>
          </w:p>
        </w:tc>
        <w:tc>
          <w:tcPr>
            <w:tcW w:w="8237" w:type="dxa"/>
            <w:vAlign w:val="center"/>
          </w:tcPr>
          <w:p w14:paraId="09A03683" w14:textId="77777777" w:rsidR="00181607" w:rsidRPr="00CC2402" w:rsidRDefault="00181607" w:rsidP="00B76FB5">
            <w:pPr>
              <w:spacing w:after="0" w:line="240" w:lineRule="auto"/>
              <w:ind w:firstLine="13"/>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способы регенерации химических реактивов</w:t>
            </w:r>
          </w:p>
        </w:tc>
      </w:tr>
    </w:tbl>
    <w:p w14:paraId="62204FD7" w14:textId="77777777" w:rsidR="005F4644" w:rsidRPr="00CC2402" w:rsidRDefault="005F4644" w:rsidP="005F4644">
      <w:pPr>
        <w:spacing w:after="0" w:line="240" w:lineRule="auto"/>
        <w:rPr>
          <w:rFonts w:ascii="Times New Roman" w:eastAsia="Times New Roman" w:hAnsi="Times New Roman" w:cs="Times New Roman"/>
          <w:b/>
          <w:color w:val="000000" w:themeColor="text1"/>
          <w:sz w:val="24"/>
          <w:szCs w:val="24"/>
          <w:lang w:eastAsia="ru-RU"/>
        </w:rPr>
      </w:pPr>
    </w:p>
    <w:p w14:paraId="0CA3C985" w14:textId="77777777" w:rsidR="005F4644" w:rsidRPr="00CC2402" w:rsidRDefault="005F4644" w:rsidP="005F4644">
      <w:pPr>
        <w:spacing w:after="0" w:line="240" w:lineRule="auto"/>
        <w:ind w:firstLine="709"/>
        <w:rPr>
          <w:rFonts w:ascii="Times New Roman" w:eastAsia="Times New Roman" w:hAnsi="Times New Roman" w:cs="Times New Roman"/>
          <w:b/>
          <w:color w:val="000000" w:themeColor="text1"/>
          <w:sz w:val="24"/>
          <w:szCs w:val="24"/>
          <w:lang w:eastAsia="ru-RU"/>
        </w:rPr>
      </w:pPr>
    </w:p>
    <w:p w14:paraId="0276A1B3" w14:textId="77777777" w:rsidR="005F4644" w:rsidRPr="00CC2402" w:rsidRDefault="005F4644" w:rsidP="005F4644">
      <w:pPr>
        <w:spacing w:after="0" w:line="240" w:lineRule="auto"/>
        <w:ind w:firstLine="709"/>
        <w:rPr>
          <w:rFonts w:ascii="Times New Roman" w:eastAsia="Times New Roman" w:hAnsi="Times New Roman" w:cs="Times New Roman"/>
          <w:b/>
          <w:color w:val="000000" w:themeColor="text1"/>
          <w:sz w:val="24"/>
          <w:szCs w:val="24"/>
          <w:lang w:eastAsia="ru-RU"/>
        </w:rPr>
      </w:pPr>
      <w:r w:rsidRPr="00CC2402">
        <w:rPr>
          <w:rFonts w:ascii="Times New Roman" w:eastAsia="Times New Roman" w:hAnsi="Times New Roman" w:cs="Times New Roman"/>
          <w:b/>
          <w:color w:val="000000" w:themeColor="text1"/>
          <w:sz w:val="24"/>
          <w:szCs w:val="24"/>
          <w:lang w:eastAsia="ru-RU"/>
        </w:rPr>
        <w:t>1.2. Количество часов, отводимое на освоение профессионального модуля</w:t>
      </w:r>
    </w:p>
    <w:p w14:paraId="1C261437" w14:textId="77777777" w:rsidR="005F4644" w:rsidRPr="00CC2402" w:rsidRDefault="005F4644" w:rsidP="005F4644">
      <w:pPr>
        <w:spacing w:after="0"/>
        <w:rPr>
          <w:rFonts w:ascii="Times New Roman" w:eastAsia="Times New Roman" w:hAnsi="Times New Roman" w:cs="Times New Roman"/>
          <w:color w:val="000000" w:themeColor="text1"/>
          <w:sz w:val="24"/>
          <w:szCs w:val="24"/>
          <w:highlight w:val="lightGray"/>
          <w:lang w:eastAsia="ru-RU"/>
        </w:rPr>
      </w:pPr>
    </w:p>
    <w:p w14:paraId="7BE240B2" w14:textId="3B43F015" w:rsidR="005F4644" w:rsidRPr="00CC2402" w:rsidRDefault="005F4644" w:rsidP="005F4644">
      <w:pPr>
        <w:spacing w:after="0"/>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Всего часов </w:t>
      </w:r>
      <w:r w:rsidR="00FE4CF8">
        <w:rPr>
          <w:rFonts w:ascii="Times New Roman" w:eastAsia="Times New Roman" w:hAnsi="Times New Roman" w:cs="Times New Roman"/>
          <w:color w:val="000000" w:themeColor="text1"/>
          <w:sz w:val="24"/>
          <w:szCs w:val="24"/>
          <w:lang w:eastAsia="ru-RU"/>
        </w:rPr>
        <w:t>240</w:t>
      </w:r>
    </w:p>
    <w:p w14:paraId="31D8DEC8" w14:textId="385E2E6B" w:rsidR="005F4644" w:rsidRPr="00CC2402" w:rsidRDefault="005F4644" w:rsidP="005F4644">
      <w:pPr>
        <w:spacing w:after="0"/>
        <w:ind w:firstLine="708"/>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в том числе в форме практической подготовки </w:t>
      </w:r>
    </w:p>
    <w:p w14:paraId="67E76AB5" w14:textId="77777777" w:rsidR="005F4644" w:rsidRPr="00CC2402" w:rsidRDefault="005F4644" w:rsidP="005F4644">
      <w:pPr>
        <w:spacing w:after="0"/>
        <w:ind w:firstLine="708"/>
        <w:rPr>
          <w:rFonts w:ascii="Times New Roman" w:eastAsia="Times New Roman" w:hAnsi="Times New Roman" w:cs="Times New Roman"/>
          <w:b/>
          <w:bCs/>
          <w:color w:val="000000" w:themeColor="text1"/>
          <w:sz w:val="24"/>
          <w:szCs w:val="24"/>
          <w:lang w:eastAsia="ru-RU"/>
        </w:rPr>
      </w:pPr>
    </w:p>
    <w:p w14:paraId="33F5899B" w14:textId="394C56C5" w:rsidR="005F4644" w:rsidRPr="00CC2402" w:rsidRDefault="005F4644" w:rsidP="005F4644">
      <w:pPr>
        <w:spacing w:after="0"/>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Из них на освоение МДК </w:t>
      </w:r>
      <w:r w:rsidR="00FE4CF8">
        <w:rPr>
          <w:rFonts w:ascii="Times New Roman" w:eastAsia="Times New Roman" w:hAnsi="Times New Roman" w:cs="Times New Roman"/>
          <w:color w:val="000000" w:themeColor="text1"/>
          <w:sz w:val="24"/>
          <w:szCs w:val="24"/>
          <w:lang w:eastAsia="ru-RU"/>
        </w:rPr>
        <w:t>96</w:t>
      </w:r>
    </w:p>
    <w:p w14:paraId="6DACCFB4" w14:textId="5B2F7E96" w:rsidR="005F4644" w:rsidRPr="00CC2402" w:rsidRDefault="005F4644" w:rsidP="005F4644">
      <w:pPr>
        <w:spacing w:after="0"/>
        <w:ind w:firstLine="708"/>
        <w:rPr>
          <w:rFonts w:ascii="Times New Roman" w:eastAsia="Times New Roman" w:hAnsi="Times New Roman" w:cs="Times New Roman"/>
          <w:i/>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в том числе самостоятельная работа </w:t>
      </w:r>
    </w:p>
    <w:p w14:paraId="19A928C6" w14:textId="3B7BD729" w:rsidR="005F4644" w:rsidRDefault="005F4644" w:rsidP="005F4644">
      <w:pPr>
        <w:spacing w:after="0"/>
        <w:rPr>
          <w:rFonts w:ascii="Times New Roman" w:eastAsia="Times New Roman" w:hAnsi="Times New Roman" w:cs="Times New Roman"/>
          <w:color w:val="000000" w:themeColor="text1"/>
          <w:sz w:val="24"/>
          <w:szCs w:val="24"/>
          <w:lang w:eastAsia="ru-RU"/>
        </w:rPr>
      </w:pPr>
      <w:r w:rsidRPr="00CC2402">
        <w:rPr>
          <w:rFonts w:ascii="Times New Roman" w:eastAsia="Times New Roman" w:hAnsi="Times New Roman" w:cs="Times New Roman"/>
          <w:color w:val="000000" w:themeColor="text1"/>
          <w:sz w:val="24"/>
          <w:szCs w:val="24"/>
          <w:lang w:eastAsia="ru-RU"/>
        </w:rPr>
        <w:t xml:space="preserve">практики, в том числе учебная </w:t>
      </w:r>
      <w:r w:rsidR="00FE4CF8">
        <w:rPr>
          <w:rFonts w:ascii="Times New Roman" w:eastAsia="Times New Roman" w:hAnsi="Times New Roman" w:cs="Times New Roman"/>
          <w:color w:val="000000" w:themeColor="text1"/>
          <w:sz w:val="24"/>
          <w:szCs w:val="24"/>
          <w:lang w:eastAsia="ru-RU"/>
        </w:rPr>
        <w:t>72</w:t>
      </w:r>
    </w:p>
    <w:p w14:paraId="18FA0B6D" w14:textId="1C561A04" w:rsidR="00FE4CF8" w:rsidRPr="00CC2402" w:rsidRDefault="00FE4CF8" w:rsidP="005F4644">
      <w:pPr>
        <w:spacing w:after="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Производственная 72</w:t>
      </w:r>
    </w:p>
    <w:p w14:paraId="098DFB7D" w14:textId="40A98488" w:rsidR="005F4644" w:rsidRPr="00CC2402" w:rsidRDefault="005F4644" w:rsidP="005F4644">
      <w:pPr>
        <w:spacing w:after="0"/>
        <w:rPr>
          <w:rFonts w:ascii="Times New Roman" w:eastAsia="Times New Roman" w:hAnsi="Times New Roman" w:cs="Times New Roman"/>
          <w:b/>
          <w:bCs/>
          <w:color w:val="000000" w:themeColor="text1"/>
          <w:sz w:val="24"/>
          <w:szCs w:val="24"/>
          <w:lang w:eastAsia="ru-RU"/>
        </w:rPr>
      </w:pPr>
      <w:r w:rsidRPr="00CC2402">
        <w:rPr>
          <w:rFonts w:ascii="Times New Roman" w:eastAsia="Times New Roman" w:hAnsi="Times New Roman" w:cs="Times New Roman"/>
          <w:iCs/>
          <w:color w:val="000000" w:themeColor="text1"/>
          <w:sz w:val="24"/>
          <w:szCs w:val="24"/>
          <w:lang w:eastAsia="ru-RU"/>
        </w:rPr>
        <w:t>Промежуточная аттестация</w:t>
      </w:r>
      <w:r w:rsidRPr="00CC2402">
        <w:rPr>
          <w:rFonts w:ascii="Times New Roman" w:eastAsia="Times New Roman" w:hAnsi="Times New Roman" w:cs="Times New Roman"/>
          <w:i/>
          <w:color w:val="000000" w:themeColor="text1"/>
          <w:sz w:val="24"/>
          <w:szCs w:val="24"/>
          <w:lang w:eastAsia="ru-RU"/>
        </w:rPr>
        <w:t xml:space="preserve"> </w:t>
      </w:r>
    </w:p>
    <w:p w14:paraId="26F5AFCC" w14:textId="77777777" w:rsidR="005F4644" w:rsidRPr="00CC2402" w:rsidRDefault="005F4644" w:rsidP="005F4644">
      <w:pPr>
        <w:spacing w:after="0"/>
        <w:rPr>
          <w:rFonts w:ascii="Times New Roman" w:eastAsia="Times New Roman" w:hAnsi="Times New Roman" w:cs="Times New Roman"/>
          <w:b/>
          <w:bCs/>
          <w:color w:val="000000" w:themeColor="text1"/>
          <w:sz w:val="24"/>
          <w:szCs w:val="24"/>
          <w:lang w:eastAsia="ru-RU"/>
        </w:rPr>
      </w:pPr>
    </w:p>
    <w:p w14:paraId="3A65E03A" w14:textId="77777777" w:rsidR="005F4644" w:rsidRPr="00CC2402" w:rsidRDefault="005F4644" w:rsidP="005F4644">
      <w:pPr>
        <w:rPr>
          <w:rFonts w:ascii="Times New Roman" w:eastAsia="Times New Roman" w:hAnsi="Times New Roman" w:cs="Times New Roman"/>
          <w:i/>
          <w:color w:val="000000" w:themeColor="text1"/>
          <w:sz w:val="24"/>
          <w:szCs w:val="24"/>
          <w:lang w:eastAsia="ru-RU"/>
        </w:rPr>
      </w:pPr>
    </w:p>
    <w:p w14:paraId="7157F6F8" w14:textId="77777777" w:rsidR="005F4644" w:rsidRPr="00CC2402" w:rsidRDefault="005F4644" w:rsidP="005F4644">
      <w:pPr>
        <w:rPr>
          <w:rFonts w:ascii="Times New Roman" w:eastAsia="Times New Roman" w:hAnsi="Times New Roman" w:cs="Times New Roman"/>
          <w:b/>
          <w:i/>
          <w:color w:val="000000" w:themeColor="text1"/>
          <w:sz w:val="24"/>
          <w:szCs w:val="24"/>
          <w:lang w:eastAsia="ru-RU"/>
        </w:rPr>
        <w:sectPr w:rsidR="005F4644" w:rsidRPr="00CC2402" w:rsidSect="007B541C">
          <w:pgSz w:w="11907" w:h="16840"/>
          <w:pgMar w:top="1134" w:right="851" w:bottom="992" w:left="1418" w:header="709" w:footer="709" w:gutter="0"/>
          <w:cols w:space="720"/>
        </w:sectPr>
      </w:pPr>
    </w:p>
    <w:p w14:paraId="56AA897E" w14:textId="77777777" w:rsidR="005F4644" w:rsidRPr="00CC2402" w:rsidRDefault="005F4644" w:rsidP="005F4644">
      <w:pPr>
        <w:pStyle w:val="aff"/>
        <w:numPr>
          <w:ilvl w:val="0"/>
          <w:numId w:val="5"/>
        </w:numPr>
        <w:spacing w:before="0" w:after="0" w:line="276" w:lineRule="auto"/>
        <w:contextualSpacing/>
        <w:jc w:val="center"/>
        <w:rPr>
          <w:b/>
          <w:caps/>
          <w:color w:val="000000" w:themeColor="text1"/>
        </w:rPr>
      </w:pPr>
      <w:r w:rsidRPr="00CC2402">
        <w:rPr>
          <w:b/>
          <w:caps/>
          <w:color w:val="000000" w:themeColor="text1"/>
        </w:rPr>
        <w:lastRenderedPageBreak/>
        <w:t>Структура и содержание профессионального модуля</w:t>
      </w:r>
    </w:p>
    <w:p w14:paraId="67699B49" w14:textId="77777777" w:rsidR="005F4644" w:rsidRPr="00CC2402" w:rsidRDefault="005F4644" w:rsidP="005F4644">
      <w:pPr>
        <w:spacing w:after="0"/>
        <w:ind w:firstLine="851"/>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b/>
          <w:color w:val="000000" w:themeColor="text1"/>
          <w:sz w:val="24"/>
          <w:szCs w:val="24"/>
          <w:lang w:eastAsia="ru-RU"/>
        </w:rPr>
        <w:t>2.1. Структура профессионального модуля</w:t>
      </w:r>
      <w:r w:rsidRPr="00CC2402">
        <w:rPr>
          <w:rFonts w:ascii="Times New Roman" w:eastAsia="Times New Roman" w:hAnsi="Times New Roman" w:cs="Times New Roman"/>
          <w:color w:val="000000" w:themeColor="text1"/>
          <w:lang w:eastAsia="ru-RU"/>
        </w:rPr>
        <w:t xml:space="preserve"> </w:t>
      </w:r>
    </w:p>
    <w:p w14:paraId="59772AAA" w14:textId="77777777" w:rsidR="005F4644" w:rsidRPr="00CC2402" w:rsidRDefault="005F4644" w:rsidP="005F4644">
      <w:pPr>
        <w:rPr>
          <w:rFonts w:ascii="Times New Roman" w:eastAsia="Times New Roman" w:hAnsi="Times New Roman" w:cs="Times New Roman"/>
          <w:b/>
          <w:iCs/>
          <w:color w:val="000000" w:themeColor="text1"/>
          <w:sz w:val="24"/>
          <w:szCs w:val="24"/>
          <w:highlight w:val="cyan"/>
          <w:lang w:eastAsia="ru-RU"/>
        </w:rPr>
      </w:pPr>
    </w:p>
    <w:tbl>
      <w:tblPr>
        <w:tblW w:w="15026" w:type="dxa"/>
        <w:tblInd w:w="-176" w:type="dxa"/>
        <w:tblLayout w:type="fixed"/>
        <w:tblLook w:val="0000" w:firstRow="0" w:lastRow="0" w:firstColumn="0" w:lastColumn="0" w:noHBand="0" w:noVBand="0"/>
      </w:tblPr>
      <w:tblGrid>
        <w:gridCol w:w="1844"/>
        <w:gridCol w:w="3402"/>
        <w:gridCol w:w="992"/>
        <w:gridCol w:w="850"/>
        <w:gridCol w:w="846"/>
        <w:gridCol w:w="1706"/>
        <w:gridCol w:w="1701"/>
        <w:gridCol w:w="850"/>
        <w:gridCol w:w="993"/>
        <w:gridCol w:w="1842"/>
      </w:tblGrid>
      <w:tr w:rsidR="00CC2402" w:rsidRPr="00CC2402" w14:paraId="16ADAF31" w14:textId="77777777" w:rsidTr="007B541C">
        <w:trPr>
          <w:trHeight w:val="435"/>
        </w:trPr>
        <w:tc>
          <w:tcPr>
            <w:tcW w:w="1844" w:type="dxa"/>
            <w:vMerge w:val="restart"/>
            <w:tcBorders>
              <w:top w:val="single" w:sz="4" w:space="0" w:color="000000"/>
              <w:left w:val="single" w:sz="4" w:space="0" w:color="000000"/>
              <w:bottom w:val="single" w:sz="4" w:space="0" w:color="000000"/>
            </w:tcBorders>
          </w:tcPr>
          <w:p w14:paraId="4BACB238"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r w:rsidRPr="00CC2402">
              <w:rPr>
                <w:color w:val="000000" w:themeColor="text1"/>
                <w:sz w:val="22"/>
                <w:szCs w:val="22"/>
                <w:lang w:eastAsia="ru-RU"/>
              </w:rPr>
              <w:t>Коды профессиональных и общих компетенций</w:t>
            </w:r>
          </w:p>
        </w:tc>
        <w:tc>
          <w:tcPr>
            <w:tcW w:w="3402" w:type="dxa"/>
            <w:vMerge w:val="restart"/>
            <w:tcBorders>
              <w:top w:val="single" w:sz="4" w:space="0" w:color="000000"/>
              <w:left w:val="single" w:sz="4" w:space="0" w:color="000000"/>
              <w:bottom w:val="single" w:sz="4" w:space="0" w:color="000000"/>
            </w:tcBorders>
          </w:tcPr>
          <w:p w14:paraId="3B3DEEDA"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r w:rsidRPr="00CC2402">
              <w:rPr>
                <w:color w:val="000000" w:themeColor="text1"/>
                <w:sz w:val="22"/>
                <w:szCs w:val="22"/>
                <w:lang w:eastAsia="ru-RU"/>
              </w:rPr>
              <w:t>Наименования разделов профессионального модуля</w:t>
            </w:r>
          </w:p>
        </w:tc>
        <w:tc>
          <w:tcPr>
            <w:tcW w:w="992" w:type="dxa"/>
            <w:vMerge w:val="restart"/>
            <w:tcBorders>
              <w:top w:val="single" w:sz="4" w:space="0" w:color="000000"/>
              <w:left w:val="single" w:sz="4" w:space="0" w:color="000000"/>
              <w:bottom w:val="single" w:sz="4" w:space="0" w:color="000000"/>
            </w:tcBorders>
          </w:tcPr>
          <w:p w14:paraId="5200F93C"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r w:rsidRPr="00CC2402">
              <w:rPr>
                <w:color w:val="000000" w:themeColor="text1"/>
                <w:sz w:val="22"/>
                <w:szCs w:val="22"/>
                <w:lang w:eastAsia="ru-RU"/>
              </w:rPr>
              <w:t>Всего, час</w:t>
            </w:r>
          </w:p>
          <w:p w14:paraId="0A665D0C" w14:textId="77777777" w:rsidR="005F4644" w:rsidRPr="00CC2402" w:rsidRDefault="005F4644" w:rsidP="00B76FB5">
            <w:pPr>
              <w:pStyle w:val="210"/>
              <w:widowControl w:val="0"/>
              <w:ind w:left="0" w:firstLine="0"/>
              <w:jc w:val="center"/>
              <w:rPr>
                <w:color w:val="000000" w:themeColor="text1"/>
                <w:sz w:val="22"/>
                <w:szCs w:val="22"/>
                <w:lang w:eastAsia="ru-RU"/>
              </w:rPr>
            </w:pPr>
          </w:p>
        </w:tc>
        <w:tc>
          <w:tcPr>
            <w:tcW w:w="850" w:type="dxa"/>
            <w:vMerge w:val="restart"/>
            <w:tcBorders>
              <w:top w:val="single" w:sz="4" w:space="0" w:color="000000"/>
              <w:left w:val="single" w:sz="4" w:space="0" w:color="000000"/>
              <w:right w:val="single" w:sz="4" w:space="0" w:color="000000"/>
            </w:tcBorders>
            <w:textDirection w:val="btLr"/>
          </w:tcPr>
          <w:p w14:paraId="140C5E91" w14:textId="77777777" w:rsidR="005F4644" w:rsidRPr="00CC2402" w:rsidRDefault="005F4644" w:rsidP="00B76FB5">
            <w:pPr>
              <w:widowControl w:val="0"/>
              <w:snapToGrid w:val="0"/>
              <w:spacing w:after="0" w:line="240" w:lineRule="auto"/>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В т.ч. в форме практической подготовки</w:t>
            </w:r>
          </w:p>
        </w:tc>
        <w:tc>
          <w:tcPr>
            <w:tcW w:w="7938" w:type="dxa"/>
            <w:gridSpan w:val="6"/>
            <w:tcBorders>
              <w:top w:val="single" w:sz="4" w:space="0" w:color="000000"/>
              <w:left w:val="single" w:sz="4" w:space="0" w:color="000000"/>
              <w:bottom w:val="single" w:sz="4" w:space="0" w:color="000000"/>
              <w:right w:val="single" w:sz="4" w:space="0" w:color="000000"/>
            </w:tcBorders>
          </w:tcPr>
          <w:p w14:paraId="3994A5E9"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 xml:space="preserve">Объем профессионального модуля, </w:t>
            </w:r>
            <w:proofErr w:type="spellStart"/>
            <w:r w:rsidRPr="00CC2402">
              <w:rPr>
                <w:rFonts w:ascii="Times New Roman" w:hAnsi="Times New Roman" w:cs="Times New Roman"/>
                <w:color w:val="000000" w:themeColor="text1"/>
                <w:lang w:eastAsia="ru-RU"/>
              </w:rPr>
              <w:t>ак.час</w:t>
            </w:r>
            <w:proofErr w:type="spellEnd"/>
            <w:r w:rsidRPr="00CC2402">
              <w:rPr>
                <w:rFonts w:ascii="Times New Roman" w:hAnsi="Times New Roman" w:cs="Times New Roman"/>
                <w:color w:val="000000" w:themeColor="text1"/>
                <w:lang w:eastAsia="ru-RU"/>
              </w:rPr>
              <w:t>.</w:t>
            </w:r>
          </w:p>
        </w:tc>
      </w:tr>
      <w:tr w:rsidR="00CC2402" w:rsidRPr="00CC2402" w14:paraId="4A0C970A" w14:textId="77777777" w:rsidTr="007B541C">
        <w:trPr>
          <w:trHeight w:val="435"/>
        </w:trPr>
        <w:tc>
          <w:tcPr>
            <w:tcW w:w="1844" w:type="dxa"/>
            <w:vMerge/>
            <w:tcBorders>
              <w:top w:val="single" w:sz="4" w:space="0" w:color="000000"/>
              <w:left w:val="single" w:sz="4" w:space="0" w:color="000000"/>
              <w:bottom w:val="single" w:sz="4" w:space="0" w:color="000000"/>
            </w:tcBorders>
          </w:tcPr>
          <w:p w14:paraId="2026B296"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c>
          <w:tcPr>
            <w:tcW w:w="3402" w:type="dxa"/>
            <w:vMerge/>
            <w:tcBorders>
              <w:top w:val="single" w:sz="4" w:space="0" w:color="000000"/>
              <w:left w:val="single" w:sz="4" w:space="0" w:color="000000"/>
              <w:bottom w:val="single" w:sz="4" w:space="0" w:color="000000"/>
            </w:tcBorders>
          </w:tcPr>
          <w:p w14:paraId="079DD86C"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c>
          <w:tcPr>
            <w:tcW w:w="992" w:type="dxa"/>
            <w:vMerge/>
            <w:tcBorders>
              <w:top w:val="single" w:sz="4" w:space="0" w:color="000000"/>
              <w:left w:val="single" w:sz="4" w:space="0" w:color="000000"/>
              <w:bottom w:val="single" w:sz="4" w:space="0" w:color="000000"/>
            </w:tcBorders>
          </w:tcPr>
          <w:p w14:paraId="4D8455FD"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c>
          <w:tcPr>
            <w:tcW w:w="850" w:type="dxa"/>
            <w:vMerge/>
            <w:tcBorders>
              <w:top w:val="single" w:sz="4" w:space="0" w:color="000000"/>
              <w:left w:val="single" w:sz="4" w:space="0" w:color="000000"/>
              <w:right w:val="single" w:sz="4" w:space="0" w:color="000000"/>
            </w:tcBorders>
            <w:textDirection w:val="btLr"/>
          </w:tcPr>
          <w:p w14:paraId="68E3B1EF" w14:textId="77777777" w:rsidR="005F4644" w:rsidRPr="00CC2402" w:rsidRDefault="005F4644" w:rsidP="00B76FB5">
            <w:pPr>
              <w:widowControl w:val="0"/>
              <w:snapToGrid w:val="0"/>
              <w:spacing w:after="0" w:line="240" w:lineRule="auto"/>
              <w:rPr>
                <w:rFonts w:ascii="Times New Roman" w:hAnsi="Times New Roman" w:cs="Times New Roman"/>
                <w:color w:val="000000" w:themeColor="text1"/>
                <w:lang w:eastAsia="ru-RU"/>
              </w:rPr>
            </w:pPr>
          </w:p>
        </w:tc>
        <w:tc>
          <w:tcPr>
            <w:tcW w:w="5103" w:type="dxa"/>
            <w:gridSpan w:val="4"/>
            <w:tcBorders>
              <w:top w:val="single" w:sz="4" w:space="0" w:color="000000"/>
              <w:left w:val="single" w:sz="4" w:space="0" w:color="000000"/>
              <w:bottom w:val="single" w:sz="4" w:space="0" w:color="000000"/>
              <w:right w:val="single" w:sz="4" w:space="0" w:color="000000"/>
            </w:tcBorders>
          </w:tcPr>
          <w:p w14:paraId="022E14AA"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Обучение по МДК</w:t>
            </w:r>
          </w:p>
        </w:tc>
        <w:tc>
          <w:tcPr>
            <w:tcW w:w="2835" w:type="dxa"/>
            <w:gridSpan w:val="2"/>
            <w:tcBorders>
              <w:top w:val="single" w:sz="4" w:space="0" w:color="000000"/>
              <w:left w:val="single" w:sz="4" w:space="0" w:color="000000"/>
              <w:bottom w:val="single" w:sz="4" w:space="0" w:color="000000"/>
              <w:right w:val="single" w:sz="4" w:space="0" w:color="000000"/>
            </w:tcBorders>
          </w:tcPr>
          <w:p w14:paraId="3CDB7462"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Практики</w:t>
            </w:r>
          </w:p>
        </w:tc>
      </w:tr>
      <w:tr w:rsidR="00CC2402" w:rsidRPr="00CC2402" w14:paraId="03B53AB5" w14:textId="77777777" w:rsidTr="007B541C">
        <w:trPr>
          <w:trHeight w:val="85"/>
        </w:trPr>
        <w:tc>
          <w:tcPr>
            <w:tcW w:w="1844" w:type="dxa"/>
            <w:vMerge/>
            <w:tcBorders>
              <w:top w:val="single" w:sz="4" w:space="0" w:color="000000"/>
              <w:left w:val="single" w:sz="4" w:space="0" w:color="000000"/>
              <w:bottom w:val="single" w:sz="4" w:space="0" w:color="000000"/>
            </w:tcBorders>
          </w:tcPr>
          <w:p w14:paraId="600B3764"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c>
          <w:tcPr>
            <w:tcW w:w="3402" w:type="dxa"/>
            <w:vMerge/>
            <w:tcBorders>
              <w:top w:val="single" w:sz="4" w:space="0" w:color="000000"/>
              <w:left w:val="single" w:sz="4" w:space="0" w:color="000000"/>
              <w:bottom w:val="single" w:sz="4" w:space="0" w:color="000000"/>
            </w:tcBorders>
          </w:tcPr>
          <w:p w14:paraId="2958F296"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c>
          <w:tcPr>
            <w:tcW w:w="992" w:type="dxa"/>
            <w:vMerge/>
            <w:tcBorders>
              <w:top w:val="single" w:sz="4" w:space="0" w:color="000000"/>
              <w:left w:val="single" w:sz="4" w:space="0" w:color="000000"/>
              <w:bottom w:val="single" w:sz="4" w:space="0" w:color="000000"/>
            </w:tcBorders>
          </w:tcPr>
          <w:p w14:paraId="545F369D"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c>
          <w:tcPr>
            <w:tcW w:w="850" w:type="dxa"/>
            <w:vMerge/>
            <w:tcBorders>
              <w:left w:val="single" w:sz="4" w:space="0" w:color="000000"/>
              <w:right w:val="single" w:sz="4" w:space="0" w:color="000000"/>
            </w:tcBorders>
          </w:tcPr>
          <w:p w14:paraId="63BF01DF"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p>
        </w:tc>
        <w:tc>
          <w:tcPr>
            <w:tcW w:w="846" w:type="dxa"/>
            <w:vMerge w:val="restart"/>
            <w:tcBorders>
              <w:top w:val="single" w:sz="4" w:space="0" w:color="000000"/>
              <w:left w:val="single" w:sz="4" w:space="0" w:color="000000"/>
            </w:tcBorders>
          </w:tcPr>
          <w:p w14:paraId="31B7A3E0"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Всего</w:t>
            </w:r>
          </w:p>
          <w:p w14:paraId="6D16965F" w14:textId="77777777" w:rsidR="005F4644" w:rsidRPr="00CC2402" w:rsidRDefault="005F4644" w:rsidP="00B76FB5">
            <w:pPr>
              <w:widowControl w:val="0"/>
              <w:spacing w:after="0" w:line="240" w:lineRule="auto"/>
              <w:jc w:val="center"/>
              <w:rPr>
                <w:rFonts w:ascii="Times New Roman" w:hAnsi="Times New Roman" w:cs="Times New Roman"/>
                <w:color w:val="000000" w:themeColor="text1"/>
                <w:lang w:eastAsia="ru-RU"/>
              </w:rPr>
            </w:pPr>
          </w:p>
        </w:tc>
        <w:tc>
          <w:tcPr>
            <w:tcW w:w="3407" w:type="dxa"/>
            <w:gridSpan w:val="2"/>
            <w:tcBorders>
              <w:top w:val="single" w:sz="4" w:space="0" w:color="000000"/>
              <w:left w:val="single" w:sz="4" w:space="0" w:color="000000"/>
              <w:bottom w:val="single" w:sz="4" w:space="0" w:color="000000"/>
            </w:tcBorders>
          </w:tcPr>
          <w:p w14:paraId="1693BE17"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В том числе</w:t>
            </w:r>
          </w:p>
        </w:tc>
        <w:tc>
          <w:tcPr>
            <w:tcW w:w="850" w:type="dxa"/>
            <w:vMerge w:val="restart"/>
            <w:tcBorders>
              <w:top w:val="single" w:sz="4" w:space="0" w:color="000000"/>
              <w:left w:val="single" w:sz="4" w:space="0" w:color="000000"/>
              <w:bottom w:val="single" w:sz="4" w:space="0" w:color="000000"/>
            </w:tcBorders>
            <w:textDirection w:val="btLr"/>
          </w:tcPr>
          <w:p w14:paraId="3CF02A55" w14:textId="77777777" w:rsidR="005F4644" w:rsidRPr="00CC2402" w:rsidRDefault="005F4644" w:rsidP="00B76FB5">
            <w:pPr>
              <w:widowControl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Промежуточная аттестация</w:t>
            </w:r>
          </w:p>
        </w:tc>
        <w:tc>
          <w:tcPr>
            <w:tcW w:w="993" w:type="dxa"/>
            <w:vMerge w:val="restart"/>
            <w:tcBorders>
              <w:top w:val="single" w:sz="4" w:space="0" w:color="000000"/>
              <w:left w:val="single" w:sz="4" w:space="0" w:color="000000"/>
              <w:bottom w:val="single" w:sz="4" w:space="0" w:color="000000"/>
            </w:tcBorders>
          </w:tcPr>
          <w:p w14:paraId="6494DEA3"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r w:rsidRPr="00CC2402">
              <w:rPr>
                <w:color w:val="000000" w:themeColor="text1"/>
                <w:sz w:val="22"/>
                <w:szCs w:val="22"/>
                <w:lang w:eastAsia="ru-RU"/>
              </w:rPr>
              <w:t>Учебная</w:t>
            </w:r>
          </w:p>
        </w:tc>
        <w:tc>
          <w:tcPr>
            <w:tcW w:w="1842" w:type="dxa"/>
            <w:vMerge w:val="restart"/>
            <w:tcBorders>
              <w:top w:val="single" w:sz="4" w:space="0" w:color="000000"/>
              <w:left w:val="single" w:sz="4" w:space="0" w:color="000000"/>
              <w:bottom w:val="single" w:sz="4" w:space="0" w:color="000000"/>
              <w:right w:val="single" w:sz="4" w:space="0" w:color="000000"/>
            </w:tcBorders>
          </w:tcPr>
          <w:p w14:paraId="3E2DF24D"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r w:rsidRPr="00CC2402">
              <w:rPr>
                <w:color w:val="000000" w:themeColor="text1"/>
                <w:sz w:val="22"/>
                <w:szCs w:val="22"/>
                <w:lang w:eastAsia="ru-RU"/>
              </w:rPr>
              <w:t>Производственная</w:t>
            </w:r>
          </w:p>
        </w:tc>
      </w:tr>
      <w:tr w:rsidR="00CC2402" w:rsidRPr="00CC2402" w14:paraId="25D112CA" w14:textId="77777777" w:rsidTr="007B541C">
        <w:trPr>
          <w:trHeight w:val="1413"/>
        </w:trPr>
        <w:tc>
          <w:tcPr>
            <w:tcW w:w="1844" w:type="dxa"/>
            <w:vMerge/>
            <w:tcBorders>
              <w:top w:val="single" w:sz="4" w:space="0" w:color="000000"/>
              <w:left w:val="single" w:sz="4" w:space="0" w:color="000000"/>
              <w:bottom w:val="single" w:sz="4" w:space="0" w:color="000000"/>
            </w:tcBorders>
          </w:tcPr>
          <w:p w14:paraId="5A99F736" w14:textId="77777777" w:rsidR="005F4644" w:rsidRPr="00CC2402" w:rsidRDefault="005F4644" w:rsidP="00B76FB5">
            <w:pPr>
              <w:snapToGrid w:val="0"/>
              <w:spacing w:after="0" w:line="240" w:lineRule="auto"/>
              <w:jc w:val="center"/>
              <w:rPr>
                <w:rFonts w:ascii="Times New Roman" w:hAnsi="Times New Roman" w:cs="Times New Roman"/>
                <w:color w:val="000000" w:themeColor="text1"/>
                <w:lang w:eastAsia="ru-RU"/>
              </w:rPr>
            </w:pPr>
          </w:p>
        </w:tc>
        <w:tc>
          <w:tcPr>
            <w:tcW w:w="3402" w:type="dxa"/>
            <w:vMerge/>
            <w:tcBorders>
              <w:top w:val="single" w:sz="4" w:space="0" w:color="000000"/>
              <w:left w:val="single" w:sz="4" w:space="0" w:color="000000"/>
              <w:bottom w:val="single" w:sz="4" w:space="0" w:color="000000"/>
            </w:tcBorders>
          </w:tcPr>
          <w:p w14:paraId="5FADBB11" w14:textId="77777777" w:rsidR="005F4644" w:rsidRPr="00CC2402" w:rsidRDefault="005F4644" w:rsidP="00B76FB5">
            <w:pPr>
              <w:snapToGrid w:val="0"/>
              <w:spacing w:after="0" w:line="240" w:lineRule="auto"/>
              <w:jc w:val="center"/>
              <w:rPr>
                <w:rFonts w:ascii="Times New Roman" w:hAnsi="Times New Roman" w:cs="Times New Roman"/>
                <w:color w:val="000000" w:themeColor="text1"/>
                <w:lang w:eastAsia="ru-RU"/>
              </w:rPr>
            </w:pPr>
          </w:p>
        </w:tc>
        <w:tc>
          <w:tcPr>
            <w:tcW w:w="992" w:type="dxa"/>
            <w:vMerge/>
            <w:tcBorders>
              <w:top w:val="single" w:sz="4" w:space="0" w:color="000000"/>
              <w:left w:val="single" w:sz="4" w:space="0" w:color="000000"/>
              <w:bottom w:val="single" w:sz="4" w:space="0" w:color="000000"/>
            </w:tcBorders>
          </w:tcPr>
          <w:p w14:paraId="26EE5CF6" w14:textId="77777777" w:rsidR="005F4644" w:rsidRPr="00CC2402" w:rsidRDefault="005F4644" w:rsidP="00B76FB5">
            <w:pPr>
              <w:snapToGrid w:val="0"/>
              <w:spacing w:after="0" w:line="240" w:lineRule="auto"/>
              <w:jc w:val="center"/>
              <w:rPr>
                <w:rFonts w:ascii="Times New Roman" w:hAnsi="Times New Roman" w:cs="Times New Roman"/>
                <w:color w:val="000000" w:themeColor="text1"/>
                <w:lang w:eastAsia="ru-RU"/>
              </w:rPr>
            </w:pPr>
          </w:p>
        </w:tc>
        <w:tc>
          <w:tcPr>
            <w:tcW w:w="850" w:type="dxa"/>
            <w:vMerge/>
            <w:tcBorders>
              <w:left w:val="single" w:sz="4" w:space="0" w:color="000000"/>
              <w:bottom w:val="single" w:sz="4" w:space="0" w:color="000000"/>
              <w:right w:val="single" w:sz="4" w:space="0" w:color="000000"/>
            </w:tcBorders>
          </w:tcPr>
          <w:p w14:paraId="2170FE6B"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p>
        </w:tc>
        <w:tc>
          <w:tcPr>
            <w:tcW w:w="846" w:type="dxa"/>
            <w:vMerge/>
            <w:tcBorders>
              <w:left w:val="single" w:sz="4" w:space="0" w:color="000000"/>
              <w:bottom w:val="single" w:sz="4" w:space="0" w:color="000000"/>
            </w:tcBorders>
          </w:tcPr>
          <w:p w14:paraId="06DD196E" w14:textId="77777777" w:rsidR="005F4644" w:rsidRPr="00CC2402" w:rsidRDefault="005F4644" w:rsidP="00B76FB5">
            <w:pPr>
              <w:widowControl w:val="0"/>
              <w:spacing w:after="0" w:line="240" w:lineRule="auto"/>
              <w:jc w:val="center"/>
              <w:rPr>
                <w:rFonts w:ascii="Times New Roman" w:hAnsi="Times New Roman" w:cs="Times New Roman"/>
                <w:color w:val="000000" w:themeColor="text1"/>
                <w:lang w:eastAsia="ru-RU"/>
              </w:rPr>
            </w:pPr>
          </w:p>
        </w:tc>
        <w:tc>
          <w:tcPr>
            <w:tcW w:w="1706" w:type="dxa"/>
            <w:tcBorders>
              <w:top w:val="single" w:sz="4" w:space="0" w:color="000000"/>
              <w:left w:val="single" w:sz="4" w:space="0" w:color="000000"/>
              <w:bottom w:val="single" w:sz="4" w:space="0" w:color="000000"/>
            </w:tcBorders>
          </w:tcPr>
          <w:p w14:paraId="6B253A2B"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Лабораторных и практических занятий</w:t>
            </w:r>
          </w:p>
        </w:tc>
        <w:tc>
          <w:tcPr>
            <w:tcW w:w="1701" w:type="dxa"/>
            <w:tcBorders>
              <w:top w:val="single" w:sz="4" w:space="0" w:color="000000"/>
              <w:left w:val="single" w:sz="4" w:space="0" w:color="000000"/>
              <w:bottom w:val="single" w:sz="4" w:space="0" w:color="000000"/>
            </w:tcBorders>
          </w:tcPr>
          <w:p w14:paraId="0E358015" w14:textId="77777777" w:rsidR="005F4644" w:rsidRPr="00CC2402" w:rsidRDefault="005F4644" w:rsidP="00B76FB5">
            <w:pPr>
              <w:widowControl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Самостоятельная работа</w:t>
            </w:r>
          </w:p>
        </w:tc>
        <w:tc>
          <w:tcPr>
            <w:tcW w:w="850" w:type="dxa"/>
            <w:vMerge/>
            <w:tcBorders>
              <w:top w:val="single" w:sz="4" w:space="0" w:color="000000"/>
              <w:left w:val="single" w:sz="4" w:space="0" w:color="000000"/>
              <w:bottom w:val="single" w:sz="4" w:space="0" w:color="000000"/>
            </w:tcBorders>
          </w:tcPr>
          <w:p w14:paraId="357F4DDE"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p>
        </w:tc>
        <w:tc>
          <w:tcPr>
            <w:tcW w:w="993" w:type="dxa"/>
            <w:vMerge/>
            <w:tcBorders>
              <w:top w:val="single" w:sz="4" w:space="0" w:color="000000"/>
              <w:left w:val="single" w:sz="4" w:space="0" w:color="000000"/>
              <w:bottom w:val="single" w:sz="4" w:space="0" w:color="000000"/>
            </w:tcBorders>
          </w:tcPr>
          <w:p w14:paraId="6FDB05E0"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c>
          <w:tcPr>
            <w:tcW w:w="1842" w:type="dxa"/>
            <w:vMerge/>
            <w:tcBorders>
              <w:top w:val="single" w:sz="4" w:space="0" w:color="000000"/>
              <w:left w:val="single" w:sz="4" w:space="0" w:color="000000"/>
              <w:bottom w:val="single" w:sz="4" w:space="0" w:color="000000"/>
              <w:right w:val="single" w:sz="4" w:space="0" w:color="000000"/>
            </w:tcBorders>
          </w:tcPr>
          <w:p w14:paraId="407D6679"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p>
        </w:tc>
      </w:tr>
      <w:tr w:rsidR="00CC2402" w:rsidRPr="00CC2402" w14:paraId="1A4F45B9" w14:textId="77777777" w:rsidTr="007B541C">
        <w:trPr>
          <w:trHeight w:val="276"/>
        </w:trPr>
        <w:tc>
          <w:tcPr>
            <w:tcW w:w="1844" w:type="dxa"/>
            <w:tcBorders>
              <w:top w:val="single" w:sz="4" w:space="0" w:color="000000"/>
              <w:left w:val="single" w:sz="4" w:space="0" w:color="000000"/>
              <w:bottom w:val="single" w:sz="4" w:space="0" w:color="000000"/>
            </w:tcBorders>
          </w:tcPr>
          <w:p w14:paraId="60CA9943" w14:textId="77777777" w:rsidR="005F4644" w:rsidRPr="00CC2402" w:rsidRDefault="005F4644" w:rsidP="00B76FB5">
            <w:pPr>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1</w:t>
            </w:r>
          </w:p>
        </w:tc>
        <w:tc>
          <w:tcPr>
            <w:tcW w:w="3402" w:type="dxa"/>
            <w:tcBorders>
              <w:top w:val="single" w:sz="4" w:space="0" w:color="000000"/>
              <w:left w:val="single" w:sz="4" w:space="0" w:color="000000"/>
              <w:bottom w:val="single" w:sz="4" w:space="0" w:color="000000"/>
            </w:tcBorders>
          </w:tcPr>
          <w:p w14:paraId="57667CED" w14:textId="77777777" w:rsidR="005F4644" w:rsidRPr="00CC2402" w:rsidRDefault="005F4644" w:rsidP="00B76FB5">
            <w:pPr>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2</w:t>
            </w:r>
          </w:p>
        </w:tc>
        <w:tc>
          <w:tcPr>
            <w:tcW w:w="992" w:type="dxa"/>
            <w:tcBorders>
              <w:top w:val="single" w:sz="4" w:space="0" w:color="000000"/>
              <w:left w:val="single" w:sz="4" w:space="0" w:color="000000"/>
              <w:bottom w:val="single" w:sz="4" w:space="0" w:color="000000"/>
            </w:tcBorders>
          </w:tcPr>
          <w:p w14:paraId="11D364EB"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3</w:t>
            </w:r>
          </w:p>
        </w:tc>
        <w:tc>
          <w:tcPr>
            <w:tcW w:w="850" w:type="dxa"/>
            <w:tcBorders>
              <w:top w:val="single" w:sz="4" w:space="0" w:color="000000"/>
              <w:left w:val="single" w:sz="4" w:space="0" w:color="000000"/>
              <w:bottom w:val="single" w:sz="4" w:space="0" w:color="000000"/>
              <w:right w:val="single" w:sz="4" w:space="0" w:color="000000"/>
            </w:tcBorders>
          </w:tcPr>
          <w:p w14:paraId="75D35685"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4</w:t>
            </w:r>
          </w:p>
        </w:tc>
        <w:tc>
          <w:tcPr>
            <w:tcW w:w="846" w:type="dxa"/>
            <w:tcBorders>
              <w:top w:val="single" w:sz="4" w:space="0" w:color="000000"/>
              <w:left w:val="single" w:sz="4" w:space="0" w:color="000000"/>
              <w:bottom w:val="single" w:sz="4" w:space="0" w:color="000000"/>
            </w:tcBorders>
          </w:tcPr>
          <w:p w14:paraId="47AB33A3"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5</w:t>
            </w:r>
          </w:p>
        </w:tc>
        <w:tc>
          <w:tcPr>
            <w:tcW w:w="1706" w:type="dxa"/>
            <w:tcBorders>
              <w:top w:val="single" w:sz="4" w:space="0" w:color="000000"/>
              <w:left w:val="single" w:sz="4" w:space="0" w:color="000000"/>
              <w:bottom w:val="single" w:sz="4" w:space="0" w:color="000000"/>
            </w:tcBorders>
          </w:tcPr>
          <w:p w14:paraId="0DE8CFDB"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6</w:t>
            </w:r>
          </w:p>
        </w:tc>
        <w:tc>
          <w:tcPr>
            <w:tcW w:w="1701" w:type="dxa"/>
            <w:tcBorders>
              <w:top w:val="single" w:sz="4" w:space="0" w:color="000000"/>
              <w:left w:val="single" w:sz="4" w:space="0" w:color="000000"/>
              <w:bottom w:val="single" w:sz="4" w:space="0" w:color="000000"/>
            </w:tcBorders>
          </w:tcPr>
          <w:p w14:paraId="377ABDA8"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7</w:t>
            </w:r>
          </w:p>
        </w:tc>
        <w:tc>
          <w:tcPr>
            <w:tcW w:w="850" w:type="dxa"/>
            <w:tcBorders>
              <w:top w:val="single" w:sz="4" w:space="0" w:color="000000"/>
              <w:left w:val="single" w:sz="4" w:space="0" w:color="000000"/>
              <w:bottom w:val="single" w:sz="4" w:space="0" w:color="000000"/>
            </w:tcBorders>
          </w:tcPr>
          <w:p w14:paraId="7ACA993D" w14:textId="77777777" w:rsidR="005F4644" w:rsidRPr="00CC2402" w:rsidRDefault="005F4644" w:rsidP="00B76FB5">
            <w:pPr>
              <w:widowControl w:val="0"/>
              <w:snapToGrid w:val="0"/>
              <w:spacing w:after="0" w:line="240" w:lineRule="auto"/>
              <w:jc w:val="center"/>
              <w:rPr>
                <w:rFonts w:ascii="Times New Roman" w:hAnsi="Times New Roman" w:cs="Times New Roman"/>
                <w:color w:val="000000" w:themeColor="text1"/>
                <w:lang w:eastAsia="ru-RU"/>
              </w:rPr>
            </w:pPr>
            <w:r w:rsidRPr="00CC2402">
              <w:rPr>
                <w:rFonts w:ascii="Times New Roman" w:hAnsi="Times New Roman" w:cs="Times New Roman"/>
                <w:color w:val="000000" w:themeColor="text1"/>
                <w:lang w:eastAsia="ru-RU"/>
              </w:rPr>
              <w:t>8</w:t>
            </w:r>
          </w:p>
        </w:tc>
        <w:tc>
          <w:tcPr>
            <w:tcW w:w="993" w:type="dxa"/>
            <w:tcBorders>
              <w:top w:val="single" w:sz="4" w:space="0" w:color="000000"/>
              <w:left w:val="single" w:sz="4" w:space="0" w:color="000000"/>
              <w:bottom w:val="single" w:sz="4" w:space="0" w:color="000000"/>
            </w:tcBorders>
          </w:tcPr>
          <w:p w14:paraId="4965B6BD"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r w:rsidRPr="00CC2402">
              <w:rPr>
                <w:color w:val="000000" w:themeColor="text1"/>
                <w:sz w:val="22"/>
                <w:szCs w:val="22"/>
                <w:lang w:eastAsia="ru-RU"/>
              </w:rPr>
              <w:t>9</w:t>
            </w:r>
          </w:p>
        </w:tc>
        <w:tc>
          <w:tcPr>
            <w:tcW w:w="1842" w:type="dxa"/>
            <w:tcBorders>
              <w:top w:val="single" w:sz="4" w:space="0" w:color="000000"/>
              <w:left w:val="single" w:sz="4" w:space="0" w:color="000000"/>
              <w:bottom w:val="single" w:sz="4" w:space="0" w:color="000000"/>
              <w:right w:val="single" w:sz="4" w:space="0" w:color="000000"/>
            </w:tcBorders>
          </w:tcPr>
          <w:p w14:paraId="5E205AFB" w14:textId="77777777" w:rsidR="005F4644" w:rsidRPr="00CC2402" w:rsidRDefault="005F4644" w:rsidP="00B76FB5">
            <w:pPr>
              <w:pStyle w:val="210"/>
              <w:widowControl w:val="0"/>
              <w:snapToGrid w:val="0"/>
              <w:ind w:left="0" w:firstLine="0"/>
              <w:jc w:val="center"/>
              <w:rPr>
                <w:color w:val="000000" w:themeColor="text1"/>
                <w:sz w:val="22"/>
                <w:szCs w:val="22"/>
                <w:lang w:eastAsia="ru-RU"/>
              </w:rPr>
            </w:pPr>
            <w:r w:rsidRPr="00CC2402">
              <w:rPr>
                <w:color w:val="000000" w:themeColor="text1"/>
                <w:sz w:val="22"/>
                <w:szCs w:val="22"/>
                <w:lang w:eastAsia="ru-RU"/>
              </w:rPr>
              <w:t>10</w:t>
            </w:r>
          </w:p>
        </w:tc>
      </w:tr>
      <w:tr w:rsidR="00B4675B" w:rsidRPr="00CC2402" w14:paraId="3773CCCF" w14:textId="77777777" w:rsidTr="00212D61">
        <w:trPr>
          <w:trHeight w:val="230"/>
        </w:trPr>
        <w:tc>
          <w:tcPr>
            <w:tcW w:w="1844" w:type="dxa"/>
            <w:vMerge w:val="restart"/>
            <w:tcBorders>
              <w:top w:val="single" w:sz="4" w:space="0" w:color="000000"/>
              <w:left w:val="single" w:sz="4" w:space="0" w:color="000000"/>
            </w:tcBorders>
          </w:tcPr>
          <w:p w14:paraId="6E328B51"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24179CB6"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38E3B661"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12D86CED" w14:textId="55F02FC9"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13D770BB" w14:textId="7A66142C"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4B0C64FD" w14:textId="3920DA3D"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358B1A73" w14:textId="3C61328C"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3402" w:type="dxa"/>
            <w:tcBorders>
              <w:top w:val="single" w:sz="4" w:space="0" w:color="000000"/>
              <w:left w:val="single" w:sz="4" w:space="0" w:color="000000"/>
              <w:bottom w:val="single" w:sz="4" w:space="0" w:color="000000"/>
            </w:tcBorders>
          </w:tcPr>
          <w:p w14:paraId="0959C8FD" w14:textId="77777777" w:rsidR="00B4675B" w:rsidRPr="00FE4CF8" w:rsidRDefault="00B4675B" w:rsidP="00B4675B">
            <w:pPr>
              <w:snapToGrid w:val="0"/>
              <w:spacing w:after="0" w:line="240" w:lineRule="auto"/>
              <w:rPr>
                <w:rFonts w:ascii="Times New Roman" w:hAnsi="Times New Roman" w:cs="Times New Roman"/>
                <w:bCs/>
                <w:color w:val="000000" w:themeColor="text1"/>
              </w:rPr>
            </w:pPr>
            <w:r w:rsidRPr="00FE4CF8">
              <w:rPr>
                <w:rFonts w:ascii="Times New Roman" w:hAnsi="Times New Roman" w:cs="Times New Roman"/>
                <w:bCs/>
                <w:color w:val="000000" w:themeColor="text1"/>
              </w:rPr>
              <w:t xml:space="preserve">Раздел 1. Организация проведения химического анализа с соблюдением безопасных условий труда, правил </w:t>
            </w:r>
            <w:proofErr w:type="spellStart"/>
            <w:r w:rsidRPr="00FE4CF8">
              <w:rPr>
                <w:rFonts w:ascii="Times New Roman" w:hAnsi="Times New Roman" w:cs="Times New Roman"/>
                <w:bCs/>
                <w:color w:val="000000" w:themeColor="text1"/>
              </w:rPr>
              <w:t>пожаро</w:t>
            </w:r>
            <w:proofErr w:type="spellEnd"/>
            <w:r w:rsidRPr="00FE4CF8">
              <w:rPr>
                <w:rFonts w:ascii="Times New Roman" w:hAnsi="Times New Roman" w:cs="Times New Roman"/>
                <w:bCs/>
                <w:color w:val="000000" w:themeColor="text1"/>
              </w:rPr>
              <w:t xml:space="preserve">- и электробезопасности. </w:t>
            </w:r>
          </w:p>
          <w:p w14:paraId="34826DC4" w14:textId="548037F9" w:rsidR="00B4675B" w:rsidRPr="00CC2402" w:rsidRDefault="00B4675B" w:rsidP="00B4675B">
            <w:pPr>
              <w:snapToGrid w:val="0"/>
              <w:spacing w:after="0" w:line="240" w:lineRule="auto"/>
              <w:rPr>
                <w:rFonts w:ascii="Times New Roman" w:hAnsi="Times New Roman" w:cs="Times New Roman"/>
                <w:bCs/>
                <w:color w:val="000000" w:themeColor="text1"/>
              </w:rPr>
            </w:pPr>
            <w:r w:rsidRPr="00FE4CF8">
              <w:rPr>
                <w:rFonts w:ascii="Times New Roman" w:hAnsi="Times New Roman" w:cs="Times New Roman"/>
                <w:bCs/>
                <w:color w:val="000000" w:themeColor="text1"/>
              </w:rPr>
              <w:t>Оказание первой помощи пострадавшему на химическом объекте.</w:t>
            </w:r>
          </w:p>
        </w:tc>
        <w:tc>
          <w:tcPr>
            <w:tcW w:w="992" w:type="dxa"/>
            <w:tcBorders>
              <w:top w:val="single" w:sz="4" w:space="0" w:color="000000"/>
              <w:left w:val="single" w:sz="4" w:space="0" w:color="000000"/>
              <w:bottom w:val="single" w:sz="4" w:space="0" w:color="000000"/>
            </w:tcBorders>
          </w:tcPr>
          <w:p w14:paraId="0AB9D6B1" w14:textId="6BFBF3F9" w:rsidR="00B4675B" w:rsidRPr="00CC2402" w:rsidRDefault="00B4675B" w:rsidP="00B4675B">
            <w:pPr>
              <w:widowControl w:val="0"/>
              <w:snapToGrid w:val="0"/>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96</w:t>
            </w:r>
          </w:p>
        </w:tc>
        <w:tc>
          <w:tcPr>
            <w:tcW w:w="850" w:type="dxa"/>
            <w:tcBorders>
              <w:top w:val="single" w:sz="4" w:space="0" w:color="000000"/>
              <w:left w:val="single" w:sz="4" w:space="0" w:color="000000"/>
              <w:bottom w:val="single" w:sz="4" w:space="0" w:color="000000"/>
            </w:tcBorders>
          </w:tcPr>
          <w:p w14:paraId="166DF9A7" w14:textId="26E7A5FC" w:rsidR="00B4675B" w:rsidRPr="00CC2402" w:rsidRDefault="00B4675B" w:rsidP="00B4675B">
            <w:pPr>
              <w:widowControl w:val="0"/>
              <w:snapToGrid w:val="0"/>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96</w:t>
            </w:r>
          </w:p>
        </w:tc>
        <w:tc>
          <w:tcPr>
            <w:tcW w:w="846" w:type="dxa"/>
            <w:tcBorders>
              <w:top w:val="single" w:sz="4" w:space="0" w:color="000000"/>
              <w:left w:val="single" w:sz="4" w:space="0" w:color="000000"/>
              <w:bottom w:val="single" w:sz="4" w:space="0" w:color="000000"/>
            </w:tcBorders>
          </w:tcPr>
          <w:p w14:paraId="140F3BBC" w14:textId="583FFD67" w:rsidR="00B4675B" w:rsidRPr="00CC2402" w:rsidRDefault="00B4675B" w:rsidP="00B4675B">
            <w:pPr>
              <w:widowControl w:val="0"/>
              <w:snapToGrid w:val="0"/>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96</w:t>
            </w:r>
          </w:p>
        </w:tc>
        <w:tc>
          <w:tcPr>
            <w:tcW w:w="1706" w:type="dxa"/>
            <w:tcBorders>
              <w:top w:val="single" w:sz="4" w:space="0" w:color="000000"/>
              <w:left w:val="single" w:sz="4" w:space="0" w:color="000000"/>
              <w:bottom w:val="single" w:sz="4" w:space="0" w:color="000000"/>
            </w:tcBorders>
          </w:tcPr>
          <w:p w14:paraId="27735A63" w14:textId="29E9491D" w:rsidR="00B4675B" w:rsidRPr="00CC2402" w:rsidRDefault="00B4675B" w:rsidP="00B4675B">
            <w:pPr>
              <w:widowControl w:val="0"/>
              <w:snapToGrid w:val="0"/>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96</w:t>
            </w:r>
          </w:p>
        </w:tc>
        <w:tc>
          <w:tcPr>
            <w:tcW w:w="1701" w:type="dxa"/>
            <w:tcBorders>
              <w:top w:val="single" w:sz="4" w:space="0" w:color="000000"/>
              <w:left w:val="single" w:sz="4" w:space="0" w:color="000000"/>
              <w:bottom w:val="single" w:sz="4" w:space="0" w:color="000000"/>
            </w:tcBorders>
          </w:tcPr>
          <w:p w14:paraId="0F5F5F8F" w14:textId="4E7391A9" w:rsidR="00B4675B" w:rsidRPr="00CC2402" w:rsidRDefault="00B4675B" w:rsidP="00B4675B">
            <w:pPr>
              <w:widowControl w:val="0"/>
              <w:snapToGrid w:val="0"/>
              <w:spacing w:after="0" w:line="240" w:lineRule="auto"/>
              <w:jc w:val="center"/>
              <w:rPr>
                <w:rFonts w:ascii="Times New Roman" w:hAnsi="Times New Roman" w:cs="Times New Roman"/>
                <w:bCs/>
                <w:color w:val="000000" w:themeColor="text1"/>
              </w:rPr>
            </w:pPr>
          </w:p>
        </w:tc>
        <w:tc>
          <w:tcPr>
            <w:tcW w:w="850" w:type="dxa"/>
            <w:tcBorders>
              <w:top w:val="single" w:sz="4" w:space="0" w:color="000000"/>
              <w:left w:val="single" w:sz="4" w:space="0" w:color="000000"/>
              <w:bottom w:val="single" w:sz="4" w:space="0" w:color="000000"/>
            </w:tcBorders>
          </w:tcPr>
          <w:p w14:paraId="58E1B163" w14:textId="77777777" w:rsidR="00B4675B" w:rsidRPr="00CC2402" w:rsidRDefault="00B4675B" w:rsidP="00B4675B">
            <w:pPr>
              <w:widowControl w:val="0"/>
              <w:snapToGrid w:val="0"/>
              <w:spacing w:after="0" w:line="240" w:lineRule="auto"/>
              <w:jc w:val="center"/>
              <w:rPr>
                <w:rFonts w:ascii="Times New Roman" w:hAnsi="Times New Roman" w:cs="Times New Roman"/>
                <w:bCs/>
                <w:color w:val="000000" w:themeColor="text1"/>
              </w:rPr>
            </w:pPr>
          </w:p>
        </w:tc>
        <w:tc>
          <w:tcPr>
            <w:tcW w:w="993" w:type="dxa"/>
            <w:tcBorders>
              <w:top w:val="single" w:sz="4" w:space="0" w:color="000000"/>
              <w:left w:val="single" w:sz="4" w:space="0" w:color="000000"/>
              <w:bottom w:val="single" w:sz="4" w:space="0" w:color="000000"/>
            </w:tcBorders>
          </w:tcPr>
          <w:p w14:paraId="655F04E5" w14:textId="77777777" w:rsidR="00B4675B" w:rsidRPr="00CC2402" w:rsidRDefault="00B4675B" w:rsidP="00B4675B">
            <w:pPr>
              <w:pStyle w:val="210"/>
              <w:widowControl w:val="0"/>
              <w:snapToGrid w:val="0"/>
              <w:ind w:left="0" w:firstLine="0"/>
              <w:jc w:val="center"/>
              <w:rPr>
                <w:bCs/>
                <w:color w:val="000000" w:themeColor="text1"/>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094BAE8B" w14:textId="77777777" w:rsidR="00B4675B" w:rsidRPr="00CC2402" w:rsidRDefault="00B4675B" w:rsidP="00B4675B">
            <w:pPr>
              <w:pStyle w:val="210"/>
              <w:widowControl w:val="0"/>
              <w:snapToGrid w:val="0"/>
              <w:ind w:left="0" w:firstLine="0"/>
              <w:jc w:val="center"/>
              <w:rPr>
                <w:bCs/>
                <w:color w:val="000000" w:themeColor="text1"/>
                <w:sz w:val="22"/>
                <w:szCs w:val="22"/>
              </w:rPr>
            </w:pPr>
          </w:p>
        </w:tc>
      </w:tr>
      <w:tr w:rsidR="00B4675B" w:rsidRPr="00CC2402" w14:paraId="1A98CE29" w14:textId="77777777" w:rsidTr="00212D61">
        <w:trPr>
          <w:trHeight w:val="276"/>
        </w:trPr>
        <w:tc>
          <w:tcPr>
            <w:tcW w:w="1844" w:type="dxa"/>
            <w:vMerge/>
            <w:tcBorders>
              <w:left w:val="single" w:sz="4" w:space="0" w:color="000000"/>
            </w:tcBorders>
          </w:tcPr>
          <w:p w14:paraId="7084F185" w14:textId="77777777" w:rsidR="00B4675B" w:rsidRPr="00CC2402" w:rsidRDefault="00B4675B" w:rsidP="00B4675B">
            <w:pPr>
              <w:snapToGrid w:val="0"/>
              <w:spacing w:after="0" w:line="240" w:lineRule="auto"/>
              <w:rPr>
                <w:rFonts w:ascii="Times New Roman" w:hAnsi="Times New Roman" w:cs="Times New Roman"/>
                <w:bCs/>
                <w:color w:val="000000" w:themeColor="text1"/>
              </w:rPr>
            </w:pPr>
          </w:p>
        </w:tc>
        <w:tc>
          <w:tcPr>
            <w:tcW w:w="3402" w:type="dxa"/>
            <w:tcBorders>
              <w:top w:val="single" w:sz="4" w:space="0" w:color="000000"/>
              <w:left w:val="single" w:sz="4" w:space="0" w:color="000000"/>
              <w:bottom w:val="single" w:sz="4" w:space="0" w:color="000000"/>
            </w:tcBorders>
          </w:tcPr>
          <w:p w14:paraId="373270BB" w14:textId="77777777" w:rsidR="00B4675B" w:rsidRPr="00CC2402" w:rsidRDefault="00B4675B" w:rsidP="00B4675B">
            <w:pPr>
              <w:widowControl w:val="0"/>
              <w:snapToGrid w:val="0"/>
              <w:spacing w:after="0" w:line="240" w:lineRule="auto"/>
              <w:jc w:val="both"/>
              <w:rPr>
                <w:rFonts w:ascii="Times New Roman" w:hAnsi="Times New Roman" w:cs="Times New Roman"/>
                <w:bCs/>
                <w:color w:val="000000" w:themeColor="text1"/>
                <w:lang w:val="be-BY"/>
              </w:rPr>
            </w:pPr>
            <w:r w:rsidRPr="00CC2402">
              <w:rPr>
                <w:rFonts w:ascii="Times New Roman" w:hAnsi="Times New Roman" w:cs="Times New Roman"/>
                <w:bCs/>
                <w:color w:val="000000" w:themeColor="text1"/>
                <w:lang w:val="be-BY"/>
              </w:rPr>
              <w:t>Учебная практика</w:t>
            </w:r>
          </w:p>
        </w:tc>
        <w:tc>
          <w:tcPr>
            <w:tcW w:w="992" w:type="dxa"/>
            <w:tcBorders>
              <w:top w:val="single" w:sz="4" w:space="0" w:color="000000"/>
              <w:left w:val="single" w:sz="4" w:space="0" w:color="000000"/>
              <w:bottom w:val="single" w:sz="4" w:space="0" w:color="000000"/>
            </w:tcBorders>
          </w:tcPr>
          <w:p w14:paraId="251B81B0" w14:textId="0E3D10DE" w:rsidR="00B4675B" w:rsidRPr="00CC2402" w:rsidRDefault="00B4675B" w:rsidP="00B4675B">
            <w:pPr>
              <w:pStyle w:val="210"/>
              <w:widowControl w:val="0"/>
              <w:snapToGrid w:val="0"/>
              <w:ind w:left="0" w:firstLine="0"/>
              <w:jc w:val="center"/>
              <w:rPr>
                <w:bCs/>
                <w:color w:val="000000" w:themeColor="text1"/>
                <w:sz w:val="22"/>
                <w:szCs w:val="22"/>
              </w:rPr>
            </w:pPr>
            <w:r>
              <w:rPr>
                <w:bCs/>
                <w:color w:val="000000" w:themeColor="text1"/>
                <w:sz w:val="22"/>
                <w:szCs w:val="22"/>
              </w:rPr>
              <w:t>72</w:t>
            </w:r>
          </w:p>
        </w:tc>
        <w:tc>
          <w:tcPr>
            <w:tcW w:w="850" w:type="dxa"/>
            <w:tcBorders>
              <w:top w:val="single" w:sz="4" w:space="0" w:color="000000"/>
              <w:left w:val="single" w:sz="4" w:space="0" w:color="000000"/>
              <w:bottom w:val="single" w:sz="4" w:space="0" w:color="000000"/>
            </w:tcBorders>
          </w:tcPr>
          <w:p w14:paraId="2B4B08EB" w14:textId="1FD7773C" w:rsidR="00B4675B" w:rsidRPr="00CC2402" w:rsidRDefault="00B4675B" w:rsidP="00B4675B">
            <w:pPr>
              <w:pStyle w:val="210"/>
              <w:widowControl w:val="0"/>
              <w:snapToGrid w:val="0"/>
              <w:ind w:left="0" w:firstLine="0"/>
              <w:jc w:val="center"/>
              <w:rPr>
                <w:bCs/>
                <w:color w:val="000000" w:themeColor="text1"/>
                <w:sz w:val="22"/>
                <w:szCs w:val="22"/>
              </w:rPr>
            </w:pPr>
            <w:r>
              <w:rPr>
                <w:bCs/>
                <w:color w:val="000000" w:themeColor="text1"/>
                <w:sz w:val="22"/>
                <w:szCs w:val="22"/>
              </w:rPr>
              <w:t>72</w:t>
            </w:r>
          </w:p>
        </w:tc>
        <w:tc>
          <w:tcPr>
            <w:tcW w:w="846" w:type="dxa"/>
            <w:tcBorders>
              <w:top w:val="single" w:sz="4" w:space="0" w:color="000000"/>
              <w:left w:val="single" w:sz="4" w:space="0" w:color="000000"/>
              <w:bottom w:val="single" w:sz="4" w:space="0" w:color="000000"/>
            </w:tcBorders>
          </w:tcPr>
          <w:p w14:paraId="78A1D9E3" w14:textId="77777777" w:rsidR="00B4675B" w:rsidRPr="00CC2402" w:rsidRDefault="00B4675B" w:rsidP="00B4675B">
            <w:pPr>
              <w:pStyle w:val="210"/>
              <w:widowControl w:val="0"/>
              <w:snapToGrid w:val="0"/>
              <w:ind w:left="0" w:firstLine="0"/>
              <w:jc w:val="center"/>
              <w:rPr>
                <w:bCs/>
                <w:color w:val="000000" w:themeColor="text1"/>
                <w:sz w:val="22"/>
                <w:szCs w:val="22"/>
              </w:rPr>
            </w:pPr>
          </w:p>
        </w:tc>
        <w:tc>
          <w:tcPr>
            <w:tcW w:w="1706" w:type="dxa"/>
            <w:tcBorders>
              <w:top w:val="single" w:sz="4" w:space="0" w:color="000000"/>
              <w:left w:val="single" w:sz="4" w:space="0" w:color="000000"/>
              <w:bottom w:val="single" w:sz="4" w:space="0" w:color="000000"/>
            </w:tcBorders>
          </w:tcPr>
          <w:p w14:paraId="7430D458" w14:textId="77777777" w:rsidR="00B4675B" w:rsidRPr="00CC2402" w:rsidRDefault="00B4675B" w:rsidP="00B4675B">
            <w:pPr>
              <w:pStyle w:val="210"/>
              <w:widowControl w:val="0"/>
              <w:snapToGrid w:val="0"/>
              <w:ind w:left="0" w:firstLine="0"/>
              <w:jc w:val="center"/>
              <w:rPr>
                <w:bCs/>
                <w:color w:val="000000" w:themeColor="text1"/>
                <w:sz w:val="22"/>
                <w:szCs w:val="22"/>
              </w:rPr>
            </w:pPr>
          </w:p>
        </w:tc>
        <w:tc>
          <w:tcPr>
            <w:tcW w:w="1701" w:type="dxa"/>
            <w:tcBorders>
              <w:top w:val="single" w:sz="4" w:space="0" w:color="000000"/>
              <w:left w:val="single" w:sz="4" w:space="0" w:color="000000"/>
              <w:bottom w:val="single" w:sz="4" w:space="0" w:color="000000"/>
            </w:tcBorders>
          </w:tcPr>
          <w:p w14:paraId="104F2FFA" w14:textId="77777777" w:rsidR="00B4675B" w:rsidRPr="00CC2402" w:rsidRDefault="00B4675B" w:rsidP="00B4675B">
            <w:pPr>
              <w:pStyle w:val="210"/>
              <w:widowControl w:val="0"/>
              <w:snapToGrid w:val="0"/>
              <w:ind w:left="0" w:firstLine="0"/>
              <w:jc w:val="center"/>
              <w:rPr>
                <w:bCs/>
                <w:color w:val="000000" w:themeColor="text1"/>
                <w:sz w:val="22"/>
                <w:szCs w:val="22"/>
              </w:rPr>
            </w:pPr>
          </w:p>
        </w:tc>
        <w:tc>
          <w:tcPr>
            <w:tcW w:w="850" w:type="dxa"/>
            <w:tcBorders>
              <w:top w:val="single" w:sz="4" w:space="0" w:color="000000"/>
              <w:left w:val="single" w:sz="4" w:space="0" w:color="000000"/>
              <w:bottom w:val="single" w:sz="4" w:space="0" w:color="000000"/>
            </w:tcBorders>
          </w:tcPr>
          <w:p w14:paraId="48F054F9" w14:textId="77777777" w:rsidR="00B4675B" w:rsidRPr="00CC2402" w:rsidRDefault="00B4675B" w:rsidP="00B4675B">
            <w:pPr>
              <w:pStyle w:val="210"/>
              <w:widowControl w:val="0"/>
              <w:snapToGrid w:val="0"/>
              <w:ind w:left="0" w:firstLine="0"/>
              <w:jc w:val="center"/>
              <w:rPr>
                <w:bCs/>
                <w:color w:val="000000" w:themeColor="text1"/>
                <w:sz w:val="22"/>
                <w:szCs w:val="22"/>
              </w:rPr>
            </w:pPr>
          </w:p>
        </w:tc>
        <w:tc>
          <w:tcPr>
            <w:tcW w:w="993" w:type="dxa"/>
            <w:tcBorders>
              <w:top w:val="single" w:sz="4" w:space="0" w:color="000000"/>
              <w:left w:val="single" w:sz="4" w:space="0" w:color="000000"/>
              <w:bottom w:val="single" w:sz="4" w:space="0" w:color="000000"/>
            </w:tcBorders>
          </w:tcPr>
          <w:p w14:paraId="46F8B56A" w14:textId="1A875E16" w:rsidR="00B4675B" w:rsidRPr="00CC2402" w:rsidRDefault="00B4675B" w:rsidP="00B4675B">
            <w:pPr>
              <w:pStyle w:val="210"/>
              <w:widowControl w:val="0"/>
              <w:snapToGrid w:val="0"/>
              <w:ind w:left="0" w:firstLine="0"/>
              <w:jc w:val="center"/>
              <w:rPr>
                <w:bCs/>
                <w:color w:val="000000" w:themeColor="text1"/>
                <w:sz w:val="22"/>
                <w:szCs w:val="22"/>
              </w:rPr>
            </w:pPr>
            <w:r>
              <w:rPr>
                <w:bCs/>
                <w:color w:val="000000" w:themeColor="text1"/>
                <w:sz w:val="22"/>
                <w:szCs w:val="22"/>
              </w:rPr>
              <w:t>72</w:t>
            </w:r>
          </w:p>
        </w:tc>
        <w:tc>
          <w:tcPr>
            <w:tcW w:w="1842" w:type="dxa"/>
            <w:tcBorders>
              <w:top w:val="single" w:sz="4" w:space="0" w:color="000000"/>
              <w:left w:val="single" w:sz="4" w:space="0" w:color="000000"/>
              <w:bottom w:val="single" w:sz="4" w:space="0" w:color="000000"/>
              <w:right w:val="single" w:sz="4" w:space="0" w:color="000000"/>
            </w:tcBorders>
          </w:tcPr>
          <w:p w14:paraId="4E547EFF" w14:textId="77777777" w:rsidR="00B4675B" w:rsidRPr="00CC2402" w:rsidRDefault="00B4675B" w:rsidP="00B4675B">
            <w:pPr>
              <w:pStyle w:val="210"/>
              <w:widowControl w:val="0"/>
              <w:snapToGrid w:val="0"/>
              <w:ind w:left="0" w:firstLine="0"/>
              <w:jc w:val="center"/>
              <w:rPr>
                <w:bCs/>
                <w:color w:val="000000" w:themeColor="text1"/>
                <w:sz w:val="22"/>
                <w:szCs w:val="22"/>
              </w:rPr>
            </w:pPr>
          </w:p>
        </w:tc>
      </w:tr>
      <w:tr w:rsidR="00B4675B" w:rsidRPr="00CC2402" w14:paraId="1A9824A5" w14:textId="77777777" w:rsidTr="00212D61">
        <w:trPr>
          <w:trHeight w:val="276"/>
        </w:trPr>
        <w:tc>
          <w:tcPr>
            <w:tcW w:w="1844" w:type="dxa"/>
            <w:vMerge/>
            <w:tcBorders>
              <w:left w:val="single" w:sz="4" w:space="0" w:color="000000"/>
            </w:tcBorders>
          </w:tcPr>
          <w:p w14:paraId="7329C658" w14:textId="77777777" w:rsidR="00B4675B" w:rsidRPr="00CC2402" w:rsidRDefault="00B4675B" w:rsidP="00B4675B">
            <w:pPr>
              <w:pStyle w:val="210"/>
              <w:widowControl w:val="0"/>
              <w:snapToGrid w:val="0"/>
              <w:ind w:left="0" w:firstLine="0"/>
              <w:rPr>
                <w:bCs/>
                <w:color w:val="000000" w:themeColor="text1"/>
                <w:sz w:val="22"/>
                <w:szCs w:val="22"/>
              </w:rPr>
            </w:pPr>
          </w:p>
        </w:tc>
        <w:tc>
          <w:tcPr>
            <w:tcW w:w="3402" w:type="dxa"/>
            <w:tcBorders>
              <w:top w:val="single" w:sz="4" w:space="0" w:color="000000"/>
              <w:left w:val="single" w:sz="4" w:space="0" w:color="000000"/>
              <w:bottom w:val="single" w:sz="4" w:space="0" w:color="000000"/>
            </w:tcBorders>
          </w:tcPr>
          <w:p w14:paraId="24AB1ACD" w14:textId="77777777" w:rsidR="00B4675B" w:rsidRPr="00CC2402" w:rsidRDefault="00B4675B" w:rsidP="00B4675B">
            <w:pPr>
              <w:pStyle w:val="210"/>
              <w:widowControl w:val="0"/>
              <w:snapToGrid w:val="0"/>
              <w:ind w:left="0" w:firstLine="0"/>
              <w:rPr>
                <w:rFonts w:eastAsia="Calibri"/>
                <w:bCs/>
                <w:color w:val="000000" w:themeColor="text1"/>
                <w:sz w:val="22"/>
                <w:szCs w:val="22"/>
              </w:rPr>
            </w:pPr>
            <w:r w:rsidRPr="00CC2402">
              <w:rPr>
                <w:bCs/>
                <w:color w:val="000000" w:themeColor="text1"/>
                <w:sz w:val="22"/>
                <w:szCs w:val="22"/>
              </w:rPr>
              <w:t>Производственная практика</w:t>
            </w:r>
          </w:p>
        </w:tc>
        <w:tc>
          <w:tcPr>
            <w:tcW w:w="992" w:type="dxa"/>
            <w:tcBorders>
              <w:top w:val="single" w:sz="4" w:space="0" w:color="000000"/>
              <w:left w:val="single" w:sz="4" w:space="0" w:color="000000"/>
              <w:bottom w:val="single" w:sz="4" w:space="0" w:color="000000"/>
            </w:tcBorders>
          </w:tcPr>
          <w:p w14:paraId="532FF5A0" w14:textId="00986254" w:rsidR="00B4675B" w:rsidRPr="00CC2402" w:rsidRDefault="00B4675B" w:rsidP="00B4675B">
            <w:pPr>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72</w:t>
            </w:r>
          </w:p>
        </w:tc>
        <w:tc>
          <w:tcPr>
            <w:tcW w:w="850" w:type="dxa"/>
            <w:tcBorders>
              <w:top w:val="single" w:sz="4" w:space="0" w:color="000000"/>
              <w:left w:val="single" w:sz="4" w:space="0" w:color="000000"/>
              <w:bottom w:val="single" w:sz="4" w:space="0" w:color="000000"/>
            </w:tcBorders>
          </w:tcPr>
          <w:p w14:paraId="71EEDC14" w14:textId="2806059A" w:rsidR="00B4675B" w:rsidRPr="00CC2402" w:rsidRDefault="00B4675B" w:rsidP="00B4675B">
            <w:pPr>
              <w:snapToGrid w:val="0"/>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72</w:t>
            </w:r>
          </w:p>
        </w:tc>
        <w:tc>
          <w:tcPr>
            <w:tcW w:w="846" w:type="dxa"/>
            <w:tcBorders>
              <w:top w:val="single" w:sz="4" w:space="0" w:color="000000"/>
              <w:left w:val="single" w:sz="4" w:space="0" w:color="000000"/>
              <w:bottom w:val="single" w:sz="4" w:space="0" w:color="000000"/>
            </w:tcBorders>
            <w:shd w:val="clear" w:color="auto" w:fill="auto"/>
          </w:tcPr>
          <w:p w14:paraId="737DED1D"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1706" w:type="dxa"/>
            <w:tcBorders>
              <w:top w:val="single" w:sz="4" w:space="0" w:color="000000"/>
              <w:left w:val="single" w:sz="4" w:space="0" w:color="000000"/>
              <w:bottom w:val="single" w:sz="4" w:space="0" w:color="000000"/>
            </w:tcBorders>
            <w:shd w:val="clear" w:color="auto" w:fill="auto"/>
          </w:tcPr>
          <w:p w14:paraId="40FE697F"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1701" w:type="dxa"/>
            <w:tcBorders>
              <w:top w:val="single" w:sz="4" w:space="0" w:color="000000"/>
              <w:left w:val="single" w:sz="4" w:space="0" w:color="000000"/>
              <w:bottom w:val="single" w:sz="4" w:space="0" w:color="000000"/>
            </w:tcBorders>
            <w:shd w:val="clear" w:color="auto" w:fill="auto"/>
          </w:tcPr>
          <w:p w14:paraId="7B21FFA1"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850" w:type="dxa"/>
            <w:tcBorders>
              <w:top w:val="single" w:sz="4" w:space="0" w:color="000000"/>
              <w:left w:val="single" w:sz="4" w:space="0" w:color="000000"/>
              <w:bottom w:val="single" w:sz="4" w:space="0" w:color="000000"/>
            </w:tcBorders>
            <w:shd w:val="clear" w:color="auto" w:fill="auto"/>
          </w:tcPr>
          <w:p w14:paraId="6258C32A"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993" w:type="dxa"/>
            <w:tcBorders>
              <w:top w:val="single" w:sz="4" w:space="0" w:color="000000"/>
              <w:left w:val="single" w:sz="4" w:space="0" w:color="000000"/>
              <w:bottom w:val="single" w:sz="4" w:space="0" w:color="000000"/>
            </w:tcBorders>
            <w:shd w:val="clear" w:color="auto" w:fill="auto"/>
          </w:tcPr>
          <w:p w14:paraId="02440FE2"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1842" w:type="dxa"/>
            <w:tcBorders>
              <w:top w:val="single" w:sz="4" w:space="0" w:color="000000"/>
              <w:left w:val="single" w:sz="4" w:space="0" w:color="000000"/>
              <w:bottom w:val="single" w:sz="4" w:space="0" w:color="000000"/>
              <w:right w:val="single" w:sz="4" w:space="0" w:color="000000"/>
            </w:tcBorders>
          </w:tcPr>
          <w:p w14:paraId="0821FA9E" w14:textId="377FB25E" w:rsidR="00B4675B" w:rsidRPr="00CC2402" w:rsidRDefault="00B4675B" w:rsidP="00B4675B">
            <w:pPr>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72</w:t>
            </w:r>
          </w:p>
        </w:tc>
      </w:tr>
      <w:tr w:rsidR="00B4675B" w:rsidRPr="00CC2402" w14:paraId="2CCCF1F8" w14:textId="77777777" w:rsidTr="00212D61">
        <w:trPr>
          <w:trHeight w:val="276"/>
        </w:trPr>
        <w:tc>
          <w:tcPr>
            <w:tcW w:w="1844" w:type="dxa"/>
            <w:vMerge/>
            <w:tcBorders>
              <w:left w:val="single" w:sz="4" w:space="0" w:color="000000"/>
            </w:tcBorders>
          </w:tcPr>
          <w:p w14:paraId="59C27C9C" w14:textId="77777777" w:rsidR="00B4675B" w:rsidRPr="00CC2402" w:rsidRDefault="00B4675B" w:rsidP="00B4675B">
            <w:pPr>
              <w:pStyle w:val="210"/>
              <w:widowControl w:val="0"/>
              <w:snapToGrid w:val="0"/>
              <w:ind w:left="0" w:firstLine="0"/>
              <w:jc w:val="both"/>
              <w:rPr>
                <w:bCs/>
                <w:color w:val="000000" w:themeColor="text1"/>
                <w:sz w:val="22"/>
                <w:szCs w:val="22"/>
              </w:rPr>
            </w:pPr>
          </w:p>
        </w:tc>
        <w:tc>
          <w:tcPr>
            <w:tcW w:w="3402" w:type="dxa"/>
            <w:tcBorders>
              <w:top w:val="single" w:sz="4" w:space="0" w:color="000000"/>
              <w:left w:val="single" w:sz="4" w:space="0" w:color="000000"/>
              <w:bottom w:val="single" w:sz="4" w:space="0" w:color="000000"/>
            </w:tcBorders>
          </w:tcPr>
          <w:p w14:paraId="153363D9" w14:textId="77777777" w:rsidR="00B4675B" w:rsidRPr="00CC2402" w:rsidRDefault="00B4675B" w:rsidP="00B4675B">
            <w:pPr>
              <w:pStyle w:val="210"/>
              <w:widowControl w:val="0"/>
              <w:snapToGrid w:val="0"/>
              <w:ind w:left="0" w:firstLine="0"/>
              <w:jc w:val="both"/>
              <w:rPr>
                <w:bCs/>
                <w:color w:val="000000" w:themeColor="text1"/>
                <w:sz w:val="22"/>
                <w:szCs w:val="22"/>
              </w:rPr>
            </w:pPr>
            <w:r w:rsidRPr="00CC2402">
              <w:rPr>
                <w:bCs/>
                <w:color w:val="000000" w:themeColor="text1"/>
                <w:sz w:val="22"/>
                <w:szCs w:val="22"/>
              </w:rPr>
              <w:t>Промежуточная аттестация</w:t>
            </w:r>
          </w:p>
        </w:tc>
        <w:tc>
          <w:tcPr>
            <w:tcW w:w="992" w:type="dxa"/>
            <w:tcBorders>
              <w:top w:val="single" w:sz="4" w:space="0" w:color="000000"/>
              <w:left w:val="single" w:sz="4" w:space="0" w:color="000000"/>
              <w:bottom w:val="single" w:sz="4" w:space="0" w:color="000000"/>
            </w:tcBorders>
          </w:tcPr>
          <w:p w14:paraId="6F8A3EAA" w14:textId="5A827454"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850" w:type="dxa"/>
            <w:tcBorders>
              <w:top w:val="single" w:sz="4" w:space="0" w:color="000000"/>
              <w:left w:val="single" w:sz="4" w:space="0" w:color="000000"/>
              <w:bottom w:val="single" w:sz="4" w:space="0" w:color="000000"/>
            </w:tcBorders>
          </w:tcPr>
          <w:p w14:paraId="259300DC"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846" w:type="dxa"/>
            <w:tcBorders>
              <w:top w:val="single" w:sz="4" w:space="0" w:color="000000"/>
              <w:left w:val="single" w:sz="4" w:space="0" w:color="000000"/>
              <w:bottom w:val="single" w:sz="4" w:space="0" w:color="000000"/>
            </w:tcBorders>
            <w:shd w:val="clear" w:color="auto" w:fill="ACB9CA"/>
          </w:tcPr>
          <w:p w14:paraId="1394D091"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1706" w:type="dxa"/>
            <w:tcBorders>
              <w:top w:val="single" w:sz="4" w:space="0" w:color="000000"/>
              <w:left w:val="single" w:sz="4" w:space="0" w:color="000000"/>
              <w:bottom w:val="single" w:sz="4" w:space="0" w:color="000000"/>
            </w:tcBorders>
            <w:shd w:val="clear" w:color="auto" w:fill="ACB9CA"/>
          </w:tcPr>
          <w:p w14:paraId="4F11F995"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1701" w:type="dxa"/>
            <w:tcBorders>
              <w:top w:val="single" w:sz="4" w:space="0" w:color="000000"/>
              <w:left w:val="single" w:sz="4" w:space="0" w:color="000000"/>
              <w:bottom w:val="single" w:sz="4" w:space="0" w:color="000000"/>
            </w:tcBorders>
            <w:shd w:val="clear" w:color="auto" w:fill="ACB9CA"/>
          </w:tcPr>
          <w:p w14:paraId="7FA097BA"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850" w:type="dxa"/>
            <w:tcBorders>
              <w:top w:val="single" w:sz="4" w:space="0" w:color="000000"/>
              <w:left w:val="single" w:sz="4" w:space="0" w:color="000000"/>
              <w:bottom w:val="single" w:sz="4" w:space="0" w:color="000000"/>
            </w:tcBorders>
            <w:shd w:val="clear" w:color="auto" w:fill="ACB9CA"/>
          </w:tcPr>
          <w:p w14:paraId="4EE9A92A"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993" w:type="dxa"/>
            <w:tcBorders>
              <w:top w:val="single" w:sz="4" w:space="0" w:color="000000"/>
              <w:left w:val="single" w:sz="4" w:space="0" w:color="000000"/>
              <w:bottom w:val="single" w:sz="4" w:space="0" w:color="000000"/>
            </w:tcBorders>
            <w:shd w:val="clear" w:color="auto" w:fill="ACB9CA"/>
          </w:tcPr>
          <w:p w14:paraId="750B8DFD"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c>
          <w:tcPr>
            <w:tcW w:w="1842" w:type="dxa"/>
            <w:tcBorders>
              <w:top w:val="single" w:sz="4" w:space="0" w:color="000000"/>
              <w:left w:val="single" w:sz="4" w:space="0" w:color="000000"/>
              <w:bottom w:val="single" w:sz="4" w:space="0" w:color="000000"/>
              <w:right w:val="single" w:sz="4" w:space="0" w:color="000000"/>
            </w:tcBorders>
          </w:tcPr>
          <w:p w14:paraId="57532C07" w14:textId="77777777" w:rsidR="00B4675B" w:rsidRPr="00CC2402" w:rsidRDefault="00B4675B" w:rsidP="00B4675B">
            <w:pPr>
              <w:snapToGrid w:val="0"/>
              <w:spacing w:after="0" w:line="240" w:lineRule="auto"/>
              <w:jc w:val="center"/>
              <w:rPr>
                <w:rFonts w:ascii="Times New Roman" w:hAnsi="Times New Roman" w:cs="Times New Roman"/>
                <w:bCs/>
                <w:color w:val="000000" w:themeColor="text1"/>
              </w:rPr>
            </w:pPr>
          </w:p>
        </w:tc>
      </w:tr>
      <w:tr w:rsidR="00B4675B" w:rsidRPr="00CC2402" w14:paraId="47E8C382" w14:textId="77777777" w:rsidTr="00212D61">
        <w:trPr>
          <w:trHeight w:val="230"/>
        </w:trPr>
        <w:tc>
          <w:tcPr>
            <w:tcW w:w="1844" w:type="dxa"/>
            <w:tcBorders>
              <w:left w:val="single" w:sz="4" w:space="0" w:color="000000"/>
              <w:bottom w:val="single" w:sz="4" w:space="0" w:color="000000"/>
            </w:tcBorders>
          </w:tcPr>
          <w:p w14:paraId="4D6B8060" w14:textId="77777777" w:rsidR="00B4675B" w:rsidRPr="00CC2402" w:rsidRDefault="00B4675B" w:rsidP="00B4675B">
            <w:pPr>
              <w:pStyle w:val="210"/>
              <w:widowControl w:val="0"/>
              <w:snapToGrid w:val="0"/>
              <w:ind w:left="0" w:firstLine="0"/>
              <w:jc w:val="both"/>
              <w:rPr>
                <w:bCs/>
                <w:color w:val="000000" w:themeColor="text1"/>
                <w:sz w:val="22"/>
                <w:szCs w:val="22"/>
              </w:rPr>
            </w:pPr>
          </w:p>
        </w:tc>
        <w:tc>
          <w:tcPr>
            <w:tcW w:w="3402" w:type="dxa"/>
            <w:tcBorders>
              <w:top w:val="single" w:sz="4" w:space="0" w:color="000000"/>
              <w:left w:val="single" w:sz="4" w:space="0" w:color="000000"/>
              <w:bottom w:val="single" w:sz="4" w:space="0" w:color="000000"/>
            </w:tcBorders>
          </w:tcPr>
          <w:p w14:paraId="3028AF14" w14:textId="77777777" w:rsidR="00B4675B" w:rsidRPr="00CC2402" w:rsidRDefault="00B4675B" w:rsidP="00B4675B">
            <w:pPr>
              <w:pStyle w:val="210"/>
              <w:widowControl w:val="0"/>
              <w:snapToGrid w:val="0"/>
              <w:ind w:left="0" w:firstLine="0"/>
              <w:jc w:val="both"/>
              <w:rPr>
                <w:b/>
                <w:bCs/>
                <w:color w:val="000000" w:themeColor="text1"/>
                <w:sz w:val="22"/>
                <w:szCs w:val="22"/>
              </w:rPr>
            </w:pPr>
            <w:r w:rsidRPr="00CC2402">
              <w:rPr>
                <w:b/>
                <w:bCs/>
                <w:color w:val="000000" w:themeColor="text1"/>
                <w:sz w:val="22"/>
                <w:szCs w:val="22"/>
              </w:rPr>
              <w:t>Всего</w:t>
            </w:r>
          </w:p>
        </w:tc>
        <w:tc>
          <w:tcPr>
            <w:tcW w:w="992" w:type="dxa"/>
            <w:tcBorders>
              <w:top w:val="single" w:sz="4" w:space="0" w:color="000000"/>
              <w:left w:val="single" w:sz="4" w:space="0" w:color="000000"/>
              <w:bottom w:val="single" w:sz="4" w:space="0" w:color="000000"/>
            </w:tcBorders>
          </w:tcPr>
          <w:p w14:paraId="23D161B1" w14:textId="626BF5EC" w:rsidR="00B4675B" w:rsidRPr="00CC2402" w:rsidRDefault="00B4675B" w:rsidP="00B4675B">
            <w:pPr>
              <w:snapToGrid w:val="0"/>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240</w:t>
            </w:r>
          </w:p>
        </w:tc>
        <w:tc>
          <w:tcPr>
            <w:tcW w:w="850" w:type="dxa"/>
            <w:tcBorders>
              <w:top w:val="single" w:sz="4" w:space="0" w:color="000000"/>
              <w:left w:val="single" w:sz="4" w:space="0" w:color="000000"/>
              <w:bottom w:val="single" w:sz="4" w:space="0" w:color="000000"/>
            </w:tcBorders>
          </w:tcPr>
          <w:p w14:paraId="329D8B75" w14:textId="0A119F65" w:rsidR="00B4675B" w:rsidRPr="00CC2402" w:rsidRDefault="00B4675B" w:rsidP="00B4675B">
            <w:pPr>
              <w:snapToGrid w:val="0"/>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240</w:t>
            </w:r>
          </w:p>
        </w:tc>
        <w:tc>
          <w:tcPr>
            <w:tcW w:w="846" w:type="dxa"/>
            <w:tcBorders>
              <w:top w:val="single" w:sz="4" w:space="0" w:color="000000"/>
              <w:left w:val="single" w:sz="4" w:space="0" w:color="000000"/>
              <w:bottom w:val="single" w:sz="4" w:space="0" w:color="000000"/>
            </w:tcBorders>
          </w:tcPr>
          <w:p w14:paraId="60FBDE45" w14:textId="74667E59" w:rsidR="00B4675B" w:rsidRPr="00CC2402" w:rsidRDefault="00B4675B" w:rsidP="00B4675B">
            <w:pPr>
              <w:snapToGrid w:val="0"/>
              <w:spacing w:after="0" w:line="240" w:lineRule="auto"/>
              <w:jc w:val="center"/>
              <w:rPr>
                <w:rFonts w:ascii="Times New Roman" w:hAnsi="Times New Roman" w:cs="Times New Roman"/>
                <w:b/>
                <w:bCs/>
                <w:color w:val="000000" w:themeColor="text1"/>
              </w:rPr>
            </w:pPr>
            <w:r>
              <w:rPr>
                <w:rFonts w:ascii="Times New Roman" w:hAnsi="Times New Roman" w:cs="Times New Roman"/>
                <w:bCs/>
                <w:color w:val="000000" w:themeColor="text1"/>
              </w:rPr>
              <w:t>96</w:t>
            </w:r>
          </w:p>
        </w:tc>
        <w:tc>
          <w:tcPr>
            <w:tcW w:w="1706" w:type="dxa"/>
            <w:tcBorders>
              <w:top w:val="single" w:sz="4" w:space="0" w:color="000000"/>
              <w:left w:val="single" w:sz="4" w:space="0" w:color="000000"/>
              <w:bottom w:val="single" w:sz="4" w:space="0" w:color="000000"/>
            </w:tcBorders>
          </w:tcPr>
          <w:p w14:paraId="398AE3F2" w14:textId="1B0A2035" w:rsidR="00B4675B" w:rsidRPr="00CC2402" w:rsidRDefault="00B4675B" w:rsidP="00B4675B">
            <w:pPr>
              <w:snapToGrid w:val="0"/>
              <w:spacing w:after="0" w:line="240" w:lineRule="auto"/>
              <w:jc w:val="center"/>
              <w:rPr>
                <w:rFonts w:ascii="Times New Roman" w:hAnsi="Times New Roman" w:cs="Times New Roman"/>
                <w:b/>
                <w:bCs/>
                <w:color w:val="000000" w:themeColor="text1"/>
              </w:rPr>
            </w:pPr>
            <w:r>
              <w:rPr>
                <w:rFonts w:ascii="Times New Roman" w:hAnsi="Times New Roman" w:cs="Times New Roman"/>
                <w:bCs/>
                <w:color w:val="000000" w:themeColor="text1"/>
              </w:rPr>
              <w:t>96</w:t>
            </w:r>
          </w:p>
        </w:tc>
        <w:tc>
          <w:tcPr>
            <w:tcW w:w="1701" w:type="dxa"/>
            <w:tcBorders>
              <w:top w:val="single" w:sz="4" w:space="0" w:color="000000"/>
              <w:left w:val="single" w:sz="4" w:space="0" w:color="000000"/>
              <w:bottom w:val="single" w:sz="4" w:space="0" w:color="000000"/>
            </w:tcBorders>
          </w:tcPr>
          <w:p w14:paraId="20577D74" w14:textId="556D3F09" w:rsidR="00B4675B" w:rsidRPr="00CC2402" w:rsidRDefault="00B4675B" w:rsidP="00B4675B">
            <w:pPr>
              <w:snapToGrid w:val="0"/>
              <w:spacing w:after="0" w:line="240" w:lineRule="auto"/>
              <w:jc w:val="center"/>
              <w:rPr>
                <w:rFonts w:ascii="Times New Roman" w:hAnsi="Times New Roman" w:cs="Times New Roman"/>
                <w:b/>
                <w:bCs/>
                <w:color w:val="000000" w:themeColor="text1"/>
              </w:rPr>
            </w:pPr>
          </w:p>
        </w:tc>
        <w:tc>
          <w:tcPr>
            <w:tcW w:w="850" w:type="dxa"/>
            <w:tcBorders>
              <w:top w:val="single" w:sz="4" w:space="0" w:color="000000"/>
              <w:left w:val="single" w:sz="4" w:space="0" w:color="000000"/>
              <w:bottom w:val="single" w:sz="4" w:space="0" w:color="000000"/>
            </w:tcBorders>
          </w:tcPr>
          <w:p w14:paraId="57748A01" w14:textId="52CB1EE6" w:rsidR="00B4675B" w:rsidRPr="00CC2402" w:rsidRDefault="00B4675B" w:rsidP="00B4675B">
            <w:pPr>
              <w:snapToGrid w:val="0"/>
              <w:spacing w:after="0" w:line="240" w:lineRule="auto"/>
              <w:jc w:val="center"/>
              <w:rPr>
                <w:rFonts w:ascii="Times New Roman" w:hAnsi="Times New Roman" w:cs="Times New Roman"/>
                <w:b/>
                <w:bCs/>
                <w:color w:val="000000" w:themeColor="text1"/>
              </w:rPr>
            </w:pPr>
          </w:p>
        </w:tc>
        <w:tc>
          <w:tcPr>
            <w:tcW w:w="993" w:type="dxa"/>
            <w:tcBorders>
              <w:top w:val="single" w:sz="4" w:space="0" w:color="000000"/>
              <w:left w:val="single" w:sz="4" w:space="0" w:color="000000"/>
              <w:bottom w:val="single" w:sz="4" w:space="0" w:color="000000"/>
            </w:tcBorders>
          </w:tcPr>
          <w:p w14:paraId="2CDF316A" w14:textId="1BBD899A" w:rsidR="00B4675B" w:rsidRPr="00CC2402" w:rsidRDefault="00B4675B" w:rsidP="00B4675B">
            <w:pPr>
              <w:snapToGrid w:val="0"/>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72</w:t>
            </w:r>
          </w:p>
        </w:tc>
        <w:tc>
          <w:tcPr>
            <w:tcW w:w="1842" w:type="dxa"/>
            <w:tcBorders>
              <w:top w:val="single" w:sz="4" w:space="0" w:color="000000"/>
              <w:left w:val="single" w:sz="4" w:space="0" w:color="000000"/>
              <w:bottom w:val="single" w:sz="4" w:space="0" w:color="000000"/>
              <w:right w:val="single" w:sz="4" w:space="0" w:color="000000"/>
            </w:tcBorders>
          </w:tcPr>
          <w:p w14:paraId="09777C50" w14:textId="34AFD07E" w:rsidR="00B4675B" w:rsidRPr="00CC2402" w:rsidRDefault="00B4675B" w:rsidP="00B4675B">
            <w:pPr>
              <w:snapToGrid w:val="0"/>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72</w:t>
            </w:r>
          </w:p>
        </w:tc>
      </w:tr>
    </w:tbl>
    <w:p w14:paraId="47A11FC7" w14:textId="77777777" w:rsidR="005F4644" w:rsidRPr="00CC2402" w:rsidRDefault="005F4644" w:rsidP="005F4644">
      <w:pPr>
        <w:rPr>
          <w:rFonts w:ascii="Times New Roman" w:eastAsia="Times New Roman" w:hAnsi="Times New Roman" w:cs="Times New Roman"/>
          <w:b/>
          <w:iCs/>
          <w:color w:val="000000" w:themeColor="text1"/>
          <w:sz w:val="24"/>
          <w:szCs w:val="24"/>
          <w:highlight w:val="cyan"/>
          <w:lang w:eastAsia="ru-RU"/>
        </w:rPr>
      </w:pPr>
    </w:p>
    <w:p w14:paraId="0B4CEF10" w14:textId="77777777" w:rsidR="005F4644" w:rsidRPr="00CC2402" w:rsidRDefault="005F4644" w:rsidP="005F4644">
      <w:pPr>
        <w:rPr>
          <w:rFonts w:ascii="Times New Roman" w:eastAsia="Times New Roman" w:hAnsi="Times New Roman" w:cs="Times New Roman"/>
          <w:b/>
          <w:color w:val="000000" w:themeColor="text1"/>
          <w:lang w:eastAsia="ru-RU"/>
        </w:rPr>
      </w:pPr>
    </w:p>
    <w:p w14:paraId="217BDD28" w14:textId="77777777" w:rsidR="00B76FB5" w:rsidRPr="00CC2402" w:rsidRDefault="00B76FB5" w:rsidP="005F4644">
      <w:pPr>
        <w:tabs>
          <w:tab w:val="left" w:pos="1178"/>
        </w:tabs>
        <w:rPr>
          <w:rFonts w:ascii="Times New Roman" w:eastAsia="Times New Roman" w:hAnsi="Times New Roman" w:cs="Times New Roman"/>
          <w:b/>
          <w:color w:val="000000" w:themeColor="text1"/>
          <w:lang w:eastAsia="ru-RU"/>
        </w:rPr>
      </w:pPr>
    </w:p>
    <w:p w14:paraId="35E80C93" w14:textId="77777777" w:rsidR="005F4644" w:rsidRPr="00CC2402" w:rsidRDefault="005F4644" w:rsidP="005F4644">
      <w:pPr>
        <w:tabs>
          <w:tab w:val="left" w:pos="1178"/>
        </w:tabs>
        <w:rPr>
          <w:rFonts w:ascii="Times New Roman" w:hAnsi="Times New Roman"/>
          <w:b/>
          <w:iCs/>
          <w:color w:val="000000" w:themeColor="text1"/>
          <w:sz w:val="24"/>
          <w:szCs w:val="24"/>
        </w:rPr>
      </w:pPr>
      <w:r w:rsidRPr="00CC2402">
        <w:rPr>
          <w:rFonts w:ascii="Times New Roman" w:eastAsia="Times New Roman" w:hAnsi="Times New Roman" w:cs="Times New Roman"/>
          <w:b/>
          <w:color w:val="000000" w:themeColor="text1"/>
          <w:lang w:eastAsia="ru-RU"/>
        </w:rPr>
        <w:lastRenderedPageBreak/>
        <w:tab/>
      </w:r>
      <w:r w:rsidRPr="00CC2402">
        <w:rPr>
          <w:rFonts w:ascii="Times New Roman" w:hAnsi="Times New Roman"/>
          <w:b/>
          <w:iCs/>
          <w:color w:val="000000" w:themeColor="text1"/>
          <w:sz w:val="24"/>
          <w:szCs w:val="24"/>
        </w:rPr>
        <w:t>2.2. Тематический план и содержание профессионального модуля (ПМ)</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5274"/>
        <w:gridCol w:w="2976"/>
        <w:gridCol w:w="1701"/>
        <w:gridCol w:w="1985"/>
      </w:tblGrid>
      <w:tr w:rsidR="00CC2402" w:rsidRPr="00CC2402" w14:paraId="45937AEE" w14:textId="77777777" w:rsidTr="00B76FB5">
        <w:trPr>
          <w:trHeight w:val="1126"/>
        </w:trPr>
        <w:tc>
          <w:tcPr>
            <w:tcW w:w="3085" w:type="dxa"/>
          </w:tcPr>
          <w:p w14:paraId="2237427D"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
                <w:bCs/>
                <w:color w:val="000000" w:themeColor="text1"/>
              </w:rPr>
              <w:t>Наименование разделов и тем профессионального модуля (ПМ), междисциплинарных курсов (МДК)</w:t>
            </w:r>
          </w:p>
        </w:tc>
        <w:tc>
          <w:tcPr>
            <w:tcW w:w="5274" w:type="dxa"/>
          </w:tcPr>
          <w:p w14:paraId="3CFE7C25"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
                <w:color w:val="000000" w:themeColor="text1"/>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976" w:type="dxa"/>
          </w:tcPr>
          <w:p w14:paraId="09ED5CE7"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
                <w:color w:val="000000" w:themeColor="text1"/>
              </w:rPr>
              <w:t xml:space="preserve">Объем, </w:t>
            </w:r>
            <w:proofErr w:type="spellStart"/>
            <w:r w:rsidRPr="00CC2402">
              <w:rPr>
                <w:rFonts w:ascii="Times New Roman" w:hAnsi="Times New Roman" w:cs="Times New Roman"/>
                <w:b/>
                <w:color w:val="000000" w:themeColor="text1"/>
              </w:rPr>
              <w:t>акад.ч</w:t>
            </w:r>
            <w:proofErr w:type="spellEnd"/>
            <w:r w:rsidRPr="00CC2402">
              <w:rPr>
                <w:rFonts w:ascii="Times New Roman" w:hAnsi="Times New Roman" w:cs="Times New Roman"/>
                <w:b/>
                <w:color w:val="000000" w:themeColor="text1"/>
              </w:rPr>
              <w:t xml:space="preserve"> / в том числе в форме практической подготовки, </w:t>
            </w:r>
            <w:proofErr w:type="spellStart"/>
            <w:r w:rsidRPr="00CC2402">
              <w:rPr>
                <w:rFonts w:ascii="Times New Roman" w:hAnsi="Times New Roman" w:cs="Times New Roman"/>
                <w:b/>
                <w:color w:val="000000" w:themeColor="text1"/>
              </w:rPr>
              <w:t>акад.ч</w:t>
            </w:r>
            <w:proofErr w:type="spellEnd"/>
          </w:p>
        </w:tc>
        <w:tc>
          <w:tcPr>
            <w:tcW w:w="1701" w:type="dxa"/>
          </w:tcPr>
          <w:p w14:paraId="7211CC01" w14:textId="77777777" w:rsidR="005F4644" w:rsidRPr="00CC2402" w:rsidRDefault="005F4644" w:rsidP="00B76FB5">
            <w:pPr>
              <w:shd w:val="clear" w:color="auto" w:fill="FFFFFF"/>
              <w:spacing w:after="0" w:line="240" w:lineRule="auto"/>
              <w:jc w:val="center"/>
              <w:rPr>
                <w:rFonts w:ascii="Times New Roman" w:hAnsi="Times New Roman" w:cs="Times New Roman"/>
                <w:b/>
                <w:color w:val="000000" w:themeColor="text1"/>
              </w:rPr>
            </w:pPr>
            <w:r w:rsidRPr="00CC2402">
              <w:rPr>
                <w:rFonts w:ascii="Times New Roman" w:hAnsi="Times New Roman" w:cs="Times New Roman"/>
                <w:b/>
                <w:color w:val="000000" w:themeColor="text1"/>
              </w:rPr>
              <w:t>Код ПК, ОК</w:t>
            </w:r>
          </w:p>
        </w:tc>
        <w:tc>
          <w:tcPr>
            <w:tcW w:w="1985" w:type="dxa"/>
          </w:tcPr>
          <w:p w14:paraId="2FCC2425" w14:textId="77777777" w:rsidR="005F4644" w:rsidRPr="00CC2402" w:rsidRDefault="005F4644" w:rsidP="00B76FB5">
            <w:pPr>
              <w:shd w:val="clear" w:color="auto" w:fill="FFFFFF"/>
              <w:spacing w:after="0" w:line="240" w:lineRule="auto"/>
              <w:jc w:val="center"/>
              <w:rPr>
                <w:rFonts w:ascii="Times New Roman" w:hAnsi="Times New Roman" w:cs="Times New Roman"/>
                <w:b/>
                <w:color w:val="000000" w:themeColor="text1"/>
              </w:rPr>
            </w:pPr>
            <w:r w:rsidRPr="00CC2402">
              <w:rPr>
                <w:rFonts w:ascii="Times New Roman" w:hAnsi="Times New Roman" w:cs="Times New Roman"/>
                <w:b/>
                <w:color w:val="000000" w:themeColor="text1"/>
              </w:rPr>
              <w:t>Код Н/У/З</w:t>
            </w:r>
          </w:p>
        </w:tc>
      </w:tr>
      <w:tr w:rsidR="00CC2402" w:rsidRPr="00CC2402" w14:paraId="3FF4E3AD" w14:textId="77777777" w:rsidTr="00B76FB5">
        <w:tc>
          <w:tcPr>
            <w:tcW w:w="3085" w:type="dxa"/>
          </w:tcPr>
          <w:p w14:paraId="45DFCDFC"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1</w:t>
            </w:r>
          </w:p>
        </w:tc>
        <w:tc>
          <w:tcPr>
            <w:tcW w:w="5274" w:type="dxa"/>
          </w:tcPr>
          <w:p w14:paraId="35EE0800"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2</w:t>
            </w:r>
          </w:p>
        </w:tc>
        <w:tc>
          <w:tcPr>
            <w:tcW w:w="2976" w:type="dxa"/>
          </w:tcPr>
          <w:p w14:paraId="07B5BE79"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3</w:t>
            </w:r>
          </w:p>
        </w:tc>
        <w:tc>
          <w:tcPr>
            <w:tcW w:w="1701" w:type="dxa"/>
          </w:tcPr>
          <w:p w14:paraId="6258CC98"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4</w:t>
            </w:r>
          </w:p>
        </w:tc>
        <w:tc>
          <w:tcPr>
            <w:tcW w:w="1985" w:type="dxa"/>
          </w:tcPr>
          <w:p w14:paraId="03ADDC9B" w14:textId="77777777" w:rsidR="005F4644" w:rsidRPr="00CC2402" w:rsidRDefault="005F4644" w:rsidP="00B76FB5">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5</w:t>
            </w:r>
          </w:p>
        </w:tc>
      </w:tr>
      <w:tr w:rsidR="00B4675B" w:rsidRPr="00CC2402" w14:paraId="6EA4BDA5" w14:textId="77777777" w:rsidTr="00B76FB5">
        <w:tc>
          <w:tcPr>
            <w:tcW w:w="3085" w:type="dxa"/>
          </w:tcPr>
          <w:p w14:paraId="60537580" w14:textId="77777777" w:rsidR="00B4675B" w:rsidRPr="00CC2402" w:rsidRDefault="00B4675B" w:rsidP="00B76FB5">
            <w:pPr>
              <w:shd w:val="clear" w:color="auto" w:fill="FFFFFF"/>
              <w:spacing w:after="0" w:line="240" w:lineRule="auto"/>
              <w:jc w:val="center"/>
              <w:rPr>
                <w:rFonts w:ascii="Times New Roman" w:hAnsi="Times New Roman" w:cs="Times New Roman"/>
                <w:color w:val="000000" w:themeColor="text1"/>
              </w:rPr>
            </w:pPr>
          </w:p>
        </w:tc>
        <w:tc>
          <w:tcPr>
            <w:tcW w:w="5274" w:type="dxa"/>
          </w:tcPr>
          <w:p w14:paraId="7CCF8DD5" w14:textId="77777777" w:rsidR="00B4675B" w:rsidRPr="00CC2402" w:rsidRDefault="00B4675B" w:rsidP="00B76FB5">
            <w:pPr>
              <w:shd w:val="clear" w:color="auto" w:fill="FFFFFF"/>
              <w:spacing w:after="0" w:line="240" w:lineRule="auto"/>
              <w:jc w:val="center"/>
              <w:rPr>
                <w:rFonts w:ascii="Times New Roman" w:hAnsi="Times New Roman" w:cs="Times New Roman"/>
                <w:color w:val="000000" w:themeColor="text1"/>
              </w:rPr>
            </w:pPr>
          </w:p>
        </w:tc>
        <w:tc>
          <w:tcPr>
            <w:tcW w:w="2976" w:type="dxa"/>
          </w:tcPr>
          <w:p w14:paraId="41811885" w14:textId="1002B9B2" w:rsidR="00B4675B" w:rsidRPr="00CC2402" w:rsidRDefault="00B4675B" w:rsidP="00B76FB5">
            <w:pPr>
              <w:shd w:val="clear" w:color="auto" w:fill="FFFFFF"/>
              <w:spacing w:after="0" w:line="240" w:lineRule="auto"/>
              <w:jc w:val="center"/>
              <w:rPr>
                <w:rFonts w:ascii="Times New Roman" w:hAnsi="Times New Roman" w:cs="Times New Roman"/>
                <w:color w:val="000000" w:themeColor="text1"/>
              </w:rPr>
            </w:pPr>
            <w:r>
              <w:rPr>
                <w:rFonts w:ascii="Times New Roman" w:hAnsi="Times New Roman" w:cs="Times New Roman"/>
                <w:b/>
                <w:color w:val="000000" w:themeColor="text1"/>
              </w:rPr>
              <w:t>240/240</w:t>
            </w:r>
          </w:p>
        </w:tc>
        <w:tc>
          <w:tcPr>
            <w:tcW w:w="1701" w:type="dxa"/>
          </w:tcPr>
          <w:p w14:paraId="10966EC6" w14:textId="77777777" w:rsidR="00B4675B" w:rsidRPr="00CC2402" w:rsidRDefault="00B4675B" w:rsidP="00B76FB5">
            <w:pPr>
              <w:shd w:val="clear" w:color="auto" w:fill="FFFFFF"/>
              <w:spacing w:after="0" w:line="240" w:lineRule="auto"/>
              <w:jc w:val="center"/>
              <w:rPr>
                <w:rFonts w:ascii="Times New Roman" w:hAnsi="Times New Roman" w:cs="Times New Roman"/>
                <w:color w:val="000000" w:themeColor="text1"/>
              </w:rPr>
            </w:pPr>
          </w:p>
        </w:tc>
        <w:tc>
          <w:tcPr>
            <w:tcW w:w="1985" w:type="dxa"/>
          </w:tcPr>
          <w:p w14:paraId="76246E34" w14:textId="77777777" w:rsidR="00B4675B" w:rsidRPr="00CC2402" w:rsidRDefault="00B4675B" w:rsidP="00B76FB5">
            <w:pPr>
              <w:shd w:val="clear" w:color="auto" w:fill="FFFFFF"/>
              <w:spacing w:after="0" w:line="240" w:lineRule="auto"/>
              <w:jc w:val="center"/>
              <w:rPr>
                <w:rFonts w:ascii="Times New Roman" w:hAnsi="Times New Roman" w:cs="Times New Roman"/>
                <w:color w:val="000000" w:themeColor="text1"/>
              </w:rPr>
            </w:pPr>
          </w:p>
        </w:tc>
      </w:tr>
      <w:tr w:rsidR="00CC2402" w:rsidRPr="00CC2402" w14:paraId="23CFBFA7" w14:textId="77777777" w:rsidTr="00B76FB5">
        <w:trPr>
          <w:trHeight w:val="591"/>
        </w:trPr>
        <w:tc>
          <w:tcPr>
            <w:tcW w:w="8359" w:type="dxa"/>
            <w:gridSpan w:val="2"/>
          </w:tcPr>
          <w:p w14:paraId="30CF349F" w14:textId="77777777" w:rsidR="005F4644" w:rsidRPr="00CC2402" w:rsidRDefault="005F4644" w:rsidP="00B76FB5">
            <w:pPr>
              <w:pStyle w:val="210"/>
              <w:widowControl w:val="0"/>
              <w:tabs>
                <w:tab w:val="left" w:pos="7797"/>
              </w:tabs>
              <w:snapToGrid w:val="0"/>
              <w:ind w:left="0" w:firstLine="0"/>
              <w:rPr>
                <w:b/>
                <w:color w:val="000000" w:themeColor="text1"/>
                <w:sz w:val="22"/>
                <w:szCs w:val="22"/>
                <w:lang w:eastAsia="ru-RU"/>
              </w:rPr>
            </w:pPr>
            <w:r w:rsidRPr="00CC2402">
              <w:rPr>
                <w:b/>
                <w:color w:val="000000" w:themeColor="text1"/>
                <w:sz w:val="22"/>
                <w:szCs w:val="22"/>
                <w:lang w:eastAsia="ru-RU"/>
              </w:rPr>
              <w:t xml:space="preserve">Раздел 1. Организация проведения химического анализа с соблюдением безопасных условий труда, правил </w:t>
            </w:r>
            <w:proofErr w:type="spellStart"/>
            <w:r w:rsidRPr="00CC2402">
              <w:rPr>
                <w:b/>
                <w:color w:val="000000" w:themeColor="text1"/>
                <w:sz w:val="22"/>
                <w:szCs w:val="22"/>
                <w:lang w:eastAsia="ru-RU"/>
              </w:rPr>
              <w:t>пожаро</w:t>
            </w:r>
            <w:proofErr w:type="spellEnd"/>
            <w:r w:rsidRPr="00CC2402">
              <w:rPr>
                <w:b/>
                <w:color w:val="000000" w:themeColor="text1"/>
                <w:sz w:val="22"/>
                <w:szCs w:val="22"/>
                <w:lang w:eastAsia="ru-RU"/>
              </w:rPr>
              <w:t xml:space="preserve">- и электробезопасности. </w:t>
            </w:r>
          </w:p>
          <w:p w14:paraId="18228A43" w14:textId="77777777" w:rsidR="005F4644" w:rsidRPr="00CC2402" w:rsidRDefault="005F4644" w:rsidP="00B76FB5">
            <w:pPr>
              <w:pStyle w:val="210"/>
              <w:widowControl w:val="0"/>
              <w:tabs>
                <w:tab w:val="left" w:pos="7797"/>
              </w:tabs>
              <w:snapToGrid w:val="0"/>
              <w:ind w:left="0" w:firstLine="0"/>
              <w:rPr>
                <w:b/>
                <w:color w:val="000000" w:themeColor="text1"/>
                <w:sz w:val="22"/>
                <w:szCs w:val="22"/>
              </w:rPr>
            </w:pPr>
            <w:r w:rsidRPr="00CC2402">
              <w:rPr>
                <w:b/>
                <w:color w:val="000000" w:themeColor="text1"/>
                <w:sz w:val="22"/>
                <w:szCs w:val="22"/>
                <w:lang w:eastAsia="ru-RU"/>
              </w:rPr>
              <w:t>Оказание первой помощи пострадавшему на химическом объекте.</w:t>
            </w:r>
          </w:p>
        </w:tc>
        <w:tc>
          <w:tcPr>
            <w:tcW w:w="2976" w:type="dxa"/>
          </w:tcPr>
          <w:p w14:paraId="001EDF4C" w14:textId="5C606E13" w:rsidR="005F4644" w:rsidRPr="00CC2402" w:rsidRDefault="005F4644" w:rsidP="00B76FB5">
            <w:pPr>
              <w:shd w:val="clear" w:color="auto" w:fill="FFFFFF"/>
              <w:spacing w:after="0" w:line="240" w:lineRule="auto"/>
              <w:jc w:val="center"/>
              <w:rPr>
                <w:rFonts w:ascii="Times New Roman" w:hAnsi="Times New Roman" w:cs="Times New Roman"/>
                <w:b/>
                <w:color w:val="000000" w:themeColor="text1"/>
              </w:rPr>
            </w:pPr>
          </w:p>
        </w:tc>
        <w:tc>
          <w:tcPr>
            <w:tcW w:w="1701" w:type="dxa"/>
          </w:tcPr>
          <w:p w14:paraId="3B690781" w14:textId="77777777" w:rsidR="005F4644" w:rsidRPr="00CC2402" w:rsidRDefault="005F4644" w:rsidP="00B76FB5">
            <w:pPr>
              <w:shd w:val="clear" w:color="auto" w:fill="FFFFFF"/>
              <w:spacing w:after="0" w:line="240" w:lineRule="auto"/>
              <w:rPr>
                <w:rFonts w:ascii="Times New Roman" w:hAnsi="Times New Roman" w:cs="Times New Roman"/>
                <w:color w:val="000000" w:themeColor="text1"/>
              </w:rPr>
            </w:pPr>
          </w:p>
        </w:tc>
        <w:tc>
          <w:tcPr>
            <w:tcW w:w="1985" w:type="dxa"/>
          </w:tcPr>
          <w:p w14:paraId="4751AFBD" w14:textId="77777777" w:rsidR="005F4644" w:rsidRPr="00CC2402" w:rsidRDefault="005F4644" w:rsidP="00B76FB5">
            <w:pPr>
              <w:shd w:val="clear" w:color="auto" w:fill="FFFFFF"/>
              <w:spacing w:after="0" w:line="240" w:lineRule="auto"/>
              <w:rPr>
                <w:rFonts w:ascii="Times New Roman" w:hAnsi="Times New Roman" w:cs="Times New Roman"/>
                <w:color w:val="000000" w:themeColor="text1"/>
              </w:rPr>
            </w:pPr>
          </w:p>
        </w:tc>
      </w:tr>
      <w:tr w:rsidR="00CC2402" w:rsidRPr="00CC2402" w14:paraId="3D652E35" w14:textId="77777777" w:rsidTr="00B76FB5">
        <w:trPr>
          <w:trHeight w:val="350"/>
        </w:trPr>
        <w:tc>
          <w:tcPr>
            <w:tcW w:w="8359" w:type="dxa"/>
            <w:gridSpan w:val="2"/>
          </w:tcPr>
          <w:p w14:paraId="73F822E9" w14:textId="77777777" w:rsidR="005F4644" w:rsidRPr="00CC2402" w:rsidRDefault="005F4644" w:rsidP="00B76FB5">
            <w:pPr>
              <w:shd w:val="clear" w:color="auto" w:fill="FFFFFF"/>
              <w:spacing w:after="0" w:line="240" w:lineRule="auto"/>
              <w:rPr>
                <w:rFonts w:ascii="Times New Roman" w:hAnsi="Times New Roman" w:cs="Times New Roman"/>
                <w:b/>
                <w:bCs/>
                <w:color w:val="000000" w:themeColor="text1"/>
                <w:lang w:eastAsia="ru-RU"/>
              </w:rPr>
            </w:pPr>
            <w:r w:rsidRPr="00CC2402">
              <w:rPr>
                <w:rFonts w:ascii="Times New Roman" w:hAnsi="Times New Roman" w:cs="Times New Roman"/>
                <w:b/>
                <w:bCs/>
                <w:color w:val="000000" w:themeColor="text1"/>
                <w:lang w:eastAsia="ru-RU"/>
              </w:rPr>
              <w:t>МДК 05.01 Правила техники безопасности, промышленной санитарии и пожарной безопасности</w:t>
            </w:r>
          </w:p>
        </w:tc>
        <w:tc>
          <w:tcPr>
            <w:tcW w:w="2976" w:type="dxa"/>
          </w:tcPr>
          <w:p w14:paraId="11603C29" w14:textId="7A6BC702" w:rsidR="005F4644" w:rsidRPr="00CC2402" w:rsidRDefault="005F4644" w:rsidP="00B76FB5">
            <w:pPr>
              <w:shd w:val="clear" w:color="auto" w:fill="FFFFFF"/>
              <w:spacing w:after="0" w:line="240" w:lineRule="auto"/>
              <w:jc w:val="center"/>
              <w:rPr>
                <w:rFonts w:ascii="Times New Roman" w:hAnsi="Times New Roman" w:cs="Times New Roman"/>
                <w:b/>
                <w:color w:val="000000" w:themeColor="text1"/>
              </w:rPr>
            </w:pPr>
          </w:p>
        </w:tc>
        <w:tc>
          <w:tcPr>
            <w:tcW w:w="1701" w:type="dxa"/>
          </w:tcPr>
          <w:p w14:paraId="33F09995" w14:textId="77777777" w:rsidR="005F4644" w:rsidRPr="00CC2402" w:rsidRDefault="005F4644" w:rsidP="00B76FB5">
            <w:pPr>
              <w:shd w:val="clear" w:color="auto" w:fill="FFFFFF"/>
              <w:spacing w:after="0" w:line="240" w:lineRule="auto"/>
              <w:rPr>
                <w:rFonts w:ascii="Times New Roman" w:hAnsi="Times New Roman" w:cs="Times New Roman"/>
                <w:color w:val="000000" w:themeColor="text1"/>
              </w:rPr>
            </w:pPr>
          </w:p>
        </w:tc>
        <w:tc>
          <w:tcPr>
            <w:tcW w:w="1985" w:type="dxa"/>
          </w:tcPr>
          <w:p w14:paraId="3040B4CF" w14:textId="77777777" w:rsidR="005F4644" w:rsidRPr="00CC2402" w:rsidRDefault="005F4644" w:rsidP="00B76FB5">
            <w:pPr>
              <w:shd w:val="clear" w:color="auto" w:fill="FFFFFF"/>
              <w:spacing w:after="0" w:line="240" w:lineRule="auto"/>
              <w:rPr>
                <w:rFonts w:ascii="Times New Roman" w:hAnsi="Times New Roman" w:cs="Times New Roman"/>
                <w:color w:val="000000" w:themeColor="text1"/>
              </w:rPr>
            </w:pPr>
          </w:p>
        </w:tc>
      </w:tr>
      <w:tr w:rsidR="00B4675B" w:rsidRPr="00CC2402" w14:paraId="7DB34991" w14:textId="77777777" w:rsidTr="00B76FB5">
        <w:tc>
          <w:tcPr>
            <w:tcW w:w="3085" w:type="dxa"/>
            <w:vMerge w:val="restart"/>
          </w:tcPr>
          <w:p w14:paraId="6DAA8C41" w14:textId="77777777" w:rsidR="00B4675B" w:rsidRPr="00CC2402" w:rsidRDefault="00B4675B" w:rsidP="00B4675B">
            <w:pPr>
              <w:tabs>
                <w:tab w:val="left" w:pos="7797"/>
              </w:tabs>
              <w:spacing w:after="0" w:line="240" w:lineRule="auto"/>
              <w:rPr>
                <w:rFonts w:ascii="Times New Roman" w:hAnsi="Times New Roman" w:cs="Times New Roman"/>
                <w:color w:val="000000" w:themeColor="text1"/>
                <w:lang w:eastAsia="ru-RU"/>
              </w:rPr>
            </w:pPr>
            <w:r w:rsidRPr="00CC2402">
              <w:rPr>
                <w:rFonts w:ascii="Times New Roman" w:hAnsi="Times New Roman" w:cs="Times New Roman"/>
                <w:color w:val="000000" w:themeColor="text1"/>
              </w:rPr>
              <w:t xml:space="preserve">Тема 1.1. </w:t>
            </w:r>
            <w:r w:rsidRPr="00CC2402">
              <w:rPr>
                <w:rFonts w:ascii="Times New Roman" w:hAnsi="Times New Roman" w:cs="Times New Roman"/>
                <w:color w:val="000000" w:themeColor="text1"/>
                <w:lang w:eastAsia="ru-RU"/>
              </w:rPr>
              <w:t>Введение. Основные термины и понятия охраны труда и промышленной санитарии.</w:t>
            </w:r>
          </w:p>
          <w:p w14:paraId="42D3941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49E64280" w14:textId="77777777" w:rsidR="00B4675B" w:rsidRPr="00CC2402" w:rsidRDefault="00B4675B" w:rsidP="00B4675B">
            <w:pPr>
              <w:pStyle w:val="91"/>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t>Содержание</w:t>
            </w:r>
          </w:p>
        </w:tc>
        <w:tc>
          <w:tcPr>
            <w:tcW w:w="2976" w:type="dxa"/>
            <w:vMerge w:val="restart"/>
          </w:tcPr>
          <w:p w14:paraId="21920F27" w14:textId="13BE9E73"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val="restart"/>
          </w:tcPr>
          <w:p w14:paraId="38BD2A43"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4C0B1C1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614075D7"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00F5A5C1"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6AE49F1F"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5FB9697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35B0B48D" w14:textId="670ED8C2" w:rsidR="00B4675B" w:rsidRPr="00CC2402" w:rsidRDefault="00B4675B" w:rsidP="00B4675B">
            <w:pPr>
              <w:shd w:val="clear" w:color="auto" w:fill="FFFFFF"/>
              <w:spacing w:after="0" w:line="240" w:lineRule="auto"/>
              <w:jc w:val="center"/>
              <w:rPr>
                <w:rFonts w:ascii="Times New Roman" w:eastAsia="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shd w:val="clear" w:color="auto" w:fill="auto"/>
          </w:tcPr>
          <w:p w14:paraId="719BB673" w14:textId="7B108D9E" w:rsidR="00B4675B" w:rsidRPr="00CC2402" w:rsidRDefault="00B4675B" w:rsidP="00B4675B">
            <w:pPr>
              <w:shd w:val="clear" w:color="auto" w:fill="FFFFFF"/>
              <w:spacing w:after="0" w:line="240" w:lineRule="auto"/>
              <w:jc w:val="center"/>
              <w:rPr>
                <w:rFonts w:ascii="Times New Roman" w:eastAsia="Times New Roman" w:hAnsi="Times New Roman" w:cs="Times New Roman"/>
                <w:color w:val="000000" w:themeColor="text1"/>
              </w:rPr>
            </w:pPr>
          </w:p>
        </w:tc>
      </w:tr>
      <w:tr w:rsidR="00B4675B" w:rsidRPr="00CC2402" w14:paraId="2ABA374D" w14:textId="77777777" w:rsidTr="00B76FB5">
        <w:trPr>
          <w:trHeight w:val="485"/>
        </w:trPr>
        <w:tc>
          <w:tcPr>
            <w:tcW w:w="3085" w:type="dxa"/>
            <w:vMerge/>
          </w:tcPr>
          <w:p w14:paraId="621A402D"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241CEBF8"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shd w:val="clear" w:color="auto" w:fill="FFFFFF"/>
              </w:rPr>
              <w:t>Правовые и нормативные основы безопасности труда. Организационные основы безопасности труда</w:t>
            </w:r>
          </w:p>
        </w:tc>
        <w:tc>
          <w:tcPr>
            <w:tcW w:w="2976" w:type="dxa"/>
            <w:vMerge/>
            <w:tcBorders>
              <w:bottom w:val="single" w:sz="4" w:space="0" w:color="auto"/>
            </w:tcBorders>
          </w:tcPr>
          <w:p w14:paraId="049558F9"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7082EDB2"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shd w:val="clear" w:color="auto" w:fill="auto"/>
          </w:tcPr>
          <w:p w14:paraId="69E5AA11"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7215026" w14:textId="77777777" w:rsidTr="00B76FB5">
        <w:trPr>
          <w:trHeight w:val="549"/>
        </w:trPr>
        <w:tc>
          <w:tcPr>
            <w:tcW w:w="3085" w:type="dxa"/>
            <w:vMerge/>
          </w:tcPr>
          <w:p w14:paraId="44E858BE"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20A14DB6"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tcPr>
          <w:p w14:paraId="672F0D0A" w14:textId="12D16C09"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1314353E"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094B41A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18B1FCB8" w14:textId="77777777" w:rsidTr="00B76FB5">
        <w:trPr>
          <w:trHeight w:val="416"/>
        </w:trPr>
        <w:tc>
          <w:tcPr>
            <w:tcW w:w="3085" w:type="dxa"/>
            <w:vMerge/>
          </w:tcPr>
          <w:p w14:paraId="440C7E0C"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2E4C6DB3"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 xml:space="preserve">Практическая работа №1. </w:t>
            </w:r>
            <w:r w:rsidRPr="00CC2402">
              <w:rPr>
                <w:rFonts w:cs="Times New Roman"/>
                <w:color w:val="000000" w:themeColor="text1"/>
                <w:sz w:val="22"/>
                <w:szCs w:val="22"/>
                <w:shd w:val="clear" w:color="auto" w:fill="FFFFFF"/>
              </w:rPr>
              <w:t>Изучение локальных нормативных актов по охране труда</w:t>
            </w:r>
          </w:p>
        </w:tc>
        <w:tc>
          <w:tcPr>
            <w:tcW w:w="2976" w:type="dxa"/>
          </w:tcPr>
          <w:p w14:paraId="45192F9D" w14:textId="072A48F9"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72446DBA"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463274A7"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B475915" w14:textId="77777777" w:rsidTr="00B76FB5">
        <w:trPr>
          <w:trHeight w:val="466"/>
        </w:trPr>
        <w:tc>
          <w:tcPr>
            <w:tcW w:w="3085" w:type="dxa"/>
            <w:vMerge/>
          </w:tcPr>
          <w:p w14:paraId="7F38CE58"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41510C51"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b/>
                <w:bCs/>
                <w:color w:val="000000" w:themeColor="text1"/>
                <w:sz w:val="22"/>
                <w:szCs w:val="22"/>
                <w:shd w:val="clear" w:color="auto" w:fill="FFFFFF"/>
              </w:rPr>
              <w:t>Практическая работа №2.</w:t>
            </w:r>
            <w:r w:rsidRPr="00CC2402">
              <w:rPr>
                <w:rFonts w:cs="Times New Roman"/>
                <w:color w:val="000000" w:themeColor="text1"/>
                <w:sz w:val="22"/>
                <w:szCs w:val="22"/>
                <w:shd w:val="clear" w:color="auto" w:fill="FFFFFF"/>
              </w:rPr>
              <w:t xml:space="preserve"> Права и обязанности работника и работодателя в области охраны труда</w:t>
            </w:r>
          </w:p>
        </w:tc>
        <w:tc>
          <w:tcPr>
            <w:tcW w:w="2976" w:type="dxa"/>
          </w:tcPr>
          <w:p w14:paraId="5D524D20" w14:textId="7C3E38AB"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3965AC5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0C90D4FB"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1C0A00AE" w14:textId="77777777" w:rsidTr="00B76FB5">
        <w:trPr>
          <w:trHeight w:val="657"/>
        </w:trPr>
        <w:tc>
          <w:tcPr>
            <w:tcW w:w="3085" w:type="dxa"/>
            <w:vMerge/>
          </w:tcPr>
          <w:p w14:paraId="6B31416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5BA8321D"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Самостоятельная работа обучающихся</w:t>
            </w:r>
          </w:p>
          <w:p w14:paraId="5E9766DD"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color w:val="000000" w:themeColor="text1"/>
                <w:sz w:val="22"/>
                <w:szCs w:val="22"/>
                <w:shd w:val="clear" w:color="auto" w:fill="FFFFFF"/>
              </w:rPr>
              <w:t>Разработка презентаций по технике безопасности, промышленной санитарии и пожарной безопасности.</w:t>
            </w:r>
          </w:p>
        </w:tc>
        <w:tc>
          <w:tcPr>
            <w:tcW w:w="2976" w:type="dxa"/>
          </w:tcPr>
          <w:p w14:paraId="71520E70" w14:textId="7A10EB82"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7400DCF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6028E5F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5B3D6A6" w14:textId="77777777" w:rsidTr="00B76FB5">
        <w:trPr>
          <w:trHeight w:val="136"/>
        </w:trPr>
        <w:tc>
          <w:tcPr>
            <w:tcW w:w="3085" w:type="dxa"/>
            <w:vMerge w:val="restart"/>
          </w:tcPr>
          <w:p w14:paraId="46C8DA8B" w14:textId="77777777" w:rsidR="00B4675B" w:rsidRPr="00CC2402" w:rsidRDefault="00B4675B" w:rsidP="00B4675B">
            <w:pPr>
              <w:spacing w:after="0" w:line="240" w:lineRule="auto"/>
              <w:jc w:val="both"/>
              <w:rPr>
                <w:rFonts w:ascii="Times New Roman" w:hAnsi="Times New Roman" w:cs="Times New Roman"/>
                <w:color w:val="000000" w:themeColor="text1"/>
              </w:rPr>
            </w:pPr>
            <w:r w:rsidRPr="00CC2402">
              <w:rPr>
                <w:rFonts w:ascii="Times New Roman" w:hAnsi="Times New Roman" w:cs="Times New Roman"/>
                <w:color w:val="000000" w:themeColor="text1"/>
                <w:lang w:eastAsia="ru-RU"/>
              </w:rPr>
              <w:t xml:space="preserve">Тема 1.2. </w:t>
            </w:r>
            <w:r w:rsidRPr="00CC2402">
              <w:rPr>
                <w:rFonts w:ascii="Times New Roman" w:hAnsi="Times New Roman" w:cs="Times New Roman"/>
                <w:color w:val="000000" w:themeColor="text1"/>
              </w:rPr>
              <w:t>Неблагоприятные производственные факторы. Их воздействие на организм.</w:t>
            </w:r>
          </w:p>
        </w:tc>
        <w:tc>
          <w:tcPr>
            <w:tcW w:w="5274" w:type="dxa"/>
          </w:tcPr>
          <w:p w14:paraId="2274DD57" w14:textId="77777777" w:rsidR="00B4675B" w:rsidRPr="00CC2402" w:rsidRDefault="00B4675B" w:rsidP="00B4675B">
            <w:pPr>
              <w:pStyle w:val="91"/>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t>Содержание</w:t>
            </w:r>
          </w:p>
        </w:tc>
        <w:tc>
          <w:tcPr>
            <w:tcW w:w="2976" w:type="dxa"/>
            <w:vMerge w:val="restart"/>
          </w:tcPr>
          <w:p w14:paraId="785C1A15" w14:textId="7627CFF0"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val="restart"/>
          </w:tcPr>
          <w:p w14:paraId="1029D7F5"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304E90CC"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51159DD4"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45549EF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5A623D9E"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05E2CDD7"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5E6701D6" w14:textId="68FF52BF"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lastRenderedPageBreak/>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tcPr>
          <w:p w14:paraId="5C2800CE" w14:textId="4515DEE2"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5EB9DEEC" w14:textId="77777777" w:rsidTr="00B76FB5">
        <w:trPr>
          <w:trHeight w:val="77"/>
        </w:trPr>
        <w:tc>
          <w:tcPr>
            <w:tcW w:w="3085" w:type="dxa"/>
            <w:vMerge/>
          </w:tcPr>
          <w:p w14:paraId="5F3E62CA"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7760B9F8"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Опасные и вредные производственные факторы. Понятие ПДК и ее виды. Средства индивидуальной и коллективной защиты.</w:t>
            </w:r>
          </w:p>
        </w:tc>
        <w:tc>
          <w:tcPr>
            <w:tcW w:w="2976" w:type="dxa"/>
            <w:vMerge/>
            <w:tcBorders>
              <w:bottom w:val="single" w:sz="4" w:space="0" w:color="auto"/>
            </w:tcBorders>
          </w:tcPr>
          <w:p w14:paraId="54CB5016" w14:textId="77777777"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16CC328A"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32BB83BE"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63F9D846" w14:textId="77777777" w:rsidTr="00B76FB5">
        <w:trPr>
          <w:trHeight w:val="730"/>
        </w:trPr>
        <w:tc>
          <w:tcPr>
            <w:tcW w:w="3085" w:type="dxa"/>
            <w:vMerge/>
          </w:tcPr>
          <w:p w14:paraId="1BA9E7D7"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602FF05B"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tcPr>
          <w:p w14:paraId="2A24B750" w14:textId="706111D0"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5D99534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5E1B9A43"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2118646" w14:textId="77777777" w:rsidTr="004C3394">
        <w:trPr>
          <w:trHeight w:val="278"/>
        </w:trPr>
        <w:tc>
          <w:tcPr>
            <w:tcW w:w="3085" w:type="dxa"/>
            <w:vMerge/>
          </w:tcPr>
          <w:p w14:paraId="02EAF0C4"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0A2341EF"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 xml:space="preserve">Практическая работа №3. </w:t>
            </w:r>
            <w:r w:rsidRPr="00CC2402">
              <w:rPr>
                <w:rFonts w:cs="Times New Roman"/>
                <w:color w:val="000000" w:themeColor="text1"/>
                <w:sz w:val="22"/>
                <w:szCs w:val="22"/>
                <w:lang w:eastAsia="ru-RU"/>
              </w:rPr>
              <w:t>Классификация вредных и опасных производственных факторов</w:t>
            </w:r>
          </w:p>
        </w:tc>
        <w:tc>
          <w:tcPr>
            <w:tcW w:w="2976" w:type="dxa"/>
            <w:tcBorders>
              <w:bottom w:val="single" w:sz="4" w:space="0" w:color="auto"/>
            </w:tcBorders>
          </w:tcPr>
          <w:p w14:paraId="05A5202F" w14:textId="56F53A7E"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2AD0519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14D67349"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353C7B83" w14:textId="77777777" w:rsidTr="00B76FB5">
        <w:trPr>
          <w:trHeight w:val="77"/>
        </w:trPr>
        <w:tc>
          <w:tcPr>
            <w:tcW w:w="3085" w:type="dxa"/>
            <w:vMerge/>
          </w:tcPr>
          <w:p w14:paraId="7558DB3B"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6CDF624A"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 xml:space="preserve">Практическая работа №4. </w:t>
            </w:r>
            <w:r w:rsidRPr="00CC2402">
              <w:rPr>
                <w:rFonts w:cs="Times New Roman"/>
                <w:color w:val="000000" w:themeColor="text1"/>
                <w:sz w:val="22"/>
                <w:szCs w:val="22"/>
              </w:rPr>
              <w:t>Подбор СИЗ. Виды СИЗ</w:t>
            </w:r>
          </w:p>
        </w:tc>
        <w:tc>
          <w:tcPr>
            <w:tcW w:w="2976" w:type="dxa"/>
            <w:tcBorders>
              <w:bottom w:val="single" w:sz="4" w:space="0" w:color="auto"/>
            </w:tcBorders>
          </w:tcPr>
          <w:p w14:paraId="50CAAB64" w14:textId="18D1DD33"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0A1DF492"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3A3C455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4F785684" w14:textId="77777777" w:rsidTr="00B76FB5">
        <w:trPr>
          <w:trHeight w:val="77"/>
        </w:trPr>
        <w:tc>
          <w:tcPr>
            <w:tcW w:w="3085" w:type="dxa"/>
            <w:vMerge/>
            <w:tcBorders>
              <w:bottom w:val="single" w:sz="4" w:space="0" w:color="auto"/>
            </w:tcBorders>
          </w:tcPr>
          <w:p w14:paraId="6C5B1BD1"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7E4708D9"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Самостоятельная работа обучающихся</w:t>
            </w:r>
          </w:p>
          <w:p w14:paraId="062B6AA4"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Работа с периодическими изданиями, Интернет-ресурсами с целью поиска информации для разработки опорных конспектов</w:t>
            </w:r>
          </w:p>
        </w:tc>
        <w:tc>
          <w:tcPr>
            <w:tcW w:w="2976" w:type="dxa"/>
            <w:tcBorders>
              <w:bottom w:val="single" w:sz="4" w:space="0" w:color="auto"/>
            </w:tcBorders>
          </w:tcPr>
          <w:p w14:paraId="4AA6C828" w14:textId="461FB6CF"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Borders>
              <w:bottom w:val="single" w:sz="4" w:space="0" w:color="auto"/>
            </w:tcBorders>
          </w:tcPr>
          <w:p w14:paraId="7B59714E"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Borders>
              <w:bottom w:val="single" w:sz="4" w:space="0" w:color="auto"/>
            </w:tcBorders>
          </w:tcPr>
          <w:p w14:paraId="315CC82E"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CE4C146" w14:textId="77777777" w:rsidTr="00B76FB5">
        <w:trPr>
          <w:trHeight w:val="279"/>
        </w:trPr>
        <w:tc>
          <w:tcPr>
            <w:tcW w:w="3085" w:type="dxa"/>
            <w:vMerge w:val="restart"/>
          </w:tcPr>
          <w:p w14:paraId="569BDC92"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r w:rsidRPr="00CC2402">
              <w:rPr>
                <w:rFonts w:ascii="Times New Roman" w:hAnsi="Times New Roman" w:cs="Times New Roman"/>
                <w:color w:val="000000" w:themeColor="text1"/>
              </w:rPr>
              <w:t xml:space="preserve">Тема 1.3. </w:t>
            </w:r>
            <w:proofErr w:type="spellStart"/>
            <w:r w:rsidRPr="00CC2402">
              <w:rPr>
                <w:rFonts w:ascii="Times New Roman" w:hAnsi="Times New Roman" w:cs="Times New Roman"/>
                <w:color w:val="000000" w:themeColor="text1"/>
              </w:rPr>
              <w:t>Пожаро</w:t>
            </w:r>
            <w:proofErr w:type="spellEnd"/>
            <w:r w:rsidRPr="00CC2402">
              <w:rPr>
                <w:rFonts w:ascii="Times New Roman" w:hAnsi="Times New Roman" w:cs="Times New Roman"/>
                <w:color w:val="000000" w:themeColor="text1"/>
              </w:rPr>
              <w:t xml:space="preserve">- и электробезопасность. </w:t>
            </w:r>
          </w:p>
          <w:p w14:paraId="3469A5FB"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r w:rsidRPr="00CC2402">
              <w:rPr>
                <w:rFonts w:ascii="Times New Roman" w:hAnsi="Times New Roman" w:cs="Times New Roman"/>
                <w:color w:val="000000" w:themeColor="text1"/>
              </w:rPr>
              <w:t xml:space="preserve">Первая доврачебная помощь </w:t>
            </w:r>
            <w:proofErr w:type="spellStart"/>
            <w:r w:rsidRPr="00CC2402">
              <w:rPr>
                <w:rFonts w:ascii="Times New Roman" w:hAnsi="Times New Roman" w:cs="Times New Roman"/>
                <w:color w:val="000000" w:themeColor="text1"/>
              </w:rPr>
              <w:t>постардавшему</w:t>
            </w:r>
            <w:proofErr w:type="spellEnd"/>
          </w:p>
        </w:tc>
        <w:tc>
          <w:tcPr>
            <w:tcW w:w="5274" w:type="dxa"/>
          </w:tcPr>
          <w:p w14:paraId="541158F6" w14:textId="77777777" w:rsidR="00B4675B" w:rsidRPr="00CC2402" w:rsidRDefault="00B4675B" w:rsidP="00B4675B">
            <w:pPr>
              <w:pStyle w:val="1e"/>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t>Содержание</w:t>
            </w:r>
          </w:p>
        </w:tc>
        <w:tc>
          <w:tcPr>
            <w:tcW w:w="2976" w:type="dxa"/>
            <w:vMerge w:val="restart"/>
          </w:tcPr>
          <w:p w14:paraId="567C838F"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val="restart"/>
          </w:tcPr>
          <w:p w14:paraId="02DD4B38"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7E9B4608"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25DAA4EF"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4FF63153"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32CF2873"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504FA1D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65CACF7B" w14:textId="19FF80D5"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tcPr>
          <w:p w14:paraId="2294434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784FF46F" w14:textId="77777777" w:rsidTr="004C3394">
        <w:trPr>
          <w:trHeight w:val="1076"/>
        </w:trPr>
        <w:tc>
          <w:tcPr>
            <w:tcW w:w="3085" w:type="dxa"/>
            <w:vMerge/>
          </w:tcPr>
          <w:p w14:paraId="5ED757CB"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064FFDE3"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shd w:val="clear" w:color="auto" w:fill="FFFFFF"/>
              </w:rPr>
              <w:t>Правила  и требования пожарной безопасности в химических лабораториях. Первичные средства защиты и  пожаротушения. Первая доврачебная помощь при ранениях, ожогах, отравлениях, ударах электрическим током.</w:t>
            </w:r>
          </w:p>
        </w:tc>
        <w:tc>
          <w:tcPr>
            <w:tcW w:w="2976" w:type="dxa"/>
            <w:vMerge/>
            <w:tcBorders>
              <w:bottom w:val="single" w:sz="4" w:space="0" w:color="auto"/>
            </w:tcBorders>
          </w:tcPr>
          <w:p w14:paraId="45CB9999"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2ED05BE6"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0A624DD1"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3EB57300" w14:textId="77777777" w:rsidTr="00B76FB5">
        <w:trPr>
          <w:trHeight w:val="401"/>
        </w:trPr>
        <w:tc>
          <w:tcPr>
            <w:tcW w:w="3085" w:type="dxa"/>
            <w:vMerge/>
          </w:tcPr>
          <w:p w14:paraId="2E61384B"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62B9535C"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tcPr>
          <w:p w14:paraId="7ABFE083" w14:textId="49B4EF6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2E14F79A"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756BAC1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41D94B53" w14:textId="77777777" w:rsidTr="00B76FB5">
        <w:trPr>
          <w:trHeight w:val="437"/>
        </w:trPr>
        <w:tc>
          <w:tcPr>
            <w:tcW w:w="3085" w:type="dxa"/>
            <w:vMerge/>
          </w:tcPr>
          <w:p w14:paraId="5209AB07"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57F31830"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shd w:val="clear" w:color="auto" w:fill="FFFFFF"/>
              </w:rPr>
              <w:t>Практическая работа №5.</w:t>
            </w:r>
            <w:r w:rsidRPr="00CC2402">
              <w:rPr>
                <w:rFonts w:cs="Times New Roman"/>
                <w:color w:val="000000" w:themeColor="text1"/>
                <w:sz w:val="22"/>
                <w:szCs w:val="22"/>
                <w:shd w:val="clear" w:color="auto" w:fill="FFFFFF"/>
              </w:rPr>
              <w:t xml:space="preserve"> Средства и методы тушения пожаров.</w:t>
            </w:r>
          </w:p>
        </w:tc>
        <w:tc>
          <w:tcPr>
            <w:tcW w:w="2976" w:type="dxa"/>
            <w:tcBorders>
              <w:bottom w:val="single" w:sz="4" w:space="0" w:color="auto"/>
            </w:tcBorders>
          </w:tcPr>
          <w:p w14:paraId="23F3D1D1" w14:textId="3D5111D8"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5BC4F36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2DB98969"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4CF4CA93" w14:textId="77777777" w:rsidTr="00B76FB5">
        <w:trPr>
          <w:trHeight w:val="359"/>
        </w:trPr>
        <w:tc>
          <w:tcPr>
            <w:tcW w:w="3085" w:type="dxa"/>
            <w:vMerge/>
          </w:tcPr>
          <w:p w14:paraId="482B823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48309596"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shd w:val="clear" w:color="auto" w:fill="FFFFFF"/>
              </w:rPr>
            </w:pPr>
            <w:r w:rsidRPr="00CC2402">
              <w:rPr>
                <w:rFonts w:cs="Times New Roman"/>
                <w:b/>
                <w:bCs/>
                <w:color w:val="000000" w:themeColor="text1"/>
                <w:sz w:val="22"/>
                <w:szCs w:val="22"/>
                <w:shd w:val="clear" w:color="auto" w:fill="FFFFFF"/>
              </w:rPr>
              <w:t xml:space="preserve">Практическая работа №6. </w:t>
            </w:r>
            <w:r w:rsidRPr="00CC2402">
              <w:rPr>
                <w:rFonts w:cs="Times New Roman"/>
                <w:color w:val="000000" w:themeColor="text1"/>
                <w:sz w:val="22"/>
                <w:szCs w:val="22"/>
                <w:shd w:val="clear" w:color="auto" w:fill="FFFFFF"/>
              </w:rPr>
              <w:t>Методы и средства обеспечения электробезопасности</w:t>
            </w:r>
          </w:p>
        </w:tc>
        <w:tc>
          <w:tcPr>
            <w:tcW w:w="2976" w:type="dxa"/>
            <w:tcBorders>
              <w:bottom w:val="single" w:sz="4" w:space="0" w:color="auto"/>
            </w:tcBorders>
          </w:tcPr>
          <w:p w14:paraId="0AE76826" w14:textId="6A26539F"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6A93264F"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2A31A0DB"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76938D3" w14:textId="77777777" w:rsidTr="00B76FB5">
        <w:trPr>
          <w:trHeight w:val="826"/>
        </w:trPr>
        <w:tc>
          <w:tcPr>
            <w:tcW w:w="3085" w:type="dxa"/>
            <w:vMerge/>
            <w:tcBorders>
              <w:bottom w:val="single" w:sz="4" w:space="0" w:color="auto"/>
            </w:tcBorders>
          </w:tcPr>
          <w:p w14:paraId="660C3B26"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7E460129"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b/>
                <w:bCs/>
                <w:color w:val="000000" w:themeColor="text1"/>
                <w:sz w:val="22"/>
                <w:szCs w:val="22"/>
              </w:rPr>
              <w:t>Самостоятельная работа обучающихся</w:t>
            </w:r>
            <w:r w:rsidRPr="00CC2402">
              <w:rPr>
                <w:rFonts w:cs="Times New Roman"/>
                <w:color w:val="000000" w:themeColor="text1"/>
                <w:sz w:val="22"/>
                <w:szCs w:val="22"/>
              </w:rPr>
              <w:t>.</w:t>
            </w:r>
          </w:p>
          <w:p w14:paraId="5EA7725C"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color w:val="000000" w:themeColor="text1"/>
                <w:sz w:val="22"/>
                <w:szCs w:val="22"/>
              </w:rPr>
              <w:t>Работа с периодическими изданиями, Интернет-ресурсами с целью поиска информации для разработки опорных конспектов</w:t>
            </w:r>
          </w:p>
        </w:tc>
        <w:tc>
          <w:tcPr>
            <w:tcW w:w="2976" w:type="dxa"/>
            <w:tcBorders>
              <w:bottom w:val="single" w:sz="4" w:space="0" w:color="auto"/>
            </w:tcBorders>
          </w:tcPr>
          <w:p w14:paraId="58DB25FC" w14:textId="5B62F7E4"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Borders>
              <w:bottom w:val="single" w:sz="4" w:space="0" w:color="auto"/>
            </w:tcBorders>
          </w:tcPr>
          <w:p w14:paraId="6A4D2A55"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Borders>
              <w:bottom w:val="single" w:sz="4" w:space="0" w:color="auto"/>
            </w:tcBorders>
          </w:tcPr>
          <w:p w14:paraId="2D5DED66"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1FDDD9B" w14:textId="77777777" w:rsidTr="00B76FB5">
        <w:tc>
          <w:tcPr>
            <w:tcW w:w="3085" w:type="dxa"/>
            <w:vMerge w:val="restart"/>
          </w:tcPr>
          <w:p w14:paraId="6AB5B72A"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 xml:space="preserve">Тема 1.4. </w:t>
            </w:r>
            <w:r w:rsidRPr="00CC2402">
              <w:rPr>
                <w:rFonts w:cs="Times New Roman"/>
                <w:color w:val="000000" w:themeColor="text1"/>
                <w:sz w:val="22"/>
                <w:szCs w:val="22"/>
                <w:shd w:val="clear" w:color="auto" w:fill="FFFFFF"/>
              </w:rPr>
              <w:t>Обучение и инструктажи по охране труда</w:t>
            </w:r>
          </w:p>
        </w:tc>
        <w:tc>
          <w:tcPr>
            <w:tcW w:w="5274" w:type="dxa"/>
          </w:tcPr>
          <w:p w14:paraId="5840AF28" w14:textId="77777777" w:rsidR="00B4675B" w:rsidRPr="00CC2402" w:rsidRDefault="00B4675B" w:rsidP="00B4675B">
            <w:pPr>
              <w:pStyle w:val="1e"/>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t>Содержание</w:t>
            </w:r>
          </w:p>
        </w:tc>
        <w:tc>
          <w:tcPr>
            <w:tcW w:w="2976" w:type="dxa"/>
            <w:vMerge w:val="restart"/>
          </w:tcPr>
          <w:p w14:paraId="4409DCD8"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val="restart"/>
          </w:tcPr>
          <w:p w14:paraId="0A8F70CE"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3BE74D67"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33913598"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64C1E581"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7D8E652B"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5ACC249F"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1C459254" w14:textId="64A5C74B" w:rsidR="00B4675B" w:rsidRPr="00B4675B" w:rsidRDefault="00B4675B" w:rsidP="00B4675B">
            <w:pPr>
              <w:shd w:val="clear" w:color="auto" w:fill="FFFFFF"/>
              <w:spacing w:after="0" w:line="240" w:lineRule="auto"/>
              <w:jc w:val="center"/>
              <w:rPr>
                <w:rFonts w:ascii="Times New Roman" w:eastAsia="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tcPr>
          <w:p w14:paraId="6624848C" w14:textId="731460EF"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3D497CE5" w14:textId="77777777" w:rsidTr="004C3394">
        <w:trPr>
          <w:trHeight w:val="525"/>
        </w:trPr>
        <w:tc>
          <w:tcPr>
            <w:tcW w:w="3085" w:type="dxa"/>
            <w:vMerge/>
          </w:tcPr>
          <w:p w14:paraId="232B489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4E8DAFE9"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Виды инструктажа. Порядок обучения по охране труда и проверки знаний требований охраны труда работников организаций.</w:t>
            </w:r>
          </w:p>
        </w:tc>
        <w:tc>
          <w:tcPr>
            <w:tcW w:w="2976" w:type="dxa"/>
            <w:vMerge/>
            <w:tcBorders>
              <w:bottom w:val="single" w:sz="4" w:space="0" w:color="auto"/>
            </w:tcBorders>
          </w:tcPr>
          <w:p w14:paraId="2CA267AB"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6D6FE5C8"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78CF219D"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FE83AE2" w14:textId="77777777" w:rsidTr="00B76FB5">
        <w:trPr>
          <w:trHeight w:val="239"/>
        </w:trPr>
        <w:tc>
          <w:tcPr>
            <w:tcW w:w="3085" w:type="dxa"/>
            <w:vMerge/>
          </w:tcPr>
          <w:p w14:paraId="47493695"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5EBFC05A" w14:textId="77777777" w:rsidR="00B4675B" w:rsidRPr="00CC2402" w:rsidRDefault="00B4675B" w:rsidP="00B4675B">
            <w:pPr>
              <w:pStyle w:val="91"/>
              <w:shd w:val="clear" w:color="auto" w:fill="auto"/>
              <w:spacing w:line="240" w:lineRule="auto"/>
              <w:jc w:val="left"/>
              <w:rPr>
                <w:rFonts w:cs="Times New Roman"/>
                <w:b/>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shd w:val="clear" w:color="auto" w:fill="auto"/>
          </w:tcPr>
          <w:p w14:paraId="1567AD8B" w14:textId="77777777" w:rsidR="00B4675B" w:rsidRPr="00CC2402" w:rsidRDefault="00B4675B" w:rsidP="00B4675B">
            <w:pPr>
              <w:spacing w:after="0" w:line="240" w:lineRule="auto"/>
              <w:jc w:val="center"/>
              <w:rPr>
                <w:rFonts w:ascii="Times New Roman" w:hAnsi="Times New Roman" w:cs="Times New Roman"/>
                <w:i/>
                <w:color w:val="000000" w:themeColor="text1"/>
              </w:rPr>
            </w:pPr>
          </w:p>
        </w:tc>
        <w:tc>
          <w:tcPr>
            <w:tcW w:w="1701" w:type="dxa"/>
            <w:vMerge/>
            <w:shd w:val="clear" w:color="auto" w:fill="auto"/>
          </w:tcPr>
          <w:p w14:paraId="4579682A" w14:textId="77777777" w:rsidR="00B4675B" w:rsidRPr="00CC2402" w:rsidRDefault="00B4675B" w:rsidP="00B4675B">
            <w:pPr>
              <w:spacing w:after="0" w:line="240" w:lineRule="auto"/>
              <w:jc w:val="center"/>
              <w:rPr>
                <w:rFonts w:ascii="Times New Roman" w:hAnsi="Times New Roman" w:cs="Times New Roman"/>
                <w:color w:val="000000" w:themeColor="text1"/>
              </w:rPr>
            </w:pPr>
          </w:p>
        </w:tc>
        <w:tc>
          <w:tcPr>
            <w:tcW w:w="1985" w:type="dxa"/>
            <w:vMerge/>
            <w:shd w:val="clear" w:color="auto" w:fill="auto"/>
          </w:tcPr>
          <w:p w14:paraId="5D9DF5B6" w14:textId="77777777" w:rsidR="00B4675B" w:rsidRPr="00CC2402" w:rsidRDefault="00B4675B" w:rsidP="00B4675B">
            <w:pPr>
              <w:spacing w:after="0" w:line="240" w:lineRule="auto"/>
              <w:jc w:val="center"/>
              <w:rPr>
                <w:rFonts w:ascii="Times New Roman" w:hAnsi="Times New Roman" w:cs="Times New Roman"/>
                <w:color w:val="000000" w:themeColor="text1"/>
              </w:rPr>
            </w:pPr>
          </w:p>
        </w:tc>
      </w:tr>
      <w:tr w:rsidR="00B4675B" w:rsidRPr="00CC2402" w14:paraId="099A059E" w14:textId="77777777" w:rsidTr="004C3394">
        <w:trPr>
          <w:trHeight w:val="250"/>
        </w:trPr>
        <w:tc>
          <w:tcPr>
            <w:tcW w:w="3085" w:type="dxa"/>
            <w:vMerge/>
          </w:tcPr>
          <w:p w14:paraId="5B27BBED"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1E616C69" w14:textId="77777777" w:rsidR="00B4675B" w:rsidRPr="00CC2402" w:rsidRDefault="00B4675B" w:rsidP="00B4675B">
            <w:pPr>
              <w:tabs>
                <w:tab w:val="left" w:leader="underscore" w:pos="3985"/>
              </w:tabs>
              <w:spacing w:after="0" w:line="240" w:lineRule="auto"/>
              <w:rPr>
                <w:rFonts w:ascii="Times New Roman" w:eastAsia="Times New Roman" w:hAnsi="Times New Roman" w:cs="Times New Roman"/>
                <w:i/>
                <w:iCs/>
                <w:color w:val="000000" w:themeColor="text1"/>
                <w:lang w:eastAsia="ru-RU"/>
              </w:rPr>
            </w:pPr>
            <w:r w:rsidRPr="00CC2402">
              <w:rPr>
                <w:rFonts w:ascii="Times New Roman" w:hAnsi="Times New Roman" w:cs="Times New Roman"/>
                <w:b/>
                <w:bCs/>
                <w:color w:val="000000" w:themeColor="text1"/>
              </w:rPr>
              <w:t>Практическая работа №7</w:t>
            </w:r>
            <w:r w:rsidRPr="00CC2402">
              <w:rPr>
                <w:rFonts w:ascii="Times New Roman" w:hAnsi="Times New Roman" w:cs="Times New Roman"/>
                <w:color w:val="000000" w:themeColor="text1"/>
              </w:rPr>
              <w:t xml:space="preserve">. </w:t>
            </w:r>
            <w:r w:rsidRPr="00CC2402">
              <w:rPr>
                <w:rFonts w:ascii="Times New Roman" w:eastAsia="Times New Roman" w:hAnsi="Times New Roman" w:cs="Times New Roman"/>
                <w:color w:val="000000" w:themeColor="text1"/>
                <w:lang w:eastAsia="ru-RU"/>
              </w:rPr>
              <w:t>Порядок и периодичность обучения и проверки знаний по охране труда</w:t>
            </w:r>
          </w:p>
        </w:tc>
        <w:tc>
          <w:tcPr>
            <w:tcW w:w="2976" w:type="dxa"/>
            <w:shd w:val="clear" w:color="auto" w:fill="auto"/>
          </w:tcPr>
          <w:p w14:paraId="1A88AE8C" w14:textId="7ECCCCB3"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shd w:val="clear" w:color="auto" w:fill="auto"/>
          </w:tcPr>
          <w:p w14:paraId="089CDF65"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shd w:val="clear" w:color="auto" w:fill="auto"/>
          </w:tcPr>
          <w:p w14:paraId="0532D17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87502D0" w14:textId="77777777" w:rsidTr="00B76FB5">
        <w:trPr>
          <w:trHeight w:val="65"/>
        </w:trPr>
        <w:tc>
          <w:tcPr>
            <w:tcW w:w="3085" w:type="dxa"/>
            <w:vMerge/>
          </w:tcPr>
          <w:p w14:paraId="74D633E5"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5891CC8E"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Самостоятельная работа обучающихся</w:t>
            </w:r>
          </w:p>
          <w:p w14:paraId="6C6140DF"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color w:val="000000" w:themeColor="text1"/>
                <w:sz w:val="22"/>
                <w:szCs w:val="22"/>
              </w:rPr>
              <w:lastRenderedPageBreak/>
              <w:t>Работа с периодическими изданиями, Интернет-ресурсами с целью поиска информации для разработки опорных конспектов</w:t>
            </w:r>
          </w:p>
        </w:tc>
        <w:tc>
          <w:tcPr>
            <w:tcW w:w="2976" w:type="dxa"/>
            <w:shd w:val="clear" w:color="auto" w:fill="FFFFFF"/>
          </w:tcPr>
          <w:p w14:paraId="6A028A51" w14:textId="11D5FE4B"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shd w:val="clear" w:color="auto" w:fill="BFBFBF"/>
          </w:tcPr>
          <w:p w14:paraId="7E81476C"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Borders>
              <w:bottom w:val="single" w:sz="4" w:space="0" w:color="auto"/>
            </w:tcBorders>
            <w:shd w:val="clear" w:color="auto" w:fill="BFBFBF"/>
          </w:tcPr>
          <w:p w14:paraId="409E000E"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52CC6595" w14:textId="77777777" w:rsidTr="00B76FB5">
        <w:trPr>
          <w:trHeight w:val="406"/>
        </w:trPr>
        <w:tc>
          <w:tcPr>
            <w:tcW w:w="8359" w:type="dxa"/>
            <w:gridSpan w:val="2"/>
          </w:tcPr>
          <w:p w14:paraId="0BF9A45B" w14:textId="77777777" w:rsidR="00B4675B" w:rsidRPr="00CC2402" w:rsidRDefault="00B4675B" w:rsidP="00B4675B">
            <w:pPr>
              <w:pStyle w:val="1e"/>
              <w:shd w:val="clear" w:color="auto" w:fill="auto"/>
              <w:spacing w:line="240" w:lineRule="auto"/>
              <w:jc w:val="left"/>
              <w:rPr>
                <w:rFonts w:cs="Times New Roman"/>
                <w:b/>
                <w:color w:val="000000" w:themeColor="text1"/>
                <w:sz w:val="22"/>
                <w:szCs w:val="22"/>
                <w:lang w:eastAsia="ru-RU"/>
              </w:rPr>
            </w:pPr>
            <w:r w:rsidRPr="00CC2402">
              <w:rPr>
                <w:rFonts w:cs="Times New Roman"/>
                <w:b/>
                <w:color w:val="000000" w:themeColor="text1"/>
                <w:sz w:val="22"/>
                <w:szCs w:val="22"/>
                <w:lang w:eastAsia="ru-RU"/>
              </w:rPr>
              <w:t xml:space="preserve">Раздел 2. Основы профгигиены и </w:t>
            </w:r>
            <w:proofErr w:type="spellStart"/>
            <w:r w:rsidRPr="00CC2402">
              <w:rPr>
                <w:rFonts w:cs="Times New Roman"/>
                <w:b/>
                <w:color w:val="000000" w:themeColor="text1"/>
                <w:sz w:val="22"/>
                <w:szCs w:val="22"/>
                <w:lang w:eastAsia="ru-RU"/>
              </w:rPr>
              <w:t>промсанитарии</w:t>
            </w:r>
            <w:proofErr w:type="spellEnd"/>
            <w:r w:rsidRPr="00CC2402">
              <w:rPr>
                <w:rFonts w:cs="Times New Roman"/>
                <w:b/>
                <w:color w:val="000000" w:themeColor="text1"/>
                <w:sz w:val="22"/>
                <w:szCs w:val="22"/>
                <w:lang w:eastAsia="ru-RU"/>
              </w:rPr>
              <w:t>. Мероприятия по охране окружающей среды.</w:t>
            </w:r>
          </w:p>
        </w:tc>
        <w:tc>
          <w:tcPr>
            <w:tcW w:w="2976" w:type="dxa"/>
            <w:shd w:val="clear" w:color="auto" w:fill="auto"/>
          </w:tcPr>
          <w:p w14:paraId="0322F2C8" w14:textId="5989421C" w:rsidR="00B4675B" w:rsidRPr="00CC2402" w:rsidRDefault="00B4675B" w:rsidP="00B4675B">
            <w:pPr>
              <w:shd w:val="clear" w:color="auto" w:fill="FFFFFF"/>
              <w:spacing w:after="0" w:line="240" w:lineRule="auto"/>
              <w:jc w:val="center"/>
              <w:rPr>
                <w:rFonts w:ascii="Times New Roman" w:hAnsi="Times New Roman" w:cs="Times New Roman"/>
                <w:b/>
                <w:color w:val="000000" w:themeColor="text1"/>
              </w:rPr>
            </w:pPr>
          </w:p>
        </w:tc>
        <w:tc>
          <w:tcPr>
            <w:tcW w:w="1701" w:type="dxa"/>
          </w:tcPr>
          <w:p w14:paraId="6EC88D37"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tcBorders>
              <w:top w:val="single" w:sz="4" w:space="0" w:color="auto"/>
            </w:tcBorders>
          </w:tcPr>
          <w:p w14:paraId="1EDE576B"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C599388" w14:textId="77777777" w:rsidTr="00B76FB5">
        <w:tc>
          <w:tcPr>
            <w:tcW w:w="3085" w:type="dxa"/>
            <w:vMerge w:val="restart"/>
          </w:tcPr>
          <w:p w14:paraId="0661EA70"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r w:rsidRPr="00CC2402">
              <w:rPr>
                <w:rFonts w:ascii="Times New Roman" w:hAnsi="Times New Roman" w:cs="Times New Roman"/>
                <w:color w:val="000000" w:themeColor="text1"/>
              </w:rPr>
              <w:t xml:space="preserve">Тема 2.1. </w:t>
            </w:r>
            <w:r w:rsidRPr="00CC2402">
              <w:rPr>
                <w:rFonts w:ascii="Times New Roman" w:hAnsi="Times New Roman" w:cs="Times New Roman"/>
                <w:color w:val="000000" w:themeColor="text1"/>
                <w:lang w:eastAsia="ru-RU"/>
              </w:rPr>
              <w:t xml:space="preserve">Виды химических лабораторий. </w:t>
            </w:r>
          </w:p>
        </w:tc>
        <w:tc>
          <w:tcPr>
            <w:tcW w:w="5274" w:type="dxa"/>
          </w:tcPr>
          <w:p w14:paraId="756B6DFA" w14:textId="77777777" w:rsidR="00B4675B" w:rsidRPr="00CC2402" w:rsidRDefault="00B4675B" w:rsidP="00B4675B">
            <w:pPr>
              <w:pStyle w:val="1e"/>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t>Содержание</w:t>
            </w:r>
          </w:p>
        </w:tc>
        <w:tc>
          <w:tcPr>
            <w:tcW w:w="2976" w:type="dxa"/>
            <w:vMerge w:val="restart"/>
          </w:tcPr>
          <w:p w14:paraId="3566FEDD" w14:textId="01BA153A"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val="restart"/>
          </w:tcPr>
          <w:p w14:paraId="4400E5FC"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7183C9D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67E22586"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69C67459"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7D6A5F08"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74CCBAE7"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537A28D1" w14:textId="6D2B19A4"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tcPr>
          <w:p w14:paraId="48735A3C" w14:textId="6FD7B30C"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7CC7FDB3" w14:textId="77777777" w:rsidTr="00B76FB5">
        <w:trPr>
          <w:trHeight w:val="470"/>
        </w:trPr>
        <w:tc>
          <w:tcPr>
            <w:tcW w:w="3085" w:type="dxa"/>
            <w:vMerge/>
          </w:tcPr>
          <w:p w14:paraId="637D72D0"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5EAA8E6C"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lang w:eastAsia="ru-RU"/>
              </w:rPr>
            </w:pPr>
            <w:r w:rsidRPr="00CC2402">
              <w:rPr>
                <w:rFonts w:cs="Times New Roman"/>
                <w:color w:val="000000" w:themeColor="text1"/>
                <w:sz w:val="22"/>
                <w:szCs w:val="22"/>
                <w:lang w:eastAsia="ru-RU"/>
              </w:rPr>
              <w:t>Назначение рабочего места лаборанта химического анализа. Общие условия труда. Факторы, влияющие на условия труда в лаборатории.</w:t>
            </w:r>
          </w:p>
        </w:tc>
        <w:tc>
          <w:tcPr>
            <w:tcW w:w="2976" w:type="dxa"/>
            <w:vMerge/>
            <w:tcBorders>
              <w:bottom w:val="single" w:sz="4" w:space="0" w:color="auto"/>
            </w:tcBorders>
          </w:tcPr>
          <w:p w14:paraId="50269E8C"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749D4E7A"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51D8948E"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6E6E0AD" w14:textId="77777777" w:rsidTr="00B76FB5">
        <w:trPr>
          <w:trHeight w:val="470"/>
        </w:trPr>
        <w:tc>
          <w:tcPr>
            <w:tcW w:w="3085" w:type="dxa"/>
            <w:vMerge/>
          </w:tcPr>
          <w:p w14:paraId="1F5CAE5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419A2D2E"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tcBorders>
              <w:bottom w:val="single" w:sz="4" w:space="0" w:color="auto"/>
            </w:tcBorders>
          </w:tcPr>
          <w:p w14:paraId="52C4202A" w14:textId="5ACCF882"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4912DF06"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7402B501"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3A3CA689" w14:textId="77777777" w:rsidTr="00B76FB5">
        <w:trPr>
          <w:trHeight w:val="470"/>
        </w:trPr>
        <w:tc>
          <w:tcPr>
            <w:tcW w:w="3085" w:type="dxa"/>
            <w:vMerge/>
          </w:tcPr>
          <w:p w14:paraId="02460353"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52FA3CA6"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shd w:val="clear" w:color="auto" w:fill="FFFFFF"/>
              </w:rPr>
            </w:pPr>
            <w:r w:rsidRPr="00CC2402">
              <w:rPr>
                <w:rFonts w:cs="Times New Roman"/>
                <w:b/>
                <w:bCs/>
                <w:color w:val="000000" w:themeColor="text1"/>
                <w:sz w:val="22"/>
                <w:szCs w:val="22"/>
              </w:rPr>
              <w:t xml:space="preserve">Практическая работа №8. </w:t>
            </w:r>
            <w:r w:rsidRPr="00CC2402">
              <w:rPr>
                <w:rFonts w:cs="Times New Roman"/>
                <w:color w:val="000000" w:themeColor="text1"/>
                <w:sz w:val="22"/>
                <w:szCs w:val="22"/>
                <w:shd w:val="clear" w:color="auto" w:fill="FFFFFF"/>
              </w:rPr>
              <w:t>Расчет освещенности рабочих мест в помещении</w:t>
            </w:r>
          </w:p>
        </w:tc>
        <w:tc>
          <w:tcPr>
            <w:tcW w:w="2976" w:type="dxa"/>
            <w:tcBorders>
              <w:bottom w:val="single" w:sz="4" w:space="0" w:color="auto"/>
            </w:tcBorders>
          </w:tcPr>
          <w:p w14:paraId="64F5A0AB" w14:textId="0466740A"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3E21B456"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2E101685"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23BB924" w14:textId="77777777" w:rsidTr="00B76FB5">
        <w:trPr>
          <w:trHeight w:val="267"/>
        </w:trPr>
        <w:tc>
          <w:tcPr>
            <w:tcW w:w="3085" w:type="dxa"/>
            <w:vMerge/>
            <w:tcBorders>
              <w:bottom w:val="single" w:sz="4" w:space="0" w:color="auto"/>
            </w:tcBorders>
          </w:tcPr>
          <w:p w14:paraId="43CDB4C7"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459D1C6C"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Самостоятельная работа обучающихся</w:t>
            </w:r>
          </w:p>
          <w:p w14:paraId="375824D1"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Работа с периодическими изданиями, Интернет-ресурсами с целью поиска информации для разработки опорных конспектов</w:t>
            </w:r>
          </w:p>
        </w:tc>
        <w:tc>
          <w:tcPr>
            <w:tcW w:w="2976" w:type="dxa"/>
            <w:tcBorders>
              <w:bottom w:val="single" w:sz="4" w:space="0" w:color="auto"/>
            </w:tcBorders>
          </w:tcPr>
          <w:p w14:paraId="4B8927A3" w14:textId="697E61D2"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Borders>
              <w:bottom w:val="single" w:sz="4" w:space="0" w:color="auto"/>
            </w:tcBorders>
          </w:tcPr>
          <w:p w14:paraId="67C27D8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Borders>
              <w:bottom w:val="single" w:sz="4" w:space="0" w:color="auto"/>
            </w:tcBorders>
          </w:tcPr>
          <w:p w14:paraId="2B5620F9"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C4BE91E" w14:textId="77777777" w:rsidTr="00B76FB5">
        <w:tc>
          <w:tcPr>
            <w:tcW w:w="3085" w:type="dxa"/>
            <w:vMerge w:val="restart"/>
          </w:tcPr>
          <w:p w14:paraId="683A54E5" w14:textId="77777777" w:rsidR="00B4675B" w:rsidRPr="00CC2402" w:rsidRDefault="00B4675B" w:rsidP="00B4675B">
            <w:pPr>
              <w:spacing w:after="0" w:line="240" w:lineRule="auto"/>
              <w:rPr>
                <w:rFonts w:ascii="Times New Roman" w:hAnsi="Times New Roman" w:cs="Times New Roman"/>
                <w:color w:val="000000" w:themeColor="text1"/>
                <w:lang w:eastAsia="ru-RU"/>
              </w:rPr>
            </w:pPr>
            <w:r w:rsidRPr="00CC2402">
              <w:rPr>
                <w:rFonts w:ascii="Times New Roman" w:hAnsi="Times New Roman" w:cs="Times New Roman"/>
                <w:color w:val="000000" w:themeColor="text1"/>
              </w:rPr>
              <w:t xml:space="preserve">Тема 2.2.  </w:t>
            </w:r>
            <w:r w:rsidRPr="00CC2402">
              <w:rPr>
                <w:rFonts w:ascii="Times New Roman" w:hAnsi="Times New Roman" w:cs="Times New Roman"/>
                <w:color w:val="000000" w:themeColor="text1"/>
                <w:lang w:eastAsia="ru-RU"/>
              </w:rPr>
              <w:t>Санитарно-техническое оборудование лабораторий.</w:t>
            </w:r>
          </w:p>
          <w:p w14:paraId="20D7C596"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p>
        </w:tc>
        <w:tc>
          <w:tcPr>
            <w:tcW w:w="5274" w:type="dxa"/>
          </w:tcPr>
          <w:p w14:paraId="10C3D0A7" w14:textId="77777777" w:rsidR="00B4675B" w:rsidRPr="00CC2402" w:rsidRDefault="00B4675B" w:rsidP="00B4675B">
            <w:pPr>
              <w:pStyle w:val="91"/>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t>Содержание</w:t>
            </w:r>
          </w:p>
        </w:tc>
        <w:tc>
          <w:tcPr>
            <w:tcW w:w="2976" w:type="dxa"/>
            <w:vMerge w:val="restart"/>
          </w:tcPr>
          <w:p w14:paraId="27F3A64C" w14:textId="77777777" w:rsidR="00B4675B" w:rsidRPr="00CC2402" w:rsidRDefault="00B4675B" w:rsidP="00B4675B">
            <w:pPr>
              <w:pStyle w:val="1e"/>
              <w:spacing w:line="240" w:lineRule="auto"/>
              <w:jc w:val="center"/>
              <w:rPr>
                <w:rFonts w:cs="Times New Roman"/>
                <w:b/>
                <w:color w:val="000000" w:themeColor="text1"/>
                <w:sz w:val="22"/>
                <w:szCs w:val="22"/>
              </w:rPr>
            </w:pPr>
          </w:p>
        </w:tc>
        <w:tc>
          <w:tcPr>
            <w:tcW w:w="1701" w:type="dxa"/>
            <w:vMerge w:val="restart"/>
          </w:tcPr>
          <w:p w14:paraId="32F4D736"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75F10F27"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3BDF3185"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7C7B99F3"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2CCDE8EE"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726DAA6E"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59C81401" w14:textId="74303219"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tcPr>
          <w:p w14:paraId="2831746B" w14:textId="40FCC7E0"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403D1302" w14:textId="77777777" w:rsidTr="00B76FB5">
        <w:trPr>
          <w:trHeight w:val="347"/>
        </w:trPr>
        <w:tc>
          <w:tcPr>
            <w:tcW w:w="3085" w:type="dxa"/>
            <w:vMerge/>
          </w:tcPr>
          <w:p w14:paraId="573AD8D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079ECCF7"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lang w:eastAsia="ru-RU"/>
              </w:rPr>
              <w:t>Лабораторная мебель. Водоснабжение и канализация. Виды вентиляции. Газоснабжение в лаборатории.</w:t>
            </w:r>
          </w:p>
        </w:tc>
        <w:tc>
          <w:tcPr>
            <w:tcW w:w="2976" w:type="dxa"/>
            <w:vMerge/>
            <w:tcBorders>
              <w:bottom w:val="single" w:sz="4" w:space="0" w:color="auto"/>
            </w:tcBorders>
          </w:tcPr>
          <w:p w14:paraId="7229CD0F" w14:textId="77777777"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48ACB488"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2496977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4C026B01" w14:textId="77777777" w:rsidTr="00B76FB5">
        <w:trPr>
          <w:trHeight w:val="407"/>
        </w:trPr>
        <w:tc>
          <w:tcPr>
            <w:tcW w:w="3085" w:type="dxa"/>
            <w:vMerge/>
          </w:tcPr>
          <w:p w14:paraId="020F13B7"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1773FABF"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tcBorders>
              <w:bottom w:val="single" w:sz="4" w:space="0" w:color="auto"/>
            </w:tcBorders>
          </w:tcPr>
          <w:p w14:paraId="57672BC2" w14:textId="307BAC5A"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2C068F1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12AB2DA2"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4029C42" w14:textId="77777777" w:rsidTr="00B76FB5">
        <w:trPr>
          <w:trHeight w:val="407"/>
        </w:trPr>
        <w:tc>
          <w:tcPr>
            <w:tcW w:w="3085" w:type="dxa"/>
            <w:vMerge/>
          </w:tcPr>
          <w:p w14:paraId="13CFE653"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29C3B347"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 xml:space="preserve">Практическая работа №9. </w:t>
            </w:r>
            <w:r w:rsidRPr="00CC2402">
              <w:rPr>
                <w:rFonts w:cs="Times New Roman"/>
                <w:color w:val="000000" w:themeColor="text1"/>
                <w:sz w:val="22"/>
                <w:szCs w:val="22"/>
                <w:shd w:val="clear" w:color="auto" w:fill="FFFFFF"/>
              </w:rPr>
              <w:t>Аттестация рабочих мест по условиям труда</w:t>
            </w:r>
          </w:p>
        </w:tc>
        <w:tc>
          <w:tcPr>
            <w:tcW w:w="2976" w:type="dxa"/>
            <w:tcBorders>
              <w:bottom w:val="single" w:sz="4" w:space="0" w:color="auto"/>
            </w:tcBorders>
          </w:tcPr>
          <w:p w14:paraId="53C17C50" w14:textId="138FC43A"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40CAFAE1"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46076035"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76D4DF99" w14:textId="77777777" w:rsidTr="00B76FB5">
        <w:trPr>
          <w:trHeight w:val="228"/>
        </w:trPr>
        <w:tc>
          <w:tcPr>
            <w:tcW w:w="3085" w:type="dxa"/>
            <w:vMerge/>
            <w:tcBorders>
              <w:bottom w:val="single" w:sz="4" w:space="0" w:color="auto"/>
            </w:tcBorders>
          </w:tcPr>
          <w:p w14:paraId="13316300"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68AFB45D"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Самостоятельная работа обучающихся</w:t>
            </w:r>
          </w:p>
          <w:p w14:paraId="37A74AEC"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Работа с периодическими изданиями, Интернет-ресурсами с целью поиска информации для разработки опорных конспектов</w:t>
            </w:r>
          </w:p>
        </w:tc>
        <w:tc>
          <w:tcPr>
            <w:tcW w:w="2976" w:type="dxa"/>
            <w:tcBorders>
              <w:bottom w:val="single" w:sz="4" w:space="0" w:color="auto"/>
            </w:tcBorders>
          </w:tcPr>
          <w:p w14:paraId="27F2123B" w14:textId="0D679C25"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Borders>
              <w:bottom w:val="single" w:sz="4" w:space="0" w:color="auto"/>
            </w:tcBorders>
          </w:tcPr>
          <w:p w14:paraId="0CB23AC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Borders>
              <w:bottom w:val="single" w:sz="4" w:space="0" w:color="auto"/>
            </w:tcBorders>
          </w:tcPr>
          <w:p w14:paraId="2C849F02"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7E142BB" w14:textId="77777777" w:rsidTr="00B76FB5">
        <w:trPr>
          <w:trHeight w:val="320"/>
        </w:trPr>
        <w:tc>
          <w:tcPr>
            <w:tcW w:w="3085" w:type="dxa"/>
            <w:vMerge w:val="restart"/>
          </w:tcPr>
          <w:p w14:paraId="5F92E28C"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r w:rsidRPr="00CC2402">
              <w:rPr>
                <w:rFonts w:ascii="Times New Roman" w:hAnsi="Times New Roman" w:cs="Times New Roman"/>
                <w:color w:val="000000" w:themeColor="text1"/>
              </w:rPr>
              <w:t>Тема 2.3. Несчастный случай на производстве</w:t>
            </w:r>
          </w:p>
          <w:p w14:paraId="2109F957"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p w14:paraId="16AF4856"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p w14:paraId="5D76DAE4"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p w14:paraId="33B839E4"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3D91AA3B" w14:textId="77777777" w:rsidR="00B4675B" w:rsidRPr="00CC2402" w:rsidRDefault="00B4675B" w:rsidP="00B4675B">
            <w:pPr>
              <w:pStyle w:val="91"/>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lastRenderedPageBreak/>
              <w:t>Содержание</w:t>
            </w:r>
          </w:p>
        </w:tc>
        <w:tc>
          <w:tcPr>
            <w:tcW w:w="2976" w:type="dxa"/>
            <w:vMerge w:val="restart"/>
          </w:tcPr>
          <w:p w14:paraId="4373624A" w14:textId="77777777"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val="restart"/>
          </w:tcPr>
          <w:p w14:paraId="2D8A0EF1"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246BF6B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5CE38E2F"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20D28F85"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48D8B11D"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lastRenderedPageBreak/>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3C0F9089"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1B52BAB6" w14:textId="3C2899EF"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tcPr>
          <w:p w14:paraId="557BC27E" w14:textId="3C8CA13C"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6212FB0" w14:textId="77777777" w:rsidTr="00B76FB5">
        <w:trPr>
          <w:trHeight w:val="460"/>
        </w:trPr>
        <w:tc>
          <w:tcPr>
            <w:tcW w:w="3085" w:type="dxa"/>
            <w:vMerge/>
          </w:tcPr>
          <w:p w14:paraId="67C9A313"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3D81F103" w14:textId="77777777" w:rsidR="00B4675B" w:rsidRPr="00CC2402" w:rsidRDefault="00B4675B" w:rsidP="00B4675B">
            <w:pPr>
              <w:shd w:val="clear" w:color="auto" w:fill="FFFFFF"/>
              <w:spacing w:after="0" w:line="240" w:lineRule="auto"/>
              <w:jc w:val="both"/>
              <w:rPr>
                <w:rFonts w:ascii="Times New Roman" w:eastAsia="Times New Roman" w:hAnsi="Times New Roman" w:cs="Times New Roman"/>
                <w:color w:val="000000" w:themeColor="text1"/>
                <w:lang w:eastAsia="ru-RU"/>
              </w:rPr>
            </w:pPr>
            <w:r w:rsidRPr="00CC2402">
              <w:rPr>
                <w:rFonts w:ascii="Times New Roman" w:eastAsia="Times New Roman" w:hAnsi="Times New Roman" w:cs="Times New Roman"/>
                <w:color w:val="000000" w:themeColor="text1"/>
                <w:lang w:eastAsia="ru-RU"/>
              </w:rPr>
              <w:t>Составление акта при расследовании несчастного случая на производстве. Анализ травматизма. Аттестация рабочих мест по условиям труда</w:t>
            </w:r>
          </w:p>
        </w:tc>
        <w:tc>
          <w:tcPr>
            <w:tcW w:w="2976" w:type="dxa"/>
            <w:vMerge/>
            <w:tcBorders>
              <w:bottom w:val="single" w:sz="4" w:space="0" w:color="auto"/>
            </w:tcBorders>
          </w:tcPr>
          <w:p w14:paraId="3D07C327" w14:textId="77777777"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6DD67872"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57D79FFA"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5824FD84" w14:textId="77777777" w:rsidTr="00B76FB5">
        <w:trPr>
          <w:trHeight w:val="460"/>
        </w:trPr>
        <w:tc>
          <w:tcPr>
            <w:tcW w:w="3085" w:type="dxa"/>
            <w:vMerge/>
          </w:tcPr>
          <w:p w14:paraId="422F1BB3"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244674AD"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tcBorders>
              <w:bottom w:val="single" w:sz="4" w:space="0" w:color="auto"/>
            </w:tcBorders>
          </w:tcPr>
          <w:p w14:paraId="3DF6D1BC" w14:textId="5ADDFE52"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40D8FEAD"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5FAF0378"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2FB1522C" w14:textId="77777777" w:rsidTr="004C3394">
        <w:trPr>
          <w:trHeight w:val="70"/>
        </w:trPr>
        <w:tc>
          <w:tcPr>
            <w:tcW w:w="3085" w:type="dxa"/>
            <w:vMerge/>
          </w:tcPr>
          <w:p w14:paraId="1E1E9283"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15E7721A"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 xml:space="preserve">Практическая работа №10. </w:t>
            </w:r>
            <w:r w:rsidRPr="00CC2402">
              <w:rPr>
                <w:rFonts w:cs="Times New Roman"/>
                <w:color w:val="000000" w:themeColor="text1"/>
                <w:sz w:val="22"/>
                <w:szCs w:val="22"/>
                <w:bdr w:val="none" w:sz="0" w:space="0" w:color="auto" w:frame="1"/>
                <w:shd w:val="clear" w:color="auto" w:fill="FFFFFF"/>
              </w:rPr>
              <w:t>Анализ причин производственного травматизма, </w:t>
            </w:r>
            <w:r w:rsidRPr="00CC2402">
              <w:rPr>
                <w:rFonts w:cs="Times New Roman"/>
                <w:color w:val="000000" w:themeColor="text1"/>
                <w:spacing w:val="-1"/>
                <w:sz w:val="22"/>
                <w:szCs w:val="22"/>
                <w:bdr w:val="none" w:sz="0" w:space="0" w:color="auto" w:frame="1"/>
                <w:shd w:val="clear" w:color="auto" w:fill="FFFFFF"/>
              </w:rPr>
              <w:t>причин несчастных случаев </w:t>
            </w:r>
            <w:r w:rsidRPr="00CC2402">
              <w:rPr>
                <w:rFonts w:cs="Times New Roman"/>
                <w:color w:val="000000" w:themeColor="text1"/>
                <w:sz w:val="22"/>
                <w:szCs w:val="22"/>
                <w:bdr w:val="none" w:sz="0" w:space="0" w:color="auto" w:frame="1"/>
                <w:shd w:val="clear" w:color="auto" w:fill="FFFFFF"/>
              </w:rPr>
              <w:t xml:space="preserve">на предприятии. </w:t>
            </w:r>
          </w:p>
        </w:tc>
        <w:tc>
          <w:tcPr>
            <w:tcW w:w="2976" w:type="dxa"/>
            <w:tcBorders>
              <w:bottom w:val="single" w:sz="4" w:space="0" w:color="auto"/>
            </w:tcBorders>
          </w:tcPr>
          <w:p w14:paraId="6B10FFFF" w14:textId="1172898D"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0639CE74"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72B1F282"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51ACEE1B" w14:textId="77777777" w:rsidTr="00B76FB5">
        <w:trPr>
          <w:trHeight w:val="460"/>
        </w:trPr>
        <w:tc>
          <w:tcPr>
            <w:tcW w:w="3085" w:type="dxa"/>
            <w:vMerge/>
          </w:tcPr>
          <w:p w14:paraId="40AA4005"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5E66D815"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b/>
                <w:bCs/>
                <w:color w:val="000000" w:themeColor="text1"/>
                <w:sz w:val="22"/>
                <w:szCs w:val="22"/>
              </w:rPr>
              <w:t>Практическая работа №11</w:t>
            </w:r>
            <w:r w:rsidRPr="00CC2402">
              <w:rPr>
                <w:rFonts w:cs="Times New Roman"/>
                <w:color w:val="000000" w:themeColor="text1"/>
                <w:sz w:val="22"/>
                <w:szCs w:val="22"/>
              </w:rPr>
              <w:t xml:space="preserve">. </w:t>
            </w:r>
            <w:r w:rsidRPr="00CC2402">
              <w:rPr>
                <w:rFonts w:cs="Times New Roman"/>
                <w:color w:val="000000" w:themeColor="text1"/>
                <w:sz w:val="22"/>
                <w:szCs w:val="22"/>
                <w:shd w:val="clear" w:color="auto" w:fill="FFFFFF"/>
              </w:rPr>
              <w:t>Расследование, оформление и учет несчастных случаев на производстве</w:t>
            </w:r>
          </w:p>
        </w:tc>
        <w:tc>
          <w:tcPr>
            <w:tcW w:w="2976" w:type="dxa"/>
            <w:tcBorders>
              <w:bottom w:val="single" w:sz="4" w:space="0" w:color="auto"/>
            </w:tcBorders>
          </w:tcPr>
          <w:p w14:paraId="2A7C766C" w14:textId="7213A011"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Pr>
          <w:p w14:paraId="03D7CA15"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087027A1"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18854F9" w14:textId="77777777" w:rsidTr="00B76FB5">
        <w:trPr>
          <w:trHeight w:val="460"/>
        </w:trPr>
        <w:tc>
          <w:tcPr>
            <w:tcW w:w="3085" w:type="dxa"/>
            <w:vMerge/>
            <w:tcBorders>
              <w:bottom w:val="single" w:sz="4" w:space="0" w:color="auto"/>
            </w:tcBorders>
          </w:tcPr>
          <w:p w14:paraId="7237587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504B0668"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Самостоятельная работа обучающихся</w:t>
            </w:r>
          </w:p>
          <w:p w14:paraId="6941B0CD"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Работа с периодическими изданиями, Интернет-ресурсами с целью поиска информации для разработки опорных конспектов</w:t>
            </w:r>
          </w:p>
        </w:tc>
        <w:tc>
          <w:tcPr>
            <w:tcW w:w="2976" w:type="dxa"/>
            <w:tcBorders>
              <w:bottom w:val="single" w:sz="4" w:space="0" w:color="auto"/>
            </w:tcBorders>
          </w:tcPr>
          <w:p w14:paraId="18288D54" w14:textId="75F08EB4" w:rsidR="00B4675B" w:rsidRPr="00CC2402" w:rsidRDefault="00B4675B" w:rsidP="00B4675B">
            <w:pPr>
              <w:pStyle w:val="1e"/>
              <w:spacing w:line="240" w:lineRule="auto"/>
              <w:jc w:val="center"/>
              <w:rPr>
                <w:rFonts w:cs="Times New Roman"/>
                <w:color w:val="000000" w:themeColor="text1"/>
                <w:sz w:val="22"/>
                <w:szCs w:val="22"/>
              </w:rPr>
            </w:pPr>
          </w:p>
        </w:tc>
        <w:tc>
          <w:tcPr>
            <w:tcW w:w="1701" w:type="dxa"/>
            <w:vMerge/>
            <w:tcBorders>
              <w:bottom w:val="single" w:sz="4" w:space="0" w:color="auto"/>
            </w:tcBorders>
          </w:tcPr>
          <w:p w14:paraId="66C295B9"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Borders>
              <w:bottom w:val="single" w:sz="4" w:space="0" w:color="auto"/>
            </w:tcBorders>
          </w:tcPr>
          <w:p w14:paraId="51F6BB9D"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53985E10" w14:textId="77777777" w:rsidTr="00B76FB5">
        <w:trPr>
          <w:trHeight w:val="303"/>
        </w:trPr>
        <w:tc>
          <w:tcPr>
            <w:tcW w:w="3085" w:type="dxa"/>
            <w:vMerge w:val="restart"/>
          </w:tcPr>
          <w:p w14:paraId="66308D40"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r w:rsidRPr="00CC2402">
              <w:rPr>
                <w:rFonts w:ascii="Times New Roman" w:hAnsi="Times New Roman" w:cs="Times New Roman"/>
                <w:color w:val="000000" w:themeColor="text1"/>
              </w:rPr>
              <w:t>Тема 2.4. Мероприятия по экологическому менеджменту на АО «БСК»</w:t>
            </w:r>
          </w:p>
        </w:tc>
        <w:tc>
          <w:tcPr>
            <w:tcW w:w="5274" w:type="dxa"/>
          </w:tcPr>
          <w:p w14:paraId="6FA7C450" w14:textId="77777777" w:rsidR="00B4675B" w:rsidRPr="00CC2402" w:rsidRDefault="00B4675B" w:rsidP="00B4675B">
            <w:pPr>
              <w:pStyle w:val="1e"/>
              <w:shd w:val="clear" w:color="auto" w:fill="auto"/>
              <w:spacing w:line="240" w:lineRule="auto"/>
              <w:jc w:val="left"/>
              <w:rPr>
                <w:rFonts w:cs="Times New Roman"/>
                <w:b/>
                <w:color w:val="000000" w:themeColor="text1"/>
                <w:sz w:val="22"/>
                <w:szCs w:val="22"/>
              </w:rPr>
            </w:pPr>
            <w:r w:rsidRPr="00CC2402">
              <w:rPr>
                <w:rFonts w:cs="Times New Roman"/>
                <w:b/>
                <w:color w:val="000000" w:themeColor="text1"/>
                <w:sz w:val="22"/>
                <w:szCs w:val="22"/>
              </w:rPr>
              <w:t>Содержание</w:t>
            </w:r>
          </w:p>
        </w:tc>
        <w:tc>
          <w:tcPr>
            <w:tcW w:w="2976" w:type="dxa"/>
            <w:vMerge w:val="restart"/>
          </w:tcPr>
          <w:p w14:paraId="30B85629" w14:textId="289F8A33"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val="restart"/>
          </w:tcPr>
          <w:p w14:paraId="47D63FE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015D46E0"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7274B253"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01EA07C7"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0A39126C"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4A846465"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5C748DD3" w14:textId="540C5923"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vMerge w:val="restart"/>
          </w:tcPr>
          <w:p w14:paraId="77A016D2" w14:textId="7A1251DC" w:rsidR="00B4675B" w:rsidRPr="00CC2402" w:rsidRDefault="00B4675B" w:rsidP="00B4675B">
            <w:pPr>
              <w:shd w:val="clear" w:color="auto" w:fill="FFFFFF"/>
              <w:spacing w:after="0" w:line="240" w:lineRule="auto"/>
              <w:jc w:val="center"/>
              <w:rPr>
                <w:rFonts w:ascii="Times New Roman" w:eastAsia="Times New Roman" w:hAnsi="Times New Roman" w:cs="Times New Roman"/>
                <w:color w:val="000000" w:themeColor="text1"/>
                <w:lang w:eastAsia="ru-RU"/>
              </w:rPr>
            </w:pPr>
          </w:p>
        </w:tc>
      </w:tr>
      <w:tr w:rsidR="00B4675B" w:rsidRPr="00CC2402" w14:paraId="27B2F4FF" w14:textId="77777777" w:rsidTr="00B76FB5">
        <w:trPr>
          <w:trHeight w:val="460"/>
        </w:trPr>
        <w:tc>
          <w:tcPr>
            <w:tcW w:w="3085" w:type="dxa"/>
            <w:vMerge/>
          </w:tcPr>
          <w:p w14:paraId="175D7BAF"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Borders>
              <w:bottom w:val="single" w:sz="4" w:space="0" w:color="auto"/>
            </w:tcBorders>
          </w:tcPr>
          <w:p w14:paraId="785EA351"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Классификация опасности веществ и влияние их на здоровье человека. Мероприятия по охране окружающей среды.</w:t>
            </w:r>
          </w:p>
        </w:tc>
        <w:tc>
          <w:tcPr>
            <w:tcW w:w="2976" w:type="dxa"/>
            <w:vMerge/>
            <w:tcBorders>
              <w:bottom w:val="single" w:sz="4" w:space="0" w:color="auto"/>
            </w:tcBorders>
          </w:tcPr>
          <w:p w14:paraId="61AC43D9"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tcPr>
          <w:p w14:paraId="28B3CB8D"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tcPr>
          <w:p w14:paraId="1494B365"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6F1B428F" w14:textId="77777777" w:rsidTr="00B76FB5">
        <w:trPr>
          <w:trHeight w:val="549"/>
        </w:trPr>
        <w:tc>
          <w:tcPr>
            <w:tcW w:w="3085" w:type="dxa"/>
            <w:vMerge/>
          </w:tcPr>
          <w:p w14:paraId="176DA32C"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64197BDD" w14:textId="77777777" w:rsidR="00B4675B" w:rsidRPr="00CC2402" w:rsidRDefault="00B4675B" w:rsidP="00B4675B">
            <w:pPr>
              <w:pStyle w:val="91"/>
              <w:shd w:val="clear" w:color="auto" w:fill="auto"/>
              <w:spacing w:line="240" w:lineRule="auto"/>
              <w:jc w:val="left"/>
              <w:rPr>
                <w:rFonts w:cs="Times New Roman"/>
                <w:b/>
                <w:color w:val="000000" w:themeColor="text1"/>
                <w:sz w:val="22"/>
                <w:szCs w:val="22"/>
              </w:rPr>
            </w:pPr>
            <w:r w:rsidRPr="00CC2402">
              <w:rPr>
                <w:rFonts w:cs="Times New Roman"/>
                <w:b/>
                <w:bCs/>
                <w:color w:val="000000" w:themeColor="text1"/>
                <w:sz w:val="22"/>
                <w:szCs w:val="22"/>
              </w:rPr>
              <w:t>В том числе практических занятий и лабораторных работ</w:t>
            </w:r>
          </w:p>
        </w:tc>
        <w:tc>
          <w:tcPr>
            <w:tcW w:w="2976" w:type="dxa"/>
            <w:shd w:val="clear" w:color="auto" w:fill="auto"/>
          </w:tcPr>
          <w:p w14:paraId="40B1C5EC" w14:textId="77777777" w:rsidR="00B4675B" w:rsidRPr="00CC2402" w:rsidRDefault="00B4675B" w:rsidP="00B4675B">
            <w:pPr>
              <w:spacing w:after="0" w:line="240" w:lineRule="auto"/>
              <w:jc w:val="center"/>
              <w:rPr>
                <w:rFonts w:ascii="Times New Roman" w:hAnsi="Times New Roman" w:cs="Times New Roman"/>
                <w:color w:val="000000" w:themeColor="text1"/>
              </w:rPr>
            </w:pPr>
          </w:p>
        </w:tc>
        <w:tc>
          <w:tcPr>
            <w:tcW w:w="1701" w:type="dxa"/>
            <w:vMerge/>
            <w:shd w:val="clear" w:color="auto" w:fill="auto"/>
          </w:tcPr>
          <w:p w14:paraId="7F02B324" w14:textId="77777777" w:rsidR="00B4675B" w:rsidRPr="00CC2402" w:rsidRDefault="00B4675B" w:rsidP="00B4675B">
            <w:pPr>
              <w:spacing w:after="0" w:line="240" w:lineRule="auto"/>
              <w:jc w:val="center"/>
              <w:rPr>
                <w:rFonts w:ascii="Times New Roman" w:hAnsi="Times New Roman" w:cs="Times New Roman"/>
                <w:color w:val="000000" w:themeColor="text1"/>
              </w:rPr>
            </w:pPr>
          </w:p>
        </w:tc>
        <w:tc>
          <w:tcPr>
            <w:tcW w:w="1985" w:type="dxa"/>
            <w:vMerge/>
            <w:shd w:val="clear" w:color="auto" w:fill="auto"/>
          </w:tcPr>
          <w:p w14:paraId="259F6610" w14:textId="77777777" w:rsidR="00B4675B" w:rsidRPr="00CC2402" w:rsidRDefault="00B4675B" w:rsidP="00B4675B">
            <w:pPr>
              <w:spacing w:after="0" w:line="240" w:lineRule="auto"/>
              <w:jc w:val="center"/>
              <w:rPr>
                <w:rFonts w:ascii="Times New Roman" w:hAnsi="Times New Roman" w:cs="Times New Roman"/>
                <w:color w:val="000000" w:themeColor="text1"/>
              </w:rPr>
            </w:pPr>
          </w:p>
        </w:tc>
      </w:tr>
      <w:tr w:rsidR="00B4675B" w:rsidRPr="00CC2402" w14:paraId="2260A24D" w14:textId="77777777" w:rsidTr="00B76FB5">
        <w:tc>
          <w:tcPr>
            <w:tcW w:w="3085" w:type="dxa"/>
            <w:vMerge/>
          </w:tcPr>
          <w:p w14:paraId="03D5647C" w14:textId="77777777" w:rsidR="00B4675B" w:rsidRPr="00CC2402" w:rsidRDefault="00B4675B" w:rsidP="00B4675B">
            <w:pPr>
              <w:shd w:val="clear" w:color="auto" w:fill="FFFFFF"/>
              <w:spacing w:after="0" w:line="240" w:lineRule="auto"/>
              <w:rPr>
                <w:rFonts w:ascii="Times New Roman" w:hAnsi="Times New Roman" w:cs="Times New Roman"/>
                <w:color w:val="000000" w:themeColor="text1"/>
              </w:rPr>
            </w:pPr>
          </w:p>
        </w:tc>
        <w:tc>
          <w:tcPr>
            <w:tcW w:w="5274" w:type="dxa"/>
          </w:tcPr>
          <w:p w14:paraId="2C7C9854"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Самостоятельная работа обучающихся</w:t>
            </w:r>
          </w:p>
          <w:p w14:paraId="42EC9998" w14:textId="77777777" w:rsidR="00B4675B" w:rsidRPr="00CC2402" w:rsidRDefault="00B4675B" w:rsidP="00B4675B">
            <w:pPr>
              <w:pStyle w:val="1e"/>
              <w:shd w:val="clear" w:color="auto" w:fill="auto"/>
              <w:spacing w:line="240" w:lineRule="auto"/>
              <w:jc w:val="left"/>
              <w:rPr>
                <w:rFonts w:cs="Times New Roman"/>
                <w:color w:val="000000" w:themeColor="text1"/>
                <w:sz w:val="22"/>
                <w:szCs w:val="22"/>
              </w:rPr>
            </w:pPr>
            <w:r w:rsidRPr="00CC2402">
              <w:rPr>
                <w:rFonts w:cs="Times New Roman"/>
                <w:color w:val="000000" w:themeColor="text1"/>
                <w:sz w:val="22"/>
                <w:szCs w:val="22"/>
              </w:rPr>
              <w:t>Работа с периодическими изданиями, Интернет-ресурсами с целью поиска информации для разработки опорных конспектов</w:t>
            </w:r>
          </w:p>
        </w:tc>
        <w:tc>
          <w:tcPr>
            <w:tcW w:w="2976" w:type="dxa"/>
            <w:shd w:val="clear" w:color="auto" w:fill="FFFFFF"/>
          </w:tcPr>
          <w:p w14:paraId="09CD3636" w14:textId="0B859548"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701" w:type="dxa"/>
            <w:vMerge/>
            <w:shd w:val="clear" w:color="auto" w:fill="BFBFBF"/>
          </w:tcPr>
          <w:p w14:paraId="20A56EDD"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vMerge/>
            <w:shd w:val="clear" w:color="auto" w:fill="BFBFBF"/>
          </w:tcPr>
          <w:p w14:paraId="059AE570"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5ECBB075" w14:textId="77777777" w:rsidTr="00B76FB5">
        <w:tc>
          <w:tcPr>
            <w:tcW w:w="8359" w:type="dxa"/>
            <w:gridSpan w:val="2"/>
          </w:tcPr>
          <w:p w14:paraId="703F28AE" w14:textId="77777777" w:rsidR="00B4675B" w:rsidRPr="00CC2402" w:rsidRDefault="00B4675B" w:rsidP="00B4675B">
            <w:pPr>
              <w:spacing w:after="0" w:line="240" w:lineRule="auto"/>
              <w:rPr>
                <w:rFonts w:ascii="Times New Roman" w:hAnsi="Times New Roman" w:cs="Times New Roman"/>
                <w:b/>
                <w:bCs/>
                <w:color w:val="000000" w:themeColor="text1"/>
              </w:rPr>
            </w:pPr>
            <w:r w:rsidRPr="00CC2402">
              <w:rPr>
                <w:rFonts w:ascii="Times New Roman" w:hAnsi="Times New Roman" w:cs="Times New Roman"/>
                <w:b/>
                <w:bCs/>
                <w:color w:val="000000" w:themeColor="text1"/>
              </w:rPr>
              <w:t>Учебная практика</w:t>
            </w:r>
          </w:p>
          <w:p w14:paraId="42088AB4" w14:textId="77777777" w:rsidR="00B4675B" w:rsidRPr="00CC2402" w:rsidRDefault="00B4675B" w:rsidP="00B4675B">
            <w:pPr>
              <w:spacing w:after="0" w:line="240" w:lineRule="auto"/>
              <w:rPr>
                <w:rFonts w:ascii="Times New Roman" w:hAnsi="Times New Roman" w:cs="Times New Roman"/>
                <w:b/>
                <w:bCs/>
                <w:color w:val="000000" w:themeColor="text1"/>
              </w:rPr>
            </w:pPr>
            <w:r w:rsidRPr="00CC2402">
              <w:rPr>
                <w:rFonts w:ascii="Times New Roman" w:hAnsi="Times New Roman" w:cs="Times New Roman"/>
                <w:b/>
                <w:bCs/>
                <w:color w:val="000000" w:themeColor="text1"/>
              </w:rPr>
              <w:t xml:space="preserve">Виды работ </w:t>
            </w:r>
          </w:p>
          <w:p w14:paraId="5CBE0005"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Техника безопасности при работе в аналитических лабораториях.</w:t>
            </w:r>
          </w:p>
          <w:p w14:paraId="0013977D"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Характеристика опасных и вредных производственных факторов. Средства индивидуальной защиты.</w:t>
            </w:r>
          </w:p>
          <w:p w14:paraId="0AA73775" w14:textId="539AA181"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Производственная санитария. Хранение, расфасовка, маркировка и утилизация реактивов.</w:t>
            </w:r>
          </w:p>
          <w:p w14:paraId="4C073AF4"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 xml:space="preserve">Оказание первой помощи при несчастных случаях. Способы оказания первой помощи.    </w:t>
            </w:r>
          </w:p>
          <w:p w14:paraId="4C6D73A8" w14:textId="278D7A1A"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 xml:space="preserve">Правила пожарной безопасности в лабораториях. Средства пожаротушения, правила применения. </w:t>
            </w:r>
          </w:p>
          <w:p w14:paraId="1DFAD391"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lastRenderedPageBreak/>
              <w:t>Правила электробезопасности при работе с электрооборудованием. Источники опасности. Меры безопасности.</w:t>
            </w:r>
          </w:p>
          <w:p w14:paraId="3A932BDB"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Работа со стеклянной посудой и приборами. Источники опасности. Меры безопасности.</w:t>
            </w:r>
          </w:p>
          <w:p w14:paraId="3B0643A8"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Организация безопасного проведения операции нагревания.  Источники   опасности. Виды жидкостных бань.</w:t>
            </w:r>
          </w:p>
          <w:p w14:paraId="7A5E485D"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Организация безопасной работы с вакуумными системами. Источники опасности. Меры безопасности.</w:t>
            </w:r>
          </w:p>
          <w:p w14:paraId="0E0B0ACE"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Организация безопасной работы при выполнении перегонки. Источники опасности.  Меры безопасности.</w:t>
            </w:r>
          </w:p>
          <w:p w14:paraId="58AA2D6B" w14:textId="7991F6E8"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Организация безопасной работы с органическими растворителями, с ЛВЖ.  Источники опасности. Меры безопасности.</w:t>
            </w:r>
          </w:p>
          <w:p w14:paraId="139D3EA3"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Организация безопасной работы с кислотами и щелочами. Источники опасности. Меры безопасности.</w:t>
            </w:r>
          </w:p>
        </w:tc>
        <w:tc>
          <w:tcPr>
            <w:tcW w:w="2976" w:type="dxa"/>
            <w:shd w:val="clear" w:color="auto" w:fill="FFFFFF"/>
          </w:tcPr>
          <w:p w14:paraId="38E1EE82" w14:textId="1EBC9AF6" w:rsidR="00B4675B" w:rsidRPr="00CC2402" w:rsidRDefault="00B4675B" w:rsidP="00B4675B">
            <w:pPr>
              <w:shd w:val="clear" w:color="auto" w:fill="FFFFFF"/>
              <w:spacing w:after="0" w:line="240" w:lineRule="auto"/>
              <w:jc w:val="center"/>
              <w:rPr>
                <w:rFonts w:ascii="Times New Roman" w:hAnsi="Times New Roman" w:cs="Times New Roman"/>
                <w:b/>
                <w:color w:val="000000" w:themeColor="text1"/>
              </w:rPr>
            </w:pPr>
          </w:p>
        </w:tc>
        <w:tc>
          <w:tcPr>
            <w:tcW w:w="1701" w:type="dxa"/>
            <w:shd w:val="clear" w:color="auto" w:fill="FFFFFF"/>
          </w:tcPr>
          <w:p w14:paraId="18E6C642"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685090EA"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75D45106"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6D354239"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2F3A660A"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6E6965AC"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7326B33B" w14:textId="5C6E61BB"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shd w:val="clear" w:color="auto" w:fill="FFFFFF"/>
          </w:tcPr>
          <w:p w14:paraId="29167D25" w14:textId="2BDB67AC"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3715A852" w14:textId="77777777" w:rsidTr="00B76FB5">
        <w:tc>
          <w:tcPr>
            <w:tcW w:w="8359" w:type="dxa"/>
            <w:gridSpan w:val="2"/>
          </w:tcPr>
          <w:p w14:paraId="473D654D"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Производственная практика</w:t>
            </w:r>
          </w:p>
          <w:p w14:paraId="19640AEC"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Виды работ</w:t>
            </w:r>
          </w:p>
          <w:p w14:paraId="2E03D24F" w14:textId="51EC6AD3"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 xml:space="preserve">Изучение действующих инструкций по охране труда на предприятии. </w:t>
            </w:r>
          </w:p>
          <w:p w14:paraId="63A7DA9E"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Изучение инструкций по рабочему месту, плана ликвидации аварийных ситуаций</w:t>
            </w:r>
          </w:p>
          <w:p w14:paraId="397AC8E6"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Меры личной и коллективной безопасности при обслуживании оборудования, приборов, проведении анализов</w:t>
            </w:r>
          </w:p>
          <w:p w14:paraId="3679EFCE"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Коллективные средства защиты. Средства индивидуальной защиты, правила их применения.</w:t>
            </w:r>
          </w:p>
          <w:p w14:paraId="7EF179EA"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Организация проведения анализов  в лаборатории с соблюдением безопасных условий труда. Правила содержания в порядке рабочего места. Правила обращения с химическими реактивами</w:t>
            </w:r>
          </w:p>
          <w:p w14:paraId="10DEFC2C"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 xml:space="preserve">Источники </w:t>
            </w:r>
            <w:proofErr w:type="spellStart"/>
            <w:r w:rsidRPr="00CC2402">
              <w:rPr>
                <w:rFonts w:cs="Times New Roman"/>
                <w:color w:val="000000" w:themeColor="text1"/>
                <w:sz w:val="22"/>
                <w:szCs w:val="22"/>
              </w:rPr>
              <w:t>взрыво</w:t>
            </w:r>
            <w:proofErr w:type="spellEnd"/>
            <w:r w:rsidRPr="00CC2402">
              <w:rPr>
                <w:rFonts w:cs="Times New Roman"/>
                <w:color w:val="000000" w:themeColor="text1"/>
                <w:sz w:val="22"/>
                <w:szCs w:val="22"/>
              </w:rPr>
              <w:t>-пожароопасности. Правила  пользования цеховыми средствами противопожарной защиты.</w:t>
            </w:r>
          </w:p>
          <w:p w14:paraId="557CE8B1"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Источники загрязнений воздуха производственных помещений. Способы и средства борьбы.</w:t>
            </w:r>
          </w:p>
          <w:p w14:paraId="33F7BDCC"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Вентиляция производственных помещений. Назначение и виды вентиляции, требования. Предельно-допустимые концентрации вредных веществ</w:t>
            </w:r>
          </w:p>
          <w:p w14:paraId="4238F960" w14:textId="77777777" w:rsidR="00B4675B" w:rsidRPr="00CC2402" w:rsidRDefault="00B4675B" w:rsidP="00B4675B">
            <w:pPr>
              <w:pStyle w:val="1e"/>
              <w:spacing w:line="240" w:lineRule="auto"/>
              <w:rPr>
                <w:rFonts w:cs="Times New Roman"/>
                <w:color w:val="000000" w:themeColor="text1"/>
                <w:sz w:val="22"/>
                <w:szCs w:val="22"/>
              </w:rPr>
            </w:pPr>
            <w:r w:rsidRPr="00CC2402">
              <w:rPr>
                <w:rFonts w:cs="Times New Roman"/>
                <w:color w:val="000000" w:themeColor="text1"/>
                <w:sz w:val="22"/>
                <w:szCs w:val="22"/>
              </w:rPr>
              <w:t>Основные причины и виды электротравматизма. Средства защиты от поражения электрическим током.</w:t>
            </w:r>
          </w:p>
          <w:p w14:paraId="1EC3AF8B"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color w:val="000000" w:themeColor="text1"/>
                <w:sz w:val="22"/>
                <w:szCs w:val="22"/>
              </w:rPr>
              <w:lastRenderedPageBreak/>
              <w:t>Оказание  первой помощи при отравлениях, при термических и химических ожогах, при поражении электрическим током</w:t>
            </w:r>
          </w:p>
        </w:tc>
        <w:tc>
          <w:tcPr>
            <w:tcW w:w="2976" w:type="dxa"/>
            <w:tcBorders>
              <w:bottom w:val="single" w:sz="4" w:space="0" w:color="auto"/>
            </w:tcBorders>
            <w:shd w:val="clear" w:color="auto" w:fill="FFFFFF"/>
          </w:tcPr>
          <w:p w14:paraId="54322EE7" w14:textId="5FBC7850" w:rsidR="00B4675B" w:rsidRPr="00CC2402" w:rsidRDefault="00B4675B" w:rsidP="00B4675B">
            <w:pPr>
              <w:shd w:val="clear" w:color="auto" w:fill="FFFFFF"/>
              <w:spacing w:after="0" w:line="240" w:lineRule="auto"/>
              <w:jc w:val="center"/>
              <w:rPr>
                <w:rFonts w:ascii="Times New Roman" w:hAnsi="Times New Roman" w:cs="Times New Roman"/>
                <w:b/>
                <w:color w:val="000000" w:themeColor="text1"/>
              </w:rPr>
            </w:pPr>
          </w:p>
        </w:tc>
        <w:tc>
          <w:tcPr>
            <w:tcW w:w="1701" w:type="dxa"/>
            <w:tcBorders>
              <w:bottom w:val="single" w:sz="4" w:space="0" w:color="auto"/>
            </w:tcBorders>
            <w:shd w:val="clear" w:color="auto" w:fill="FFFFFF"/>
          </w:tcPr>
          <w:p w14:paraId="02A19AC1"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5.1</w:t>
            </w:r>
          </w:p>
          <w:p w14:paraId="0CBA9EC8"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5.2</w:t>
            </w:r>
          </w:p>
          <w:p w14:paraId="6E6A08C4"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ПК 5.3</w:t>
            </w:r>
          </w:p>
          <w:p w14:paraId="74DF3B2E"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2</w:t>
            </w:r>
          </w:p>
          <w:p w14:paraId="32EE4BAC"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3</w:t>
            </w:r>
          </w:p>
          <w:p w14:paraId="7AD9D7FA" w14:textId="77777777" w:rsidR="00B4675B" w:rsidRPr="00CC2402" w:rsidRDefault="00B4675B" w:rsidP="00B4675B">
            <w:pPr>
              <w:snapToGrid w:val="0"/>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4</w:t>
            </w:r>
          </w:p>
          <w:p w14:paraId="58CB056E" w14:textId="123F9180"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ОК </w:t>
            </w:r>
            <w:r>
              <w:rPr>
                <w:rFonts w:ascii="Times New Roman" w:hAnsi="Times New Roman" w:cs="Times New Roman"/>
                <w:bCs/>
                <w:color w:val="000000" w:themeColor="text1"/>
              </w:rPr>
              <w:t>0</w:t>
            </w:r>
            <w:r w:rsidRPr="00CC2402">
              <w:rPr>
                <w:rFonts w:ascii="Times New Roman" w:hAnsi="Times New Roman" w:cs="Times New Roman"/>
                <w:bCs/>
                <w:color w:val="000000" w:themeColor="text1"/>
              </w:rPr>
              <w:t>5</w:t>
            </w:r>
          </w:p>
        </w:tc>
        <w:tc>
          <w:tcPr>
            <w:tcW w:w="1985" w:type="dxa"/>
            <w:tcBorders>
              <w:bottom w:val="single" w:sz="4" w:space="0" w:color="auto"/>
            </w:tcBorders>
            <w:shd w:val="clear" w:color="auto" w:fill="FFFFFF"/>
          </w:tcPr>
          <w:p w14:paraId="7810C9AB" w14:textId="1B2509FA"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r w:rsidR="00B4675B" w:rsidRPr="00CC2402" w14:paraId="09D4427A" w14:textId="77777777" w:rsidTr="00B76FB5">
        <w:tc>
          <w:tcPr>
            <w:tcW w:w="8359" w:type="dxa"/>
            <w:gridSpan w:val="2"/>
          </w:tcPr>
          <w:p w14:paraId="54E72DBA" w14:textId="77777777" w:rsidR="00B4675B" w:rsidRPr="00CC2402" w:rsidRDefault="00B4675B" w:rsidP="00B4675B">
            <w:pPr>
              <w:pStyle w:val="1e"/>
              <w:shd w:val="clear" w:color="auto" w:fill="auto"/>
              <w:spacing w:line="240" w:lineRule="auto"/>
              <w:jc w:val="left"/>
              <w:rPr>
                <w:rFonts w:cs="Times New Roman"/>
                <w:b/>
                <w:bCs/>
                <w:color w:val="000000" w:themeColor="text1"/>
                <w:sz w:val="22"/>
                <w:szCs w:val="22"/>
              </w:rPr>
            </w:pPr>
            <w:r w:rsidRPr="00CC2402">
              <w:rPr>
                <w:rFonts w:cs="Times New Roman"/>
                <w:b/>
                <w:bCs/>
                <w:color w:val="000000" w:themeColor="text1"/>
                <w:sz w:val="22"/>
                <w:szCs w:val="22"/>
              </w:rPr>
              <w:t>Всего</w:t>
            </w:r>
          </w:p>
        </w:tc>
        <w:tc>
          <w:tcPr>
            <w:tcW w:w="2976" w:type="dxa"/>
            <w:tcBorders>
              <w:bottom w:val="single" w:sz="4" w:space="0" w:color="auto"/>
            </w:tcBorders>
            <w:shd w:val="clear" w:color="auto" w:fill="FFFFFF"/>
          </w:tcPr>
          <w:p w14:paraId="43D20D8A" w14:textId="5EC6619D" w:rsidR="00B4675B" w:rsidRPr="00CC2402" w:rsidRDefault="00B4675B" w:rsidP="00B4675B">
            <w:pPr>
              <w:shd w:val="clear" w:color="auto" w:fill="FFFFFF"/>
              <w:spacing w:after="0" w:line="240" w:lineRule="auto"/>
              <w:jc w:val="center"/>
              <w:rPr>
                <w:rFonts w:ascii="Times New Roman" w:hAnsi="Times New Roman" w:cs="Times New Roman"/>
                <w:b/>
                <w:color w:val="000000" w:themeColor="text1"/>
              </w:rPr>
            </w:pPr>
            <w:r>
              <w:rPr>
                <w:rFonts w:ascii="Times New Roman" w:hAnsi="Times New Roman" w:cs="Times New Roman"/>
                <w:b/>
                <w:color w:val="000000" w:themeColor="text1"/>
              </w:rPr>
              <w:t>240/240</w:t>
            </w:r>
          </w:p>
        </w:tc>
        <w:tc>
          <w:tcPr>
            <w:tcW w:w="1701" w:type="dxa"/>
            <w:tcBorders>
              <w:bottom w:val="single" w:sz="4" w:space="0" w:color="auto"/>
            </w:tcBorders>
            <w:shd w:val="clear" w:color="auto" w:fill="FFFFFF"/>
          </w:tcPr>
          <w:p w14:paraId="6C5E4038"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c>
          <w:tcPr>
            <w:tcW w:w="1985" w:type="dxa"/>
            <w:tcBorders>
              <w:bottom w:val="single" w:sz="4" w:space="0" w:color="auto"/>
            </w:tcBorders>
            <w:shd w:val="clear" w:color="auto" w:fill="FFFFFF"/>
          </w:tcPr>
          <w:p w14:paraId="76D2A36B" w14:textId="77777777" w:rsidR="00B4675B" w:rsidRPr="00CC2402" w:rsidRDefault="00B4675B" w:rsidP="00B4675B">
            <w:pPr>
              <w:shd w:val="clear" w:color="auto" w:fill="FFFFFF"/>
              <w:spacing w:after="0" w:line="240" w:lineRule="auto"/>
              <w:jc w:val="center"/>
              <w:rPr>
                <w:rFonts w:ascii="Times New Roman" w:hAnsi="Times New Roman" w:cs="Times New Roman"/>
                <w:color w:val="000000" w:themeColor="text1"/>
              </w:rPr>
            </w:pPr>
          </w:p>
        </w:tc>
      </w:tr>
    </w:tbl>
    <w:p w14:paraId="2F06E683" w14:textId="77777777" w:rsidR="005F4644" w:rsidRPr="00CC2402" w:rsidRDefault="005F4644" w:rsidP="005F4644">
      <w:pPr>
        <w:rPr>
          <w:rFonts w:ascii="Times New Roman" w:hAnsi="Times New Roman"/>
          <w:color w:val="000000" w:themeColor="text1"/>
          <w:sz w:val="24"/>
          <w:szCs w:val="24"/>
        </w:rPr>
        <w:sectPr w:rsidR="005F4644" w:rsidRPr="00CC2402" w:rsidSect="007B541C">
          <w:pgSz w:w="16838" w:h="11906" w:orient="landscape"/>
          <w:pgMar w:top="1701" w:right="1134" w:bottom="850" w:left="1134" w:header="708" w:footer="708" w:gutter="0"/>
          <w:cols w:space="708"/>
          <w:docGrid w:linePitch="360"/>
        </w:sectPr>
      </w:pPr>
    </w:p>
    <w:p w14:paraId="36C5FF2A" w14:textId="77777777" w:rsidR="005F4644" w:rsidRPr="00CC2402" w:rsidRDefault="005F4644" w:rsidP="005F4644">
      <w:pPr>
        <w:pStyle w:val="1"/>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jc w:val="center"/>
        <w:rPr>
          <w:b w:val="0"/>
          <w:caps/>
          <w:color w:val="000000" w:themeColor="text1"/>
        </w:rPr>
      </w:pPr>
      <w:r w:rsidRPr="00CC2402">
        <w:rPr>
          <w:color w:val="000000" w:themeColor="text1"/>
        </w:rPr>
        <w:lastRenderedPageBreak/>
        <w:t>УСЛОВИЯ РЕАЛИЗАЦИИ ПРОГРАММЫ ПРОФЕССИОНАЛЬНОГО МОДУЛЯ</w:t>
      </w:r>
    </w:p>
    <w:p w14:paraId="64DAC459" w14:textId="77777777" w:rsidR="005F4644" w:rsidRPr="00012D89" w:rsidRDefault="005F4644" w:rsidP="00012D89">
      <w:pPr>
        <w:pStyle w:val="23"/>
        <w:numPr>
          <w:ilvl w:val="1"/>
          <w:numId w:val="5"/>
        </w:numPr>
        <w:spacing w:line="276" w:lineRule="auto"/>
        <w:ind w:left="0" w:right="0" w:firstLine="709"/>
        <w:rPr>
          <w:b/>
          <w:bCs/>
          <w:color w:val="000000" w:themeColor="text1"/>
        </w:rPr>
      </w:pPr>
      <w:r w:rsidRPr="00012D89">
        <w:rPr>
          <w:b/>
          <w:bCs/>
          <w:color w:val="000000" w:themeColor="text1"/>
        </w:rPr>
        <w:t>Для реализации программы профессионального модуля должны быть предусмотрены следующие специальные помещения:</w:t>
      </w:r>
    </w:p>
    <w:p w14:paraId="37AB7F39" w14:textId="3B2A461B" w:rsidR="005F4644" w:rsidRPr="00012D89" w:rsidRDefault="005F4644" w:rsidP="00012D89">
      <w:pPr>
        <w:pStyle w:val="23"/>
        <w:spacing w:line="276" w:lineRule="auto"/>
        <w:ind w:right="0" w:firstLine="709"/>
        <w:rPr>
          <w:color w:val="000000" w:themeColor="text1"/>
        </w:rPr>
      </w:pPr>
      <w:r w:rsidRPr="00012D89">
        <w:rPr>
          <w:color w:val="000000" w:themeColor="text1"/>
        </w:rPr>
        <w:t xml:space="preserve">Кабинеты </w:t>
      </w:r>
      <w:r w:rsidR="004C3394" w:rsidRPr="00012D89">
        <w:rPr>
          <w:color w:val="000000" w:themeColor="text1"/>
        </w:rPr>
        <w:t>«А</w:t>
      </w:r>
      <w:r w:rsidRPr="00012D89">
        <w:rPr>
          <w:color w:val="000000" w:themeColor="text1"/>
        </w:rPr>
        <w:t>налитическ</w:t>
      </w:r>
      <w:r w:rsidR="004C3394" w:rsidRPr="00012D89">
        <w:rPr>
          <w:color w:val="000000" w:themeColor="text1"/>
        </w:rPr>
        <w:t>ая</w:t>
      </w:r>
      <w:r w:rsidRPr="00012D89">
        <w:rPr>
          <w:color w:val="000000" w:themeColor="text1"/>
        </w:rPr>
        <w:t xml:space="preserve"> хими</w:t>
      </w:r>
      <w:r w:rsidR="004C3394" w:rsidRPr="00012D89">
        <w:rPr>
          <w:color w:val="000000" w:themeColor="text1"/>
        </w:rPr>
        <w:t>я»</w:t>
      </w:r>
      <w:r w:rsidRPr="00012D89">
        <w:rPr>
          <w:color w:val="000000" w:themeColor="text1"/>
        </w:rPr>
        <w:t xml:space="preserve">, </w:t>
      </w:r>
      <w:r w:rsidR="004C3394" w:rsidRPr="00012D89">
        <w:rPr>
          <w:color w:val="000000" w:themeColor="text1"/>
        </w:rPr>
        <w:t>«Х</w:t>
      </w:r>
      <w:r w:rsidRPr="00012D89">
        <w:rPr>
          <w:color w:val="000000" w:themeColor="text1"/>
        </w:rPr>
        <w:t>имически</w:t>
      </w:r>
      <w:r w:rsidR="004C3394" w:rsidRPr="00012D89">
        <w:rPr>
          <w:color w:val="000000" w:themeColor="text1"/>
        </w:rPr>
        <w:t>е</w:t>
      </w:r>
      <w:r w:rsidRPr="00012D89">
        <w:rPr>
          <w:color w:val="000000" w:themeColor="text1"/>
        </w:rPr>
        <w:t xml:space="preserve"> дисциплин</w:t>
      </w:r>
      <w:r w:rsidR="004C3394" w:rsidRPr="00012D89">
        <w:rPr>
          <w:color w:val="000000" w:themeColor="text1"/>
        </w:rPr>
        <w:t>»</w:t>
      </w:r>
      <w:r w:rsidRPr="00012D89">
        <w:rPr>
          <w:color w:val="000000" w:themeColor="text1"/>
        </w:rPr>
        <w:t>, оснащенные в соответствии с п.6.1.2.1 образовательной программы по профессии 18.01.02 Лаборант-эколог.</w:t>
      </w:r>
    </w:p>
    <w:p w14:paraId="493C6EF8" w14:textId="5FD057C4" w:rsidR="005F4644" w:rsidRPr="00012D89" w:rsidRDefault="005F4644" w:rsidP="00012D89">
      <w:pPr>
        <w:pStyle w:val="23"/>
        <w:spacing w:line="276" w:lineRule="auto"/>
        <w:ind w:right="0" w:firstLine="709"/>
        <w:rPr>
          <w:color w:val="000000" w:themeColor="text1"/>
        </w:rPr>
      </w:pPr>
      <w:r w:rsidRPr="00012D89">
        <w:rPr>
          <w:color w:val="000000" w:themeColor="text1"/>
        </w:rPr>
        <w:t>Л</w:t>
      </w:r>
      <w:r w:rsidR="004C3394" w:rsidRPr="00012D89">
        <w:rPr>
          <w:color w:val="000000" w:themeColor="text1"/>
        </w:rPr>
        <w:t>аборатория</w:t>
      </w:r>
      <w:r w:rsidRPr="00012D89">
        <w:rPr>
          <w:color w:val="000000" w:themeColor="text1"/>
        </w:rPr>
        <w:t xml:space="preserve"> </w:t>
      </w:r>
      <w:r w:rsidR="004C3394" w:rsidRPr="00012D89">
        <w:rPr>
          <w:color w:val="000000" w:themeColor="text1"/>
        </w:rPr>
        <w:t>«А</w:t>
      </w:r>
      <w:r w:rsidRPr="00012D89">
        <w:rPr>
          <w:color w:val="000000" w:themeColor="text1"/>
        </w:rPr>
        <w:t>налитическ</w:t>
      </w:r>
      <w:r w:rsidR="004C3394" w:rsidRPr="00012D89">
        <w:rPr>
          <w:color w:val="000000" w:themeColor="text1"/>
        </w:rPr>
        <w:t>ая</w:t>
      </w:r>
      <w:r w:rsidRPr="00012D89">
        <w:rPr>
          <w:color w:val="000000" w:themeColor="text1"/>
        </w:rPr>
        <w:t xml:space="preserve"> хими</w:t>
      </w:r>
      <w:r w:rsidR="004C3394" w:rsidRPr="00012D89">
        <w:rPr>
          <w:color w:val="000000" w:themeColor="text1"/>
        </w:rPr>
        <w:t>я»</w:t>
      </w:r>
      <w:r w:rsidRPr="00012D89">
        <w:rPr>
          <w:color w:val="000000" w:themeColor="text1"/>
        </w:rPr>
        <w:t>, оснащенные в соответствии с п. 6.1.2.3 образовательной программы по профессии 18.01.02 Лаборант-эколог.</w:t>
      </w:r>
    </w:p>
    <w:p w14:paraId="2E7A01F4" w14:textId="56C3F1DD" w:rsidR="005F4644" w:rsidRPr="00012D89" w:rsidRDefault="005F4644" w:rsidP="00012D89">
      <w:pPr>
        <w:pStyle w:val="23"/>
        <w:spacing w:line="276" w:lineRule="auto"/>
        <w:ind w:right="0" w:firstLine="709"/>
        <w:rPr>
          <w:color w:val="000000" w:themeColor="text1"/>
        </w:rPr>
      </w:pPr>
      <w:r w:rsidRPr="00012D89">
        <w:rPr>
          <w:color w:val="000000" w:themeColor="text1"/>
        </w:rPr>
        <w:t>Оснащенные базы практики в соответствии с п.6.1.2.5 образовательной программы по профессии 18.01.02 Лаборант-эколог.</w:t>
      </w:r>
    </w:p>
    <w:p w14:paraId="19A9A9A9" w14:textId="77777777" w:rsidR="005F4644" w:rsidRPr="00012D89" w:rsidRDefault="005F4644" w:rsidP="00012D89">
      <w:pPr>
        <w:pStyle w:val="23"/>
        <w:spacing w:line="276" w:lineRule="auto"/>
        <w:ind w:right="0" w:firstLine="709"/>
        <w:rPr>
          <w:color w:val="000000" w:themeColor="text1"/>
        </w:rPr>
      </w:pPr>
    </w:p>
    <w:p w14:paraId="1CDE7ED4" w14:textId="77777777" w:rsidR="005F4644" w:rsidRPr="00012D89" w:rsidRDefault="005F4644" w:rsidP="00012D89">
      <w:pPr>
        <w:pStyle w:val="1"/>
        <w:numPr>
          <w:ilvl w:val="1"/>
          <w:numId w:val="5"/>
        </w:numPr>
        <w:autoSpaceDE w:val="0"/>
        <w:autoSpaceDN w:val="0"/>
        <w:spacing w:before="0" w:after="0" w:line="276" w:lineRule="auto"/>
        <w:ind w:left="0" w:firstLine="709"/>
        <w:jc w:val="both"/>
        <w:rPr>
          <w:b w:val="0"/>
          <w:iCs/>
          <w:color w:val="000000" w:themeColor="text1"/>
        </w:rPr>
      </w:pPr>
      <w:r w:rsidRPr="00012D89">
        <w:rPr>
          <w:iCs/>
          <w:color w:val="000000" w:themeColor="text1"/>
        </w:rPr>
        <w:t>Информационное обеспечение реализации программы</w:t>
      </w:r>
    </w:p>
    <w:p w14:paraId="1EB45AF7" w14:textId="77777777" w:rsidR="005F4644" w:rsidRPr="00012D89" w:rsidRDefault="005F4644" w:rsidP="00012D89">
      <w:pPr>
        <w:suppressAutoHyphens/>
        <w:spacing w:after="0"/>
        <w:ind w:firstLine="709"/>
        <w:jc w:val="both"/>
        <w:rPr>
          <w:rFonts w:ascii="Times New Roman" w:hAnsi="Times New Roman" w:cs="Times New Roman"/>
          <w:color w:val="000000" w:themeColor="text1"/>
          <w:sz w:val="24"/>
          <w:szCs w:val="24"/>
        </w:rPr>
      </w:pPr>
      <w:r w:rsidRPr="00012D89">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012D89">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2D89">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12884E" w14:textId="77777777" w:rsidR="005F4644" w:rsidRPr="00012D89" w:rsidRDefault="005F4644" w:rsidP="00012D89">
      <w:pPr>
        <w:spacing w:after="0"/>
        <w:ind w:firstLine="709"/>
        <w:jc w:val="both"/>
        <w:rPr>
          <w:rFonts w:ascii="Times New Roman" w:hAnsi="Times New Roman" w:cs="Times New Roman"/>
          <w:bCs/>
          <w:color w:val="000000" w:themeColor="text1"/>
          <w:sz w:val="24"/>
          <w:szCs w:val="24"/>
        </w:rPr>
      </w:pPr>
    </w:p>
    <w:p w14:paraId="4A03D241" w14:textId="091D77A2" w:rsidR="005F4644" w:rsidRPr="00012D89" w:rsidRDefault="005F4644" w:rsidP="00012D89">
      <w:pPr>
        <w:pStyle w:val="aff"/>
        <w:numPr>
          <w:ilvl w:val="2"/>
          <w:numId w:val="5"/>
        </w:numPr>
        <w:spacing w:before="0" w:after="0" w:line="276" w:lineRule="auto"/>
        <w:ind w:left="0" w:firstLine="709"/>
        <w:jc w:val="both"/>
        <w:rPr>
          <w:b/>
          <w:bCs/>
          <w:color w:val="000000" w:themeColor="text1"/>
        </w:rPr>
      </w:pPr>
      <w:r w:rsidRPr="00012D89">
        <w:rPr>
          <w:b/>
          <w:bCs/>
          <w:color w:val="000000" w:themeColor="text1"/>
        </w:rPr>
        <w:t xml:space="preserve">Основные печатные </w:t>
      </w:r>
      <w:r w:rsidR="00012D89" w:rsidRPr="00012D89">
        <w:rPr>
          <w:b/>
          <w:bCs/>
          <w:color w:val="000000" w:themeColor="text1"/>
        </w:rPr>
        <w:t xml:space="preserve">и электронные </w:t>
      </w:r>
      <w:r w:rsidRPr="00012D89">
        <w:rPr>
          <w:b/>
          <w:bCs/>
          <w:color w:val="000000" w:themeColor="text1"/>
        </w:rPr>
        <w:t>издания:</w:t>
      </w:r>
    </w:p>
    <w:p w14:paraId="01C678BA" w14:textId="77777777" w:rsidR="00012D89" w:rsidRPr="00012D89" w:rsidRDefault="00012D89" w:rsidP="00012D89">
      <w:pPr>
        <w:numPr>
          <w:ilvl w:val="0"/>
          <w:numId w:val="10"/>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 xml:space="preserve">Беляков, Г. И.  Пожарная </w:t>
      </w:r>
      <w:proofErr w:type="gramStart"/>
      <w:r w:rsidRPr="00012D89">
        <w:rPr>
          <w:rFonts w:ascii="Times New Roman" w:hAnsi="Times New Roman" w:cs="Times New Roman"/>
          <w:color w:val="000000" w:themeColor="text1"/>
          <w:sz w:val="24"/>
          <w:szCs w:val="24"/>
        </w:rPr>
        <w:t>безопасность :</w:t>
      </w:r>
      <w:proofErr w:type="gramEnd"/>
      <w:r w:rsidRPr="00012D89">
        <w:rPr>
          <w:rFonts w:ascii="Times New Roman" w:hAnsi="Times New Roman" w:cs="Times New Roman"/>
          <w:color w:val="000000" w:themeColor="text1"/>
          <w:sz w:val="24"/>
          <w:szCs w:val="24"/>
        </w:rPr>
        <w:t xml:space="preserve"> учебное пособие для среднего профессионального образования / Г. И. Беляков. — 3-е изд., </w:t>
      </w:r>
      <w:proofErr w:type="spellStart"/>
      <w:r w:rsidRPr="00012D89">
        <w:rPr>
          <w:rFonts w:ascii="Times New Roman" w:hAnsi="Times New Roman" w:cs="Times New Roman"/>
          <w:color w:val="000000" w:themeColor="text1"/>
          <w:sz w:val="24"/>
          <w:szCs w:val="24"/>
        </w:rPr>
        <w:t>перераб</w:t>
      </w:r>
      <w:proofErr w:type="spellEnd"/>
      <w:r w:rsidRPr="00012D89">
        <w:rPr>
          <w:rFonts w:ascii="Times New Roman" w:hAnsi="Times New Roman" w:cs="Times New Roman"/>
          <w:color w:val="000000" w:themeColor="text1"/>
          <w:sz w:val="24"/>
          <w:szCs w:val="24"/>
        </w:rPr>
        <w:t xml:space="preserve">. и доп.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2023. — 283 с. — (Профессиональное образование). — ISBN 978-5-534-17690-2. — </w:t>
      </w:r>
      <w:proofErr w:type="gramStart"/>
      <w:r w:rsidRPr="00012D89">
        <w:rPr>
          <w:rFonts w:ascii="Times New Roman" w:hAnsi="Times New Roman" w:cs="Times New Roman"/>
          <w:color w:val="000000" w:themeColor="text1"/>
          <w:sz w:val="24"/>
          <w:szCs w:val="24"/>
        </w:rPr>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32" w:history="1">
        <w:r w:rsidRPr="00012D89">
          <w:rPr>
            <w:rFonts w:ascii="Times New Roman" w:hAnsi="Times New Roman" w:cs="Times New Roman"/>
            <w:color w:val="000000" w:themeColor="text1"/>
            <w:sz w:val="24"/>
            <w:szCs w:val="24"/>
          </w:rPr>
          <w:t>https://urait.ru/bcode/533549</w:t>
        </w:r>
      </w:hyperlink>
      <w:r w:rsidRPr="00012D89">
        <w:rPr>
          <w:rFonts w:ascii="Times New Roman" w:hAnsi="Times New Roman" w:cs="Times New Roman"/>
          <w:color w:val="000000" w:themeColor="text1"/>
          <w:sz w:val="24"/>
          <w:szCs w:val="24"/>
        </w:rPr>
        <w:t>.</w:t>
      </w:r>
    </w:p>
    <w:p w14:paraId="361218FD" w14:textId="77777777" w:rsidR="00012D89" w:rsidRPr="00012D89" w:rsidRDefault="00012D89" w:rsidP="00012D89">
      <w:pPr>
        <w:numPr>
          <w:ilvl w:val="0"/>
          <w:numId w:val="10"/>
        </w:numPr>
        <w:spacing w:after="0"/>
        <w:ind w:left="0" w:firstLine="709"/>
        <w:jc w:val="both"/>
        <w:rPr>
          <w:rFonts w:ascii="Times New Roman" w:hAnsi="Times New Roman" w:cs="Times New Roman"/>
          <w:color w:val="000000" w:themeColor="text1"/>
          <w:sz w:val="24"/>
          <w:szCs w:val="24"/>
        </w:rPr>
      </w:pPr>
      <w:proofErr w:type="spellStart"/>
      <w:r w:rsidRPr="00012D89">
        <w:rPr>
          <w:rFonts w:ascii="Times New Roman" w:hAnsi="Times New Roman" w:cs="Times New Roman"/>
          <w:color w:val="000000" w:themeColor="text1"/>
          <w:sz w:val="24"/>
          <w:szCs w:val="24"/>
        </w:rPr>
        <w:t>Девисилов</w:t>
      </w:r>
      <w:proofErr w:type="spellEnd"/>
      <w:r w:rsidRPr="00012D89">
        <w:rPr>
          <w:rFonts w:ascii="Times New Roman" w:hAnsi="Times New Roman" w:cs="Times New Roman"/>
          <w:color w:val="000000" w:themeColor="text1"/>
          <w:sz w:val="24"/>
          <w:szCs w:val="24"/>
        </w:rPr>
        <w:t xml:space="preserve">, В. А. Охрана труда: Учебник – 3- изд., </w:t>
      </w:r>
      <w:proofErr w:type="spellStart"/>
      <w:r w:rsidRPr="00012D89">
        <w:rPr>
          <w:rFonts w:ascii="Times New Roman" w:hAnsi="Times New Roman" w:cs="Times New Roman"/>
          <w:color w:val="000000" w:themeColor="text1"/>
          <w:sz w:val="24"/>
          <w:szCs w:val="24"/>
        </w:rPr>
        <w:t>испр</w:t>
      </w:r>
      <w:proofErr w:type="spellEnd"/>
      <w:proofErr w:type="gramStart"/>
      <w:r w:rsidRPr="00012D89">
        <w:rPr>
          <w:rFonts w:ascii="Times New Roman" w:hAnsi="Times New Roman" w:cs="Times New Roman"/>
          <w:color w:val="000000" w:themeColor="text1"/>
          <w:sz w:val="24"/>
          <w:szCs w:val="24"/>
        </w:rPr>
        <w:t>.</w:t>
      </w:r>
      <w:proofErr w:type="gramEnd"/>
      <w:r w:rsidRPr="00012D89">
        <w:rPr>
          <w:rFonts w:ascii="Times New Roman" w:hAnsi="Times New Roman" w:cs="Times New Roman"/>
          <w:color w:val="000000" w:themeColor="text1"/>
          <w:sz w:val="24"/>
          <w:szCs w:val="24"/>
        </w:rPr>
        <w:t xml:space="preserve"> и доп. – ФОРУМ-ИНФРА – М, 2017 – 448 с: ил – (Профессиональное образование)</w:t>
      </w:r>
    </w:p>
    <w:p w14:paraId="6F557C33" w14:textId="77777777" w:rsidR="00012D89" w:rsidRPr="00012D89" w:rsidRDefault="00012D89" w:rsidP="00012D89">
      <w:pPr>
        <w:numPr>
          <w:ilvl w:val="0"/>
          <w:numId w:val="10"/>
        </w:numPr>
        <w:spacing w:after="0"/>
        <w:ind w:left="0" w:firstLine="709"/>
        <w:jc w:val="both"/>
        <w:rPr>
          <w:rFonts w:ascii="Times New Roman" w:hAnsi="Times New Roman" w:cs="Times New Roman"/>
          <w:color w:val="000000" w:themeColor="text1"/>
          <w:sz w:val="24"/>
          <w:szCs w:val="24"/>
        </w:rPr>
      </w:pPr>
      <w:proofErr w:type="spellStart"/>
      <w:r w:rsidRPr="00012D89">
        <w:rPr>
          <w:rFonts w:ascii="Times New Roman" w:hAnsi="Times New Roman" w:cs="Times New Roman"/>
          <w:color w:val="000000" w:themeColor="text1"/>
          <w:sz w:val="24"/>
          <w:szCs w:val="24"/>
        </w:rPr>
        <w:t>Карнаух</w:t>
      </w:r>
      <w:proofErr w:type="spellEnd"/>
      <w:r w:rsidRPr="00012D89">
        <w:rPr>
          <w:rFonts w:ascii="Times New Roman" w:hAnsi="Times New Roman" w:cs="Times New Roman"/>
          <w:color w:val="000000" w:themeColor="text1"/>
          <w:sz w:val="24"/>
          <w:szCs w:val="24"/>
        </w:rPr>
        <w:t xml:space="preserve">, Н. Н.  Охрана </w:t>
      </w:r>
      <w:proofErr w:type="gramStart"/>
      <w:r w:rsidRPr="00012D89">
        <w:rPr>
          <w:rFonts w:ascii="Times New Roman" w:hAnsi="Times New Roman" w:cs="Times New Roman"/>
          <w:color w:val="000000" w:themeColor="text1"/>
          <w:sz w:val="24"/>
          <w:szCs w:val="24"/>
        </w:rPr>
        <w:t>труда :</w:t>
      </w:r>
      <w:proofErr w:type="gramEnd"/>
      <w:r w:rsidRPr="00012D89">
        <w:rPr>
          <w:rFonts w:ascii="Times New Roman" w:hAnsi="Times New Roman" w:cs="Times New Roman"/>
          <w:color w:val="000000" w:themeColor="text1"/>
          <w:sz w:val="24"/>
          <w:szCs w:val="24"/>
        </w:rPr>
        <w:t xml:space="preserve"> учебник для среднего профессионального образования / Н. Н. </w:t>
      </w:r>
      <w:proofErr w:type="spellStart"/>
      <w:r w:rsidRPr="00012D89">
        <w:rPr>
          <w:rFonts w:ascii="Times New Roman" w:hAnsi="Times New Roman" w:cs="Times New Roman"/>
          <w:color w:val="000000" w:themeColor="text1"/>
          <w:sz w:val="24"/>
          <w:szCs w:val="24"/>
        </w:rPr>
        <w:t>Карнаух</w:t>
      </w:r>
      <w:proofErr w:type="spellEnd"/>
      <w:r w:rsidRPr="00012D89">
        <w:rPr>
          <w:rFonts w:ascii="Times New Roman" w:hAnsi="Times New Roman" w:cs="Times New Roman"/>
          <w:color w:val="000000" w:themeColor="text1"/>
          <w:sz w:val="24"/>
          <w:szCs w:val="24"/>
        </w:rPr>
        <w:t xml:space="preserve">. — 2-е изд., </w:t>
      </w:r>
      <w:proofErr w:type="spellStart"/>
      <w:r w:rsidRPr="00012D89">
        <w:rPr>
          <w:rFonts w:ascii="Times New Roman" w:hAnsi="Times New Roman" w:cs="Times New Roman"/>
          <w:color w:val="000000" w:themeColor="text1"/>
          <w:sz w:val="24"/>
          <w:szCs w:val="24"/>
        </w:rPr>
        <w:t>перераб</w:t>
      </w:r>
      <w:proofErr w:type="spellEnd"/>
      <w:r w:rsidRPr="00012D89">
        <w:rPr>
          <w:rFonts w:ascii="Times New Roman" w:hAnsi="Times New Roman" w:cs="Times New Roman"/>
          <w:color w:val="000000" w:themeColor="text1"/>
          <w:sz w:val="24"/>
          <w:szCs w:val="24"/>
        </w:rPr>
        <w:t xml:space="preserve">. и доп.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2023. — 343 с. — (Профессиональное образование). — ISBN 978-5-534-15942-4. — </w:t>
      </w:r>
      <w:proofErr w:type="gramStart"/>
      <w:r w:rsidRPr="00012D89">
        <w:rPr>
          <w:rFonts w:ascii="Times New Roman" w:hAnsi="Times New Roman" w:cs="Times New Roman"/>
          <w:color w:val="000000" w:themeColor="text1"/>
          <w:sz w:val="24"/>
          <w:szCs w:val="24"/>
        </w:rPr>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33" w:history="1">
        <w:r w:rsidRPr="00012D89">
          <w:rPr>
            <w:rFonts w:ascii="Times New Roman" w:hAnsi="Times New Roman" w:cs="Times New Roman"/>
            <w:color w:val="000000" w:themeColor="text1"/>
            <w:sz w:val="24"/>
            <w:szCs w:val="24"/>
          </w:rPr>
          <w:t>https://urait.ru/bcode/510311</w:t>
        </w:r>
      </w:hyperlink>
      <w:r w:rsidRPr="00012D89">
        <w:rPr>
          <w:rFonts w:ascii="Times New Roman" w:hAnsi="Times New Roman" w:cs="Times New Roman"/>
          <w:color w:val="000000" w:themeColor="text1"/>
          <w:sz w:val="24"/>
          <w:szCs w:val="24"/>
        </w:rPr>
        <w:t>.</w:t>
      </w:r>
    </w:p>
    <w:p w14:paraId="3D8A9CA6" w14:textId="77777777" w:rsidR="00012D89" w:rsidRPr="00012D89" w:rsidRDefault="00012D89" w:rsidP="00012D89">
      <w:pPr>
        <w:numPr>
          <w:ilvl w:val="0"/>
          <w:numId w:val="10"/>
        </w:numPr>
        <w:spacing w:after="0"/>
        <w:ind w:left="0" w:firstLine="709"/>
        <w:jc w:val="both"/>
        <w:rPr>
          <w:rFonts w:ascii="Times New Roman" w:hAnsi="Times New Roman" w:cs="Times New Roman"/>
          <w:bCs/>
          <w:color w:val="000000" w:themeColor="text1"/>
          <w:sz w:val="24"/>
          <w:szCs w:val="24"/>
        </w:rPr>
      </w:pPr>
      <w:r w:rsidRPr="00012D89">
        <w:rPr>
          <w:rFonts w:ascii="Times New Roman" w:hAnsi="Times New Roman" w:cs="Times New Roman"/>
          <w:color w:val="000000" w:themeColor="text1"/>
          <w:sz w:val="24"/>
          <w:szCs w:val="24"/>
        </w:rPr>
        <w:t>Маринина Л. К. Безопасность труда в химической промышленности: Учебное пособие / Маринина Л. К., Васин А. Я., Торопов Н. И. – М.: Издательский центр «Академия», 2016 – 528 с.</w:t>
      </w:r>
    </w:p>
    <w:p w14:paraId="09A86A58" w14:textId="77777777" w:rsidR="00012D89" w:rsidRPr="00012D89" w:rsidRDefault="00012D89" w:rsidP="00012D89">
      <w:pPr>
        <w:numPr>
          <w:ilvl w:val="0"/>
          <w:numId w:val="10"/>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Родионова</w:t>
      </w:r>
      <w:r w:rsidRPr="00012D89">
        <w:rPr>
          <w:rFonts w:ascii="Times New Roman" w:hAnsi="Times New Roman" w:cs="Times New Roman"/>
          <w:color w:val="000000" w:themeColor="text1"/>
          <w:sz w:val="24"/>
          <w:szCs w:val="24"/>
        </w:rPr>
        <w:t xml:space="preserve">, О. М. </w:t>
      </w:r>
      <w:r w:rsidRPr="00012D89">
        <w:rPr>
          <w:rFonts w:ascii="Times New Roman" w:hAnsi="Times New Roman" w:cs="Times New Roman"/>
          <w:color w:val="000000" w:themeColor="text1"/>
          <w:sz w:val="24"/>
          <w:szCs w:val="24"/>
        </w:rPr>
        <w:t xml:space="preserve">Охрана </w:t>
      </w:r>
      <w:proofErr w:type="gramStart"/>
      <w:r w:rsidRPr="00012D89">
        <w:rPr>
          <w:rFonts w:ascii="Times New Roman" w:hAnsi="Times New Roman" w:cs="Times New Roman"/>
          <w:color w:val="000000" w:themeColor="text1"/>
          <w:sz w:val="24"/>
          <w:szCs w:val="24"/>
        </w:rPr>
        <w:t>труда :</w:t>
      </w:r>
      <w:proofErr w:type="gramEnd"/>
      <w:r w:rsidRPr="00012D89">
        <w:rPr>
          <w:rFonts w:ascii="Times New Roman" w:hAnsi="Times New Roman" w:cs="Times New Roman"/>
          <w:color w:val="000000" w:themeColor="text1"/>
          <w:sz w:val="24"/>
          <w:szCs w:val="24"/>
        </w:rPr>
        <w:t xml:space="preserve"> учебник для среднего профессионального образования / О. М. Родионова, Е. В. Аникина, Б. И. </w:t>
      </w:r>
      <w:proofErr w:type="spellStart"/>
      <w:r w:rsidRPr="00012D89">
        <w:rPr>
          <w:rFonts w:ascii="Times New Roman" w:hAnsi="Times New Roman" w:cs="Times New Roman"/>
          <w:color w:val="000000" w:themeColor="text1"/>
          <w:sz w:val="24"/>
          <w:szCs w:val="24"/>
        </w:rPr>
        <w:t>Лавер</w:t>
      </w:r>
      <w:proofErr w:type="spellEnd"/>
      <w:r w:rsidRPr="00012D89">
        <w:rPr>
          <w:rFonts w:ascii="Times New Roman" w:hAnsi="Times New Roman" w:cs="Times New Roman"/>
          <w:color w:val="000000" w:themeColor="text1"/>
          <w:sz w:val="24"/>
          <w:szCs w:val="24"/>
        </w:rPr>
        <w:t xml:space="preserve">, Д. А. Семенов. — 3-е изд., </w:t>
      </w:r>
      <w:proofErr w:type="spellStart"/>
      <w:r w:rsidRPr="00012D89">
        <w:rPr>
          <w:rFonts w:ascii="Times New Roman" w:hAnsi="Times New Roman" w:cs="Times New Roman"/>
          <w:color w:val="000000" w:themeColor="text1"/>
          <w:sz w:val="24"/>
          <w:szCs w:val="24"/>
        </w:rPr>
        <w:t>перераб</w:t>
      </w:r>
      <w:proofErr w:type="spellEnd"/>
      <w:r w:rsidRPr="00012D89">
        <w:rPr>
          <w:rFonts w:ascii="Times New Roman" w:hAnsi="Times New Roman" w:cs="Times New Roman"/>
          <w:color w:val="000000" w:themeColor="text1"/>
          <w:sz w:val="24"/>
          <w:szCs w:val="24"/>
        </w:rPr>
        <w:t xml:space="preserve">. и доп.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2023. — 139 с. — (Профессиональное образование). — ISBN 978-5-534-17183-9. — </w:t>
      </w:r>
      <w:proofErr w:type="gramStart"/>
      <w:r w:rsidRPr="00012D89">
        <w:rPr>
          <w:rFonts w:ascii="Times New Roman" w:hAnsi="Times New Roman" w:cs="Times New Roman"/>
          <w:color w:val="000000" w:themeColor="text1"/>
          <w:sz w:val="24"/>
          <w:szCs w:val="24"/>
        </w:rPr>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34" w:history="1">
        <w:r w:rsidRPr="00012D89">
          <w:rPr>
            <w:rFonts w:ascii="Times New Roman" w:hAnsi="Times New Roman" w:cs="Times New Roman"/>
            <w:color w:val="000000" w:themeColor="text1"/>
            <w:sz w:val="24"/>
            <w:szCs w:val="24"/>
          </w:rPr>
          <w:t>https://urait.ru/bcode/532535</w:t>
        </w:r>
      </w:hyperlink>
      <w:r w:rsidRPr="00012D89">
        <w:rPr>
          <w:rFonts w:ascii="Times New Roman" w:hAnsi="Times New Roman" w:cs="Times New Roman"/>
          <w:color w:val="000000" w:themeColor="text1"/>
          <w:sz w:val="24"/>
          <w:szCs w:val="24"/>
        </w:rPr>
        <w:t>.</w:t>
      </w:r>
    </w:p>
    <w:p w14:paraId="1D0463E0" w14:textId="77777777" w:rsidR="00012D89" w:rsidRPr="00012D89" w:rsidRDefault="00012D89" w:rsidP="00012D89">
      <w:pPr>
        <w:numPr>
          <w:ilvl w:val="0"/>
          <w:numId w:val="10"/>
        </w:numPr>
        <w:spacing w:after="0"/>
        <w:ind w:left="0" w:firstLine="709"/>
        <w:jc w:val="both"/>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 xml:space="preserve">Сафонов, А. А.  Охрана </w:t>
      </w:r>
      <w:proofErr w:type="gramStart"/>
      <w:r w:rsidRPr="00012D89">
        <w:rPr>
          <w:rFonts w:ascii="Times New Roman" w:hAnsi="Times New Roman" w:cs="Times New Roman"/>
          <w:color w:val="000000" w:themeColor="text1"/>
          <w:sz w:val="24"/>
          <w:szCs w:val="24"/>
        </w:rPr>
        <w:t>труда :</w:t>
      </w:r>
      <w:proofErr w:type="gramEnd"/>
      <w:r w:rsidRPr="00012D89">
        <w:rPr>
          <w:rFonts w:ascii="Times New Roman" w:hAnsi="Times New Roman" w:cs="Times New Roman"/>
          <w:color w:val="000000" w:themeColor="text1"/>
          <w:sz w:val="24"/>
          <w:szCs w:val="24"/>
        </w:rPr>
        <w:t xml:space="preserve"> учебник и практикум для среднего профессионального образования / А. А. Сафонов, М. А. Сафонова. — </w:t>
      </w:r>
      <w:proofErr w:type="gramStart"/>
      <w:r w:rsidRPr="00012D89">
        <w:rPr>
          <w:rFonts w:ascii="Times New Roman" w:hAnsi="Times New Roman" w:cs="Times New Roman"/>
          <w:color w:val="000000" w:themeColor="text1"/>
          <w:sz w:val="24"/>
          <w:szCs w:val="24"/>
        </w:rPr>
        <w:t>Москва :</w:t>
      </w:r>
      <w:proofErr w:type="gramEnd"/>
      <w:r w:rsidRPr="00012D89">
        <w:rPr>
          <w:rFonts w:ascii="Times New Roman" w:hAnsi="Times New Roman" w:cs="Times New Roman"/>
          <w:color w:val="000000" w:themeColor="text1"/>
          <w:sz w:val="24"/>
          <w:szCs w:val="24"/>
        </w:rPr>
        <w:t xml:space="preserve"> Издательство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2023. — 485 с. — (Профессиональное образование). — ISBN 978-5-534-18090-9. — </w:t>
      </w:r>
      <w:proofErr w:type="gramStart"/>
      <w:r w:rsidRPr="00012D89">
        <w:rPr>
          <w:rFonts w:ascii="Times New Roman" w:hAnsi="Times New Roman" w:cs="Times New Roman"/>
          <w:color w:val="000000" w:themeColor="text1"/>
          <w:sz w:val="24"/>
          <w:szCs w:val="24"/>
        </w:rPr>
        <w:lastRenderedPageBreak/>
        <w:t>Текст :</w:t>
      </w:r>
      <w:proofErr w:type="gramEnd"/>
      <w:r w:rsidRPr="00012D89">
        <w:rPr>
          <w:rFonts w:ascii="Times New Roman" w:hAnsi="Times New Roman" w:cs="Times New Roman"/>
          <w:color w:val="000000" w:themeColor="text1"/>
          <w:sz w:val="24"/>
          <w:szCs w:val="24"/>
        </w:rPr>
        <w:t xml:space="preserve"> электронный // Образовательная платформа </w:t>
      </w:r>
      <w:proofErr w:type="spellStart"/>
      <w:r w:rsidRPr="00012D89">
        <w:rPr>
          <w:rFonts w:ascii="Times New Roman" w:hAnsi="Times New Roman" w:cs="Times New Roman"/>
          <w:color w:val="000000" w:themeColor="text1"/>
          <w:sz w:val="24"/>
          <w:szCs w:val="24"/>
        </w:rPr>
        <w:t>Юрайт</w:t>
      </w:r>
      <w:proofErr w:type="spellEnd"/>
      <w:r w:rsidRPr="00012D89">
        <w:rPr>
          <w:rFonts w:ascii="Times New Roman" w:hAnsi="Times New Roman" w:cs="Times New Roman"/>
          <w:color w:val="000000" w:themeColor="text1"/>
          <w:sz w:val="24"/>
          <w:szCs w:val="24"/>
        </w:rPr>
        <w:t xml:space="preserve"> [сайт]. — URL: </w:t>
      </w:r>
      <w:hyperlink r:id="rId35" w:history="1">
        <w:r w:rsidRPr="00012D89">
          <w:rPr>
            <w:rFonts w:ascii="Times New Roman" w:hAnsi="Times New Roman" w:cs="Times New Roman"/>
            <w:color w:val="000000" w:themeColor="text1"/>
            <w:sz w:val="24"/>
            <w:szCs w:val="24"/>
          </w:rPr>
          <w:t>https://urait.ru/bcode/534258</w:t>
        </w:r>
      </w:hyperlink>
      <w:r w:rsidRPr="00012D89">
        <w:rPr>
          <w:rFonts w:ascii="Times New Roman" w:hAnsi="Times New Roman" w:cs="Times New Roman"/>
          <w:color w:val="000000" w:themeColor="text1"/>
          <w:sz w:val="24"/>
          <w:szCs w:val="24"/>
        </w:rPr>
        <w:t>.</w:t>
      </w:r>
    </w:p>
    <w:p w14:paraId="3076BD65" w14:textId="77777777" w:rsidR="005F4644" w:rsidRPr="00012D89" w:rsidRDefault="005F4644" w:rsidP="00012D89">
      <w:pPr>
        <w:spacing w:after="0"/>
        <w:ind w:firstLine="709"/>
        <w:jc w:val="both"/>
        <w:rPr>
          <w:rFonts w:ascii="Times New Roman" w:hAnsi="Times New Roman" w:cs="Times New Roman"/>
          <w:b/>
          <w:bCs/>
          <w:color w:val="000000" w:themeColor="text1"/>
          <w:sz w:val="24"/>
          <w:szCs w:val="24"/>
        </w:rPr>
      </w:pPr>
    </w:p>
    <w:p w14:paraId="564C9E43" w14:textId="77777777" w:rsidR="005F4644" w:rsidRPr="00012D89" w:rsidRDefault="005F4644" w:rsidP="00012D89">
      <w:pPr>
        <w:pStyle w:val="aff"/>
        <w:numPr>
          <w:ilvl w:val="2"/>
          <w:numId w:val="5"/>
        </w:numPr>
        <w:spacing w:before="0" w:after="0" w:line="276" w:lineRule="auto"/>
        <w:ind w:left="0" w:firstLine="709"/>
        <w:jc w:val="both"/>
        <w:rPr>
          <w:b/>
          <w:bCs/>
          <w:color w:val="000000" w:themeColor="text1"/>
        </w:rPr>
      </w:pPr>
      <w:r w:rsidRPr="00012D89">
        <w:rPr>
          <w:b/>
          <w:bCs/>
          <w:color w:val="000000" w:themeColor="text1"/>
        </w:rPr>
        <w:t>Дополнительные источники:</w:t>
      </w:r>
    </w:p>
    <w:p w14:paraId="5460509F"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12.0.004. Организация обучения работающих безопасности труда. Общие положения.</w:t>
      </w:r>
    </w:p>
    <w:p w14:paraId="0E01CD44"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12.1.004. Пожарная безопасность. Общие требования.</w:t>
      </w:r>
    </w:p>
    <w:p w14:paraId="762C5396"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12.1.005. ССБТ. Общие санитарно-гигиенические требования к воздуху рабочей зоны.</w:t>
      </w:r>
    </w:p>
    <w:p w14:paraId="1D8F8FF0"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12.1.007. Вредные вещества. Классификация и общие требования безопасности.</w:t>
      </w:r>
    </w:p>
    <w:p w14:paraId="2791BA23"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12.1.010. Взрывобезопасность. Общие требования.</w:t>
      </w:r>
    </w:p>
    <w:p w14:paraId="1C9EA34A"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 xml:space="preserve">ГОСТ 12.1.041. </w:t>
      </w:r>
      <w:proofErr w:type="spellStart"/>
      <w:r w:rsidRPr="00012D89">
        <w:rPr>
          <w:rFonts w:ascii="Times New Roman" w:hAnsi="Times New Roman" w:cs="Times New Roman"/>
          <w:color w:val="000000" w:themeColor="text1"/>
          <w:sz w:val="24"/>
          <w:szCs w:val="24"/>
        </w:rPr>
        <w:t>Пожаровзрывобезопасность</w:t>
      </w:r>
      <w:proofErr w:type="spellEnd"/>
      <w:r w:rsidRPr="00012D89">
        <w:rPr>
          <w:rFonts w:ascii="Times New Roman" w:hAnsi="Times New Roman" w:cs="Times New Roman"/>
          <w:color w:val="000000" w:themeColor="text1"/>
          <w:sz w:val="24"/>
          <w:szCs w:val="24"/>
        </w:rPr>
        <w:t xml:space="preserve"> горючих </w:t>
      </w:r>
      <w:proofErr w:type="spellStart"/>
      <w:r w:rsidRPr="00012D89">
        <w:rPr>
          <w:rFonts w:ascii="Times New Roman" w:hAnsi="Times New Roman" w:cs="Times New Roman"/>
          <w:color w:val="000000" w:themeColor="text1"/>
          <w:sz w:val="24"/>
          <w:szCs w:val="24"/>
        </w:rPr>
        <w:t>пылей</w:t>
      </w:r>
      <w:proofErr w:type="spellEnd"/>
      <w:r w:rsidRPr="00012D89">
        <w:rPr>
          <w:rFonts w:ascii="Times New Roman" w:hAnsi="Times New Roman" w:cs="Times New Roman"/>
          <w:color w:val="000000" w:themeColor="text1"/>
          <w:sz w:val="24"/>
          <w:szCs w:val="24"/>
        </w:rPr>
        <w:t>. Общие требования.</w:t>
      </w:r>
    </w:p>
    <w:p w14:paraId="0CEB07CE"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 xml:space="preserve">ГОСТ 12.1.044. </w:t>
      </w:r>
      <w:proofErr w:type="spellStart"/>
      <w:r w:rsidRPr="00012D89">
        <w:rPr>
          <w:rFonts w:ascii="Times New Roman" w:hAnsi="Times New Roman" w:cs="Times New Roman"/>
          <w:color w:val="000000" w:themeColor="text1"/>
          <w:sz w:val="24"/>
          <w:szCs w:val="24"/>
        </w:rPr>
        <w:t>Пожаровзрывоопасность</w:t>
      </w:r>
      <w:proofErr w:type="spellEnd"/>
      <w:r w:rsidRPr="00012D89">
        <w:rPr>
          <w:rFonts w:ascii="Times New Roman" w:hAnsi="Times New Roman" w:cs="Times New Roman"/>
          <w:color w:val="000000" w:themeColor="text1"/>
          <w:sz w:val="24"/>
          <w:szCs w:val="24"/>
        </w:rPr>
        <w:t xml:space="preserve"> веществ и материалов. Номенклатура показателей и методы их определения.</w:t>
      </w:r>
    </w:p>
    <w:p w14:paraId="2F972CF9"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12.4.009. Пожарная техника для защиты объектов.</w:t>
      </w:r>
    </w:p>
    <w:p w14:paraId="55A51CB4"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12.4.010. Рукавицы специальные.</w:t>
      </w:r>
    </w:p>
    <w:p w14:paraId="3A4B13D6"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12.4.011. Средства защиты работающих.</w:t>
      </w:r>
    </w:p>
    <w:p w14:paraId="6D44C88A"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12.4.021. Системы вентиляционные. Общие требования.</w:t>
      </w:r>
    </w:p>
    <w:p w14:paraId="02CE4122"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12.4.103. Одежда специальная защитная, средства индивидуальной защиты ног и рук.</w:t>
      </w:r>
    </w:p>
    <w:p w14:paraId="3DA57784"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3885. Реактивы и особо чистые вещества. Правила приемки, отбор проб, фасовка, упаковка и маркировка.</w:t>
      </w:r>
    </w:p>
    <w:p w14:paraId="0FE6C558"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20010. Перчатки резиновые технические. Технические условия.</w:t>
      </w:r>
    </w:p>
    <w:p w14:paraId="232D88E7"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Р 12.4.013. Очки защитные. Общие технические условия.</w:t>
      </w:r>
    </w:p>
    <w:p w14:paraId="24E9C7C8"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12.1.007. Требования ТБ при работе с химическими реактивами.</w:t>
      </w:r>
    </w:p>
    <w:p w14:paraId="37A21089"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12.1.019. Электробезопасность при работе с электроустановками.</w:t>
      </w:r>
    </w:p>
    <w:p w14:paraId="5F61192E"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12.0.004. Организация обучения работающих безопасности труда.</w:t>
      </w:r>
    </w:p>
    <w:p w14:paraId="2B0FE981"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12.1.004 Требования пожарной безопасности к химическим лабораториям.</w:t>
      </w:r>
    </w:p>
    <w:p w14:paraId="1C7DD401" w14:textId="77777777" w:rsidR="005F4644" w:rsidRPr="00012D89" w:rsidRDefault="005F4644" w:rsidP="00012D89">
      <w:pPr>
        <w:numPr>
          <w:ilvl w:val="0"/>
          <w:numId w:val="11"/>
        </w:numPr>
        <w:suppressAutoHyphens/>
        <w:spacing w:after="0"/>
        <w:ind w:left="0" w:firstLine="709"/>
        <w:jc w:val="both"/>
        <w:rPr>
          <w:rFonts w:ascii="Times New Roman" w:hAnsi="Times New Roman" w:cs="Times New Roman"/>
          <w:b/>
          <w:bCs/>
          <w:color w:val="000000" w:themeColor="text1"/>
          <w:sz w:val="24"/>
          <w:szCs w:val="24"/>
        </w:rPr>
      </w:pPr>
      <w:r w:rsidRPr="00012D89">
        <w:rPr>
          <w:rFonts w:ascii="Times New Roman" w:hAnsi="Times New Roman" w:cs="Times New Roman"/>
          <w:color w:val="000000" w:themeColor="text1"/>
          <w:sz w:val="24"/>
          <w:szCs w:val="24"/>
        </w:rPr>
        <w:t>ГОСТ 12.4.009. Средства пожаротушения.</w:t>
      </w:r>
    </w:p>
    <w:p w14:paraId="6FEA0C4D" w14:textId="77777777" w:rsidR="005F4644" w:rsidRPr="00CC2402" w:rsidRDefault="005F4644" w:rsidP="005F4644">
      <w:pPr>
        <w:rPr>
          <w:rFonts w:ascii="Times New Roman" w:eastAsia="Times New Roman" w:hAnsi="Times New Roman" w:cs="Times New Roman"/>
          <w:color w:val="000000" w:themeColor="text1"/>
          <w:sz w:val="24"/>
          <w:szCs w:val="24"/>
          <w:lang w:eastAsia="ru-RU"/>
        </w:rPr>
      </w:pPr>
      <w:r w:rsidRPr="00CC2402">
        <w:rPr>
          <w:rFonts w:ascii="Times New Roman" w:hAnsi="Times New Roman"/>
          <w:color w:val="000000" w:themeColor="text1"/>
          <w:sz w:val="24"/>
          <w:szCs w:val="24"/>
        </w:rPr>
        <w:br w:type="page"/>
      </w:r>
    </w:p>
    <w:p w14:paraId="00E6C835" w14:textId="77777777" w:rsidR="005F4644" w:rsidRPr="00CC2402" w:rsidRDefault="005F4644" w:rsidP="005F4644">
      <w:pPr>
        <w:pStyle w:val="1"/>
        <w:numPr>
          <w:ilvl w:val="0"/>
          <w:numId w:val="5"/>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jc w:val="center"/>
        <w:rPr>
          <w:b w:val="0"/>
          <w:caps/>
          <w:color w:val="000000" w:themeColor="text1"/>
        </w:rPr>
      </w:pPr>
      <w:r w:rsidRPr="00CC2402">
        <w:rPr>
          <w:color w:val="000000" w:themeColor="text1"/>
        </w:rPr>
        <w:lastRenderedPageBreak/>
        <w:t>КОНТРОЛЬ И ОЦЕНКА РЕЗУЛЬТАТОВ ОСВОЕНИЯ ПРОФЕССИОНАЛЬНОГО МОДУЛЯ</w:t>
      </w:r>
    </w:p>
    <w:p w14:paraId="309B51D3" w14:textId="77777777" w:rsidR="005F4644" w:rsidRPr="00CC2402" w:rsidRDefault="005F4644" w:rsidP="005F4644">
      <w:pPr>
        <w:spacing w:after="0" w:line="240" w:lineRule="auto"/>
        <w:jc w:val="both"/>
        <w:rPr>
          <w:rFonts w:ascii="Times New Roman" w:hAnsi="Times New Roman"/>
          <w:color w:val="000000" w:themeColor="text1"/>
          <w:sz w:val="28"/>
          <w:szCs w:val="28"/>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23"/>
        <w:gridCol w:w="3798"/>
        <w:gridCol w:w="2930"/>
      </w:tblGrid>
      <w:tr w:rsidR="00CC2402" w:rsidRPr="00CC2402" w14:paraId="29D0539C" w14:textId="77777777" w:rsidTr="007B541C">
        <w:tc>
          <w:tcPr>
            <w:tcW w:w="2723" w:type="dxa"/>
          </w:tcPr>
          <w:p w14:paraId="519EEAD0" w14:textId="77777777" w:rsidR="005F4644" w:rsidRPr="00CC2402" w:rsidRDefault="005F4644" w:rsidP="004C3394">
            <w:pPr>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Код и наименование профессиональных и общих компетенций, формируемых в рамках модуля</w:t>
            </w:r>
          </w:p>
        </w:tc>
        <w:tc>
          <w:tcPr>
            <w:tcW w:w="3798" w:type="dxa"/>
            <w:vAlign w:val="center"/>
          </w:tcPr>
          <w:p w14:paraId="58A306C3" w14:textId="77777777" w:rsidR="005F4644" w:rsidRPr="00CC2402" w:rsidRDefault="005F4644" w:rsidP="004C3394">
            <w:pPr>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Критерии оценки</w:t>
            </w:r>
          </w:p>
        </w:tc>
        <w:tc>
          <w:tcPr>
            <w:tcW w:w="2930" w:type="dxa"/>
            <w:vAlign w:val="center"/>
          </w:tcPr>
          <w:p w14:paraId="01475D3B" w14:textId="77777777" w:rsidR="005F4644" w:rsidRPr="00CC2402" w:rsidRDefault="005F4644" w:rsidP="004C3394">
            <w:pPr>
              <w:spacing w:after="0" w:line="240" w:lineRule="auto"/>
              <w:jc w:val="center"/>
              <w:rPr>
                <w:rFonts w:ascii="Times New Roman" w:hAnsi="Times New Roman" w:cs="Times New Roman"/>
                <w:color w:val="000000" w:themeColor="text1"/>
              </w:rPr>
            </w:pPr>
            <w:r w:rsidRPr="00CC2402">
              <w:rPr>
                <w:rFonts w:ascii="Times New Roman" w:hAnsi="Times New Roman" w:cs="Times New Roman"/>
                <w:color w:val="000000" w:themeColor="text1"/>
              </w:rPr>
              <w:t>Методы оценки</w:t>
            </w:r>
          </w:p>
        </w:tc>
      </w:tr>
      <w:tr w:rsidR="00CC2402" w:rsidRPr="00CC2402" w14:paraId="114DA1FF" w14:textId="77777777" w:rsidTr="004C3394">
        <w:trPr>
          <w:trHeight w:val="3647"/>
        </w:trPr>
        <w:tc>
          <w:tcPr>
            <w:tcW w:w="2723" w:type="dxa"/>
          </w:tcPr>
          <w:p w14:paraId="382463D6" w14:textId="77777777" w:rsidR="005F4644" w:rsidRPr="00CC2402" w:rsidRDefault="005F4644" w:rsidP="004C3394">
            <w:pPr>
              <w:pStyle w:val="210"/>
              <w:widowControl w:val="0"/>
              <w:snapToGrid w:val="0"/>
              <w:ind w:left="0" w:firstLine="0"/>
              <w:jc w:val="both"/>
              <w:rPr>
                <w:color w:val="000000" w:themeColor="text1"/>
                <w:sz w:val="22"/>
                <w:szCs w:val="22"/>
              </w:rPr>
            </w:pPr>
            <w:r w:rsidRPr="00CC2402">
              <w:rPr>
                <w:color w:val="000000" w:themeColor="text1"/>
                <w:sz w:val="22"/>
                <w:szCs w:val="22"/>
              </w:rPr>
              <w:t>ПК 5.1. Владеть приёмами техники безопасности при проведении химических анализов.</w:t>
            </w:r>
          </w:p>
          <w:p w14:paraId="6716D7C1" w14:textId="77777777" w:rsidR="005F4644" w:rsidRPr="00CC2402" w:rsidRDefault="005F4644" w:rsidP="004C3394">
            <w:pPr>
              <w:pStyle w:val="210"/>
              <w:widowControl w:val="0"/>
              <w:snapToGrid w:val="0"/>
              <w:ind w:left="0" w:firstLine="0"/>
              <w:jc w:val="both"/>
              <w:rPr>
                <w:color w:val="000000" w:themeColor="text1"/>
                <w:sz w:val="22"/>
                <w:szCs w:val="22"/>
                <w:lang w:eastAsia="ru-RU"/>
              </w:rPr>
            </w:pPr>
          </w:p>
        </w:tc>
        <w:tc>
          <w:tcPr>
            <w:tcW w:w="3798" w:type="dxa"/>
          </w:tcPr>
          <w:p w14:paraId="725FE286" w14:textId="77777777" w:rsidR="005F4644" w:rsidRPr="00CC2402" w:rsidRDefault="005F4644" w:rsidP="004C3394">
            <w:pPr>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-Организация проведения химического анализа с соблюдением безопасных условий труда в соответствии с инструкциями по охране труда на предприятиях химической промышленности.</w:t>
            </w:r>
          </w:p>
          <w:p w14:paraId="63821F98" w14:textId="77777777" w:rsidR="005F4644" w:rsidRPr="00CC2402" w:rsidRDefault="005F4644" w:rsidP="004C3394">
            <w:pPr>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-Выполнение требований техники безопасности, охраны труда, профгигиены и </w:t>
            </w:r>
            <w:proofErr w:type="spellStart"/>
            <w:r w:rsidRPr="00CC2402">
              <w:rPr>
                <w:rFonts w:ascii="Times New Roman" w:hAnsi="Times New Roman" w:cs="Times New Roman"/>
                <w:bCs/>
                <w:color w:val="000000" w:themeColor="text1"/>
              </w:rPr>
              <w:t>промсанитарии</w:t>
            </w:r>
            <w:proofErr w:type="spellEnd"/>
            <w:r w:rsidRPr="00CC2402">
              <w:rPr>
                <w:rFonts w:ascii="Times New Roman" w:hAnsi="Times New Roman" w:cs="Times New Roman"/>
                <w:bCs/>
                <w:color w:val="000000" w:themeColor="text1"/>
              </w:rPr>
              <w:t xml:space="preserve"> при работе в химической лаборатории.</w:t>
            </w:r>
          </w:p>
          <w:p w14:paraId="1203003C" w14:textId="77777777" w:rsidR="005F4644" w:rsidRPr="00CC2402" w:rsidRDefault="005F4644" w:rsidP="004C3394">
            <w:pPr>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-Использование НД на ПДК вещества в воздухе рабочей зоны, воде, почве; НД на загрязнения.</w:t>
            </w:r>
          </w:p>
          <w:p w14:paraId="182CB47F" w14:textId="77777777" w:rsidR="005F4644" w:rsidRPr="00CC2402" w:rsidRDefault="005F4644" w:rsidP="004C3394">
            <w:pPr>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-Соблюдение правил охраны окружающей микросреды.</w:t>
            </w:r>
          </w:p>
        </w:tc>
        <w:tc>
          <w:tcPr>
            <w:tcW w:w="2930" w:type="dxa"/>
          </w:tcPr>
          <w:p w14:paraId="0615368B" w14:textId="77777777" w:rsidR="005F4644" w:rsidRPr="00CC2402" w:rsidRDefault="005F4644" w:rsidP="004C3394">
            <w:pPr>
              <w:snapToGrid w:val="0"/>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Устный опрос.</w:t>
            </w:r>
          </w:p>
          <w:p w14:paraId="76DA3421" w14:textId="77777777" w:rsidR="005F4644" w:rsidRPr="00CC2402" w:rsidRDefault="005F4644" w:rsidP="004C3394">
            <w:pPr>
              <w:snapToGrid w:val="0"/>
              <w:spacing w:after="0" w:line="240" w:lineRule="auto"/>
              <w:jc w:val="both"/>
              <w:rPr>
                <w:rFonts w:ascii="Times New Roman" w:hAnsi="Times New Roman" w:cs="Times New Roman"/>
                <w:bCs/>
                <w:color w:val="000000" w:themeColor="text1"/>
              </w:rPr>
            </w:pPr>
          </w:p>
          <w:p w14:paraId="2C0EDAB0" w14:textId="77777777" w:rsidR="005F4644" w:rsidRPr="00CC2402" w:rsidRDefault="005F4644" w:rsidP="004C3394">
            <w:pPr>
              <w:snapToGrid w:val="0"/>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Тестирование.</w:t>
            </w:r>
          </w:p>
          <w:p w14:paraId="50E85FCA" w14:textId="77777777" w:rsidR="005F4644" w:rsidRPr="00CC2402" w:rsidRDefault="005F4644" w:rsidP="004C3394">
            <w:pPr>
              <w:snapToGrid w:val="0"/>
              <w:spacing w:after="0" w:line="240" w:lineRule="auto"/>
              <w:jc w:val="both"/>
              <w:rPr>
                <w:rFonts w:ascii="Times New Roman" w:hAnsi="Times New Roman" w:cs="Times New Roman"/>
                <w:bCs/>
                <w:color w:val="000000" w:themeColor="text1"/>
              </w:rPr>
            </w:pPr>
          </w:p>
          <w:p w14:paraId="7DAF97A7" w14:textId="77777777" w:rsidR="005F4644" w:rsidRPr="00CC2402" w:rsidRDefault="005F4644" w:rsidP="004C3394">
            <w:pPr>
              <w:snapToGrid w:val="0"/>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Оценка выполнения работ на учебной и производственной практике.</w:t>
            </w:r>
          </w:p>
          <w:p w14:paraId="5459E89D" w14:textId="77777777" w:rsidR="005F4644" w:rsidRPr="00CC2402" w:rsidRDefault="005F4644" w:rsidP="004C3394">
            <w:pPr>
              <w:pStyle w:val="Bodytext40"/>
              <w:tabs>
                <w:tab w:val="left" w:pos="34"/>
                <w:tab w:val="left" w:pos="317"/>
              </w:tabs>
              <w:spacing w:line="240" w:lineRule="auto"/>
              <w:jc w:val="both"/>
              <w:rPr>
                <w:rFonts w:cs="Times New Roman"/>
                <w:bCs/>
                <w:color w:val="000000" w:themeColor="text1"/>
                <w:sz w:val="22"/>
                <w:szCs w:val="22"/>
              </w:rPr>
            </w:pPr>
          </w:p>
          <w:p w14:paraId="183DAE1F" w14:textId="77777777" w:rsidR="005F4644" w:rsidRPr="00CC2402" w:rsidRDefault="005F4644" w:rsidP="004C3394">
            <w:pPr>
              <w:pStyle w:val="Bodytext40"/>
              <w:tabs>
                <w:tab w:val="left" w:pos="34"/>
                <w:tab w:val="left" w:pos="317"/>
              </w:tabs>
              <w:spacing w:line="240" w:lineRule="auto"/>
              <w:jc w:val="both"/>
              <w:rPr>
                <w:rFonts w:cs="Times New Roman"/>
                <w:color w:val="000000" w:themeColor="text1"/>
                <w:sz w:val="22"/>
                <w:szCs w:val="22"/>
                <w:lang w:eastAsia="ru-RU"/>
              </w:rPr>
            </w:pPr>
            <w:r w:rsidRPr="00CC2402">
              <w:rPr>
                <w:rFonts w:cs="Times New Roman"/>
                <w:bCs/>
                <w:color w:val="000000" w:themeColor="text1"/>
                <w:sz w:val="22"/>
                <w:szCs w:val="22"/>
              </w:rPr>
              <w:t>Ведение дневника производственной практики.</w:t>
            </w:r>
          </w:p>
        </w:tc>
      </w:tr>
      <w:tr w:rsidR="00CC2402" w:rsidRPr="00CC2402" w14:paraId="34657066" w14:textId="77777777" w:rsidTr="007B541C">
        <w:tc>
          <w:tcPr>
            <w:tcW w:w="2723" w:type="dxa"/>
          </w:tcPr>
          <w:p w14:paraId="6A4C7918" w14:textId="77777777" w:rsidR="005F4644" w:rsidRPr="00CC2402" w:rsidRDefault="005F4644" w:rsidP="004C3394">
            <w:pPr>
              <w:pStyle w:val="210"/>
              <w:widowControl w:val="0"/>
              <w:snapToGrid w:val="0"/>
              <w:ind w:left="0" w:firstLine="0"/>
              <w:jc w:val="both"/>
              <w:rPr>
                <w:color w:val="000000" w:themeColor="text1"/>
                <w:sz w:val="22"/>
                <w:szCs w:val="22"/>
              </w:rPr>
            </w:pPr>
            <w:r w:rsidRPr="00CC2402">
              <w:rPr>
                <w:bCs/>
                <w:color w:val="000000" w:themeColor="text1"/>
                <w:sz w:val="22"/>
                <w:szCs w:val="22"/>
              </w:rPr>
              <w:t xml:space="preserve">ПК 5.2. </w:t>
            </w:r>
            <w:r w:rsidRPr="00CC2402">
              <w:rPr>
                <w:color w:val="000000" w:themeColor="text1"/>
                <w:sz w:val="22"/>
                <w:szCs w:val="22"/>
              </w:rPr>
              <w:t>Пользоваться первичными средствами пожаротушения.</w:t>
            </w:r>
          </w:p>
          <w:p w14:paraId="12CE762C" w14:textId="77777777" w:rsidR="005F4644" w:rsidRPr="00CC2402" w:rsidRDefault="005F4644" w:rsidP="004C3394">
            <w:pPr>
              <w:pStyle w:val="Bodytext40"/>
              <w:shd w:val="clear" w:color="auto" w:fill="auto"/>
              <w:spacing w:line="240" w:lineRule="auto"/>
              <w:rPr>
                <w:rFonts w:cs="Times New Roman"/>
                <w:color w:val="000000" w:themeColor="text1"/>
                <w:sz w:val="22"/>
                <w:szCs w:val="22"/>
                <w:lang w:eastAsia="ru-RU"/>
              </w:rPr>
            </w:pPr>
          </w:p>
        </w:tc>
        <w:tc>
          <w:tcPr>
            <w:tcW w:w="3798" w:type="dxa"/>
          </w:tcPr>
          <w:p w14:paraId="15983168" w14:textId="77777777" w:rsidR="005F4644" w:rsidRPr="00CC2402" w:rsidRDefault="005F4644" w:rsidP="004C3394">
            <w:pPr>
              <w:tabs>
                <w:tab w:val="left" w:pos="601"/>
              </w:tabs>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t>Использование первичных средств защиты и средств пожаротушения в различных ситуациях.</w:t>
            </w:r>
          </w:p>
        </w:tc>
        <w:tc>
          <w:tcPr>
            <w:tcW w:w="2930" w:type="dxa"/>
          </w:tcPr>
          <w:p w14:paraId="0AAC17D6" w14:textId="77777777" w:rsidR="005F4644" w:rsidRPr="00CC2402" w:rsidRDefault="005F4644" w:rsidP="004C3394">
            <w:pPr>
              <w:snapToGrid w:val="0"/>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Наблюдение и оценка на практических работах. </w:t>
            </w:r>
          </w:p>
          <w:p w14:paraId="071B10F0" w14:textId="77777777" w:rsidR="005F4644" w:rsidRPr="00CC2402" w:rsidRDefault="005F4644" w:rsidP="004C3394">
            <w:pPr>
              <w:pStyle w:val="Bodytext40"/>
              <w:tabs>
                <w:tab w:val="left" w:pos="34"/>
                <w:tab w:val="left" w:pos="317"/>
              </w:tabs>
              <w:spacing w:line="240" w:lineRule="auto"/>
              <w:jc w:val="both"/>
              <w:rPr>
                <w:rFonts w:cs="Times New Roman"/>
                <w:color w:val="000000" w:themeColor="text1"/>
                <w:sz w:val="22"/>
                <w:szCs w:val="22"/>
                <w:lang w:eastAsia="ru-RU"/>
              </w:rPr>
            </w:pPr>
            <w:r w:rsidRPr="00CC2402">
              <w:rPr>
                <w:rFonts w:cs="Times New Roman"/>
                <w:bCs/>
                <w:color w:val="000000" w:themeColor="text1"/>
                <w:sz w:val="22"/>
                <w:szCs w:val="22"/>
              </w:rPr>
              <w:t>Ведение дневника производственной практики.</w:t>
            </w:r>
          </w:p>
        </w:tc>
      </w:tr>
      <w:tr w:rsidR="00CC2402" w:rsidRPr="00CC2402" w14:paraId="30358E5B" w14:textId="77777777" w:rsidTr="007B541C">
        <w:tc>
          <w:tcPr>
            <w:tcW w:w="2723" w:type="dxa"/>
          </w:tcPr>
          <w:p w14:paraId="3295CF26" w14:textId="77777777" w:rsidR="005F4644" w:rsidRPr="00CC2402" w:rsidRDefault="005F4644" w:rsidP="004C3394">
            <w:pPr>
              <w:pStyle w:val="Bodytext40"/>
              <w:shd w:val="clear" w:color="auto" w:fill="auto"/>
              <w:spacing w:line="240" w:lineRule="auto"/>
              <w:rPr>
                <w:rFonts w:cs="Times New Roman"/>
                <w:color w:val="000000" w:themeColor="text1"/>
                <w:sz w:val="22"/>
                <w:szCs w:val="22"/>
                <w:lang w:eastAsia="ru-RU"/>
              </w:rPr>
            </w:pPr>
            <w:r w:rsidRPr="00CC2402">
              <w:rPr>
                <w:rFonts w:cs="Times New Roman"/>
                <w:bCs/>
                <w:color w:val="000000" w:themeColor="text1"/>
                <w:sz w:val="22"/>
                <w:szCs w:val="22"/>
              </w:rPr>
              <w:t>ПК 5.3.</w:t>
            </w:r>
            <w:r w:rsidRPr="00CC2402">
              <w:rPr>
                <w:rFonts w:cs="Times New Roman"/>
                <w:color w:val="000000" w:themeColor="text1"/>
                <w:sz w:val="22"/>
                <w:szCs w:val="22"/>
              </w:rPr>
              <w:t xml:space="preserve"> Оказывать первую помощь пострадавшему.</w:t>
            </w:r>
          </w:p>
        </w:tc>
        <w:tc>
          <w:tcPr>
            <w:tcW w:w="3798" w:type="dxa"/>
          </w:tcPr>
          <w:p w14:paraId="3838B355" w14:textId="77777777" w:rsidR="005F4644" w:rsidRPr="00CC2402" w:rsidRDefault="005F4644" w:rsidP="004C3394">
            <w:pPr>
              <w:tabs>
                <w:tab w:val="left" w:pos="601"/>
              </w:tabs>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t>Обоснование выбора и правильность оказания первой помощи пострадавшему.</w:t>
            </w:r>
          </w:p>
        </w:tc>
        <w:tc>
          <w:tcPr>
            <w:tcW w:w="2930" w:type="dxa"/>
          </w:tcPr>
          <w:p w14:paraId="72448524" w14:textId="77777777" w:rsidR="005F4644" w:rsidRPr="00CC2402" w:rsidRDefault="005F4644" w:rsidP="004C3394">
            <w:pPr>
              <w:snapToGrid w:val="0"/>
              <w:spacing w:after="0" w:line="240" w:lineRule="auto"/>
              <w:jc w:val="both"/>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Наблюдение и оценка. </w:t>
            </w:r>
          </w:p>
          <w:p w14:paraId="49B497EF" w14:textId="77777777" w:rsidR="005F4644" w:rsidRPr="00CC2402" w:rsidRDefault="005F4644" w:rsidP="004C3394">
            <w:pPr>
              <w:pStyle w:val="Bodytext40"/>
              <w:shd w:val="clear" w:color="auto" w:fill="auto"/>
              <w:tabs>
                <w:tab w:val="left" w:pos="459"/>
              </w:tabs>
              <w:spacing w:line="240" w:lineRule="auto"/>
              <w:jc w:val="both"/>
              <w:rPr>
                <w:rFonts w:cs="Times New Roman"/>
                <w:color w:val="000000" w:themeColor="text1"/>
                <w:sz w:val="22"/>
                <w:szCs w:val="22"/>
                <w:lang w:eastAsia="ru-RU"/>
              </w:rPr>
            </w:pPr>
            <w:r w:rsidRPr="00CC2402">
              <w:rPr>
                <w:rFonts w:cs="Times New Roman"/>
                <w:bCs/>
                <w:color w:val="000000" w:themeColor="text1"/>
                <w:sz w:val="22"/>
                <w:szCs w:val="22"/>
              </w:rPr>
              <w:t>Ведение дневника производственной практики.</w:t>
            </w:r>
          </w:p>
        </w:tc>
      </w:tr>
      <w:tr w:rsidR="00CC2402" w:rsidRPr="00CC2402" w14:paraId="692E8189" w14:textId="77777777" w:rsidTr="007B541C">
        <w:trPr>
          <w:trHeight w:val="698"/>
        </w:trPr>
        <w:tc>
          <w:tcPr>
            <w:tcW w:w="2723" w:type="dxa"/>
          </w:tcPr>
          <w:p w14:paraId="11A30D6E" w14:textId="75CB1277" w:rsidR="005F4644" w:rsidRPr="00CC2402" w:rsidRDefault="005F4644" w:rsidP="004C3394">
            <w:pPr>
              <w:snapToGrid w:val="0"/>
              <w:spacing w:after="0" w:line="240" w:lineRule="auto"/>
              <w:rPr>
                <w:rFonts w:ascii="Times New Roman" w:hAnsi="Times New Roman" w:cs="Times New Roman"/>
                <w:color w:val="000000" w:themeColor="text1"/>
                <w:spacing w:val="2"/>
              </w:rPr>
            </w:pPr>
            <w:r w:rsidRPr="00CC2402">
              <w:rPr>
                <w:rFonts w:ascii="Times New Roman" w:hAnsi="Times New Roman" w:cs="Times New Roman"/>
                <w:color w:val="000000" w:themeColor="text1"/>
              </w:rPr>
              <w:t xml:space="preserve">ОК </w:t>
            </w:r>
            <w:r w:rsidR="00B4675B">
              <w:rPr>
                <w:rFonts w:ascii="Times New Roman" w:hAnsi="Times New Roman" w:cs="Times New Roman"/>
                <w:color w:val="000000" w:themeColor="text1"/>
              </w:rPr>
              <w:t>0</w:t>
            </w:r>
            <w:r w:rsidRPr="00CC2402">
              <w:rPr>
                <w:rFonts w:ascii="Times New Roman" w:hAnsi="Times New Roman" w:cs="Times New Roman"/>
                <w:color w:val="000000" w:themeColor="text1"/>
              </w:rPr>
              <w:t xml:space="preserve">2. Организовывать собственную деятельность, исходя из цели и </w:t>
            </w:r>
            <w:r w:rsidRPr="00CC2402">
              <w:rPr>
                <w:rFonts w:ascii="Times New Roman" w:hAnsi="Times New Roman" w:cs="Times New Roman"/>
                <w:color w:val="000000" w:themeColor="text1"/>
                <w:spacing w:val="2"/>
              </w:rPr>
              <w:t>способов ее достижения, определенных руководителем.</w:t>
            </w:r>
          </w:p>
          <w:p w14:paraId="3746FCAB" w14:textId="77777777" w:rsidR="005F4644" w:rsidRPr="00CC2402" w:rsidRDefault="005F4644" w:rsidP="004C3394">
            <w:pPr>
              <w:pStyle w:val="Bodytext40"/>
              <w:shd w:val="clear" w:color="auto" w:fill="auto"/>
              <w:spacing w:line="240" w:lineRule="auto"/>
              <w:rPr>
                <w:rFonts w:cs="Times New Roman"/>
                <w:color w:val="000000" w:themeColor="text1"/>
                <w:sz w:val="22"/>
                <w:szCs w:val="22"/>
                <w:lang w:eastAsia="ru-RU"/>
              </w:rPr>
            </w:pPr>
          </w:p>
        </w:tc>
        <w:tc>
          <w:tcPr>
            <w:tcW w:w="3798" w:type="dxa"/>
          </w:tcPr>
          <w:p w14:paraId="3957FF71" w14:textId="77777777" w:rsidR="005F4644" w:rsidRPr="00CC2402" w:rsidRDefault="005F4644" w:rsidP="004C3394">
            <w:pPr>
              <w:pStyle w:val="af3"/>
              <w:widowControl w:val="0"/>
              <w:snapToGrid w:val="0"/>
              <w:spacing w:after="0"/>
              <w:rPr>
                <w:color w:val="000000" w:themeColor="text1"/>
                <w:sz w:val="22"/>
                <w:szCs w:val="22"/>
              </w:rPr>
            </w:pPr>
            <w:r w:rsidRPr="00CC2402">
              <w:rPr>
                <w:color w:val="000000" w:themeColor="text1"/>
                <w:sz w:val="22"/>
                <w:szCs w:val="22"/>
              </w:rPr>
              <w:t>Эффективное выполнение задач, поставленных руководителем:</w:t>
            </w:r>
          </w:p>
          <w:p w14:paraId="7FEF6B49"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-определение направления деятельности с учетом поставленной руководителем цели;</w:t>
            </w:r>
          </w:p>
          <w:p w14:paraId="1EF3DC89"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-формулирование конкретных задач и на их основе планирование своей деятельности;</w:t>
            </w:r>
          </w:p>
          <w:p w14:paraId="0C6047EB"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-выполнение норм выработки, правил ОТ и ТБ; </w:t>
            </w:r>
          </w:p>
          <w:p w14:paraId="64B3B52C"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-рациональная организация рабочего места</w:t>
            </w:r>
          </w:p>
          <w:p w14:paraId="5D3A38AB"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-участие в олимпиадах, профессиональных конкурсах, научно-практических конференций и т.п.;</w:t>
            </w:r>
          </w:p>
          <w:p w14:paraId="1D9CD03D" w14:textId="77777777" w:rsidR="005F4644" w:rsidRPr="00CC2402" w:rsidRDefault="005F4644" w:rsidP="004C3394">
            <w:pPr>
              <w:tabs>
                <w:tab w:val="left" w:pos="0"/>
                <w:tab w:val="left" w:pos="601"/>
              </w:tabs>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t>- портфолио обучающегося</w:t>
            </w:r>
          </w:p>
        </w:tc>
        <w:tc>
          <w:tcPr>
            <w:tcW w:w="2930" w:type="dxa"/>
          </w:tcPr>
          <w:p w14:paraId="23ED7F04" w14:textId="77777777" w:rsidR="005F4644" w:rsidRPr="00CC2402" w:rsidRDefault="005F4644" w:rsidP="004C3394">
            <w:pPr>
              <w:pStyle w:val="Bodytext40"/>
              <w:tabs>
                <w:tab w:val="left" w:pos="459"/>
              </w:tabs>
              <w:spacing w:line="240" w:lineRule="auto"/>
              <w:jc w:val="both"/>
              <w:rPr>
                <w:rFonts w:cs="Times New Roman"/>
                <w:color w:val="000000" w:themeColor="text1"/>
                <w:sz w:val="22"/>
                <w:szCs w:val="22"/>
                <w:lang w:eastAsia="ru-RU"/>
              </w:rPr>
            </w:pPr>
            <w:r w:rsidRPr="00CC2402">
              <w:rPr>
                <w:rFonts w:cs="Times New Roman"/>
                <w:bCs/>
                <w:color w:val="000000" w:themeColor="text1"/>
                <w:sz w:val="22"/>
                <w:szCs w:val="22"/>
              </w:rPr>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5BB4EBAB" w14:textId="77777777" w:rsidTr="007B541C">
        <w:trPr>
          <w:trHeight w:val="698"/>
        </w:trPr>
        <w:tc>
          <w:tcPr>
            <w:tcW w:w="2723" w:type="dxa"/>
          </w:tcPr>
          <w:p w14:paraId="382C50BE" w14:textId="0A905C11" w:rsidR="005F4644" w:rsidRPr="00CC2402" w:rsidRDefault="005F4644" w:rsidP="004C3394">
            <w:pPr>
              <w:pStyle w:val="Bodytext40"/>
              <w:shd w:val="clear" w:color="auto" w:fill="auto"/>
              <w:spacing w:line="240" w:lineRule="auto"/>
              <w:rPr>
                <w:rFonts w:cs="Times New Roman"/>
                <w:color w:val="000000" w:themeColor="text1"/>
                <w:sz w:val="22"/>
                <w:szCs w:val="22"/>
                <w:lang w:eastAsia="ru-RU"/>
              </w:rPr>
            </w:pPr>
            <w:r w:rsidRPr="00CC2402">
              <w:rPr>
                <w:rFonts w:cs="Times New Roman"/>
                <w:color w:val="000000" w:themeColor="text1"/>
                <w:sz w:val="22"/>
                <w:szCs w:val="22"/>
              </w:rPr>
              <w:t xml:space="preserve">ОК </w:t>
            </w:r>
            <w:r w:rsidR="00B4675B">
              <w:rPr>
                <w:rFonts w:cs="Times New Roman"/>
                <w:color w:val="000000" w:themeColor="text1"/>
                <w:sz w:val="22"/>
                <w:szCs w:val="22"/>
              </w:rPr>
              <w:t>0</w:t>
            </w:r>
            <w:r w:rsidRPr="00CC2402">
              <w:rPr>
                <w:rFonts w:cs="Times New Roman"/>
                <w:color w:val="000000" w:themeColor="text1"/>
                <w:sz w:val="22"/>
                <w:szCs w:val="22"/>
              </w:rPr>
              <w:t xml:space="preserve">З. Анализировать рабочую ситуацию, осуществлять текущий и </w:t>
            </w:r>
            <w:r w:rsidRPr="00CC2402">
              <w:rPr>
                <w:rFonts w:cs="Times New Roman"/>
                <w:color w:val="000000" w:themeColor="text1"/>
                <w:spacing w:val="2"/>
                <w:sz w:val="22"/>
                <w:szCs w:val="22"/>
              </w:rPr>
              <w:t xml:space="preserve">итоговый контроль, оценку и коррекцию собственной деятельности, нести </w:t>
            </w:r>
            <w:r w:rsidRPr="00CC2402">
              <w:rPr>
                <w:rFonts w:cs="Times New Roman"/>
                <w:color w:val="000000" w:themeColor="text1"/>
                <w:spacing w:val="2"/>
                <w:sz w:val="22"/>
                <w:szCs w:val="22"/>
              </w:rPr>
              <w:lastRenderedPageBreak/>
              <w:t>ответственность за результаты своей работы.</w:t>
            </w:r>
          </w:p>
        </w:tc>
        <w:tc>
          <w:tcPr>
            <w:tcW w:w="3798" w:type="dxa"/>
          </w:tcPr>
          <w:p w14:paraId="1722590D" w14:textId="77777777" w:rsidR="005F4644" w:rsidRPr="00CC2402" w:rsidRDefault="005F4644" w:rsidP="004C3394">
            <w:pPr>
              <w:tabs>
                <w:tab w:val="left" w:pos="252"/>
              </w:tabs>
              <w:snapToGrid w:val="0"/>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lastRenderedPageBreak/>
              <w:t xml:space="preserve">Адекватность оценки рабочей ситуации, способность </w:t>
            </w:r>
            <w:r w:rsidRPr="00CC2402">
              <w:rPr>
                <w:rFonts w:ascii="Times New Roman" w:hAnsi="Times New Roman" w:cs="Times New Roman"/>
                <w:color w:val="000000" w:themeColor="text1"/>
              </w:rPr>
              <w:t xml:space="preserve">решать стандартные практические задачи, ограниченные кругом непосредственных обязанностей: </w:t>
            </w:r>
          </w:p>
          <w:p w14:paraId="1BBEFAE7"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 xml:space="preserve">-определение собственных профессиональных затруднений и </w:t>
            </w:r>
            <w:r w:rsidRPr="00CC2402">
              <w:rPr>
                <w:rFonts w:ascii="Times New Roman" w:hAnsi="Times New Roman" w:cs="Times New Roman"/>
                <w:bCs/>
                <w:color w:val="000000" w:themeColor="text1"/>
              </w:rPr>
              <w:lastRenderedPageBreak/>
              <w:t>средств их преодоления;</w:t>
            </w:r>
          </w:p>
          <w:p w14:paraId="08AC25B8"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-выбор наиболее подходящих способов и средств осуществления деятельности в стандартных ситуациях;</w:t>
            </w:r>
          </w:p>
          <w:p w14:paraId="4F2FC75B"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-осуществление контроля, оценка и коррекция своих действий в привычной ситуации и при ее предсказуемом изменении с учетом влияния различных факторов;</w:t>
            </w:r>
          </w:p>
          <w:p w14:paraId="76FFBAC8" w14:textId="77777777" w:rsidR="005F4644" w:rsidRPr="00CC2402" w:rsidRDefault="005F4644" w:rsidP="004C3394">
            <w:pPr>
              <w:tabs>
                <w:tab w:val="left" w:pos="0"/>
                <w:tab w:val="left" w:pos="601"/>
              </w:tabs>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t>- соблюдение технологических процессов</w:t>
            </w:r>
          </w:p>
        </w:tc>
        <w:tc>
          <w:tcPr>
            <w:tcW w:w="2930" w:type="dxa"/>
          </w:tcPr>
          <w:p w14:paraId="4BAD8ADC" w14:textId="77777777" w:rsidR="005F4644" w:rsidRPr="00CC2402" w:rsidRDefault="005F4644" w:rsidP="004C3394">
            <w:pPr>
              <w:pStyle w:val="Bodytext40"/>
              <w:shd w:val="clear" w:color="auto" w:fill="auto"/>
              <w:tabs>
                <w:tab w:val="left" w:pos="34"/>
                <w:tab w:val="left" w:pos="317"/>
              </w:tabs>
              <w:spacing w:line="240" w:lineRule="auto"/>
              <w:ind w:firstLine="34"/>
              <w:jc w:val="both"/>
              <w:rPr>
                <w:rFonts w:cs="Times New Roman"/>
                <w:i/>
                <w:color w:val="000000" w:themeColor="text1"/>
                <w:sz w:val="22"/>
                <w:szCs w:val="22"/>
                <w:u w:val="single"/>
                <w:lang w:eastAsia="ru-RU"/>
              </w:rPr>
            </w:pPr>
            <w:r w:rsidRPr="00CC2402">
              <w:rPr>
                <w:rFonts w:cs="Times New Roman"/>
                <w:bCs/>
                <w:color w:val="000000" w:themeColor="text1"/>
                <w:sz w:val="22"/>
                <w:szCs w:val="22"/>
              </w:rPr>
              <w:lastRenderedPageBreak/>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2327EA0C" w14:textId="77777777" w:rsidTr="007B541C">
        <w:trPr>
          <w:trHeight w:val="698"/>
        </w:trPr>
        <w:tc>
          <w:tcPr>
            <w:tcW w:w="2723" w:type="dxa"/>
          </w:tcPr>
          <w:p w14:paraId="46C1DF7B" w14:textId="5F289CF7" w:rsidR="005F4644" w:rsidRPr="00CC2402" w:rsidRDefault="005F4644" w:rsidP="004C3394">
            <w:pPr>
              <w:pStyle w:val="Bodytext40"/>
              <w:shd w:val="clear" w:color="auto" w:fill="auto"/>
              <w:spacing w:line="240" w:lineRule="auto"/>
              <w:rPr>
                <w:rFonts w:cs="Times New Roman"/>
                <w:color w:val="000000" w:themeColor="text1"/>
                <w:sz w:val="22"/>
                <w:szCs w:val="22"/>
                <w:lang w:eastAsia="ru-RU"/>
              </w:rPr>
            </w:pPr>
            <w:r w:rsidRPr="00CC2402">
              <w:rPr>
                <w:rFonts w:cs="Times New Roman"/>
                <w:color w:val="000000" w:themeColor="text1"/>
                <w:spacing w:val="25"/>
                <w:sz w:val="22"/>
                <w:szCs w:val="22"/>
              </w:rPr>
              <w:t xml:space="preserve">ОК </w:t>
            </w:r>
            <w:r w:rsidR="00B4675B">
              <w:rPr>
                <w:rFonts w:cs="Times New Roman"/>
                <w:color w:val="000000" w:themeColor="text1"/>
                <w:spacing w:val="25"/>
                <w:sz w:val="22"/>
                <w:szCs w:val="22"/>
              </w:rPr>
              <w:t>0</w:t>
            </w:r>
            <w:r w:rsidRPr="00CC2402">
              <w:rPr>
                <w:rFonts w:cs="Times New Roman"/>
                <w:color w:val="000000" w:themeColor="text1"/>
                <w:spacing w:val="25"/>
                <w:sz w:val="22"/>
                <w:szCs w:val="22"/>
              </w:rPr>
              <w:t xml:space="preserve">4. </w:t>
            </w:r>
            <w:r w:rsidRPr="00CC2402">
              <w:rPr>
                <w:rFonts w:cs="Times New Roman"/>
                <w:color w:val="000000" w:themeColor="text1"/>
                <w:sz w:val="22"/>
                <w:szCs w:val="22"/>
              </w:rPr>
              <w:t>Осуществлять поиск информации, необходимой для</w:t>
            </w:r>
            <w:r w:rsidRPr="00CC2402">
              <w:rPr>
                <w:rFonts w:cs="Times New Roman"/>
                <w:color w:val="000000" w:themeColor="text1"/>
                <w:spacing w:val="2"/>
                <w:sz w:val="22"/>
                <w:szCs w:val="22"/>
              </w:rPr>
              <w:t xml:space="preserve"> эффективного выполнения профессиональных задач.</w:t>
            </w:r>
          </w:p>
        </w:tc>
        <w:tc>
          <w:tcPr>
            <w:tcW w:w="3798" w:type="dxa"/>
          </w:tcPr>
          <w:p w14:paraId="16A73BCA" w14:textId="77777777" w:rsidR="005F4644" w:rsidRPr="00CC2402" w:rsidRDefault="005F4644" w:rsidP="004C3394">
            <w:pPr>
              <w:tabs>
                <w:tab w:val="left" w:pos="0"/>
                <w:tab w:val="left" w:pos="601"/>
              </w:tabs>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Результативность поиска </w:t>
            </w:r>
            <w:r w:rsidRPr="00CC2402">
              <w:rPr>
                <w:rFonts w:ascii="Times New Roman" w:hAnsi="Times New Roman" w:cs="Times New Roman"/>
                <w:color w:val="000000" w:themeColor="text1"/>
              </w:rPr>
              <w:t xml:space="preserve">информации с </w:t>
            </w:r>
            <w:r w:rsidRPr="00CC2402">
              <w:rPr>
                <w:rFonts w:ascii="Times New Roman" w:hAnsi="Times New Roman" w:cs="Times New Roman"/>
                <w:bCs/>
                <w:color w:val="000000" w:themeColor="text1"/>
              </w:rPr>
              <w:t>использованием различных источников, включая: электронные, печатные издания;  самостоятельная подготовка рефератов, докладов письменных работ.</w:t>
            </w:r>
          </w:p>
        </w:tc>
        <w:tc>
          <w:tcPr>
            <w:tcW w:w="2930" w:type="dxa"/>
          </w:tcPr>
          <w:p w14:paraId="28AD8083" w14:textId="77777777" w:rsidR="005F4644" w:rsidRPr="00CC2402" w:rsidRDefault="005F4644" w:rsidP="004C3394">
            <w:pPr>
              <w:pStyle w:val="Bodytext40"/>
              <w:shd w:val="clear" w:color="auto" w:fill="auto"/>
              <w:tabs>
                <w:tab w:val="left" w:pos="34"/>
                <w:tab w:val="left" w:pos="317"/>
              </w:tabs>
              <w:spacing w:line="240" w:lineRule="auto"/>
              <w:ind w:firstLine="34"/>
              <w:jc w:val="both"/>
              <w:rPr>
                <w:rFonts w:cs="Times New Roman"/>
                <w:i/>
                <w:color w:val="000000" w:themeColor="text1"/>
                <w:sz w:val="22"/>
                <w:szCs w:val="22"/>
                <w:u w:val="single"/>
                <w:lang w:eastAsia="ru-RU"/>
              </w:rPr>
            </w:pPr>
            <w:r w:rsidRPr="00CC2402">
              <w:rPr>
                <w:rFonts w:cs="Times New Roman"/>
                <w:bCs/>
                <w:color w:val="000000" w:themeColor="text1"/>
                <w:sz w:val="22"/>
                <w:szCs w:val="22"/>
              </w:rPr>
              <w:t>Наблюдение и оценка на практических и лабораторных занятиях, при выполнении работ в процессе учебной и производственной практики.</w:t>
            </w:r>
          </w:p>
        </w:tc>
      </w:tr>
      <w:tr w:rsidR="00CC2402" w:rsidRPr="00CC2402" w14:paraId="619A0958" w14:textId="77777777" w:rsidTr="007B541C">
        <w:trPr>
          <w:trHeight w:val="698"/>
        </w:trPr>
        <w:tc>
          <w:tcPr>
            <w:tcW w:w="2723" w:type="dxa"/>
          </w:tcPr>
          <w:p w14:paraId="4D4A9AA3" w14:textId="341A90B0" w:rsidR="005F4644" w:rsidRPr="00CC2402" w:rsidRDefault="005F4644" w:rsidP="004C3394">
            <w:pPr>
              <w:pStyle w:val="Bodytext40"/>
              <w:shd w:val="clear" w:color="auto" w:fill="auto"/>
              <w:spacing w:line="240" w:lineRule="auto"/>
              <w:rPr>
                <w:rFonts w:cs="Times New Roman"/>
                <w:color w:val="000000" w:themeColor="text1"/>
                <w:sz w:val="22"/>
                <w:szCs w:val="22"/>
                <w:lang w:eastAsia="ru-RU"/>
              </w:rPr>
            </w:pPr>
            <w:r w:rsidRPr="00CC2402">
              <w:rPr>
                <w:rFonts w:cs="Times New Roman"/>
                <w:color w:val="000000" w:themeColor="text1"/>
                <w:sz w:val="22"/>
                <w:szCs w:val="22"/>
              </w:rPr>
              <w:t xml:space="preserve">ОК </w:t>
            </w:r>
            <w:r w:rsidR="00B4675B">
              <w:rPr>
                <w:rFonts w:cs="Times New Roman"/>
                <w:color w:val="000000" w:themeColor="text1"/>
                <w:sz w:val="22"/>
                <w:szCs w:val="22"/>
              </w:rPr>
              <w:t>0</w:t>
            </w:r>
            <w:r w:rsidRPr="00CC2402">
              <w:rPr>
                <w:rFonts w:cs="Times New Roman"/>
                <w:color w:val="000000" w:themeColor="text1"/>
                <w:sz w:val="22"/>
                <w:szCs w:val="22"/>
              </w:rPr>
              <w:t xml:space="preserve">5. Использовать информационно-коммуникационные технологии </w:t>
            </w:r>
            <w:r w:rsidRPr="00CC2402">
              <w:rPr>
                <w:rFonts w:cs="Times New Roman"/>
                <w:color w:val="000000" w:themeColor="text1"/>
                <w:spacing w:val="2"/>
                <w:sz w:val="22"/>
                <w:szCs w:val="22"/>
              </w:rPr>
              <w:t>в профессиональной деятельности.</w:t>
            </w:r>
          </w:p>
        </w:tc>
        <w:tc>
          <w:tcPr>
            <w:tcW w:w="3798" w:type="dxa"/>
          </w:tcPr>
          <w:p w14:paraId="421B359B" w14:textId="77777777" w:rsidR="005F4644" w:rsidRPr="00CC2402" w:rsidRDefault="005F4644" w:rsidP="004C3394">
            <w:pPr>
              <w:tabs>
                <w:tab w:val="left" w:pos="252"/>
              </w:tabs>
              <w:snapToGrid w:val="0"/>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Обоснованность и использование </w:t>
            </w:r>
            <w:r w:rsidRPr="00CC2402">
              <w:rPr>
                <w:rFonts w:ascii="Times New Roman" w:hAnsi="Times New Roman" w:cs="Times New Roman"/>
                <w:color w:val="000000" w:themeColor="text1"/>
              </w:rPr>
              <w:t>информационно-коммуникационных технологии в профессиональной деятельности:</w:t>
            </w:r>
          </w:p>
          <w:p w14:paraId="28E465B5"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color w:val="000000" w:themeColor="text1"/>
              </w:rPr>
              <w:t xml:space="preserve">- </w:t>
            </w:r>
            <w:r w:rsidRPr="00CC2402">
              <w:rPr>
                <w:rFonts w:ascii="Times New Roman" w:hAnsi="Times New Roman" w:cs="Times New Roman"/>
                <w:bCs/>
                <w:color w:val="000000" w:themeColor="text1"/>
              </w:rPr>
              <w:t>эффективное использование современных ИКТ в профессиональной деятельности;</w:t>
            </w:r>
          </w:p>
          <w:p w14:paraId="5D1EA7E5" w14:textId="77777777" w:rsidR="005F4644" w:rsidRPr="00CC2402" w:rsidRDefault="005F4644" w:rsidP="004C3394">
            <w:pPr>
              <w:tabs>
                <w:tab w:val="left" w:pos="252"/>
              </w:tabs>
              <w:spacing w:after="0" w:line="240" w:lineRule="auto"/>
              <w:rPr>
                <w:rFonts w:ascii="Times New Roman" w:hAnsi="Times New Roman" w:cs="Times New Roman"/>
                <w:bCs/>
                <w:color w:val="000000" w:themeColor="text1"/>
              </w:rPr>
            </w:pPr>
            <w:r w:rsidRPr="00CC2402">
              <w:rPr>
                <w:rFonts w:ascii="Times New Roman" w:hAnsi="Times New Roman" w:cs="Times New Roman"/>
                <w:bCs/>
                <w:color w:val="000000" w:themeColor="text1"/>
              </w:rPr>
              <w:t>-оформление результатов практических, лабораторных и самостоятельных работ;</w:t>
            </w:r>
          </w:p>
          <w:p w14:paraId="7C1BDF8B" w14:textId="3B74ADAE" w:rsidR="005F4644" w:rsidRPr="00CC2402" w:rsidRDefault="005F4644" w:rsidP="004C3394">
            <w:pPr>
              <w:tabs>
                <w:tab w:val="left" w:pos="0"/>
                <w:tab w:val="left" w:pos="601"/>
              </w:tabs>
              <w:spacing w:after="0" w:line="240" w:lineRule="auto"/>
              <w:rPr>
                <w:rFonts w:ascii="Times New Roman" w:hAnsi="Times New Roman" w:cs="Times New Roman"/>
                <w:color w:val="000000" w:themeColor="text1"/>
              </w:rPr>
            </w:pPr>
            <w:r w:rsidRPr="00CC2402">
              <w:rPr>
                <w:rFonts w:ascii="Times New Roman" w:hAnsi="Times New Roman" w:cs="Times New Roman"/>
                <w:bCs/>
                <w:color w:val="000000" w:themeColor="text1"/>
              </w:rPr>
              <w:t xml:space="preserve">- работа с </w:t>
            </w:r>
            <w:r w:rsidR="00012D89" w:rsidRPr="00CC2402">
              <w:rPr>
                <w:rFonts w:ascii="Times New Roman" w:hAnsi="Times New Roman" w:cs="Times New Roman"/>
                <w:bCs/>
                <w:color w:val="000000" w:themeColor="text1"/>
              </w:rPr>
              <w:t>интернет-ресурсами</w:t>
            </w:r>
          </w:p>
        </w:tc>
        <w:tc>
          <w:tcPr>
            <w:tcW w:w="2930" w:type="dxa"/>
          </w:tcPr>
          <w:p w14:paraId="545BD227" w14:textId="77777777" w:rsidR="005F4644" w:rsidRPr="00CC2402" w:rsidRDefault="005F4644" w:rsidP="004C3394">
            <w:pPr>
              <w:pStyle w:val="Bodytext40"/>
              <w:shd w:val="clear" w:color="auto" w:fill="auto"/>
              <w:tabs>
                <w:tab w:val="left" w:pos="34"/>
                <w:tab w:val="left" w:pos="317"/>
              </w:tabs>
              <w:spacing w:line="240" w:lineRule="auto"/>
              <w:ind w:firstLine="34"/>
              <w:jc w:val="both"/>
              <w:rPr>
                <w:rFonts w:cs="Times New Roman"/>
                <w:i/>
                <w:color w:val="000000" w:themeColor="text1"/>
                <w:sz w:val="22"/>
                <w:szCs w:val="22"/>
                <w:u w:val="single"/>
                <w:lang w:eastAsia="ru-RU"/>
              </w:rPr>
            </w:pPr>
            <w:r w:rsidRPr="00CC2402">
              <w:rPr>
                <w:rFonts w:cs="Times New Roman"/>
                <w:bCs/>
                <w:color w:val="000000" w:themeColor="text1"/>
                <w:sz w:val="22"/>
                <w:szCs w:val="22"/>
              </w:rPr>
              <w:t>Наблюдение и оценка на практических и лабораторных занятиях, при выполнении работ в процессе учебной и производственной практики.</w:t>
            </w:r>
          </w:p>
        </w:tc>
      </w:tr>
    </w:tbl>
    <w:p w14:paraId="6D655360" w14:textId="77777777" w:rsidR="005F4644" w:rsidRPr="00CC2402" w:rsidRDefault="005F4644" w:rsidP="005F4644">
      <w:pPr>
        <w:rPr>
          <w:rFonts w:ascii="Times New Roman" w:hAnsi="Times New Roman"/>
          <w:color w:val="000000" w:themeColor="text1"/>
          <w:sz w:val="28"/>
          <w:szCs w:val="28"/>
        </w:rPr>
      </w:pPr>
    </w:p>
    <w:p w14:paraId="1B49C5AA" w14:textId="77777777" w:rsidR="00C57853" w:rsidRPr="00CC2402" w:rsidRDefault="00C57853">
      <w:pPr>
        <w:rPr>
          <w:color w:val="000000" w:themeColor="text1"/>
        </w:rPr>
      </w:pPr>
    </w:p>
    <w:sectPr w:rsidR="00C57853" w:rsidRPr="00CC2402" w:rsidSect="00B4675B">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A4F3F" w14:textId="77777777" w:rsidR="00BD5664" w:rsidRDefault="00BD5664" w:rsidP="002C65B6">
      <w:pPr>
        <w:spacing w:after="0" w:line="240" w:lineRule="auto"/>
      </w:pPr>
      <w:r>
        <w:separator/>
      </w:r>
    </w:p>
  </w:endnote>
  <w:endnote w:type="continuationSeparator" w:id="0">
    <w:p w14:paraId="75C2AEFD" w14:textId="77777777" w:rsidR="00BD5664" w:rsidRDefault="00BD5664" w:rsidP="002C6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YS Text">
    <w:altName w:val="Times New Roman"/>
    <w:panose1 w:val="00000000000000000000"/>
    <w:charset w:val="00"/>
    <w:family w:val="roman"/>
    <w:notTrueType/>
    <w:pitch w:val="default"/>
  </w:font>
  <w:font w:name="TimesNewRomanPSMT">
    <w:altName w:val="Cambria"/>
    <w:panose1 w:val="00000000000000000000"/>
    <w:charset w:val="80"/>
    <w:family w:val="auto"/>
    <w:notTrueType/>
    <w:pitch w:val="default"/>
    <w:sig w:usb0="00000003" w:usb1="08070000" w:usb2="00000010" w:usb3="00000000" w:csb0="0002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B1BB" w14:textId="77777777" w:rsidR="00E06917" w:rsidRDefault="00FB5764" w:rsidP="007B541C">
    <w:pPr>
      <w:pStyle w:val="ae"/>
      <w:framePr w:wrap="around" w:vAnchor="text" w:hAnchor="margin" w:xAlign="right" w:y="1"/>
      <w:rPr>
        <w:rStyle w:val="afffff"/>
      </w:rPr>
    </w:pPr>
    <w:r>
      <w:rPr>
        <w:rStyle w:val="afffff"/>
      </w:rPr>
      <w:fldChar w:fldCharType="begin"/>
    </w:r>
    <w:r w:rsidR="00E06917">
      <w:rPr>
        <w:rStyle w:val="afffff"/>
      </w:rPr>
      <w:instrText xml:space="preserve">PAGE  </w:instrText>
    </w:r>
    <w:r>
      <w:rPr>
        <w:rStyle w:val="afffff"/>
      </w:rPr>
      <w:fldChar w:fldCharType="end"/>
    </w:r>
  </w:p>
  <w:p w14:paraId="588827C0" w14:textId="77777777" w:rsidR="00E06917" w:rsidRDefault="00E06917" w:rsidP="007B541C">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A2BA9" w14:textId="77777777" w:rsidR="00E06917" w:rsidRPr="00127FE1" w:rsidRDefault="00E06917" w:rsidP="00127FE1">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E5340" w14:textId="77777777" w:rsidR="00336564" w:rsidRDefault="00336564" w:rsidP="00E21876">
    <w:pPr>
      <w:pStyle w:val="ae"/>
      <w:framePr w:wrap="around" w:vAnchor="text" w:hAnchor="margin" w:xAlign="right" w:y="1"/>
      <w:rPr>
        <w:rStyle w:val="afffff"/>
      </w:rPr>
    </w:pPr>
    <w:r>
      <w:rPr>
        <w:rStyle w:val="afffff"/>
      </w:rPr>
      <w:fldChar w:fldCharType="begin"/>
    </w:r>
    <w:r>
      <w:rPr>
        <w:rStyle w:val="afffff"/>
      </w:rPr>
      <w:instrText xml:space="preserve">PAGE  </w:instrText>
    </w:r>
    <w:r>
      <w:rPr>
        <w:rStyle w:val="afffff"/>
      </w:rPr>
      <w:fldChar w:fldCharType="end"/>
    </w:r>
  </w:p>
  <w:p w14:paraId="032C6F1B" w14:textId="77777777" w:rsidR="00336564" w:rsidRDefault="00336564" w:rsidP="00E21876">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AFBF" w14:textId="77777777" w:rsidR="00336564" w:rsidRDefault="00336564" w:rsidP="00E21876">
    <w:pPr>
      <w:pStyle w:val="ae"/>
      <w:jc w:val="right"/>
    </w:pPr>
    <w:r>
      <w:fldChar w:fldCharType="begin"/>
    </w:r>
    <w:r>
      <w:instrText>PAGE   \* MERGEFORMAT</w:instrText>
    </w:r>
    <w:r>
      <w:fldChar w:fldCharType="separate"/>
    </w:r>
    <w:r>
      <w:rPr>
        <w:noProof/>
      </w:rPr>
      <w:t>52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03EF" w14:textId="77777777" w:rsidR="00336564" w:rsidRDefault="00336564" w:rsidP="00E21876">
    <w:pPr>
      <w:pStyle w:val="ae"/>
      <w:framePr w:wrap="around" w:vAnchor="text" w:hAnchor="margin" w:xAlign="right" w:y="1"/>
      <w:rPr>
        <w:rStyle w:val="afffff"/>
      </w:rPr>
    </w:pPr>
    <w:r>
      <w:rPr>
        <w:rStyle w:val="afffff"/>
      </w:rPr>
      <w:fldChar w:fldCharType="begin"/>
    </w:r>
    <w:r>
      <w:rPr>
        <w:rStyle w:val="afffff"/>
      </w:rPr>
      <w:instrText xml:space="preserve">PAGE  </w:instrText>
    </w:r>
    <w:r>
      <w:rPr>
        <w:rStyle w:val="afffff"/>
      </w:rPr>
      <w:fldChar w:fldCharType="end"/>
    </w:r>
  </w:p>
  <w:p w14:paraId="4FE7ACE8" w14:textId="77777777" w:rsidR="00336564" w:rsidRDefault="00336564" w:rsidP="00E21876">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89A3" w14:textId="2F15B4F0" w:rsidR="00336564" w:rsidRPr="006D6D71" w:rsidRDefault="00336564" w:rsidP="006D6D71">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E85E" w14:textId="77777777" w:rsidR="00E06917" w:rsidRDefault="00FB5764" w:rsidP="007B541C">
    <w:pPr>
      <w:pStyle w:val="ae"/>
      <w:framePr w:wrap="around" w:vAnchor="text" w:hAnchor="margin" w:xAlign="right" w:y="1"/>
      <w:rPr>
        <w:rStyle w:val="afffff"/>
      </w:rPr>
    </w:pPr>
    <w:r>
      <w:rPr>
        <w:rStyle w:val="afffff"/>
      </w:rPr>
      <w:fldChar w:fldCharType="begin"/>
    </w:r>
    <w:r w:rsidR="00E06917">
      <w:rPr>
        <w:rStyle w:val="afffff"/>
      </w:rPr>
      <w:instrText xml:space="preserve">PAGE  </w:instrText>
    </w:r>
    <w:r>
      <w:rPr>
        <w:rStyle w:val="afffff"/>
      </w:rPr>
      <w:fldChar w:fldCharType="separate"/>
    </w:r>
    <w:r w:rsidR="00E06917">
      <w:rPr>
        <w:rStyle w:val="afffff"/>
        <w:noProof/>
      </w:rPr>
      <w:t>10</w:t>
    </w:r>
    <w:r>
      <w:rPr>
        <w:rStyle w:val="afffff"/>
      </w:rPr>
      <w:fldChar w:fldCharType="end"/>
    </w:r>
  </w:p>
  <w:p w14:paraId="72AC215B" w14:textId="77777777" w:rsidR="00E06917" w:rsidRDefault="00E06917" w:rsidP="007B541C">
    <w:pPr>
      <w:pStyle w:val="a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46C14" w14:textId="768D63B1" w:rsidR="00E06917" w:rsidRDefault="00E06917" w:rsidP="007B541C">
    <w:pPr>
      <w:pStyle w:val="ae"/>
      <w:jc w:val="right"/>
    </w:pPr>
  </w:p>
  <w:p w14:paraId="29366767" w14:textId="77777777" w:rsidR="00230BFF" w:rsidRDefault="00230BFF" w:rsidP="007B541C">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029EF" w14:textId="77777777" w:rsidR="00BD5664" w:rsidRDefault="00BD5664" w:rsidP="002C65B6">
      <w:pPr>
        <w:spacing w:after="0" w:line="240" w:lineRule="auto"/>
      </w:pPr>
      <w:r>
        <w:separator/>
      </w:r>
    </w:p>
  </w:footnote>
  <w:footnote w:type="continuationSeparator" w:id="0">
    <w:p w14:paraId="0B7A2CAD" w14:textId="77777777" w:rsidR="00BD5664" w:rsidRDefault="00BD5664" w:rsidP="002C65B6">
      <w:pPr>
        <w:spacing w:after="0" w:line="240" w:lineRule="auto"/>
      </w:pPr>
      <w:r>
        <w:continuationSeparator/>
      </w:r>
    </w:p>
  </w:footnote>
  <w:footnote w:id="1">
    <w:p w14:paraId="63093402" w14:textId="488B3A10" w:rsidR="000E6118" w:rsidRPr="000E6118" w:rsidRDefault="000E6118">
      <w:pPr>
        <w:pStyle w:val="a8"/>
        <w:rPr>
          <w:lang w:val="ru-RU"/>
        </w:rPr>
      </w:pPr>
      <w:r>
        <w:rPr>
          <w:rStyle w:val="affffd"/>
        </w:rPr>
        <w:footnoteRef/>
      </w:r>
      <w:r w:rsidRPr="000E6118">
        <w:rPr>
          <w:lang w:val="ru-RU"/>
        </w:rPr>
        <w:t xml:space="preserve"> </w:t>
      </w:r>
      <w:r>
        <w:rPr>
          <w:lang w:val="ru-RU"/>
        </w:rPr>
        <w:t xml:space="preserve">Здесь и далее объём часов по темам  распределяется образовательной организацией при формировании </w:t>
      </w:r>
      <w:r w:rsidRPr="000E6118">
        <w:rPr>
          <w:lang w:val="ru-RU"/>
        </w:rPr>
        <w:t>основной профессиональной образовательной программы</w:t>
      </w:r>
      <w:r>
        <w:rPr>
          <w:lang w:val="ru-RU"/>
        </w:rPr>
        <w:t xml:space="preserve"> </w:t>
      </w:r>
    </w:p>
  </w:footnote>
  <w:footnote w:id="2">
    <w:p w14:paraId="304EF062" w14:textId="73F865E8" w:rsidR="000E6118" w:rsidRPr="000E6118" w:rsidRDefault="000E6118">
      <w:pPr>
        <w:pStyle w:val="a8"/>
        <w:rPr>
          <w:lang w:val="ru-RU"/>
        </w:rPr>
      </w:pPr>
      <w:r>
        <w:rPr>
          <w:rStyle w:val="affffd"/>
        </w:rPr>
        <w:footnoteRef/>
      </w:r>
      <w:r w:rsidRPr="000E6118">
        <w:rPr>
          <w:lang w:val="ru-RU"/>
        </w:rPr>
        <w:t xml:space="preserve"> </w:t>
      </w:r>
      <w:r>
        <w:rPr>
          <w:lang w:val="ru-RU"/>
        </w:rPr>
        <w:t>Здесь и далее заполняется образовательной организации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15:restartNumberingAfterBreak="0">
    <w:nsid w:val="00044D78"/>
    <w:multiLevelType w:val="hybridMultilevel"/>
    <w:tmpl w:val="6D34E8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68B3B00"/>
    <w:multiLevelType w:val="hybridMultilevel"/>
    <w:tmpl w:val="C3AC3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E72129"/>
    <w:multiLevelType w:val="singleLevel"/>
    <w:tmpl w:val="00000002"/>
    <w:lvl w:ilvl="0">
      <w:start w:val="1"/>
      <w:numFmt w:val="decimal"/>
      <w:lvlText w:val="%1."/>
      <w:lvlJc w:val="left"/>
      <w:pPr>
        <w:tabs>
          <w:tab w:val="num" w:pos="720"/>
        </w:tabs>
        <w:ind w:left="720" w:hanging="36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7CA61EF"/>
    <w:multiLevelType w:val="hybridMultilevel"/>
    <w:tmpl w:val="ABEAC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3A335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E444652"/>
    <w:multiLevelType w:val="hybridMultilevel"/>
    <w:tmpl w:val="99EA2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871E13"/>
    <w:multiLevelType w:val="hybridMultilevel"/>
    <w:tmpl w:val="D0C4A6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163784"/>
    <w:multiLevelType w:val="hybridMultilevel"/>
    <w:tmpl w:val="28D001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E42232"/>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38177DE2"/>
    <w:multiLevelType w:val="hybridMultilevel"/>
    <w:tmpl w:val="75F479F0"/>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776D25"/>
    <w:multiLevelType w:val="hybridMultilevel"/>
    <w:tmpl w:val="B83EC646"/>
    <w:lvl w:ilvl="0" w:tplc="E5F6D2B4">
      <w:start w:val="1"/>
      <w:numFmt w:val="decimal"/>
      <w:lvlText w:val="%1."/>
      <w:lvlJc w:val="left"/>
      <w:pPr>
        <w:ind w:left="1429" w:hanging="360"/>
      </w:pPr>
      <w:rPr>
        <w:b w:val="0"/>
        <w:bCs w:val="0"/>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15:restartNumberingAfterBreak="0">
    <w:nsid w:val="3BA451AA"/>
    <w:multiLevelType w:val="hybridMultilevel"/>
    <w:tmpl w:val="0980AC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C3B7166"/>
    <w:multiLevelType w:val="hybridMultilevel"/>
    <w:tmpl w:val="5E5C8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BE6F60"/>
    <w:multiLevelType w:val="hybridMultilevel"/>
    <w:tmpl w:val="ABEAC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DD6047"/>
    <w:multiLevelType w:val="multilevel"/>
    <w:tmpl w:val="11621B9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7" w15:restartNumberingAfterBreak="0">
    <w:nsid w:val="4CE5259C"/>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DED4273"/>
    <w:multiLevelType w:val="multilevel"/>
    <w:tmpl w:val="11621B9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9" w15:restartNumberingAfterBreak="0">
    <w:nsid w:val="5020343C"/>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55BF51E2"/>
    <w:multiLevelType w:val="hybridMultilevel"/>
    <w:tmpl w:val="0AC6C9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90735F0"/>
    <w:multiLevelType w:val="hybridMultilevel"/>
    <w:tmpl w:val="09A44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282410"/>
    <w:multiLevelType w:val="hybridMultilevel"/>
    <w:tmpl w:val="0980AC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73F163D"/>
    <w:multiLevelType w:val="multilevel"/>
    <w:tmpl w:val="5DC48D62"/>
    <w:lvl w:ilvl="0">
      <w:start w:val="1"/>
      <w:numFmt w:val="decimal"/>
      <w:lvlText w:val="%1."/>
      <w:lvlJc w:val="left"/>
      <w:pPr>
        <w:ind w:left="600" w:hanging="600"/>
      </w:pPr>
      <w:rPr>
        <w:rFonts w:hint="default"/>
        <w:b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67DF3394"/>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5" w15:restartNumberingAfterBreak="0">
    <w:nsid w:val="6AB5733E"/>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6" w15:restartNumberingAfterBreak="0">
    <w:nsid w:val="6ECA04F7"/>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7" w15:restartNumberingAfterBreak="0">
    <w:nsid w:val="75AD4A57"/>
    <w:multiLevelType w:val="singleLevel"/>
    <w:tmpl w:val="00000002"/>
    <w:lvl w:ilvl="0">
      <w:start w:val="1"/>
      <w:numFmt w:val="decimal"/>
      <w:lvlText w:val="%1."/>
      <w:lvlJc w:val="left"/>
      <w:pPr>
        <w:tabs>
          <w:tab w:val="num" w:pos="720"/>
        </w:tabs>
        <w:ind w:left="720" w:hanging="360"/>
      </w:pPr>
    </w:lvl>
  </w:abstractNum>
  <w:abstractNum w:abstractNumId="28" w15:restartNumberingAfterBreak="0">
    <w:nsid w:val="77802B65"/>
    <w:multiLevelType w:val="multilevel"/>
    <w:tmpl w:val="F1806B5E"/>
    <w:lvl w:ilvl="0">
      <w:start w:val="1"/>
      <w:numFmt w:val="decimal"/>
      <w:lvlText w:val="%1."/>
      <w:lvlJc w:val="left"/>
      <w:pPr>
        <w:ind w:left="600" w:hanging="600"/>
      </w:pPr>
      <w:rPr>
        <w:b/>
      </w:rPr>
    </w:lvl>
    <w:lvl w:ilvl="1">
      <w:start w:val="1"/>
      <w:numFmt w:val="decimal"/>
      <w:lvlText w:val="%1.%2."/>
      <w:lvlJc w:val="left"/>
      <w:pPr>
        <w:ind w:left="954" w:hanging="600"/>
      </w:pPr>
      <w:rPr>
        <w:b/>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9" w15:restartNumberingAfterBreak="0">
    <w:nsid w:val="77A54A8E"/>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0" w15:restartNumberingAfterBreak="0">
    <w:nsid w:val="7849685C"/>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num w:numId="1">
    <w:abstractNumId w:val="4"/>
  </w:num>
  <w:num w:numId="2">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9"/>
  </w:num>
  <w:num w:numId="11">
    <w:abstractNumId w:val="23"/>
  </w:num>
  <w:num w:numId="12">
    <w:abstractNumId w:val="17"/>
  </w:num>
  <w:num w:numId="13">
    <w:abstractNumId w:val="10"/>
  </w:num>
  <w:num w:numId="14">
    <w:abstractNumId w:val="30"/>
  </w:num>
  <w:num w:numId="15">
    <w:abstractNumId w:val="15"/>
  </w:num>
  <w:num w:numId="16">
    <w:abstractNumId w:val="24"/>
  </w:num>
  <w:num w:numId="17">
    <w:abstractNumId w:val="9"/>
  </w:num>
  <w:num w:numId="18">
    <w:abstractNumId w:val="13"/>
  </w:num>
  <w:num w:numId="19">
    <w:abstractNumId w:val="0"/>
  </w:num>
  <w:num w:numId="20">
    <w:abstractNumId w:val="11"/>
  </w:num>
  <w:num w:numId="21">
    <w:abstractNumId w:val="3"/>
  </w:num>
  <w:num w:numId="22">
    <w:abstractNumId w:val="20"/>
  </w:num>
  <w:num w:numId="23">
    <w:abstractNumId w:val="1"/>
  </w:num>
  <w:num w:numId="24">
    <w:abstractNumId w:val="18"/>
  </w:num>
  <w:num w:numId="25">
    <w:abstractNumId w:val="16"/>
  </w:num>
  <w:num w:numId="26">
    <w:abstractNumId w:val="25"/>
  </w:num>
  <w:num w:numId="27">
    <w:abstractNumId w:val="26"/>
  </w:num>
  <w:num w:numId="28">
    <w:abstractNumId w:val="29"/>
  </w:num>
  <w:num w:numId="29">
    <w:abstractNumId w:val="14"/>
  </w:num>
  <w:num w:numId="30">
    <w:abstractNumId w:val="21"/>
  </w:num>
  <w:num w:numId="31">
    <w:abstractNumId w:val="5"/>
  </w:num>
  <w:num w:numId="32">
    <w:abstractNumId w:val="8"/>
  </w:num>
  <w:num w:numId="33">
    <w:abstractNumId w:val="2"/>
  </w:num>
  <w:num w:numId="34">
    <w:abstractNumId w:val="22"/>
  </w:num>
  <w:num w:numId="35">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21A3"/>
    <w:rsid w:val="00012D89"/>
    <w:rsid w:val="00015D29"/>
    <w:rsid w:val="000E6118"/>
    <w:rsid w:val="0011026F"/>
    <w:rsid w:val="00127FE1"/>
    <w:rsid w:val="00131690"/>
    <w:rsid w:val="0015102B"/>
    <w:rsid w:val="00181607"/>
    <w:rsid w:val="002204DD"/>
    <w:rsid w:val="00230BFF"/>
    <w:rsid w:val="002B4262"/>
    <w:rsid w:val="002C65B6"/>
    <w:rsid w:val="002D2621"/>
    <w:rsid w:val="002D2BC7"/>
    <w:rsid w:val="00336564"/>
    <w:rsid w:val="00360574"/>
    <w:rsid w:val="003E4B87"/>
    <w:rsid w:val="00486EBE"/>
    <w:rsid w:val="004C3394"/>
    <w:rsid w:val="004E77AB"/>
    <w:rsid w:val="005021A3"/>
    <w:rsid w:val="00595F56"/>
    <w:rsid w:val="005F4644"/>
    <w:rsid w:val="00602832"/>
    <w:rsid w:val="00671092"/>
    <w:rsid w:val="006B5347"/>
    <w:rsid w:val="006D6D71"/>
    <w:rsid w:val="00751AC8"/>
    <w:rsid w:val="00774AE3"/>
    <w:rsid w:val="00775EC7"/>
    <w:rsid w:val="007A2518"/>
    <w:rsid w:val="007B541C"/>
    <w:rsid w:val="00802745"/>
    <w:rsid w:val="00825A85"/>
    <w:rsid w:val="008B44B3"/>
    <w:rsid w:val="008E4C34"/>
    <w:rsid w:val="009267DD"/>
    <w:rsid w:val="00927EE3"/>
    <w:rsid w:val="009818BC"/>
    <w:rsid w:val="009972C6"/>
    <w:rsid w:val="009E3D7E"/>
    <w:rsid w:val="009F0B69"/>
    <w:rsid w:val="00A1508F"/>
    <w:rsid w:val="00A34038"/>
    <w:rsid w:val="00A709E4"/>
    <w:rsid w:val="00AB17CC"/>
    <w:rsid w:val="00AC6AF0"/>
    <w:rsid w:val="00B4675B"/>
    <w:rsid w:val="00B76FB5"/>
    <w:rsid w:val="00BC1402"/>
    <w:rsid w:val="00BC6ACE"/>
    <w:rsid w:val="00BD5664"/>
    <w:rsid w:val="00C57853"/>
    <w:rsid w:val="00C92DEA"/>
    <w:rsid w:val="00CC2402"/>
    <w:rsid w:val="00CC5E2E"/>
    <w:rsid w:val="00CF5B8E"/>
    <w:rsid w:val="00D041AD"/>
    <w:rsid w:val="00D45901"/>
    <w:rsid w:val="00D5291E"/>
    <w:rsid w:val="00DA6A9C"/>
    <w:rsid w:val="00E02659"/>
    <w:rsid w:val="00E06917"/>
    <w:rsid w:val="00E130D3"/>
    <w:rsid w:val="00F9597F"/>
    <w:rsid w:val="00FB080A"/>
    <w:rsid w:val="00FB5764"/>
    <w:rsid w:val="00FC0065"/>
    <w:rsid w:val="00FE4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9F022"/>
  <w15:docId w15:val="{E789E30E-4913-491D-BFB4-65A0D259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ACE"/>
  </w:style>
  <w:style w:type="paragraph" w:styleId="1">
    <w:name w:val="heading 1"/>
    <w:basedOn w:val="a"/>
    <w:next w:val="a"/>
    <w:link w:val="10"/>
    <w:qFormat/>
    <w:rsid w:val="002C65B6"/>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unhideWhenUsed/>
    <w:qFormat/>
    <w:rsid w:val="002C65B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2C65B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2C65B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65B6"/>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2C65B6"/>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2C65B6"/>
    <w:rPr>
      <w:rFonts w:ascii="Arial" w:eastAsia="Times New Roman" w:hAnsi="Arial" w:cs="Times New Roman"/>
      <w:b/>
      <w:bCs/>
      <w:sz w:val="26"/>
      <w:szCs w:val="26"/>
    </w:rPr>
  </w:style>
  <w:style w:type="character" w:customStyle="1" w:styleId="40">
    <w:name w:val="Заголовок 4 Знак"/>
    <w:basedOn w:val="a0"/>
    <w:link w:val="4"/>
    <w:uiPriority w:val="99"/>
    <w:rsid w:val="002C65B6"/>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2C65B6"/>
  </w:style>
  <w:style w:type="character" w:styleId="a3">
    <w:name w:val="Hyperlink"/>
    <w:uiPriority w:val="99"/>
    <w:unhideWhenUsed/>
    <w:rsid w:val="002C65B6"/>
    <w:rPr>
      <w:rFonts w:ascii="Times New Roman" w:hAnsi="Times New Roman" w:cs="Times New Roman" w:hint="default"/>
      <w:color w:val="0000FF"/>
      <w:u w:val="single"/>
    </w:rPr>
  </w:style>
  <w:style w:type="character" w:styleId="a4">
    <w:name w:val="FollowedHyperlink"/>
    <w:uiPriority w:val="99"/>
    <w:unhideWhenUsed/>
    <w:rsid w:val="002C65B6"/>
    <w:rPr>
      <w:color w:val="0000FF"/>
      <w:u w:val="single"/>
    </w:rPr>
  </w:style>
  <w:style w:type="character" w:styleId="a5">
    <w:name w:val="Emphasis"/>
    <w:qFormat/>
    <w:rsid w:val="002C65B6"/>
    <w:rPr>
      <w:rFonts w:ascii="Times New Roman" w:hAnsi="Times New Roman" w:cs="Times New Roman" w:hint="default"/>
      <w:i/>
      <w:iCs w:val="0"/>
    </w:rPr>
  </w:style>
  <w:style w:type="character" w:customStyle="1" w:styleId="12">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link w:val="a6"/>
    <w:uiPriority w:val="99"/>
    <w:locked/>
    <w:rsid w:val="002C65B6"/>
    <w:rPr>
      <w:rFonts w:ascii="Times New Roman" w:hAnsi="Times New Roman" w:cs="Times New Roman"/>
      <w:sz w:val="24"/>
      <w:szCs w:val="24"/>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2"/>
    <w:uiPriority w:val="99"/>
    <w:unhideWhenUsed/>
    <w:qFormat/>
    <w:rsid w:val="002C65B6"/>
    <w:rPr>
      <w:rFonts w:ascii="Times New Roman" w:hAnsi="Times New Roman" w:cs="Times New Roman"/>
      <w:sz w:val="24"/>
      <w:szCs w:val="24"/>
    </w:rPr>
  </w:style>
  <w:style w:type="paragraph" w:styleId="13">
    <w:name w:val="toc 1"/>
    <w:basedOn w:val="a"/>
    <w:next w:val="a"/>
    <w:autoRedefine/>
    <w:uiPriority w:val="39"/>
    <w:unhideWhenUsed/>
    <w:rsid w:val="002C65B6"/>
    <w:pPr>
      <w:spacing w:before="240" w:after="120" w:line="240" w:lineRule="auto"/>
    </w:pPr>
    <w:rPr>
      <w:rFonts w:ascii="Calibri" w:eastAsia="Times New Roman" w:hAnsi="Calibri" w:cs="Calibri"/>
      <w:b/>
      <w:bCs/>
      <w:sz w:val="20"/>
      <w:szCs w:val="20"/>
      <w:lang w:eastAsia="ru-RU"/>
    </w:rPr>
  </w:style>
  <w:style w:type="paragraph" w:styleId="21">
    <w:name w:val="toc 2"/>
    <w:basedOn w:val="a"/>
    <w:next w:val="a"/>
    <w:autoRedefine/>
    <w:uiPriority w:val="39"/>
    <w:unhideWhenUsed/>
    <w:rsid w:val="002C65B6"/>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unhideWhenUsed/>
    <w:rsid w:val="002C65B6"/>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2C65B6"/>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2C65B6"/>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2C65B6"/>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2C65B6"/>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2C65B6"/>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2C65B6"/>
    <w:pPr>
      <w:spacing w:after="0" w:line="240" w:lineRule="auto"/>
      <w:ind w:left="1920"/>
    </w:pPr>
    <w:rPr>
      <w:rFonts w:ascii="Calibri" w:eastAsia="Times New Roman" w:hAnsi="Calibri" w:cs="Calibri"/>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locked/>
    <w:rsid w:val="002C65B6"/>
    <w:rPr>
      <w:rFonts w:ascii="Times New Roman" w:hAnsi="Times New Roman" w:cs="Times New Roman"/>
      <w:lang w:val="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2C65B6"/>
    <w:pPr>
      <w:spacing w:after="0" w:line="240" w:lineRule="auto"/>
    </w:pPr>
    <w:rPr>
      <w:rFonts w:ascii="Times New Roman" w:hAnsi="Times New Roman" w:cs="Times New Roman"/>
      <w:lang w:val="en-US"/>
    </w:rPr>
  </w:style>
  <w:style w:type="character" w:customStyle="1" w:styleId="1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C65B6"/>
    <w:rPr>
      <w:sz w:val="20"/>
      <w:szCs w:val="20"/>
    </w:rPr>
  </w:style>
  <w:style w:type="paragraph" w:styleId="a9">
    <w:name w:val="annotation text"/>
    <w:basedOn w:val="a"/>
    <w:link w:val="aa"/>
    <w:uiPriority w:val="99"/>
    <w:unhideWhenUsed/>
    <w:rsid w:val="002C65B6"/>
    <w:pPr>
      <w:spacing w:after="0" w:line="240" w:lineRule="auto"/>
    </w:pPr>
    <w:rPr>
      <w:rFonts w:ascii="Calibri" w:eastAsia="Times New Roman" w:hAnsi="Calibri" w:cs="Times New Roman"/>
      <w:sz w:val="20"/>
      <w:szCs w:val="20"/>
    </w:rPr>
  </w:style>
  <w:style w:type="character" w:customStyle="1" w:styleId="aa">
    <w:name w:val="Текст примечания Знак"/>
    <w:basedOn w:val="a0"/>
    <w:link w:val="a9"/>
    <w:uiPriority w:val="99"/>
    <w:rsid w:val="002C65B6"/>
    <w:rPr>
      <w:rFonts w:ascii="Calibri" w:eastAsia="Times New Roman" w:hAnsi="Calibri" w:cs="Times New Roman"/>
      <w:sz w:val="20"/>
      <w:szCs w:val="20"/>
    </w:rPr>
  </w:style>
  <w:style w:type="paragraph" w:styleId="ab">
    <w:name w:val="header"/>
    <w:basedOn w:val="a"/>
    <w:link w:val="ac"/>
    <w:uiPriority w:val="99"/>
    <w:unhideWhenUsed/>
    <w:rsid w:val="002C65B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c">
    <w:name w:val="Верхний колонтитул Знак"/>
    <w:basedOn w:val="a0"/>
    <w:link w:val="ab"/>
    <w:uiPriority w:val="99"/>
    <w:rsid w:val="002C65B6"/>
    <w:rPr>
      <w:rFonts w:ascii="Times New Roman" w:eastAsia="Times New Roman" w:hAnsi="Times New Roman" w:cs="Times New Roman"/>
      <w:sz w:val="24"/>
      <w:szCs w:val="24"/>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2C65B6"/>
    <w:rPr>
      <w:rFonts w:ascii="Times New Roman" w:hAnsi="Times New Roman" w:cs="Times New Roman"/>
      <w:sz w:val="24"/>
      <w:szCs w:val="24"/>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rsid w:val="002C65B6"/>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C65B6"/>
  </w:style>
  <w:style w:type="paragraph" w:styleId="af">
    <w:name w:val="endnote text"/>
    <w:basedOn w:val="a"/>
    <w:link w:val="af0"/>
    <w:uiPriority w:val="99"/>
    <w:semiHidden/>
    <w:unhideWhenUsed/>
    <w:rsid w:val="002C65B6"/>
    <w:pPr>
      <w:spacing w:after="0" w:line="240" w:lineRule="auto"/>
    </w:pPr>
    <w:rPr>
      <w:rFonts w:ascii="Calibri" w:eastAsia="Times New Roman" w:hAnsi="Calibri" w:cs="Times New Roman"/>
      <w:sz w:val="20"/>
      <w:szCs w:val="20"/>
    </w:rPr>
  </w:style>
  <w:style w:type="character" w:customStyle="1" w:styleId="af0">
    <w:name w:val="Текст концевой сноски Знак"/>
    <w:basedOn w:val="a0"/>
    <w:link w:val="af"/>
    <w:uiPriority w:val="99"/>
    <w:semiHidden/>
    <w:rsid w:val="002C65B6"/>
    <w:rPr>
      <w:rFonts w:ascii="Calibri" w:eastAsia="Times New Roman" w:hAnsi="Calibri" w:cs="Times New Roman"/>
      <w:sz w:val="20"/>
      <w:szCs w:val="20"/>
    </w:rPr>
  </w:style>
  <w:style w:type="paragraph" w:styleId="af1">
    <w:name w:val="Body Text"/>
    <w:basedOn w:val="a"/>
    <w:link w:val="af2"/>
    <w:unhideWhenUsed/>
    <w:rsid w:val="002C65B6"/>
    <w:pPr>
      <w:spacing w:after="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rsid w:val="002C65B6"/>
    <w:rPr>
      <w:rFonts w:ascii="Times New Roman" w:eastAsia="Times New Roman" w:hAnsi="Times New Roman" w:cs="Times New Roman"/>
      <w:sz w:val="24"/>
      <w:szCs w:val="24"/>
    </w:rPr>
  </w:style>
  <w:style w:type="paragraph" w:styleId="af3">
    <w:name w:val="List"/>
    <w:basedOn w:val="af1"/>
    <w:unhideWhenUsed/>
    <w:rsid w:val="002C65B6"/>
    <w:pPr>
      <w:suppressAutoHyphens/>
      <w:spacing w:after="120"/>
    </w:pPr>
    <w:rPr>
      <w:rFonts w:cs="Tahoma"/>
      <w:lang w:eastAsia="ar-SA"/>
    </w:rPr>
  </w:style>
  <w:style w:type="paragraph" w:styleId="22">
    <w:name w:val="List 2"/>
    <w:basedOn w:val="a"/>
    <w:unhideWhenUsed/>
    <w:rsid w:val="002C65B6"/>
    <w:pPr>
      <w:spacing w:before="120" w:after="120" w:line="240" w:lineRule="auto"/>
      <w:ind w:left="720" w:hanging="360"/>
      <w:jc w:val="both"/>
    </w:pPr>
    <w:rPr>
      <w:rFonts w:ascii="Arial" w:eastAsia="Batang" w:hAnsi="Arial" w:cs="Times New Roman"/>
      <w:sz w:val="20"/>
      <w:szCs w:val="24"/>
      <w:lang w:eastAsia="ko-KR"/>
    </w:rPr>
  </w:style>
  <w:style w:type="paragraph" w:styleId="af4">
    <w:name w:val="Title"/>
    <w:basedOn w:val="a"/>
    <w:next w:val="a"/>
    <w:link w:val="af5"/>
    <w:uiPriority w:val="10"/>
    <w:qFormat/>
    <w:rsid w:val="002C65B6"/>
    <w:pPr>
      <w:pBdr>
        <w:bottom w:val="single" w:sz="8" w:space="4" w:color="4F81BD" w:themeColor="accent1"/>
      </w:pBdr>
      <w:spacing w:after="300" w:line="240" w:lineRule="auto"/>
      <w:contextualSpacing/>
    </w:pPr>
    <w:rPr>
      <w:rFonts w:ascii="Times New Roman" w:eastAsia="Times New Roman" w:hAnsi="Times New Roman" w:cs="Times New Roman"/>
      <w:kern w:val="28"/>
      <w:sz w:val="24"/>
      <w:szCs w:val="24"/>
      <w:lang w:eastAsia="ru-RU"/>
    </w:rPr>
  </w:style>
  <w:style w:type="character" w:customStyle="1" w:styleId="af6">
    <w:name w:val="Название Знак"/>
    <w:basedOn w:val="a0"/>
    <w:uiPriority w:val="10"/>
    <w:rsid w:val="002C65B6"/>
    <w:rPr>
      <w:rFonts w:asciiTheme="majorHAnsi" w:eastAsiaTheme="majorEastAsia" w:hAnsiTheme="majorHAnsi" w:cstheme="majorBidi"/>
      <w:color w:val="17365D" w:themeColor="text2" w:themeShade="BF"/>
      <w:spacing w:val="5"/>
      <w:kern w:val="28"/>
      <w:sz w:val="52"/>
      <w:szCs w:val="52"/>
    </w:rPr>
  </w:style>
  <w:style w:type="paragraph" w:styleId="af7">
    <w:name w:val="Subtitle"/>
    <w:basedOn w:val="a"/>
    <w:next w:val="a"/>
    <w:link w:val="af8"/>
    <w:uiPriority w:val="11"/>
    <w:qFormat/>
    <w:rsid w:val="002C65B6"/>
    <w:pPr>
      <w:spacing w:after="60"/>
      <w:jc w:val="center"/>
      <w:outlineLvl w:val="1"/>
    </w:pPr>
    <w:rPr>
      <w:rFonts w:ascii="Calibri Light" w:eastAsia="Times New Roman" w:hAnsi="Calibri Light" w:cs="Times New Roman"/>
      <w:sz w:val="24"/>
      <w:szCs w:val="24"/>
      <w:lang w:eastAsia="ru-RU"/>
    </w:rPr>
  </w:style>
  <w:style w:type="character" w:customStyle="1" w:styleId="af8">
    <w:name w:val="Подзаголовок Знак"/>
    <w:basedOn w:val="a0"/>
    <w:link w:val="af7"/>
    <w:uiPriority w:val="11"/>
    <w:rsid w:val="002C65B6"/>
    <w:rPr>
      <w:rFonts w:ascii="Calibri Light" w:eastAsia="Times New Roman" w:hAnsi="Calibri Light" w:cs="Times New Roman"/>
      <w:sz w:val="24"/>
      <w:szCs w:val="24"/>
      <w:lang w:eastAsia="ru-RU"/>
    </w:rPr>
  </w:style>
  <w:style w:type="paragraph" w:styleId="23">
    <w:name w:val="Body Text 2"/>
    <w:basedOn w:val="a"/>
    <w:link w:val="24"/>
    <w:unhideWhenUsed/>
    <w:rsid w:val="002C65B6"/>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2C65B6"/>
    <w:rPr>
      <w:rFonts w:ascii="Times New Roman" w:eastAsia="Times New Roman" w:hAnsi="Times New Roman" w:cs="Times New Roman"/>
      <w:sz w:val="24"/>
      <w:szCs w:val="24"/>
    </w:rPr>
  </w:style>
  <w:style w:type="paragraph" w:styleId="25">
    <w:name w:val="Body Text Indent 2"/>
    <w:basedOn w:val="a"/>
    <w:link w:val="26"/>
    <w:unhideWhenUsed/>
    <w:rsid w:val="002C65B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2C65B6"/>
    <w:rPr>
      <w:rFonts w:ascii="Times New Roman" w:eastAsia="Times New Roman" w:hAnsi="Times New Roman" w:cs="Times New Roman"/>
      <w:sz w:val="24"/>
      <w:szCs w:val="24"/>
    </w:rPr>
  </w:style>
  <w:style w:type="paragraph" w:styleId="af9">
    <w:name w:val="annotation subject"/>
    <w:basedOn w:val="a9"/>
    <w:next w:val="a9"/>
    <w:link w:val="afa"/>
    <w:uiPriority w:val="99"/>
    <w:unhideWhenUsed/>
    <w:rsid w:val="002C65B6"/>
    <w:rPr>
      <w:rFonts w:ascii="Times New Roman" w:hAnsi="Times New Roman"/>
      <w:b/>
      <w:bCs/>
    </w:rPr>
  </w:style>
  <w:style w:type="character" w:customStyle="1" w:styleId="afa">
    <w:name w:val="Тема примечания Знак"/>
    <w:basedOn w:val="aa"/>
    <w:link w:val="af9"/>
    <w:uiPriority w:val="99"/>
    <w:rsid w:val="002C65B6"/>
    <w:rPr>
      <w:rFonts w:ascii="Times New Roman" w:eastAsia="Times New Roman" w:hAnsi="Times New Roman" w:cs="Times New Roman"/>
      <w:b/>
      <w:bCs/>
      <w:sz w:val="20"/>
      <w:szCs w:val="20"/>
    </w:rPr>
  </w:style>
  <w:style w:type="paragraph" w:styleId="afb">
    <w:name w:val="Balloon Text"/>
    <w:basedOn w:val="a"/>
    <w:link w:val="afc"/>
    <w:uiPriority w:val="99"/>
    <w:unhideWhenUsed/>
    <w:rsid w:val="002C65B6"/>
    <w:pPr>
      <w:spacing w:after="0" w:line="240" w:lineRule="auto"/>
    </w:pPr>
    <w:rPr>
      <w:rFonts w:ascii="Segoe UI" w:eastAsia="Times New Roman" w:hAnsi="Segoe UI" w:cs="Times New Roman"/>
      <w:sz w:val="18"/>
      <w:szCs w:val="18"/>
    </w:rPr>
  </w:style>
  <w:style w:type="character" w:customStyle="1" w:styleId="afc">
    <w:name w:val="Текст выноски Знак"/>
    <w:basedOn w:val="a0"/>
    <w:link w:val="afb"/>
    <w:uiPriority w:val="99"/>
    <w:rsid w:val="002C65B6"/>
    <w:rPr>
      <w:rFonts w:ascii="Segoe UI" w:eastAsia="Times New Roman" w:hAnsi="Segoe UI" w:cs="Times New Roman"/>
      <w:sz w:val="18"/>
      <w:szCs w:val="18"/>
    </w:rPr>
  </w:style>
  <w:style w:type="paragraph" w:styleId="afd">
    <w:name w:val="Revision"/>
    <w:uiPriority w:val="99"/>
    <w:semiHidden/>
    <w:rsid w:val="002C65B6"/>
    <w:pPr>
      <w:spacing w:after="0" w:line="240" w:lineRule="auto"/>
    </w:pPr>
    <w:rPr>
      <w:rFonts w:ascii="Calibri" w:eastAsia="Times New Roman" w:hAnsi="Calibri" w:cs="Times New Roman"/>
      <w:lang w:eastAsia="ru-RU"/>
    </w:rPr>
  </w:style>
  <w:style w:type="character" w:customStyle="1" w:styleId="afe">
    <w:name w:val="Абзац списка Знак"/>
    <w:aliases w:val="Содержание. 2 уровень Знак,List Paragraph Знак"/>
    <w:link w:val="aff"/>
    <w:uiPriority w:val="99"/>
    <w:qFormat/>
    <w:locked/>
    <w:rsid w:val="002C65B6"/>
    <w:rPr>
      <w:rFonts w:ascii="Times New Roman" w:hAnsi="Times New Roman" w:cs="Times New Roman"/>
      <w:sz w:val="24"/>
      <w:szCs w:val="24"/>
    </w:rPr>
  </w:style>
  <w:style w:type="paragraph" w:styleId="aff">
    <w:name w:val="List Paragraph"/>
    <w:aliases w:val="Содержание. 2 уровень,List Paragraph"/>
    <w:basedOn w:val="a"/>
    <w:link w:val="afe"/>
    <w:uiPriority w:val="99"/>
    <w:qFormat/>
    <w:rsid w:val="002C65B6"/>
    <w:pPr>
      <w:spacing w:before="120" w:after="120" w:line="240" w:lineRule="auto"/>
      <w:ind w:left="708"/>
    </w:pPr>
    <w:rPr>
      <w:rFonts w:ascii="Times New Roman" w:hAnsi="Times New Roman" w:cs="Times New Roman"/>
      <w:sz w:val="24"/>
      <w:szCs w:val="24"/>
    </w:rPr>
  </w:style>
  <w:style w:type="paragraph" w:styleId="aff0">
    <w:name w:val="TOC Heading"/>
    <w:basedOn w:val="1"/>
    <w:next w:val="a"/>
    <w:uiPriority w:val="39"/>
    <w:unhideWhenUsed/>
    <w:qFormat/>
    <w:rsid w:val="002C65B6"/>
    <w:pPr>
      <w:keepLines/>
      <w:spacing w:after="0" w:line="256" w:lineRule="auto"/>
      <w:outlineLvl w:val="9"/>
    </w:pPr>
    <w:rPr>
      <w:rFonts w:ascii="Calibri Light" w:hAnsi="Calibri Light"/>
      <w:b w:val="0"/>
      <w:bCs w:val="0"/>
      <w:color w:val="2F5496"/>
      <w:kern w:val="0"/>
      <w:lang w:eastAsia="ru-RU"/>
    </w:rPr>
  </w:style>
  <w:style w:type="paragraph" w:customStyle="1" w:styleId="ConsPlusNormal">
    <w:name w:val="ConsPlusNormal"/>
    <w:rsid w:val="002C65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Внимание"/>
    <w:basedOn w:val="a"/>
    <w:next w:val="a"/>
    <w:uiPriority w:val="99"/>
    <w:rsid w:val="002C65B6"/>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2">
    <w:name w:val="Внимание: криминал!!"/>
    <w:basedOn w:val="aff1"/>
    <w:next w:val="a"/>
    <w:uiPriority w:val="99"/>
    <w:rsid w:val="002C65B6"/>
  </w:style>
  <w:style w:type="paragraph" w:customStyle="1" w:styleId="aff3">
    <w:name w:val="Внимание: недобросовестность!"/>
    <w:basedOn w:val="aff1"/>
    <w:next w:val="a"/>
    <w:uiPriority w:val="99"/>
    <w:rsid w:val="002C65B6"/>
  </w:style>
  <w:style w:type="paragraph" w:customStyle="1" w:styleId="aff4">
    <w:name w:val="Дочерний элемент списка"/>
    <w:basedOn w:val="a"/>
    <w:next w:val="a"/>
    <w:uiPriority w:val="99"/>
    <w:rsid w:val="002C65B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
    <w:next w:val="a"/>
    <w:uiPriority w:val="99"/>
    <w:rsid w:val="002C65B6"/>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5"/>
    <w:next w:val="a"/>
    <w:uiPriority w:val="99"/>
    <w:rsid w:val="002C65B6"/>
    <w:pPr>
      <w:shd w:val="clear" w:color="auto" w:fill="ECE9D8"/>
    </w:pPr>
    <w:rPr>
      <w:b/>
      <w:bCs/>
      <w:color w:val="0058A9"/>
    </w:rPr>
  </w:style>
  <w:style w:type="paragraph" w:customStyle="1" w:styleId="aff6">
    <w:name w:val="Заголовок группы контролов"/>
    <w:basedOn w:val="a"/>
    <w:next w:val="a"/>
    <w:uiPriority w:val="99"/>
    <w:rsid w:val="002C65B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
    <w:uiPriority w:val="99"/>
    <w:rsid w:val="002C65B6"/>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8">
    <w:name w:val="Заголовок распахивающейся части диалога"/>
    <w:basedOn w:val="a"/>
    <w:next w:val="a"/>
    <w:uiPriority w:val="99"/>
    <w:rsid w:val="002C65B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9">
    <w:name w:val="Заголовок статьи"/>
    <w:basedOn w:val="a"/>
    <w:next w:val="a"/>
    <w:uiPriority w:val="99"/>
    <w:rsid w:val="002C65B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a">
    <w:name w:val="Заголовок ЭР (левое окно)"/>
    <w:basedOn w:val="a"/>
    <w:next w:val="a"/>
    <w:uiPriority w:val="99"/>
    <w:rsid w:val="002C65B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rsid w:val="002C65B6"/>
    <w:pPr>
      <w:spacing w:after="0"/>
      <w:jc w:val="left"/>
    </w:pPr>
  </w:style>
  <w:style w:type="paragraph" w:customStyle="1" w:styleId="affc">
    <w:name w:val="Интерактивный заголовок"/>
    <w:basedOn w:val="16"/>
    <w:next w:val="a"/>
    <w:uiPriority w:val="99"/>
    <w:rsid w:val="002C65B6"/>
    <w:rPr>
      <w:u w:val="single"/>
    </w:rPr>
  </w:style>
  <w:style w:type="paragraph" w:customStyle="1" w:styleId="affd">
    <w:name w:val="Текст информации об изменениях"/>
    <w:basedOn w:val="a"/>
    <w:next w:val="a"/>
    <w:uiPriority w:val="99"/>
    <w:rsid w:val="002C65B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rsid w:val="002C65B6"/>
    <w:pPr>
      <w:shd w:val="clear" w:color="auto" w:fill="EAEFED"/>
      <w:spacing w:before="180"/>
      <w:ind w:left="360" w:right="360" w:firstLine="0"/>
    </w:pPr>
  </w:style>
  <w:style w:type="paragraph" w:customStyle="1" w:styleId="afff">
    <w:name w:val="Текст (справка)"/>
    <w:basedOn w:val="a"/>
    <w:next w:val="a"/>
    <w:uiPriority w:val="99"/>
    <w:rsid w:val="002C65B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rsid w:val="002C65B6"/>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2C65B6"/>
    <w:rPr>
      <w:i/>
      <w:iCs/>
    </w:rPr>
  </w:style>
  <w:style w:type="paragraph" w:customStyle="1" w:styleId="afff2">
    <w:name w:val="Текст (лев. подпись)"/>
    <w:basedOn w:val="a"/>
    <w:next w:val="a"/>
    <w:uiPriority w:val="99"/>
    <w:rsid w:val="002C65B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rsid w:val="002C65B6"/>
    <w:rPr>
      <w:sz w:val="14"/>
      <w:szCs w:val="14"/>
    </w:rPr>
  </w:style>
  <w:style w:type="paragraph" w:customStyle="1" w:styleId="afff4">
    <w:name w:val="Текст (прав. подпись)"/>
    <w:basedOn w:val="a"/>
    <w:next w:val="a"/>
    <w:uiPriority w:val="99"/>
    <w:rsid w:val="002C65B6"/>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rsid w:val="002C65B6"/>
    <w:rPr>
      <w:sz w:val="14"/>
      <w:szCs w:val="14"/>
    </w:rPr>
  </w:style>
  <w:style w:type="paragraph" w:customStyle="1" w:styleId="afff6">
    <w:name w:val="Комментарий пользователя"/>
    <w:basedOn w:val="afff0"/>
    <w:next w:val="a"/>
    <w:uiPriority w:val="99"/>
    <w:rsid w:val="002C65B6"/>
    <w:pPr>
      <w:shd w:val="clear" w:color="auto" w:fill="FFDFE0"/>
      <w:jc w:val="left"/>
    </w:pPr>
  </w:style>
  <w:style w:type="paragraph" w:customStyle="1" w:styleId="afff7">
    <w:name w:val="Куда обратиться?"/>
    <w:basedOn w:val="aff1"/>
    <w:next w:val="a"/>
    <w:uiPriority w:val="99"/>
    <w:rsid w:val="002C65B6"/>
  </w:style>
  <w:style w:type="paragraph" w:customStyle="1" w:styleId="afff8">
    <w:name w:val="Моноширинный"/>
    <w:basedOn w:val="a"/>
    <w:next w:val="a"/>
    <w:uiPriority w:val="99"/>
    <w:rsid w:val="002C65B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Напишите нам"/>
    <w:basedOn w:val="a"/>
    <w:next w:val="a"/>
    <w:uiPriority w:val="99"/>
    <w:rsid w:val="002C65B6"/>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a">
    <w:name w:val="Необходимые документы"/>
    <w:basedOn w:val="aff1"/>
    <w:next w:val="a"/>
    <w:uiPriority w:val="99"/>
    <w:rsid w:val="002C65B6"/>
    <w:pPr>
      <w:ind w:firstLine="118"/>
    </w:pPr>
  </w:style>
  <w:style w:type="paragraph" w:customStyle="1" w:styleId="afffb">
    <w:name w:val="Нормальный (таблица)"/>
    <w:basedOn w:val="a"/>
    <w:next w:val="a"/>
    <w:uiPriority w:val="99"/>
    <w:rsid w:val="002C65B6"/>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2C65B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2C65B6"/>
    <w:pPr>
      <w:ind w:left="140"/>
    </w:pPr>
  </w:style>
  <w:style w:type="paragraph" w:customStyle="1" w:styleId="afffe">
    <w:name w:val="Переменная часть"/>
    <w:basedOn w:val="aff5"/>
    <w:next w:val="a"/>
    <w:uiPriority w:val="99"/>
    <w:rsid w:val="002C65B6"/>
    <w:rPr>
      <w:sz w:val="18"/>
      <w:szCs w:val="18"/>
    </w:rPr>
  </w:style>
  <w:style w:type="paragraph" w:customStyle="1" w:styleId="affff">
    <w:name w:val="Подвал для информации об изменениях"/>
    <w:basedOn w:val="1"/>
    <w:next w:val="a"/>
    <w:uiPriority w:val="99"/>
    <w:rsid w:val="002C65B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d"/>
    <w:next w:val="a"/>
    <w:uiPriority w:val="99"/>
    <w:rsid w:val="002C65B6"/>
    <w:rPr>
      <w:b/>
      <w:bCs/>
    </w:rPr>
  </w:style>
  <w:style w:type="paragraph" w:customStyle="1" w:styleId="affff1">
    <w:name w:val="Подчёркнуный текст"/>
    <w:basedOn w:val="a"/>
    <w:next w:val="a"/>
    <w:uiPriority w:val="99"/>
    <w:rsid w:val="002C65B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5"/>
    <w:next w:val="a"/>
    <w:uiPriority w:val="99"/>
    <w:rsid w:val="002C65B6"/>
    <w:rPr>
      <w:sz w:val="20"/>
      <w:szCs w:val="20"/>
    </w:rPr>
  </w:style>
  <w:style w:type="paragraph" w:customStyle="1" w:styleId="affff3">
    <w:name w:val="Прижатый влево"/>
    <w:basedOn w:val="a"/>
    <w:next w:val="a"/>
    <w:uiPriority w:val="99"/>
    <w:rsid w:val="002C65B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4">
    <w:name w:val="Пример."/>
    <w:basedOn w:val="aff1"/>
    <w:next w:val="a"/>
    <w:uiPriority w:val="99"/>
    <w:rsid w:val="002C65B6"/>
  </w:style>
  <w:style w:type="paragraph" w:customStyle="1" w:styleId="affff5">
    <w:name w:val="Примечание."/>
    <w:basedOn w:val="aff1"/>
    <w:next w:val="a"/>
    <w:uiPriority w:val="99"/>
    <w:rsid w:val="002C65B6"/>
  </w:style>
  <w:style w:type="paragraph" w:customStyle="1" w:styleId="affff6">
    <w:name w:val="Словарная статья"/>
    <w:basedOn w:val="a"/>
    <w:next w:val="a"/>
    <w:uiPriority w:val="99"/>
    <w:rsid w:val="002C65B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7">
    <w:name w:val="Ссылка на официальную публикацию"/>
    <w:basedOn w:val="a"/>
    <w:next w:val="a"/>
    <w:uiPriority w:val="99"/>
    <w:rsid w:val="002C65B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8">
    <w:name w:val="Текст в таблице"/>
    <w:basedOn w:val="afffb"/>
    <w:next w:val="a"/>
    <w:uiPriority w:val="99"/>
    <w:rsid w:val="002C65B6"/>
    <w:pPr>
      <w:ind w:firstLine="500"/>
    </w:pPr>
  </w:style>
  <w:style w:type="paragraph" w:customStyle="1" w:styleId="affff9">
    <w:name w:val="Текст ЭР (см. также)"/>
    <w:basedOn w:val="a"/>
    <w:next w:val="a"/>
    <w:uiPriority w:val="99"/>
    <w:rsid w:val="002C65B6"/>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a">
    <w:name w:val="Технический комментарий"/>
    <w:basedOn w:val="a"/>
    <w:next w:val="a"/>
    <w:uiPriority w:val="99"/>
    <w:rsid w:val="002C65B6"/>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b">
    <w:name w:val="Формула"/>
    <w:basedOn w:val="a"/>
    <w:next w:val="a"/>
    <w:uiPriority w:val="99"/>
    <w:rsid w:val="002C65B6"/>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c">
    <w:name w:val="Центрированный (таблица)"/>
    <w:basedOn w:val="afffb"/>
    <w:next w:val="a"/>
    <w:uiPriority w:val="99"/>
    <w:rsid w:val="002C65B6"/>
    <w:pPr>
      <w:jc w:val="center"/>
    </w:pPr>
  </w:style>
  <w:style w:type="paragraph" w:customStyle="1" w:styleId="-">
    <w:name w:val="ЭР-содержание (правое окно)"/>
    <w:basedOn w:val="a"/>
    <w:next w:val="a"/>
    <w:uiPriority w:val="99"/>
    <w:rsid w:val="002C65B6"/>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2C65B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2C65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C65B6"/>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
    <w:uiPriority w:val="3"/>
    <w:qFormat/>
    <w:rsid w:val="002C65B6"/>
    <w:pPr>
      <w:snapToGrid w:val="0"/>
      <w:spacing w:after="0" w:line="240" w:lineRule="auto"/>
    </w:pPr>
    <w:rPr>
      <w:rFonts w:ascii="Times New Roman" w:eastAsia="Times New Roman" w:hAnsi="Times New Roman" w:cs="Times New Roman"/>
      <w:iCs/>
      <w:sz w:val="24"/>
      <w:szCs w:val="28"/>
      <w:lang w:eastAsia="ru-RU"/>
    </w:rPr>
  </w:style>
  <w:style w:type="paragraph" w:customStyle="1" w:styleId="210">
    <w:name w:val="Список 21"/>
    <w:basedOn w:val="a"/>
    <w:rsid w:val="002C65B6"/>
    <w:pPr>
      <w:suppressAutoHyphens/>
      <w:spacing w:after="0" w:line="240" w:lineRule="auto"/>
      <w:ind w:left="566" w:hanging="283"/>
    </w:pPr>
    <w:rPr>
      <w:rFonts w:ascii="Times New Roman" w:eastAsia="Times New Roman" w:hAnsi="Times New Roman" w:cs="Times New Roman"/>
      <w:sz w:val="24"/>
      <w:szCs w:val="24"/>
      <w:lang w:eastAsia="ar-SA"/>
    </w:rPr>
  </w:style>
  <w:style w:type="character" w:styleId="affffd">
    <w:name w:val="footnote reference"/>
    <w:uiPriority w:val="99"/>
    <w:unhideWhenUsed/>
    <w:rsid w:val="002C65B6"/>
    <w:rPr>
      <w:rFonts w:ascii="Times New Roman" w:hAnsi="Times New Roman" w:cs="Times New Roman" w:hint="default"/>
      <w:vertAlign w:val="superscript"/>
    </w:rPr>
  </w:style>
  <w:style w:type="character" w:styleId="affffe">
    <w:name w:val="annotation reference"/>
    <w:uiPriority w:val="99"/>
    <w:unhideWhenUsed/>
    <w:rsid w:val="002C65B6"/>
    <w:rPr>
      <w:rFonts w:ascii="Times New Roman" w:hAnsi="Times New Roman" w:cs="Times New Roman" w:hint="default"/>
      <w:sz w:val="16"/>
    </w:rPr>
  </w:style>
  <w:style w:type="character" w:styleId="afffff">
    <w:name w:val="page number"/>
    <w:unhideWhenUsed/>
    <w:rsid w:val="002C65B6"/>
    <w:rPr>
      <w:rFonts w:ascii="Times New Roman" w:hAnsi="Times New Roman" w:cs="Times New Roman" w:hint="default"/>
    </w:rPr>
  </w:style>
  <w:style w:type="character" w:styleId="afffff0">
    <w:name w:val="endnote reference"/>
    <w:uiPriority w:val="99"/>
    <w:semiHidden/>
    <w:unhideWhenUsed/>
    <w:rsid w:val="002C65B6"/>
    <w:rPr>
      <w:rFonts w:ascii="Times New Roman" w:hAnsi="Times New Roman" w:cs="Times New Roman" w:hint="default"/>
      <w:vertAlign w:val="superscript"/>
    </w:rPr>
  </w:style>
  <w:style w:type="character" w:styleId="afffff1">
    <w:name w:val="Subtle Emphasis"/>
    <w:uiPriority w:val="19"/>
    <w:qFormat/>
    <w:rsid w:val="002C65B6"/>
    <w:rPr>
      <w:i/>
      <w:iCs/>
      <w:color w:val="404040"/>
    </w:rPr>
  </w:style>
  <w:style w:type="character" w:customStyle="1" w:styleId="blk">
    <w:name w:val="blk"/>
    <w:rsid w:val="002C65B6"/>
  </w:style>
  <w:style w:type="character" w:customStyle="1" w:styleId="FootnoteTextChar">
    <w:name w:val="Footnote Text Char"/>
    <w:locked/>
    <w:rsid w:val="002C65B6"/>
    <w:rPr>
      <w:rFonts w:ascii="Times New Roman" w:hAnsi="Times New Roman" w:cs="Times New Roman" w:hint="default"/>
      <w:sz w:val="20"/>
      <w:lang w:eastAsia="ru-RU"/>
    </w:rPr>
  </w:style>
  <w:style w:type="character" w:customStyle="1" w:styleId="110">
    <w:name w:val="Текст примечания Знак11"/>
    <w:uiPriority w:val="99"/>
    <w:rsid w:val="002C65B6"/>
    <w:rPr>
      <w:rFonts w:ascii="Times New Roman" w:hAnsi="Times New Roman" w:cs="Times New Roman" w:hint="default"/>
      <w:sz w:val="20"/>
      <w:szCs w:val="20"/>
    </w:rPr>
  </w:style>
  <w:style w:type="character" w:customStyle="1" w:styleId="17">
    <w:name w:val="Текст примечания Знак1"/>
    <w:uiPriority w:val="99"/>
    <w:rsid w:val="002C65B6"/>
    <w:rPr>
      <w:rFonts w:ascii="Times New Roman" w:hAnsi="Times New Roman" w:cs="Times New Roman" w:hint="default"/>
      <w:sz w:val="20"/>
      <w:szCs w:val="20"/>
    </w:rPr>
  </w:style>
  <w:style w:type="character" w:customStyle="1" w:styleId="111">
    <w:name w:val="Тема примечания Знак11"/>
    <w:uiPriority w:val="99"/>
    <w:rsid w:val="002C65B6"/>
    <w:rPr>
      <w:rFonts w:ascii="Times New Roman" w:hAnsi="Times New Roman" w:cs="Times New Roman" w:hint="default"/>
      <w:b/>
      <w:bCs/>
      <w:sz w:val="20"/>
      <w:szCs w:val="20"/>
    </w:rPr>
  </w:style>
  <w:style w:type="character" w:customStyle="1" w:styleId="18">
    <w:name w:val="Тема примечания Знак1"/>
    <w:uiPriority w:val="99"/>
    <w:rsid w:val="002C65B6"/>
    <w:rPr>
      <w:rFonts w:ascii="Times New Roman" w:hAnsi="Times New Roman" w:cs="Times New Roman" w:hint="default"/>
      <w:b/>
      <w:bCs/>
      <w:sz w:val="20"/>
      <w:szCs w:val="20"/>
    </w:rPr>
  </w:style>
  <w:style w:type="character" w:customStyle="1" w:styleId="apple-converted-space">
    <w:name w:val="apple-converted-space"/>
    <w:rsid w:val="002C65B6"/>
  </w:style>
  <w:style w:type="character" w:customStyle="1" w:styleId="afffff2">
    <w:name w:val="Цветовое выделение"/>
    <w:uiPriority w:val="99"/>
    <w:rsid w:val="002C65B6"/>
    <w:rPr>
      <w:b/>
      <w:bCs w:val="0"/>
      <w:color w:val="26282F"/>
    </w:rPr>
  </w:style>
  <w:style w:type="character" w:customStyle="1" w:styleId="afffff3">
    <w:name w:val="Гипертекстовая ссылка"/>
    <w:uiPriority w:val="99"/>
    <w:rsid w:val="002C65B6"/>
    <w:rPr>
      <w:b/>
      <w:bCs w:val="0"/>
      <w:color w:val="106BBE"/>
    </w:rPr>
  </w:style>
  <w:style w:type="character" w:customStyle="1" w:styleId="afffff4">
    <w:name w:val="Активная гипертекстовая ссылка"/>
    <w:uiPriority w:val="99"/>
    <w:rsid w:val="002C65B6"/>
    <w:rPr>
      <w:b/>
      <w:bCs w:val="0"/>
      <w:color w:val="106BBE"/>
      <w:u w:val="single"/>
    </w:rPr>
  </w:style>
  <w:style w:type="character" w:customStyle="1" w:styleId="afffff5">
    <w:name w:val="Выделение для Базового Поиска"/>
    <w:uiPriority w:val="99"/>
    <w:rsid w:val="002C65B6"/>
    <w:rPr>
      <w:b/>
      <w:bCs w:val="0"/>
      <w:color w:val="0058A9"/>
    </w:rPr>
  </w:style>
  <w:style w:type="character" w:customStyle="1" w:styleId="afffff6">
    <w:name w:val="Выделение для Базового Поиска (курсив)"/>
    <w:uiPriority w:val="99"/>
    <w:rsid w:val="002C65B6"/>
    <w:rPr>
      <w:b/>
      <w:bCs w:val="0"/>
      <w:i/>
      <w:iCs w:val="0"/>
      <w:color w:val="0058A9"/>
    </w:rPr>
  </w:style>
  <w:style w:type="character" w:customStyle="1" w:styleId="afffff7">
    <w:name w:val="Заголовок своего сообщения"/>
    <w:uiPriority w:val="99"/>
    <w:rsid w:val="002C65B6"/>
    <w:rPr>
      <w:b/>
      <w:bCs w:val="0"/>
      <w:color w:val="26282F"/>
    </w:rPr>
  </w:style>
  <w:style w:type="character" w:customStyle="1" w:styleId="afffff8">
    <w:name w:val="Заголовок чужого сообщения"/>
    <w:uiPriority w:val="99"/>
    <w:rsid w:val="002C65B6"/>
    <w:rPr>
      <w:b/>
      <w:bCs w:val="0"/>
      <w:color w:val="FF0000"/>
    </w:rPr>
  </w:style>
  <w:style w:type="character" w:customStyle="1" w:styleId="afffff9">
    <w:name w:val="Найденные слова"/>
    <w:uiPriority w:val="99"/>
    <w:rsid w:val="002C65B6"/>
    <w:rPr>
      <w:b/>
      <w:bCs w:val="0"/>
      <w:color w:val="26282F"/>
      <w:shd w:val="clear" w:color="auto" w:fill="FFF580"/>
    </w:rPr>
  </w:style>
  <w:style w:type="character" w:customStyle="1" w:styleId="afffffa">
    <w:name w:val="Не вступил в силу"/>
    <w:uiPriority w:val="99"/>
    <w:rsid w:val="002C65B6"/>
    <w:rPr>
      <w:b/>
      <w:bCs w:val="0"/>
      <w:color w:val="000000"/>
      <w:shd w:val="clear" w:color="auto" w:fill="D8EDE8"/>
    </w:rPr>
  </w:style>
  <w:style w:type="character" w:customStyle="1" w:styleId="afffffb">
    <w:name w:val="Опечатки"/>
    <w:uiPriority w:val="99"/>
    <w:rsid w:val="002C65B6"/>
    <w:rPr>
      <w:color w:val="FF0000"/>
    </w:rPr>
  </w:style>
  <w:style w:type="character" w:customStyle="1" w:styleId="afffffc">
    <w:name w:val="Продолжение ссылки"/>
    <w:uiPriority w:val="99"/>
    <w:rsid w:val="002C65B6"/>
  </w:style>
  <w:style w:type="character" w:customStyle="1" w:styleId="afffffd">
    <w:name w:val="Сравнение редакций"/>
    <w:uiPriority w:val="99"/>
    <w:rsid w:val="002C65B6"/>
    <w:rPr>
      <w:b/>
      <w:bCs w:val="0"/>
      <w:color w:val="26282F"/>
    </w:rPr>
  </w:style>
  <w:style w:type="character" w:customStyle="1" w:styleId="afffffe">
    <w:name w:val="Сравнение редакций. Добавленный фрагмент"/>
    <w:uiPriority w:val="99"/>
    <w:rsid w:val="002C65B6"/>
    <w:rPr>
      <w:color w:val="000000"/>
      <w:shd w:val="clear" w:color="auto" w:fill="C1D7FF"/>
    </w:rPr>
  </w:style>
  <w:style w:type="character" w:customStyle="1" w:styleId="affffff">
    <w:name w:val="Сравнение редакций. Удаленный фрагмент"/>
    <w:uiPriority w:val="99"/>
    <w:rsid w:val="002C65B6"/>
    <w:rPr>
      <w:color w:val="000000"/>
      <w:shd w:val="clear" w:color="auto" w:fill="C4C413"/>
    </w:rPr>
  </w:style>
  <w:style w:type="character" w:customStyle="1" w:styleId="affffff0">
    <w:name w:val="Ссылка на утративший силу документ"/>
    <w:uiPriority w:val="99"/>
    <w:rsid w:val="002C65B6"/>
    <w:rPr>
      <w:b/>
      <w:bCs w:val="0"/>
      <w:color w:val="749232"/>
    </w:rPr>
  </w:style>
  <w:style w:type="character" w:customStyle="1" w:styleId="affffff1">
    <w:name w:val="Утратил силу"/>
    <w:uiPriority w:val="99"/>
    <w:rsid w:val="002C65B6"/>
    <w:rPr>
      <w:b/>
      <w:bCs w:val="0"/>
      <w:strike/>
      <w:color w:val="666600"/>
    </w:rPr>
  </w:style>
  <w:style w:type="character" w:customStyle="1" w:styleId="19">
    <w:name w:val="Неразрешенное упоминание1"/>
    <w:uiPriority w:val="99"/>
    <w:semiHidden/>
    <w:rsid w:val="002C65B6"/>
    <w:rPr>
      <w:color w:val="605E5C"/>
      <w:shd w:val="clear" w:color="auto" w:fill="E1DFDD"/>
    </w:rPr>
  </w:style>
  <w:style w:type="character" w:customStyle="1" w:styleId="af5">
    <w:name w:val="Заголовок Знак"/>
    <w:link w:val="af4"/>
    <w:uiPriority w:val="10"/>
    <w:locked/>
    <w:rsid w:val="002C65B6"/>
    <w:rPr>
      <w:rFonts w:ascii="Times New Roman" w:eastAsia="Times New Roman" w:hAnsi="Times New Roman" w:cs="Times New Roman"/>
      <w:kern w:val="28"/>
      <w:sz w:val="24"/>
      <w:szCs w:val="24"/>
      <w:lang w:eastAsia="ru-RU"/>
    </w:rPr>
  </w:style>
  <w:style w:type="table" w:styleId="affffff2">
    <w:name w:val="Table Grid"/>
    <w:basedOn w:val="a1"/>
    <w:uiPriority w:val="39"/>
    <w:rsid w:val="002C65B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2C65B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0">
    <w:name w:val="Таблица простая 31"/>
    <w:basedOn w:val="a1"/>
    <w:uiPriority w:val="43"/>
    <w:rsid w:val="002C65B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a">
    <w:name w:val="Сетка таблицы1"/>
    <w:basedOn w:val="a1"/>
    <w:uiPriority w:val="59"/>
    <w:rsid w:val="002C65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2C65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2C65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3">
    <w:name w:val="Знак"/>
    <w:basedOn w:val="a"/>
    <w:rsid w:val="005F4644"/>
    <w:pPr>
      <w:tabs>
        <w:tab w:val="left" w:pos="708"/>
      </w:tabs>
      <w:spacing w:after="160" w:line="240" w:lineRule="exact"/>
    </w:pPr>
    <w:rPr>
      <w:rFonts w:ascii="Verdana" w:eastAsia="Times New Roman" w:hAnsi="Verdana" w:cs="Verdana"/>
      <w:sz w:val="20"/>
      <w:szCs w:val="20"/>
      <w:lang w:val="en-US"/>
    </w:rPr>
  </w:style>
  <w:style w:type="table" w:styleId="1b">
    <w:name w:val="Table Grid 1"/>
    <w:basedOn w:val="a1"/>
    <w:rsid w:val="005F464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4">
    <w:name w:val="Знак Знак Знак"/>
    <w:basedOn w:val="a"/>
    <w:rsid w:val="005F4644"/>
    <w:pPr>
      <w:spacing w:after="160" w:line="240" w:lineRule="exact"/>
    </w:pPr>
    <w:rPr>
      <w:rFonts w:ascii="Verdana" w:eastAsia="Times New Roman" w:hAnsi="Verdana" w:cs="Times New Roman"/>
      <w:sz w:val="20"/>
      <w:szCs w:val="20"/>
      <w:lang w:eastAsia="ru-RU"/>
    </w:rPr>
  </w:style>
  <w:style w:type="paragraph" w:customStyle="1" w:styleId="affffff5">
    <w:name w:val="Знак Знак Знак Знак Знак Знак Знак"/>
    <w:basedOn w:val="a"/>
    <w:rsid w:val="005F4644"/>
    <w:pPr>
      <w:spacing w:after="160" w:line="240" w:lineRule="exact"/>
    </w:pPr>
    <w:rPr>
      <w:rFonts w:ascii="Verdana" w:eastAsia="Times New Roman" w:hAnsi="Verdana" w:cs="Verdana"/>
      <w:sz w:val="20"/>
      <w:szCs w:val="20"/>
      <w:lang w:val="en-US"/>
    </w:rPr>
  </w:style>
  <w:style w:type="paragraph" w:customStyle="1" w:styleId="1c">
    <w:name w:val="Абзац списка1"/>
    <w:basedOn w:val="a"/>
    <w:rsid w:val="005F4644"/>
    <w:pPr>
      <w:ind w:left="720"/>
    </w:pPr>
    <w:rPr>
      <w:rFonts w:ascii="Calibri" w:eastAsia="Times New Roman" w:hAnsi="Calibri" w:cs="Times New Roman"/>
      <w:lang w:eastAsia="ru-RU"/>
    </w:rPr>
  </w:style>
  <w:style w:type="paragraph" w:customStyle="1" w:styleId="FR1">
    <w:name w:val="FR1"/>
    <w:rsid w:val="005F4644"/>
    <w:pPr>
      <w:widowControl w:val="0"/>
      <w:autoSpaceDE w:val="0"/>
      <w:autoSpaceDN w:val="0"/>
      <w:adjustRightInd w:val="0"/>
      <w:spacing w:before="140" w:after="0" w:line="240" w:lineRule="auto"/>
      <w:ind w:left="320"/>
    </w:pPr>
    <w:rPr>
      <w:rFonts w:ascii="Arial" w:eastAsia="Times New Roman" w:hAnsi="Arial" w:cs="Times New Roman"/>
      <w:i/>
      <w:sz w:val="16"/>
      <w:szCs w:val="20"/>
      <w:lang w:eastAsia="ru-RU"/>
    </w:rPr>
  </w:style>
  <w:style w:type="paragraph" w:styleId="affffff6">
    <w:name w:val="No Spacing"/>
    <w:uiPriority w:val="1"/>
    <w:qFormat/>
    <w:rsid w:val="005F4644"/>
    <w:pPr>
      <w:spacing w:after="0" w:line="240" w:lineRule="auto"/>
    </w:pPr>
    <w:rPr>
      <w:rFonts w:ascii="Calibri" w:eastAsia="Times New Roman" w:hAnsi="Calibri" w:cs="Times New Roman"/>
      <w:lang w:eastAsia="ru-RU"/>
    </w:rPr>
  </w:style>
  <w:style w:type="paragraph" w:customStyle="1" w:styleId="affffff7">
    <w:name w:val="обычный"/>
    <w:basedOn w:val="13"/>
    <w:link w:val="affffff8"/>
    <w:rsid w:val="005F4644"/>
    <w:pPr>
      <w:widowControl w:val="0"/>
      <w:spacing w:before="0" w:after="0" w:line="360" w:lineRule="auto"/>
      <w:ind w:firstLine="567"/>
    </w:pPr>
    <w:rPr>
      <w:rFonts w:ascii="Times New Roman" w:hAnsi="Times New Roman" w:cs="Times New Roman"/>
      <w:b w:val="0"/>
      <w:color w:val="000000"/>
      <w:sz w:val="28"/>
      <w:szCs w:val="24"/>
    </w:rPr>
  </w:style>
  <w:style w:type="character" w:customStyle="1" w:styleId="affffff8">
    <w:name w:val="обычный Знак"/>
    <w:link w:val="affffff7"/>
    <w:rsid w:val="005F4644"/>
    <w:rPr>
      <w:rFonts w:ascii="Times New Roman" w:eastAsia="Times New Roman" w:hAnsi="Times New Roman" w:cs="Times New Roman"/>
      <w:bCs/>
      <w:color w:val="000000"/>
      <w:sz w:val="28"/>
      <w:szCs w:val="24"/>
    </w:rPr>
  </w:style>
  <w:style w:type="character" w:customStyle="1" w:styleId="Bodytext4">
    <w:name w:val="Body text (4)_"/>
    <w:link w:val="Bodytext40"/>
    <w:uiPriority w:val="99"/>
    <w:locked/>
    <w:rsid w:val="005F4644"/>
    <w:rPr>
      <w:rFonts w:ascii="Times New Roman" w:hAnsi="Times New Roman"/>
      <w:sz w:val="23"/>
      <w:szCs w:val="23"/>
      <w:shd w:val="clear" w:color="auto" w:fill="FFFFFF"/>
    </w:rPr>
  </w:style>
  <w:style w:type="paragraph" w:customStyle="1" w:styleId="Bodytext40">
    <w:name w:val="Body text (4)"/>
    <w:basedOn w:val="a"/>
    <w:link w:val="Bodytext4"/>
    <w:uiPriority w:val="99"/>
    <w:rsid w:val="005F4644"/>
    <w:pPr>
      <w:shd w:val="clear" w:color="auto" w:fill="FFFFFF"/>
      <w:spacing w:after="0" w:line="269" w:lineRule="exact"/>
    </w:pPr>
    <w:rPr>
      <w:rFonts w:ascii="Times New Roman" w:hAnsi="Times New Roman"/>
      <w:sz w:val="23"/>
      <w:szCs w:val="23"/>
    </w:rPr>
  </w:style>
  <w:style w:type="paragraph" w:customStyle="1" w:styleId="1d">
    <w:name w:val="Знак Знак Знак1"/>
    <w:basedOn w:val="a"/>
    <w:rsid w:val="005F4644"/>
    <w:pPr>
      <w:spacing w:after="160" w:line="240" w:lineRule="exact"/>
    </w:pPr>
    <w:rPr>
      <w:rFonts w:ascii="Verdana" w:eastAsia="Times New Roman" w:hAnsi="Verdana" w:cs="Times New Roman"/>
      <w:sz w:val="20"/>
      <w:szCs w:val="20"/>
      <w:lang w:eastAsia="ru-RU"/>
    </w:rPr>
  </w:style>
  <w:style w:type="character" w:customStyle="1" w:styleId="Bodytext5">
    <w:name w:val="Body text (5)_"/>
    <w:link w:val="Bodytext50"/>
    <w:uiPriority w:val="99"/>
    <w:locked/>
    <w:rsid w:val="005F4644"/>
    <w:rPr>
      <w:rFonts w:ascii="Times New Roman" w:hAnsi="Times New Roman"/>
      <w:sz w:val="23"/>
      <w:szCs w:val="23"/>
      <w:shd w:val="clear" w:color="auto" w:fill="FFFFFF"/>
    </w:rPr>
  </w:style>
  <w:style w:type="paragraph" w:customStyle="1" w:styleId="Bodytext50">
    <w:name w:val="Body text (5)"/>
    <w:basedOn w:val="a"/>
    <w:link w:val="Bodytext5"/>
    <w:uiPriority w:val="99"/>
    <w:rsid w:val="005F4644"/>
    <w:pPr>
      <w:shd w:val="clear" w:color="auto" w:fill="FFFFFF"/>
      <w:spacing w:after="0" w:line="274" w:lineRule="exact"/>
    </w:pPr>
    <w:rPr>
      <w:rFonts w:ascii="Times New Roman" w:hAnsi="Times New Roman"/>
      <w:sz w:val="23"/>
      <w:szCs w:val="23"/>
    </w:rPr>
  </w:style>
  <w:style w:type="character" w:customStyle="1" w:styleId="affffff9">
    <w:name w:val="Колонтитул_"/>
    <w:link w:val="affffffa"/>
    <w:rsid w:val="005F4644"/>
    <w:rPr>
      <w:rFonts w:ascii="Times New Roman" w:hAnsi="Times New Roman"/>
      <w:shd w:val="clear" w:color="auto" w:fill="FFFFFF"/>
    </w:rPr>
  </w:style>
  <w:style w:type="character" w:customStyle="1" w:styleId="115pt">
    <w:name w:val="Колонтитул + 11;5 pt"/>
    <w:rsid w:val="005F4644"/>
    <w:rPr>
      <w:rFonts w:ascii="Times New Roman" w:hAnsi="Times New Roman"/>
      <w:spacing w:val="0"/>
      <w:sz w:val="23"/>
      <w:szCs w:val="23"/>
      <w:shd w:val="clear" w:color="auto" w:fill="FFFFFF"/>
    </w:rPr>
  </w:style>
  <w:style w:type="character" w:customStyle="1" w:styleId="90">
    <w:name w:val="Основной текст (9)_"/>
    <w:link w:val="91"/>
    <w:rsid w:val="005F4644"/>
    <w:rPr>
      <w:rFonts w:ascii="Times New Roman" w:hAnsi="Times New Roman"/>
      <w:sz w:val="19"/>
      <w:szCs w:val="19"/>
      <w:shd w:val="clear" w:color="auto" w:fill="FFFFFF"/>
    </w:rPr>
  </w:style>
  <w:style w:type="character" w:customStyle="1" w:styleId="affffffb">
    <w:name w:val="Основной текст_"/>
    <w:link w:val="1e"/>
    <w:rsid w:val="005F4644"/>
    <w:rPr>
      <w:rFonts w:ascii="Times New Roman" w:hAnsi="Times New Roman"/>
      <w:sz w:val="19"/>
      <w:szCs w:val="19"/>
      <w:shd w:val="clear" w:color="auto" w:fill="FFFFFF"/>
    </w:rPr>
  </w:style>
  <w:style w:type="character" w:customStyle="1" w:styleId="113">
    <w:name w:val="Основной текст (11)_"/>
    <w:link w:val="114"/>
    <w:rsid w:val="005F4644"/>
    <w:rPr>
      <w:rFonts w:ascii="Times New Roman" w:hAnsi="Times New Roman"/>
      <w:sz w:val="16"/>
      <w:szCs w:val="16"/>
      <w:shd w:val="clear" w:color="auto" w:fill="FFFFFF"/>
    </w:rPr>
  </w:style>
  <w:style w:type="character" w:customStyle="1" w:styleId="affffffc">
    <w:name w:val="Основной текст + Полужирный"/>
    <w:rsid w:val="005F4644"/>
    <w:rPr>
      <w:rFonts w:ascii="Times New Roman" w:hAnsi="Times New Roman"/>
      <w:b/>
      <w:bCs/>
      <w:sz w:val="19"/>
      <w:szCs w:val="19"/>
      <w:shd w:val="clear" w:color="auto" w:fill="FFFFFF"/>
    </w:rPr>
  </w:style>
  <w:style w:type="paragraph" w:customStyle="1" w:styleId="affffffa">
    <w:name w:val="Колонтитул"/>
    <w:basedOn w:val="a"/>
    <w:link w:val="affffff9"/>
    <w:rsid w:val="005F4644"/>
    <w:pPr>
      <w:shd w:val="clear" w:color="auto" w:fill="FFFFFF"/>
      <w:spacing w:after="0" w:line="240" w:lineRule="auto"/>
    </w:pPr>
    <w:rPr>
      <w:rFonts w:ascii="Times New Roman" w:hAnsi="Times New Roman"/>
    </w:rPr>
  </w:style>
  <w:style w:type="paragraph" w:customStyle="1" w:styleId="91">
    <w:name w:val="Основной текст (9)"/>
    <w:basedOn w:val="a"/>
    <w:link w:val="90"/>
    <w:rsid w:val="005F4644"/>
    <w:pPr>
      <w:shd w:val="clear" w:color="auto" w:fill="FFFFFF"/>
      <w:spacing w:after="0" w:line="230" w:lineRule="exact"/>
      <w:jc w:val="center"/>
    </w:pPr>
    <w:rPr>
      <w:rFonts w:ascii="Times New Roman" w:hAnsi="Times New Roman"/>
      <w:sz w:val="19"/>
      <w:szCs w:val="19"/>
    </w:rPr>
  </w:style>
  <w:style w:type="paragraph" w:customStyle="1" w:styleId="1e">
    <w:name w:val="Основной текст1"/>
    <w:basedOn w:val="a"/>
    <w:link w:val="affffffb"/>
    <w:rsid w:val="005F4644"/>
    <w:pPr>
      <w:shd w:val="clear" w:color="auto" w:fill="FFFFFF"/>
      <w:spacing w:after="0" w:line="226" w:lineRule="exact"/>
      <w:jc w:val="both"/>
    </w:pPr>
    <w:rPr>
      <w:rFonts w:ascii="Times New Roman" w:hAnsi="Times New Roman"/>
      <w:sz w:val="19"/>
      <w:szCs w:val="19"/>
    </w:rPr>
  </w:style>
  <w:style w:type="paragraph" w:customStyle="1" w:styleId="114">
    <w:name w:val="Основной текст (11)"/>
    <w:basedOn w:val="a"/>
    <w:link w:val="113"/>
    <w:rsid w:val="005F4644"/>
    <w:pPr>
      <w:shd w:val="clear" w:color="auto" w:fill="FFFFFF"/>
      <w:spacing w:after="0" w:line="0" w:lineRule="atLeast"/>
    </w:pPr>
    <w:rPr>
      <w:rFonts w:ascii="Times New Roman" w:hAnsi="Times New Roman"/>
      <w:sz w:val="16"/>
      <w:szCs w:val="16"/>
    </w:rPr>
  </w:style>
  <w:style w:type="character" w:customStyle="1" w:styleId="28">
    <w:name w:val="Основной текст (2) + Не курсив"/>
    <w:rsid w:val="005F4644"/>
    <w:rPr>
      <w:rFonts w:ascii="Times New Roman" w:eastAsia="Times New Roman" w:hAnsi="Times New Roman" w:cs="Times New Roman"/>
      <w:b w:val="0"/>
      <w:bCs w:val="0"/>
      <w:i/>
      <w:iCs/>
      <w:smallCaps w:val="0"/>
      <w:strike w:val="0"/>
      <w:spacing w:val="0"/>
      <w:sz w:val="27"/>
      <w:szCs w:val="27"/>
    </w:rPr>
  </w:style>
  <w:style w:type="character" w:customStyle="1" w:styleId="32">
    <w:name w:val="Заголовок №3_"/>
    <w:link w:val="33"/>
    <w:rsid w:val="005F4644"/>
    <w:rPr>
      <w:rFonts w:ascii="Times New Roman" w:hAnsi="Times New Roman"/>
      <w:sz w:val="27"/>
      <w:szCs w:val="27"/>
      <w:shd w:val="clear" w:color="auto" w:fill="FFFFFF"/>
    </w:rPr>
  </w:style>
  <w:style w:type="character" w:customStyle="1" w:styleId="50">
    <w:name w:val="Основной текст (5)_"/>
    <w:link w:val="51"/>
    <w:rsid w:val="005F4644"/>
    <w:rPr>
      <w:rFonts w:ascii="Times New Roman" w:hAnsi="Times New Roman"/>
      <w:sz w:val="27"/>
      <w:szCs w:val="27"/>
      <w:shd w:val="clear" w:color="auto" w:fill="FFFFFF"/>
    </w:rPr>
  </w:style>
  <w:style w:type="paragraph" w:customStyle="1" w:styleId="33">
    <w:name w:val="Заголовок №3"/>
    <w:basedOn w:val="a"/>
    <w:link w:val="32"/>
    <w:rsid w:val="005F4644"/>
    <w:pPr>
      <w:shd w:val="clear" w:color="auto" w:fill="FFFFFF"/>
      <w:spacing w:after="0" w:line="571" w:lineRule="exact"/>
      <w:ind w:hanging="480"/>
      <w:jc w:val="right"/>
      <w:outlineLvl w:val="2"/>
    </w:pPr>
    <w:rPr>
      <w:rFonts w:ascii="Times New Roman" w:hAnsi="Times New Roman"/>
      <w:sz w:val="27"/>
      <w:szCs w:val="27"/>
    </w:rPr>
  </w:style>
  <w:style w:type="paragraph" w:customStyle="1" w:styleId="51">
    <w:name w:val="Основной текст (5)"/>
    <w:basedOn w:val="a"/>
    <w:link w:val="50"/>
    <w:rsid w:val="005F4644"/>
    <w:pPr>
      <w:shd w:val="clear" w:color="auto" w:fill="FFFFFF"/>
      <w:spacing w:after="0" w:line="590" w:lineRule="exact"/>
      <w:ind w:hanging="480"/>
    </w:pPr>
    <w:rPr>
      <w:rFonts w:ascii="Times New Roman" w:hAnsi="Times New Roman"/>
      <w:sz w:val="27"/>
      <w:szCs w:val="27"/>
    </w:rPr>
  </w:style>
  <w:style w:type="character" w:customStyle="1" w:styleId="60">
    <w:name w:val="Основной текст (6)_"/>
    <w:link w:val="61"/>
    <w:rsid w:val="005F4644"/>
    <w:rPr>
      <w:rFonts w:ascii="Times New Roman" w:hAnsi="Times New Roman"/>
      <w:sz w:val="27"/>
      <w:szCs w:val="27"/>
      <w:shd w:val="clear" w:color="auto" w:fill="FFFFFF"/>
    </w:rPr>
  </w:style>
  <w:style w:type="paragraph" w:customStyle="1" w:styleId="61">
    <w:name w:val="Основной текст (6)"/>
    <w:basedOn w:val="a"/>
    <w:link w:val="60"/>
    <w:rsid w:val="005F4644"/>
    <w:pPr>
      <w:shd w:val="clear" w:color="auto" w:fill="FFFFFF"/>
      <w:spacing w:after="0" w:line="0" w:lineRule="atLeast"/>
    </w:pPr>
    <w:rPr>
      <w:rFonts w:ascii="Times New Roman" w:hAnsi="Times New Roman"/>
      <w:sz w:val="27"/>
      <w:szCs w:val="27"/>
    </w:rPr>
  </w:style>
  <w:style w:type="character" w:customStyle="1" w:styleId="34">
    <w:name w:val="Основной текст (3)_"/>
    <w:link w:val="35"/>
    <w:rsid w:val="005F4644"/>
    <w:rPr>
      <w:rFonts w:ascii="Times New Roman" w:hAnsi="Times New Roman"/>
      <w:sz w:val="23"/>
      <w:szCs w:val="23"/>
      <w:shd w:val="clear" w:color="auto" w:fill="FFFFFF"/>
    </w:rPr>
  </w:style>
  <w:style w:type="character" w:customStyle="1" w:styleId="42">
    <w:name w:val="Основной текст (4)_"/>
    <w:link w:val="43"/>
    <w:rsid w:val="005F4644"/>
    <w:rPr>
      <w:rFonts w:ascii="Times New Roman" w:hAnsi="Times New Roman"/>
      <w:sz w:val="23"/>
      <w:szCs w:val="23"/>
      <w:shd w:val="clear" w:color="auto" w:fill="FFFFFF"/>
    </w:rPr>
  </w:style>
  <w:style w:type="character" w:customStyle="1" w:styleId="29">
    <w:name w:val="Заголовок №2_"/>
    <w:link w:val="2a"/>
    <w:rsid w:val="005F4644"/>
    <w:rPr>
      <w:rFonts w:ascii="Times New Roman" w:hAnsi="Times New Roman"/>
      <w:sz w:val="27"/>
      <w:szCs w:val="27"/>
      <w:shd w:val="clear" w:color="auto" w:fill="FFFFFF"/>
    </w:rPr>
  </w:style>
  <w:style w:type="character" w:customStyle="1" w:styleId="52">
    <w:name w:val="Основной текст (5) + Полужирный"/>
    <w:rsid w:val="005F4644"/>
    <w:rPr>
      <w:rFonts w:ascii="Times New Roman" w:hAnsi="Times New Roman"/>
      <w:b/>
      <w:bCs/>
      <w:i w:val="0"/>
      <w:iCs w:val="0"/>
      <w:smallCaps w:val="0"/>
      <w:strike w:val="0"/>
      <w:spacing w:val="0"/>
      <w:sz w:val="27"/>
      <w:szCs w:val="27"/>
      <w:shd w:val="clear" w:color="auto" w:fill="FFFFFF"/>
    </w:rPr>
  </w:style>
  <w:style w:type="character" w:customStyle="1" w:styleId="1f">
    <w:name w:val="Заголовок №1_"/>
    <w:link w:val="1f0"/>
    <w:rsid w:val="005F4644"/>
    <w:rPr>
      <w:rFonts w:eastAsia="Calibri" w:cs="Calibri"/>
      <w:sz w:val="28"/>
      <w:szCs w:val="28"/>
      <w:shd w:val="clear" w:color="auto" w:fill="FFFFFF"/>
    </w:rPr>
  </w:style>
  <w:style w:type="character" w:customStyle="1" w:styleId="130">
    <w:name w:val="Основной текст (13)_"/>
    <w:rsid w:val="005F4644"/>
    <w:rPr>
      <w:rFonts w:ascii="Calibri" w:eastAsia="Calibri" w:hAnsi="Calibri" w:cs="Calibri"/>
      <w:b w:val="0"/>
      <w:bCs w:val="0"/>
      <w:i w:val="0"/>
      <w:iCs w:val="0"/>
      <w:smallCaps w:val="0"/>
      <w:strike w:val="0"/>
      <w:spacing w:val="0"/>
      <w:sz w:val="26"/>
      <w:szCs w:val="26"/>
      <w:lang w:val="en-US"/>
    </w:rPr>
  </w:style>
  <w:style w:type="character" w:customStyle="1" w:styleId="131">
    <w:name w:val="Основной текст (13)"/>
    <w:rsid w:val="005F4644"/>
    <w:rPr>
      <w:rFonts w:ascii="Calibri" w:eastAsia="Calibri" w:hAnsi="Calibri" w:cs="Calibri"/>
      <w:b w:val="0"/>
      <w:bCs w:val="0"/>
      <w:i w:val="0"/>
      <w:iCs w:val="0"/>
      <w:smallCaps w:val="0"/>
      <w:strike w:val="0"/>
      <w:spacing w:val="0"/>
      <w:sz w:val="26"/>
      <w:szCs w:val="26"/>
      <w:u w:val="single"/>
      <w:lang w:val="en-US"/>
    </w:rPr>
  </w:style>
  <w:style w:type="character" w:customStyle="1" w:styleId="140">
    <w:name w:val="Основной текст (14)_"/>
    <w:link w:val="141"/>
    <w:rsid w:val="005F4644"/>
    <w:rPr>
      <w:rFonts w:ascii="Times New Roman" w:hAnsi="Times New Roman"/>
      <w:sz w:val="23"/>
      <w:szCs w:val="23"/>
      <w:shd w:val="clear" w:color="auto" w:fill="FFFFFF"/>
    </w:rPr>
  </w:style>
  <w:style w:type="character" w:customStyle="1" w:styleId="395pt">
    <w:name w:val="Основной текст (3) + 9;5 pt"/>
    <w:rsid w:val="005F4644"/>
    <w:rPr>
      <w:rFonts w:ascii="Times New Roman" w:hAnsi="Times New Roman"/>
      <w:sz w:val="19"/>
      <w:szCs w:val="19"/>
      <w:shd w:val="clear" w:color="auto" w:fill="FFFFFF"/>
    </w:rPr>
  </w:style>
  <w:style w:type="paragraph" w:customStyle="1" w:styleId="35">
    <w:name w:val="Основной текст (3)"/>
    <w:basedOn w:val="a"/>
    <w:link w:val="34"/>
    <w:rsid w:val="005F4644"/>
    <w:pPr>
      <w:shd w:val="clear" w:color="auto" w:fill="FFFFFF"/>
      <w:spacing w:before="5460" w:after="0" w:line="0" w:lineRule="atLeast"/>
    </w:pPr>
    <w:rPr>
      <w:rFonts w:ascii="Times New Roman" w:hAnsi="Times New Roman"/>
      <w:sz w:val="23"/>
      <w:szCs w:val="23"/>
    </w:rPr>
  </w:style>
  <w:style w:type="paragraph" w:customStyle="1" w:styleId="43">
    <w:name w:val="Основной текст (4)"/>
    <w:basedOn w:val="a"/>
    <w:link w:val="42"/>
    <w:rsid w:val="005F4644"/>
    <w:pPr>
      <w:shd w:val="clear" w:color="auto" w:fill="FFFFFF"/>
      <w:spacing w:before="300" w:after="0" w:line="0" w:lineRule="atLeast"/>
    </w:pPr>
    <w:rPr>
      <w:rFonts w:ascii="Times New Roman" w:hAnsi="Times New Roman"/>
      <w:sz w:val="23"/>
      <w:szCs w:val="23"/>
    </w:rPr>
  </w:style>
  <w:style w:type="paragraph" w:customStyle="1" w:styleId="2a">
    <w:name w:val="Заголовок №2"/>
    <w:basedOn w:val="a"/>
    <w:link w:val="29"/>
    <w:rsid w:val="005F4644"/>
    <w:pPr>
      <w:shd w:val="clear" w:color="auto" w:fill="FFFFFF"/>
      <w:spacing w:after="840" w:line="0" w:lineRule="atLeast"/>
      <w:jc w:val="both"/>
      <w:outlineLvl w:val="1"/>
    </w:pPr>
    <w:rPr>
      <w:rFonts w:ascii="Times New Roman" w:hAnsi="Times New Roman"/>
      <w:sz w:val="27"/>
      <w:szCs w:val="27"/>
    </w:rPr>
  </w:style>
  <w:style w:type="paragraph" w:customStyle="1" w:styleId="1f0">
    <w:name w:val="Заголовок №1"/>
    <w:basedOn w:val="a"/>
    <w:link w:val="1f"/>
    <w:rsid w:val="005F4644"/>
    <w:pPr>
      <w:shd w:val="clear" w:color="auto" w:fill="FFFFFF"/>
      <w:spacing w:before="60" w:after="60" w:line="0" w:lineRule="atLeast"/>
      <w:outlineLvl w:val="0"/>
    </w:pPr>
    <w:rPr>
      <w:rFonts w:eastAsia="Calibri" w:cs="Calibri"/>
      <w:sz w:val="28"/>
      <w:szCs w:val="28"/>
    </w:rPr>
  </w:style>
  <w:style w:type="paragraph" w:customStyle="1" w:styleId="141">
    <w:name w:val="Основной текст (14)"/>
    <w:basedOn w:val="a"/>
    <w:link w:val="140"/>
    <w:rsid w:val="005F4644"/>
    <w:pPr>
      <w:shd w:val="clear" w:color="auto" w:fill="FFFFFF"/>
      <w:spacing w:after="0" w:line="317" w:lineRule="exact"/>
      <w:jc w:val="center"/>
    </w:pPr>
    <w:rPr>
      <w:rFonts w:ascii="Times New Roman" w:hAnsi="Times New Roman"/>
      <w:sz w:val="23"/>
      <w:szCs w:val="23"/>
    </w:rPr>
  </w:style>
  <w:style w:type="character" w:customStyle="1" w:styleId="af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CC5E2E"/>
    <w:rPr>
      <w:rFonts w:ascii="Times New Roman" w:hAnsi="Times New Roman"/>
      <w:sz w:val="24"/>
      <w:szCs w:val="24"/>
      <w:lang w:val="en-US" w:eastAsia="nl-NL"/>
    </w:rPr>
  </w:style>
  <w:style w:type="character" w:styleId="affffffe">
    <w:name w:val="Strong"/>
    <w:uiPriority w:val="22"/>
    <w:qFormat/>
    <w:rsid w:val="00CC5E2E"/>
    <w:rPr>
      <w:b/>
      <w:bCs/>
    </w:rPr>
  </w:style>
  <w:style w:type="table" w:customStyle="1" w:styleId="320">
    <w:name w:val="Таблица простая 32"/>
    <w:basedOn w:val="a1"/>
    <w:uiPriority w:val="43"/>
    <w:rsid w:val="00CC5E2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16">
    <w:name w:val="s_16"/>
    <w:basedOn w:val="a"/>
    <w:rsid w:val="00CC5E2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36">
    <w:name w:val="Plain Table 3"/>
    <w:basedOn w:val="a1"/>
    <w:uiPriority w:val="43"/>
    <w:rsid w:val="0033656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
    <w:name w:val="Unresolved Mention"/>
    <w:basedOn w:val="a0"/>
    <w:uiPriority w:val="99"/>
    <w:semiHidden/>
    <w:unhideWhenUsed/>
    <w:rsid w:val="002D2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34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hyperlink" Target="https://urait.ru/bcode/513280" TargetMode="External"/><Relationship Id="rId21" Type="http://schemas.openxmlformats.org/officeDocument/2006/relationships/hyperlink" Target="https://urait.ru/bcode/513280" TargetMode="External"/><Relationship Id="rId34" Type="http://schemas.openxmlformats.org/officeDocument/2006/relationships/hyperlink" Target="https://urait.ru/bcode/532535"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urait.ru/bcode/470856/" TargetMode="External"/><Relationship Id="rId25" Type="http://schemas.openxmlformats.org/officeDocument/2006/relationships/footer" Target="footer6.xml"/><Relationship Id="rId33" Type="http://schemas.openxmlformats.org/officeDocument/2006/relationships/hyperlink" Target="https://urait.ru/bcode/510311" TargetMode="External"/><Relationship Id="rId2" Type="http://schemas.openxmlformats.org/officeDocument/2006/relationships/numbering" Target="numbering.xml"/><Relationship Id="rId16" Type="http://schemas.openxmlformats.org/officeDocument/2006/relationships/hyperlink" Target="https://urait.ru/bcode/534286" TargetMode="External"/><Relationship Id="rId20" Type="http://schemas.openxmlformats.org/officeDocument/2006/relationships/hyperlink" Target="https://urait.ru/bcode/533631" TargetMode="External"/><Relationship Id="rId29" Type="http://schemas.openxmlformats.org/officeDocument/2006/relationships/hyperlink" Target="https://urait.ru/bcode/5180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8037" TargetMode="External"/><Relationship Id="rId24" Type="http://schemas.openxmlformats.org/officeDocument/2006/relationships/footer" Target="footer5.xml"/><Relationship Id="rId32" Type="http://schemas.openxmlformats.org/officeDocument/2006/relationships/hyperlink" Target="https://urait.ru/bcode/53354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13280" TargetMode="External"/><Relationship Id="rId23" Type="http://schemas.openxmlformats.org/officeDocument/2006/relationships/hyperlink" Target="https://urait.ru/bcode/531290" TargetMode="External"/><Relationship Id="rId28" Type="http://schemas.openxmlformats.org/officeDocument/2006/relationships/hyperlink" Target="https://urait.ru/bcode/519767" TargetMode="External"/><Relationship Id="rId36" Type="http://schemas.openxmlformats.org/officeDocument/2006/relationships/fontTable" Target="fontTable.xml"/><Relationship Id="rId10" Type="http://schemas.openxmlformats.org/officeDocument/2006/relationships/hyperlink" Target="https://urait.ru/bcode/534258" TargetMode="Externa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https://urait.ru/bcode/470856" TargetMode="External"/><Relationship Id="rId14" Type="http://schemas.openxmlformats.org/officeDocument/2006/relationships/hyperlink" Target="https://urait.ru/bcode/533631" TargetMode="External"/><Relationship Id="rId22" Type="http://schemas.openxmlformats.org/officeDocument/2006/relationships/hyperlink" Target="https://urait.ru/bcode/534286" TargetMode="External"/><Relationship Id="rId27" Type="http://schemas.openxmlformats.org/officeDocument/2006/relationships/hyperlink" Target="https://urait.ru/bcode/534286" TargetMode="External"/><Relationship Id="rId30" Type="http://schemas.openxmlformats.org/officeDocument/2006/relationships/footer" Target="footer7.xml"/><Relationship Id="rId35" Type="http://schemas.openxmlformats.org/officeDocument/2006/relationships/hyperlink" Target="https://urait.ru/bcode/534258" TargetMode="External"/><Relationship Id="rId8" Type="http://schemas.openxmlformats.org/officeDocument/2006/relationships/hyperlink" Target="https://urait.ru/bcode/51976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0CDF1-4875-4BB6-A653-A4A5FC1A9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75</Pages>
  <Words>17735</Words>
  <Characters>101096</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Ирина Емельяненко</cp:lastModifiedBy>
  <cp:revision>18</cp:revision>
  <dcterms:created xsi:type="dcterms:W3CDTF">2023-03-03T09:32:00Z</dcterms:created>
  <dcterms:modified xsi:type="dcterms:W3CDTF">2024-01-29T13:30:00Z</dcterms:modified>
</cp:coreProperties>
</file>