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15C" w:rsidRDefault="00AC415C" w:rsidP="00AC415C">
      <w:pPr>
        <w:pStyle w:val="1"/>
        <w:jc w:val="right"/>
        <w:rPr>
          <w:rFonts w:ascii="Times New Roman" w:hAnsi="Times New Roman"/>
          <w:sz w:val="24"/>
          <w:szCs w:val="24"/>
        </w:rPr>
      </w:pPr>
      <w:bookmarkStart w:id="0" w:name="_Toc84499257"/>
      <w:r w:rsidRPr="00985111">
        <w:rPr>
          <w:rFonts w:ascii="Times New Roman" w:hAnsi="Times New Roman"/>
          <w:sz w:val="24"/>
          <w:szCs w:val="24"/>
          <w:lang w:val="x-none" w:eastAsia="x-none"/>
        </w:rPr>
        <w:t xml:space="preserve">Приложение </w:t>
      </w:r>
      <w:r w:rsidRPr="00985111">
        <w:rPr>
          <w:rFonts w:ascii="Times New Roman" w:hAnsi="Times New Roman"/>
          <w:sz w:val="24"/>
          <w:szCs w:val="24"/>
          <w:lang w:eastAsia="x-none"/>
        </w:rPr>
        <w:t xml:space="preserve">2. </w:t>
      </w:r>
      <w:r>
        <w:rPr>
          <w:rFonts w:ascii="Times New Roman" w:hAnsi="Times New Roman"/>
          <w:sz w:val="24"/>
          <w:szCs w:val="24"/>
          <w:lang w:eastAsia="x-none"/>
        </w:rPr>
        <w:t>Примерные рабочие программы</w:t>
      </w:r>
      <w:r w:rsidRPr="00985111">
        <w:rPr>
          <w:rFonts w:ascii="Times New Roman" w:hAnsi="Times New Roman"/>
          <w:sz w:val="24"/>
          <w:szCs w:val="24"/>
          <w:lang w:val="x-none" w:eastAsia="x-none"/>
        </w:rPr>
        <w:t xml:space="preserve"> профессиональных модулей</w:t>
      </w:r>
      <w:bookmarkEnd w:id="0"/>
    </w:p>
    <w:p w:rsidR="00AC415C" w:rsidRPr="005E268D" w:rsidRDefault="00AC415C" w:rsidP="00AC415C">
      <w:pPr>
        <w:pStyle w:val="1"/>
        <w:jc w:val="right"/>
        <w:rPr>
          <w:rFonts w:ascii="Times New Roman" w:hAnsi="Times New Roman"/>
          <w:sz w:val="24"/>
          <w:szCs w:val="24"/>
        </w:rPr>
      </w:pPr>
      <w:r w:rsidRPr="005E268D">
        <w:rPr>
          <w:rFonts w:ascii="Times New Roman" w:hAnsi="Times New Roman"/>
          <w:sz w:val="24"/>
          <w:szCs w:val="24"/>
        </w:rPr>
        <w:t xml:space="preserve">Приложение </w:t>
      </w:r>
      <w:r>
        <w:rPr>
          <w:rFonts w:ascii="Times New Roman" w:hAnsi="Times New Roman"/>
          <w:sz w:val="24"/>
          <w:szCs w:val="24"/>
        </w:rPr>
        <w:t>2</w:t>
      </w:r>
      <w:r w:rsidRPr="005E268D">
        <w:rPr>
          <w:rFonts w:ascii="Times New Roman" w:hAnsi="Times New Roman"/>
          <w:sz w:val="24"/>
          <w:szCs w:val="24"/>
        </w:rPr>
        <w:t>.1</w:t>
      </w:r>
    </w:p>
    <w:p w:rsidR="00AC415C" w:rsidRDefault="00AC415C" w:rsidP="00AC415C">
      <w:pPr>
        <w:spacing w:after="0"/>
        <w:jc w:val="right"/>
        <w:rPr>
          <w:rFonts w:ascii="Times New Roman" w:hAnsi="Times New Roman"/>
          <w:sz w:val="24"/>
        </w:rPr>
      </w:pPr>
      <w:r w:rsidRPr="00AC415C">
        <w:rPr>
          <w:rFonts w:ascii="Times New Roman" w:hAnsi="Times New Roman"/>
          <w:sz w:val="24"/>
        </w:rPr>
        <w:t>к ПОП</w:t>
      </w:r>
      <w:r>
        <w:rPr>
          <w:rFonts w:ascii="Times New Roman" w:hAnsi="Times New Roman"/>
          <w:sz w:val="24"/>
        </w:rPr>
        <w:t>-П</w:t>
      </w:r>
      <w:r w:rsidRPr="00AC415C">
        <w:rPr>
          <w:rFonts w:ascii="Times New Roman" w:hAnsi="Times New Roman"/>
          <w:sz w:val="24"/>
        </w:rPr>
        <w:t xml:space="preserve"> по профессии</w:t>
      </w:r>
    </w:p>
    <w:p w:rsidR="00AC415C" w:rsidRPr="00AC415C" w:rsidRDefault="00AC415C" w:rsidP="00AC415C">
      <w:pPr>
        <w:spacing w:after="0"/>
        <w:jc w:val="right"/>
        <w:rPr>
          <w:rFonts w:ascii="Times New Roman" w:hAnsi="Times New Roman"/>
          <w:b/>
          <w:sz w:val="24"/>
        </w:rPr>
      </w:pPr>
      <w:r w:rsidRPr="00AC415C">
        <w:rPr>
          <w:rFonts w:ascii="Times New Roman" w:hAnsi="Times New Roman"/>
          <w:sz w:val="24"/>
        </w:rPr>
        <w:t xml:space="preserve">26.01.05 </w:t>
      </w:r>
      <w:proofErr w:type="spellStart"/>
      <w:r w:rsidRPr="00AC415C">
        <w:rPr>
          <w:rFonts w:ascii="Times New Roman" w:hAnsi="Times New Roman"/>
          <w:sz w:val="24"/>
        </w:rPr>
        <w:t>Электрорадиомонтажник</w:t>
      </w:r>
      <w:proofErr w:type="spellEnd"/>
      <w:r w:rsidRPr="00AC415C">
        <w:rPr>
          <w:rFonts w:ascii="Times New Roman" w:hAnsi="Times New Roman"/>
          <w:sz w:val="24"/>
        </w:rPr>
        <w:t xml:space="preserve"> судовой</w:t>
      </w:r>
    </w:p>
    <w:p w:rsidR="00AC415C" w:rsidRPr="003A17C4" w:rsidRDefault="00AC415C" w:rsidP="00AC415C">
      <w:pPr>
        <w:jc w:val="center"/>
        <w:rPr>
          <w:rFonts w:ascii="Times New Roman" w:hAnsi="Times New Roman"/>
          <w:b/>
          <w:i/>
          <w:sz w:val="24"/>
          <w:szCs w:val="24"/>
        </w:rPr>
      </w:pPr>
    </w:p>
    <w:p w:rsidR="00AC415C" w:rsidRPr="003A17C4" w:rsidRDefault="00AC415C" w:rsidP="00AC415C">
      <w:pP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5E268D" w:rsidRDefault="00AC415C" w:rsidP="00AC415C">
      <w:pPr>
        <w:jc w:val="center"/>
        <w:rPr>
          <w:rFonts w:ascii="Times New Roman" w:hAnsi="Times New Roman"/>
          <w:b/>
          <w:sz w:val="24"/>
          <w:szCs w:val="24"/>
        </w:rPr>
      </w:pPr>
      <w:r w:rsidRPr="005E268D">
        <w:rPr>
          <w:rFonts w:ascii="Times New Roman" w:hAnsi="Times New Roman"/>
          <w:b/>
          <w:color w:val="000000"/>
          <w:sz w:val="24"/>
          <w:szCs w:val="24"/>
        </w:rPr>
        <w:t>ПРИМЕРНАЯ РАБОЧАЯ</w:t>
      </w:r>
      <w:r w:rsidRPr="005E268D">
        <w:rPr>
          <w:rFonts w:ascii="Times New Roman" w:hAnsi="Times New Roman"/>
          <w:b/>
          <w:sz w:val="24"/>
          <w:szCs w:val="24"/>
        </w:rPr>
        <w:t xml:space="preserve"> ПРОГРАММА ПРОФЕССИОНАЛЬНОГО МОДУЛЯ</w:t>
      </w:r>
    </w:p>
    <w:p w:rsidR="00AC415C" w:rsidRPr="003A17C4" w:rsidRDefault="00AC415C" w:rsidP="00AC415C">
      <w:pPr>
        <w:jc w:val="center"/>
        <w:rPr>
          <w:rFonts w:ascii="Times New Roman" w:hAnsi="Times New Roman"/>
          <w:b/>
          <w:sz w:val="24"/>
          <w:szCs w:val="24"/>
          <w:u w:val="single"/>
        </w:rPr>
      </w:pP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t>«ПМ.01 ВЫПОЛНЕНИЕ ЭЛЕКТРОРАДИОМОНТАЖНЫХ РАБОТ НА СУДАХ»</w:t>
      </w:r>
    </w:p>
    <w:p w:rsidR="00AC415C" w:rsidRPr="003A17C4" w:rsidRDefault="00AC415C" w:rsidP="00AC415C">
      <w:pPr>
        <w:jc w:val="center"/>
        <w:rPr>
          <w:rFonts w:ascii="Times New Roman" w:hAnsi="Times New Roman"/>
          <w:b/>
          <w:i/>
          <w:sz w:val="24"/>
          <w:szCs w:val="24"/>
        </w:rPr>
      </w:pPr>
    </w:p>
    <w:p w:rsidR="00AC415C" w:rsidRPr="00AC415C" w:rsidRDefault="00AC415C" w:rsidP="00AC415C">
      <w:pPr>
        <w:jc w:val="center"/>
        <w:rPr>
          <w:rFonts w:ascii="Times New Roman" w:hAnsi="Times New Roman"/>
          <w:b/>
          <w:sz w:val="24"/>
          <w:szCs w:val="24"/>
        </w:rPr>
      </w:pPr>
      <w:r w:rsidRPr="00AC415C">
        <w:rPr>
          <w:rFonts w:ascii="Times New Roman" w:hAnsi="Times New Roman"/>
          <w:b/>
          <w:sz w:val="24"/>
          <w:szCs w:val="24"/>
        </w:rPr>
        <w:t>Обязательный профессиональный блок</w:t>
      </w:r>
    </w:p>
    <w:p w:rsidR="00AC415C" w:rsidRPr="003A17C4" w:rsidRDefault="00AC415C" w:rsidP="00AC415C">
      <w:pPr>
        <w:jc w:val="center"/>
        <w:rPr>
          <w:rFonts w:ascii="Times New Roman" w:hAnsi="Times New Roman"/>
          <w:b/>
          <w:i/>
          <w:sz w:val="24"/>
          <w:szCs w:val="24"/>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AC415C" w:rsidRDefault="00AC415C" w:rsidP="00AC415C">
      <w:pPr>
        <w:jc w:val="center"/>
        <w:rPr>
          <w:rFonts w:ascii="Times New Roman" w:hAnsi="Times New Roman"/>
          <w:b/>
          <w:sz w:val="28"/>
          <w:szCs w:val="24"/>
        </w:rPr>
      </w:pPr>
      <w:r w:rsidRPr="00AC415C">
        <w:rPr>
          <w:rFonts w:ascii="Times New Roman" w:hAnsi="Times New Roman"/>
          <w:b/>
          <w:bCs/>
          <w:sz w:val="24"/>
        </w:rPr>
        <w:t>2023 г.</w:t>
      </w:r>
    </w:p>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AC415C" w:rsidRPr="003A17C4" w:rsidRDefault="00AC415C" w:rsidP="00AC415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415C" w:rsidRPr="003A17C4" w:rsidTr="00AC415C">
        <w:tc>
          <w:tcPr>
            <w:tcW w:w="7501" w:type="dxa"/>
            <w:hideMark/>
          </w:tcPr>
          <w:p w:rsidR="00AC415C" w:rsidRPr="003A17C4" w:rsidRDefault="00AC415C" w:rsidP="00AC415C">
            <w:pPr>
              <w:numPr>
                <w:ilvl w:val="0"/>
                <w:numId w:val="10"/>
              </w:numPr>
              <w:tabs>
                <w:tab w:val="num" w:pos="284"/>
              </w:tabs>
              <w:suppressAutoHyphens/>
              <w:rPr>
                <w:rFonts w:ascii="Times New Roman" w:hAnsi="Times New Roman"/>
                <w:b/>
                <w:sz w:val="24"/>
                <w:szCs w:val="24"/>
              </w:rPr>
            </w:pPr>
            <w:r w:rsidRPr="003A17C4">
              <w:rPr>
                <w:rFonts w:ascii="Times New Roman" w:hAnsi="Times New Roman"/>
                <w:b/>
                <w:sz w:val="24"/>
                <w:szCs w:val="24"/>
              </w:rPr>
              <w:t xml:space="preserve">ОБЩАЯ ХАРАКТЕРИСТИКА </w:t>
            </w:r>
            <w:r w:rsidRPr="003A17C4">
              <w:rPr>
                <w:rFonts w:ascii="Times New Roman" w:hAnsi="Times New Roman"/>
                <w:b/>
                <w:color w:val="000000"/>
                <w:sz w:val="24"/>
                <w:szCs w:val="24"/>
              </w:rPr>
              <w:t xml:space="preserve">ПРИМЕРНОЙ РАБОЧЕЙ </w:t>
            </w:r>
            <w:r w:rsidRPr="003A17C4">
              <w:rPr>
                <w:rFonts w:ascii="Times New Roman" w:hAnsi="Times New Roman"/>
                <w:b/>
                <w:sz w:val="24"/>
                <w:szCs w:val="24"/>
              </w:rPr>
              <w:t>ПРОГРАММЫ ПРОФЕССИОНАЛЬНОГО МОДУЛЯ</w:t>
            </w:r>
          </w:p>
        </w:tc>
        <w:tc>
          <w:tcPr>
            <w:tcW w:w="1854" w:type="dxa"/>
          </w:tcPr>
          <w:p w:rsidR="00AC415C" w:rsidRPr="003A17C4" w:rsidRDefault="00AC415C" w:rsidP="00AC415C">
            <w:pPr>
              <w:jc w:val="center"/>
              <w:rPr>
                <w:rFonts w:ascii="Times New Roman" w:hAnsi="Times New Roman"/>
                <w:b/>
                <w:sz w:val="24"/>
                <w:szCs w:val="24"/>
              </w:rPr>
            </w:pPr>
          </w:p>
        </w:tc>
      </w:tr>
      <w:tr w:rsidR="00AC415C" w:rsidRPr="003A17C4" w:rsidTr="00AC415C">
        <w:tc>
          <w:tcPr>
            <w:tcW w:w="7501" w:type="dxa"/>
            <w:hideMark/>
          </w:tcPr>
          <w:p w:rsidR="00AC415C" w:rsidRPr="003A17C4" w:rsidRDefault="00AC415C" w:rsidP="00AC415C">
            <w:pPr>
              <w:numPr>
                <w:ilvl w:val="0"/>
                <w:numId w:val="10"/>
              </w:numPr>
              <w:tabs>
                <w:tab w:val="num" w:pos="284"/>
              </w:tabs>
              <w:suppressAutoHyphens/>
              <w:rPr>
                <w:rFonts w:ascii="Times New Roman" w:hAnsi="Times New Roman"/>
                <w:b/>
                <w:sz w:val="24"/>
                <w:szCs w:val="24"/>
              </w:rPr>
            </w:pPr>
            <w:r w:rsidRPr="003A17C4">
              <w:rPr>
                <w:rFonts w:ascii="Times New Roman" w:hAnsi="Times New Roman"/>
                <w:b/>
                <w:sz w:val="24"/>
                <w:szCs w:val="24"/>
              </w:rPr>
              <w:t>СТРУКТУРА И СОДЕРЖАНИЕ ПРОФЕССИОНАЛЬНОГО МОДУЛЯ</w:t>
            </w:r>
          </w:p>
          <w:p w:rsidR="00AC415C" w:rsidRPr="003A17C4" w:rsidRDefault="00AC415C" w:rsidP="00AC415C">
            <w:pPr>
              <w:numPr>
                <w:ilvl w:val="0"/>
                <w:numId w:val="10"/>
              </w:numPr>
              <w:tabs>
                <w:tab w:val="num" w:pos="284"/>
              </w:tabs>
              <w:suppressAutoHyphens/>
              <w:rPr>
                <w:rFonts w:ascii="Times New Roman" w:hAnsi="Times New Roman"/>
                <w:b/>
                <w:sz w:val="24"/>
                <w:szCs w:val="24"/>
              </w:rPr>
            </w:pPr>
            <w:r w:rsidRPr="003A17C4">
              <w:rPr>
                <w:rFonts w:ascii="Times New Roman" w:hAnsi="Times New Roman"/>
                <w:b/>
                <w:sz w:val="24"/>
                <w:szCs w:val="24"/>
              </w:rPr>
              <w:t>УСЛОВИЯ РЕАЛИЗАЦИИ ПРОФЕССИОНАЛЬНОГО МОДУЛЯ</w:t>
            </w:r>
          </w:p>
        </w:tc>
        <w:tc>
          <w:tcPr>
            <w:tcW w:w="1854" w:type="dxa"/>
          </w:tcPr>
          <w:p w:rsidR="00AC415C" w:rsidRPr="003A17C4" w:rsidRDefault="00AC415C" w:rsidP="00AC415C">
            <w:pPr>
              <w:jc w:val="center"/>
              <w:rPr>
                <w:rFonts w:ascii="Times New Roman" w:hAnsi="Times New Roman"/>
                <w:b/>
                <w:sz w:val="24"/>
                <w:szCs w:val="24"/>
              </w:rPr>
            </w:pPr>
          </w:p>
        </w:tc>
      </w:tr>
      <w:tr w:rsidR="00AC415C" w:rsidRPr="003A17C4" w:rsidTr="00AC415C">
        <w:tc>
          <w:tcPr>
            <w:tcW w:w="7501" w:type="dxa"/>
          </w:tcPr>
          <w:p w:rsidR="00AC415C" w:rsidRPr="003A17C4" w:rsidRDefault="00AC415C" w:rsidP="00AC415C">
            <w:pPr>
              <w:numPr>
                <w:ilvl w:val="0"/>
                <w:numId w:val="10"/>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ПРОФЕССИОНАЛЬНОГО МОДУЛЯ</w:t>
            </w:r>
          </w:p>
          <w:p w:rsidR="00AC415C" w:rsidRPr="003A17C4" w:rsidRDefault="00AC415C" w:rsidP="00AC415C">
            <w:pPr>
              <w:suppressAutoHyphens/>
              <w:rPr>
                <w:rFonts w:ascii="Times New Roman" w:hAnsi="Times New Roman"/>
                <w:b/>
                <w:sz w:val="24"/>
                <w:szCs w:val="24"/>
              </w:rPr>
            </w:pPr>
          </w:p>
        </w:tc>
        <w:tc>
          <w:tcPr>
            <w:tcW w:w="1854" w:type="dxa"/>
          </w:tcPr>
          <w:p w:rsidR="00AC415C" w:rsidRPr="003A17C4" w:rsidRDefault="00AC415C" w:rsidP="00AC415C">
            <w:pPr>
              <w:jc w:val="center"/>
              <w:rPr>
                <w:rFonts w:ascii="Times New Roman" w:hAnsi="Times New Roman"/>
                <w:b/>
                <w:sz w:val="24"/>
                <w:szCs w:val="24"/>
              </w:rPr>
            </w:pPr>
          </w:p>
        </w:tc>
      </w:tr>
    </w:tbl>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lastRenderedPageBreak/>
        <w:t xml:space="preserve">1. ОБЩАЯ ХАРАКТЕРИСТИКА </w:t>
      </w:r>
      <w:r w:rsidRPr="003A17C4">
        <w:rPr>
          <w:rFonts w:ascii="Times New Roman" w:hAnsi="Times New Roman"/>
          <w:b/>
          <w:color w:val="000000"/>
          <w:sz w:val="24"/>
          <w:szCs w:val="24"/>
        </w:rPr>
        <w:t>ПРИМЕРНОЙ РАБОЧЕЙ ПРОГРАММЫ</w:t>
      </w: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t>ПРОФЕССИОНАЛЬНОГО МОДУЛЯ</w:t>
      </w:r>
    </w:p>
    <w:p w:rsidR="00AC415C" w:rsidRPr="003A17C4" w:rsidRDefault="00AC415C" w:rsidP="00AC415C">
      <w:pPr>
        <w:spacing w:after="0" w:line="240" w:lineRule="auto"/>
        <w:jc w:val="center"/>
        <w:rPr>
          <w:rFonts w:ascii="Times New Roman" w:hAnsi="Times New Roman"/>
          <w:b/>
          <w:sz w:val="24"/>
          <w:szCs w:val="24"/>
        </w:rPr>
      </w:pPr>
      <w:r w:rsidRPr="003A17C4">
        <w:rPr>
          <w:rFonts w:ascii="Times New Roman" w:hAnsi="Times New Roman"/>
          <w:b/>
          <w:sz w:val="24"/>
          <w:szCs w:val="24"/>
        </w:rPr>
        <w:t>ПМ.01 ВЫПОЛНЕНИЕ ЭЛЕКТРОРАДИОМОНТАЖНЫХ РАБОТ НА СУДАХ</w:t>
      </w:r>
    </w:p>
    <w:p w:rsidR="00AC415C" w:rsidRPr="003A17C4" w:rsidRDefault="00AC415C" w:rsidP="00AC415C">
      <w:pPr>
        <w:spacing w:line="240" w:lineRule="auto"/>
        <w:jc w:val="center"/>
        <w:rPr>
          <w:rFonts w:ascii="Times New Roman" w:hAnsi="Times New Roman"/>
          <w:b/>
          <w:sz w:val="24"/>
          <w:szCs w:val="24"/>
          <w:vertAlign w:val="superscript"/>
        </w:rPr>
      </w:pPr>
    </w:p>
    <w:p w:rsidR="00AC415C" w:rsidRPr="003A17C4" w:rsidRDefault="00AC415C" w:rsidP="00AC415C">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 xml:space="preserve">1.1. </w:t>
      </w:r>
      <w:bookmarkStart w:id="1" w:name="_Hlk511590080"/>
      <w:r w:rsidRPr="003A17C4">
        <w:rPr>
          <w:rFonts w:ascii="Times New Roman" w:hAnsi="Times New Roman"/>
          <w:b/>
          <w:sz w:val="24"/>
          <w:szCs w:val="24"/>
        </w:rPr>
        <w:t xml:space="preserve">Цель и планируемые результаты освоения профессионального модуля </w:t>
      </w:r>
      <w:bookmarkEnd w:id="1"/>
    </w:p>
    <w:p w:rsidR="00AC415C" w:rsidRDefault="00AC415C" w:rsidP="00AC415C">
      <w:pPr>
        <w:suppressAutoHyphens/>
        <w:spacing w:after="0" w:line="240" w:lineRule="auto"/>
        <w:ind w:firstLine="709"/>
        <w:jc w:val="both"/>
        <w:rPr>
          <w:rFonts w:ascii="Times New Roman" w:hAnsi="Times New Roman"/>
          <w:sz w:val="24"/>
          <w:szCs w:val="24"/>
        </w:rPr>
      </w:pPr>
      <w:r w:rsidRPr="003A17C4">
        <w:rPr>
          <w:rFonts w:ascii="Times New Roman" w:hAnsi="Times New Roman"/>
          <w:sz w:val="24"/>
          <w:szCs w:val="24"/>
        </w:rPr>
        <w:t xml:space="preserve">В результате изучения профессионального </w:t>
      </w:r>
      <w:r>
        <w:rPr>
          <w:rFonts w:ascii="Times New Roman" w:hAnsi="Times New Roman"/>
          <w:sz w:val="24"/>
          <w:szCs w:val="24"/>
        </w:rPr>
        <w:t>модуля обучающийся должен</w:t>
      </w:r>
      <w:r w:rsidRPr="003A17C4">
        <w:rPr>
          <w:rFonts w:ascii="Times New Roman" w:hAnsi="Times New Roman"/>
          <w:sz w:val="24"/>
          <w:szCs w:val="24"/>
        </w:rPr>
        <w:t xml:space="preserve"> освоить основной вид деятельности «Выполнение </w:t>
      </w:r>
      <w:proofErr w:type="spellStart"/>
      <w:r w:rsidRPr="003A17C4">
        <w:rPr>
          <w:rFonts w:ascii="Times New Roman" w:hAnsi="Times New Roman"/>
          <w:sz w:val="24"/>
          <w:szCs w:val="24"/>
        </w:rPr>
        <w:t>электрорадиомонтажных</w:t>
      </w:r>
      <w:proofErr w:type="spellEnd"/>
      <w:r w:rsidRPr="003A17C4">
        <w:rPr>
          <w:rFonts w:ascii="Times New Roman" w:hAnsi="Times New Roman"/>
          <w:sz w:val="24"/>
          <w:szCs w:val="24"/>
        </w:rPr>
        <w:t xml:space="preserve"> работ на судах» и соответствующие ему общие компетенции и профессиональные компетенции:</w:t>
      </w:r>
    </w:p>
    <w:p w:rsidR="00376757" w:rsidRPr="003A17C4" w:rsidRDefault="00376757" w:rsidP="00AC415C">
      <w:pPr>
        <w:suppressAutoHyphens/>
        <w:spacing w:after="0" w:line="240" w:lineRule="auto"/>
        <w:ind w:firstLine="709"/>
        <w:jc w:val="both"/>
        <w:rPr>
          <w:rFonts w:ascii="Times New Roman" w:hAnsi="Times New Roman"/>
          <w:sz w:val="24"/>
          <w:szCs w:val="24"/>
        </w:rPr>
      </w:pPr>
    </w:p>
    <w:p w:rsidR="00AC415C" w:rsidRDefault="00AC415C" w:rsidP="00AC415C">
      <w:pPr>
        <w:spacing w:after="0" w:line="240" w:lineRule="auto"/>
        <w:ind w:firstLine="709"/>
        <w:jc w:val="both"/>
        <w:rPr>
          <w:rFonts w:ascii="Times New Roman" w:hAnsi="Times New Roman"/>
          <w:sz w:val="24"/>
          <w:szCs w:val="24"/>
        </w:rPr>
      </w:pPr>
      <w:r w:rsidRPr="003A17C4">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C415C" w:rsidRPr="00270F8D" w:rsidTr="00AC415C">
        <w:tc>
          <w:tcPr>
            <w:tcW w:w="1229"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rPr>
                <w:rStyle w:val="a9"/>
                <w:rFonts w:ascii="Times New Roman" w:hAnsi="Times New Roman"/>
                <w:i w:val="0"/>
                <w:szCs w:val="24"/>
              </w:rPr>
            </w:pPr>
            <w:r w:rsidRPr="00270F8D">
              <w:rPr>
                <w:rStyle w:val="a9"/>
                <w:rFonts w:ascii="Times New Roman" w:hAnsi="Times New Roman"/>
                <w:i w:val="0"/>
                <w:szCs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rPr>
                <w:rStyle w:val="a9"/>
                <w:rFonts w:ascii="Times New Roman" w:hAnsi="Times New Roman"/>
                <w:i w:val="0"/>
                <w:szCs w:val="24"/>
              </w:rPr>
            </w:pPr>
            <w:r w:rsidRPr="00270F8D">
              <w:rPr>
                <w:rStyle w:val="a9"/>
                <w:rFonts w:ascii="Times New Roman" w:hAnsi="Times New Roman"/>
                <w:i w:val="0"/>
                <w:szCs w:val="24"/>
              </w:rPr>
              <w:t>Наименование общих компетенций</w:t>
            </w:r>
          </w:p>
        </w:tc>
      </w:tr>
      <w:tr w:rsidR="00AC415C" w:rsidRPr="00270F8D" w:rsidTr="00AC415C">
        <w:tc>
          <w:tcPr>
            <w:tcW w:w="1229"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rPr>
                <w:rStyle w:val="a9"/>
                <w:rFonts w:ascii="Times New Roman" w:hAnsi="Times New Roman"/>
                <w:i w:val="0"/>
                <w:iCs/>
                <w:szCs w:val="24"/>
              </w:rPr>
            </w:pPr>
            <w:r w:rsidRPr="00270F8D">
              <w:rPr>
                <w:rStyle w:val="a9"/>
                <w:rFonts w:ascii="Times New Roman" w:hAnsi="Times New Roman"/>
                <w:i w:val="0"/>
                <w:iCs/>
                <w:szCs w:val="24"/>
              </w:rPr>
              <w:t>Выбирать способы решения задач профессиональной деятельности применительно к различным контекстам</w:t>
            </w:r>
          </w:p>
        </w:tc>
      </w:tr>
      <w:tr w:rsidR="00AC415C" w:rsidRPr="00270F8D" w:rsidTr="00AC415C">
        <w:tc>
          <w:tcPr>
            <w:tcW w:w="1229"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rPr>
                <w:rStyle w:val="a9"/>
                <w:rFonts w:ascii="Times New Roman" w:hAnsi="Times New Roman"/>
                <w:i w:val="0"/>
                <w:szCs w:val="24"/>
              </w:rPr>
            </w:pPr>
            <w:r w:rsidRPr="00270F8D">
              <w:rPr>
                <w:rFonts w:ascii="Times New Roman" w:eastAsia="Calibri" w:hAnsi="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70F8D" w:rsidRPr="00270F8D" w:rsidTr="00AC415C">
        <w:tc>
          <w:tcPr>
            <w:tcW w:w="1229" w:type="dxa"/>
            <w:tcBorders>
              <w:top w:val="single" w:sz="4" w:space="0" w:color="auto"/>
              <w:left w:val="single" w:sz="4" w:space="0" w:color="auto"/>
              <w:bottom w:val="single" w:sz="4" w:space="0" w:color="auto"/>
              <w:right w:val="single" w:sz="4" w:space="0" w:color="auto"/>
            </w:tcBorders>
          </w:tcPr>
          <w:p w:rsidR="00270F8D" w:rsidRPr="00270F8D" w:rsidRDefault="00270F8D"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03.</w:t>
            </w:r>
          </w:p>
        </w:tc>
        <w:tc>
          <w:tcPr>
            <w:tcW w:w="8342" w:type="dxa"/>
            <w:tcBorders>
              <w:top w:val="single" w:sz="4" w:space="0" w:color="auto"/>
              <w:left w:val="single" w:sz="4" w:space="0" w:color="auto"/>
              <w:bottom w:val="single" w:sz="4" w:space="0" w:color="auto"/>
              <w:right w:val="single" w:sz="4" w:space="0" w:color="auto"/>
            </w:tcBorders>
          </w:tcPr>
          <w:p w:rsidR="00270F8D" w:rsidRPr="00270F8D" w:rsidRDefault="00270F8D" w:rsidP="00270F8D">
            <w:pPr>
              <w:spacing w:after="0"/>
              <w:rPr>
                <w:rFonts w:ascii="Times New Roman" w:eastAsia="Calibri" w:hAnsi="Times New Roman"/>
                <w:szCs w:val="24"/>
              </w:rPr>
            </w:pPr>
            <w:r w:rsidRPr="00270F8D">
              <w:rPr>
                <w:rFonts w:ascii="Times New Roman" w:eastAsia="Calibri" w:hAnsi="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C415C" w:rsidRPr="00270F8D" w:rsidTr="00AC415C">
        <w:tc>
          <w:tcPr>
            <w:tcW w:w="1229"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04.</w:t>
            </w:r>
          </w:p>
        </w:tc>
        <w:tc>
          <w:tcPr>
            <w:tcW w:w="8342"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szCs w:val="24"/>
              </w:rPr>
            </w:pPr>
            <w:r w:rsidRPr="00270F8D">
              <w:rPr>
                <w:rFonts w:ascii="Times New Roman" w:eastAsia="Calibri" w:hAnsi="Times New Roman"/>
                <w:szCs w:val="24"/>
              </w:rPr>
              <w:t>Эффективно взаимодействовать и работать в коллективе и команде</w:t>
            </w:r>
          </w:p>
        </w:tc>
      </w:tr>
      <w:tr w:rsidR="00AC415C" w:rsidRPr="00270F8D" w:rsidTr="00AC415C">
        <w:tc>
          <w:tcPr>
            <w:tcW w:w="1229"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05.</w:t>
            </w:r>
          </w:p>
        </w:tc>
        <w:tc>
          <w:tcPr>
            <w:tcW w:w="8342"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b/>
                <w:i w:val="0"/>
                <w:szCs w:val="24"/>
              </w:rPr>
            </w:pPr>
            <w:r w:rsidRPr="00270F8D">
              <w:rPr>
                <w:rFonts w:ascii="Times New Roman" w:eastAsia="Calibri" w:hAnsi="Times New Roman"/>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C415C" w:rsidRPr="00270F8D" w:rsidTr="00AC415C">
        <w:tc>
          <w:tcPr>
            <w:tcW w:w="1229"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06.</w:t>
            </w:r>
          </w:p>
        </w:tc>
        <w:tc>
          <w:tcPr>
            <w:tcW w:w="8342"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szCs w:val="24"/>
              </w:rPr>
            </w:pPr>
            <w:r w:rsidRPr="00270F8D">
              <w:rPr>
                <w:rFonts w:ascii="Times New Roman" w:eastAsia="Calibri" w:hAnsi="Times New Roman"/>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C415C" w:rsidRPr="00270F8D" w:rsidTr="00AC415C">
        <w:tc>
          <w:tcPr>
            <w:tcW w:w="1229"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07.</w:t>
            </w:r>
          </w:p>
        </w:tc>
        <w:tc>
          <w:tcPr>
            <w:tcW w:w="8342"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szCs w:val="24"/>
              </w:rPr>
            </w:pPr>
            <w:r w:rsidRPr="00270F8D">
              <w:rPr>
                <w:rFonts w:ascii="Times New Roman" w:eastAsia="Calibri" w:hAnsi="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70F8D" w:rsidRPr="00270F8D" w:rsidTr="00AC415C">
        <w:tc>
          <w:tcPr>
            <w:tcW w:w="1229" w:type="dxa"/>
            <w:tcBorders>
              <w:top w:val="single" w:sz="4" w:space="0" w:color="auto"/>
              <w:left w:val="single" w:sz="4" w:space="0" w:color="auto"/>
              <w:bottom w:val="single" w:sz="4" w:space="0" w:color="auto"/>
              <w:right w:val="single" w:sz="4" w:space="0" w:color="auto"/>
            </w:tcBorders>
          </w:tcPr>
          <w:p w:rsidR="00270F8D" w:rsidRPr="00270F8D" w:rsidRDefault="00270F8D"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08.</w:t>
            </w:r>
          </w:p>
        </w:tc>
        <w:tc>
          <w:tcPr>
            <w:tcW w:w="8342" w:type="dxa"/>
            <w:tcBorders>
              <w:top w:val="single" w:sz="4" w:space="0" w:color="auto"/>
              <w:left w:val="single" w:sz="4" w:space="0" w:color="auto"/>
              <w:bottom w:val="single" w:sz="4" w:space="0" w:color="auto"/>
              <w:right w:val="single" w:sz="4" w:space="0" w:color="auto"/>
            </w:tcBorders>
          </w:tcPr>
          <w:p w:rsidR="00270F8D" w:rsidRPr="00270F8D" w:rsidRDefault="00270F8D" w:rsidP="00270F8D">
            <w:pPr>
              <w:spacing w:after="0"/>
              <w:rPr>
                <w:rFonts w:ascii="Times New Roman" w:eastAsia="Calibri" w:hAnsi="Times New Roman"/>
                <w:szCs w:val="24"/>
              </w:rPr>
            </w:pPr>
            <w:r w:rsidRPr="00270F8D">
              <w:rPr>
                <w:rFonts w:ascii="Times New Roman" w:eastAsia="Calibri" w:hAnsi="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C415C" w:rsidRPr="00270F8D" w:rsidTr="00AC415C">
        <w:tc>
          <w:tcPr>
            <w:tcW w:w="1229"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iCs/>
                <w:szCs w:val="24"/>
              </w:rPr>
            </w:pPr>
            <w:proofErr w:type="gramStart"/>
            <w:r w:rsidRPr="00270F8D">
              <w:rPr>
                <w:rStyle w:val="a9"/>
                <w:rFonts w:ascii="Times New Roman" w:hAnsi="Times New Roman"/>
                <w:i w:val="0"/>
                <w:iCs/>
                <w:szCs w:val="24"/>
              </w:rPr>
              <w:t>ОК</w:t>
            </w:r>
            <w:proofErr w:type="gramEnd"/>
            <w:r w:rsidRPr="00270F8D">
              <w:rPr>
                <w:rStyle w:val="a9"/>
                <w:rFonts w:ascii="Times New Roman" w:hAnsi="Times New Roman"/>
                <w:i w:val="0"/>
                <w:iCs/>
                <w:szCs w:val="24"/>
              </w:rPr>
              <w:t xml:space="preserve"> 09.</w:t>
            </w:r>
          </w:p>
        </w:tc>
        <w:tc>
          <w:tcPr>
            <w:tcW w:w="8342"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rPr>
                <w:rStyle w:val="a9"/>
                <w:rFonts w:ascii="Times New Roman" w:hAnsi="Times New Roman"/>
                <w:i w:val="0"/>
                <w:szCs w:val="24"/>
              </w:rPr>
            </w:pPr>
            <w:r w:rsidRPr="00270F8D">
              <w:rPr>
                <w:rFonts w:ascii="Times New Roman" w:eastAsia="Calibri" w:hAnsi="Times New Roman"/>
                <w:szCs w:val="24"/>
              </w:rPr>
              <w:t>Пользоваться профессиональной документацией на государственном и иностранном языках</w:t>
            </w:r>
          </w:p>
        </w:tc>
      </w:tr>
    </w:tbl>
    <w:p w:rsidR="00AC415C" w:rsidRDefault="00AC415C" w:rsidP="00AC415C">
      <w:pPr>
        <w:spacing w:after="0" w:line="240" w:lineRule="auto"/>
        <w:ind w:firstLine="709"/>
        <w:jc w:val="both"/>
        <w:rPr>
          <w:rFonts w:ascii="Times New Roman" w:hAnsi="Times New Roman"/>
          <w:sz w:val="24"/>
          <w:szCs w:val="24"/>
        </w:rPr>
      </w:pPr>
    </w:p>
    <w:p w:rsidR="00AC415C" w:rsidRPr="00376757" w:rsidRDefault="00AC415C" w:rsidP="00376757">
      <w:pPr>
        <w:spacing w:after="0"/>
        <w:ind w:firstLine="709"/>
        <w:rPr>
          <w:rStyle w:val="a9"/>
          <w:rFonts w:ascii="Times New Roman" w:hAnsi="Times New Roman"/>
          <w:i w:val="0"/>
          <w:sz w:val="24"/>
          <w:szCs w:val="24"/>
        </w:rPr>
      </w:pPr>
      <w:r w:rsidRPr="00376757">
        <w:rPr>
          <w:rStyle w:val="a9"/>
          <w:rFonts w:ascii="Times New Roman" w:hAnsi="Times New Roman"/>
          <w:i w:val="0"/>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Код</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Наименование видов деятельности и профессиональных компетенций</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ВД 1</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sz w:val="22"/>
              </w:rPr>
              <w:t xml:space="preserve">Выполнение </w:t>
            </w:r>
            <w:proofErr w:type="spellStart"/>
            <w:r w:rsidRPr="00270F8D">
              <w:rPr>
                <w:sz w:val="22"/>
              </w:rPr>
              <w:t>электрорадиомонтажных</w:t>
            </w:r>
            <w:proofErr w:type="spellEnd"/>
            <w:r w:rsidRPr="00270F8D">
              <w:rPr>
                <w:sz w:val="22"/>
              </w:rPr>
              <w:t xml:space="preserve"> работ на судах</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ПК 1.1.</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rStyle w:val="a9"/>
                <w:i w:val="0"/>
                <w:sz w:val="22"/>
              </w:rPr>
            </w:pPr>
            <w:r w:rsidRPr="00270F8D">
              <w:rPr>
                <w:sz w:val="22"/>
              </w:rPr>
              <w:t>Выполнять разметку мест установки, монтаж и демонтаж проводов, кабелей, кабельных трасс, ленты заземления</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rStyle w:val="a9"/>
                <w:sz w:val="22"/>
              </w:rPr>
            </w:pPr>
            <w:r w:rsidRPr="00270F8D">
              <w:rPr>
                <w:sz w:val="22"/>
              </w:rPr>
              <w:t>ПК 1.2.</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sz w:val="22"/>
              </w:rPr>
            </w:pPr>
            <w:r w:rsidRPr="00270F8D">
              <w:rPr>
                <w:sz w:val="22"/>
              </w:rPr>
              <w:t xml:space="preserve">Выполнять разметку мест установки, монтаж и демонтаж </w:t>
            </w:r>
            <w:proofErr w:type="spellStart"/>
            <w:r w:rsidRPr="00270F8D">
              <w:rPr>
                <w:sz w:val="22"/>
              </w:rPr>
              <w:t>электрорадиооборудования</w:t>
            </w:r>
            <w:proofErr w:type="spellEnd"/>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rStyle w:val="a9"/>
                <w:sz w:val="22"/>
              </w:rPr>
            </w:pPr>
            <w:r w:rsidRPr="00270F8D">
              <w:rPr>
                <w:sz w:val="22"/>
              </w:rPr>
              <w:t>ПК 1.3.</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sz w:val="22"/>
              </w:rPr>
            </w:pPr>
            <w:r w:rsidRPr="00270F8D">
              <w:rPr>
                <w:sz w:val="22"/>
              </w:rPr>
              <w:t>Выполнять монтаж и демонтаж приемных и передающих центров средней сложности</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sz w:val="22"/>
              </w:rPr>
            </w:pPr>
            <w:r w:rsidRPr="00270F8D">
              <w:rPr>
                <w:sz w:val="22"/>
              </w:rPr>
              <w:t>ПК 1.4.</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sz w:val="22"/>
              </w:rPr>
            </w:pPr>
            <w:r w:rsidRPr="00270F8D">
              <w:rPr>
                <w:sz w:val="22"/>
              </w:rPr>
              <w:t>Выполнять монтаж и демонтаж волоконно-оптических линий</w:t>
            </w:r>
          </w:p>
          <w:p w:rsidR="00AC415C" w:rsidRPr="00270F8D" w:rsidRDefault="00AC415C" w:rsidP="00AC415C">
            <w:pPr>
              <w:pStyle w:val="afa"/>
              <w:rPr>
                <w:rStyle w:val="a9"/>
                <w:i w:val="0"/>
                <w:sz w:val="22"/>
              </w:rPr>
            </w:pPr>
            <w:r w:rsidRPr="00270F8D">
              <w:rPr>
                <w:sz w:val="22"/>
              </w:rPr>
              <w:t>и оборудования</w:t>
            </w:r>
          </w:p>
        </w:tc>
      </w:tr>
    </w:tbl>
    <w:p w:rsidR="00AC415C" w:rsidRPr="003A17C4" w:rsidRDefault="00AC415C" w:rsidP="00AC415C">
      <w:pPr>
        <w:spacing w:after="0" w:line="240" w:lineRule="auto"/>
        <w:ind w:firstLine="709"/>
        <w:rPr>
          <w:rFonts w:ascii="Times New Roman" w:hAnsi="Times New Roman"/>
          <w:bCs/>
          <w:sz w:val="24"/>
          <w:szCs w:val="24"/>
        </w:rPr>
      </w:pPr>
    </w:p>
    <w:p w:rsidR="00AC415C" w:rsidRPr="003A17C4" w:rsidRDefault="00AC415C" w:rsidP="00AC415C">
      <w:pPr>
        <w:spacing w:after="0" w:line="240" w:lineRule="auto"/>
        <w:ind w:firstLine="709"/>
        <w:rPr>
          <w:rFonts w:ascii="Times New Roman" w:hAnsi="Times New Roman"/>
          <w:bCs/>
          <w:sz w:val="24"/>
          <w:szCs w:val="24"/>
        </w:rPr>
      </w:pPr>
      <w:r w:rsidRPr="003A17C4">
        <w:rPr>
          <w:rFonts w:ascii="Times New Roman" w:hAnsi="Times New Roman"/>
          <w:bCs/>
          <w:sz w:val="24"/>
          <w:szCs w:val="24"/>
        </w:rPr>
        <w:t xml:space="preserve">1.1.3. В результате освоения профессионального модуля </w:t>
      </w:r>
      <w:proofErr w:type="gramStart"/>
      <w:r w:rsidRPr="003A17C4">
        <w:rPr>
          <w:rFonts w:ascii="Times New Roman" w:hAnsi="Times New Roman"/>
          <w:bCs/>
          <w:sz w:val="24"/>
          <w:szCs w:val="24"/>
        </w:rPr>
        <w:t>обучающийся</w:t>
      </w:r>
      <w:proofErr w:type="gramEnd"/>
      <w:r w:rsidRPr="003A17C4">
        <w:rPr>
          <w:rFonts w:ascii="Times New Roman" w:hAnsi="Times New Roman"/>
          <w:bCs/>
          <w:sz w:val="24"/>
          <w:szCs w:val="24"/>
        </w:rPr>
        <w:t xml:space="preserve"> должен:</w:t>
      </w:r>
    </w:p>
    <w:tbl>
      <w:tblPr>
        <w:tblW w:w="9513" w:type="dxa"/>
        <w:tblInd w:w="93" w:type="dxa"/>
        <w:tblLook w:val="04A0" w:firstRow="1" w:lastRow="0" w:firstColumn="1" w:lastColumn="0" w:noHBand="0" w:noVBand="1"/>
      </w:tblPr>
      <w:tblGrid>
        <w:gridCol w:w="1480"/>
        <w:gridCol w:w="8033"/>
      </w:tblGrid>
      <w:tr w:rsidR="00AC415C" w:rsidRPr="00270F8D" w:rsidTr="00376757">
        <w:tc>
          <w:tcPr>
            <w:tcW w:w="1480" w:type="dxa"/>
            <w:tcBorders>
              <w:top w:val="single" w:sz="4" w:space="0" w:color="auto"/>
              <w:left w:val="single" w:sz="4" w:space="0" w:color="auto"/>
              <w:bottom w:val="single" w:sz="4" w:space="0" w:color="auto"/>
              <w:right w:val="single" w:sz="4" w:space="0" w:color="auto"/>
            </w:tcBorders>
            <w:shd w:val="clear" w:color="auto" w:fill="auto"/>
            <w:hideMark/>
          </w:tcPr>
          <w:p w:rsidR="00AC415C" w:rsidRPr="00270F8D" w:rsidRDefault="00AC415C" w:rsidP="00376757">
            <w:pPr>
              <w:spacing w:after="0" w:line="240" w:lineRule="auto"/>
              <w:rPr>
                <w:rFonts w:ascii="Times New Roman" w:hAnsi="Times New Roman"/>
              </w:rPr>
            </w:pPr>
            <w:bookmarkStart w:id="2" w:name="_Hlk511591667"/>
            <w:r w:rsidRPr="00270F8D">
              <w:rPr>
                <w:rFonts w:ascii="Times New Roman" w:hAnsi="Times New Roman"/>
              </w:rPr>
              <w:t>Владеть навыками</w:t>
            </w:r>
          </w:p>
        </w:tc>
        <w:tc>
          <w:tcPr>
            <w:tcW w:w="8033" w:type="dxa"/>
            <w:tcBorders>
              <w:top w:val="single" w:sz="4" w:space="0" w:color="auto"/>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rPr>
                <w:rFonts w:ascii="Times New Roman" w:hAnsi="Times New Roman"/>
              </w:rPr>
            </w:pPr>
            <w:r w:rsidRPr="00270F8D">
              <w:rPr>
                <w:rFonts w:ascii="Times New Roman" w:hAnsi="Times New Roman"/>
              </w:rPr>
              <w:t xml:space="preserve">выполнения </w:t>
            </w:r>
            <w:proofErr w:type="spellStart"/>
            <w:r w:rsidRPr="00270F8D">
              <w:rPr>
                <w:rFonts w:ascii="Times New Roman" w:hAnsi="Times New Roman"/>
              </w:rPr>
              <w:t>электрорадиомонтажных</w:t>
            </w:r>
            <w:proofErr w:type="spellEnd"/>
            <w:r w:rsidRPr="00270F8D">
              <w:rPr>
                <w:rFonts w:ascii="Times New Roman" w:hAnsi="Times New Roman"/>
              </w:rPr>
              <w:t xml:space="preserve"> работ на судах</w:t>
            </w:r>
          </w:p>
        </w:tc>
      </w:tr>
      <w:tr w:rsidR="00AC415C" w:rsidRPr="00270F8D" w:rsidTr="00376757">
        <w:tc>
          <w:tcPr>
            <w:tcW w:w="1480" w:type="dxa"/>
            <w:vMerge w:val="restart"/>
            <w:tcBorders>
              <w:top w:val="nil"/>
              <w:left w:val="single" w:sz="4" w:space="0" w:color="auto"/>
              <w:bottom w:val="single" w:sz="4" w:space="0" w:color="auto"/>
              <w:right w:val="single" w:sz="4" w:space="0" w:color="auto"/>
            </w:tcBorders>
            <w:shd w:val="clear" w:color="auto" w:fill="auto"/>
            <w:hideMark/>
          </w:tcPr>
          <w:p w:rsidR="00AC415C" w:rsidRPr="00270F8D" w:rsidRDefault="00AC415C" w:rsidP="00376757">
            <w:pPr>
              <w:spacing w:after="0" w:line="240" w:lineRule="auto"/>
              <w:rPr>
                <w:rFonts w:ascii="Times New Roman" w:hAnsi="Times New Roman"/>
              </w:rPr>
            </w:pPr>
            <w:r w:rsidRPr="00270F8D">
              <w:rPr>
                <w:rFonts w:ascii="Times New Roman" w:hAnsi="Times New Roman"/>
              </w:rPr>
              <w:t>уметь</w:t>
            </w: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определять места установки проводов, кабелей, кабельных трасс, ленты заземления на судне по расчетным данным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выполнять монтаж и демонтаж проводов, кабелей, кабельных трасс, ленты заземления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контролировать качество выполнения монтажа и демонтажа проводов, кабелей, кабельных трасс, ленты заземления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использовать безопасные приемы труда при выполнении монтажа и демонтажа проводов, кабелей, кабельных трасс, ленты заземления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определять места установки </w:t>
            </w:r>
            <w:proofErr w:type="spellStart"/>
            <w:r w:rsidRPr="00270F8D">
              <w:rPr>
                <w:rFonts w:ascii="Times New Roman" w:hAnsi="Times New Roman"/>
              </w:rPr>
              <w:t>электрорадиооборудования</w:t>
            </w:r>
            <w:proofErr w:type="spellEnd"/>
            <w:r w:rsidRPr="00270F8D">
              <w:rPr>
                <w:rFonts w:ascii="Times New Roman" w:hAnsi="Times New Roman"/>
              </w:rPr>
              <w:t xml:space="preserve"> на судне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выполнять монтаж и демонтаж </w:t>
            </w:r>
            <w:proofErr w:type="spellStart"/>
            <w:r w:rsidRPr="00270F8D">
              <w:rPr>
                <w:rFonts w:ascii="Times New Roman" w:hAnsi="Times New Roman"/>
              </w:rPr>
              <w:t>электрорадиооборудования</w:t>
            </w:r>
            <w:proofErr w:type="spellEnd"/>
            <w:r w:rsidRPr="00270F8D">
              <w:rPr>
                <w:rFonts w:ascii="Times New Roman" w:hAnsi="Times New Roman"/>
              </w:rPr>
              <w:t xml:space="preserve">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контролировать качество выполнения монтажа и демонтажа </w:t>
            </w:r>
            <w:proofErr w:type="spellStart"/>
            <w:r w:rsidRPr="00270F8D">
              <w:rPr>
                <w:rFonts w:ascii="Times New Roman" w:hAnsi="Times New Roman"/>
              </w:rPr>
              <w:t>электрорадиооборудования</w:t>
            </w:r>
            <w:proofErr w:type="spellEnd"/>
            <w:r w:rsidRPr="00270F8D">
              <w:rPr>
                <w:rFonts w:ascii="Times New Roman" w:hAnsi="Times New Roman"/>
              </w:rPr>
              <w:t xml:space="preserve">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использовать безопасные приемы труда при выполнении монтажа и демонтажа </w:t>
            </w:r>
            <w:proofErr w:type="spellStart"/>
            <w:r w:rsidRPr="00270F8D">
              <w:rPr>
                <w:rFonts w:ascii="Times New Roman" w:hAnsi="Times New Roman"/>
              </w:rPr>
              <w:t>электрорадиооборудования</w:t>
            </w:r>
            <w:proofErr w:type="spellEnd"/>
            <w:r w:rsidRPr="00270F8D">
              <w:rPr>
                <w:rFonts w:ascii="Times New Roman" w:hAnsi="Times New Roman"/>
              </w:rPr>
              <w:t xml:space="preserve">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выполнять монтаж и демонтаж приемных и передающих центров средней сложности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контролировать качество выполнения монтажа и демонтажа приемных и передающих центров средней сложности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использовать безопасные приемы труда при выполнении монтажа и демонтажа приемных и передающих центров средней сложности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вырезать из стальных, резиновых и других неметаллических листов заготовки полос и прокладок установленных технологической документацией форм и размеров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использовать полуму</w:t>
            </w:r>
            <w:proofErr w:type="gramStart"/>
            <w:r w:rsidRPr="00270F8D">
              <w:rPr>
                <w:rFonts w:ascii="Times New Roman" w:hAnsi="Times New Roman"/>
              </w:rPr>
              <w:t>фт с пр</w:t>
            </w:r>
            <w:proofErr w:type="gramEnd"/>
            <w:r w:rsidRPr="00270F8D">
              <w:rPr>
                <w:rFonts w:ascii="Times New Roman" w:hAnsi="Times New Roman"/>
              </w:rPr>
              <w:t xml:space="preserve">именением ручного или механизированного инструмента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выполнять </w:t>
            </w:r>
            <w:proofErr w:type="spellStart"/>
            <w:r w:rsidRPr="00270F8D">
              <w:rPr>
                <w:rFonts w:ascii="Times New Roman" w:hAnsi="Times New Roman"/>
              </w:rPr>
              <w:t>спрессовку</w:t>
            </w:r>
            <w:proofErr w:type="spellEnd"/>
            <w:r w:rsidRPr="00270F8D">
              <w:rPr>
                <w:rFonts w:ascii="Times New Roman" w:hAnsi="Times New Roman"/>
              </w:rPr>
              <w:t xml:space="preserve">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выполнять уплотнение сальников индивидуальных, переборочных, трубных и электрооборудования путем обжатия нажимной шайбой и гайкой, используя набивочные массы, при помощи резиновых колец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CF342A">
            <w:pPr>
              <w:spacing w:after="0" w:line="240" w:lineRule="auto"/>
              <w:jc w:val="both"/>
              <w:rPr>
                <w:rFonts w:ascii="Times New Roman" w:hAnsi="Times New Roman"/>
              </w:rPr>
            </w:pPr>
            <w:r w:rsidRPr="00270F8D">
              <w:rPr>
                <w:rFonts w:ascii="Times New Roman" w:hAnsi="Times New Roman"/>
              </w:rPr>
              <w:t>осуществлять монтаж волоконно</w:t>
            </w:r>
            <w:r w:rsidR="00CF342A" w:rsidRPr="00270F8D">
              <w:rPr>
                <w:rFonts w:ascii="Times New Roman" w:hAnsi="Times New Roman"/>
              </w:rPr>
              <w:t>-</w:t>
            </w:r>
            <w:r w:rsidRPr="00270F8D">
              <w:rPr>
                <w:rFonts w:ascii="Times New Roman" w:hAnsi="Times New Roman"/>
              </w:rPr>
              <w:t xml:space="preserve">оптических линий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rPr>
                <w:rFonts w:ascii="Times New Roman" w:hAnsi="Times New Roman"/>
              </w:rPr>
            </w:pPr>
            <w:r w:rsidRPr="00270F8D">
              <w:rPr>
                <w:rFonts w:ascii="Times New Roman" w:hAnsi="Times New Roman"/>
              </w:rPr>
              <w:t>монтировать разделитель волокон оптического кабеля в соответствии с технической документацией.</w:t>
            </w:r>
          </w:p>
        </w:tc>
      </w:tr>
      <w:tr w:rsidR="00AC415C" w:rsidRPr="00270F8D" w:rsidTr="00376757">
        <w:tc>
          <w:tcPr>
            <w:tcW w:w="1480" w:type="dxa"/>
            <w:vMerge w:val="restart"/>
            <w:tcBorders>
              <w:top w:val="nil"/>
              <w:left w:val="single" w:sz="4" w:space="0" w:color="auto"/>
              <w:bottom w:val="single" w:sz="4" w:space="0" w:color="auto"/>
              <w:right w:val="single" w:sz="4" w:space="0" w:color="auto"/>
            </w:tcBorders>
            <w:shd w:val="clear" w:color="auto" w:fill="auto"/>
            <w:hideMark/>
          </w:tcPr>
          <w:p w:rsidR="00AC415C" w:rsidRPr="00270F8D" w:rsidRDefault="00AC415C" w:rsidP="00376757">
            <w:pPr>
              <w:spacing w:after="0" w:line="240" w:lineRule="auto"/>
              <w:rPr>
                <w:rFonts w:ascii="Times New Roman" w:hAnsi="Times New Roman"/>
              </w:rPr>
            </w:pPr>
            <w:r w:rsidRPr="00270F8D">
              <w:rPr>
                <w:rFonts w:ascii="Times New Roman" w:hAnsi="Times New Roman"/>
              </w:rPr>
              <w:t>знать</w:t>
            </w: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правила прокладки и эксплуатации кабельной проводки на судне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технологию монтажа и демонтажа проводов, кабелей и кабельных трасс, ленты заземления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схемы распределения электрической энергии на судах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методы размещения главного судового электрораспределительного щита и других распределительных устройств, их конструкцию и порядок установки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методы расчета электрических сетей и шин заземления на судах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выполнении монтажа и демонтажа проводов, кабелей, кабельных трасс, ленты заземления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технологию монтажа и демонтажа </w:t>
            </w:r>
            <w:proofErr w:type="spellStart"/>
            <w:r w:rsidRPr="00270F8D">
              <w:rPr>
                <w:rFonts w:ascii="Times New Roman" w:hAnsi="Times New Roman"/>
              </w:rPr>
              <w:t>электрорадиооборудования</w:t>
            </w:r>
            <w:proofErr w:type="spellEnd"/>
            <w:r w:rsidRPr="00270F8D">
              <w:rPr>
                <w:rFonts w:ascii="Times New Roman" w:hAnsi="Times New Roman"/>
              </w:rPr>
              <w:t xml:space="preserve">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назначение и схема </w:t>
            </w:r>
            <w:proofErr w:type="spellStart"/>
            <w:r w:rsidRPr="00270F8D">
              <w:rPr>
                <w:rFonts w:ascii="Times New Roman" w:hAnsi="Times New Roman"/>
              </w:rPr>
              <w:t>электрорадиооборудования</w:t>
            </w:r>
            <w:proofErr w:type="spellEnd"/>
            <w:r w:rsidRPr="00270F8D">
              <w:rPr>
                <w:rFonts w:ascii="Times New Roman" w:hAnsi="Times New Roman"/>
              </w:rPr>
              <w:t xml:space="preserve"> судна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назначение, устройство, принцип действия и расположение электрических приборов, аппаратов, механизмов и установок на судне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выполнении монтажа и демонтажа </w:t>
            </w:r>
            <w:proofErr w:type="spellStart"/>
            <w:r w:rsidRPr="00270F8D">
              <w:rPr>
                <w:rFonts w:ascii="Times New Roman" w:hAnsi="Times New Roman"/>
              </w:rPr>
              <w:t>электрорадиооборудования</w:t>
            </w:r>
            <w:proofErr w:type="spellEnd"/>
            <w:r w:rsidRPr="00270F8D">
              <w:rPr>
                <w:rFonts w:ascii="Times New Roman" w:hAnsi="Times New Roman"/>
              </w:rPr>
              <w:t xml:space="preserve">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технологию монтажа и демонтажа приемных и передающих центров средней сложности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схемы аварийной, командной и телефонной связи на судне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выполнении монтажа и демонтажа приемных и передающих центров средней сложности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способы и инструмент, используемые для заготовки стальных и резиновых полос, прокладок из резины и других неметаллических материалов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proofErr w:type="gramStart"/>
            <w:r w:rsidRPr="00270F8D">
              <w:rPr>
                <w:rFonts w:ascii="Times New Roman" w:hAnsi="Times New Roman"/>
              </w:rPr>
              <w:t xml:space="preserve">марки </w:t>
            </w:r>
            <w:proofErr w:type="spellStart"/>
            <w:r w:rsidRPr="00270F8D">
              <w:rPr>
                <w:rFonts w:ascii="Times New Roman" w:hAnsi="Times New Roman"/>
              </w:rPr>
              <w:t>электрокартона</w:t>
            </w:r>
            <w:proofErr w:type="spellEnd"/>
            <w:r w:rsidRPr="00270F8D">
              <w:rPr>
                <w:rFonts w:ascii="Times New Roman" w:hAnsi="Times New Roman"/>
              </w:rPr>
              <w:t xml:space="preserve">, используемого для изготовления бирок </w:t>
            </w:r>
            <w:proofErr w:type="gramEnd"/>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способы изготовления бирок, применяемые на судах для электрооборудования и кабелей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порядок </w:t>
            </w:r>
            <w:proofErr w:type="spellStart"/>
            <w:r w:rsidRPr="00270F8D">
              <w:rPr>
                <w:rFonts w:ascii="Times New Roman" w:hAnsi="Times New Roman"/>
              </w:rPr>
              <w:t>спрессовки</w:t>
            </w:r>
            <w:proofErr w:type="spellEnd"/>
            <w:r w:rsidRPr="00270F8D">
              <w:rPr>
                <w:rFonts w:ascii="Times New Roman" w:hAnsi="Times New Roman"/>
              </w:rPr>
              <w:t xml:space="preserve"> полумуфт с валов ручным и механизированным способом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последовательность выполнения уплотнения сальников индивидуальных, переборочных, трубных и электрооборудования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материал, применяемый для уплотнения кабелей в сальниках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jc w:val="both"/>
              <w:rPr>
                <w:rFonts w:ascii="Times New Roman" w:hAnsi="Times New Roman"/>
              </w:rPr>
            </w:pPr>
            <w:r w:rsidRPr="00270F8D">
              <w:rPr>
                <w:rFonts w:ascii="Times New Roman" w:hAnsi="Times New Roman"/>
              </w:rPr>
              <w:t xml:space="preserve">порядок выполнения работ по изготовлению волоконно-оптических линий связи  </w:t>
            </w:r>
          </w:p>
        </w:tc>
      </w:tr>
      <w:tr w:rsidR="00AC415C" w:rsidRPr="00270F8D" w:rsidTr="00376757">
        <w:tc>
          <w:tcPr>
            <w:tcW w:w="1480" w:type="dxa"/>
            <w:vMerge/>
            <w:tcBorders>
              <w:top w:val="nil"/>
              <w:left w:val="single" w:sz="4" w:space="0" w:color="auto"/>
              <w:bottom w:val="single" w:sz="4" w:space="0" w:color="auto"/>
              <w:right w:val="single" w:sz="4" w:space="0" w:color="auto"/>
            </w:tcBorders>
            <w:vAlign w:val="center"/>
            <w:hideMark/>
          </w:tcPr>
          <w:p w:rsidR="00AC415C" w:rsidRPr="00270F8D" w:rsidRDefault="00AC415C" w:rsidP="00376757">
            <w:pPr>
              <w:spacing w:after="0" w:line="240" w:lineRule="auto"/>
              <w:rPr>
                <w:rFonts w:ascii="Times New Roman" w:hAnsi="Times New Roman"/>
              </w:rPr>
            </w:pPr>
          </w:p>
        </w:tc>
        <w:tc>
          <w:tcPr>
            <w:tcW w:w="8033" w:type="dxa"/>
            <w:tcBorders>
              <w:top w:val="nil"/>
              <w:left w:val="nil"/>
              <w:bottom w:val="single" w:sz="4" w:space="0" w:color="auto"/>
              <w:right w:val="single" w:sz="4" w:space="0" w:color="auto"/>
            </w:tcBorders>
            <w:shd w:val="clear" w:color="auto" w:fill="auto"/>
            <w:hideMark/>
          </w:tcPr>
          <w:p w:rsidR="00AC415C" w:rsidRPr="00270F8D" w:rsidRDefault="00AC415C" w:rsidP="00376757">
            <w:pPr>
              <w:spacing w:after="0" w:line="240" w:lineRule="auto"/>
              <w:rPr>
                <w:rFonts w:ascii="Times New Roman" w:hAnsi="Times New Roman"/>
              </w:rPr>
            </w:pPr>
            <w:r w:rsidRPr="00270F8D">
              <w:rPr>
                <w:rFonts w:ascii="Times New Roman" w:hAnsi="Times New Roman"/>
              </w:rPr>
              <w:t>требования технологической документации при изготовлении волоконно-оптических линий связи.</w:t>
            </w:r>
          </w:p>
        </w:tc>
      </w:tr>
    </w:tbl>
    <w:p w:rsidR="00AC415C" w:rsidRPr="003A17C4" w:rsidRDefault="00AC415C" w:rsidP="00AC415C">
      <w:pPr>
        <w:spacing w:after="0" w:line="240" w:lineRule="auto"/>
        <w:rPr>
          <w:rFonts w:ascii="Times New Roman" w:hAnsi="Times New Roman"/>
          <w:b/>
          <w:sz w:val="24"/>
          <w:szCs w:val="24"/>
        </w:rPr>
      </w:pPr>
    </w:p>
    <w:p w:rsidR="00AC415C" w:rsidRDefault="00AC415C" w:rsidP="00AC415C">
      <w:pPr>
        <w:spacing w:after="0" w:line="240" w:lineRule="auto"/>
        <w:ind w:firstLine="709"/>
        <w:rPr>
          <w:rFonts w:ascii="Times New Roman" w:hAnsi="Times New Roman"/>
          <w:b/>
          <w:sz w:val="24"/>
          <w:szCs w:val="24"/>
        </w:rPr>
      </w:pPr>
    </w:p>
    <w:p w:rsidR="00AC415C" w:rsidRPr="003A17C4" w:rsidRDefault="00AC415C" w:rsidP="00AC415C">
      <w:pPr>
        <w:spacing w:after="0" w:line="240" w:lineRule="auto"/>
        <w:ind w:firstLine="709"/>
        <w:rPr>
          <w:rFonts w:ascii="Times New Roman" w:hAnsi="Times New Roman"/>
          <w:b/>
          <w:sz w:val="24"/>
          <w:szCs w:val="24"/>
        </w:rPr>
      </w:pPr>
      <w:r w:rsidRPr="003A17C4">
        <w:rPr>
          <w:rFonts w:ascii="Times New Roman" w:hAnsi="Times New Roman"/>
          <w:b/>
          <w:sz w:val="24"/>
          <w:szCs w:val="24"/>
        </w:rPr>
        <w:t>1.2. Количество часов, отводимое на освоение профессионального модуля</w:t>
      </w:r>
    </w:p>
    <w:p w:rsidR="00AC415C" w:rsidRPr="003A17C4" w:rsidRDefault="00AC415C" w:rsidP="00AC415C">
      <w:pPr>
        <w:spacing w:after="0"/>
        <w:rPr>
          <w:rFonts w:ascii="Times New Roman" w:hAnsi="Times New Roman"/>
          <w:sz w:val="24"/>
          <w:szCs w:val="24"/>
        </w:rPr>
      </w:pPr>
      <w:r w:rsidRPr="003A17C4">
        <w:rPr>
          <w:rFonts w:ascii="Times New Roman" w:hAnsi="Times New Roman"/>
          <w:sz w:val="24"/>
          <w:szCs w:val="24"/>
        </w:rPr>
        <w:t xml:space="preserve">Всего часов </w:t>
      </w:r>
      <w:r w:rsidR="00376757">
        <w:rPr>
          <w:rFonts w:ascii="Times New Roman" w:hAnsi="Times New Roman"/>
          <w:sz w:val="24"/>
          <w:szCs w:val="24"/>
        </w:rPr>
        <w:t>612-</w:t>
      </w:r>
      <w:r w:rsidRPr="003A17C4">
        <w:rPr>
          <w:rFonts w:ascii="Times New Roman" w:hAnsi="Times New Roman"/>
          <w:sz w:val="24"/>
          <w:szCs w:val="24"/>
        </w:rPr>
        <w:t>852</w:t>
      </w:r>
    </w:p>
    <w:p w:rsidR="00AC415C" w:rsidRPr="003A17C4" w:rsidRDefault="00AC415C" w:rsidP="00AC415C">
      <w:pPr>
        <w:spacing w:after="0"/>
        <w:ind w:firstLine="708"/>
        <w:rPr>
          <w:rFonts w:ascii="Times New Roman" w:hAnsi="Times New Roman"/>
          <w:sz w:val="24"/>
          <w:szCs w:val="24"/>
        </w:rPr>
      </w:pPr>
      <w:r w:rsidRPr="003A17C4">
        <w:rPr>
          <w:rFonts w:ascii="Times New Roman" w:hAnsi="Times New Roman"/>
          <w:sz w:val="24"/>
          <w:szCs w:val="24"/>
        </w:rPr>
        <w:t xml:space="preserve">в том числе в форме практической подготовки </w:t>
      </w:r>
      <w:r w:rsidR="00CF342A" w:rsidRPr="00CF342A">
        <w:rPr>
          <w:rFonts w:ascii="Times New Roman" w:hAnsi="Times New Roman"/>
          <w:sz w:val="24"/>
          <w:szCs w:val="24"/>
        </w:rPr>
        <w:t>594-834</w:t>
      </w:r>
    </w:p>
    <w:p w:rsidR="00AC415C" w:rsidRPr="003A17C4" w:rsidRDefault="00AC415C" w:rsidP="00AC415C">
      <w:pPr>
        <w:spacing w:after="0"/>
        <w:rPr>
          <w:rFonts w:ascii="Times New Roman" w:hAnsi="Times New Roman"/>
          <w:sz w:val="24"/>
          <w:szCs w:val="24"/>
        </w:rPr>
      </w:pPr>
      <w:r w:rsidRPr="003A17C4">
        <w:rPr>
          <w:rFonts w:ascii="Times New Roman" w:hAnsi="Times New Roman"/>
          <w:sz w:val="24"/>
          <w:szCs w:val="24"/>
        </w:rPr>
        <w:t xml:space="preserve">Из них на освоение МДК </w:t>
      </w:r>
      <w:r w:rsidR="00376757">
        <w:rPr>
          <w:rFonts w:ascii="Times New Roman" w:hAnsi="Times New Roman"/>
          <w:sz w:val="24"/>
          <w:szCs w:val="24"/>
        </w:rPr>
        <w:t>1</w:t>
      </w:r>
      <w:r w:rsidR="00CF342A">
        <w:rPr>
          <w:rFonts w:ascii="Times New Roman" w:hAnsi="Times New Roman"/>
          <w:sz w:val="24"/>
          <w:szCs w:val="24"/>
        </w:rPr>
        <w:t>62</w:t>
      </w:r>
      <w:r w:rsidR="00376757">
        <w:rPr>
          <w:rFonts w:ascii="Times New Roman" w:hAnsi="Times New Roman"/>
          <w:sz w:val="24"/>
          <w:szCs w:val="24"/>
        </w:rPr>
        <w:t>-</w:t>
      </w:r>
      <w:r w:rsidRPr="003A17C4">
        <w:rPr>
          <w:rFonts w:ascii="Times New Roman" w:hAnsi="Times New Roman"/>
          <w:sz w:val="24"/>
          <w:szCs w:val="24"/>
        </w:rPr>
        <w:t>4</w:t>
      </w:r>
      <w:r w:rsidR="00CF342A">
        <w:rPr>
          <w:rFonts w:ascii="Times New Roman" w:hAnsi="Times New Roman"/>
          <w:sz w:val="24"/>
          <w:szCs w:val="24"/>
        </w:rPr>
        <w:t>02</w:t>
      </w:r>
    </w:p>
    <w:p w:rsidR="00AC415C" w:rsidRPr="003A17C4" w:rsidRDefault="00AC415C" w:rsidP="00AC415C">
      <w:pPr>
        <w:spacing w:after="0"/>
        <w:ind w:firstLine="708"/>
        <w:rPr>
          <w:rFonts w:ascii="Times New Roman" w:hAnsi="Times New Roman"/>
          <w:i/>
          <w:sz w:val="24"/>
          <w:szCs w:val="24"/>
        </w:rPr>
      </w:pPr>
      <w:r w:rsidRPr="003A17C4">
        <w:rPr>
          <w:rFonts w:ascii="Times New Roman" w:hAnsi="Times New Roman"/>
          <w:sz w:val="24"/>
          <w:szCs w:val="24"/>
        </w:rPr>
        <w:t>в том числе самостоятельная работа</w:t>
      </w:r>
      <w:r w:rsidRPr="003A17C4">
        <w:rPr>
          <w:rFonts w:ascii="Times New Roman" w:hAnsi="Times New Roman"/>
          <w:i/>
          <w:sz w:val="24"/>
          <w:szCs w:val="24"/>
        </w:rPr>
        <w:t xml:space="preserve"> </w:t>
      </w:r>
    </w:p>
    <w:p w:rsidR="00AC415C" w:rsidRPr="003A17C4" w:rsidRDefault="00AC415C" w:rsidP="00AC415C">
      <w:pPr>
        <w:spacing w:after="0"/>
        <w:rPr>
          <w:rFonts w:ascii="Times New Roman" w:hAnsi="Times New Roman"/>
          <w:sz w:val="24"/>
          <w:szCs w:val="24"/>
        </w:rPr>
      </w:pPr>
      <w:r w:rsidRPr="003A17C4">
        <w:rPr>
          <w:rFonts w:ascii="Times New Roman" w:hAnsi="Times New Roman"/>
          <w:sz w:val="24"/>
          <w:szCs w:val="24"/>
        </w:rPr>
        <w:t xml:space="preserve">практики, в том числе </w:t>
      </w:r>
      <w:proofErr w:type="gramStart"/>
      <w:r w:rsidRPr="003A17C4">
        <w:rPr>
          <w:rFonts w:ascii="Times New Roman" w:hAnsi="Times New Roman"/>
          <w:sz w:val="24"/>
          <w:szCs w:val="24"/>
        </w:rPr>
        <w:t>учебная</w:t>
      </w:r>
      <w:proofErr w:type="gramEnd"/>
      <w:r w:rsidRPr="003A17C4">
        <w:rPr>
          <w:rFonts w:ascii="Times New Roman" w:hAnsi="Times New Roman"/>
          <w:sz w:val="24"/>
          <w:szCs w:val="24"/>
        </w:rPr>
        <w:t xml:space="preserve"> 108</w:t>
      </w:r>
    </w:p>
    <w:p w:rsidR="00AC415C" w:rsidRPr="003A17C4" w:rsidRDefault="00AC415C" w:rsidP="00AC415C">
      <w:pPr>
        <w:spacing w:after="0"/>
        <w:ind w:left="1416" w:firstLine="708"/>
        <w:rPr>
          <w:rFonts w:ascii="Times New Roman" w:hAnsi="Times New Roman"/>
          <w:sz w:val="24"/>
          <w:szCs w:val="24"/>
        </w:rPr>
      </w:pPr>
      <w:r w:rsidRPr="003A17C4">
        <w:rPr>
          <w:rFonts w:ascii="Times New Roman" w:hAnsi="Times New Roman"/>
          <w:sz w:val="24"/>
          <w:szCs w:val="24"/>
        </w:rPr>
        <w:t xml:space="preserve">   производственная 324</w:t>
      </w:r>
    </w:p>
    <w:p w:rsidR="00AC415C" w:rsidRPr="003A17C4" w:rsidRDefault="00AC415C" w:rsidP="00AC415C">
      <w:pPr>
        <w:spacing w:after="0"/>
        <w:rPr>
          <w:rFonts w:ascii="Times New Roman" w:hAnsi="Times New Roman"/>
          <w:sz w:val="24"/>
          <w:szCs w:val="24"/>
        </w:rPr>
      </w:pPr>
      <w:r w:rsidRPr="003A17C4">
        <w:rPr>
          <w:rFonts w:ascii="Times New Roman" w:hAnsi="Times New Roman"/>
          <w:i/>
          <w:sz w:val="24"/>
          <w:szCs w:val="24"/>
        </w:rPr>
        <w:t xml:space="preserve">Промежуточная аттестация </w:t>
      </w:r>
      <w:bookmarkEnd w:id="2"/>
      <w:r w:rsidR="00376757">
        <w:rPr>
          <w:rFonts w:ascii="Times New Roman" w:hAnsi="Times New Roman"/>
          <w:i/>
          <w:sz w:val="24"/>
          <w:szCs w:val="24"/>
        </w:rPr>
        <w:t>18</w:t>
      </w:r>
    </w:p>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spacing w:after="0"/>
        <w:jc w:val="center"/>
        <w:rPr>
          <w:rFonts w:ascii="Times New Roman" w:hAnsi="Times New Roman"/>
          <w:b/>
          <w:caps/>
          <w:sz w:val="24"/>
          <w:szCs w:val="24"/>
        </w:rPr>
      </w:pPr>
      <w:r w:rsidRPr="003A17C4">
        <w:rPr>
          <w:rFonts w:ascii="Times New Roman" w:hAnsi="Times New Roman"/>
          <w:b/>
          <w:caps/>
          <w:sz w:val="24"/>
          <w:szCs w:val="24"/>
        </w:rPr>
        <w:lastRenderedPageBreak/>
        <w:t>2. Структура и содержание профессионального модуля</w:t>
      </w:r>
    </w:p>
    <w:p w:rsidR="00AC415C" w:rsidRPr="003A17C4" w:rsidRDefault="00AC415C" w:rsidP="00AC415C">
      <w:pPr>
        <w:spacing w:after="0"/>
        <w:ind w:firstLine="851"/>
        <w:rPr>
          <w:rFonts w:ascii="Times New Roman" w:hAnsi="Times New Roman"/>
        </w:rPr>
      </w:pPr>
      <w:r w:rsidRPr="003A17C4">
        <w:rPr>
          <w:rFonts w:ascii="Times New Roman" w:hAnsi="Times New Roman"/>
          <w:b/>
          <w:sz w:val="24"/>
          <w:szCs w:val="24"/>
        </w:rPr>
        <w:t>2.1. Структура профессионального модуля</w:t>
      </w:r>
      <w:r w:rsidRPr="003A17C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0"/>
        <w:gridCol w:w="2939"/>
        <w:gridCol w:w="1559"/>
        <w:gridCol w:w="1275"/>
        <w:gridCol w:w="1132"/>
        <w:gridCol w:w="1132"/>
        <w:gridCol w:w="1168"/>
        <w:gridCol w:w="657"/>
        <w:gridCol w:w="973"/>
        <w:gridCol w:w="2105"/>
      </w:tblGrid>
      <w:tr w:rsidR="00AC415C" w:rsidRPr="003A17C4" w:rsidTr="006D0116">
        <w:trPr>
          <w:trHeight w:val="484"/>
        </w:trPr>
        <w:tc>
          <w:tcPr>
            <w:tcW w:w="666"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 xml:space="preserve">Коды профессиональных </w:t>
            </w:r>
            <w:r w:rsidR="006D0116">
              <w:rPr>
                <w:rFonts w:ascii="Times New Roman" w:hAnsi="Times New Roman"/>
                <w:sz w:val="20"/>
                <w:szCs w:val="20"/>
              </w:rPr>
              <w:t xml:space="preserve">и </w:t>
            </w:r>
            <w:r w:rsidRPr="003A17C4">
              <w:rPr>
                <w:rFonts w:ascii="Times New Roman" w:hAnsi="Times New Roman"/>
                <w:sz w:val="20"/>
                <w:szCs w:val="20"/>
              </w:rPr>
              <w:t>общих компетенций</w:t>
            </w:r>
          </w:p>
        </w:tc>
        <w:tc>
          <w:tcPr>
            <w:tcW w:w="984"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Наименования разделов профессионального модуля</w:t>
            </w:r>
          </w:p>
        </w:tc>
        <w:tc>
          <w:tcPr>
            <w:tcW w:w="522"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sz w:val="20"/>
                <w:szCs w:val="20"/>
              </w:rPr>
            </w:pPr>
            <w:r w:rsidRPr="003A17C4">
              <w:rPr>
                <w:rFonts w:ascii="Times New Roman" w:hAnsi="Times New Roman"/>
                <w:iCs/>
                <w:sz w:val="20"/>
                <w:szCs w:val="20"/>
              </w:rPr>
              <w:t>Всего, час.</w:t>
            </w:r>
          </w:p>
        </w:tc>
        <w:tc>
          <w:tcPr>
            <w:tcW w:w="42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C415C" w:rsidRPr="003A17C4" w:rsidRDefault="00AC415C" w:rsidP="006D0116">
            <w:pPr>
              <w:spacing w:after="0" w:line="240" w:lineRule="auto"/>
              <w:ind w:left="113" w:right="113"/>
              <w:jc w:val="center"/>
              <w:rPr>
                <w:rFonts w:ascii="Times New Roman" w:hAnsi="Times New Roman"/>
                <w:sz w:val="20"/>
                <w:szCs w:val="20"/>
              </w:rPr>
            </w:pPr>
            <w:r w:rsidRPr="003A17C4">
              <w:rPr>
                <w:rFonts w:ascii="Times New Roman" w:hAnsi="Times New Roman"/>
                <w:iCs/>
                <w:sz w:val="20"/>
                <w:szCs w:val="20"/>
              </w:rPr>
              <w:t xml:space="preserve">В </w:t>
            </w:r>
            <w:proofErr w:type="spellStart"/>
            <w:r w:rsidRPr="003A17C4">
              <w:rPr>
                <w:rFonts w:ascii="Times New Roman" w:hAnsi="Times New Roman"/>
                <w:iCs/>
                <w:sz w:val="20"/>
                <w:szCs w:val="20"/>
              </w:rPr>
              <w:t>т.ч</w:t>
            </w:r>
            <w:proofErr w:type="spellEnd"/>
            <w:r w:rsidRPr="003A17C4">
              <w:rPr>
                <w:rFonts w:ascii="Times New Roman" w:hAnsi="Times New Roman"/>
                <w:iCs/>
                <w:sz w:val="20"/>
                <w:szCs w:val="20"/>
              </w:rPr>
              <w:t>. в форме практической подготовки</w:t>
            </w:r>
          </w:p>
        </w:tc>
        <w:tc>
          <w:tcPr>
            <w:tcW w:w="2400" w:type="pct"/>
            <w:gridSpan w:val="6"/>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sz w:val="20"/>
                <w:szCs w:val="20"/>
              </w:rPr>
            </w:pPr>
            <w:r w:rsidRPr="003A17C4">
              <w:rPr>
                <w:rFonts w:ascii="Times New Roman" w:hAnsi="Times New Roman"/>
                <w:sz w:val="20"/>
                <w:szCs w:val="20"/>
              </w:rPr>
              <w:t xml:space="preserve">Объем профессионального модуля, </w:t>
            </w:r>
            <w:proofErr w:type="spellStart"/>
            <w:r w:rsidRPr="003A17C4">
              <w:rPr>
                <w:rFonts w:ascii="Times New Roman" w:hAnsi="Times New Roman"/>
                <w:sz w:val="20"/>
                <w:szCs w:val="20"/>
              </w:rPr>
              <w:t>ак</w:t>
            </w:r>
            <w:proofErr w:type="spellEnd"/>
            <w:r w:rsidRPr="003A17C4">
              <w:rPr>
                <w:rFonts w:ascii="Times New Roman" w:hAnsi="Times New Roman"/>
                <w:sz w:val="20"/>
                <w:szCs w:val="20"/>
              </w:rPr>
              <w:t>. час.</w:t>
            </w:r>
          </w:p>
        </w:tc>
      </w:tr>
      <w:tr w:rsidR="00AC415C" w:rsidRPr="003A17C4" w:rsidTr="006D0116">
        <w:trPr>
          <w:trHeight w:val="58"/>
        </w:trPr>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369" w:type="pct"/>
            <w:gridSpan w:val="4"/>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Обучение по МДК</w:t>
            </w:r>
          </w:p>
        </w:tc>
        <w:tc>
          <w:tcPr>
            <w:tcW w:w="1031"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Практики</w:t>
            </w:r>
          </w:p>
        </w:tc>
      </w:tr>
      <w:tr w:rsidR="00AC415C" w:rsidRPr="003A17C4" w:rsidTr="006D0116">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79" w:type="pct"/>
            <w:vMerge w:val="restart"/>
            <w:tcBorders>
              <w:top w:val="single" w:sz="4" w:space="0" w:color="auto"/>
              <w:left w:val="single" w:sz="4" w:space="0" w:color="auto"/>
              <w:bottom w:val="single" w:sz="4" w:space="0" w:color="auto"/>
              <w:right w:val="single" w:sz="4" w:space="0" w:color="auto"/>
            </w:tcBorders>
          </w:tcPr>
          <w:p w:rsidR="00AC415C" w:rsidRPr="003A17C4" w:rsidRDefault="00AC415C" w:rsidP="006D0116">
            <w:pPr>
              <w:suppressAutoHyphens/>
              <w:spacing w:after="0" w:line="240" w:lineRule="auto"/>
              <w:jc w:val="center"/>
              <w:rPr>
                <w:rFonts w:ascii="Times New Roman" w:hAnsi="Times New Roman"/>
                <w:sz w:val="20"/>
                <w:szCs w:val="20"/>
              </w:rPr>
            </w:pPr>
            <w:r w:rsidRPr="003A17C4">
              <w:rPr>
                <w:rFonts w:ascii="Times New Roman" w:hAnsi="Times New Roman"/>
                <w:sz w:val="20"/>
                <w:szCs w:val="20"/>
              </w:rPr>
              <w:t>Всего</w:t>
            </w:r>
          </w:p>
        </w:tc>
        <w:tc>
          <w:tcPr>
            <w:tcW w:w="990" w:type="pct"/>
            <w:gridSpan w:val="3"/>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В том числе</w:t>
            </w:r>
          </w:p>
        </w:tc>
        <w:tc>
          <w:tcPr>
            <w:tcW w:w="1031" w:type="pct"/>
            <w:gridSpan w:val="2"/>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rPr>
            </w:pPr>
          </w:p>
        </w:tc>
      </w:tr>
      <w:tr w:rsidR="00AC415C" w:rsidRPr="003A17C4" w:rsidTr="006D0116">
        <w:trPr>
          <w:cantSplit/>
          <w:trHeight w:val="1595"/>
        </w:trPr>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79"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6D0116">
            <w:pPr>
              <w:suppressAutoHyphens/>
              <w:spacing w:after="0" w:line="240" w:lineRule="auto"/>
              <w:ind w:left="-57" w:right="-57"/>
              <w:jc w:val="center"/>
              <w:rPr>
                <w:rFonts w:ascii="Times New Roman" w:hAnsi="Times New Roman"/>
                <w:i/>
                <w:sz w:val="20"/>
                <w:szCs w:val="20"/>
              </w:rPr>
            </w:pPr>
            <w:r w:rsidRPr="003A17C4">
              <w:rPr>
                <w:rFonts w:ascii="Times New Roman" w:hAnsi="Times New Roman"/>
                <w:color w:val="000000"/>
                <w:sz w:val="20"/>
                <w:szCs w:val="20"/>
              </w:rPr>
              <w:t>Лабораторных и практических занятий</w:t>
            </w:r>
          </w:p>
        </w:tc>
        <w:tc>
          <w:tcPr>
            <w:tcW w:w="391"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6D0116">
            <w:pPr>
              <w:suppressAutoHyphens/>
              <w:spacing w:after="0" w:line="240" w:lineRule="auto"/>
              <w:ind w:left="113" w:right="113"/>
              <w:jc w:val="center"/>
              <w:rPr>
                <w:rFonts w:ascii="Times New Roman" w:hAnsi="Times New Roman"/>
                <w:iCs/>
                <w:sz w:val="20"/>
                <w:szCs w:val="20"/>
              </w:rPr>
            </w:pPr>
            <w:r w:rsidRPr="003A17C4">
              <w:rPr>
                <w:rFonts w:ascii="Times New Roman" w:hAnsi="Times New Roman"/>
                <w:sz w:val="20"/>
                <w:szCs w:val="20"/>
              </w:rPr>
              <w:t>Самостоятельная работа</w:t>
            </w:r>
            <w:r w:rsidRPr="003A17C4">
              <w:rPr>
                <w:rStyle w:val="a5"/>
                <w:rFonts w:ascii="Times New Roman" w:hAnsi="Times New Roman"/>
                <w:i/>
              </w:rPr>
              <w:footnoteReference w:id="1"/>
            </w:r>
          </w:p>
        </w:tc>
        <w:tc>
          <w:tcPr>
            <w:tcW w:w="220"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6D0116">
            <w:pPr>
              <w:suppressAutoHyphens/>
              <w:spacing w:after="0" w:line="240" w:lineRule="auto"/>
              <w:ind w:left="-57" w:right="-57"/>
              <w:jc w:val="center"/>
              <w:rPr>
                <w:rFonts w:ascii="Times New Roman" w:hAnsi="Times New Roman"/>
                <w:color w:val="000000"/>
                <w:sz w:val="20"/>
                <w:szCs w:val="20"/>
              </w:rPr>
            </w:pPr>
            <w:r w:rsidRPr="003A17C4">
              <w:rPr>
                <w:rFonts w:ascii="Times New Roman" w:hAnsi="Times New Roman"/>
                <w:sz w:val="20"/>
                <w:szCs w:val="20"/>
              </w:rPr>
              <w:t>Промежуточная аттестация</w:t>
            </w:r>
          </w:p>
        </w:tc>
        <w:tc>
          <w:tcPr>
            <w:tcW w:w="326"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6D0116">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Учебная</w:t>
            </w:r>
          </w:p>
        </w:tc>
        <w:tc>
          <w:tcPr>
            <w:tcW w:w="70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6D0116">
            <w:pPr>
              <w:suppressAutoHyphens/>
              <w:spacing w:after="0" w:line="240" w:lineRule="auto"/>
              <w:ind w:left="-57" w:right="-57"/>
              <w:jc w:val="center"/>
              <w:rPr>
                <w:rFonts w:ascii="Times New Roman" w:hAnsi="Times New Roman"/>
                <w:i/>
                <w:sz w:val="20"/>
                <w:szCs w:val="20"/>
              </w:rPr>
            </w:pPr>
            <w:r w:rsidRPr="003A17C4">
              <w:rPr>
                <w:rFonts w:ascii="Times New Roman" w:hAnsi="Times New Roman"/>
                <w:sz w:val="20"/>
                <w:szCs w:val="20"/>
              </w:rPr>
              <w:t>Производственная</w:t>
            </w:r>
          </w:p>
        </w:tc>
      </w:tr>
      <w:tr w:rsidR="00AC415C" w:rsidRPr="003A17C4" w:rsidTr="006D0116">
        <w:trPr>
          <w:trHeight w:val="415"/>
        </w:trPr>
        <w:tc>
          <w:tcPr>
            <w:tcW w:w="666"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1</w:t>
            </w:r>
          </w:p>
        </w:tc>
        <w:tc>
          <w:tcPr>
            <w:tcW w:w="984"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2</w:t>
            </w:r>
          </w:p>
        </w:tc>
        <w:tc>
          <w:tcPr>
            <w:tcW w:w="522"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3</w:t>
            </w:r>
          </w:p>
        </w:tc>
        <w:tc>
          <w:tcPr>
            <w:tcW w:w="427"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4</w:t>
            </w:r>
          </w:p>
        </w:tc>
        <w:tc>
          <w:tcPr>
            <w:tcW w:w="379"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5</w:t>
            </w:r>
          </w:p>
        </w:tc>
        <w:tc>
          <w:tcPr>
            <w:tcW w:w="379"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6</w:t>
            </w:r>
          </w:p>
        </w:tc>
        <w:tc>
          <w:tcPr>
            <w:tcW w:w="391" w:type="pct"/>
            <w:tcBorders>
              <w:top w:val="single" w:sz="4" w:space="0" w:color="auto"/>
              <w:left w:val="single" w:sz="4" w:space="0" w:color="auto"/>
              <w:bottom w:val="single" w:sz="4" w:space="0" w:color="auto"/>
              <w:right w:val="single" w:sz="4" w:space="0" w:color="auto"/>
            </w:tcBorders>
            <w:vAlign w:val="center"/>
          </w:tcPr>
          <w:p w:rsidR="00AC415C" w:rsidRPr="003A17C4" w:rsidRDefault="006D0116" w:rsidP="00AC415C">
            <w:pPr>
              <w:spacing w:after="0" w:line="240" w:lineRule="auto"/>
              <w:jc w:val="center"/>
              <w:rPr>
                <w:rFonts w:ascii="Times New Roman" w:hAnsi="Times New Roman"/>
                <w:i/>
              </w:rPr>
            </w:pPr>
            <w:r>
              <w:rPr>
                <w:rFonts w:ascii="Times New Roman" w:hAnsi="Times New Roman"/>
                <w:i/>
              </w:rPr>
              <w:t>7</w:t>
            </w:r>
          </w:p>
        </w:tc>
        <w:tc>
          <w:tcPr>
            <w:tcW w:w="220" w:type="pct"/>
            <w:tcBorders>
              <w:top w:val="single" w:sz="4" w:space="0" w:color="auto"/>
              <w:left w:val="single" w:sz="4" w:space="0" w:color="auto"/>
              <w:bottom w:val="single" w:sz="4" w:space="0" w:color="auto"/>
              <w:right w:val="single" w:sz="4" w:space="0" w:color="auto"/>
            </w:tcBorders>
            <w:vAlign w:val="center"/>
          </w:tcPr>
          <w:p w:rsidR="00AC415C" w:rsidRPr="003A17C4" w:rsidRDefault="006D0116" w:rsidP="00AC415C">
            <w:pPr>
              <w:spacing w:after="0" w:line="240" w:lineRule="auto"/>
              <w:jc w:val="center"/>
              <w:rPr>
                <w:rFonts w:ascii="Times New Roman" w:hAnsi="Times New Roman"/>
                <w:i/>
              </w:rPr>
            </w:pPr>
            <w:r>
              <w:rPr>
                <w:rFonts w:ascii="Times New Roman" w:hAnsi="Times New Roman"/>
                <w:i/>
              </w:rPr>
              <w:t>8</w:t>
            </w:r>
          </w:p>
        </w:tc>
        <w:tc>
          <w:tcPr>
            <w:tcW w:w="326" w:type="pct"/>
            <w:tcBorders>
              <w:top w:val="single" w:sz="4" w:space="0" w:color="auto"/>
              <w:left w:val="single" w:sz="4" w:space="0" w:color="auto"/>
              <w:bottom w:val="single" w:sz="4" w:space="0" w:color="auto"/>
              <w:right w:val="single" w:sz="4" w:space="0" w:color="auto"/>
            </w:tcBorders>
            <w:vAlign w:val="center"/>
          </w:tcPr>
          <w:p w:rsidR="00AC415C" w:rsidRPr="003A17C4" w:rsidRDefault="006D0116" w:rsidP="00AC415C">
            <w:pPr>
              <w:spacing w:after="0" w:line="240" w:lineRule="auto"/>
              <w:jc w:val="center"/>
              <w:rPr>
                <w:rFonts w:ascii="Times New Roman" w:hAnsi="Times New Roman"/>
                <w:i/>
              </w:rPr>
            </w:pPr>
            <w:r>
              <w:rPr>
                <w:rFonts w:ascii="Times New Roman" w:hAnsi="Times New Roman"/>
                <w:i/>
              </w:rPr>
              <w:t>9</w:t>
            </w:r>
          </w:p>
        </w:tc>
        <w:tc>
          <w:tcPr>
            <w:tcW w:w="70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6D0116">
            <w:pPr>
              <w:spacing w:after="0" w:line="240" w:lineRule="auto"/>
              <w:jc w:val="center"/>
              <w:rPr>
                <w:rFonts w:ascii="Times New Roman" w:hAnsi="Times New Roman"/>
                <w:i/>
              </w:rPr>
            </w:pPr>
            <w:r w:rsidRPr="003A17C4">
              <w:rPr>
                <w:rFonts w:ascii="Times New Roman" w:hAnsi="Times New Roman"/>
                <w:i/>
              </w:rPr>
              <w:t>1</w:t>
            </w:r>
            <w:r w:rsidR="006D0116">
              <w:rPr>
                <w:rFonts w:ascii="Times New Roman" w:hAnsi="Times New Roman"/>
                <w:i/>
              </w:rPr>
              <w:t>0</w:t>
            </w:r>
          </w:p>
        </w:tc>
      </w:tr>
      <w:tr w:rsidR="00AC415C" w:rsidRPr="003A17C4" w:rsidTr="006D0116">
        <w:trPr>
          <w:trHeight w:val="314"/>
        </w:trPr>
        <w:tc>
          <w:tcPr>
            <w:tcW w:w="666" w:type="pct"/>
            <w:tcBorders>
              <w:top w:val="single" w:sz="4" w:space="0" w:color="auto"/>
              <w:left w:val="single" w:sz="4" w:space="0" w:color="auto"/>
              <w:bottom w:val="single" w:sz="4" w:space="0" w:color="auto"/>
              <w:right w:val="single" w:sz="4" w:space="0" w:color="auto"/>
            </w:tcBorders>
            <w:hideMark/>
          </w:tcPr>
          <w:p w:rsidR="006D0116" w:rsidRPr="003A17C4" w:rsidRDefault="006D0116" w:rsidP="006D0116">
            <w:pPr>
              <w:spacing w:after="0" w:line="240" w:lineRule="auto"/>
              <w:rPr>
                <w:rFonts w:ascii="Times New Roman" w:hAnsi="Times New Roman"/>
              </w:rPr>
            </w:pPr>
            <w:r w:rsidRPr="003A17C4">
              <w:rPr>
                <w:rFonts w:ascii="Times New Roman" w:hAnsi="Times New Roman"/>
              </w:rPr>
              <w:t>ПК 1.1-1.4</w:t>
            </w:r>
          </w:p>
          <w:p w:rsidR="00AC415C" w:rsidRPr="003A17C4" w:rsidRDefault="006D0116" w:rsidP="00270F8D">
            <w:pPr>
              <w:spacing w:after="0" w:line="240" w:lineRule="auto"/>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w:t>
            </w:r>
            <w:r w:rsidR="00270F8D">
              <w:rPr>
                <w:rFonts w:ascii="Times New Roman" w:hAnsi="Times New Roman"/>
              </w:rPr>
              <w:t>-</w:t>
            </w:r>
            <w:r>
              <w:rPr>
                <w:rFonts w:ascii="Times New Roman" w:hAnsi="Times New Roman"/>
              </w:rPr>
              <w:t>ОК 09</w:t>
            </w:r>
          </w:p>
        </w:tc>
        <w:tc>
          <w:tcPr>
            <w:tcW w:w="984"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pacing w:after="0" w:line="240" w:lineRule="auto"/>
              <w:rPr>
                <w:rFonts w:ascii="Times New Roman" w:hAnsi="Times New Roman"/>
              </w:rPr>
            </w:pPr>
            <w:r w:rsidRPr="003A17C4">
              <w:rPr>
                <w:rFonts w:ascii="Times New Roman" w:hAnsi="Times New Roman"/>
              </w:rPr>
              <w:t xml:space="preserve">МДК.01.01 Технология </w:t>
            </w:r>
            <w:proofErr w:type="spellStart"/>
            <w:r w:rsidRPr="003A17C4">
              <w:rPr>
                <w:rFonts w:ascii="Times New Roman" w:hAnsi="Times New Roman"/>
              </w:rPr>
              <w:t>электрорадиомонтажных</w:t>
            </w:r>
            <w:proofErr w:type="spellEnd"/>
            <w:r w:rsidRPr="003A17C4">
              <w:rPr>
                <w:rFonts w:ascii="Times New Roman" w:hAnsi="Times New Roman"/>
              </w:rPr>
              <w:t xml:space="preserve"> работ на судах</w:t>
            </w:r>
          </w:p>
        </w:tc>
        <w:tc>
          <w:tcPr>
            <w:tcW w:w="522" w:type="pct"/>
            <w:tcBorders>
              <w:top w:val="single" w:sz="4" w:space="0" w:color="auto"/>
              <w:left w:val="single" w:sz="4" w:space="0" w:color="auto"/>
              <w:bottom w:val="single" w:sz="4" w:space="0" w:color="auto"/>
              <w:right w:val="single" w:sz="4" w:space="0" w:color="auto"/>
            </w:tcBorders>
            <w:hideMark/>
          </w:tcPr>
          <w:p w:rsidR="00AC415C" w:rsidRPr="003A17C4" w:rsidRDefault="006D0116" w:rsidP="006D0116">
            <w:pPr>
              <w:spacing w:after="0" w:line="240" w:lineRule="auto"/>
              <w:jc w:val="center"/>
              <w:rPr>
                <w:rFonts w:ascii="Times New Roman" w:hAnsi="Times New Roman"/>
                <w:b/>
                <w:bCs/>
              </w:rPr>
            </w:pPr>
            <w:r>
              <w:rPr>
                <w:rFonts w:ascii="Times New Roman" w:hAnsi="Times New Roman"/>
                <w:b/>
                <w:bCs/>
              </w:rPr>
              <w:t>162-</w:t>
            </w:r>
            <w:r w:rsidR="00AC415C" w:rsidRPr="003A17C4">
              <w:rPr>
                <w:rFonts w:ascii="Times New Roman" w:hAnsi="Times New Roman"/>
                <w:b/>
                <w:bCs/>
              </w:rPr>
              <w:t>4</w:t>
            </w:r>
            <w:r>
              <w:rPr>
                <w:rFonts w:ascii="Times New Roman" w:hAnsi="Times New Roman"/>
                <w:b/>
                <w:bCs/>
              </w:rPr>
              <w:t>02</w:t>
            </w:r>
          </w:p>
        </w:tc>
        <w:tc>
          <w:tcPr>
            <w:tcW w:w="427" w:type="pct"/>
            <w:tcBorders>
              <w:top w:val="single" w:sz="4" w:space="0" w:color="auto"/>
              <w:left w:val="single" w:sz="4" w:space="0" w:color="auto"/>
              <w:bottom w:val="single" w:sz="4" w:space="0" w:color="auto"/>
              <w:right w:val="single" w:sz="4" w:space="0" w:color="auto"/>
            </w:tcBorders>
            <w:hideMark/>
          </w:tcPr>
          <w:p w:rsidR="00AC415C" w:rsidRPr="003A17C4" w:rsidRDefault="006D0116" w:rsidP="006D0116">
            <w:pPr>
              <w:spacing w:after="0" w:line="240" w:lineRule="auto"/>
              <w:jc w:val="center"/>
              <w:rPr>
                <w:rFonts w:ascii="Times New Roman" w:hAnsi="Times New Roman"/>
              </w:rPr>
            </w:pPr>
            <w:r>
              <w:rPr>
                <w:rFonts w:ascii="Times New Roman" w:hAnsi="Times New Roman"/>
              </w:rPr>
              <w:t>162-402</w:t>
            </w:r>
          </w:p>
        </w:tc>
        <w:tc>
          <w:tcPr>
            <w:tcW w:w="379" w:type="pct"/>
            <w:tcBorders>
              <w:top w:val="single" w:sz="4" w:space="0" w:color="auto"/>
              <w:left w:val="single" w:sz="4" w:space="0" w:color="auto"/>
              <w:bottom w:val="single" w:sz="4" w:space="0" w:color="auto"/>
              <w:right w:val="single" w:sz="4" w:space="0" w:color="auto"/>
            </w:tcBorders>
            <w:hideMark/>
          </w:tcPr>
          <w:p w:rsidR="00AC415C" w:rsidRPr="003A17C4" w:rsidRDefault="006D0116" w:rsidP="00AC415C">
            <w:pPr>
              <w:spacing w:after="0" w:line="240" w:lineRule="auto"/>
              <w:jc w:val="center"/>
              <w:rPr>
                <w:rFonts w:ascii="Times New Roman" w:hAnsi="Times New Roman"/>
                <w:b/>
                <w:bCs/>
              </w:rPr>
            </w:pPr>
            <w:r>
              <w:rPr>
                <w:rFonts w:ascii="Times New Roman" w:hAnsi="Times New Roman"/>
                <w:b/>
                <w:bCs/>
              </w:rPr>
              <w:t>162-402</w:t>
            </w:r>
          </w:p>
        </w:tc>
        <w:tc>
          <w:tcPr>
            <w:tcW w:w="379"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bCs/>
              </w:rPr>
            </w:pPr>
          </w:p>
        </w:tc>
        <w:tc>
          <w:tcPr>
            <w:tcW w:w="391"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rPr>
            </w:pPr>
          </w:p>
        </w:tc>
        <w:tc>
          <w:tcPr>
            <w:tcW w:w="220"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rPr>
            </w:pPr>
          </w:p>
        </w:tc>
        <w:tc>
          <w:tcPr>
            <w:tcW w:w="326"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rPr>
                <w:rFonts w:ascii="Times New Roman" w:hAnsi="Times New Roman"/>
              </w:rPr>
            </w:pPr>
          </w:p>
        </w:tc>
        <w:tc>
          <w:tcPr>
            <w:tcW w:w="705"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bCs/>
              </w:rPr>
            </w:pPr>
          </w:p>
        </w:tc>
      </w:tr>
      <w:tr w:rsidR="006D0116" w:rsidRPr="003A17C4" w:rsidTr="006D0116">
        <w:trPr>
          <w:trHeight w:val="314"/>
        </w:trPr>
        <w:tc>
          <w:tcPr>
            <w:tcW w:w="666" w:type="pct"/>
            <w:tcBorders>
              <w:top w:val="single" w:sz="4" w:space="0" w:color="auto"/>
              <w:left w:val="single" w:sz="4" w:space="0" w:color="auto"/>
              <w:bottom w:val="single" w:sz="4" w:space="0" w:color="auto"/>
              <w:right w:val="single" w:sz="4" w:space="0" w:color="auto"/>
            </w:tcBorders>
          </w:tcPr>
          <w:p w:rsidR="006D0116" w:rsidRPr="003A17C4" w:rsidRDefault="006D0116" w:rsidP="006D0116">
            <w:pPr>
              <w:spacing w:after="0" w:line="240" w:lineRule="auto"/>
              <w:rPr>
                <w:rFonts w:ascii="Times New Roman" w:hAnsi="Times New Roman"/>
              </w:rPr>
            </w:pPr>
          </w:p>
        </w:tc>
        <w:tc>
          <w:tcPr>
            <w:tcW w:w="984"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rPr>
                <w:rFonts w:ascii="Times New Roman" w:hAnsi="Times New Roman"/>
              </w:rPr>
            </w:pPr>
            <w:r>
              <w:rPr>
                <w:rFonts w:ascii="Times New Roman" w:hAnsi="Times New Roman"/>
              </w:rPr>
              <w:t>Учебная практика</w:t>
            </w:r>
          </w:p>
        </w:tc>
        <w:tc>
          <w:tcPr>
            <w:tcW w:w="522" w:type="pct"/>
            <w:tcBorders>
              <w:top w:val="single" w:sz="4" w:space="0" w:color="auto"/>
              <w:left w:val="single" w:sz="4" w:space="0" w:color="auto"/>
              <w:bottom w:val="single" w:sz="4" w:space="0" w:color="auto"/>
              <w:right w:val="single" w:sz="4" w:space="0" w:color="auto"/>
            </w:tcBorders>
          </w:tcPr>
          <w:p w:rsidR="006D0116" w:rsidRPr="006D0116" w:rsidRDefault="006D0116" w:rsidP="00AC415C">
            <w:pPr>
              <w:spacing w:after="0" w:line="240" w:lineRule="auto"/>
              <w:jc w:val="center"/>
              <w:rPr>
                <w:rFonts w:ascii="Times New Roman" w:hAnsi="Times New Roman"/>
                <w:bCs/>
              </w:rPr>
            </w:pPr>
            <w:r>
              <w:rPr>
                <w:rFonts w:ascii="Times New Roman" w:hAnsi="Times New Roman"/>
                <w:bCs/>
              </w:rPr>
              <w:t>108</w:t>
            </w:r>
          </w:p>
        </w:tc>
        <w:tc>
          <w:tcPr>
            <w:tcW w:w="427" w:type="pct"/>
            <w:tcBorders>
              <w:top w:val="single" w:sz="4" w:space="0" w:color="auto"/>
              <w:left w:val="single" w:sz="4" w:space="0" w:color="auto"/>
              <w:bottom w:val="single" w:sz="4" w:space="0" w:color="auto"/>
              <w:right w:val="single" w:sz="4" w:space="0" w:color="auto"/>
            </w:tcBorders>
          </w:tcPr>
          <w:p w:rsidR="006D0116" w:rsidRDefault="00CF342A" w:rsidP="00AC415C">
            <w:pPr>
              <w:spacing w:after="0" w:line="240" w:lineRule="auto"/>
              <w:jc w:val="center"/>
              <w:rPr>
                <w:rFonts w:ascii="Times New Roman" w:hAnsi="Times New Roman"/>
              </w:rPr>
            </w:pPr>
            <w:r>
              <w:rPr>
                <w:rFonts w:ascii="Times New Roman" w:hAnsi="Times New Roman"/>
              </w:rPr>
              <w:t>108</w:t>
            </w:r>
          </w:p>
        </w:tc>
        <w:tc>
          <w:tcPr>
            <w:tcW w:w="379"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b/>
                <w:bCs/>
              </w:rPr>
            </w:pPr>
          </w:p>
        </w:tc>
        <w:tc>
          <w:tcPr>
            <w:tcW w:w="379"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rPr>
            </w:pPr>
          </w:p>
        </w:tc>
        <w:tc>
          <w:tcPr>
            <w:tcW w:w="220" w:type="pct"/>
            <w:tcBorders>
              <w:top w:val="single" w:sz="4" w:space="0" w:color="auto"/>
              <w:left w:val="single" w:sz="4" w:space="0" w:color="auto"/>
              <w:bottom w:val="single" w:sz="4" w:space="0" w:color="auto"/>
              <w:right w:val="single" w:sz="4" w:space="0" w:color="auto"/>
            </w:tcBorders>
            <w:vAlign w:val="center"/>
          </w:tcPr>
          <w:p w:rsidR="006D0116" w:rsidRPr="003A17C4" w:rsidRDefault="006D0116" w:rsidP="00AC415C">
            <w:pPr>
              <w:spacing w:after="0" w:line="240" w:lineRule="auto"/>
              <w:jc w:val="center"/>
              <w:rPr>
                <w:rFonts w:ascii="Times New Roman" w:hAnsi="Times New Roman"/>
              </w:rPr>
            </w:pPr>
          </w:p>
        </w:tc>
        <w:tc>
          <w:tcPr>
            <w:tcW w:w="326"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rPr>
                <w:rFonts w:ascii="Times New Roman" w:hAnsi="Times New Roman"/>
              </w:rPr>
            </w:pPr>
            <w:r>
              <w:rPr>
                <w:rFonts w:ascii="Times New Roman" w:hAnsi="Times New Roman"/>
              </w:rPr>
              <w:t>108</w:t>
            </w:r>
          </w:p>
        </w:tc>
        <w:tc>
          <w:tcPr>
            <w:tcW w:w="705"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b/>
                <w:bCs/>
              </w:rPr>
            </w:pPr>
          </w:p>
        </w:tc>
      </w:tr>
      <w:tr w:rsidR="006D0116" w:rsidRPr="003A17C4" w:rsidTr="006D0116">
        <w:trPr>
          <w:trHeight w:val="314"/>
        </w:trPr>
        <w:tc>
          <w:tcPr>
            <w:tcW w:w="666" w:type="pct"/>
            <w:tcBorders>
              <w:top w:val="single" w:sz="4" w:space="0" w:color="auto"/>
              <w:left w:val="single" w:sz="4" w:space="0" w:color="auto"/>
              <w:bottom w:val="single" w:sz="4" w:space="0" w:color="auto"/>
              <w:right w:val="single" w:sz="4" w:space="0" w:color="auto"/>
            </w:tcBorders>
          </w:tcPr>
          <w:p w:rsidR="006D0116" w:rsidRPr="003A17C4" w:rsidRDefault="006D0116" w:rsidP="006D0116">
            <w:pPr>
              <w:spacing w:after="0" w:line="240" w:lineRule="auto"/>
              <w:rPr>
                <w:rFonts w:ascii="Times New Roman" w:hAnsi="Times New Roman"/>
              </w:rPr>
            </w:pPr>
          </w:p>
        </w:tc>
        <w:tc>
          <w:tcPr>
            <w:tcW w:w="984"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rPr>
                <w:rFonts w:ascii="Times New Roman" w:hAnsi="Times New Roman"/>
              </w:rPr>
            </w:pPr>
            <w:r>
              <w:rPr>
                <w:rFonts w:ascii="Times New Roman" w:hAnsi="Times New Roman"/>
              </w:rPr>
              <w:t>Производственная практика</w:t>
            </w:r>
          </w:p>
        </w:tc>
        <w:tc>
          <w:tcPr>
            <w:tcW w:w="522" w:type="pct"/>
            <w:tcBorders>
              <w:top w:val="single" w:sz="4" w:space="0" w:color="auto"/>
              <w:left w:val="single" w:sz="4" w:space="0" w:color="auto"/>
              <w:bottom w:val="single" w:sz="4" w:space="0" w:color="auto"/>
              <w:right w:val="single" w:sz="4" w:space="0" w:color="auto"/>
            </w:tcBorders>
          </w:tcPr>
          <w:p w:rsidR="006D0116" w:rsidRPr="006D0116" w:rsidRDefault="006D0116" w:rsidP="00AC415C">
            <w:pPr>
              <w:spacing w:after="0" w:line="240" w:lineRule="auto"/>
              <w:jc w:val="center"/>
              <w:rPr>
                <w:rFonts w:ascii="Times New Roman" w:hAnsi="Times New Roman"/>
                <w:bCs/>
              </w:rPr>
            </w:pPr>
            <w:r>
              <w:rPr>
                <w:rFonts w:ascii="Times New Roman" w:hAnsi="Times New Roman"/>
                <w:bCs/>
              </w:rPr>
              <w:t>324</w:t>
            </w:r>
          </w:p>
        </w:tc>
        <w:tc>
          <w:tcPr>
            <w:tcW w:w="427" w:type="pct"/>
            <w:tcBorders>
              <w:top w:val="single" w:sz="4" w:space="0" w:color="auto"/>
              <w:left w:val="single" w:sz="4" w:space="0" w:color="auto"/>
              <w:bottom w:val="single" w:sz="4" w:space="0" w:color="auto"/>
              <w:right w:val="single" w:sz="4" w:space="0" w:color="auto"/>
            </w:tcBorders>
          </w:tcPr>
          <w:p w:rsidR="006D0116" w:rsidRDefault="00CF342A" w:rsidP="00AC415C">
            <w:pPr>
              <w:spacing w:after="0" w:line="240" w:lineRule="auto"/>
              <w:jc w:val="center"/>
              <w:rPr>
                <w:rFonts w:ascii="Times New Roman" w:hAnsi="Times New Roman"/>
              </w:rPr>
            </w:pPr>
            <w:r>
              <w:rPr>
                <w:rFonts w:ascii="Times New Roman" w:hAnsi="Times New Roman"/>
              </w:rPr>
              <w:t>324</w:t>
            </w:r>
          </w:p>
        </w:tc>
        <w:tc>
          <w:tcPr>
            <w:tcW w:w="379"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b/>
                <w:bCs/>
              </w:rPr>
            </w:pPr>
          </w:p>
        </w:tc>
        <w:tc>
          <w:tcPr>
            <w:tcW w:w="379"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rPr>
            </w:pPr>
          </w:p>
        </w:tc>
        <w:tc>
          <w:tcPr>
            <w:tcW w:w="220" w:type="pct"/>
            <w:tcBorders>
              <w:top w:val="single" w:sz="4" w:space="0" w:color="auto"/>
              <w:left w:val="single" w:sz="4" w:space="0" w:color="auto"/>
              <w:bottom w:val="single" w:sz="4" w:space="0" w:color="auto"/>
              <w:right w:val="single" w:sz="4" w:space="0" w:color="auto"/>
            </w:tcBorders>
            <w:vAlign w:val="center"/>
          </w:tcPr>
          <w:p w:rsidR="006D0116" w:rsidRPr="003A17C4" w:rsidRDefault="006D0116" w:rsidP="00AC415C">
            <w:pPr>
              <w:spacing w:after="0" w:line="240" w:lineRule="auto"/>
              <w:jc w:val="center"/>
              <w:rPr>
                <w:rFonts w:ascii="Times New Roman" w:hAnsi="Times New Roman"/>
              </w:rPr>
            </w:pPr>
          </w:p>
        </w:tc>
        <w:tc>
          <w:tcPr>
            <w:tcW w:w="326"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rPr>
                <w:rFonts w:ascii="Times New Roman" w:hAnsi="Times New Roman"/>
              </w:rPr>
            </w:pPr>
          </w:p>
        </w:tc>
        <w:tc>
          <w:tcPr>
            <w:tcW w:w="705" w:type="pct"/>
            <w:tcBorders>
              <w:top w:val="single" w:sz="4" w:space="0" w:color="auto"/>
              <w:left w:val="single" w:sz="4" w:space="0" w:color="auto"/>
              <w:bottom w:val="single" w:sz="4" w:space="0" w:color="auto"/>
              <w:right w:val="single" w:sz="4" w:space="0" w:color="auto"/>
            </w:tcBorders>
          </w:tcPr>
          <w:p w:rsidR="006D0116" w:rsidRPr="003A17C4" w:rsidRDefault="006D0116" w:rsidP="00AC415C">
            <w:pPr>
              <w:spacing w:after="0" w:line="240" w:lineRule="auto"/>
              <w:jc w:val="center"/>
              <w:rPr>
                <w:rFonts w:ascii="Times New Roman" w:hAnsi="Times New Roman"/>
                <w:b/>
                <w:bCs/>
              </w:rPr>
            </w:pPr>
            <w:r>
              <w:rPr>
                <w:rFonts w:ascii="Times New Roman" w:hAnsi="Times New Roman"/>
                <w:b/>
                <w:bCs/>
              </w:rPr>
              <w:t>324</w:t>
            </w:r>
          </w:p>
        </w:tc>
      </w:tr>
      <w:tr w:rsidR="00AC415C" w:rsidRPr="003A17C4" w:rsidTr="006D0116">
        <w:tc>
          <w:tcPr>
            <w:tcW w:w="666"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rPr>
                <w:rFonts w:ascii="Times New Roman" w:hAnsi="Times New Roman"/>
                <w:i/>
              </w:rPr>
            </w:pPr>
          </w:p>
        </w:tc>
        <w:tc>
          <w:tcPr>
            <w:tcW w:w="984"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rPr>
                <w:rFonts w:ascii="Times New Roman" w:hAnsi="Times New Roman"/>
              </w:rPr>
            </w:pPr>
            <w:r w:rsidRPr="003A17C4">
              <w:rPr>
                <w:rFonts w:ascii="Times New Roman" w:hAnsi="Times New Roman"/>
              </w:rPr>
              <w:t>Промежуточная аттестация</w:t>
            </w:r>
          </w:p>
        </w:tc>
        <w:tc>
          <w:tcPr>
            <w:tcW w:w="522" w:type="pct"/>
            <w:tcBorders>
              <w:top w:val="single" w:sz="4" w:space="0" w:color="auto"/>
              <w:left w:val="single" w:sz="4" w:space="0" w:color="auto"/>
              <w:bottom w:val="single" w:sz="4" w:space="0" w:color="auto"/>
              <w:right w:val="single" w:sz="4" w:space="0" w:color="auto"/>
            </w:tcBorders>
            <w:hideMark/>
          </w:tcPr>
          <w:p w:rsidR="00AC415C" w:rsidRPr="003A17C4" w:rsidRDefault="006D0116" w:rsidP="00AC415C">
            <w:pPr>
              <w:suppressAutoHyphens/>
              <w:spacing w:after="0" w:line="240" w:lineRule="auto"/>
              <w:jc w:val="center"/>
              <w:rPr>
                <w:rFonts w:ascii="Times New Roman" w:hAnsi="Times New Roman"/>
                <w:b/>
                <w:bCs/>
              </w:rPr>
            </w:pPr>
            <w:r>
              <w:rPr>
                <w:rFonts w:ascii="Times New Roman" w:hAnsi="Times New Roman"/>
                <w:b/>
                <w:bCs/>
              </w:rPr>
              <w:t>18</w:t>
            </w:r>
          </w:p>
        </w:tc>
        <w:tc>
          <w:tcPr>
            <w:tcW w:w="427" w:type="pct"/>
            <w:tcBorders>
              <w:top w:val="single" w:sz="4" w:space="0" w:color="auto"/>
              <w:left w:val="single" w:sz="4" w:space="0" w:color="auto"/>
              <w:bottom w:val="single" w:sz="4" w:space="0" w:color="auto"/>
              <w:right w:val="single" w:sz="4" w:space="0" w:color="auto"/>
            </w:tcBorders>
            <w:shd w:val="clear" w:color="auto" w:fill="C0C0C0"/>
            <w:hideMark/>
          </w:tcPr>
          <w:p w:rsidR="00AC415C" w:rsidRPr="003A17C4" w:rsidRDefault="00AC415C" w:rsidP="00AC415C">
            <w:pPr>
              <w:spacing w:after="0" w:line="240" w:lineRule="auto"/>
              <w:jc w:val="center"/>
              <w:rPr>
                <w:rFonts w:ascii="Times New Roman" w:hAnsi="Times New Roman"/>
                <w:i/>
              </w:rPr>
            </w:pPr>
          </w:p>
        </w:tc>
        <w:tc>
          <w:tcPr>
            <w:tcW w:w="379" w:type="pct"/>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c>
          <w:tcPr>
            <w:tcW w:w="379" w:type="pct"/>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c>
          <w:tcPr>
            <w:tcW w:w="1642" w:type="pct"/>
            <w:gridSpan w:val="4"/>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r>
      <w:tr w:rsidR="00AC415C" w:rsidRPr="003A17C4" w:rsidTr="006D0116">
        <w:tc>
          <w:tcPr>
            <w:tcW w:w="666"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line="240" w:lineRule="auto"/>
              <w:rPr>
                <w:rFonts w:ascii="Times New Roman" w:hAnsi="Times New Roman"/>
                <w:b/>
                <w:i/>
              </w:rPr>
            </w:pPr>
          </w:p>
        </w:tc>
        <w:tc>
          <w:tcPr>
            <w:tcW w:w="984"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pacing w:line="240" w:lineRule="auto"/>
              <w:rPr>
                <w:rFonts w:ascii="Times New Roman" w:hAnsi="Times New Roman"/>
                <w:b/>
                <w:i/>
              </w:rPr>
            </w:pPr>
            <w:r w:rsidRPr="003A17C4">
              <w:rPr>
                <w:rFonts w:ascii="Times New Roman" w:hAnsi="Times New Roman"/>
                <w:b/>
                <w:i/>
              </w:rPr>
              <w:t>Всего:</w:t>
            </w:r>
          </w:p>
        </w:tc>
        <w:tc>
          <w:tcPr>
            <w:tcW w:w="522" w:type="pct"/>
            <w:tcBorders>
              <w:top w:val="single" w:sz="4" w:space="0" w:color="auto"/>
              <w:left w:val="single" w:sz="4" w:space="0" w:color="auto"/>
              <w:bottom w:val="single" w:sz="4" w:space="0" w:color="auto"/>
              <w:right w:val="single" w:sz="4" w:space="0" w:color="auto"/>
            </w:tcBorders>
            <w:hideMark/>
          </w:tcPr>
          <w:p w:rsidR="00AC415C" w:rsidRPr="003A17C4" w:rsidRDefault="006D0116" w:rsidP="00AC415C">
            <w:pPr>
              <w:spacing w:after="0" w:line="240" w:lineRule="auto"/>
              <w:jc w:val="center"/>
              <w:rPr>
                <w:rFonts w:ascii="Times New Roman" w:hAnsi="Times New Roman"/>
                <w:b/>
                <w:i/>
              </w:rPr>
            </w:pPr>
            <w:r>
              <w:rPr>
                <w:rFonts w:ascii="Times New Roman" w:hAnsi="Times New Roman"/>
                <w:b/>
                <w:i/>
              </w:rPr>
              <w:t>612-852</w:t>
            </w:r>
          </w:p>
        </w:tc>
        <w:tc>
          <w:tcPr>
            <w:tcW w:w="427" w:type="pct"/>
            <w:tcBorders>
              <w:top w:val="single" w:sz="4" w:space="0" w:color="auto"/>
              <w:left w:val="single" w:sz="4" w:space="0" w:color="auto"/>
              <w:bottom w:val="single" w:sz="4" w:space="0" w:color="auto"/>
              <w:right w:val="single" w:sz="4" w:space="0" w:color="auto"/>
            </w:tcBorders>
            <w:hideMark/>
          </w:tcPr>
          <w:p w:rsidR="00AC415C" w:rsidRPr="003A17C4" w:rsidRDefault="00CF342A" w:rsidP="00AC415C">
            <w:pPr>
              <w:spacing w:after="0" w:line="240" w:lineRule="auto"/>
              <w:jc w:val="center"/>
              <w:rPr>
                <w:rFonts w:ascii="Times New Roman" w:hAnsi="Times New Roman"/>
                <w:b/>
                <w:i/>
              </w:rPr>
            </w:pPr>
            <w:r>
              <w:rPr>
                <w:rFonts w:ascii="Times New Roman" w:hAnsi="Times New Roman"/>
              </w:rPr>
              <w:t>594-834</w:t>
            </w:r>
          </w:p>
        </w:tc>
        <w:tc>
          <w:tcPr>
            <w:tcW w:w="379" w:type="pct"/>
            <w:tcBorders>
              <w:top w:val="single" w:sz="4" w:space="0" w:color="auto"/>
              <w:left w:val="single" w:sz="4" w:space="0" w:color="auto"/>
              <w:bottom w:val="single" w:sz="4" w:space="0" w:color="auto"/>
              <w:right w:val="single" w:sz="4" w:space="0" w:color="auto"/>
            </w:tcBorders>
            <w:hideMark/>
          </w:tcPr>
          <w:p w:rsidR="00AC415C" w:rsidRPr="003A17C4" w:rsidRDefault="006D0116" w:rsidP="00AC415C">
            <w:pPr>
              <w:spacing w:after="0" w:line="240" w:lineRule="auto"/>
              <w:jc w:val="center"/>
              <w:rPr>
                <w:rFonts w:ascii="Times New Roman" w:hAnsi="Times New Roman"/>
                <w:b/>
                <w:i/>
              </w:rPr>
            </w:pPr>
            <w:r>
              <w:rPr>
                <w:rFonts w:ascii="Times New Roman" w:hAnsi="Times New Roman"/>
              </w:rPr>
              <w:t>162-402</w:t>
            </w:r>
          </w:p>
        </w:tc>
        <w:tc>
          <w:tcPr>
            <w:tcW w:w="379"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pacing w:after="0" w:line="240" w:lineRule="auto"/>
              <w:jc w:val="center"/>
              <w:rPr>
                <w:rFonts w:ascii="Times New Roman" w:hAnsi="Times New Roman"/>
                <w:b/>
                <w:i/>
              </w:rPr>
            </w:pPr>
          </w:p>
        </w:tc>
        <w:tc>
          <w:tcPr>
            <w:tcW w:w="391"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i/>
              </w:rPr>
            </w:pPr>
          </w:p>
        </w:tc>
        <w:tc>
          <w:tcPr>
            <w:tcW w:w="220"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i/>
              </w:rPr>
            </w:pPr>
          </w:p>
        </w:tc>
        <w:tc>
          <w:tcPr>
            <w:tcW w:w="326" w:type="pct"/>
            <w:tcBorders>
              <w:top w:val="single" w:sz="4" w:space="0" w:color="auto"/>
              <w:left w:val="single" w:sz="4" w:space="0" w:color="auto"/>
              <w:bottom w:val="single" w:sz="4" w:space="0" w:color="auto"/>
              <w:right w:val="single" w:sz="4" w:space="0" w:color="auto"/>
            </w:tcBorders>
          </w:tcPr>
          <w:p w:rsidR="00AC415C" w:rsidRPr="003A17C4" w:rsidRDefault="006D0116" w:rsidP="00AC415C">
            <w:pPr>
              <w:spacing w:after="0" w:line="240" w:lineRule="auto"/>
              <w:jc w:val="center"/>
              <w:rPr>
                <w:rFonts w:ascii="Times New Roman" w:hAnsi="Times New Roman"/>
                <w:b/>
                <w:i/>
                <w:vertAlign w:val="superscript"/>
              </w:rPr>
            </w:pPr>
            <w:r>
              <w:rPr>
                <w:rFonts w:ascii="Times New Roman" w:hAnsi="Times New Roman"/>
                <w:b/>
                <w:i/>
              </w:rPr>
              <w:t>108</w:t>
            </w:r>
          </w:p>
        </w:tc>
        <w:tc>
          <w:tcPr>
            <w:tcW w:w="705" w:type="pct"/>
            <w:tcBorders>
              <w:top w:val="single" w:sz="4" w:space="0" w:color="auto"/>
              <w:left w:val="single" w:sz="4" w:space="0" w:color="auto"/>
              <w:bottom w:val="single" w:sz="4" w:space="0" w:color="auto"/>
              <w:right w:val="single" w:sz="4" w:space="0" w:color="auto"/>
            </w:tcBorders>
          </w:tcPr>
          <w:p w:rsidR="00AC415C" w:rsidRPr="003A17C4" w:rsidRDefault="006D0116" w:rsidP="00AC415C">
            <w:pPr>
              <w:spacing w:after="0" w:line="240" w:lineRule="auto"/>
              <w:jc w:val="center"/>
              <w:rPr>
                <w:rFonts w:ascii="Times New Roman" w:hAnsi="Times New Roman"/>
                <w:b/>
                <w:i/>
              </w:rPr>
            </w:pPr>
            <w:r>
              <w:rPr>
                <w:rFonts w:ascii="Times New Roman" w:hAnsi="Times New Roman"/>
                <w:b/>
                <w:i/>
              </w:rPr>
              <w:t>324</w:t>
            </w:r>
          </w:p>
        </w:tc>
      </w:tr>
    </w:tbl>
    <w:p w:rsidR="00AC415C" w:rsidRPr="003A17C4" w:rsidRDefault="00AC415C" w:rsidP="00AC415C">
      <w:pPr>
        <w:spacing w:after="0"/>
        <w:ind w:firstLine="851"/>
        <w:rPr>
          <w:rFonts w:ascii="Times New Roman" w:hAnsi="Times New Roman"/>
          <w:b/>
          <w:sz w:val="24"/>
          <w:szCs w:val="24"/>
        </w:rPr>
      </w:pPr>
    </w:p>
    <w:p w:rsidR="00AC415C" w:rsidRPr="003A17C4" w:rsidRDefault="00AC415C" w:rsidP="00AC415C">
      <w:pPr>
        <w:spacing w:after="0"/>
        <w:ind w:firstLine="851"/>
        <w:rPr>
          <w:rFonts w:ascii="Times New Roman" w:hAnsi="Times New Roman"/>
          <w:b/>
          <w:sz w:val="24"/>
          <w:szCs w:val="24"/>
        </w:rPr>
      </w:pPr>
    </w:p>
    <w:p w:rsidR="00AC415C" w:rsidRPr="003A17C4" w:rsidRDefault="00AC415C" w:rsidP="00AC415C">
      <w:pPr>
        <w:tabs>
          <w:tab w:val="left" w:pos="3552"/>
        </w:tabs>
        <w:rPr>
          <w:rFonts w:ascii="Times New Roman" w:hAnsi="Times New Roman"/>
        </w:rPr>
      </w:pPr>
    </w:p>
    <w:p w:rsidR="00AC415C" w:rsidRPr="003A17C4" w:rsidRDefault="00AC415C" w:rsidP="00AC415C">
      <w:pPr>
        <w:tabs>
          <w:tab w:val="left" w:pos="3552"/>
        </w:tabs>
        <w:rPr>
          <w:rFonts w:ascii="Times New Roman" w:hAnsi="Times New Roman"/>
        </w:rPr>
        <w:sectPr w:rsidR="00AC415C" w:rsidRPr="003A17C4" w:rsidSect="00AC415C">
          <w:pgSz w:w="16840" w:h="11907" w:orient="landscape"/>
          <w:pgMar w:top="1418" w:right="1134" w:bottom="851" w:left="992" w:header="709" w:footer="709" w:gutter="0"/>
          <w:cols w:space="720"/>
        </w:sectPr>
      </w:pPr>
    </w:p>
    <w:p w:rsidR="00AC415C" w:rsidRPr="003A17C4" w:rsidRDefault="00AC415C" w:rsidP="00AC415C">
      <w:pPr>
        <w:ind w:left="851"/>
        <w:rPr>
          <w:rFonts w:ascii="Times New Roman" w:hAnsi="Times New Roman"/>
          <w:b/>
          <w:sz w:val="24"/>
          <w:szCs w:val="24"/>
        </w:rPr>
      </w:pPr>
      <w:r w:rsidRPr="003A17C4">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7796"/>
        <w:gridCol w:w="1842"/>
        <w:gridCol w:w="994"/>
        <w:gridCol w:w="1496"/>
      </w:tblGrid>
      <w:tr w:rsidR="006D0116" w:rsidRPr="00046890" w:rsidTr="00270F8D">
        <w:tc>
          <w:tcPr>
            <w:tcW w:w="938" w:type="pct"/>
            <w:vMerge w:val="restart"/>
            <w:tcBorders>
              <w:top w:val="single" w:sz="4" w:space="0" w:color="auto"/>
              <w:left w:val="single" w:sz="4" w:space="0" w:color="auto"/>
              <w:right w:val="single" w:sz="4" w:space="0" w:color="auto"/>
            </w:tcBorders>
            <w:hideMark/>
          </w:tcPr>
          <w:p w:rsidR="006D0116" w:rsidRPr="00046890" w:rsidRDefault="006D0116" w:rsidP="00046890">
            <w:pPr>
              <w:spacing w:after="0" w:line="240" w:lineRule="auto"/>
              <w:contextualSpacing/>
              <w:jc w:val="center"/>
              <w:rPr>
                <w:rFonts w:ascii="Times New Roman" w:hAnsi="Times New Roman"/>
                <w:b/>
              </w:rPr>
            </w:pPr>
            <w:r w:rsidRPr="00046890">
              <w:rPr>
                <w:rFonts w:ascii="Times New Roman" w:hAnsi="Times New Roman"/>
                <w:b/>
                <w:bCs/>
              </w:rPr>
              <w:t>Наименование разделов и тем профессионального модуля (ПМ), междисциплинарных курсов (МДК)</w:t>
            </w:r>
          </w:p>
        </w:tc>
        <w:tc>
          <w:tcPr>
            <w:tcW w:w="2611" w:type="pct"/>
            <w:vMerge w:val="restart"/>
            <w:tcBorders>
              <w:top w:val="single" w:sz="4" w:space="0" w:color="auto"/>
              <w:left w:val="single" w:sz="4" w:space="0" w:color="auto"/>
              <w:right w:val="single" w:sz="4" w:space="0" w:color="auto"/>
            </w:tcBorders>
            <w:vAlign w:val="center"/>
            <w:hideMark/>
          </w:tcPr>
          <w:p w:rsidR="006D0116" w:rsidRPr="00046890" w:rsidRDefault="006D0116" w:rsidP="00046890">
            <w:pPr>
              <w:suppressAutoHyphens/>
              <w:spacing w:after="0" w:line="240" w:lineRule="auto"/>
              <w:contextualSpacing/>
              <w:jc w:val="center"/>
              <w:rPr>
                <w:rFonts w:ascii="Times New Roman" w:hAnsi="Times New Roman"/>
                <w:b/>
              </w:rPr>
            </w:pPr>
            <w:r w:rsidRPr="00046890">
              <w:rPr>
                <w:rFonts w:ascii="Times New Roman" w:hAnsi="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046890">
              <w:rPr>
                <w:rFonts w:ascii="Times New Roman" w:hAnsi="Times New Roman"/>
                <w:b/>
                <w:bCs/>
              </w:rPr>
              <w:t>обучающихся</w:t>
            </w:r>
            <w:proofErr w:type="gramEnd"/>
          </w:p>
        </w:tc>
        <w:tc>
          <w:tcPr>
            <w:tcW w:w="950" w:type="pct"/>
            <w:gridSpan w:val="2"/>
            <w:tcBorders>
              <w:top w:val="single" w:sz="4" w:space="0" w:color="auto"/>
              <w:left w:val="single" w:sz="4" w:space="0" w:color="auto"/>
              <w:bottom w:val="single" w:sz="4" w:space="0" w:color="auto"/>
              <w:right w:val="single" w:sz="4" w:space="0" w:color="auto"/>
            </w:tcBorders>
            <w:vAlign w:val="center"/>
            <w:hideMark/>
          </w:tcPr>
          <w:p w:rsidR="006D0116" w:rsidRPr="00046890" w:rsidRDefault="006D0116" w:rsidP="00046890">
            <w:pPr>
              <w:spacing w:after="0" w:line="240" w:lineRule="auto"/>
              <w:contextualSpacing/>
              <w:jc w:val="center"/>
              <w:rPr>
                <w:rFonts w:ascii="Times New Roman" w:hAnsi="Times New Roman"/>
                <w:b/>
                <w:bCs/>
              </w:rPr>
            </w:pPr>
            <w:r w:rsidRPr="00046890">
              <w:rPr>
                <w:rFonts w:ascii="Times New Roman" w:hAnsi="Times New Roman"/>
                <w:b/>
                <w:bCs/>
              </w:rPr>
              <w:t xml:space="preserve">Объем, акад. ч / в том числе в форме практической подготовки, </w:t>
            </w:r>
            <w:proofErr w:type="spellStart"/>
            <w:proofErr w:type="gramStart"/>
            <w:r w:rsidRPr="00046890">
              <w:rPr>
                <w:rFonts w:ascii="Times New Roman" w:hAnsi="Times New Roman"/>
                <w:b/>
                <w:bCs/>
              </w:rPr>
              <w:t>акад</w:t>
            </w:r>
            <w:proofErr w:type="spellEnd"/>
            <w:proofErr w:type="gramEnd"/>
            <w:r w:rsidRPr="00046890">
              <w:rPr>
                <w:rFonts w:ascii="Times New Roman" w:hAnsi="Times New Roman"/>
                <w:b/>
                <w:bCs/>
              </w:rPr>
              <w:t xml:space="preserve"> ч</w:t>
            </w:r>
            <w:r w:rsidR="00046890" w:rsidRPr="00046890">
              <w:rPr>
                <w:rStyle w:val="a5"/>
                <w:rFonts w:ascii="Times New Roman" w:hAnsi="Times New Roman"/>
                <w:b/>
                <w:bCs/>
              </w:rPr>
              <w:footnoteReference w:id="2"/>
            </w:r>
          </w:p>
        </w:tc>
        <w:tc>
          <w:tcPr>
            <w:tcW w:w="501"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pacing w:after="0" w:line="240" w:lineRule="auto"/>
              <w:contextualSpacing/>
              <w:jc w:val="center"/>
              <w:rPr>
                <w:rFonts w:ascii="Times New Roman" w:hAnsi="Times New Roman"/>
                <w:b/>
                <w:bCs/>
              </w:rPr>
            </w:pPr>
            <w:r w:rsidRPr="00046890">
              <w:rPr>
                <w:rFonts w:ascii="Times New Roman" w:hAnsi="Times New Roman"/>
                <w:b/>
                <w:bCs/>
              </w:rPr>
              <w:t xml:space="preserve">Код ПК, </w:t>
            </w:r>
            <w:proofErr w:type="gramStart"/>
            <w:r w:rsidRPr="00046890">
              <w:rPr>
                <w:rFonts w:ascii="Times New Roman" w:hAnsi="Times New Roman"/>
                <w:b/>
                <w:bCs/>
              </w:rPr>
              <w:t>ОК</w:t>
            </w:r>
            <w:proofErr w:type="gramEnd"/>
          </w:p>
        </w:tc>
      </w:tr>
      <w:tr w:rsidR="00046890" w:rsidRPr="00046890" w:rsidTr="00270F8D">
        <w:tc>
          <w:tcPr>
            <w:tcW w:w="938" w:type="pct"/>
            <w:vMerge/>
            <w:tcBorders>
              <w:left w:val="single" w:sz="4" w:space="0" w:color="auto"/>
              <w:bottom w:val="single" w:sz="4" w:space="0" w:color="auto"/>
              <w:right w:val="single" w:sz="4" w:space="0" w:color="auto"/>
            </w:tcBorders>
          </w:tcPr>
          <w:p w:rsidR="006D0116" w:rsidRPr="00046890" w:rsidRDefault="006D0116" w:rsidP="00046890">
            <w:pPr>
              <w:spacing w:after="0" w:line="240" w:lineRule="auto"/>
              <w:contextualSpacing/>
              <w:jc w:val="center"/>
              <w:rPr>
                <w:rFonts w:ascii="Times New Roman" w:hAnsi="Times New Roman"/>
                <w:b/>
              </w:rPr>
            </w:pPr>
          </w:p>
        </w:tc>
        <w:tc>
          <w:tcPr>
            <w:tcW w:w="2611" w:type="pct"/>
            <w:vMerge/>
            <w:tcBorders>
              <w:left w:val="single" w:sz="4" w:space="0" w:color="auto"/>
              <w:bottom w:val="single" w:sz="4" w:space="0" w:color="auto"/>
              <w:right w:val="single" w:sz="4" w:space="0" w:color="auto"/>
            </w:tcBorders>
          </w:tcPr>
          <w:p w:rsidR="006D0116" w:rsidRPr="00046890" w:rsidRDefault="006D0116" w:rsidP="00046890">
            <w:pPr>
              <w:spacing w:after="0" w:line="240" w:lineRule="auto"/>
              <w:contextualSpacing/>
              <w:jc w:val="center"/>
              <w:rPr>
                <w:rFonts w:ascii="Times New Roman" w:hAnsi="Times New Roman"/>
                <w:b/>
                <w:bCs/>
              </w:rPr>
            </w:pPr>
          </w:p>
        </w:tc>
        <w:tc>
          <w:tcPr>
            <w:tcW w:w="617" w:type="pct"/>
            <w:tcBorders>
              <w:top w:val="single" w:sz="4" w:space="0" w:color="auto"/>
              <w:left w:val="single" w:sz="4" w:space="0" w:color="auto"/>
              <w:bottom w:val="single" w:sz="4" w:space="0" w:color="auto"/>
              <w:right w:val="single" w:sz="4" w:space="0" w:color="auto"/>
            </w:tcBorders>
            <w:vAlign w:val="center"/>
            <w:hideMark/>
          </w:tcPr>
          <w:p w:rsidR="006D0116" w:rsidRPr="00046890" w:rsidRDefault="00046890" w:rsidP="00046890">
            <w:pPr>
              <w:spacing w:after="0" w:line="240" w:lineRule="auto"/>
              <w:contextualSpacing/>
              <w:jc w:val="center"/>
              <w:rPr>
                <w:rFonts w:ascii="Times New Roman" w:hAnsi="Times New Roman"/>
                <w:b/>
                <w:bCs/>
                <w:sz w:val="20"/>
              </w:rPr>
            </w:pPr>
            <w:proofErr w:type="spellStart"/>
            <w:r w:rsidRPr="00046890">
              <w:rPr>
                <w:rFonts w:ascii="Times New Roman" w:hAnsi="Times New Roman"/>
                <w:b/>
                <w:bCs/>
                <w:sz w:val="20"/>
              </w:rPr>
              <w:t>Обязат</w:t>
            </w:r>
            <w:proofErr w:type="spellEnd"/>
            <w:r w:rsidRPr="00046890">
              <w:rPr>
                <w:rFonts w:ascii="Times New Roman" w:hAnsi="Times New Roman"/>
                <w:b/>
                <w:bCs/>
                <w:sz w:val="20"/>
              </w:rPr>
              <w:t>. часть ОП с учетом интенсификации 40%</w:t>
            </w:r>
          </w:p>
        </w:tc>
        <w:tc>
          <w:tcPr>
            <w:tcW w:w="333" w:type="pct"/>
            <w:tcBorders>
              <w:top w:val="single" w:sz="4" w:space="0" w:color="auto"/>
              <w:left w:val="single" w:sz="4" w:space="0" w:color="auto"/>
              <w:bottom w:val="single" w:sz="4" w:space="0" w:color="auto"/>
              <w:right w:val="single" w:sz="4" w:space="0" w:color="auto"/>
            </w:tcBorders>
          </w:tcPr>
          <w:p w:rsidR="006D0116" w:rsidRPr="00046890" w:rsidRDefault="00046890" w:rsidP="00046890">
            <w:pPr>
              <w:spacing w:after="0" w:line="240" w:lineRule="auto"/>
              <w:contextualSpacing/>
              <w:jc w:val="center"/>
              <w:rPr>
                <w:rFonts w:ascii="Times New Roman" w:hAnsi="Times New Roman"/>
                <w:b/>
                <w:bCs/>
                <w:sz w:val="20"/>
              </w:rPr>
            </w:pPr>
            <w:proofErr w:type="spellStart"/>
            <w:r w:rsidRPr="00046890">
              <w:rPr>
                <w:rFonts w:ascii="Times New Roman" w:hAnsi="Times New Roman"/>
                <w:b/>
                <w:bCs/>
                <w:sz w:val="20"/>
              </w:rPr>
              <w:t>Обязат</w:t>
            </w:r>
            <w:proofErr w:type="spellEnd"/>
            <w:r w:rsidRPr="00046890">
              <w:rPr>
                <w:rFonts w:ascii="Times New Roman" w:hAnsi="Times New Roman"/>
                <w:b/>
                <w:bCs/>
                <w:sz w:val="20"/>
              </w:rPr>
              <w:t xml:space="preserve">. </w:t>
            </w:r>
            <w:r>
              <w:rPr>
                <w:rFonts w:ascii="Times New Roman" w:hAnsi="Times New Roman"/>
                <w:b/>
                <w:bCs/>
                <w:sz w:val="20"/>
              </w:rPr>
              <w:t>ч</w:t>
            </w:r>
            <w:r w:rsidRPr="00046890">
              <w:rPr>
                <w:rFonts w:ascii="Times New Roman" w:hAnsi="Times New Roman"/>
                <w:b/>
                <w:bCs/>
                <w:sz w:val="20"/>
              </w:rPr>
              <w:t>асть ОП</w:t>
            </w:r>
          </w:p>
        </w:tc>
        <w:tc>
          <w:tcPr>
            <w:tcW w:w="501"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pacing w:after="0" w:line="240" w:lineRule="auto"/>
              <w:contextualSpacing/>
              <w:jc w:val="center"/>
              <w:rPr>
                <w:rFonts w:ascii="Times New Roman" w:hAnsi="Times New Roman"/>
                <w:b/>
                <w:bCs/>
              </w:rPr>
            </w:pPr>
          </w:p>
        </w:tc>
      </w:tr>
      <w:tr w:rsidR="00046890" w:rsidRPr="00046890" w:rsidTr="00270F8D">
        <w:tc>
          <w:tcPr>
            <w:tcW w:w="3549" w:type="pct"/>
            <w:gridSpan w:val="2"/>
            <w:tcBorders>
              <w:top w:val="single" w:sz="4" w:space="0" w:color="auto"/>
              <w:left w:val="single" w:sz="4" w:space="0" w:color="auto"/>
              <w:bottom w:val="single" w:sz="4" w:space="0" w:color="auto"/>
              <w:right w:val="single" w:sz="4" w:space="0" w:color="auto"/>
            </w:tcBorders>
            <w:hideMark/>
          </w:tcPr>
          <w:p w:rsidR="006D0116" w:rsidRPr="00046890" w:rsidRDefault="006D0116" w:rsidP="00046890">
            <w:pPr>
              <w:spacing w:after="0" w:line="240" w:lineRule="auto"/>
              <w:contextualSpacing/>
              <w:rPr>
                <w:rFonts w:ascii="Times New Roman" w:hAnsi="Times New Roman"/>
                <w:b/>
                <w:bCs/>
              </w:rPr>
            </w:pPr>
            <w:r w:rsidRPr="00046890">
              <w:rPr>
                <w:rFonts w:ascii="Times New Roman" w:hAnsi="Times New Roman"/>
                <w:b/>
                <w:bCs/>
              </w:rPr>
              <w:t xml:space="preserve">МДК 01.01 Технология </w:t>
            </w:r>
            <w:proofErr w:type="spellStart"/>
            <w:r w:rsidRPr="00046890">
              <w:rPr>
                <w:rFonts w:ascii="Times New Roman" w:hAnsi="Times New Roman"/>
                <w:b/>
                <w:bCs/>
              </w:rPr>
              <w:t>электрорадиомонтажных</w:t>
            </w:r>
            <w:proofErr w:type="spellEnd"/>
            <w:r w:rsidRPr="00046890">
              <w:rPr>
                <w:rFonts w:ascii="Times New Roman" w:hAnsi="Times New Roman"/>
                <w:b/>
                <w:bCs/>
              </w:rPr>
              <w:t xml:space="preserve"> работ на судах</w:t>
            </w:r>
          </w:p>
        </w:tc>
        <w:tc>
          <w:tcPr>
            <w:tcW w:w="617" w:type="pct"/>
            <w:tcBorders>
              <w:top w:val="single" w:sz="4" w:space="0" w:color="auto"/>
              <w:left w:val="single" w:sz="4" w:space="0" w:color="auto"/>
              <w:bottom w:val="single" w:sz="4" w:space="0" w:color="auto"/>
              <w:right w:val="single" w:sz="4" w:space="0" w:color="auto"/>
            </w:tcBorders>
            <w:vAlign w:val="center"/>
          </w:tcPr>
          <w:p w:rsidR="006D0116" w:rsidRPr="00046890" w:rsidRDefault="00046890" w:rsidP="00046890">
            <w:pPr>
              <w:suppressAutoHyphens/>
              <w:spacing w:after="0" w:line="240" w:lineRule="auto"/>
              <w:contextualSpacing/>
              <w:jc w:val="center"/>
              <w:rPr>
                <w:rFonts w:ascii="Times New Roman" w:hAnsi="Times New Roman"/>
                <w:b/>
              </w:rPr>
            </w:pPr>
            <w:r>
              <w:rPr>
                <w:rFonts w:ascii="Times New Roman" w:hAnsi="Times New Roman"/>
                <w:b/>
              </w:rPr>
              <w:t>162</w:t>
            </w:r>
          </w:p>
        </w:tc>
        <w:tc>
          <w:tcPr>
            <w:tcW w:w="333" w:type="pct"/>
            <w:tcBorders>
              <w:top w:val="single" w:sz="4" w:space="0" w:color="auto"/>
              <w:left w:val="single" w:sz="4" w:space="0" w:color="auto"/>
              <w:bottom w:val="single" w:sz="4" w:space="0" w:color="auto"/>
              <w:right w:val="single" w:sz="4" w:space="0" w:color="auto"/>
            </w:tcBorders>
          </w:tcPr>
          <w:p w:rsidR="006D0116" w:rsidRPr="00046890" w:rsidRDefault="00046890" w:rsidP="00046890">
            <w:pPr>
              <w:suppressAutoHyphens/>
              <w:spacing w:after="0" w:line="240" w:lineRule="auto"/>
              <w:contextualSpacing/>
              <w:jc w:val="center"/>
              <w:rPr>
                <w:rFonts w:ascii="Times New Roman" w:hAnsi="Times New Roman"/>
                <w:b/>
              </w:rPr>
            </w:pPr>
            <w:r>
              <w:rPr>
                <w:rFonts w:ascii="Times New Roman" w:hAnsi="Times New Roman"/>
                <w:b/>
              </w:rPr>
              <w:t>402</w:t>
            </w:r>
          </w:p>
        </w:tc>
        <w:tc>
          <w:tcPr>
            <w:tcW w:w="501"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uppressAutoHyphens/>
              <w:spacing w:after="0" w:line="240" w:lineRule="auto"/>
              <w:contextualSpacing/>
              <w:jc w:val="both"/>
              <w:rPr>
                <w:rFonts w:ascii="Times New Roman" w:hAnsi="Times New Roman"/>
                <w:i/>
              </w:rPr>
            </w:pPr>
          </w:p>
        </w:tc>
      </w:tr>
      <w:tr w:rsidR="00046890" w:rsidRPr="00046890" w:rsidTr="00270F8D">
        <w:tblPrEx>
          <w:tblLook w:val="04A0" w:firstRow="1" w:lastRow="0" w:firstColumn="1" w:lastColumn="0" w:noHBand="0" w:noVBand="1"/>
        </w:tblPrEx>
        <w:tc>
          <w:tcPr>
            <w:tcW w:w="938" w:type="pct"/>
            <w:vMerge w:val="restart"/>
            <w:hideMark/>
          </w:tcPr>
          <w:p w:rsidR="00046890" w:rsidRPr="00046890" w:rsidRDefault="00046890" w:rsidP="00635238">
            <w:pPr>
              <w:spacing w:after="0" w:line="240" w:lineRule="auto"/>
              <w:contextualSpacing/>
              <w:rPr>
                <w:rFonts w:ascii="Times New Roman" w:hAnsi="Times New Roman"/>
                <w:b/>
                <w:bCs/>
              </w:rPr>
            </w:pPr>
            <w:r w:rsidRPr="00046890">
              <w:rPr>
                <w:rFonts w:ascii="Times New Roman" w:hAnsi="Times New Roman"/>
                <w:b/>
                <w:bCs/>
              </w:rPr>
              <w:t>Тема 1.1. Введение в профессиональную деятельность</w:t>
            </w: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hideMark/>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val="restart"/>
          </w:tcPr>
          <w:p w:rsidR="00294371" w:rsidRDefault="00294371" w:rsidP="00294371">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 xml:space="preserve">01, </w:t>
            </w:r>
          </w:p>
          <w:p w:rsidR="00294371" w:rsidRDefault="00294371" w:rsidP="00294371">
            <w:pPr>
              <w:spacing w:after="0" w:line="240" w:lineRule="auto"/>
              <w:contextualSpacing/>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 </w:t>
            </w:r>
          </w:p>
          <w:p w:rsidR="00046890" w:rsidRPr="00046890" w:rsidRDefault="00294371" w:rsidP="00294371">
            <w:pPr>
              <w:spacing w:after="0" w:line="240" w:lineRule="auto"/>
              <w:contextualSpacing/>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 xml:space="preserve">Введение в профессиональную деятельность. Понятие о трудовой и технологической дисциплине.  Охрана труда, гигиена труда, </w:t>
            </w:r>
            <w:proofErr w:type="spellStart"/>
            <w:r w:rsidRPr="00046890">
              <w:rPr>
                <w:rFonts w:ascii="Times New Roman" w:hAnsi="Times New Roman"/>
              </w:rPr>
              <w:t>промсанитария</w:t>
            </w:r>
            <w:proofErr w:type="spellEnd"/>
            <w:r w:rsidRPr="00046890">
              <w:rPr>
                <w:rFonts w:ascii="Times New Roman" w:hAnsi="Times New Roman"/>
              </w:rPr>
              <w:t>. Культура труда на судоремонтных и судостроительных предприятиях</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val="restart"/>
            <w:hideMark/>
          </w:tcPr>
          <w:p w:rsidR="00046890" w:rsidRPr="00046890" w:rsidRDefault="00046890" w:rsidP="00635238">
            <w:pPr>
              <w:spacing w:after="0" w:line="240" w:lineRule="auto"/>
              <w:contextualSpacing/>
              <w:rPr>
                <w:rFonts w:ascii="Times New Roman" w:hAnsi="Times New Roman"/>
                <w:b/>
                <w:bCs/>
              </w:rPr>
            </w:pPr>
            <w:r w:rsidRPr="00046890">
              <w:rPr>
                <w:rFonts w:ascii="Times New Roman" w:hAnsi="Times New Roman"/>
                <w:b/>
                <w:bCs/>
              </w:rPr>
              <w:t>Тема 1.2. Основы технологии слесарно-сборочных работ</w:t>
            </w: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val="restart"/>
          </w:tcPr>
          <w:p w:rsidR="00294371" w:rsidRPr="003A17C4" w:rsidRDefault="00294371" w:rsidP="00294371">
            <w:pPr>
              <w:spacing w:after="0" w:line="240" w:lineRule="auto"/>
              <w:rPr>
                <w:rFonts w:ascii="Times New Roman" w:hAnsi="Times New Roman"/>
              </w:rPr>
            </w:pPr>
            <w:r w:rsidRPr="003A17C4">
              <w:rPr>
                <w:rFonts w:ascii="Times New Roman" w:hAnsi="Times New Roman"/>
              </w:rPr>
              <w:t>ПК 1.1-1.4</w:t>
            </w:r>
          </w:p>
          <w:p w:rsidR="00046890" w:rsidRPr="00046890" w:rsidRDefault="00294371"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w:t>
            </w:r>
            <w:r w:rsidR="00270F8D">
              <w:rPr>
                <w:rFonts w:ascii="Times New Roman" w:hAnsi="Times New Roman"/>
              </w:rPr>
              <w:t>-</w:t>
            </w:r>
            <w:r>
              <w:rPr>
                <w:rFonts w:ascii="Times New Roman" w:hAnsi="Times New Roman"/>
              </w:rPr>
              <w:t>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Понятие о технологическом процессе. Разметка плоскостная. Разъёмные соединения. Технологические приемы и операции  при разметке. Сборка неподвижной посадки. </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Рубка металла. Гибка и резка металла   Правка. Технологические приёмы и операции при рубке металла.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Сверление, нарезание резьбы.  Технологические приемы и операции при сверлении и нарезании резьбы, развертка, </w:t>
            </w:r>
            <w:proofErr w:type="spellStart"/>
            <w:r w:rsidRPr="00046890">
              <w:rPr>
                <w:rFonts w:ascii="Times New Roman" w:hAnsi="Times New Roman"/>
              </w:rPr>
              <w:t>зенкование</w:t>
            </w:r>
            <w:proofErr w:type="spellEnd"/>
            <w:r w:rsidRPr="00046890">
              <w:rPr>
                <w:rFonts w:ascii="Times New Roman" w:hAnsi="Times New Roman"/>
              </w:rPr>
              <w:t>, зенкерование</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Виды соединений: склеивание, клепка, сварка.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В том числе практических занятий и лабораторных работ</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Разметка плоскостная. Рубка. Правка.</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Гибка. Резка металла. Опиливание.</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 xml:space="preserve">Сверление. </w:t>
            </w:r>
            <w:proofErr w:type="spellStart"/>
            <w:r w:rsidRPr="00046890">
              <w:rPr>
                <w:rFonts w:ascii="Times New Roman" w:hAnsi="Times New Roman"/>
              </w:rPr>
              <w:t>Зенкование</w:t>
            </w:r>
            <w:proofErr w:type="spellEnd"/>
            <w:r w:rsidRPr="00046890">
              <w:rPr>
                <w:rFonts w:ascii="Times New Roman" w:hAnsi="Times New Roman"/>
              </w:rPr>
              <w:t xml:space="preserve">, зенкерование, развертка.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 xml:space="preserve">Нарезание резьбы.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Сборка  разъёмных, неразъёмных соединений</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val="restart"/>
            <w:hideMark/>
          </w:tcPr>
          <w:p w:rsidR="00046890" w:rsidRPr="00046890" w:rsidRDefault="00046890" w:rsidP="00635238">
            <w:pPr>
              <w:spacing w:after="0" w:line="240" w:lineRule="auto"/>
              <w:contextualSpacing/>
              <w:rPr>
                <w:rFonts w:ascii="Times New Roman" w:hAnsi="Times New Roman"/>
                <w:b/>
                <w:bCs/>
              </w:rPr>
            </w:pPr>
            <w:r w:rsidRPr="00046890">
              <w:rPr>
                <w:rFonts w:ascii="Times New Roman" w:hAnsi="Times New Roman"/>
                <w:b/>
                <w:bCs/>
              </w:rPr>
              <w:t>Тема 1.3. Основы технологии электромонтажа</w:t>
            </w: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046890"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Контактные соединения, их виды и способы обеспечения.</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Припои, флюсы, лаки. Режимы лужения, пайки. Защита соединений от внешних воздействий.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Лужение и пайка, материалы их свойства.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Винтовое контактное соединение, способы выполнения. Прессовое контактное соединение,  способы выполнения.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Общепромышленные кабели, конструкция, монтажные характеристики кабелей и проводов. Технологические процессы при монтаже: разделка, </w:t>
            </w:r>
            <w:proofErr w:type="spellStart"/>
            <w:r w:rsidRPr="00046890">
              <w:rPr>
                <w:rFonts w:ascii="Times New Roman" w:hAnsi="Times New Roman"/>
              </w:rPr>
              <w:t>оконцевание</w:t>
            </w:r>
            <w:proofErr w:type="spellEnd"/>
            <w:r w:rsidRPr="00046890">
              <w:rPr>
                <w:rFonts w:ascii="Times New Roman" w:hAnsi="Times New Roman"/>
              </w:rPr>
              <w:t>, соединение.</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Разновидность </w:t>
            </w:r>
            <w:proofErr w:type="spellStart"/>
            <w:r w:rsidRPr="00046890">
              <w:rPr>
                <w:rFonts w:ascii="Times New Roman" w:hAnsi="Times New Roman"/>
              </w:rPr>
              <w:t>оконцеваний</w:t>
            </w:r>
            <w:proofErr w:type="spellEnd"/>
            <w:r w:rsidRPr="00046890">
              <w:rPr>
                <w:rFonts w:ascii="Times New Roman" w:hAnsi="Times New Roman"/>
              </w:rPr>
              <w:t xml:space="preserve">: </w:t>
            </w:r>
            <w:proofErr w:type="gramStart"/>
            <w:r w:rsidRPr="00046890">
              <w:rPr>
                <w:rFonts w:ascii="Times New Roman" w:hAnsi="Times New Roman"/>
              </w:rPr>
              <w:t>защитное</w:t>
            </w:r>
            <w:proofErr w:type="gramEnd"/>
            <w:r w:rsidRPr="00046890">
              <w:rPr>
                <w:rFonts w:ascii="Times New Roman" w:hAnsi="Times New Roman"/>
              </w:rPr>
              <w:t xml:space="preserve"> и контактное.</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Наконечники и соединители, значение и технология их выполнения.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Защита разделанного кабеля от воды, тепла и др. факторов. Материалы, контроль качества.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proofErr w:type="spellStart"/>
            <w:r w:rsidRPr="00046890">
              <w:rPr>
                <w:rFonts w:ascii="Times New Roman" w:hAnsi="Times New Roman"/>
              </w:rPr>
              <w:t>Оконцевание</w:t>
            </w:r>
            <w:proofErr w:type="spellEnd"/>
            <w:r w:rsidRPr="00046890">
              <w:rPr>
                <w:rFonts w:ascii="Times New Roman" w:hAnsi="Times New Roman"/>
              </w:rPr>
              <w:t xml:space="preserve"> кабелей радиочастотными и низкочастотными соединителями.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Восстановление токопроводящих жил, экранов, оболочек.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Технология монтажа РЧ-соединителей.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Судовые кабельные сети и их назначение</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Виды судовых кабелей, способы выбора кабеля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noWrap/>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635238" w:rsidP="00046890">
            <w:pPr>
              <w:spacing w:after="0" w:line="240" w:lineRule="auto"/>
              <w:contextualSpacing/>
              <w:rPr>
                <w:rFonts w:ascii="Times New Roman" w:hAnsi="Times New Roman"/>
              </w:rPr>
            </w:pPr>
            <w:r>
              <w:rPr>
                <w:rFonts w:ascii="Times New Roman" w:hAnsi="Times New Roman"/>
              </w:rPr>
              <w:t>Выбор кабеля</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Определение м</w:t>
            </w:r>
            <w:r w:rsidR="00635238">
              <w:rPr>
                <w:rFonts w:ascii="Times New Roman" w:hAnsi="Times New Roman"/>
              </w:rPr>
              <w:t>еста замыкания на корпус в сети</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noWrap/>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Лужение и пайка, обработка поверхностей флюсом.</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Разделка кабелей и проводов. Ремонт и сращивание судовых кабелей.</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 xml:space="preserve">Диагностика кабеля. </w:t>
            </w:r>
            <w:proofErr w:type="spellStart"/>
            <w:r w:rsidRPr="00046890">
              <w:rPr>
                <w:rFonts w:ascii="Times New Roman" w:hAnsi="Times New Roman"/>
              </w:rPr>
              <w:t>Прозвонка</w:t>
            </w:r>
            <w:proofErr w:type="spellEnd"/>
            <w:r w:rsidRPr="00046890">
              <w:rPr>
                <w:rFonts w:ascii="Times New Roman" w:hAnsi="Times New Roman"/>
              </w:rPr>
              <w:t>. Замер сопротивления изоляции.</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proofErr w:type="gramStart"/>
            <w:r w:rsidRPr="00046890">
              <w:rPr>
                <w:rFonts w:ascii="Times New Roman" w:hAnsi="Times New Roman"/>
              </w:rPr>
              <w:t>Контактное</w:t>
            </w:r>
            <w:proofErr w:type="gramEnd"/>
            <w:r w:rsidRPr="00046890">
              <w:rPr>
                <w:rFonts w:ascii="Times New Roman" w:hAnsi="Times New Roman"/>
              </w:rPr>
              <w:t xml:space="preserve"> </w:t>
            </w:r>
            <w:proofErr w:type="spellStart"/>
            <w:r w:rsidRPr="00046890">
              <w:rPr>
                <w:rFonts w:ascii="Times New Roman" w:hAnsi="Times New Roman"/>
              </w:rPr>
              <w:t>оконцевание</w:t>
            </w:r>
            <w:proofErr w:type="spellEnd"/>
            <w:r w:rsidRPr="00046890">
              <w:rPr>
                <w:rFonts w:ascii="Times New Roman" w:hAnsi="Times New Roman"/>
              </w:rPr>
              <w:t xml:space="preserve">  судовых кабелей кабельными наконечниками.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proofErr w:type="gramStart"/>
            <w:r w:rsidRPr="00046890">
              <w:rPr>
                <w:rFonts w:ascii="Times New Roman" w:hAnsi="Times New Roman"/>
              </w:rPr>
              <w:t>Контактное</w:t>
            </w:r>
            <w:proofErr w:type="gramEnd"/>
            <w:r w:rsidRPr="00046890">
              <w:rPr>
                <w:rFonts w:ascii="Times New Roman" w:hAnsi="Times New Roman"/>
              </w:rPr>
              <w:t xml:space="preserve"> </w:t>
            </w:r>
            <w:proofErr w:type="spellStart"/>
            <w:r w:rsidRPr="00046890">
              <w:rPr>
                <w:rFonts w:ascii="Times New Roman" w:hAnsi="Times New Roman"/>
              </w:rPr>
              <w:t>оконцевание</w:t>
            </w:r>
            <w:proofErr w:type="spellEnd"/>
            <w:r w:rsidRPr="00046890">
              <w:rPr>
                <w:rFonts w:ascii="Times New Roman" w:hAnsi="Times New Roman"/>
              </w:rPr>
              <w:t xml:space="preserve"> кабелей НЧ соединителями ШР.</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val="restar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Тема 1.4. </w:t>
            </w:r>
            <w:proofErr w:type="spellStart"/>
            <w:r w:rsidRPr="00046890">
              <w:rPr>
                <w:rFonts w:ascii="Times New Roman" w:hAnsi="Times New Roman"/>
                <w:b/>
                <w:bCs/>
              </w:rPr>
              <w:t>Электрорадиоэлементы</w:t>
            </w:r>
            <w:proofErr w:type="spellEnd"/>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noWrap/>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046890"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proofErr w:type="spellStart"/>
            <w:r w:rsidRPr="00046890">
              <w:rPr>
                <w:rFonts w:ascii="Times New Roman" w:hAnsi="Times New Roman"/>
              </w:rPr>
              <w:t>Электрорадиоэлементы</w:t>
            </w:r>
            <w:proofErr w:type="spellEnd"/>
            <w:r w:rsidRPr="00046890">
              <w:rPr>
                <w:rFonts w:ascii="Times New Roman" w:hAnsi="Times New Roman"/>
              </w:rPr>
              <w:t>: назначение, область применения</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Резисторы и конденсаторы</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Катушки индуктивности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Полупроводниковые приборы</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Определение основных параметров транзистора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noWrap/>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Исследование работы резисторов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Исследование видов соединения резисторов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Определение номинальных значений резисторов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Исследование основных параметров конденсаторов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Изучение видов соединения конденсаторов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Изучение маркировки конденсаторов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Исследование основных параметров катушек индуктивности</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Исследование работы полупроводниковых приборов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val="restart"/>
            <w:hideMark/>
          </w:tcPr>
          <w:p w:rsidR="00046890" w:rsidRPr="00046890" w:rsidRDefault="00046890" w:rsidP="00635238">
            <w:pPr>
              <w:spacing w:after="0" w:line="240" w:lineRule="auto"/>
              <w:contextualSpacing/>
              <w:rPr>
                <w:rFonts w:ascii="Times New Roman" w:hAnsi="Times New Roman"/>
                <w:b/>
                <w:bCs/>
              </w:rPr>
            </w:pPr>
            <w:r w:rsidRPr="00046890">
              <w:rPr>
                <w:rFonts w:ascii="Times New Roman" w:hAnsi="Times New Roman"/>
                <w:b/>
                <w:bCs/>
              </w:rPr>
              <w:t>Тема 1.5. Коммутационная аппаратура</w:t>
            </w: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046890"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Обозначение на схемах коммутационной аппаратуры </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Рубильники, переключатели, предохранители.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Судовые реостаты</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Автоматические выключатели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Реле</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Контакторы</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Магнитные пускатели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Общие неисправности аппаратов</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Монтаж заземляющих устройств</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рубильников, пакетных выключателей, предохранителей</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реостатов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 xml:space="preserve">Ремонт автоматических выключателей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реле</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магнитных пускателей</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val="restar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Тема 1.6. Осветительные электроустановки</w:t>
            </w: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046890"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Виды освещений. Основное, аварийное. Малое аварийное. </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Принципиальная схема судовой сети освещения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Электрические источники света, их характеристики, световой поток, освещённость.</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Лампы накаливания, их конструкция. Характеристики.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Люминесцентные лампы, их конструкция.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Схемы включения люминесцентных ламп.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Составление схем включения источников света.</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Расчёт сечений проводов в зависимости от нагрузки.</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Выявление зависимости включения источников освещения параллельно и последовательно.</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val="restar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Тема 1.7. Судовые трансформаторы</w:t>
            </w: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046890"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Области применения трансформаторов</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Устройство, принцип действия и назначения трансформаторов.</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Режимы холостого хода, нагрузки и короткое замыкание.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Трансформаторы трёхфазного тока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Группы соединений трехфазных трансформаторов. Параллельная работа.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Конструкции трансформаторов.</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Схемы соединения обмоток.</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proofErr w:type="spellStart"/>
            <w:r w:rsidRPr="00046890">
              <w:rPr>
                <w:rFonts w:ascii="Times New Roman" w:hAnsi="Times New Roman"/>
              </w:rPr>
              <w:t>Трехобмоточные</w:t>
            </w:r>
            <w:proofErr w:type="spellEnd"/>
            <w:r w:rsidRPr="00046890">
              <w:rPr>
                <w:rFonts w:ascii="Times New Roman" w:hAnsi="Times New Roman"/>
              </w:rPr>
              <w:t xml:space="preserve"> трансформаторы.</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Устройство автотрансформаторов</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Измерительные трансформаторы. Устройство, схемы выключения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Намоточные работы катушек трансформаторов.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Разборка трансформаторов.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Намотка тороидальных катушек.</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Выполнение текущего ремонта трансформатора.</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силовых трансформаторов.</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 xml:space="preserve">Ремонт </w:t>
            </w:r>
            <w:proofErr w:type="spellStart"/>
            <w:r w:rsidRPr="00046890">
              <w:rPr>
                <w:rFonts w:ascii="Times New Roman" w:hAnsi="Times New Roman"/>
              </w:rPr>
              <w:t>магнитопровода</w:t>
            </w:r>
            <w:proofErr w:type="spellEnd"/>
            <w:r w:rsidRPr="00046890">
              <w:rPr>
                <w:rFonts w:ascii="Times New Roman" w:hAnsi="Times New Roman"/>
              </w:rPr>
              <w:t>.</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переключателей.</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пробкового предохранителя.</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Ремонт расширителя.</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046890" w:rsidRPr="00046890" w:rsidTr="00270F8D">
        <w:tblPrEx>
          <w:tblLook w:val="04A0" w:firstRow="1" w:lastRow="0" w:firstColumn="1" w:lastColumn="0" w:noHBand="0" w:noVBand="1"/>
        </w:tblPrEx>
        <w:tc>
          <w:tcPr>
            <w:tcW w:w="938" w:type="pct"/>
            <w:vMerge/>
            <w:hideMark/>
          </w:tcPr>
          <w:p w:rsidR="00046890" w:rsidRPr="00046890" w:rsidRDefault="00046890" w:rsidP="00046890">
            <w:pPr>
              <w:spacing w:after="0" w:line="240" w:lineRule="auto"/>
              <w:contextualSpacing/>
              <w:rPr>
                <w:rFonts w:ascii="Times New Roman" w:hAnsi="Times New Roman"/>
                <w:b/>
                <w:bCs/>
              </w:rPr>
            </w:pPr>
          </w:p>
        </w:tc>
        <w:tc>
          <w:tcPr>
            <w:tcW w:w="2611" w:type="pct"/>
            <w:hideMark/>
          </w:tcPr>
          <w:p w:rsidR="00046890" w:rsidRPr="00046890" w:rsidRDefault="00046890" w:rsidP="00046890">
            <w:pPr>
              <w:spacing w:after="0" w:line="240" w:lineRule="auto"/>
              <w:contextualSpacing/>
              <w:rPr>
                <w:rFonts w:ascii="Times New Roman" w:hAnsi="Times New Roman"/>
              </w:rPr>
            </w:pPr>
            <w:r w:rsidRPr="00046890">
              <w:rPr>
                <w:rFonts w:ascii="Times New Roman" w:hAnsi="Times New Roman"/>
              </w:rPr>
              <w:t xml:space="preserve">Ремонт </w:t>
            </w:r>
            <w:proofErr w:type="spellStart"/>
            <w:r w:rsidRPr="00046890">
              <w:rPr>
                <w:rFonts w:ascii="Times New Roman" w:hAnsi="Times New Roman"/>
              </w:rPr>
              <w:t>маслоуказателя</w:t>
            </w:r>
            <w:proofErr w:type="spellEnd"/>
            <w:r w:rsidRPr="00046890">
              <w:rPr>
                <w:rFonts w:ascii="Times New Roman" w:hAnsi="Times New Roman"/>
              </w:rPr>
              <w:t>.</w:t>
            </w:r>
          </w:p>
        </w:tc>
        <w:tc>
          <w:tcPr>
            <w:tcW w:w="617" w:type="pct"/>
          </w:tcPr>
          <w:p w:rsidR="00046890" w:rsidRPr="00046890" w:rsidRDefault="00046890" w:rsidP="00046890">
            <w:pPr>
              <w:spacing w:after="0" w:line="240" w:lineRule="auto"/>
              <w:contextualSpacing/>
              <w:jc w:val="center"/>
              <w:rPr>
                <w:rFonts w:ascii="Times New Roman" w:hAnsi="Times New Roman"/>
                <w:b/>
              </w:rPr>
            </w:pPr>
          </w:p>
        </w:tc>
        <w:tc>
          <w:tcPr>
            <w:tcW w:w="333" w:type="pct"/>
          </w:tcPr>
          <w:p w:rsidR="00046890" w:rsidRPr="00046890" w:rsidRDefault="00046890" w:rsidP="00046890">
            <w:pPr>
              <w:spacing w:after="0" w:line="240" w:lineRule="auto"/>
              <w:contextualSpacing/>
              <w:jc w:val="center"/>
              <w:rPr>
                <w:rFonts w:ascii="Times New Roman" w:hAnsi="Times New Roman"/>
                <w:b/>
              </w:rPr>
            </w:pPr>
          </w:p>
        </w:tc>
        <w:tc>
          <w:tcPr>
            <w:tcW w:w="501" w:type="pct"/>
            <w:vMerge/>
          </w:tcPr>
          <w:p w:rsidR="00046890" w:rsidRPr="00046890" w:rsidRDefault="00046890"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Тема 1.8. Химические источники тока</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Общие сведения о химических источниках тока.</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Виды химических источников тока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Принцип работы СКА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Устройство </w:t>
            </w:r>
            <w:proofErr w:type="gramStart"/>
            <w:r w:rsidRPr="00046890">
              <w:rPr>
                <w:rFonts w:ascii="Times New Roman" w:hAnsi="Times New Roman"/>
              </w:rPr>
              <w:t>судовых</w:t>
            </w:r>
            <w:proofErr w:type="gramEnd"/>
            <w:r w:rsidRPr="00046890">
              <w:rPr>
                <w:rFonts w:ascii="Times New Roman" w:hAnsi="Times New Roman"/>
              </w:rPr>
              <w:t xml:space="preserve"> СКА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Принцип работы ЩА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Устройство </w:t>
            </w:r>
            <w:proofErr w:type="gramStart"/>
            <w:r w:rsidRPr="00046890">
              <w:rPr>
                <w:rFonts w:ascii="Times New Roman" w:hAnsi="Times New Roman"/>
              </w:rPr>
              <w:t>судовых</w:t>
            </w:r>
            <w:proofErr w:type="gramEnd"/>
            <w:r w:rsidRPr="00046890">
              <w:rPr>
                <w:rFonts w:ascii="Times New Roman" w:hAnsi="Times New Roman"/>
              </w:rPr>
              <w:t xml:space="preserve"> ЩА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Выбор аккумуляторной батареи. </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Выбор аккумуляторной батареи.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Требования к судовым аккумуляторам.</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Техническое использование и техническое обслуживание аккумуляторов.</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Выявление достоинств и недостатков СКА и ЩА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Выявление достоинств и недостатков СКА и ЩА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Решение задач по теме «Аккумуляторы»</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Решение задач по теме «Аккумуляторы»</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1.9</w:t>
            </w:r>
            <w:r w:rsidRPr="00046890">
              <w:rPr>
                <w:rFonts w:ascii="Times New Roman" w:hAnsi="Times New Roman"/>
                <w:b/>
                <w:bCs/>
              </w:rPr>
              <w:t xml:space="preserve"> Асинхронные двигатели</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Принцип действия синхронного генератора</w:t>
            </w:r>
          </w:p>
        </w:tc>
        <w:tc>
          <w:tcPr>
            <w:tcW w:w="617"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333" w:type="pct"/>
            <w:vMerge w:val="restart"/>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Принцип действия синхронного двигателя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Принцип действия асинхронного двигателя с короткозамкнутым ротором</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Принцип действия асинхронного двигателя с фазной обмоткой ротора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Принцип </w:t>
            </w:r>
            <w:proofErr w:type="gramStart"/>
            <w:r w:rsidRPr="00046890">
              <w:rPr>
                <w:rFonts w:ascii="Times New Roman" w:hAnsi="Times New Roman"/>
              </w:rPr>
              <w:t>выполнения обмоток статора машин переменного тока</w:t>
            </w:r>
            <w:proofErr w:type="gramEnd"/>
            <w:r w:rsidRPr="00046890">
              <w:rPr>
                <w:rFonts w:ascii="Times New Roman" w:hAnsi="Times New Roman"/>
              </w:rPr>
              <w:t>.</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 xml:space="preserve">Принцип </w:t>
            </w:r>
            <w:proofErr w:type="gramStart"/>
            <w:r w:rsidRPr="00046890">
              <w:rPr>
                <w:rFonts w:ascii="Times New Roman" w:hAnsi="Times New Roman"/>
              </w:rPr>
              <w:t>выполнения обмоток статора машин переменного тока</w:t>
            </w:r>
            <w:proofErr w:type="gramEnd"/>
            <w:r w:rsidRPr="00046890">
              <w:rPr>
                <w:rFonts w:ascii="Times New Roman" w:hAnsi="Times New Roman"/>
              </w:rPr>
              <w:t>.</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Основные типы обмоток статора.</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Режимы работы и устройство асинхронных машин.</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Понятие о магнитной цепи асинхронной машины</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Схема замещения асинхронного двигателя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Потери и КПД асинхронной машины</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Электромагнитный момент и рабочие характеристики асинхронного двигателя.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Электромагнитный момент и рабочие характеристики асинхронного двигателя.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Пуск трехфазных асинхронных двигателей.</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Регулирование частоты вращения трехфазных асинхронных двигателей.</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Торможение трехфазных асинхронных двигателей.</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Однофазные и конденсаторные асинхронные двигатели.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Однофазные и конденсаторные асинхронные двигатели.</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Асинхронные машины специального назначения</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Конструктивные формы исполнения электрических машин</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Конструктивные формы исполнения электрических машин</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294371" w:rsidRPr="00046890" w:rsidTr="00270F8D">
        <w:tblPrEx>
          <w:tblLook w:val="04A0" w:firstRow="1" w:lastRow="0" w:firstColumn="1" w:lastColumn="0" w:noHBand="0" w:noVBand="1"/>
        </w:tblPrEx>
        <w:tc>
          <w:tcPr>
            <w:tcW w:w="938" w:type="pct"/>
            <w:vMerge/>
            <w:hideMark/>
          </w:tcPr>
          <w:p w:rsidR="00294371" w:rsidRPr="00046890" w:rsidRDefault="00294371" w:rsidP="00046890">
            <w:pPr>
              <w:spacing w:after="0" w:line="240" w:lineRule="auto"/>
              <w:contextualSpacing/>
              <w:rPr>
                <w:rFonts w:ascii="Times New Roman" w:hAnsi="Times New Roman"/>
                <w:b/>
                <w:bCs/>
              </w:rPr>
            </w:pPr>
          </w:p>
        </w:tc>
        <w:tc>
          <w:tcPr>
            <w:tcW w:w="2611" w:type="pct"/>
            <w:hideMark/>
          </w:tcPr>
          <w:p w:rsidR="00294371" w:rsidRPr="00046890" w:rsidRDefault="00294371" w:rsidP="00046890">
            <w:pPr>
              <w:spacing w:after="0" w:line="240" w:lineRule="auto"/>
              <w:contextualSpacing/>
              <w:rPr>
                <w:rFonts w:ascii="Times New Roman" w:hAnsi="Times New Roman"/>
              </w:rPr>
            </w:pPr>
            <w:r w:rsidRPr="00046890">
              <w:rPr>
                <w:rFonts w:ascii="Times New Roman" w:hAnsi="Times New Roman"/>
              </w:rPr>
              <w:t>Разборка и сборка асинхронных двигателей</w:t>
            </w:r>
          </w:p>
        </w:tc>
        <w:tc>
          <w:tcPr>
            <w:tcW w:w="617" w:type="pct"/>
            <w:vMerge/>
          </w:tcPr>
          <w:p w:rsidR="00294371" w:rsidRPr="00046890" w:rsidRDefault="00294371" w:rsidP="00046890">
            <w:pPr>
              <w:spacing w:after="0" w:line="240" w:lineRule="auto"/>
              <w:contextualSpacing/>
              <w:jc w:val="center"/>
              <w:rPr>
                <w:rFonts w:ascii="Times New Roman" w:hAnsi="Times New Roman"/>
                <w:b/>
              </w:rPr>
            </w:pPr>
          </w:p>
        </w:tc>
        <w:tc>
          <w:tcPr>
            <w:tcW w:w="333" w:type="pct"/>
            <w:vMerge/>
          </w:tcPr>
          <w:p w:rsidR="00294371" w:rsidRPr="00046890" w:rsidRDefault="00294371" w:rsidP="00046890">
            <w:pPr>
              <w:spacing w:after="0" w:line="240" w:lineRule="auto"/>
              <w:contextualSpacing/>
              <w:jc w:val="center"/>
              <w:rPr>
                <w:rFonts w:ascii="Times New Roman" w:hAnsi="Times New Roman"/>
                <w:b/>
              </w:rPr>
            </w:pPr>
          </w:p>
        </w:tc>
        <w:tc>
          <w:tcPr>
            <w:tcW w:w="501" w:type="pct"/>
            <w:vMerge/>
          </w:tcPr>
          <w:p w:rsidR="00294371" w:rsidRPr="00046890" w:rsidRDefault="00294371"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635238">
            <w:pPr>
              <w:spacing w:after="0" w:line="240" w:lineRule="auto"/>
              <w:contextualSpacing/>
              <w:rPr>
                <w:rFonts w:ascii="Times New Roman" w:hAnsi="Times New Roman"/>
              </w:rPr>
            </w:pPr>
            <w:r w:rsidRPr="00046890">
              <w:rPr>
                <w:rFonts w:ascii="Times New Roman" w:hAnsi="Times New Roman"/>
              </w:rPr>
              <w:t xml:space="preserve">Исследование </w:t>
            </w:r>
            <w:proofErr w:type="gramStart"/>
            <w:r w:rsidRPr="00046890">
              <w:rPr>
                <w:rFonts w:ascii="Times New Roman" w:hAnsi="Times New Roman"/>
              </w:rPr>
              <w:t>трехфазного</w:t>
            </w:r>
            <w:proofErr w:type="gramEnd"/>
            <w:r w:rsidRPr="00046890">
              <w:rPr>
                <w:rFonts w:ascii="Times New Roman" w:hAnsi="Times New Roman"/>
              </w:rPr>
              <w:t xml:space="preserve"> АД методом непосредственной нагрузки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635238">
            <w:pPr>
              <w:spacing w:after="0" w:line="240" w:lineRule="auto"/>
              <w:contextualSpacing/>
              <w:rPr>
                <w:rFonts w:ascii="Times New Roman" w:hAnsi="Times New Roman"/>
              </w:rPr>
            </w:pPr>
            <w:r w:rsidRPr="00046890">
              <w:rPr>
                <w:rFonts w:ascii="Times New Roman" w:hAnsi="Times New Roman"/>
              </w:rPr>
              <w:t>Исследование трехфазного АД в режиме короткого замыкания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635238">
            <w:pPr>
              <w:spacing w:after="0" w:line="240" w:lineRule="auto"/>
              <w:contextualSpacing/>
              <w:rPr>
                <w:rFonts w:ascii="Times New Roman" w:hAnsi="Times New Roman"/>
              </w:rPr>
            </w:pPr>
            <w:r w:rsidRPr="00046890">
              <w:rPr>
                <w:rFonts w:ascii="Times New Roman" w:hAnsi="Times New Roman"/>
              </w:rPr>
              <w:t>Исследование трехфазного АД в режиме холостого хода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635238">
            <w:pPr>
              <w:spacing w:after="0" w:line="240" w:lineRule="auto"/>
              <w:contextualSpacing/>
              <w:rPr>
                <w:rFonts w:ascii="Times New Roman" w:hAnsi="Times New Roman"/>
              </w:rPr>
            </w:pPr>
            <w:r w:rsidRPr="00046890">
              <w:rPr>
                <w:rFonts w:ascii="Times New Roman" w:hAnsi="Times New Roman"/>
              </w:rPr>
              <w:t>Исследование трехфазного АД с фазным ротором методом холостого хода и короткого замыкания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635238">
            <w:pPr>
              <w:spacing w:after="0" w:line="240" w:lineRule="auto"/>
              <w:contextualSpacing/>
              <w:rPr>
                <w:rFonts w:ascii="Times New Roman" w:hAnsi="Times New Roman"/>
              </w:rPr>
            </w:pPr>
            <w:r w:rsidRPr="00046890">
              <w:rPr>
                <w:rFonts w:ascii="Times New Roman" w:hAnsi="Times New Roman"/>
              </w:rPr>
              <w:t>Исследование способов пуска трехфазного АД с короткозамкнутым ротором</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Исследование </w:t>
            </w:r>
            <w:proofErr w:type="gramStart"/>
            <w:r w:rsidRPr="00046890">
              <w:rPr>
                <w:rFonts w:ascii="Times New Roman" w:hAnsi="Times New Roman"/>
              </w:rPr>
              <w:t>трехфазного</w:t>
            </w:r>
            <w:proofErr w:type="gramEnd"/>
            <w:r w:rsidRPr="00046890">
              <w:rPr>
                <w:rFonts w:ascii="Times New Roman" w:hAnsi="Times New Roman"/>
              </w:rPr>
              <w:t xml:space="preserve"> АД в однофазном и конденсаторном режимах</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Исследование асинхронного исполнительного двигателя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Решение задач на определение скольжения, ЭДС и токов АД</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Определение потерь и КПД, электромагнитного момента, механических характеристик</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Определение рабочих характеристик АД, построение круговой диаграммы</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Исследование пуска и регулирования частоты вращения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1.10</w:t>
            </w:r>
            <w:r w:rsidRPr="00046890">
              <w:rPr>
                <w:rFonts w:ascii="Times New Roman" w:hAnsi="Times New Roman"/>
                <w:b/>
                <w:bCs/>
              </w:rPr>
              <w:t xml:space="preserve"> Синхронные двигатели и генераторы</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Способы возбуждения и устройство синхронных машин. Типы синхронных машин и их устройство</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Магнитное поле и характеристики синхронных генераторов. Реакция якоря синхронной машины</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Параллельная работа синхронных генераторов.</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Синхронный двигатель и синхронный компенсатор</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Синхронные машины специального назначения.</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Синхронные машины специального назначения.</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Исследование тре</w:t>
            </w:r>
            <w:r>
              <w:rPr>
                <w:rFonts w:ascii="Times New Roman" w:hAnsi="Times New Roman"/>
              </w:rPr>
              <w:t>хфазного синхронного генератора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Исследование тр</w:t>
            </w:r>
            <w:r>
              <w:rPr>
                <w:rFonts w:ascii="Times New Roman" w:hAnsi="Times New Roman"/>
              </w:rPr>
              <w:t>ехфазного синхронного двигателя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Исследование </w:t>
            </w:r>
            <w:proofErr w:type="gramStart"/>
            <w:r w:rsidRPr="00046890">
              <w:rPr>
                <w:rFonts w:ascii="Times New Roman" w:hAnsi="Times New Roman"/>
              </w:rPr>
              <w:t>трехфазного</w:t>
            </w:r>
            <w:proofErr w:type="gramEnd"/>
            <w:r w:rsidRPr="00046890">
              <w:rPr>
                <w:rFonts w:ascii="Times New Roman" w:hAnsi="Times New Roman"/>
              </w:rPr>
              <w:t xml:space="preserve"> СГ, включенного</w:t>
            </w:r>
            <w:r>
              <w:rPr>
                <w:rFonts w:ascii="Times New Roman" w:hAnsi="Times New Roman"/>
              </w:rPr>
              <w:t xml:space="preserve"> на параллельную работу с сетью</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Исследование синхронного реакти</w:t>
            </w:r>
            <w:r>
              <w:rPr>
                <w:rFonts w:ascii="Times New Roman" w:hAnsi="Times New Roman"/>
              </w:rPr>
              <w:t>вного конденсаторного двигателя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Pr>
                <w:rFonts w:ascii="Times New Roman" w:hAnsi="Times New Roman"/>
              </w:rPr>
              <w:t>Расчет синхронного генератора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Исследование рабоч</w:t>
            </w:r>
            <w:r>
              <w:rPr>
                <w:rFonts w:ascii="Times New Roman" w:hAnsi="Times New Roman"/>
              </w:rPr>
              <w:t xml:space="preserve">их характеристик </w:t>
            </w:r>
            <w:proofErr w:type="gramStart"/>
            <w:r>
              <w:rPr>
                <w:rFonts w:ascii="Times New Roman" w:hAnsi="Times New Roman"/>
              </w:rPr>
              <w:t>трехфазного</w:t>
            </w:r>
            <w:proofErr w:type="gramEnd"/>
            <w:r>
              <w:rPr>
                <w:rFonts w:ascii="Times New Roman" w:hAnsi="Times New Roman"/>
              </w:rPr>
              <w:t xml:space="preserve"> СД</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1.11</w:t>
            </w:r>
            <w:r w:rsidRPr="00046890">
              <w:rPr>
                <w:rFonts w:ascii="Times New Roman" w:hAnsi="Times New Roman"/>
                <w:b/>
                <w:bCs/>
              </w:rPr>
              <w:t>. Электрические машины постоянного тока</w:t>
            </w:r>
          </w:p>
        </w:tc>
        <w:tc>
          <w:tcPr>
            <w:tcW w:w="2611" w:type="pct"/>
            <w:noWrap/>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635238" w:rsidRPr="00046890" w:rsidRDefault="00635238" w:rsidP="00046890">
            <w:pPr>
              <w:spacing w:after="0" w:line="240" w:lineRule="auto"/>
              <w:contextualSpacing/>
              <w:jc w:val="center"/>
              <w:rPr>
                <w:rFonts w:ascii="Times New Roman" w:hAnsi="Times New Roman"/>
                <w:b/>
                <w:bCs/>
              </w:rPr>
            </w:pPr>
          </w:p>
        </w:tc>
        <w:tc>
          <w:tcPr>
            <w:tcW w:w="333" w:type="pct"/>
          </w:tcPr>
          <w:p w:rsidR="00635238" w:rsidRPr="00046890" w:rsidRDefault="00635238" w:rsidP="00046890">
            <w:pPr>
              <w:spacing w:after="0" w:line="240" w:lineRule="auto"/>
              <w:contextualSpacing/>
              <w:jc w:val="center"/>
              <w:rPr>
                <w:rFonts w:ascii="Times New Roman" w:hAnsi="Times New Roman"/>
                <w:b/>
                <w:bCs/>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b/>
                <w:bCs/>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Устройство машин постоянного тока.</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Принцип действия машин постоянного тока. </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Сущность коммутации, причины искрения на коллекторе.</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Магнитная цепь машин постоянного тока. Реакция якоря. Основное понятие магнитной цепи машин постоянного тока, реакция якоря.</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Технический уход и обслуживание электрических машин постоянного тока. Основные приемы ухода и обслуживания электрических машин постоянного тока.</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Монтаж и установка электрических щеток в машинах постоянного тока. Основные приемы  монтажа и установки электрических щеток  в электрических машинах постоянного тока.</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Основные приемы ухода и обслуживания электрических машин постоянного тока.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Монтаж, ремонт электрических машин различного исполнения и назначения.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Основные приемы  монтажа и установки электрических щеток  в электрических машинах постоянного тока.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1.12</w:t>
            </w:r>
            <w:r w:rsidRPr="00046890">
              <w:rPr>
                <w:rFonts w:ascii="Times New Roman" w:hAnsi="Times New Roman"/>
                <w:b/>
                <w:bCs/>
              </w:rPr>
              <w:t>. Генераторы постоянного тока</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Генераторы постоянного тока. Их классификация по способу возбуждения. Основные понятия и характеристики генератора постоянного тока. Их классификация по способу возбуждения.</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Устройство генераторов постоянного тока. Устройство генераторов постоянного тока.</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Принцип действия и схема с независимым возбуждением.</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Принцип действия и схема с параллельным возбуждением.</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Принцип действия и схема с последовательным возбуждением.</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Принцип действия и схема со смешанным возбуждением.</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noWrap/>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Применение основных схем включения генераторов постоянного тока. Особенности включения.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Практические приемы проверки неисправности обмоток и коллектора генератора постоянного тока.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1.13</w:t>
            </w:r>
            <w:r w:rsidRPr="00046890">
              <w:rPr>
                <w:rFonts w:ascii="Times New Roman" w:hAnsi="Times New Roman"/>
                <w:b/>
                <w:bCs/>
              </w:rPr>
              <w:t>. Распределительные устройства, аппаратура управления и защиты</w:t>
            </w:r>
          </w:p>
        </w:tc>
        <w:tc>
          <w:tcPr>
            <w:tcW w:w="2611" w:type="pct"/>
            <w:noWrap/>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Содержание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Классификация судовых распределительных устройств: по току, по способу установки, по исполнению. Основные понятия и классификация судовых распределительных устройств.</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Главный судовой электрораспределительный щи</w:t>
            </w:r>
            <w:proofErr w:type="gramStart"/>
            <w:r w:rsidRPr="00046890">
              <w:rPr>
                <w:rFonts w:ascii="Times New Roman" w:hAnsi="Times New Roman"/>
              </w:rPr>
              <w:t>т(</w:t>
            </w:r>
            <w:proofErr w:type="gramEnd"/>
            <w:r w:rsidRPr="00046890">
              <w:rPr>
                <w:rFonts w:ascii="Times New Roman" w:hAnsi="Times New Roman"/>
              </w:rPr>
              <w:t xml:space="preserve">ГРЩ): размещение, конструкция.  Предназначение ГРЩ, основные характеристики. </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Монтаж ГРЩ. Технологические приемы выполнения монтажа ГРЩ.</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Принцип действия устройств автоматической синхронизации. Включение резервного источника электроэнергии. Изучить принцип действия устройств автоматической синхронизации.</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Групповые, отсечные и районные электрораспределительные щиты. Основные  виды электрораспределительных щитов.</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Аппаратура распределительных щитов. Монтаж. Аппаратура  распределительных щитов,  технологические приемы выполнения монтажа РЩ.         </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Зарядно - разрядные щиты. Зарядное устройство аккумуляторных батарей. Основные понятия зарядно - разрядных щитов, изучить  устройство и предназначение аккумуляторных батарей.</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Общая схема распределительных устройств на судне. Изучение общей схемы распределительных устройств на судне.</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noWrap/>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noWrap/>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Изучение общей схемы распределительных устройств на судне.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noWrap/>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Схема включения резервного источника электроэнергии.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Ремонт судовых щитов  осветительной сети.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Техническое обслуживание и ремонт рубильников и рубящих переключателей, ремонт автоматических выключателей серии А300. Ремонт пакетных переключателей.</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Ознакомление с порядком проведения профилактических осмотров пускорегулирующей и защитной аппаратуры.</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Технологические приемы выполнения монтажа ГРЩ.</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1.14</w:t>
            </w:r>
            <w:r w:rsidRPr="00046890">
              <w:rPr>
                <w:rFonts w:ascii="Times New Roman" w:hAnsi="Times New Roman"/>
                <w:b/>
                <w:bCs/>
              </w:rPr>
              <w:t>. Внутрисудовая связь. Сигнализация</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Содержание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Аппаратура внутренней связи, сигнализации и управления.</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Судовая телефонная связь</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Судовые телеграфы и указатели</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Судовые системы сигнализации и приборы</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Электрическая пожарная сигнализация</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Изучение принципиальной электрической схемы судового телефонного аппарата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Исследование схемы акустических приборов постоянного и переменного токов</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Составление электрической схемы пожарной сигнализации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Изучение функциональной схемы сотовой связи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Составление структурной схемы электронной АТС</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Виды связи на судах. Примеры дуплексной и симплексной связи. Назначение, принцип действия.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Определение марки и характеристик судового телеграфа. Выполнение работ по регулированию.</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Pr>
                <w:rFonts w:ascii="Times New Roman" w:hAnsi="Times New Roman"/>
                <w:b/>
                <w:bCs/>
              </w:rPr>
              <w:t>Тема 1.15</w:t>
            </w:r>
            <w:r w:rsidRPr="00046890">
              <w:rPr>
                <w:rFonts w:ascii="Times New Roman" w:hAnsi="Times New Roman"/>
                <w:b/>
                <w:bCs/>
              </w:rPr>
              <w:t>. Судовой электропривод и аппаратура управления электроприводами</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Содержание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Понятие об электроприводе. Назначение и классификации судовых электроприводов. Изучить назначение и классификацию судовых электроприводов.</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Схема управления асинхронным электродвигателем с короткозамкнутым и фазным ротором. </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Способы пуска. Изучить схему управления асинхронным электродвигателем с короткозамкнутым и фазным ротором.</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Схема управления двигателями постоянного тока. С пуском и электродинамическим торможением. Изучить схему управления двигателями постоянного тока.</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Система генератор - двигатель. Электромашинные усилители. Изучить систему генератор - двигатель. </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Принцип и схема контроллерного управления. Изучить схему и принцип  контроллерного управления. Изучить схему контакторного управления, её основные элементы, работа и защита.</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Схема контакторного управления, её основные элементы, работа и защита</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Применение схем управления асинхронным электродвигателем с </w:t>
            </w:r>
            <w:r w:rsidRPr="00046890">
              <w:rPr>
                <w:rFonts w:ascii="Times New Roman" w:hAnsi="Times New Roman"/>
              </w:rPr>
              <w:lastRenderedPageBreak/>
              <w:t>короткозамкнутым и фазным ротором, двигателями постоянного тока.  Особенности включения.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Применение схемы контроллерного управления, контакторного управления принцип работы.</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1.16</w:t>
            </w:r>
            <w:r w:rsidRPr="00046890">
              <w:rPr>
                <w:rFonts w:ascii="Times New Roman" w:hAnsi="Times New Roman"/>
                <w:b/>
                <w:bCs/>
              </w:rPr>
              <w:t>. Монтаж судовых  кабельных линий</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Содержание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Разновидности электрических линий на судне. Технол</w:t>
            </w:r>
            <w:r>
              <w:rPr>
                <w:rFonts w:ascii="Times New Roman" w:hAnsi="Times New Roman"/>
              </w:rPr>
              <w:t>огия монтажа  кабельных судовых</w:t>
            </w:r>
            <w:r w:rsidRPr="00046890">
              <w:rPr>
                <w:rFonts w:ascii="Times New Roman" w:hAnsi="Times New Roman"/>
              </w:rPr>
              <w:t xml:space="preserve"> линий. Ознакомление с проходом  линий через конструкцию судна. Заготовка кабелей. Технологические барабаны и вьюшки.</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Средства механизации при монтаже кабельных линий. Цикловая технология монтажа кабельных линий.</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Монтаж </w:t>
            </w:r>
            <w:proofErr w:type="spellStart"/>
            <w:r w:rsidRPr="00046890">
              <w:rPr>
                <w:rFonts w:ascii="Times New Roman" w:hAnsi="Times New Roman"/>
              </w:rPr>
              <w:t>токопроводов</w:t>
            </w:r>
            <w:proofErr w:type="spellEnd"/>
            <w:r w:rsidRPr="00046890">
              <w:rPr>
                <w:rFonts w:ascii="Times New Roman" w:hAnsi="Times New Roman"/>
              </w:rPr>
              <w:t xml:space="preserve">. Изучить монтаж </w:t>
            </w:r>
            <w:proofErr w:type="spellStart"/>
            <w:r w:rsidRPr="00046890">
              <w:rPr>
                <w:rFonts w:ascii="Times New Roman" w:hAnsi="Times New Roman"/>
              </w:rPr>
              <w:t>шинопроводов</w:t>
            </w:r>
            <w:proofErr w:type="spellEnd"/>
            <w:r w:rsidRPr="00046890">
              <w:rPr>
                <w:rFonts w:ascii="Times New Roman" w:hAnsi="Times New Roman"/>
              </w:rPr>
              <w:t xml:space="preserve"> в судовых распределительных устройствах: ГРЩ, ГЩ, СЩ, РЩ. Разметка мест крепления.</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Заземление оплеток кабелей. Пайка и лужение медных пластин для установки в качестве заземления на судовые магистральные трассы.</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Укладка, крепления и  разводка кабеля в конструкциях. Требования к затяжке, укладке и креплению судовых кабелей. Инструменты и </w:t>
            </w:r>
            <w:proofErr w:type="gramStart"/>
            <w:r w:rsidRPr="00046890">
              <w:rPr>
                <w:rFonts w:ascii="Times New Roman" w:hAnsi="Times New Roman"/>
              </w:rPr>
              <w:t>приспособления</w:t>
            </w:r>
            <w:proofErr w:type="gramEnd"/>
            <w:r w:rsidRPr="00046890">
              <w:rPr>
                <w:rFonts w:ascii="Times New Roman" w:hAnsi="Times New Roman"/>
              </w:rPr>
              <w:t xml:space="preserve"> используемые при затяжке, укладке и креплении кабелей</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Маркировка жил кабеля. Подключение. Разводка жил, </w:t>
            </w:r>
            <w:proofErr w:type="spellStart"/>
            <w:r w:rsidRPr="00046890">
              <w:rPr>
                <w:rFonts w:ascii="Times New Roman" w:hAnsi="Times New Roman"/>
              </w:rPr>
              <w:t>прозвонка</w:t>
            </w:r>
            <w:proofErr w:type="spellEnd"/>
            <w:r w:rsidRPr="00046890">
              <w:rPr>
                <w:rFonts w:ascii="Times New Roman" w:hAnsi="Times New Roman"/>
              </w:rPr>
              <w:t>, маркировка жил. Увязка. Подключение.</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Разметка кабельных линий. Изучение  технологических карт, инструкции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Монтаж судовых кабелей. </w:t>
            </w:r>
            <w:proofErr w:type="gramStart"/>
            <w:r w:rsidRPr="00046890">
              <w:rPr>
                <w:rFonts w:ascii="Times New Roman" w:hAnsi="Times New Roman"/>
              </w:rPr>
              <w:t>Контактное</w:t>
            </w:r>
            <w:proofErr w:type="gramEnd"/>
            <w:r w:rsidRPr="00046890">
              <w:rPr>
                <w:rFonts w:ascii="Times New Roman" w:hAnsi="Times New Roman"/>
              </w:rPr>
              <w:t xml:space="preserve"> </w:t>
            </w:r>
            <w:proofErr w:type="spellStart"/>
            <w:r w:rsidRPr="00046890">
              <w:rPr>
                <w:rFonts w:ascii="Times New Roman" w:hAnsi="Times New Roman"/>
              </w:rPr>
              <w:t>оконцевание</w:t>
            </w:r>
            <w:proofErr w:type="spellEnd"/>
            <w:r w:rsidRPr="00046890">
              <w:rPr>
                <w:rFonts w:ascii="Times New Roman" w:hAnsi="Times New Roman"/>
              </w:rPr>
              <w:t xml:space="preserve"> низкочастотных кабелей, радиочастотных кабелей, укладка жил внутри щита, вязка жгутов.</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Монтаж судовых кабельных линий. Ознакомление со схемами по монтажу судовых кабельных линий и сборочными чертежами.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Выполнение маркировки жил судового кабеля с подключением к электрооборудованию и аппаратуре управления.  Разделка кабеля, контактное </w:t>
            </w:r>
            <w:proofErr w:type="spellStart"/>
            <w:r w:rsidRPr="00046890">
              <w:rPr>
                <w:rFonts w:ascii="Times New Roman" w:hAnsi="Times New Roman"/>
              </w:rPr>
              <w:t>оконцевание</w:t>
            </w:r>
            <w:proofErr w:type="spellEnd"/>
            <w:r w:rsidRPr="00046890">
              <w:rPr>
                <w:rFonts w:ascii="Times New Roman" w:hAnsi="Times New Roman"/>
              </w:rPr>
              <w:t xml:space="preserve">, маркировка жил, </w:t>
            </w:r>
            <w:proofErr w:type="spellStart"/>
            <w:r w:rsidRPr="00046890">
              <w:rPr>
                <w:rFonts w:ascii="Times New Roman" w:hAnsi="Times New Roman"/>
              </w:rPr>
              <w:t>прозвонка</w:t>
            </w:r>
            <w:proofErr w:type="spellEnd"/>
            <w:r w:rsidRPr="00046890">
              <w:rPr>
                <w:rFonts w:ascii="Times New Roman" w:hAnsi="Times New Roman"/>
              </w:rPr>
              <w:t xml:space="preserve">, составление схем, подключение </w:t>
            </w:r>
            <w:proofErr w:type="gramStart"/>
            <w:r w:rsidRPr="00046890">
              <w:rPr>
                <w:rFonts w:ascii="Times New Roman" w:hAnsi="Times New Roman"/>
              </w:rPr>
              <w:t>согласно задания</w:t>
            </w:r>
            <w:proofErr w:type="gramEnd"/>
            <w:r w:rsidRPr="00046890">
              <w:rPr>
                <w:rFonts w:ascii="Times New Roman" w:hAnsi="Times New Roman"/>
              </w:rPr>
              <w:t xml:space="preserve">.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Выполнение укладки  жил судового кабеля в силовом электрооборудовании. Разделка судовых кабелей. Разводка жил кабеля. Укладка. Подключение. Способы крепления жил кабеля.</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hideMark/>
          </w:tcPr>
          <w:p w:rsidR="00635238" w:rsidRPr="00046890" w:rsidRDefault="00635238" w:rsidP="00635238">
            <w:pPr>
              <w:spacing w:after="0" w:line="240" w:lineRule="auto"/>
              <w:contextualSpacing/>
              <w:rPr>
                <w:rFonts w:ascii="Times New Roman" w:hAnsi="Times New Roman"/>
                <w:b/>
                <w:bCs/>
              </w:rPr>
            </w:pPr>
            <w:r w:rsidRPr="00046890">
              <w:rPr>
                <w:rFonts w:ascii="Times New Roman" w:hAnsi="Times New Roman"/>
                <w:b/>
                <w:bCs/>
              </w:rPr>
              <w:t xml:space="preserve">Тема </w:t>
            </w:r>
            <w:r>
              <w:rPr>
                <w:rFonts w:ascii="Times New Roman" w:hAnsi="Times New Roman"/>
                <w:b/>
                <w:bCs/>
              </w:rPr>
              <w:t>1.17</w:t>
            </w:r>
            <w:r w:rsidRPr="00046890">
              <w:rPr>
                <w:rFonts w:ascii="Times New Roman" w:hAnsi="Times New Roman"/>
                <w:b/>
                <w:bCs/>
              </w:rPr>
              <w:t>. Монтаж судовой ЭРА</w:t>
            </w: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Содержание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 Принципы построения системы радиосвязи. Понятие радиосвязи, структурная схема системы радиосвязи. Последовательный и параллельный колебательные контуры.</w:t>
            </w:r>
          </w:p>
        </w:tc>
        <w:tc>
          <w:tcPr>
            <w:tcW w:w="617"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333" w:type="pct"/>
            <w:vMerge w:val="restar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 xml:space="preserve">Особенности распространения радиоволн различных диапазонов.  Диапазоны </w:t>
            </w:r>
            <w:r w:rsidRPr="00046890">
              <w:rPr>
                <w:rFonts w:ascii="Times New Roman" w:hAnsi="Times New Roman"/>
              </w:rPr>
              <w:lastRenderedPageBreak/>
              <w:t>радиоволн, используемые в судовой радиоаппаратуре</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Виды модуляции, используемые в судовой радиосвязи. Понятие модуляции. Амплитудная, частотная, фазовая модуляции</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Судовые радиопередатчики. Основные показатели радиопередатчиков. Основные узлы радиопередатчиков. Судовые радиостанции. Размещение аппаратуры радиосвязи на судне. Схема подключения питания. Технология монтажа аппаратуры судовой связи.</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Антенно-фидерные устройства. Назначение и взаимосвязь. Свойств</w:t>
            </w:r>
            <w:proofErr w:type="gramStart"/>
            <w:r w:rsidRPr="00046890">
              <w:rPr>
                <w:rFonts w:ascii="Times New Roman" w:hAnsi="Times New Roman"/>
              </w:rPr>
              <w:t>.</w:t>
            </w:r>
            <w:proofErr w:type="gramEnd"/>
            <w:r w:rsidRPr="00046890">
              <w:rPr>
                <w:rFonts w:ascii="Times New Roman" w:hAnsi="Times New Roman"/>
              </w:rPr>
              <w:t xml:space="preserve"> </w:t>
            </w:r>
            <w:proofErr w:type="gramStart"/>
            <w:r w:rsidRPr="00046890">
              <w:rPr>
                <w:rFonts w:ascii="Times New Roman" w:hAnsi="Times New Roman"/>
              </w:rPr>
              <w:t>и</w:t>
            </w:r>
            <w:proofErr w:type="gramEnd"/>
            <w:r w:rsidRPr="00046890">
              <w:rPr>
                <w:rFonts w:ascii="Times New Roman" w:hAnsi="Times New Roman"/>
              </w:rPr>
              <w:t xml:space="preserve"> основные параметры антенн. Принцип работы антенны.</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Судовые радиопеленгаторы. Понятие радиопеленгование. Принцип работы судового радиопеленгатора. Судовые радиопеленгаторы «Рыбка», «Румб». Назначение и принцип работы.</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Судовые РЛС.  Основные сведения о судовых радиолокационных станциях. Структурная схема и принцип действия РЛС. Размещение РЛС на судне.</w:t>
            </w:r>
          </w:p>
        </w:tc>
        <w:tc>
          <w:tcPr>
            <w:tcW w:w="617" w:type="pct"/>
            <w:vMerge/>
          </w:tcPr>
          <w:p w:rsidR="00635238" w:rsidRPr="00046890" w:rsidRDefault="00635238" w:rsidP="00046890">
            <w:pPr>
              <w:spacing w:after="0" w:line="240" w:lineRule="auto"/>
              <w:contextualSpacing/>
              <w:jc w:val="center"/>
              <w:rPr>
                <w:rFonts w:ascii="Times New Roman" w:hAnsi="Times New Roman"/>
                <w:b/>
              </w:rPr>
            </w:pPr>
          </w:p>
        </w:tc>
        <w:tc>
          <w:tcPr>
            <w:tcW w:w="333" w:type="pct"/>
            <w:vMerge/>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b/>
                <w:bCs/>
              </w:rPr>
            </w:pPr>
            <w:r w:rsidRPr="00046890">
              <w:rPr>
                <w:rFonts w:ascii="Times New Roman" w:hAnsi="Times New Roman"/>
                <w:b/>
                <w:bCs/>
              </w:rPr>
              <w:t xml:space="preserve">В том числе практических занятий и лабораторных работ </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Диапазоны радиосвязи. Составление таблицы диапазонов радиоволн, используемых в радиоаппаратуре.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Модулированные сигналы. Изучение модулированной, частотной и фазовой модуляции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Судовые радиоприемники. Составление структурной схемы радиоприемника. Рассмотрение принципа работы диодного преобразователя частоты.</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Антенны средств судовой  радиосвязи. Конструкция судовых антенн. Тактико-технические данные.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Фидерные устройства и волноводы. Составление таблицы классификации фидерных устройств. Изучение свойств воздушных, кабельных и волноводных фидеров.</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Судовые радиопеленгаторы. Изучение принципа работы радиопеленгаторов «Румб», «Рыбка М»</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hideMark/>
          </w:tcPr>
          <w:p w:rsidR="00635238" w:rsidRPr="00046890" w:rsidRDefault="00635238" w:rsidP="00046890">
            <w:pPr>
              <w:spacing w:after="0" w:line="240" w:lineRule="auto"/>
              <w:contextualSpacing/>
              <w:rPr>
                <w:rFonts w:ascii="Times New Roman" w:hAnsi="Times New Roman"/>
                <w:b/>
                <w:bCs/>
              </w:rPr>
            </w:pPr>
          </w:p>
        </w:tc>
        <w:tc>
          <w:tcPr>
            <w:tcW w:w="2611" w:type="pct"/>
            <w:hideMark/>
          </w:tcPr>
          <w:p w:rsidR="00635238" w:rsidRPr="00046890" w:rsidRDefault="00635238" w:rsidP="00046890">
            <w:pPr>
              <w:spacing w:after="0" w:line="240" w:lineRule="auto"/>
              <w:contextualSpacing/>
              <w:rPr>
                <w:rFonts w:ascii="Times New Roman" w:hAnsi="Times New Roman"/>
              </w:rPr>
            </w:pPr>
            <w:r w:rsidRPr="00046890">
              <w:rPr>
                <w:rFonts w:ascii="Times New Roman" w:hAnsi="Times New Roman"/>
              </w:rPr>
              <w:t>Решение задач по теме «Измерение дальности действия радиоволн до объекта»</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val="restart"/>
          </w:tcPr>
          <w:p w:rsidR="00635238" w:rsidRPr="00046890" w:rsidRDefault="00635238" w:rsidP="00635238">
            <w:pPr>
              <w:spacing w:after="0" w:line="240" w:lineRule="auto"/>
              <w:contextualSpacing/>
              <w:rPr>
                <w:rFonts w:ascii="Times New Roman" w:hAnsi="Times New Roman"/>
                <w:b/>
                <w:bCs/>
              </w:rPr>
            </w:pPr>
            <w:r>
              <w:rPr>
                <w:rFonts w:ascii="Times New Roman" w:hAnsi="Times New Roman"/>
                <w:b/>
                <w:bCs/>
              </w:rPr>
              <w:t>Тема 1.18</w:t>
            </w:r>
            <w:r w:rsidRPr="00046890">
              <w:rPr>
                <w:rFonts w:ascii="Times New Roman" w:hAnsi="Times New Roman"/>
                <w:b/>
                <w:bCs/>
              </w:rPr>
              <w:t>. Изготовление и монтаж волоконно-оптических линий связи</w:t>
            </w:r>
          </w:p>
        </w:tc>
        <w:tc>
          <w:tcPr>
            <w:tcW w:w="2611" w:type="pct"/>
          </w:tcPr>
          <w:p w:rsidR="00635238" w:rsidRPr="00635238" w:rsidRDefault="00635238" w:rsidP="00046890">
            <w:pPr>
              <w:spacing w:after="0" w:line="240" w:lineRule="auto"/>
              <w:rPr>
                <w:rFonts w:ascii="Times New Roman" w:hAnsi="Times New Roman"/>
                <w:b/>
              </w:rPr>
            </w:pPr>
            <w:r w:rsidRPr="00635238">
              <w:rPr>
                <w:rFonts w:ascii="Times New Roman" w:hAnsi="Times New Roman"/>
                <w:b/>
              </w:rPr>
              <w:t>Содержание</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val="restart"/>
          </w:tcPr>
          <w:p w:rsidR="00270F8D" w:rsidRPr="003A17C4" w:rsidRDefault="00270F8D" w:rsidP="00270F8D">
            <w:pPr>
              <w:spacing w:after="0" w:line="240" w:lineRule="auto"/>
              <w:rPr>
                <w:rFonts w:ascii="Times New Roman" w:hAnsi="Times New Roman"/>
              </w:rPr>
            </w:pPr>
            <w:r w:rsidRPr="003A17C4">
              <w:rPr>
                <w:rFonts w:ascii="Times New Roman" w:hAnsi="Times New Roman"/>
              </w:rPr>
              <w:t>ПК 1.1-1.4</w:t>
            </w:r>
          </w:p>
          <w:p w:rsidR="00635238" w:rsidRPr="00046890" w:rsidRDefault="00270F8D" w:rsidP="00270F8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01-ОК 09</w:t>
            </w:r>
          </w:p>
        </w:tc>
      </w:tr>
      <w:tr w:rsidR="00635238" w:rsidRPr="00046890" w:rsidTr="00270F8D">
        <w:tblPrEx>
          <w:tblLook w:val="04A0" w:firstRow="1" w:lastRow="0" w:firstColumn="1" w:lastColumn="0" w:noHBand="0" w:noVBand="1"/>
        </w:tblPrEx>
        <w:tc>
          <w:tcPr>
            <w:tcW w:w="938" w:type="pct"/>
            <w:vMerge/>
          </w:tcPr>
          <w:p w:rsidR="00635238" w:rsidRDefault="00635238" w:rsidP="00635238">
            <w:pPr>
              <w:spacing w:after="0" w:line="240" w:lineRule="auto"/>
              <w:contextualSpacing/>
              <w:rPr>
                <w:rFonts w:ascii="Times New Roman" w:hAnsi="Times New Roman"/>
                <w:b/>
                <w:bCs/>
              </w:rPr>
            </w:pPr>
          </w:p>
        </w:tc>
        <w:tc>
          <w:tcPr>
            <w:tcW w:w="2611" w:type="pct"/>
          </w:tcPr>
          <w:p w:rsidR="00635238" w:rsidRPr="00046890" w:rsidRDefault="00635238" w:rsidP="00046890">
            <w:pPr>
              <w:spacing w:after="0" w:line="240" w:lineRule="auto"/>
              <w:rPr>
                <w:rFonts w:ascii="Times New Roman" w:hAnsi="Times New Roman"/>
              </w:rPr>
            </w:pPr>
            <w:r w:rsidRPr="00046890">
              <w:rPr>
                <w:rFonts w:ascii="Times New Roman" w:hAnsi="Times New Roman"/>
              </w:rPr>
              <w:t>Требования технологической документации при изготовлении волоконно-оптических линий связи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tcPr>
          <w:p w:rsidR="00635238" w:rsidRPr="00046890" w:rsidRDefault="00635238" w:rsidP="00046890">
            <w:pPr>
              <w:spacing w:after="0" w:line="240" w:lineRule="auto"/>
              <w:contextualSpacing/>
              <w:rPr>
                <w:rFonts w:ascii="Times New Roman" w:hAnsi="Times New Roman"/>
                <w:b/>
                <w:bCs/>
              </w:rPr>
            </w:pPr>
          </w:p>
        </w:tc>
        <w:tc>
          <w:tcPr>
            <w:tcW w:w="2611" w:type="pct"/>
          </w:tcPr>
          <w:p w:rsidR="00635238" w:rsidRPr="00046890" w:rsidRDefault="00635238" w:rsidP="00046890">
            <w:pPr>
              <w:spacing w:after="0" w:line="240" w:lineRule="auto"/>
              <w:rPr>
                <w:rFonts w:ascii="Times New Roman" w:hAnsi="Times New Roman"/>
              </w:rPr>
            </w:pPr>
            <w:r w:rsidRPr="00046890">
              <w:rPr>
                <w:rFonts w:ascii="Times New Roman" w:hAnsi="Times New Roman"/>
              </w:rPr>
              <w:t>Порядок выполнения работ по изготовлению волоконно-оптических линий связи</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tcPr>
          <w:p w:rsidR="00635238" w:rsidRPr="00046890" w:rsidRDefault="00635238" w:rsidP="00046890">
            <w:pPr>
              <w:spacing w:after="0" w:line="240" w:lineRule="auto"/>
              <w:contextualSpacing/>
              <w:rPr>
                <w:rFonts w:ascii="Times New Roman" w:hAnsi="Times New Roman"/>
                <w:b/>
                <w:bCs/>
              </w:rPr>
            </w:pPr>
          </w:p>
        </w:tc>
        <w:tc>
          <w:tcPr>
            <w:tcW w:w="2611" w:type="pct"/>
          </w:tcPr>
          <w:p w:rsidR="00635238" w:rsidRPr="00046890" w:rsidRDefault="00635238" w:rsidP="00635238">
            <w:pPr>
              <w:spacing w:after="0" w:line="240" w:lineRule="auto"/>
              <w:rPr>
                <w:rFonts w:ascii="Times New Roman" w:hAnsi="Times New Roman"/>
              </w:rPr>
            </w:pPr>
            <w:r w:rsidRPr="00046890">
              <w:rPr>
                <w:rFonts w:ascii="Times New Roman" w:hAnsi="Times New Roman"/>
              </w:rPr>
              <w:t>Монтаж волоконно</w:t>
            </w:r>
            <w:r>
              <w:rPr>
                <w:rFonts w:ascii="Times New Roman" w:hAnsi="Times New Roman"/>
              </w:rPr>
              <w:t>-</w:t>
            </w:r>
            <w:r w:rsidRPr="00046890">
              <w:rPr>
                <w:rFonts w:ascii="Times New Roman" w:hAnsi="Times New Roman"/>
              </w:rPr>
              <w:t>оптических линий</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35238" w:rsidRPr="00046890" w:rsidTr="00270F8D">
        <w:tblPrEx>
          <w:tblLook w:val="04A0" w:firstRow="1" w:lastRow="0" w:firstColumn="1" w:lastColumn="0" w:noHBand="0" w:noVBand="1"/>
        </w:tblPrEx>
        <w:tc>
          <w:tcPr>
            <w:tcW w:w="938" w:type="pct"/>
            <w:vMerge/>
          </w:tcPr>
          <w:p w:rsidR="00635238" w:rsidRPr="00046890" w:rsidRDefault="00635238" w:rsidP="00046890">
            <w:pPr>
              <w:spacing w:after="0" w:line="240" w:lineRule="auto"/>
              <w:contextualSpacing/>
              <w:rPr>
                <w:rFonts w:ascii="Times New Roman" w:hAnsi="Times New Roman"/>
                <w:b/>
                <w:bCs/>
              </w:rPr>
            </w:pPr>
          </w:p>
        </w:tc>
        <w:tc>
          <w:tcPr>
            <w:tcW w:w="2611" w:type="pct"/>
          </w:tcPr>
          <w:p w:rsidR="00635238" w:rsidRPr="00046890" w:rsidRDefault="00635238" w:rsidP="00046890">
            <w:pPr>
              <w:spacing w:after="0" w:line="240" w:lineRule="auto"/>
              <w:rPr>
                <w:rFonts w:ascii="Times New Roman" w:hAnsi="Times New Roman"/>
              </w:rPr>
            </w:pPr>
            <w:r w:rsidRPr="00046890">
              <w:rPr>
                <w:rFonts w:ascii="Times New Roman" w:hAnsi="Times New Roman"/>
              </w:rPr>
              <w:t>Монтировать разделитель волокон оптического кабеля в соответствии с технической документацией</w:t>
            </w:r>
          </w:p>
        </w:tc>
        <w:tc>
          <w:tcPr>
            <w:tcW w:w="617" w:type="pct"/>
          </w:tcPr>
          <w:p w:rsidR="00635238" w:rsidRPr="00046890" w:rsidRDefault="00635238" w:rsidP="00046890">
            <w:pPr>
              <w:spacing w:after="0" w:line="240" w:lineRule="auto"/>
              <w:contextualSpacing/>
              <w:jc w:val="center"/>
              <w:rPr>
                <w:rFonts w:ascii="Times New Roman" w:hAnsi="Times New Roman"/>
                <w:b/>
              </w:rPr>
            </w:pPr>
          </w:p>
        </w:tc>
        <w:tc>
          <w:tcPr>
            <w:tcW w:w="333" w:type="pct"/>
          </w:tcPr>
          <w:p w:rsidR="00635238" w:rsidRPr="00046890" w:rsidRDefault="00635238" w:rsidP="00046890">
            <w:pPr>
              <w:spacing w:after="0" w:line="240" w:lineRule="auto"/>
              <w:contextualSpacing/>
              <w:jc w:val="center"/>
              <w:rPr>
                <w:rFonts w:ascii="Times New Roman" w:hAnsi="Times New Roman"/>
                <w:b/>
              </w:rPr>
            </w:pPr>
          </w:p>
        </w:tc>
        <w:tc>
          <w:tcPr>
            <w:tcW w:w="501" w:type="pct"/>
            <w:vMerge/>
          </w:tcPr>
          <w:p w:rsidR="00635238" w:rsidRPr="00046890" w:rsidRDefault="00635238" w:rsidP="00046890">
            <w:pPr>
              <w:spacing w:after="0" w:line="240" w:lineRule="auto"/>
              <w:contextualSpacing/>
              <w:rPr>
                <w:rFonts w:ascii="Times New Roman" w:hAnsi="Times New Roman"/>
              </w:rPr>
            </w:pPr>
          </w:p>
        </w:tc>
      </w:tr>
      <w:tr w:rsidR="006D0116" w:rsidRPr="00046890" w:rsidTr="00270F8D">
        <w:tc>
          <w:tcPr>
            <w:tcW w:w="3549" w:type="pct"/>
            <w:gridSpan w:val="2"/>
            <w:tcBorders>
              <w:top w:val="single" w:sz="4" w:space="0" w:color="auto"/>
              <w:left w:val="single" w:sz="4" w:space="0" w:color="auto"/>
              <w:bottom w:val="single" w:sz="4" w:space="0" w:color="auto"/>
              <w:right w:val="single" w:sz="4" w:space="0" w:color="auto"/>
            </w:tcBorders>
            <w:hideMark/>
          </w:tcPr>
          <w:p w:rsidR="006D0116" w:rsidRPr="00046890" w:rsidRDefault="006D0116" w:rsidP="00046890">
            <w:pPr>
              <w:spacing w:after="0" w:line="240" w:lineRule="auto"/>
              <w:contextualSpacing/>
              <w:rPr>
                <w:rFonts w:ascii="Times New Roman" w:hAnsi="Times New Roman"/>
                <w:b/>
              </w:rPr>
            </w:pPr>
            <w:r w:rsidRPr="00046890">
              <w:rPr>
                <w:rFonts w:ascii="Times New Roman" w:hAnsi="Times New Roman"/>
                <w:b/>
                <w:bCs/>
              </w:rPr>
              <w:lastRenderedPageBreak/>
              <w:t xml:space="preserve">Примерная тематика самостоятельной учебной работы </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Контактные соединения, их виды и способы обеспечения.</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 xml:space="preserve">Разновидность </w:t>
            </w:r>
            <w:proofErr w:type="spellStart"/>
            <w:r w:rsidRPr="00046890">
              <w:rPr>
                <w:sz w:val="22"/>
                <w:szCs w:val="22"/>
              </w:rPr>
              <w:t>оконцеваний</w:t>
            </w:r>
            <w:proofErr w:type="spellEnd"/>
            <w:r w:rsidRPr="00046890">
              <w:rPr>
                <w:sz w:val="22"/>
                <w:szCs w:val="22"/>
              </w:rPr>
              <w:t xml:space="preserve">: </w:t>
            </w:r>
            <w:proofErr w:type="gramStart"/>
            <w:r w:rsidRPr="00046890">
              <w:rPr>
                <w:sz w:val="22"/>
                <w:szCs w:val="22"/>
              </w:rPr>
              <w:t>защитное</w:t>
            </w:r>
            <w:proofErr w:type="gramEnd"/>
            <w:r w:rsidRPr="00046890">
              <w:rPr>
                <w:sz w:val="22"/>
                <w:szCs w:val="22"/>
              </w:rPr>
              <w:t xml:space="preserve"> и контактное.</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 xml:space="preserve">Наконечники и соединители, значение и технология их выполнения. </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proofErr w:type="spellStart"/>
            <w:r w:rsidRPr="00046890">
              <w:rPr>
                <w:sz w:val="22"/>
                <w:szCs w:val="22"/>
              </w:rPr>
              <w:t>Оконцевание</w:t>
            </w:r>
            <w:proofErr w:type="spellEnd"/>
            <w:r w:rsidRPr="00046890">
              <w:rPr>
                <w:sz w:val="22"/>
                <w:szCs w:val="22"/>
              </w:rPr>
              <w:t xml:space="preserve"> кабелей радиочастотными и низкочастотными соединителями.</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Исследование свойств резисторов, конденсаторов, катушек индуктивности.</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Изучение свойств реле электрических и неэлектрических величин.</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Принцип работы контактора и магнитного пускателя.</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Характеристики автоматических выключателей.</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Замер освещенности помещений.</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Определение дефектов в люминесцентных лампах.</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Составление схем включения источников света.</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Нагрев трансформатора, контроль нагрузки.</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Гудение трансформатора при работе.</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 xml:space="preserve">Расслоение </w:t>
            </w:r>
            <w:proofErr w:type="spellStart"/>
            <w:r w:rsidRPr="00046890">
              <w:rPr>
                <w:sz w:val="22"/>
                <w:szCs w:val="22"/>
              </w:rPr>
              <w:t>магнитопровода</w:t>
            </w:r>
            <w:proofErr w:type="spellEnd"/>
            <w:r w:rsidRPr="00046890">
              <w:rPr>
                <w:sz w:val="22"/>
                <w:szCs w:val="22"/>
              </w:rPr>
              <w:t>.</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Типы трехфазных трансформаторов, особенности их устройства. Группы соединений трехфазных трансформаторов. Параллельная работа.</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 xml:space="preserve">Пуск </w:t>
            </w:r>
            <w:proofErr w:type="gramStart"/>
            <w:r w:rsidRPr="00046890">
              <w:rPr>
                <w:sz w:val="22"/>
                <w:szCs w:val="22"/>
              </w:rPr>
              <w:t>трехфазного</w:t>
            </w:r>
            <w:proofErr w:type="gramEnd"/>
            <w:r w:rsidRPr="00046890">
              <w:rPr>
                <w:sz w:val="22"/>
                <w:szCs w:val="22"/>
              </w:rPr>
              <w:t xml:space="preserve"> АД с короткозамкнутым ротором.</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Однофазные и конденсаторные асинхронные двигатели.</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Регулирование частоты вращения трехфазных асинхронных двигателей.</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Параллельная работа синхронных генераторов.</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Реакция якоря синхронной машины.</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Аппаратура распределительных щитов. Монтаж.</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 xml:space="preserve">Зарядно </w:t>
            </w:r>
            <w:r w:rsidR="00635238">
              <w:rPr>
                <w:sz w:val="22"/>
                <w:szCs w:val="22"/>
              </w:rPr>
              <w:t>–</w:t>
            </w:r>
            <w:r w:rsidRPr="00046890">
              <w:rPr>
                <w:sz w:val="22"/>
                <w:szCs w:val="22"/>
              </w:rPr>
              <w:t xml:space="preserve"> разрядные щиты. Зарядное устройство аккумуляторных батарей.</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Главный судовой электрораспределительный щит (ГРЩ): размещение, конструкция.</w:t>
            </w:r>
          </w:p>
          <w:p w:rsidR="006D0116" w:rsidRPr="00046890" w:rsidRDefault="006D0116" w:rsidP="00046890">
            <w:pPr>
              <w:pStyle w:val="a6"/>
              <w:numPr>
                <w:ilvl w:val="0"/>
                <w:numId w:val="11"/>
              </w:numPr>
              <w:tabs>
                <w:tab w:val="left" w:pos="426"/>
              </w:tabs>
              <w:spacing w:before="0" w:after="0"/>
              <w:ind w:left="0" w:firstLine="0"/>
              <w:contextualSpacing/>
              <w:rPr>
                <w:sz w:val="22"/>
                <w:szCs w:val="22"/>
              </w:rPr>
            </w:pPr>
            <w:r w:rsidRPr="00046890">
              <w:rPr>
                <w:sz w:val="22"/>
                <w:szCs w:val="22"/>
              </w:rPr>
              <w:t>Схема управления асинхронным электродвигателем с короткозамкнутым и фазным ротором.</w:t>
            </w:r>
          </w:p>
        </w:tc>
        <w:tc>
          <w:tcPr>
            <w:tcW w:w="617" w:type="pct"/>
            <w:tcBorders>
              <w:top w:val="single" w:sz="4" w:space="0" w:color="auto"/>
              <w:left w:val="single" w:sz="4" w:space="0" w:color="auto"/>
              <w:bottom w:val="single" w:sz="4" w:space="0" w:color="auto"/>
              <w:right w:val="single" w:sz="4" w:space="0" w:color="auto"/>
            </w:tcBorders>
            <w:hideMark/>
          </w:tcPr>
          <w:p w:rsidR="006D0116" w:rsidRPr="00046890" w:rsidRDefault="006D0116" w:rsidP="00046890">
            <w:pPr>
              <w:suppressAutoHyphens/>
              <w:spacing w:after="0" w:line="240" w:lineRule="auto"/>
              <w:contextualSpacing/>
              <w:jc w:val="center"/>
              <w:rPr>
                <w:rFonts w:ascii="Times New Roman" w:hAnsi="Times New Roman"/>
                <w:b/>
              </w:rPr>
            </w:pPr>
          </w:p>
        </w:tc>
        <w:tc>
          <w:tcPr>
            <w:tcW w:w="333"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uppressAutoHyphens/>
              <w:spacing w:after="0" w:line="240" w:lineRule="auto"/>
              <w:contextualSpacing/>
              <w:jc w:val="center"/>
              <w:rPr>
                <w:rFonts w:ascii="Times New Roman" w:hAnsi="Times New Roman"/>
                <w:b/>
              </w:rPr>
            </w:pPr>
          </w:p>
        </w:tc>
        <w:tc>
          <w:tcPr>
            <w:tcW w:w="501"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uppressAutoHyphens/>
              <w:spacing w:after="0" w:line="240" w:lineRule="auto"/>
              <w:contextualSpacing/>
              <w:rPr>
                <w:rFonts w:ascii="Times New Roman" w:hAnsi="Times New Roman"/>
                <w:b/>
                <w:i/>
              </w:rPr>
            </w:pPr>
          </w:p>
        </w:tc>
      </w:tr>
      <w:tr w:rsidR="006D0116" w:rsidRPr="00046890" w:rsidTr="00270F8D">
        <w:tc>
          <w:tcPr>
            <w:tcW w:w="3549" w:type="pct"/>
            <w:gridSpan w:val="2"/>
            <w:tcBorders>
              <w:top w:val="single" w:sz="4" w:space="0" w:color="auto"/>
              <w:left w:val="single" w:sz="4" w:space="0" w:color="auto"/>
              <w:bottom w:val="single" w:sz="4" w:space="0" w:color="auto"/>
              <w:right w:val="single" w:sz="4" w:space="0" w:color="auto"/>
            </w:tcBorders>
            <w:hideMark/>
          </w:tcPr>
          <w:p w:rsidR="006D0116" w:rsidRPr="00046890" w:rsidRDefault="006D0116" w:rsidP="00046890">
            <w:pPr>
              <w:spacing w:after="0" w:line="240" w:lineRule="auto"/>
              <w:contextualSpacing/>
              <w:rPr>
                <w:rFonts w:ascii="Times New Roman" w:hAnsi="Times New Roman"/>
                <w:b/>
                <w:bCs/>
              </w:rPr>
            </w:pPr>
            <w:r w:rsidRPr="00046890">
              <w:rPr>
                <w:rFonts w:ascii="Times New Roman" w:hAnsi="Times New Roman"/>
                <w:b/>
                <w:bCs/>
              </w:rPr>
              <w:t xml:space="preserve">Учебная практика </w:t>
            </w:r>
          </w:p>
          <w:p w:rsidR="006D0116" w:rsidRPr="00046890" w:rsidRDefault="006D0116" w:rsidP="00046890">
            <w:pPr>
              <w:spacing w:after="0" w:line="240" w:lineRule="auto"/>
              <w:contextualSpacing/>
              <w:rPr>
                <w:rFonts w:ascii="Times New Roman" w:hAnsi="Times New Roman"/>
                <w:b/>
                <w:bCs/>
              </w:rPr>
            </w:pPr>
            <w:r w:rsidRPr="00046890">
              <w:rPr>
                <w:rFonts w:ascii="Times New Roman" w:hAnsi="Times New Roman"/>
                <w:b/>
                <w:bCs/>
              </w:rPr>
              <w:t xml:space="preserve">Виды работ </w:t>
            </w:r>
          </w:p>
          <w:p w:rsidR="006D0116" w:rsidRPr="00635238" w:rsidRDefault="006D0116" w:rsidP="00635238">
            <w:pPr>
              <w:pStyle w:val="a6"/>
              <w:numPr>
                <w:ilvl w:val="0"/>
                <w:numId w:val="10"/>
              </w:numPr>
              <w:spacing w:after="0"/>
              <w:contextualSpacing/>
              <w:rPr>
                <w:b/>
              </w:rPr>
            </w:pPr>
            <w:r w:rsidRPr="00635238">
              <w:rPr>
                <w:b/>
              </w:rPr>
              <w:t>Основы технологии слесарно-сборочных работ.</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Выполнение разметки на стальной пластине. Рубка стальной пластины. Правка на правильной плите молотком.</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Опиливание ст. пластины в тисках напильником. </w:t>
            </w:r>
            <w:proofErr w:type="gramStart"/>
            <w:r w:rsidRPr="00046890">
              <w:rPr>
                <w:rFonts w:ascii="Times New Roman" w:hAnsi="Times New Roman"/>
              </w:rPr>
              <w:t>Гибка</w:t>
            </w:r>
            <w:proofErr w:type="gramEnd"/>
            <w:r w:rsidRPr="00046890">
              <w:rPr>
                <w:rFonts w:ascii="Times New Roman" w:hAnsi="Times New Roman"/>
              </w:rPr>
              <w:t xml:space="preserve"> по чертежу заготовок.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Сверление отверстий в стальной пластине, зенкерование, развертывание отверстий.</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Нарезание внутренней резьбы метчиком. Нарезание наружной резьбы плашкой.</w:t>
            </w:r>
          </w:p>
          <w:p w:rsidR="006D0116" w:rsidRPr="00046890" w:rsidRDefault="006D0116" w:rsidP="00046890">
            <w:pPr>
              <w:spacing w:after="0" w:line="240" w:lineRule="auto"/>
              <w:contextualSpacing/>
              <w:rPr>
                <w:rFonts w:ascii="Times New Roman" w:hAnsi="Times New Roman"/>
                <w:b/>
              </w:rPr>
            </w:pPr>
            <w:r w:rsidRPr="00046890">
              <w:rPr>
                <w:rFonts w:ascii="Times New Roman" w:hAnsi="Times New Roman"/>
                <w:b/>
              </w:rPr>
              <w:t>2. Основы технологии электромонтажа.</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Лужение деталей и поверхностей различными способами.  Пайка заготовок различными швами.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Разделка кабелей и проводов, правка и нарезание проводов, подготовка к </w:t>
            </w:r>
            <w:proofErr w:type="gramStart"/>
            <w:r w:rsidRPr="00046890">
              <w:rPr>
                <w:rFonts w:ascii="Times New Roman" w:hAnsi="Times New Roman"/>
              </w:rPr>
              <w:t>контактному</w:t>
            </w:r>
            <w:proofErr w:type="gramEnd"/>
            <w:r w:rsidRPr="00046890">
              <w:rPr>
                <w:rFonts w:ascii="Times New Roman" w:hAnsi="Times New Roman"/>
              </w:rPr>
              <w:t xml:space="preserve"> </w:t>
            </w:r>
            <w:proofErr w:type="spellStart"/>
            <w:r w:rsidRPr="00046890">
              <w:rPr>
                <w:rFonts w:ascii="Times New Roman" w:hAnsi="Times New Roman"/>
              </w:rPr>
              <w:t>оконцеванию</w:t>
            </w:r>
            <w:proofErr w:type="spellEnd"/>
            <w:r w:rsidRPr="00046890">
              <w:rPr>
                <w:rFonts w:ascii="Times New Roman" w:hAnsi="Times New Roman"/>
              </w:rPr>
              <w:t xml:space="preserve">.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lastRenderedPageBreak/>
              <w:t xml:space="preserve">Контактное </w:t>
            </w:r>
            <w:proofErr w:type="spellStart"/>
            <w:r w:rsidRPr="00046890">
              <w:rPr>
                <w:rFonts w:ascii="Times New Roman" w:hAnsi="Times New Roman"/>
              </w:rPr>
              <w:t>оконцевание</w:t>
            </w:r>
            <w:proofErr w:type="spellEnd"/>
            <w:r w:rsidRPr="00046890">
              <w:rPr>
                <w:rFonts w:ascii="Times New Roman" w:hAnsi="Times New Roman"/>
              </w:rPr>
              <w:t xml:space="preserve"> одно и многожильных кабелей, монтажных проводов различных сечений, кабелей НЧ соединителями типа ШР, кабелей ВЧ соединителями типа </w:t>
            </w:r>
            <w:proofErr w:type="gramStart"/>
            <w:r w:rsidRPr="00046890">
              <w:rPr>
                <w:rFonts w:ascii="Times New Roman" w:hAnsi="Times New Roman"/>
              </w:rPr>
              <w:t>СР</w:t>
            </w:r>
            <w:proofErr w:type="gramEnd"/>
            <w:r w:rsidRPr="00046890">
              <w:rPr>
                <w:rFonts w:ascii="Times New Roman" w:hAnsi="Times New Roman"/>
              </w:rPr>
              <w:t>.</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Пайка НЧ соединителей типа ШР. Ознакомление с конструкцией, </w:t>
            </w:r>
            <w:proofErr w:type="spellStart"/>
            <w:r w:rsidRPr="00046890">
              <w:rPr>
                <w:rFonts w:ascii="Times New Roman" w:hAnsi="Times New Roman"/>
              </w:rPr>
              <w:t>оконцевание</w:t>
            </w:r>
            <w:proofErr w:type="spellEnd"/>
            <w:r w:rsidRPr="00046890">
              <w:rPr>
                <w:rFonts w:ascii="Times New Roman" w:hAnsi="Times New Roman"/>
              </w:rPr>
              <w:t>, пайка. Сборка, контроль качества. Пайка НЧ соединителей типа РП.</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Упражнения по наложению бандажей. Пайка контактных колец к экранным оплеткам. Изготовление заземляющих перемычек.</w:t>
            </w:r>
          </w:p>
          <w:p w:rsidR="006D0116" w:rsidRPr="00046890" w:rsidRDefault="006D0116" w:rsidP="00046890">
            <w:pPr>
              <w:spacing w:after="0" w:line="240" w:lineRule="auto"/>
              <w:contextualSpacing/>
              <w:rPr>
                <w:rFonts w:ascii="Times New Roman" w:hAnsi="Times New Roman"/>
                <w:b/>
              </w:rPr>
            </w:pPr>
            <w:r w:rsidRPr="00046890">
              <w:rPr>
                <w:rFonts w:ascii="Times New Roman" w:hAnsi="Times New Roman"/>
                <w:b/>
              </w:rPr>
              <w:t>3. Судовое электрооборудование.</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Упражнения в вязке жгутов-косичек, упражнения в вязке жгутов на плазе, раскладка на плазе (шаблоне), вязка, затягивание жгутов.</w:t>
            </w:r>
          </w:p>
          <w:p w:rsidR="006D0116" w:rsidRPr="00046890" w:rsidRDefault="006D0116" w:rsidP="00046890">
            <w:pPr>
              <w:spacing w:after="0" w:line="240" w:lineRule="auto"/>
              <w:contextualSpacing/>
              <w:rPr>
                <w:rFonts w:ascii="Times New Roman" w:hAnsi="Times New Roman"/>
              </w:rPr>
            </w:pPr>
            <w:proofErr w:type="spellStart"/>
            <w:r w:rsidRPr="00046890">
              <w:rPr>
                <w:rFonts w:ascii="Times New Roman" w:hAnsi="Times New Roman"/>
              </w:rPr>
              <w:t>Выпайка</w:t>
            </w:r>
            <w:proofErr w:type="spellEnd"/>
            <w:r w:rsidRPr="00046890">
              <w:rPr>
                <w:rFonts w:ascii="Times New Roman" w:hAnsi="Times New Roman"/>
              </w:rPr>
              <w:t xml:space="preserve"> радиоэлементов из печатных плат. Маркирование печатных плат и элементов.</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Монтаж радиоэлементов на печатные платы. Подбор режима пайки. Защитное покрытие </w:t>
            </w:r>
            <w:proofErr w:type="spellStart"/>
            <w:proofErr w:type="gramStart"/>
            <w:r w:rsidRPr="00046890">
              <w:rPr>
                <w:rFonts w:ascii="Times New Roman" w:hAnsi="Times New Roman"/>
              </w:rPr>
              <w:t>цапон</w:t>
            </w:r>
            <w:proofErr w:type="spellEnd"/>
            <w:r w:rsidRPr="00046890">
              <w:rPr>
                <w:rFonts w:ascii="Times New Roman" w:hAnsi="Times New Roman"/>
              </w:rPr>
              <w:t xml:space="preserve"> лаком</w:t>
            </w:r>
            <w:proofErr w:type="gramEnd"/>
            <w:r w:rsidRPr="00046890">
              <w:rPr>
                <w:rFonts w:ascii="Times New Roman" w:hAnsi="Times New Roman"/>
              </w:rPr>
              <w:t>. Маркировка на плате.</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Пайка ВЧ соединителей, разборка ВЧ соединителей, ознакомление с конструкцией, разделка кабеля РК, </w:t>
            </w:r>
            <w:proofErr w:type="spellStart"/>
            <w:r w:rsidRPr="00046890">
              <w:rPr>
                <w:rFonts w:ascii="Times New Roman" w:hAnsi="Times New Roman"/>
              </w:rPr>
              <w:t>оконцевание</w:t>
            </w:r>
            <w:proofErr w:type="spellEnd"/>
            <w:r w:rsidRPr="00046890">
              <w:rPr>
                <w:rFonts w:ascii="Times New Roman" w:hAnsi="Times New Roman"/>
              </w:rPr>
              <w:t>, пайка на ВЧ соединитель. Сборка. Контроль качества.</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Монтаж </w:t>
            </w:r>
            <w:proofErr w:type="spellStart"/>
            <w:r w:rsidRPr="00046890">
              <w:rPr>
                <w:rFonts w:ascii="Times New Roman" w:hAnsi="Times New Roman"/>
              </w:rPr>
              <w:t>электроустановочной</w:t>
            </w:r>
            <w:proofErr w:type="spellEnd"/>
            <w:r w:rsidRPr="00046890">
              <w:rPr>
                <w:rFonts w:ascii="Times New Roman" w:hAnsi="Times New Roman"/>
              </w:rPr>
              <w:t xml:space="preserve"> арматуры и светильников. Подготовка арматуры к монтажу. Разметка и заготовка монтажных проводов. Установка арматуры в светильнике. Сборка схемы включения ламп дневного света. Проверка схемы светильника. </w:t>
            </w:r>
            <w:r w:rsidR="00635238" w:rsidRPr="00046890">
              <w:rPr>
                <w:rFonts w:ascii="Times New Roman" w:hAnsi="Times New Roman"/>
              </w:rPr>
              <w:t>П</w:t>
            </w:r>
            <w:r w:rsidRPr="00046890">
              <w:rPr>
                <w:rFonts w:ascii="Times New Roman" w:hAnsi="Times New Roman"/>
              </w:rPr>
              <w:t xml:space="preserve">роводов. Установка арматуры в светильнике. Сборка схемы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Упражнения по наложению бандажей. Пайка контактных колец к экранным оплеткам. Изготовление заземляющих перемычек.</w:t>
            </w:r>
          </w:p>
          <w:p w:rsidR="006D0116" w:rsidRPr="00635238" w:rsidRDefault="006D0116" w:rsidP="00635238">
            <w:pPr>
              <w:pStyle w:val="a6"/>
              <w:numPr>
                <w:ilvl w:val="0"/>
                <w:numId w:val="10"/>
              </w:numPr>
              <w:spacing w:after="0"/>
              <w:contextualSpacing/>
              <w:rPr>
                <w:b/>
              </w:rPr>
            </w:pPr>
            <w:r w:rsidRPr="00635238">
              <w:rPr>
                <w:b/>
              </w:rPr>
              <w:t>Намоточные работы.</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Упражнение в разборке трансформаторов. Сматывание обмоточных проводов с катушек.</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Исследование конструкций катушек трансформаторов.</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Намоточные работы катушек пускателей, транс-ров, упражнения в намотке катушек с рядовой укладкой провода, укладка межвитковой изоляции.</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Изготовление каркаса катушек магнитного пускателя. Намотка катушек магнитного пускателя намоточным проводом, проверка катушек на отсутствие межвитковых и коротких замыканий.</w:t>
            </w:r>
          </w:p>
          <w:p w:rsidR="006D0116" w:rsidRPr="00635238" w:rsidRDefault="006D0116" w:rsidP="00635238">
            <w:pPr>
              <w:pStyle w:val="a6"/>
              <w:numPr>
                <w:ilvl w:val="0"/>
                <w:numId w:val="10"/>
              </w:numPr>
              <w:spacing w:after="0"/>
              <w:contextualSpacing/>
              <w:rPr>
                <w:b/>
              </w:rPr>
            </w:pPr>
            <w:r w:rsidRPr="00635238">
              <w:rPr>
                <w:b/>
              </w:rPr>
              <w:t>Монтаж кабелей управления.</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Разделка кабелей управления для монтажа в «СЯ». Набивка сальников с использованием сальниковой резины.</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Разводка жил кабелей управления в «</w:t>
            </w:r>
            <w:proofErr w:type="spellStart"/>
            <w:r w:rsidRPr="00046890">
              <w:rPr>
                <w:rFonts w:ascii="Times New Roman" w:hAnsi="Times New Roman"/>
              </w:rPr>
              <w:t>СЯ</w:t>
            </w:r>
            <w:proofErr w:type="gramStart"/>
            <w:r w:rsidRPr="00046890">
              <w:rPr>
                <w:rFonts w:ascii="Times New Roman" w:hAnsi="Times New Roman"/>
              </w:rPr>
              <w:t>»в</w:t>
            </w:r>
            <w:proofErr w:type="spellEnd"/>
            <w:proofErr w:type="gramEnd"/>
            <w:r w:rsidRPr="00046890">
              <w:rPr>
                <w:rFonts w:ascii="Times New Roman" w:hAnsi="Times New Roman"/>
              </w:rPr>
              <w:t xml:space="preserve"> соответствии с маркировкой </w:t>
            </w:r>
            <w:proofErr w:type="spellStart"/>
            <w:r w:rsidRPr="00046890">
              <w:rPr>
                <w:rFonts w:ascii="Times New Roman" w:hAnsi="Times New Roman"/>
              </w:rPr>
              <w:t>клеммных</w:t>
            </w:r>
            <w:proofErr w:type="spellEnd"/>
            <w:r w:rsidRPr="00046890">
              <w:rPr>
                <w:rFonts w:ascii="Times New Roman" w:hAnsi="Times New Roman"/>
              </w:rPr>
              <w:t xml:space="preserve"> плат. Подключение к монтажным платам. Вязка жгутов.</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Монтаж схем соединений с использованием «СЯ». </w:t>
            </w:r>
            <w:proofErr w:type="spellStart"/>
            <w:r w:rsidRPr="00046890">
              <w:rPr>
                <w:rFonts w:ascii="Times New Roman" w:hAnsi="Times New Roman"/>
              </w:rPr>
              <w:t>Прозвонка</w:t>
            </w:r>
            <w:proofErr w:type="spellEnd"/>
            <w:r w:rsidRPr="00046890">
              <w:rPr>
                <w:rFonts w:ascii="Times New Roman" w:hAnsi="Times New Roman"/>
              </w:rPr>
              <w:t xml:space="preserve"> цепи с использованием тестеров и </w:t>
            </w:r>
            <w:proofErr w:type="spellStart"/>
            <w:r w:rsidRPr="00046890">
              <w:rPr>
                <w:rFonts w:ascii="Times New Roman" w:hAnsi="Times New Roman"/>
              </w:rPr>
              <w:t>мультиметров</w:t>
            </w:r>
            <w:proofErr w:type="spellEnd"/>
            <w:r w:rsidRPr="00046890">
              <w:rPr>
                <w:rFonts w:ascii="Times New Roman" w:hAnsi="Times New Roman"/>
              </w:rPr>
              <w:t>. Контроль с подачей питания.</w:t>
            </w:r>
          </w:p>
          <w:p w:rsidR="006D0116" w:rsidRPr="00635238" w:rsidRDefault="006D0116" w:rsidP="00635238">
            <w:pPr>
              <w:pStyle w:val="a6"/>
              <w:numPr>
                <w:ilvl w:val="0"/>
                <w:numId w:val="10"/>
              </w:numPr>
              <w:spacing w:after="0"/>
              <w:contextualSpacing/>
              <w:rPr>
                <w:b/>
              </w:rPr>
            </w:pPr>
            <w:r w:rsidRPr="00635238">
              <w:rPr>
                <w:b/>
              </w:rPr>
              <w:t>Электротехнические измерения.</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Монтаж электроизмерительных приборов. Составление и разработка схем подключения электроизмерительных приборов с использованием вольтметров, амперметров, ваттметров.</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lastRenderedPageBreak/>
              <w:t xml:space="preserve">Технологические правила осмотра ЭИП и схем их подключения, механического крепежа, заземления.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Правила пользования ЭИП: измерение сопротивления изоляции и целости жил сети освещения, трансформаторов, электродвигателей. Технология замера R изоляции мегомметром.</w:t>
            </w:r>
          </w:p>
          <w:p w:rsidR="006D0116" w:rsidRPr="00046890" w:rsidRDefault="006D0116" w:rsidP="00046890">
            <w:pPr>
              <w:spacing w:after="0" w:line="240" w:lineRule="auto"/>
              <w:contextualSpacing/>
              <w:rPr>
                <w:rFonts w:ascii="Times New Roman" w:hAnsi="Times New Roman"/>
                <w:b/>
              </w:rPr>
            </w:pPr>
            <w:r w:rsidRPr="00046890">
              <w:rPr>
                <w:rFonts w:ascii="Times New Roman" w:hAnsi="Times New Roman"/>
              </w:rPr>
              <w:t xml:space="preserve">Технологические приемы работы с ЭИП, упражнения по использованию </w:t>
            </w:r>
            <w:proofErr w:type="spellStart"/>
            <w:r w:rsidRPr="00046890">
              <w:rPr>
                <w:rFonts w:ascii="Times New Roman" w:hAnsi="Times New Roman"/>
              </w:rPr>
              <w:t>мультиметров</w:t>
            </w:r>
            <w:proofErr w:type="spellEnd"/>
            <w:r w:rsidRPr="00046890">
              <w:rPr>
                <w:rFonts w:ascii="Times New Roman" w:hAnsi="Times New Roman"/>
              </w:rPr>
              <w:t>, тестеров.</w:t>
            </w:r>
          </w:p>
        </w:tc>
        <w:tc>
          <w:tcPr>
            <w:tcW w:w="617" w:type="pct"/>
            <w:tcBorders>
              <w:top w:val="single" w:sz="4" w:space="0" w:color="auto"/>
              <w:left w:val="single" w:sz="4" w:space="0" w:color="auto"/>
              <w:bottom w:val="single" w:sz="4" w:space="0" w:color="auto"/>
              <w:right w:val="single" w:sz="4" w:space="0" w:color="auto"/>
            </w:tcBorders>
            <w:vAlign w:val="center"/>
            <w:hideMark/>
          </w:tcPr>
          <w:p w:rsidR="006D0116" w:rsidRPr="00046890" w:rsidRDefault="006D0116" w:rsidP="00046890">
            <w:pPr>
              <w:suppressAutoHyphens/>
              <w:spacing w:after="0" w:line="240" w:lineRule="auto"/>
              <w:contextualSpacing/>
              <w:jc w:val="center"/>
              <w:rPr>
                <w:rFonts w:ascii="Times New Roman" w:hAnsi="Times New Roman"/>
                <w:b/>
              </w:rPr>
            </w:pPr>
            <w:r w:rsidRPr="00046890">
              <w:rPr>
                <w:rFonts w:ascii="Times New Roman" w:hAnsi="Times New Roman"/>
                <w:b/>
              </w:rPr>
              <w:lastRenderedPageBreak/>
              <w:t>108</w:t>
            </w:r>
          </w:p>
        </w:tc>
        <w:tc>
          <w:tcPr>
            <w:tcW w:w="333" w:type="pct"/>
            <w:tcBorders>
              <w:top w:val="single" w:sz="4" w:space="0" w:color="auto"/>
              <w:left w:val="single" w:sz="4" w:space="0" w:color="auto"/>
              <w:bottom w:val="single" w:sz="4" w:space="0" w:color="auto"/>
              <w:right w:val="single" w:sz="4" w:space="0" w:color="auto"/>
            </w:tcBorders>
            <w:vAlign w:val="center"/>
          </w:tcPr>
          <w:p w:rsidR="006D0116" w:rsidRPr="00046890" w:rsidRDefault="00635238" w:rsidP="00635238">
            <w:pPr>
              <w:suppressAutoHyphens/>
              <w:spacing w:after="0" w:line="240" w:lineRule="auto"/>
              <w:contextualSpacing/>
              <w:jc w:val="center"/>
              <w:rPr>
                <w:rFonts w:ascii="Times New Roman" w:hAnsi="Times New Roman"/>
                <w:b/>
              </w:rPr>
            </w:pPr>
            <w:r>
              <w:rPr>
                <w:rFonts w:ascii="Times New Roman" w:hAnsi="Times New Roman"/>
                <w:b/>
              </w:rPr>
              <w:t>108</w:t>
            </w:r>
          </w:p>
        </w:tc>
        <w:tc>
          <w:tcPr>
            <w:tcW w:w="501"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uppressAutoHyphens/>
              <w:spacing w:after="0" w:line="240" w:lineRule="auto"/>
              <w:contextualSpacing/>
              <w:rPr>
                <w:rFonts w:ascii="Times New Roman" w:hAnsi="Times New Roman"/>
                <w:b/>
                <w:i/>
              </w:rPr>
            </w:pPr>
          </w:p>
        </w:tc>
      </w:tr>
      <w:tr w:rsidR="006D0116" w:rsidRPr="00046890" w:rsidTr="00270F8D">
        <w:tc>
          <w:tcPr>
            <w:tcW w:w="3549" w:type="pct"/>
            <w:gridSpan w:val="2"/>
            <w:tcBorders>
              <w:top w:val="single" w:sz="4" w:space="0" w:color="auto"/>
              <w:left w:val="single" w:sz="4" w:space="0" w:color="auto"/>
              <w:bottom w:val="single" w:sz="4" w:space="0" w:color="auto"/>
              <w:right w:val="single" w:sz="4" w:space="0" w:color="auto"/>
            </w:tcBorders>
            <w:hideMark/>
          </w:tcPr>
          <w:p w:rsidR="006D0116" w:rsidRPr="00046890" w:rsidRDefault="006D0116" w:rsidP="00046890">
            <w:pPr>
              <w:spacing w:after="0" w:line="240" w:lineRule="auto"/>
              <w:contextualSpacing/>
              <w:rPr>
                <w:rFonts w:ascii="Times New Roman" w:hAnsi="Times New Roman"/>
                <w:i/>
              </w:rPr>
            </w:pPr>
            <w:r w:rsidRPr="00046890">
              <w:rPr>
                <w:rFonts w:ascii="Times New Roman" w:hAnsi="Times New Roman"/>
                <w:b/>
                <w:bCs/>
              </w:rPr>
              <w:lastRenderedPageBreak/>
              <w:t>Производственная практика раздела 1</w:t>
            </w:r>
            <w:r w:rsidRPr="00046890">
              <w:rPr>
                <w:rFonts w:ascii="Times New Roman" w:hAnsi="Times New Roman"/>
                <w:b/>
              </w:rPr>
              <w:t xml:space="preserve"> </w:t>
            </w:r>
            <w:r w:rsidRPr="00046890">
              <w:rPr>
                <w:rFonts w:ascii="Times New Roman" w:hAnsi="Times New Roman"/>
                <w:i/>
              </w:rPr>
              <w:t>(если предусмотрено рассредоточенное прохождение практики)</w:t>
            </w:r>
          </w:p>
          <w:p w:rsidR="006D0116" w:rsidRPr="00046890" w:rsidRDefault="006D0116" w:rsidP="00046890">
            <w:pPr>
              <w:spacing w:after="0" w:line="240" w:lineRule="auto"/>
              <w:contextualSpacing/>
              <w:rPr>
                <w:rFonts w:ascii="Times New Roman" w:hAnsi="Times New Roman"/>
                <w:b/>
                <w:bCs/>
              </w:rPr>
            </w:pPr>
            <w:r w:rsidRPr="00046890">
              <w:rPr>
                <w:rFonts w:ascii="Times New Roman" w:hAnsi="Times New Roman"/>
                <w:b/>
                <w:bCs/>
              </w:rPr>
              <w:t xml:space="preserve">Виды работ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Отдельные узлы радиосвязи. Обслуживание телефонных станций.</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Монтаж и замена телефонных станций.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Обслуживание, монтаж и ремонт громкоговорителей и переговорных устройств.</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 xml:space="preserve">Монтаж полупроводниковых приборов.  </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Монтаж радиоэлементов.</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Разборка узлов коммутационного аппарата.</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Регулировка и обслуживание коммутационного аппарата.</w:t>
            </w:r>
          </w:p>
          <w:p w:rsidR="006D0116" w:rsidRPr="00046890" w:rsidRDefault="006D0116" w:rsidP="00046890">
            <w:pPr>
              <w:spacing w:after="0" w:line="240" w:lineRule="auto"/>
              <w:contextualSpacing/>
              <w:rPr>
                <w:rFonts w:ascii="Times New Roman" w:hAnsi="Times New Roman"/>
              </w:rPr>
            </w:pPr>
            <w:r w:rsidRPr="00046890">
              <w:rPr>
                <w:rFonts w:ascii="Times New Roman" w:hAnsi="Times New Roman"/>
              </w:rPr>
              <w:t>Измерение и испытания коммутационного аппарата.</w:t>
            </w:r>
          </w:p>
        </w:tc>
        <w:tc>
          <w:tcPr>
            <w:tcW w:w="617" w:type="pct"/>
            <w:tcBorders>
              <w:top w:val="single" w:sz="4" w:space="0" w:color="auto"/>
              <w:left w:val="single" w:sz="4" w:space="0" w:color="auto"/>
              <w:bottom w:val="single" w:sz="4" w:space="0" w:color="auto"/>
              <w:right w:val="single" w:sz="4" w:space="0" w:color="auto"/>
            </w:tcBorders>
            <w:vAlign w:val="center"/>
            <w:hideMark/>
          </w:tcPr>
          <w:p w:rsidR="006D0116" w:rsidRPr="00046890" w:rsidRDefault="006D0116" w:rsidP="00046890">
            <w:pPr>
              <w:suppressAutoHyphens/>
              <w:spacing w:after="0" w:line="240" w:lineRule="auto"/>
              <w:contextualSpacing/>
              <w:jc w:val="center"/>
              <w:rPr>
                <w:rFonts w:ascii="Times New Roman" w:hAnsi="Times New Roman"/>
                <w:b/>
              </w:rPr>
            </w:pPr>
            <w:r w:rsidRPr="00046890">
              <w:rPr>
                <w:rFonts w:ascii="Times New Roman" w:hAnsi="Times New Roman"/>
                <w:b/>
              </w:rPr>
              <w:t>324</w:t>
            </w:r>
          </w:p>
        </w:tc>
        <w:tc>
          <w:tcPr>
            <w:tcW w:w="333" w:type="pct"/>
            <w:tcBorders>
              <w:top w:val="single" w:sz="4" w:space="0" w:color="auto"/>
              <w:left w:val="single" w:sz="4" w:space="0" w:color="auto"/>
              <w:bottom w:val="single" w:sz="4" w:space="0" w:color="auto"/>
              <w:right w:val="single" w:sz="4" w:space="0" w:color="auto"/>
            </w:tcBorders>
            <w:vAlign w:val="center"/>
          </w:tcPr>
          <w:p w:rsidR="006D0116" w:rsidRPr="00046890" w:rsidRDefault="00635238" w:rsidP="00635238">
            <w:pPr>
              <w:suppressAutoHyphens/>
              <w:spacing w:after="0" w:line="240" w:lineRule="auto"/>
              <w:contextualSpacing/>
              <w:jc w:val="center"/>
              <w:rPr>
                <w:rFonts w:ascii="Times New Roman" w:hAnsi="Times New Roman"/>
                <w:b/>
              </w:rPr>
            </w:pPr>
            <w:r>
              <w:rPr>
                <w:rFonts w:ascii="Times New Roman" w:hAnsi="Times New Roman"/>
                <w:b/>
              </w:rPr>
              <w:t>324</w:t>
            </w:r>
          </w:p>
        </w:tc>
        <w:tc>
          <w:tcPr>
            <w:tcW w:w="501"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uppressAutoHyphens/>
              <w:spacing w:after="0" w:line="240" w:lineRule="auto"/>
              <w:contextualSpacing/>
              <w:rPr>
                <w:rFonts w:ascii="Times New Roman" w:hAnsi="Times New Roman"/>
                <w:b/>
                <w:i/>
              </w:rPr>
            </w:pPr>
          </w:p>
        </w:tc>
      </w:tr>
      <w:tr w:rsidR="00635238" w:rsidRPr="00046890" w:rsidTr="00270F8D">
        <w:tc>
          <w:tcPr>
            <w:tcW w:w="3549" w:type="pct"/>
            <w:gridSpan w:val="2"/>
            <w:tcBorders>
              <w:top w:val="single" w:sz="4" w:space="0" w:color="auto"/>
              <w:left w:val="single" w:sz="4" w:space="0" w:color="auto"/>
              <w:bottom w:val="single" w:sz="4" w:space="0" w:color="auto"/>
              <w:right w:val="single" w:sz="4" w:space="0" w:color="auto"/>
            </w:tcBorders>
          </w:tcPr>
          <w:p w:rsidR="00635238" w:rsidRPr="00046890" w:rsidRDefault="00635238" w:rsidP="00046890">
            <w:pPr>
              <w:spacing w:after="0" w:line="240" w:lineRule="auto"/>
              <w:contextualSpacing/>
              <w:rPr>
                <w:rFonts w:ascii="Times New Roman" w:hAnsi="Times New Roman"/>
                <w:b/>
                <w:bCs/>
              </w:rPr>
            </w:pPr>
            <w:r>
              <w:rPr>
                <w:rFonts w:ascii="Times New Roman" w:hAnsi="Times New Roman"/>
                <w:b/>
                <w:bCs/>
              </w:rPr>
              <w:t>Промежуточная аттестация</w:t>
            </w:r>
          </w:p>
        </w:tc>
        <w:tc>
          <w:tcPr>
            <w:tcW w:w="617" w:type="pct"/>
            <w:tcBorders>
              <w:top w:val="single" w:sz="4" w:space="0" w:color="auto"/>
              <w:left w:val="single" w:sz="4" w:space="0" w:color="auto"/>
              <w:bottom w:val="single" w:sz="4" w:space="0" w:color="auto"/>
              <w:right w:val="single" w:sz="4" w:space="0" w:color="auto"/>
            </w:tcBorders>
            <w:vAlign w:val="center"/>
          </w:tcPr>
          <w:p w:rsidR="00635238" w:rsidRPr="00046890" w:rsidRDefault="00635238" w:rsidP="00046890">
            <w:pPr>
              <w:suppressAutoHyphens/>
              <w:spacing w:after="0" w:line="240" w:lineRule="auto"/>
              <w:contextualSpacing/>
              <w:jc w:val="center"/>
              <w:rPr>
                <w:rFonts w:ascii="Times New Roman" w:hAnsi="Times New Roman"/>
                <w:b/>
              </w:rPr>
            </w:pPr>
            <w:r>
              <w:rPr>
                <w:rFonts w:ascii="Times New Roman" w:hAnsi="Times New Roman"/>
                <w:b/>
              </w:rPr>
              <w:t>18</w:t>
            </w:r>
          </w:p>
        </w:tc>
        <w:tc>
          <w:tcPr>
            <w:tcW w:w="333" w:type="pct"/>
            <w:tcBorders>
              <w:top w:val="single" w:sz="4" w:space="0" w:color="auto"/>
              <w:left w:val="single" w:sz="4" w:space="0" w:color="auto"/>
              <w:bottom w:val="single" w:sz="4" w:space="0" w:color="auto"/>
              <w:right w:val="single" w:sz="4" w:space="0" w:color="auto"/>
            </w:tcBorders>
          </w:tcPr>
          <w:p w:rsidR="00635238" w:rsidRPr="00046890" w:rsidRDefault="00635238" w:rsidP="00046890">
            <w:pPr>
              <w:suppressAutoHyphens/>
              <w:spacing w:after="0" w:line="240" w:lineRule="auto"/>
              <w:contextualSpacing/>
              <w:jc w:val="center"/>
              <w:rPr>
                <w:rFonts w:ascii="Times New Roman" w:hAnsi="Times New Roman"/>
                <w:b/>
              </w:rPr>
            </w:pPr>
            <w:r>
              <w:rPr>
                <w:rFonts w:ascii="Times New Roman" w:hAnsi="Times New Roman"/>
                <w:b/>
              </w:rPr>
              <w:t>18</w:t>
            </w:r>
          </w:p>
        </w:tc>
        <w:tc>
          <w:tcPr>
            <w:tcW w:w="501" w:type="pct"/>
            <w:tcBorders>
              <w:top w:val="single" w:sz="4" w:space="0" w:color="auto"/>
              <w:left w:val="single" w:sz="4" w:space="0" w:color="auto"/>
              <w:bottom w:val="single" w:sz="4" w:space="0" w:color="auto"/>
              <w:right w:val="single" w:sz="4" w:space="0" w:color="auto"/>
            </w:tcBorders>
          </w:tcPr>
          <w:p w:rsidR="00635238" w:rsidRPr="00046890" w:rsidRDefault="00635238" w:rsidP="00046890">
            <w:pPr>
              <w:suppressAutoHyphens/>
              <w:spacing w:after="0" w:line="240" w:lineRule="auto"/>
              <w:contextualSpacing/>
              <w:rPr>
                <w:rFonts w:ascii="Times New Roman" w:hAnsi="Times New Roman"/>
                <w:b/>
                <w:i/>
              </w:rPr>
            </w:pPr>
          </w:p>
        </w:tc>
      </w:tr>
      <w:tr w:rsidR="006D0116" w:rsidRPr="00046890" w:rsidTr="00270F8D">
        <w:tc>
          <w:tcPr>
            <w:tcW w:w="3549" w:type="pct"/>
            <w:gridSpan w:val="2"/>
            <w:tcBorders>
              <w:top w:val="single" w:sz="4" w:space="0" w:color="auto"/>
              <w:left w:val="single" w:sz="4" w:space="0" w:color="auto"/>
              <w:bottom w:val="single" w:sz="4" w:space="0" w:color="auto"/>
              <w:right w:val="single" w:sz="4" w:space="0" w:color="auto"/>
            </w:tcBorders>
            <w:hideMark/>
          </w:tcPr>
          <w:p w:rsidR="006D0116" w:rsidRPr="00046890" w:rsidRDefault="006D0116" w:rsidP="00046890">
            <w:pPr>
              <w:spacing w:after="0" w:line="240" w:lineRule="auto"/>
              <w:contextualSpacing/>
              <w:rPr>
                <w:rFonts w:ascii="Times New Roman" w:hAnsi="Times New Roman"/>
                <w:b/>
                <w:bCs/>
              </w:rPr>
            </w:pPr>
            <w:r w:rsidRPr="00046890">
              <w:rPr>
                <w:rFonts w:ascii="Times New Roman" w:hAnsi="Times New Roman"/>
                <w:b/>
                <w:bCs/>
              </w:rPr>
              <w:t>Всего</w:t>
            </w:r>
          </w:p>
        </w:tc>
        <w:tc>
          <w:tcPr>
            <w:tcW w:w="617" w:type="pct"/>
            <w:tcBorders>
              <w:top w:val="single" w:sz="4" w:space="0" w:color="auto"/>
              <w:left w:val="single" w:sz="4" w:space="0" w:color="auto"/>
              <w:bottom w:val="single" w:sz="4" w:space="0" w:color="auto"/>
              <w:right w:val="single" w:sz="4" w:space="0" w:color="auto"/>
            </w:tcBorders>
            <w:vAlign w:val="center"/>
            <w:hideMark/>
          </w:tcPr>
          <w:p w:rsidR="006D0116" w:rsidRPr="00046890" w:rsidRDefault="00635238" w:rsidP="00046890">
            <w:pPr>
              <w:spacing w:after="0" w:line="240" w:lineRule="auto"/>
              <w:contextualSpacing/>
              <w:jc w:val="center"/>
              <w:rPr>
                <w:rFonts w:ascii="Times New Roman" w:hAnsi="Times New Roman"/>
                <w:b/>
              </w:rPr>
            </w:pPr>
            <w:r>
              <w:rPr>
                <w:rFonts w:ascii="Times New Roman" w:hAnsi="Times New Roman"/>
                <w:b/>
              </w:rPr>
              <w:t>612</w:t>
            </w:r>
          </w:p>
        </w:tc>
        <w:tc>
          <w:tcPr>
            <w:tcW w:w="333" w:type="pct"/>
            <w:tcBorders>
              <w:top w:val="single" w:sz="4" w:space="0" w:color="auto"/>
              <w:left w:val="single" w:sz="4" w:space="0" w:color="auto"/>
              <w:bottom w:val="single" w:sz="4" w:space="0" w:color="auto"/>
              <w:right w:val="single" w:sz="4" w:space="0" w:color="auto"/>
            </w:tcBorders>
          </w:tcPr>
          <w:p w:rsidR="006D0116" w:rsidRPr="00046890" w:rsidRDefault="00635238" w:rsidP="00046890">
            <w:pPr>
              <w:spacing w:after="0" w:line="240" w:lineRule="auto"/>
              <w:contextualSpacing/>
              <w:jc w:val="center"/>
              <w:rPr>
                <w:rFonts w:ascii="Times New Roman" w:hAnsi="Times New Roman"/>
                <w:b/>
              </w:rPr>
            </w:pPr>
            <w:r>
              <w:rPr>
                <w:rFonts w:ascii="Times New Roman" w:hAnsi="Times New Roman"/>
                <w:b/>
              </w:rPr>
              <w:t>852</w:t>
            </w:r>
          </w:p>
        </w:tc>
        <w:tc>
          <w:tcPr>
            <w:tcW w:w="501" w:type="pct"/>
            <w:tcBorders>
              <w:top w:val="single" w:sz="4" w:space="0" w:color="auto"/>
              <w:left w:val="single" w:sz="4" w:space="0" w:color="auto"/>
              <w:bottom w:val="single" w:sz="4" w:space="0" w:color="auto"/>
              <w:right w:val="single" w:sz="4" w:space="0" w:color="auto"/>
            </w:tcBorders>
          </w:tcPr>
          <w:p w:rsidR="006D0116" w:rsidRPr="00046890" w:rsidRDefault="006D0116" w:rsidP="00046890">
            <w:pPr>
              <w:spacing w:after="0" w:line="240" w:lineRule="auto"/>
              <w:contextualSpacing/>
              <w:rPr>
                <w:rFonts w:ascii="Times New Roman" w:hAnsi="Times New Roman"/>
                <w:b/>
                <w:i/>
              </w:rPr>
            </w:pPr>
          </w:p>
        </w:tc>
      </w:tr>
    </w:tbl>
    <w:p w:rsidR="00AC415C" w:rsidRPr="003A17C4" w:rsidRDefault="00AC415C" w:rsidP="00AC415C">
      <w:pPr>
        <w:suppressAutoHyphens/>
        <w:spacing w:line="240" w:lineRule="auto"/>
        <w:jc w:val="both"/>
        <w:rPr>
          <w:rFonts w:ascii="Times New Roman" w:hAnsi="Times New Roman"/>
          <w:bCs/>
          <w:i/>
        </w:rPr>
      </w:pPr>
    </w:p>
    <w:p w:rsidR="00AC415C" w:rsidRPr="003A17C4" w:rsidRDefault="00AC415C" w:rsidP="00AC415C">
      <w:pPr>
        <w:suppressAutoHyphens/>
        <w:spacing w:line="240" w:lineRule="auto"/>
        <w:jc w:val="both"/>
        <w:rPr>
          <w:rFonts w:ascii="Times New Roman" w:hAnsi="Times New Roman"/>
          <w:bCs/>
          <w:i/>
        </w:rPr>
      </w:pPr>
      <w:r w:rsidRPr="003A17C4">
        <w:rPr>
          <w:rFonts w:ascii="Times New Roman" w:hAnsi="Times New Roman"/>
        </w:rPr>
        <w:tab/>
      </w:r>
    </w:p>
    <w:p w:rsidR="00AC415C" w:rsidRPr="003A17C4" w:rsidRDefault="00AC415C" w:rsidP="00AC415C">
      <w:pPr>
        <w:tabs>
          <w:tab w:val="left" w:pos="3836"/>
        </w:tabs>
        <w:rPr>
          <w:rFonts w:ascii="Times New Roman" w:hAnsi="Times New Roman"/>
        </w:rPr>
      </w:pPr>
    </w:p>
    <w:p w:rsidR="00AC415C" w:rsidRPr="003A17C4" w:rsidRDefault="00AC415C" w:rsidP="00AC415C">
      <w:pPr>
        <w:tabs>
          <w:tab w:val="left" w:pos="3836"/>
        </w:tabs>
        <w:rPr>
          <w:rFonts w:ascii="Times New Roman" w:hAnsi="Times New Roman"/>
        </w:rPr>
        <w:sectPr w:rsidR="00AC415C" w:rsidRPr="003A17C4" w:rsidSect="00AC415C">
          <w:pgSz w:w="16840" w:h="11907" w:orient="landscape"/>
          <w:pgMar w:top="1418" w:right="1134" w:bottom="851" w:left="992" w:header="709" w:footer="709" w:gutter="0"/>
          <w:cols w:space="720"/>
        </w:sectPr>
      </w:pPr>
      <w:r w:rsidRPr="003A17C4">
        <w:rPr>
          <w:rFonts w:ascii="Times New Roman" w:hAnsi="Times New Roman"/>
        </w:rPr>
        <w:tab/>
      </w:r>
    </w:p>
    <w:p w:rsidR="00AC415C" w:rsidRPr="003A17C4" w:rsidRDefault="00AC415C" w:rsidP="00AC415C">
      <w:pPr>
        <w:spacing w:after="0"/>
        <w:jc w:val="center"/>
        <w:rPr>
          <w:rFonts w:ascii="Times New Roman" w:hAnsi="Times New Roman"/>
          <w:b/>
          <w:bCs/>
          <w:sz w:val="24"/>
          <w:szCs w:val="24"/>
        </w:rPr>
      </w:pPr>
      <w:r w:rsidRPr="003A17C4">
        <w:rPr>
          <w:rFonts w:ascii="Times New Roman" w:hAnsi="Times New Roman"/>
          <w:b/>
          <w:bCs/>
          <w:sz w:val="24"/>
          <w:szCs w:val="24"/>
        </w:rPr>
        <w:lastRenderedPageBreak/>
        <w:t>3. УСЛОВИЯ РЕАЛИЗАЦИИ ПРОФЕССИОНАЛЬНОГО МОДУЛЯ</w:t>
      </w:r>
    </w:p>
    <w:p w:rsidR="00AC415C" w:rsidRPr="003A17C4" w:rsidRDefault="00AC415C" w:rsidP="00AC415C">
      <w:pPr>
        <w:spacing w:after="0"/>
        <w:ind w:firstLine="709"/>
        <w:rPr>
          <w:rFonts w:ascii="Times New Roman" w:hAnsi="Times New Roman"/>
          <w:b/>
          <w:bCs/>
          <w:sz w:val="24"/>
          <w:szCs w:val="24"/>
        </w:rPr>
      </w:pPr>
    </w:p>
    <w:p w:rsidR="00AC415C" w:rsidRPr="00294371" w:rsidRDefault="00AC415C" w:rsidP="00294371">
      <w:pPr>
        <w:spacing w:after="0"/>
        <w:ind w:firstLine="709"/>
        <w:jc w:val="both"/>
        <w:rPr>
          <w:rFonts w:ascii="Times New Roman" w:hAnsi="Times New Roman"/>
          <w:bCs/>
          <w:sz w:val="24"/>
          <w:szCs w:val="24"/>
        </w:rPr>
      </w:pPr>
      <w:r w:rsidRPr="00294371">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Лаборатории «</w:t>
      </w:r>
      <w:proofErr w:type="spellStart"/>
      <w:r w:rsidRPr="003A17C4">
        <w:rPr>
          <w:rFonts w:ascii="Times New Roman" w:hAnsi="Times New Roman"/>
          <w:bCs/>
          <w:sz w:val="24"/>
          <w:szCs w:val="24"/>
        </w:rPr>
        <w:t>Электрорадиоматериалов</w:t>
      </w:r>
      <w:proofErr w:type="spellEnd"/>
      <w:r w:rsidRPr="003A17C4">
        <w:rPr>
          <w:rFonts w:ascii="Times New Roman" w:hAnsi="Times New Roman"/>
          <w:bCs/>
          <w:sz w:val="24"/>
          <w:szCs w:val="24"/>
        </w:rPr>
        <w:t xml:space="preserve"> и радиокомпоненто</w:t>
      </w:r>
      <w:r>
        <w:rPr>
          <w:rFonts w:ascii="Times New Roman" w:hAnsi="Times New Roman"/>
          <w:bCs/>
          <w:sz w:val="24"/>
          <w:szCs w:val="24"/>
        </w:rPr>
        <w:t>в</w:t>
      </w:r>
      <w:r w:rsidRPr="003A17C4">
        <w:rPr>
          <w:rFonts w:ascii="Times New Roman" w:hAnsi="Times New Roman"/>
          <w:bCs/>
          <w:sz w:val="24"/>
          <w:szCs w:val="24"/>
        </w:rPr>
        <w:t>», «</w:t>
      </w:r>
      <w:r w:rsidRPr="003A17C4">
        <w:rPr>
          <w:rFonts w:ascii="Times New Roman" w:hAnsi="Times New Roman"/>
          <w:sz w:val="24"/>
          <w:szCs w:val="24"/>
        </w:rPr>
        <w:t xml:space="preserve">Судовых </w:t>
      </w:r>
      <w:r w:rsidR="00294371">
        <w:rPr>
          <w:rFonts w:ascii="Times New Roman" w:hAnsi="Times New Roman"/>
          <w:sz w:val="24"/>
          <w:szCs w:val="24"/>
        </w:rPr>
        <w:t xml:space="preserve">электрических </w:t>
      </w:r>
      <w:r w:rsidRPr="003A17C4">
        <w:rPr>
          <w:rFonts w:ascii="Times New Roman" w:hAnsi="Times New Roman"/>
          <w:sz w:val="24"/>
          <w:szCs w:val="24"/>
        </w:rPr>
        <w:t>машин и приводов»</w:t>
      </w:r>
      <w:r w:rsidRPr="003A17C4">
        <w:rPr>
          <w:rFonts w:ascii="Times New Roman" w:hAnsi="Times New Roman"/>
          <w:bCs/>
          <w:i/>
          <w:sz w:val="24"/>
          <w:szCs w:val="24"/>
        </w:rPr>
        <w:t xml:space="preserve">, </w:t>
      </w:r>
      <w:r w:rsidRPr="003A17C4">
        <w:rPr>
          <w:rFonts w:ascii="Times New Roman" w:hAnsi="Times New Roman"/>
          <w:bCs/>
          <w:sz w:val="24"/>
          <w:szCs w:val="24"/>
        </w:rPr>
        <w:t>оснащенные в соответствии с п. 6.1.2.</w:t>
      </w:r>
      <w:r w:rsidR="00294371">
        <w:rPr>
          <w:rFonts w:ascii="Times New Roman" w:hAnsi="Times New Roman"/>
          <w:bCs/>
          <w:sz w:val="24"/>
          <w:szCs w:val="24"/>
        </w:rPr>
        <w:t>3</w:t>
      </w:r>
      <w:r w:rsidRPr="003A17C4">
        <w:rPr>
          <w:rFonts w:ascii="Times New Roman" w:hAnsi="Times New Roman"/>
          <w:bCs/>
          <w:sz w:val="24"/>
          <w:szCs w:val="24"/>
        </w:rPr>
        <w:t xml:space="preserve"> </w:t>
      </w:r>
      <w:r w:rsidR="00294371">
        <w:rPr>
          <w:rFonts w:ascii="Times New Roman" w:hAnsi="Times New Roman"/>
          <w:bCs/>
          <w:sz w:val="24"/>
          <w:szCs w:val="24"/>
        </w:rPr>
        <w:t>образовательной</w:t>
      </w:r>
      <w:r w:rsidRPr="003A17C4">
        <w:rPr>
          <w:rFonts w:ascii="Times New Roman" w:hAnsi="Times New Roman"/>
          <w:bCs/>
          <w:sz w:val="24"/>
          <w:szCs w:val="24"/>
        </w:rPr>
        <w:t xml:space="preserve"> программы по </w:t>
      </w:r>
      <w:r w:rsidRPr="00294371">
        <w:rPr>
          <w:rFonts w:ascii="Times New Roman" w:hAnsi="Times New Roman"/>
          <w:bCs/>
          <w:sz w:val="24"/>
          <w:szCs w:val="24"/>
        </w:rPr>
        <w:t>профессии</w:t>
      </w:r>
      <w:r>
        <w:rPr>
          <w:rFonts w:ascii="Times New Roman" w:hAnsi="Times New Roman"/>
          <w:bCs/>
          <w:i/>
          <w:sz w:val="24"/>
          <w:szCs w:val="24"/>
        </w:rPr>
        <w:t>.</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Мастерские «</w:t>
      </w:r>
      <w:r w:rsidRPr="003A17C4">
        <w:rPr>
          <w:rFonts w:ascii="Times New Roman" w:hAnsi="Times New Roman"/>
          <w:sz w:val="24"/>
          <w:szCs w:val="24"/>
        </w:rPr>
        <w:t>Электромонтажная»</w:t>
      </w:r>
      <w:r w:rsidRPr="003A17C4">
        <w:rPr>
          <w:rFonts w:ascii="Times New Roman" w:hAnsi="Times New Roman"/>
          <w:bCs/>
          <w:sz w:val="24"/>
          <w:szCs w:val="24"/>
        </w:rPr>
        <w:t>, «</w:t>
      </w:r>
      <w:r w:rsidRPr="003A17C4">
        <w:rPr>
          <w:rFonts w:ascii="Times New Roman" w:hAnsi="Times New Roman"/>
          <w:sz w:val="24"/>
          <w:szCs w:val="24"/>
        </w:rPr>
        <w:t>Радиомонтажн</w:t>
      </w:r>
      <w:r w:rsidRPr="00294371">
        <w:rPr>
          <w:rFonts w:ascii="Times New Roman" w:hAnsi="Times New Roman"/>
          <w:bCs/>
          <w:sz w:val="24"/>
          <w:szCs w:val="24"/>
        </w:rPr>
        <w:t xml:space="preserve">ая», </w:t>
      </w:r>
      <w:r w:rsidRPr="003A17C4">
        <w:rPr>
          <w:rFonts w:ascii="Times New Roman" w:hAnsi="Times New Roman"/>
          <w:bCs/>
          <w:sz w:val="24"/>
          <w:szCs w:val="24"/>
        </w:rPr>
        <w:t>оснащенные в соответствии с п. 6.1.2.</w:t>
      </w:r>
      <w:r w:rsidR="00294371">
        <w:rPr>
          <w:rFonts w:ascii="Times New Roman" w:hAnsi="Times New Roman"/>
          <w:bCs/>
          <w:sz w:val="24"/>
          <w:szCs w:val="24"/>
        </w:rPr>
        <w:t>3</w:t>
      </w:r>
      <w:r w:rsidRPr="003A17C4">
        <w:rPr>
          <w:rFonts w:ascii="Times New Roman" w:hAnsi="Times New Roman"/>
          <w:bCs/>
          <w:sz w:val="24"/>
          <w:szCs w:val="24"/>
        </w:rPr>
        <w:t xml:space="preserve"> </w:t>
      </w:r>
      <w:r w:rsidR="00294371">
        <w:rPr>
          <w:rFonts w:ascii="Times New Roman" w:hAnsi="Times New Roman"/>
          <w:bCs/>
          <w:sz w:val="24"/>
          <w:szCs w:val="24"/>
        </w:rPr>
        <w:t>образовательной</w:t>
      </w:r>
      <w:r w:rsidRPr="003A17C4">
        <w:rPr>
          <w:rFonts w:ascii="Times New Roman" w:hAnsi="Times New Roman"/>
          <w:bCs/>
          <w:sz w:val="24"/>
          <w:szCs w:val="24"/>
        </w:rPr>
        <w:t xml:space="preserve"> программы по данной </w:t>
      </w:r>
      <w:r w:rsidRPr="00294371">
        <w:rPr>
          <w:rFonts w:ascii="Times New Roman" w:hAnsi="Times New Roman"/>
          <w:bCs/>
          <w:sz w:val="24"/>
          <w:szCs w:val="24"/>
        </w:rPr>
        <w:t>профессии.</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Оснащенные базы практики, в соответствии с п</w:t>
      </w:r>
      <w:r w:rsidR="00294371">
        <w:rPr>
          <w:rFonts w:ascii="Times New Roman" w:hAnsi="Times New Roman"/>
          <w:bCs/>
          <w:sz w:val="24"/>
          <w:szCs w:val="24"/>
        </w:rPr>
        <w:t>.</w:t>
      </w:r>
      <w:r w:rsidRPr="003A17C4">
        <w:rPr>
          <w:rFonts w:ascii="Times New Roman" w:hAnsi="Times New Roman"/>
          <w:bCs/>
          <w:sz w:val="24"/>
          <w:szCs w:val="24"/>
        </w:rPr>
        <w:t xml:space="preserve"> 6.1.2.</w:t>
      </w:r>
      <w:r w:rsidR="00294371">
        <w:rPr>
          <w:rFonts w:ascii="Times New Roman" w:hAnsi="Times New Roman"/>
          <w:bCs/>
          <w:sz w:val="24"/>
          <w:szCs w:val="24"/>
        </w:rPr>
        <w:t>5</w:t>
      </w:r>
      <w:r w:rsidRPr="003A17C4">
        <w:rPr>
          <w:rFonts w:ascii="Times New Roman" w:hAnsi="Times New Roman"/>
          <w:bCs/>
          <w:sz w:val="24"/>
          <w:szCs w:val="24"/>
        </w:rPr>
        <w:t xml:space="preserve"> </w:t>
      </w:r>
      <w:r w:rsidR="00294371">
        <w:rPr>
          <w:rFonts w:ascii="Times New Roman" w:hAnsi="Times New Roman"/>
          <w:bCs/>
          <w:sz w:val="24"/>
          <w:szCs w:val="24"/>
        </w:rPr>
        <w:t>образовательной</w:t>
      </w:r>
      <w:r w:rsidRPr="003A17C4">
        <w:rPr>
          <w:rFonts w:ascii="Times New Roman" w:hAnsi="Times New Roman"/>
          <w:bCs/>
          <w:sz w:val="24"/>
          <w:szCs w:val="24"/>
        </w:rPr>
        <w:t xml:space="preserve"> программы по </w:t>
      </w:r>
      <w:r w:rsidRPr="00294371">
        <w:rPr>
          <w:rFonts w:ascii="Times New Roman" w:hAnsi="Times New Roman"/>
          <w:bCs/>
          <w:sz w:val="24"/>
          <w:szCs w:val="24"/>
        </w:rPr>
        <w:t>профессии</w:t>
      </w:r>
      <w:r w:rsidRPr="003A17C4">
        <w:rPr>
          <w:rFonts w:ascii="Times New Roman" w:hAnsi="Times New Roman"/>
          <w:bCs/>
          <w:i/>
          <w:sz w:val="24"/>
          <w:szCs w:val="24"/>
        </w:rPr>
        <w:t>.</w:t>
      </w:r>
    </w:p>
    <w:p w:rsidR="00AC415C" w:rsidRPr="003A17C4" w:rsidRDefault="00AC415C" w:rsidP="00AC415C">
      <w:pPr>
        <w:suppressAutoHyphens/>
        <w:spacing w:after="0"/>
        <w:ind w:firstLine="709"/>
        <w:jc w:val="both"/>
        <w:rPr>
          <w:rFonts w:ascii="Times New Roman" w:hAnsi="Times New Roman"/>
          <w:bCs/>
          <w:i/>
          <w:sz w:val="24"/>
          <w:szCs w:val="24"/>
        </w:rPr>
      </w:pPr>
    </w:p>
    <w:p w:rsidR="00AC415C" w:rsidRPr="003A17C4" w:rsidRDefault="00AC415C" w:rsidP="00AC415C">
      <w:pPr>
        <w:spacing w:after="0"/>
        <w:ind w:firstLine="709"/>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AC415C" w:rsidRPr="003A17C4" w:rsidRDefault="00AC415C" w:rsidP="00AC415C">
      <w:pPr>
        <w:suppressAutoHyphens/>
        <w:spacing w:after="0"/>
        <w:ind w:firstLine="709"/>
        <w:jc w:val="both"/>
        <w:rPr>
          <w:rFonts w:ascii="Times New Roman" w:hAnsi="Times New Roman"/>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w:t>
      </w:r>
      <w:r w:rsidR="00294371" w:rsidRPr="00294371">
        <w:rPr>
          <w:rFonts w:ascii="Times New Roman" w:hAnsi="Times New Roman"/>
          <w:sz w:val="24"/>
          <w:szCs w:val="24"/>
        </w:rPr>
        <w:t>образовательные и информационные ресурсы для использования</w:t>
      </w:r>
      <w:r w:rsidRPr="003A17C4">
        <w:rPr>
          <w:rFonts w:ascii="Times New Roman" w:hAnsi="Times New Roman"/>
          <w:sz w:val="24"/>
          <w:szCs w:val="24"/>
        </w:rPr>
        <w:t xml:space="preserve"> в образовательном процессе. При формировании </w:t>
      </w:r>
      <w:r w:rsidRPr="003A17C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294371" w:rsidRPr="00294371">
        <w:rPr>
          <w:rFonts w:ascii="Times New Roman" w:hAnsi="Times New Roman"/>
          <w:bCs/>
          <w:sz w:val="24"/>
          <w:szCs w:val="24"/>
        </w:rPr>
        <w:t>при этом список может быть</w:t>
      </w:r>
      <w:r w:rsidRPr="003A17C4">
        <w:rPr>
          <w:rFonts w:ascii="Times New Roman" w:hAnsi="Times New Roman"/>
          <w:bCs/>
          <w:sz w:val="24"/>
          <w:szCs w:val="24"/>
        </w:rPr>
        <w:t xml:space="preserve"> дополнен новыми изданиями.</w:t>
      </w:r>
    </w:p>
    <w:p w:rsidR="00AC415C" w:rsidRPr="003A17C4" w:rsidRDefault="00AC415C" w:rsidP="00AC415C">
      <w:pPr>
        <w:ind w:firstLine="709"/>
        <w:contextualSpacing/>
        <w:rPr>
          <w:rFonts w:ascii="Times New Roman" w:hAnsi="Times New Roman"/>
          <w:sz w:val="24"/>
          <w:szCs w:val="24"/>
        </w:rPr>
      </w:pPr>
    </w:p>
    <w:p w:rsidR="00AC415C" w:rsidRPr="003A17C4" w:rsidRDefault="00AC415C" w:rsidP="00AC415C">
      <w:pPr>
        <w:pStyle w:val="a6"/>
        <w:spacing w:before="0" w:after="0"/>
        <w:ind w:left="0" w:firstLine="709"/>
        <w:contextualSpacing/>
        <w:rPr>
          <w:b/>
        </w:rPr>
      </w:pPr>
      <w:r w:rsidRPr="003A17C4">
        <w:rPr>
          <w:b/>
        </w:rPr>
        <w:t>3.2.1. Основные печатные издания</w:t>
      </w:r>
    </w:p>
    <w:p w:rsidR="00AC415C" w:rsidRPr="007E4A29" w:rsidRDefault="00AC415C" w:rsidP="00AC415C">
      <w:pPr>
        <w:ind w:firstLine="709"/>
        <w:contextualSpacing/>
        <w:jc w:val="both"/>
        <w:rPr>
          <w:rFonts w:ascii="Times New Roman" w:hAnsi="Times New Roman"/>
          <w:sz w:val="24"/>
          <w:szCs w:val="24"/>
        </w:rPr>
      </w:pPr>
      <w:r w:rsidRPr="007E4A29">
        <w:rPr>
          <w:rFonts w:ascii="Times New Roman" w:hAnsi="Times New Roman"/>
          <w:sz w:val="24"/>
          <w:szCs w:val="24"/>
        </w:rPr>
        <w:t>1. Григорьева, С. В. Общая технология электромонтажных работ</w:t>
      </w:r>
      <w:proofErr w:type="gramStart"/>
      <w:r w:rsidRPr="007E4A29">
        <w:rPr>
          <w:rFonts w:ascii="Times New Roman" w:hAnsi="Times New Roman"/>
          <w:sz w:val="24"/>
          <w:szCs w:val="24"/>
        </w:rPr>
        <w:t xml:space="preserve"> :</w:t>
      </w:r>
      <w:proofErr w:type="gramEnd"/>
      <w:r w:rsidRPr="007E4A29">
        <w:rPr>
          <w:rFonts w:ascii="Times New Roman" w:hAnsi="Times New Roman"/>
          <w:sz w:val="24"/>
          <w:szCs w:val="24"/>
        </w:rPr>
        <w:t xml:space="preserve"> учебник / С. В. Григорьева. – [2-е изд., </w:t>
      </w:r>
      <w:proofErr w:type="spellStart"/>
      <w:r w:rsidRPr="007E4A29">
        <w:rPr>
          <w:rFonts w:ascii="Times New Roman" w:hAnsi="Times New Roman"/>
          <w:sz w:val="24"/>
          <w:szCs w:val="24"/>
        </w:rPr>
        <w:t>испр</w:t>
      </w:r>
      <w:proofErr w:type="spellEnd"/>
      <w:r w:rsidRPr="007E4A29">
        <w:rPr>
          <w:rFonts w:ascii="Times New Roman" w:hAnsi="Times New Roman"/>
          <w:sz w:val="24"/>
          <w:szCs w:val="24"/>
        </w:rPr>
        <w:t>.] – Москва</w:t>
      </w:r>
      <w:proofErr w:type="gramStart"/>
      <w:r w:rsidRPr="007E4A29">
        <w:rPr>
          <w:rFonts w:ascii="Times New Roman" w:hAnsi="Times New Roman"/>
          <w:sz w:val="24"/>
          <w:szCs w:val="24"/>
        </w:rPr>
        <w:t xml:space="preserve"> :</w:t>
      </w:r>
      <w:proofErr w:type="gramEnd"/>
      <w:r w:rsidRPr="007E4A29">
        <w:rPr>
          <w:rFonts w:ascii="Times New Roman" w:hAnsi="Times New Roman"/>
          <w:sz w:val="24"/>
          <w:szCs w:val="24"/>
        </w:rPr>
        <w:t xml:space="preserve"> Академия, 2020. – 192 с. – ISBN 978-5-4468-9700-4. – Текст</w:t>
      </w:r>
      <w:proofErr w:type="gramStart"/>
      <w:r w:rsidRPr="007E4A29">
        <w:rPr>
          <w:rFonts w:ascii="Times New Roman" w:hAnsi="Times New Roman"/>
          <w:sz w:val="24"/>
          <w:szCs w:val="24"/>
        </w:rPr>
        <w:t xml:space="preserve"> :</w:t>
      </w:r>
      <w:proofErr w:type="gramEnd"/>
      <w:r w:rsidRPr="007E4A29">
        <w:rPr>
          <w:rFonts w:ascii="Times New Roman" w:hAnsi="Times New Roman"/>
          <w:sz w:val="24"/>
          <w:szCs w:val="24"/>
        </w:rPr>
        <w:t xml:space="preserve"> непосредственный</w:t>
      </w:r>
      <w:r>
        <w:rPr>
          <w:rFonts w:ascii="Times New Roman" w:hAnsi="Times New Roman"/>
          <w:sz w:val="24"/>
          <w:szCs w:val="24"/>
        </w:rPr>
        <w:t>.</w:t>
      </w:r>
    </w:p>
    <w:p w:rsidR="00AC415C" w:rsidRPr="007E4A29" w:rsidRDefault="00AC415C" w:rsidP="00AC415C">
      <w:pPr>
        <w:ind w:firstLine="709"/>
        <w:contextualSpacing/>
        <w:jc w:val="both"/>
        <w:rPr>
          <w:rFonts w:ascii="Times New Roman" w:hAnsi="Times New Roman"/>
          <w:sz w:val="24"/>
          <w:szCs w:val="24"/>
        </w:rPr>
      </w:pPr>
      <w:r w:rsidRPr="007E4A29">
        <w:rPr>
          <w:rFonts w:ascii="Times New Roman" w:hAnsi="Times New Roman"/>
          <w:sz w:val="24"/>
          <w:szCs w:val="24"/>
        </w:rPr>
        <w:t>2. Нестеренко, В. М. Технология электромонтажных работ : учебное пособие / В. М. Нестеренко</w:t>
      </w:r>
      <w:proofErr w:type="gramStart"/>
      <w:r w:rsidRPr="007E4A29">
        <w:rPr>
          <w:rFonts w:ascii="Times New Roman" w:hAnsi="Times New Roman"/>
          <w:sz w:val="24"/>
          <w:szCs w:val="24"/>
        </w:rPr>
        <w:t>.</w:t>
      </w:r>
      <w:r w:rsidR="00294371">
        <w:rPr>
          <w:rFonts w:ascii="Times New Roman" w:hAnsi="Times New Roman"/>
          <w:sz w:val="24"/>
          <w:szCs w:val="24"/>
        </w:rPr>
        <w:t xml:space="preserve">, </w:t>
      </w:r>
      <w:proofErr w:type="gramEnd"/>
      <w:r w:rsidR="00294371">
        <w:rPr>
          <w:rFonts w:ascii="Times New Roman" w:hAnsi="Times New Roman"/>
          <w:sz w:val="24"/>
          <w:szCs w:val="24"/>
        </w:rPr>
        <w:t xml:space="preserve">А.М. </w:t>
      </w:r>
      <w:proofErr w:type="spellStart"/>
      <w:r w:rsidR="00294371">
        <w:rPr>
          <w:rFonts w:ascii="Times New Roman" w:hAnsi="Times New Roman"/>
          <w:sz w:val="24"/>
          <w:szCs w:val="24"/>
        </w:rPr>
        <w:t>Мысьянов</w:t>
      </w:r>
      <w:proofErr w:type="spellEnd"/>
      <w:r w:rsidRPr="007E4A29">
        <w:rPr>
          <w:rFonts w:ascii="Times New Roman" w:hAnsi="Times New Roman"/>
          <w:sz w:val="24"/>
          <w:szCs w:val="24"/>
        </w:rPr>
        <w:t xml:space="preserve"> – [1</w:t>
      </w:r>
      <w:r w:rsidR="00294371">
        <w:rPr>
          <w:rFonts w:ascii="Times New Roman" w:hAnsi="Times New Roman"/>
          <w:sz w:val="24"/>
          <w:szCs w:val="24"/>
        </w:rPr>
        <w:t>6</w:t>
      </w:r>
      <w:r w:rsidRPr="007E4A29">
        <w:rPr>
          <w:rFonts w:ascii="Times New Roman" w:hAnsi="Times New Roman"/>
          <w:sz w:val="24"/>
          <w:szCs w:val="24"/>
        </w:rPr>
        <w:t>-е изд., стер.] – Москва</w:t>
      </w:r>
      <w:proofErr w:type="gramStart"/>
      <w:r w:rsidRPr="007E4A29">
        <w:rPr>
          <w:rFonts w:ascii="Times New Roman" w:hAnsi="Times New Roman"/>
          <w:sz w:val="24"/>
          <w:szCs w:val="24"/>
        </w:rPr>
        <w:t xml:space="preserve"> :</w:t>
      </w:r>
      <w:proofErr w:type="gramEnd"/>
      <w:r w:rsidRPr="007E4A29">
        <w:rPr>
          <w:rFonts w:ascii="Times New Roman" w:hAnsi="Times New Roman"/>
          <w:sz w:val="24"/>
          <w:szCs w:val="24"/>
        </w:rPr>
        <w:t xml:space="preserve"> Академия, 20</w:t>
      </w:r>
      <w:r w:rsidR="00294371">
        <w:rPr>
          <w:rFonts w:ascii="Times New Roman" w:hAnsi="Times New Roman"/>
          <w:sz w:val="24"/>
          <w:szCs w:val="24"/>
        </w:rPr>
        <w:t>22</w:t>
      </w:r>
      <w:r w:rsidRPr="007E4A29">
        <w:rPr>
          <w:rFonts w:ascii="Times New Roman" w:hAnsi="Times New Roman"/>
          <w:sz w:val="24"/>
          <w:szCs w:val="24"/>
        </w:rPr>
        <w:t xml:space="preserve">. – 592 с. – ISBN </w:t>
      </w:r>
      <w:r w:rsidR="00294371" w:rsidRPr="00294371">
        <w:rPr>
          <w:rFonts w:ascii="Times New Roman" w:hAnsi="Times New Roman"/>
          <w:sz w:val="24"/>
          <w:szCs w:val="24"/>
        </w:rPr>
        <w:t>978-5-0054-0448-0</w:t>
      </w:r>
      <w:r w:rsidRPr="007E4A29">
        <w:rPr>
          <w:rFonts w:ascii="Times New Roman" w:hAnsi="Times New Roman"/>
          <w:sz w:val="24"/>
          <w:szCs w:val="24"/>
        </w:rPr>
        <w:t>. – Текст</w:t>
      </w:r>
      <w:proofErr w:type="gramStart"/>
      <w:r w:rsidRPr="007E4A29">
        <w:rPr>
          <w:rFonts w:ascii="Times New Roman" w:hAnsi="Times New Roman"/>
          <w:sz w:val="24"/>
          <w:szCs w:val="24"/>
        </w:rPr>
        <w:t xml:space="preserve"> :</w:t>
      </w:r>
      <w:proofErr w:type="gramEnd"/>
      <w:r w:rsidRPr="007E4A29">
        <w:rPr>
          <w:rFonts w:ascii="Times New Roman" w:hAnsi="Times New Roman"/>
          <w:sz w:val="24"/>
          <w:szCs w:val="24"/>
        </w:rPr>
        <w:t xml:space="preserve"> непосредственный</w:t>
      </w:r>
      <w:r>
        <w:rPr>
          <w:rFonts w:ascii="Times New Roman" w:hAnsi="Times New Roman"/>
          <w:sz w:val="24"/>
          <w:szCs w:val="24"/>
        </w:rPr>
        <w:t>.</w:t>
      </w:r>
    </w:p>
    <w:p w:rsidR="00AC415C" w:rsidRPr="007E4A29" w:rsidRDefault="00294371" w:rsidP="00AC415C">
      <w:pPr>
        <w:ind w:firstLine="709"/>
        <w:contextualSpacing/>
        <w:jc w:val="both"/>
        <w:rPr>
          <w:rFonts w:ascii="Times New Roman" w:hAnsi="Times New Roman"/>
          <w:sz w:val="24"/>
          <w:szCs w:val="24"/>
        </w:rPr>
      </w:pPr>
      <w:r>
        <w:rPr>
          <w:rFonts w:ascii="Times New Roman" w:hAnsi="Times New Roman"/>
          <w:sz w:val="24"/>
          <w:szCs w:val="24"/>
        </w:rPr>
        <w:t xml:space="preserve">3. </w:t>
      </w:r>
      <w:r w:rsidRPr="003A17C4">
        <w:rPr>
          <w:rFonts w:ascii="Times New Roman" w:hAnsi="Times New Roman"/>
          <w:sz w:val="24"/>
          <w:szCs w:val="24"/>
        </w:rPr>
        <w:t xml:space="preserve">Монтаж, техническая эксплуатация и ремонт </w:t>
      </w:r>
      <w:r>
        <w:rPr>
          <w:rFonts w:ascii="Times New Roman" w:hAnsi="Times New Roman"/>
          <w:sz w:val="24"/>
          <w:szCs w:val="24"/>
        </w:rPr>
        <w:t xml:space="preserve">электрического и </w:t>
      </w:r>
      <w:r w:rsidRPr="003A17C4">
        <w:rPr>
          <w:rFonts w:ascii="Times New Roman" w:hAnsi="Times New Roman"/>
          <w:sz w:val="24"/>
          <w:szCs w:val="24"/>
        </w:rPr>
        <w:t>электромеханического оборудования / Н.А.</w:t>
      </w:r>
      <w:r>
        <w:rPr>
          <w:rFonts w:ascii="Times New Roman" w:hAnsi="Times New Roman"/>
          <w:sz w:val="24"/>
          <w:szCs w:val="24"/>
        </w:rPr>
        <w:t xml:space="preserve"> </w:t>
      </w:r>
      <w:r w:rsidRPr="003A17C4">
        <w:rPr>
          <w:rFonts w:ascii="Times New Roman" w:hAnsi="Times New Roman"/>
          <w:sz w:val="24"/>
          <w:szCs w:val="24"/>
        </w:rPr>
        <w:t>Акимова Н.Ф.</w:t>
      </w:r>
      <w:r>
        <w:rPr>
          <w:rFonts w:ascii="Times New Roman" w:hAnsi="Times New Roman"/>
          <w:sz w:val="24"/>
          <w:szCs w:val="24"/>
        </w:rPr>
        <w:t xml:space="preserve"> </w:t>
      </w:r>
      <w:proofErr w:type="spellStart"/>
      <w:r w:rsidRPr="003A17C4">
        <w:rPr>
          <w:rFonts w:ascii="Times New Roman" w:hAnsi="Times New Roman"/>
          <w:sz w:val="24"/>
          <w:szCs w:val="24"/>
        </w:rPr>
        <w:t>Котелен</w:t>
      </w:r>
      <w:r>
        <w:rPr>
          <w:rFonts w:ascii="Times New Roman" w:hAnsi="Times New Roman"/>
          <w:sz w:val="24"/>
          <w:szCs w:val="24"/>
        </w:rPr>
        <w:t>ец</w:t>
      </w:r>
      <w:proofErr w:type="spellEnd"/>
      <w:r>
        <w:rPr>
          <w:rFonts w:ascii="Times New Roman" w:hAnsi="Times New Roman"/>
          <w:sz w:val="24"/>
          <w:szCs w:val="24"/>
        </w:rPr>
        <w:t xml:space="preserve">, Н.И. Сентюрихин. – Москва: </w:t>
      </w:r>
      <w:r w:rsidRPr="007E4A29">
        <w:rPr>
          <w:rFonts w:ascii="Times New Roman" w:hAnsi="Times New Roman"/>
          <w:sz w:val="24"/>
          <w:szCs w:val="24"/>
        </w:rPr>
        <w:t>Академия</w:t>
      </w:r>
      <w:r>
        <w:rPr>
          <w:rFonts w:ascii="Times New Roman" w:hAnsi="Times New Roman"/>
          <w:sz w:val="24"/>
          <w:szCs w:val="24"/>
        </w:rPr>
        <w:t>, 2019. – 304 с.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r w:rsidR="001D6ADB">
        <w:rPr>
          <w:rFonts w:ascii="Times New Roman" w:hAnsi="Times New Roman"/>
          <w:sz w:val="24"/>
          <w:szCs w:val="24"/>
        </w:rPr>
        <w:t>непосредственный</w:t>
      </w:r>
      <w:r>
        <w:rPr>
          <w:rFonts w:ascii="Times New Roman" w:hAnsi="Times New Roman"/>
          <w:sz w:val="24"/>
          <w:szCs w:val="24"/>
        </w:rPr>
        <w:t>.</w:t>
      </w:r>
    </w:p>
    <w:p w:rsidR="001D6ADB" w:rsidRDefault="001D6ADB" w:rsidP="001D6ADB">
      <w:pPr>
        <w:ind w:firstLine="709"/>
        <w:contextualSpacing/>
        <w:jc w:val="both"/>
        <w:rPr>
          <w:rFonts w:ascii="Times New Roman" w:hAnsi="Times New Roman"/>
          <w:sz w:val="24"/>
          <w:szCs w:val="24"/>
        </w:rPr>
      </w:pPr>
      <w:r>
        <w:rPr>
          <w:rFonts w:ascii="Times New Roman" w:hAnsi="Times New Roman"/>
          <w:sz w:val="24"/>
          <w:szCs w:val="24"/>
        </w:rPr>
        <w:t>4</w:t>
      </w:r>
      <w:r w:rsidRPr="003A17C4">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Сибикин</w:t>
      </w:r>
      <w:proofErr w:type="spellEnd"/>
      <w:r>
        <w:rPr>
          <w:rFonts w:ascii="Times New Roman" w:hAnsi="Times New Roman"/>
          <w:sz w:val="24"/>
          <w:szCs w:val="24"/>
        </w:rPr>
        <w:t xml:space="preserve"> Ю.Д. </w:t>
      </w:r>
      <w:r w:rsidRPr="003A17C4">
        <w:rPr>
          <w:rFonts w:ascii="Times New Roman" w:hAnsi="Times New Roman"/>
          <w:sz w:val="24"/>
          <w:szCs w:val="24"/>
        </w:rPr>
        <w:t>Техническое обслуживание, ремонт электр</w:t>
      </w:r>
      <w:r>
        <w:rPr>
          <w:rFonts w:ascii="Times New Roman" w:hAnsi="Times New Roman"/>
          <w:sz w:val="24"/>
          <w:szCs w:val="24"/>
        </w:rPr>
        <w:t>о</w:t>
      </w:r>
      <w:r w:rsidRPr="003A17C4">
        <w:rPr>
          <w:rFonts w:ascii="Times New Roman" w:hAnsi="Times New Roman"/>
          <w:sz w:val="24"/>
          <w:szCs w:val="24"/>
        </w:rPr>
        <w:t>оборудования и сетей промышленных предприятий</w:t>
      </w:r>
      <w:r>
        <w:rPr>
          <w:rFonts w:ascii="Times New Roman" w:hAnsi="Times New Roman"/>
          <w:sz w:val="24"/>
          <w:szCs w:val="24"/>
        </w:rPr>
        <w:t>:</w:t>
      </w:r>
      <w:r w:rsidRPr="003A17C4">
        <w:rPr>
          <w:rFonts w:ascii="Times New Roman" w:hAnsi="Times New Roman"/>
          <w:sz w:val="24"/>
          <w:szCs w:val="24"/>
        </w:rPr>
        <w:t xml:space="preserve"> в 2-х книгах</w:t>
      </w:r>
      <w:r>
        <w:rPr>
          <w:rFonts w:ascii="Times New Roman" w:hAnsi="Times New Roman"/>
          <w:sz w:val="24"/>
          <w:szCs w:val="24"/>
        </w:rPr>
        <w:t xml:space="preserve"> </w:t>
      </w:r>
      <w:r w:rsidRPr="003A17C4">
        <w:rPr>
          <w:rFonts w:ascii="Times New Roman" w:hAnsi="Times New Roman"/>
          <w:sz w:val="24"/>
          <w:szCs w:val="24"/>
        </w:rPr>
        <w:t xml:space="preserve">/ </w:t>
      </w:r>
      <w:r>
        <w:rPr>
          <w:rFonts w:ascii="Times New Roman" w:hAnsi="Times New Roman"/>
          <w:sz w:val="24"/>
          <w:szCs w:val="24"/>
        </w:rPr>
        <w:t xml:space="preserve">Ю.Д. </w:t>
      </w:r>
      <w:proofErr w:type="spellStart"/>
      <w:r w:rsidRPr="003A17C4">
        <w:rPr>
          <w:rFonts w:ascii="Times New Roman" w:hAnsi="Times New Roman"/>
          <w:sz w:val="24"/>
          <w:szCs w:val="24"/>
        </w:rPr>
        <w:t>Сибикин</w:t>
      </w:r>
      <w:proofErr w:type="spellEnd"/>
      <w:r>
        <w:rPr>
          <w:rFonts w:ascii="Times New Roman" w:hAnsi="Times New Roman"/>
          <w:sz w:val="24"/>
          <w:szCs w:val="24"/>
        </w:rPr>
        <w:t>.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Академия, </w:t>
      </w:r>
      <w:r w:rsidRPr="003A17C4">
        <w:rPr>
          <w:rFonts w:ascii="Times New Roman" w:hAnsi="Times New Roman"/>
          <w:sz w:val="24"/>
          <w:szCs w:val="24"/>
        </w:rPr>
        <w:t>20</w:t>
      </w:r>
      <w:r>
        <w:rPr>
          <w:rFonts w:ascii="Times New Roman" w:hAnsi="Times New Roman"/>
          <w:sz w:val="24"/>
          <w:szCs w:val="24"/>
        </w:rPr>
        <w:t>20.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непосредственный.</w:t>
      </w:r>
    </w:p>
    <w:p w:rsidR="001D6ADB" w:rsidRPr="003A17C4" w:rsidRDefault="001D6ADB" w:rsidP="001D6ADB">
      <w:pPr>
        <w:ind w:firstLine="709"/>
        <w:contextualSpacing/>
        <w:jc w:val="both"/>
        <w:rPr>
          <w:rFonts w:ascii="Times New Roman" w:hAnsi="Times New Roman"/>
          <w:sz w:val="24"/>
          <w:szCs w:val="24"/>
          <w:highlight w:val="yellow"/>
        </w:rPr>
      </w:pPr>
      <w:r>
        <w:rPr>
          <w:rFonts w:ascii="Times New Roman" w:hAnsi="Times New Roman"/>
          <w:sz w:val="24"/>
          <w:szCs w:val="24"/>
        </w:rPr>
        <w:t>5</w:t>
      </w:r>
      <w:r w:rsidRPr="003A17C4">
        <w:rPr>
          <w:rFonts w:ascii="Times New Roman" w:hAnsi="Times New Roman"/>
          <w:sz w:val="24"/>
          <w:szCs w:val="24"/>
        </w:rPr>
        <w:t>.</w:t>
      </w:r>
      <w:r>
        <w:rPr>
          <w:rFonts w:ascii="Times New Roman" w:hAnsi="Times New Roman"/>
          <w:sz w:val="24"/>
          <w:szCs w:val="24"/>
        </w:rPr>
        <w:t xml:space="preserve"> </w:t>
      </w:r>
      <w:proofErr w:type="spellStart"/>
      <w:r w:rsidRPr="003A17C4">
        <w:rPr>
          <w:rFonts w:ascii="Times New Roman" w:hAnsi="Times New Roman"/>
          <w:sz w:val="24"/>
          <w:szCs w:val="24"/>
        </w:rPr>
        <w:t>Сибикин</w:t>
      </w:r>
      <w:proofErr w:type="spellEnd"/>
      <w:r w:rsidRPr="003A17C4">
        <w:rPr>
          <w:rFonts w:ascii="Times New Roman" w:hAnsi="Times New Roman"/>
          <w:sz w:val="24"/>
          <w:szCs w:val="24"/>
        </w:rPr>
        <w:t xml:space="preserve"> Ю.Д.</w:t>
      </w:r>
      <w:r>
        <w:rPr>
          <w:rFonts w:ascii="Times New Roman" w:hAnsi="Times New Roman"/>
          <w:sz w:val="24"/>
          <w:szCs w:val="24"/>
        </w:rPr>
        <w:t xml:space="preserve">, </w:t>
      </w:r>
      <w:proofErr w:type="spellStart"/>
      <w:r>
        <w:rPr>
          <w:rFonts w:ascii="Times New Roman" w:hAnsi="Times New Roman"/>
          <w:sz w:val="24"/>
          <w:szCs w:val="24"/>
        </w:rPr>
        <w:t>Сибикин</w:t>
      </w:r>
      <w:proofErr w:type="spellEnd"/>
      <w:r>
        <w:rPr>
          <w:rFonts w:ascii="Times New Roman" w:hAnsi="Times New Roman"/>
          <w:sz w:val="24"/>
          <w:szCs w:val="24"/>
        </w:rPr>
        <w:t xml:space="preserve"> М.Ю. </w:t>
      </w:r>
      <w:r w:rsidRPr="003A17C4">
        <w:rPr>
          <w:rFonts w:ascii="Times New Roman" w:hAnsi="Times New Roman"/>
          <w:sz w:val="24"/>
          <w:szCs w:val="24"/>
        </w:rPr>
        <w:t xml:space="preserve">Электробезопасность при эксплуатации электроустановок промышленных предприятий/ </w:t>
      </w:r>
      <w:r>
        <w:rPr>
          <w:rFonts w:ascii="Times New Roman" w:hAnsi="Times New Roman"/>
          <w:sz w:val="24"/>
          <w:szCs w:val="24"/>
        </w:rPr>
        <w:t xml:space="preserve">Ю.Д. </w:t>
      </w:r>
      <w:proofErr w:type="spellStart"/>
      <w:r w:rsidRPr="003A17C4">
        <w:rPr>
          <w:rFonts w:ascii="Times New Roman" w:hAnsi="Times New Roman"/>
          <w:sz w:val="24"/>
          <w:szCs w:val="24"/>
        </w:rPr>
        <w:t>Сибикин</w:t>
      </w:r>
      <w:proofErr w:type="spellEnd"/>
      <w:r>
        <w:rPr>
          <w:rFonts w:ascii="Times New Roman" w:hAnsi="Times New Roman"/>
          <w:sz w:val="24"/>
          <w:szCs w:val="24"/>
        </w:rPr>
        <w:t xml:space="preserve">, М.Ю. </w:t>
      </w:r>
      <w:proofErr w:type="spellStart"/>
      <w:r>
        <w:rPr>
          <w:rFonts w:ascii="Times New Roman" w:hAnsi="Times New Roman"/>
          <w:sz w:val="24"/>
          <w:szCs w:val="24"/>
        </w:rPr>
        <w:t>Сибикин</w:t>
      </w:r>
      <w:proofErr w:type="spellEnd"/>
      <w:r>
        <w:rPr>
          <w:rFonts w:ascii="Times New Roman" w:hAnsi="Times New Roman"/>
          <w:sz w:val="24"/>
          <w:szCs w:val="24"/>
        </w:rPr>
        <w:t>.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Академия, </w:t>
      </w:r>
      <w:r w:rsidRPr="003A17C4">
        <w:rPr>
          <w:rFonts w:ascii="Times New Roman" w:hAnsi="Times New Roman"/>
          <w:sz w:val="24"/>
          <w:szCs w:val="24"/>
        </w:rPr>
        <w:t>20</w:t>
      </w:r>
      <w:r>
        <w:rPr>
          <w:rFonts w:ascii="Times New Roman" w:hAnsi="Times New Roman"/>
          <w:sz w:val="24"/>
          <w:szCs w:val="24"/>
        </w:rPr>
        <w:t>20. – 240 с.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непосредственный.</w:t>
      </w:r>
    </w:p>
    <w:p w:rsidR="00AC415C" w:rsidRPr="003A17C4" w:rsidRDefault="00AC415C" w:rsidP="00AC415C">
      <w:pPr>
        <w:ind w:firstLine="709"/>
        <w:contextualSpacing/>
        <w:rPr>
          <w:rFonts w:ascii="Times New Roman" w:hAnsi="Times New Roman"/>
          <w:b/>
          <w:sz w:val="24"/>
          <w:szCs w:val="24"/>
        </w:rPr>
      </w:pPr>
      <w:r w:rsidRPr="003A17C4">
        <w:rPr>
          <w:rFonts w:ascii="Times New Roman" w:hAnsi="Times New Roman"/>
          <w:b/>
          <w:sz w:val="24"/>
          <w:szCs w:val="24"/>
        </w:rPr>
        <w:t>3.2.2. Основные электронные издания</w:t>
      </w:r>
    </w:p>
    <w:p w:rsidR="00294371" w:rsidRDefault="00AC415C" w:rsidP="00AC415C">
      <w:pPr>
        <w:ind w:firstLine="709"/>
        <w:contextualSpacing/>
        <w:jc w:val="both"/>
        <w:rPr>
          <w:rFonts w:ascii="Times New Roman" w:hAnsi="Times New Roman"/>
          <w:sz w:val="24"/>
          <w:szCs w:val="24"/>
        </w:rPr>
      </w:pPr>
      <w:r w:rsidRPr="003A17C4">
        <w:rPr>
          <w:rFonts w:ascii="Times New Roman" w:hAnsi="Times New Roman"/>
          <w:sz w:val="24"/>
          <w:szCs w:val="24"/>
        </w:rPr>
        <w:t>1.</w:t>
      </w:r>
      <w:r>
        <w:rPr>
          <w:rFonts w:ascii="Times New Roman" w:hAnsi="Times New Roman"/>
          <w:sz w:val="24"/>
          <w:szCs w:val="24"/>
        </w:rPr>
        <w:t xml:space="preserve"> </w:t>
      </w:r>
      <w:r w:rsidR="00294371" w:rsidRPr="00294371">
        <w:rPr>
          <w:rFonts w:ascii="Times New Roman" w:hAnsi="Times New Roman"/>
          <w:sz w:val="24"/>
          <w:szCs w:val="24"/>
        </w:rPr>
        <w:t>Аносов, А. П.  Теория и устройство судна: конструкция специальных судов</w:t>
      </w:r>
      <w:proofErr w:type="gramStart"/>
      <w:r w:rsidR="00294371" w:rsidRPr="00294371">
        <w:rPr>
          <w:rFonts w:ascii="Times New Roman" w:hAnsi="Times New Roman"/>
          <w:sz w:val="24"/>
          <w:szCs w:val="24"/>
        </w:rPr>
        <w:t> :</w:t>
      </w:r>
      <w:proofErr w:type="gramEnd"/>
      <w:r w:rsidR="00294371" w:rsidRPr="00294371">
        <w:rPr>
          <w:rFonts w:ascii="Times New Roman" w:hAnsi="Times New Roman"/>
          <w:sz w:val="24"/>
          <w:szCs w:val="24"/>
        </w:rPr>
        <w:t xml:space="preserve"> учебное пособие для среднего профессионального образования / А. П. Аносов. — 2-е изд., </w:t>
      </w:r>
      <w:proofErr w:type="spellStart"/>
      <w:r w:rsidR="00294371" w:rsidRPr="00294371">
        <w:rPr>
          <w:rFonts w:ascii="Times New Roman" w:hAnsi="Times New Roman"/>
          <w:sz w:val="24"/>
          <w:szCs w:val="24"/>
        </w:rPr>
        <w:t>испр</w:t>
      </w:r>
      <w:proofErr w:type="spellEnd"/>
      <w:r w:rsidR="00294371" w:rsidRPr="00294371">
        <w:rPr>
          <w:rFonts w:ascii="Times New Roman" w:hAnsi="Times New Roman"/>
          <w:sz w:val="24"/>
          <w:szCs w:val="24"/>
        </w:rPr>
        <w:t xml:space="preserve">. и доп. — Москва : Издательство </w:t>
      </w:r>
      <w:proofErr w:type="spellStart"/>
      <w:r w:rsidR="00294371" w:rsidRPr="00294371">
        <w:rPr>
          <w:rFonts w:ascii="Times New Roman" w:hAnsi="Times New Roman"/>
          <w:sz w:val="24"/>
          <w:szCs w:val="24"/>
        </w:rPr>
        <w:t>Юрайт</w:t>
      </w:r>
      <w:proofErr w:type="spellEnd"/>
      <w:r w:rsidR="00294371" w:rsidRPr="00294371">
        <w:rPr>
          <w:rFonts w:ascii="Times New Roman" w:hAnsi="Times New Roman"/>
          <w:sz w:val="24"/>
          <w:szCs w:val="24"/>
        </w:rPr>
        <w:t>, 2023. — 182 с. — (Профессиональное образование). — ISBN 978-5-534-06435-3. — Текст</w:t>
      </w:r>
      <w:proofErr w:type="gramStart"/>
      <w:r w:rsidR="00294371" w:rsidRPr="00294371">
        <w:rPr>
          <w:rFonts w:ascii="Times New Roman" w:hAnsi="Times New Roman"/>
          <w:sz w:val="24"/>
          <w:szCs w:val="24"/>
        </w:rPr>
        <w:t xml:space="preserve"> :</w:t>
      </w:r>
      <w:proofErr w:type="gramEnd"/>
      <w:r w:rsidR="00294371" w:rsidRPr="00294371">
        <w:rPr>
          <w:rFonts w:ascii="Times New Roman" w:hAnsi="Times New Roman"/>
          <w:sz w:val="24"/>
          <w:szCs w:val="24"/>
        </w:rPr>
        <w:t xml:space="preserve"> электронный // Образовательная платформа </w:t>
      </w:r>
      <w:proofErr w:type="spellStart"/>
      <w:r w:rsidR="00294371" w:rsidRPr="00294371">
        <w:rPr>
          <w:rFonts w:ascii="Times New Roman" w:hAnsi="Times New Roman"/>
          <w:sz w:val="24"/>
          <w:szCs w:val="24"/>
        </w:rPr>
        <w:t>Юрайт</w:t>
      </w:r>
      <w:proofErr w:type="spellEnd"/>
      <w:r w:rsidR="00294371" w:rsidRPr="00294371">
        <w:rPr>
          <w:rFonts w:ascii="Times New Roman" w:hAnsi="Times New Roman"/>
          <w:sz w:val="24"/>
          <w:szCs w:val="24"/>
        </w:rPr>
        <w:t xml:space="preserve"> [сайт]. — URL: https://urait.ru/bcode/515156 (дата обращения: 03.09.2023).</w:t>
      </w:r>
    </w:p>
    <w:p w:rsidR="00294371" w:rsidRDefault="00294371" w:rsidP="00AC415C">
      <w:pPr>
        <w:ind w:firstLine="709"/>
        <w:contextualSpacing/>
        <w:jc w:val="both"/>
        <w:rPr>
          <w:rFonts w:ascii="Times New Roman" w:hAnsi="Times New Roman"/>
          <w:sz w:val="24"/>
          <w:szCs w:val="24"/>
        </w:rPr>
      </w:pPr>
      <w:r>
        <w:rPr>
          <w:rFonts w:ascii="Times New Roman" w:hAnsi="Times New Roman"/>
          <w:sz w:val="24"/>
          <w:szCs w:val="24"/>
        </w:rPr>
        <w:t xml:space="preserve">2. </w:t>
      </w:r>
      <w:r w:rsidRPr="007E4A29">
        <w:rPr>
          <w:rFonts w:ascii="Times New Roman" w:hAnsi="Times New Roman"/>
          <w:sz w:val="24"/>
          <w:szCs w:val="24"/>
        </w:rPr>
        <w:t>Григорьева, С. В. Общая технология электромонтажных работ</w:t>
      </w:r>
      <w:proofErr w:type="gramStart"/>
      <w:r w:rsidRPr="007E4A29">
        <w:rPr>
          <w:rFonts w:ascii="Times New Roman" w:hAnsi="Times New Roman"/>
          <w:sz w:val="24"/>
          <w:szCs w:val="24"/>
        </w:rPr>
        <w:t xml:space="preserve"> :</w:t>
      </w:r>
      <w:proofErr w:type="gramEnd"/>
      <w:r w:rsidRPr="007E4A29">
        <w:rPr>
          <w:rFonts w:ascii="Times New Roman" w:hAnsi="Times New Roman"/>
          <w:sz w:val="24"/>
          <w:szCs w:val="24"/>
        </w:rPr>
        <w:t xml:space="preserve"> </w:t>
      </w:r>
      <w:r>
        <w:rPr>
          <w:rFonts w:ascii="Times New Roman" w:hAnsi="Times New Roman"/>
          <w:sz w:val="24"/>
          <w:szCs w:val="24"/>
        </w:rPr>
        <w:t>ПУМ</w:t>
      </w:r>
      <w:r w:rsidRPr="007E4A29">
        <w:rPr>
          <w:rFonts w:ascii="Times New Roman" w:hAnsi="Times New Roman"/>
          <w:sz w:val="24"/>
          <w:szCs w:val="24"/>
        </w:rPr>
        <w:t>/ С. В. Григорьева. – Москва</w:t>
      </w:r>
      <w:proofErr w:type="gramStart"/>
      <w:r w:rsidRPr="007E4A29">
        <w:rPr>
          <w:rFonts w:ascii="Times New Roman" w:hAnsi="Times New Roman"/>
          <w:sz w:val="24"/>
          <w:szCs w:val="24"/>
        </w:rPr>
        <w:t xml:space="preserve"> :</w:t>
      </w:r>
      <w:proofErr w:type="gramEnd"/>
      <w:r w:rsidRPr="007E4A29">
        <w:rPr>
          <w:rFonts w:ascii="Times New Roman" w:hAnsi="Times New Roman"/>
          <w:sz w:val="24"/>
          <w:szCs w:val="24"/>
        </w:rPr>
        <w:t xml:space="preserve"> Академия, 202</w:t>
      </w:r>
      <w:r>
        <w:rPr>
          <w:rFonts w:ascii="Times New Roman" w:hAnsi="Times New Roman"/>
          <w:sz w:val="24"/>
          <w:szCs w:val="24"/>
        </w:rPr>
        <w:t xml:space="preserve">1. </w:t>
      </w:r>
    </w:p>
    <w:p w:rsidR="00AC415C" w:rsidRPr="003A17C4" w:rsidRDefault="00AC415C" w:rsidP="00AC415C">
      <w:pPr>
        <w:suppressAutoHyphens/>
        <w:ind w:firstLine="709"/>
        <w:contextualSpacing/>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AC415C" w:rsidRPr="001D6ADB" w:rsidRDefault="00AC415C" w:rsidP="00AC415C">
      <w:pPr>
        <w:jc w:val="center"/>
        <w:rPr>
          <w:rFonts w:ascii="Times New Roman" w:hAnsi="Times New Roman"/>
          <w:b/>
          <w:sz w:val="24"/>
        </w:rPr>
      </w:pPr>
      <w:r w:rsidRPr="001D6ADB">
        <w:rPr>
          <w:rFonts w:ascii="Times New Roman" w:hAnsi="Times New Roman"/>
          <w:b/>
          <w:sz w:val="24"/>
        </w:rPr>
        <w:lastRenderedPageBreak/>
        <w:t xml:space="preserve">4. КОНТРОЛЬ И ОЦЕНКА РЕЗУЛЬТАТОВ ОСВОЕНИЯ </w:t>
      </w:r>
      <w:r w:rsidRPr="001D6ADB">
        <w:rPr>
          <w:rFonts w:ascii="Times New Roman" w:hAnsi="Times New Roman"/>
          <w:b/>
          <w:sz w:val="24"/>
        </w:rPr>
        <w:br/>
        <w:t>ПРОФЕССИОНАЛЬНОГО МОДУЛЯ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708"/>
        <w:gridCol w:w="2133"/>
      </w:tblGrid>
      <w:tr w:rsidR="00AC415C" w:rsidRPr="001D6ADB" w:rsidTr="001D6ADB">
        <w:trPr>
          <w:trHeight w:val="1098"/>
        </w:trPr>
        <w:tc>
          <w:tcPr>
            <w:tcW w:w="4219" w:type="dxa"/>
            <w:tcBorders>
              <w:top w:val="single" w:sz="4" w:space="0" w:color="auto"/>
              <w:left w:val="single" w:sz="4" w:space="0" w:color="auto"/>
              <w:bottom w:val="single" w:sz="4" w:space="0" w:color="auto"/>
              <w:right w:val="single" w:sz="4" w:space="0" w:color="auto"/>
            </w:tcBorders>
            <w:vAlign w:val="center"/>
            <w:hideMark/>
          </w:tcPr>
          <w:p w:rsidR="00AC415C" w:rsidRPr="001D6ADB" w:rsidRDefault="00AC415C" w:rsidP="001D6ADB">
            <w:pPr>
              <w:suppressAutoHyphens/>
              <w:spacing w:after="0"/>
              <w:contextualSpacing/>
              <w:jc w:val="center"/>
              <w:rPr>
                <w:rFonts w:ascii="Times New Roman" w:hAnsi="Times New Roman"/>
                <w:sz w:val="24"/>
                <w:szCs w:val="24"/>
              </w:rPr>
            </w:pPr>
            <w:r w:rsidRPr="001D6ADB">
              <w:rPr>
                <w:rFonts w:ascii="Times New Roman" w:hAnsi="Times New Roman"/>
                <w:sz w:val="24"/>
                <w:szCs w:val="24"/>
              </w:rPr>
              <w:t>Код и наименование профессиональных и общих компетенций, формируемых в рамках модуля</w:t>
            </w:r>
          </w:p>
        </w:tc>
        <w:tc>
          <w:tcPr>
            <w:tcW w:w="3708" w:type="dxa"/>
            <w:tcBorders>
              <w:top w:val="single" w:sz="4" w:space="0" w:color="auto"/>
              <w:left w:val="single" w:sz="4" w:space="0" w:color="auto"/>
              <w:bottom w:val="single" w:sz="4" w:space="0" w:color="auto"/>
              <w:right w:val="single" w:sz="4" w:space="0" w:color="auto"/>
            </w:tcBorders>
            <w:vAlign w:val="center"/>
            <w:hideMark/>
          </w:tcPr>
          <w:p w:rsidR="00AC415C" w:rsidRPr="001D6ADB" w:rsidRDefault="00AC415C" w:rsidP="001D6ADB">
            <w:pPr>
              <w:suppressAutoHyphens/>
              <w:spacing w:after="0"/>
              <w:contextualSpacing/>
              <w:jc w:val="center"/>
              <w:rPr>
                <w:rFonts w:ascii="Times New Roman" w:hAnsi="Times New Roman"/>
                <w:sz w:val="24"/>
                <w:szCs w:val="24"/>
              </w:rPr>
            </w:pPr>
            <w:r w:rsidRPr="001D6ADB">
              <w:rPr>
                <w:rFonts w:ascii="Times New Roman" w:hAnsi="Times New Roman"/>
                <w:sz w:val="24"/>
                <w:szCs w:val="24"/>
              </w:rPr>
              <w:t>Критерии оценки</w:t>
            </w:r>
          </w:p>
        </w:tc>
        <w:tc>
          <w:tcPr>
            <w:tcW w:w="2133" w:type="dxa"/>
            <w:tcBorders>
              <w:top w:val="single" w:sz="4" w:space="0" w:color="auto"/>
              <w:left w:val="single" w:sz="4" w:space="0" w:color="auto"/>
              <w:bottom w:val="single" w:sz="4" w:space="0" w:color="auto"/>
              <w:right w:val="single" w:sz="4" w:space="0" w:color="auto"/>
            </w:tcBorders>
            <w:vAlign w:val="center"/>
            <w:hideMark/>
          </w:tcPr>
          <w:p w:rsidR="00AC415C" w:rsidRPr="001D6ADB" w:rsidRDefault="00AC415C" w:rsidP="001D6ADB">
            <w:pPr>
              <w:suppressAutoHyphens/>
              <w:spacing w:after="0"/>
              <w:contextualSpacing/>
              <w:jc w:val="center"/>
              <w:rPr>
                <w:rFonts w:ascii="Times New Roman" w:hAnsi="Times New Roman"/>
                <w:sz w:val="24"/>
                <w:szCs w:val="24"/>
              </w:rPr>
            </w:pPr>
            <w:r w:rsidRPr="001D6ADB">
              <w:rPr>
                <w:rFonts w:ascii="Times New Roman" w:hAnsi="Times New Roman"/>
                <w:sz w:val="24"/>
                <w:szCs w:val="24"/>
              </w:rPr>
              <w:t>Методы оценки</w:t>
            </w:r>
          </w:p>
        </w:tc>
      </w:tr>
      <w:tr w:rsidR="001D6ADB" w:rsidRPr="001D6ADB" w:rsidTr="001D6ADB">
        <w:trPr>
          <w:trHeight w:val="3432"/>
        </w:trPr>
        <w:tc>
          <w:tcPr>
            <w:tcW w:w="4219" w:type="dxa"/>
            <w:tcBorders>
              <w:top w:val="single" w:sz="4" w:space="0" w:color="auto"/>
              <w:left w:val="single" w:sz="4" w:space="0" w:color="auto"/>
              <w:right w:val="single" w:sz="4" w:space="0" w:color="auto"/>
            </w:tcBorders>
            <w:hideMark/>
          </w:tcPr>
          <w:p w:rsidR="001D6ADB" w:rsidRPr="001D6ADB" w:rsidRDefault="001D6ADB" w:rsidP="001D6ADB">
            <w:pPr>
              <w:suppressAutoHyphens/>
              <w:spacing w:after="0"/>
              <w:contextualSpacing/>
              <w:rPr>
                <w:rFonts w:ascii="Times New Roman" w:hAnsi="Times New Roman"/>
                <w:sz w:val="24"/>
                <w:szCs w:val="24"/>
              </w:rPr>
            </w:pPr>
            <w:r w:rsidRPr="001D6ADB">
              <w:rPr>
                <w:rFonts w:ascii="Times New Roman" w:hAnsi="Times New Roman"/>
                <w:sz w:val="24"/>
                <w:szCs w:val="24"/>
              </w:rPr>
              <w:t>ПК 1.1. Выполнять разметку мест установки, монтаж и демонтаж проводов, кабелей, кабельных трасс, ленты заземления.</w:t>
            </w:r>
          </w:p>
          <w:p w:rsidR="001D6ADB" w:rsidRPr="001D6ADB" w:rsidRDefault="001D6ADB" w:rsidP="001D6ADB">
            <w:pPr>
              <w:spacing w:after="0"/>
              <w:rPr>
                <w:rFonts w:ascii="Times New Roman" w:hAnsi="Times New Roman"/>
                <w:sz w:val="24"/>
                <w:szCs w:val="24"/>
              </w:rPr>
            </w:pPr>
            <w:r w:rsidRPr="001D6ADB">
              <w:rPr>
                <w:rFonts w:ascii="Times New Roman" w:hAnsi="Times New Roman"/>
                <w:sz w:val="24"/>
                <w:szCs w:val="24"/>
              </w:rPr>
              <w:t xml:space="preserve">ПК 1.2. Выполнять разметку мест установки, монтаж и демонтаж </w:t>
            </w:r>
            <w:proofErr w:type="spellStart"/>
            <w:r w:rsidRPr="001D6ADB">
              <w:rPr>
                <w:rFonts w:ascii="Times New Roman" w:hAnsi="Times New Roman"/>
                <w:sz w:val="24"/>
                <w:szCs w:val="24"/>
              </w:rPr>
              <w:t>электрорадиооборудования</w:t>
            </w:r>
            <w:proofErr w:type="spellEnd"/>
            <w:r w:rsidRPr="001D6ADB">
              <w:rPr>
                <w:rFonts w:ascii="Times New Roman" w:hAnsi="Times New Roman"/>
                <w:sz w:val="24"/>
                <w:szCs w:val="24"/>
              </w:rPr>
              <w:t>.</w:t>
            </w:r>
          </w:p>
          <w:p w:rsidR="001D6ADB" w:rsidRPr="001D6ADB" w:rsidRDefault="001D6ADB" w:rsidP="001D6ADB">
            <w:pPr>
              <w:pStyle w:val="24"/>
              <w:widowControl w:val="0"/>
              <w:spacing w:before="0" w:after="0" w:line="276" w:lineRule="auto"/>
              <w:ind w:left="0" w:firstLine="0"/>
              <w:jc w:val="left"/>
              <w:rPr>
                <w:rFonts w:ascii="Times New Roman" w:hAnsi="Times New Roman"/>
                <w:sz w:val="24"/>
              </w:rPr>
            </w:pPr>
            <w:r w:rsidRPr="001D6ADB">
              <w:rPr>
                <w:rFonts w:ascii="Times New Roman" w:hAnsi="Times New Roman"/>
                <w:sz w:val="24"/>
              </w:rPr>
              <w:t>ПК 1.3. Выполнять монтаж и демонтаж приемных и передающих центров средней сложности.</w:t>
            </w:r>
          </w:p>
          <w:p w:rsidR="001D6ADB" w:rsidRPr="001D6ADB" w:rsidRDefault="001D6ADB" w:rsidP="001D6ADB">
            <w:pPr>
              <w:pStyle w:val="24"/>
              <w:widowControl w:val="0"/>
              <w:spacing w:before="0" w:after="0" w:line="276" w:lineRule="auto"/>
              <w:ind w:left="0" w:firstLine="0"/>
              <w:jc w:val="left"/>
              <w:rPr>
                <w:rFonts w:ascii="Times New Roman" w:hAnsi="Times New Roman"/>
                <w:sz w:val="24"/>
              </w:rPr>
            </w:pPr>
            <w:r w:rsidRPr="001D6ADB">
              <w:rPr>
                <w:rFonts w:ascii="Times New Roman" w:hAnsi="Times New Roman"/>
                <w:sz w:val="24"/>
              </w:rPr>
              <w:t>ПК 1.4. Выполнять монтаж и демонтаж волоконно-оптических линий и оборудования</w:t>
            </w:r>
          </w:p>
          <w:p w:rsidR="001D6ADB" w:rsidRPr="001D6ADB" w:rsidRDefault="001D6ADB" w:rsidP="001D6ADB">
            <w:pPr>
              <w:spacing w:after="0"/>
              <w:contextualSpacing/>
              <w:rPr>
                <w:rFonts w:ascii="Times New Roman" w:hAnsi="Times New Roman"/>
                <w:sz w:val="24"/>
                <w:szCs w:val="24"/>
              </w:rPr>
            </w:pPr>
            <w:proofErr w:type="gramStart"/>
            <w:r w:rsidRPr="001D6ADB">
              <w:rPr>
                <w:rFonts w:ascii="Times New Roman" w:hAnsi="Times New Roman"/>
                <w:sz w:val="24"/>
                <w:szCs w:val="24"/>
              </w:rPr>
              <w:t>ОК</w:t>
            </w:r>
            <w:proofErr w:type="gramEnd"/>
            <w:r w:rsidRPr="001D6ADB">
              <w:rPr>
                <w:rFonts w:ascii="Times New Roman" w:hAnsi="Times New Roman"/>
                <w:sz w:val="24"/>
                <w:szCs w:val="24"/>
              </w:rPr>
              <w:t xml:space="preserve"> 01-09</w:t>
            </w:r>
          </w:p>
        </w:tc>
        <w:tc>
          <w:tcPr>
            <w:tcW w:w="3708" w:type="dxa"/>
            <w:tcBorders>
              <w:top w:val="single" w:sz="4" w:space="0" w:color="auto"/>
              <w:left w:val="single" w:sz="4" w:space="0" w:color="auto"/>
              <w:right w:val="single" w:sz="4" w:space="0" w:color="auto"/>
            </w:tcBorders>
          </w:tcPr>
          <w:p w:rsidR="001D6ADB" w:rsidRPr="001D6ADB" w:rsidRDefault="001D6ADB" w:rsidP="001D6ADB">
            <w:pPr>
              <w:suppressAutoHyphens/>
              <w:spacing w:after="0"/>
              <w:contextualSpacing/>
              <w:rPr>
                <w:rFonts w:ascii="Times New Roman" w:hAnsi="Times New Roman"/>
                <w:sz w:val="24"/>
                <w:szCs w:val="24"/>
              </w:rPr>
            </w:pPr>
            <w:r w:rsidRPr="001D6ADB">
              <w:rPr>
                <w:rFonts w:ascii="Times New Roman" w:hAnsi="Times New Roman"/>
                <w:sz w:val="24"/>
                <w:szCs w:val="24"/>
              </w:rPr>
              <w:t>Демонстрирует правильное и точное выполнение разметки мест установки, монтаж и демонтаж проводов, кабелей, кабельных трасс, ленты заземления.</w:t>
            </w:r>
          </w:p>
          <w:p w:rsidR="001D6ADB" w:rsidRPr="001D6ADB" w:rsidRDefault="001D6ADB" w:rsidP="001D6ADB">
            <w:pPr>
              <w:suppressAutoHyphens/>
              <w:spacing w:after="0"/>
              <w:contextualSpacing/>
              <w:rPr>
                <w:rFonts w:ascii="Times New Roman" w:hAnsi="Times New Roman"/>
                <w:sz w:val="24"/>
                <w:szCs w:val="24"/>
              </w:rPr>
            </w:pPr>
            <w:r w:rsidRPr="001D6ADB">
              <w:rPr>
                <w:rFonts w:ascii="Times New Roman" w:hAnsi="Times New Roman"/>
                <w:sz w:val="24"/>
                <w:szCs w:val="24"/>
              </w:rPr>
              <w:t xml:space="preserve">Показывает владение общими компетенциями при выполнении производственных задач </w:t>
            </w:r>
          </w:p>
        </w:tc>
        <w:tc>
          <w:tcPr>
            <w:tcW w:w="2133" w:type="dxa"/>
            <w:tcBorders>
              <w:top w:val="single" w:sz="4" w:space="0" w:color="auto"/>
              <w:left w:val="single" w:sz="4" w:space="0" w:color="auto"/>
              <w:right w:val="single" w:sz="4" w:space="0" w:color="auto"/>
            </w:tcBorders>
            <w:hideMark/>
          </w:tcPr>
          <w:p w:rsidR="001D6ADB" w:rsidRPr="001D6ADB" w:rsidRDefault="001D6ADB" w:rsidP="001D6ADB">
            <w:pPr>
              <w:suppressAutoHyphens/>
              <w:spacing w:after="0"/>
              <w:contextualSpacing/>
              <w:rPr>
                <w:rFonts w:ascii="Times New Roman" w:hAnsi="Times New Roman"/>
                <w:sz w:val="24"/>
                <w:szCs w:val="24"/>
              </w:rPr>
            </w:pPr>
            <w:r w:rsidRPr="001D6ADB">
              <w:rPr>
                <w:rFonts w:ascii="Times New Roman" w:hAnsi="Times New Roman"/>
                <w:sz w:val="24"/>
                <w:szCs w:val="24"/>
              </w:rPr>
              <w:t>Оценка выполнения учебно-производственных работ.</w:t>
            </w:r>
          </w:p>
          <w:p w:rsidR="001D6ADB" w:rsidRPr="001D6ADB" w:rsidRDefault="001D6ADB" w:rsidP="001D6ADB">
            <w:pPr>
              <w:suppressAutoHyphens/>
              <w:spacing w:after="0"/>
              <w:contextualSpacing/>
              <w:rPr>
                <w:rFonts w:ascii="Times New Roman" w:hAnsi="Times New Roman"/>
                <w:sz w:val="24"/>
                <w:szCs w:val="24"/>
              </w:rPr>
            </w:pPr>
            <w:r w:rsidRPr="001D6ADB">
              <w:rPr>
                <w:rFonts w:ascii="Times New Roman" w:hAnsi="Times New Roman"/>
                <w:sz w:val="24"/>
                <w:szCs w:val="24"/>
              </w:rPr>
              <w:t>Тестирование.</w:t>
            </w:r>
          </w:p>
          <w:p w:rsidR="001D6ADB" w:rsidRPr="001D6ADB" w:rsidRDefault="001D6ADB" w:rsidP="001D6ADB">
            <w:pPr>
              <w:suppressAutoHyphens/>
              <w:spacing w:after="0"/>
              <w:contextualSpacing/>
              <w:rPr>
                <w:rFonts w:ascii="Times New Roman" w:hAnsi="Times New Roman"/>
                <w:sz w:val="24"/>
                <w:szCs w:val="24"/>
              </w:rPr>
            </w:pPr>
            <w:r w:rsidRPr="001D6ADB">
              <w:rPr>
                <w:rFonts w:ascii="Times New Roman" w:hAnsi="Times New Roman"/>
                <w:sz w:val="24"/>
                <w:szCs w:val="24"/>
              </w:rPr>
              <w:t>Практические занятия.</w:t>
            </w:r>
          </w:p>
          <w:p w:rsidR="001D6ADB" w:rsidRPr="001D6ADB" w:rsidRDefault="001D6ADB" w:rsidP="001D6ADB">
            <w:pPr>
              <w:suppressAutoHyphens/>
              <w:spacing w:after="0"/>
              <w:contextualSpacing/>
              <w:rPr>
                <w:rFonts w:ascii="Times New Roman" w:hAnsi="Times New Roman"/>
                <w:sz w:val="24"/>
                <w:szCs w:val="24"/>
              </w:rPr>
            </w:pPr>
            <w:r w:rsidRPr="001D6ADB">
              <w:rPr>
                <w:rFonts w:ascii="Times New Roman" w:hAnsi="Times New Roman"/>
                <w:sz w:val="24"/>
                <w:szCs w:val="24"/>
              </w:rPr>
              <w:t>Экзамен по модулю</w:t>
            </w:r>
          </w:p>
        </w:tc>
      </w:tr>
    </w:tbl>
    <w:p w:rsidR="00AC415C" w:rsidRPr="003A17C4" w:rsidRDefault="00AC415C" w:rsidP="00AC415C">
      <w:pPr>
        <w:rPr>
          <w:rFonts w:ascii="Times New Roman" w:hAnsi="Times New Roman"/>
        </w:rPr>
      </w:pPr>
    </w:p>
    <w:p w:rsidR="00AC415C" w:rsidRDefault="00AC415C" w:rsidP="00AC415C">
      <w:pPr>
        <w:spacing w:after="160" w:line="259" w:lineRule="auto"/>
        <w:rPr>
          <w:rFonts w:ascii="Times New Roman" w:hAnsi="Times New Roman"/>
          <w:b/>
          <w:bCs/>
          <w:kern w:val="32"/>
          <w:sz w:val="24"/>
          <w:szCs w:val="24"/>
        </w:rPr>
      </w:pPr>
      <w:bookmarkStart w:id="3" w:name="_Toc75983241"/>
      <w:r>
        <w:rPr>
          <w:rFonts w:ascii="Times New Roman" w:hAnsi="Times New Roman"/>
          <w:sz w:val="24"/>
          <w:szCs w:val="24"/>
        </w:rPr>
        <w:br w:type="page"/>
      </w:r>
    </w:p>
    <w:p w:rsidR="00AC415C" w:rsidRPr="000B1868" w:rsidRDefault="00AC415C" w:rsidP="00AC415C">
      <w:pPr>
        <w:pStyle w:val="1"/>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2</w:t>
      </w:r>
      <w:r w:rsidRPr="000B1868">
        <w:rPr>
          <w:rFonts w:ascii="Times New Roman" w:hAnsi="Times New Roman"/>
          <w:sz w:val="24"/>
          <w:szCs w:val="24"/>
        </w:rPr>
        <w:t>.2</w:t>
      </w:r>
      <w:bookmarkEnd w:id="3"/>
    </w:p>
    <w:p w:rsidR="00AC415C" w:rsidRDefault="00AC415C" w:rsidP="00AC415C">
      <w:pPr>
        <w:spacing w:after="0"/>
        <w:jc w:val="right"/>
        <w:rPr>
          <w:rFonts w:ascii="Times New Roman" w:hAnsi="Times New Roman"/>
          <w:sz w:val="24"/>
        </w:rPr>
      </w:pPr>
      <w:r w:rsidRPr="00AC415C">
        <w:rPr>
          <w:rFonts w:ascii="Times New Roman" w:hAnsi="Times New Roman"/>
          <w:sz w:val="24"/>
        </w:rPr>
        <w:t>к ПОП</w:t>
      </w:r>
      <w:r>
        <w:rPr>
          <w:rFonts w:ascii="Times New Roman" w:hAnsi="Times New Roman"/>
          <w:sz w:val="24"/>
        </w:rPr>
        <w:t>-П</w:t>
      </w:r>
      <w:r w:rsidRPr="00AC415C">
        <w:rPr>
          <w:rFonts w:ascii="Times New Roman" w:hAnsi="Times New Roman"/>
          <w:sz w:val="24"/>
        </w:rPr>
        <w:t xml:space="preserve"> по профессии</w:t>
      </w:r>
    </w:p>
    <w:p w:rsidR="00AC415C" w:rsidRPr="00AC415C" w:rsidRDefault="00AC415C" w:rsidP="00AC415C">
      <w:pPr>
        <w:spacing w:after="0"/>
        <w:jc w:val="right"/>
        <w:rPr>
          <w:rFonts w:ascii="Times New Roman" w:hAnsi="Times New Roman"/>
          <w:b/>
          <w:sz w:val="24"/>
        </w:rPr>
      </w:pPr>
      <w:r w:rsidRPr="00AC415C">
        <w:rPr>
          <w:rFonts w:ascii="Times New Roman" w:hAnsi="Times New Roman"/>
          <w:sz w:val="24"/>
        </w:rPr>
        <w:t xml:space="preserve">26.01.05 </w:t>
      </w:r>
      <w:proofErr w:type="spellStart"/>
      <w:r w:rsidRPr="00AC415C">
        <w:rPr>
          <w:rFonts w:ascii="Times New Roman" w:hAnsi="Times New Roman"/>
          <w:sz w:val="24"/>
        </w:rPr>
        <w:t>Электрорадиомонтажник</w:t>
      </w:r>
      <w:proofErr w:type="spellEnd"/>
      <w:r w:rsidRPr="00AC415C">
        <w:rPr>
          <w:rFonts w:ascii="Times New Roman" w:hAnsi="Times New Roman"/>
          <w:sz w:val="24"/>
        </w:rPr>
        <w:t xml:space="preserve"> судовой</w:t>
      </w:r>
    </w:p>
    <w:p w:rsidR="00AC415C" w:rsidRPr="003A17C4" w:rsidRDefault="00AC415C" w:rsidP="00AC415C">
      <w:pPr>
        <w:jc w:val="right"/>
        <w:rPr>
          <w:rFonts w:ascii="Times New Roman" w:hAnsi="Times New Roman"/>
          <w:i/>
          <w:vertAlign w:val="superscript"/>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sz w:val="24"/>
          <w:szCs w:val="24"/>
        </w:rPr>
      </w:pPr>
      <w:r w:rsidRPr="003A17C4">
        <w:rPr>
          <w:rFonts w:ascii="Times New Roman" w:hAnsi="Times New Roman"/>
          <w:b/>
          <w:color w:val="000000"/>
          <w:sz w:val="24"/>
          <w:szCs w:val="24"/>
        </w:rPr>
        <w:t>ПРИМЕРНАЯ РАБОЧАЯ</w:t>
      </w:r>
      <w:r w:rsidRPr="003A17C4">
        <w:rPr>
          <w:rFonts w:ascii="Times New Roman" w:hAnsi="Times New Roman"/>
          <w:b/>
          <w:sz w:val="24"/>
          <w:szCs w:val="24"/>
        </w:rPr>
        <w:t xml:space="preserve"> ПРОГРАММА ПРОФЕССИОНАЛЬНОГО МОДУЛЯ</w:t>
      </w:r>
    </w:p>
    <w:p w:rsidR="00AC415C" w:rsidRPr="003A17C4" w:rsidRDefault="00AC415C" w:rsidP="00AC415C">
      <w:pPr>
        <w:jc w:val="center"/>
        <w:rPr>
          <w:rFonts w:ascii="Times New Roman" w:hAnsi="Times New Roman"/>
          <w:b/>
          <w:sz w:val="24"/>
          <w:szCs w:val="24"/>
          <w:u w:val="single"/>
        </w:rPr>
      </w:pP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t>«ПМ.0</w:t>
      </w:r>
      <w:r>
        <w:rPr>
          <w:rFonts w:ascii="Times New Roman" w:hAnsi="Times New Roman"/>
          <w:b/>
          <w:sz w:val="24"/>
          <w:szCs w:val="24"/>
        </w:rPr>
        <w:t>2</w:t>
      </w:r>
      <w:r w:rsidRPr="003A17C4">
        <w:rPr>
          <w:rFonts w:ascii="Times New Roman" w:hAnsi="Times New Roman"/>
          <w:b/>
          <w:sz w:val="24"/>
          <w:szCs w:val="24"/>
        </w:rPr>
        <w:t xml:space="preserve"> ПРОВЕДЕНИЕ РЕГУЛИРОВОЧНЫХ РАБОТ И ИСПЫТАНИЙ ЭЛЕКТРООБОРУДОВАНИЯ, АППАРАТУРЫ РАДИОТЕХНИКИ СРЕДНЕЙ СЛОЖНОСТИ И КАБЕЛЬНЫХ ТРАСС»</w:t>
      </w:r>
    </w:p>
    <w:p w:rsidR="00AC415C" w:rsidRDefault="00AC415C" w:rsidP="00AC415C">
      <w:pPr>
        <w:jc w:val="center"/>
        <w:rPr>
          <w:rFonts w:ascii="Times New Roman" w:hAnsi="Times New Roman"/>
          <w:b/>
          <w:sz w:val="24"/>
          <w:szCs w:val="24"/>
        </w:rPr>
      </w:pPr>
    </w:p>
    <w:p w:rsidR="00AC415C" w:rsidRPr="00AC415C" w:rsidRDefault="00AC415C" w:rsidP="00AC415C">
      <w:pPr>
        <w:jc w:val="center"/>
        <w:rPr>
          <w:rFonts w:ascii="Times New Roman" w:hAnsi="Times New Roman"/>
          <w:b/>
          <w:sz w:val="24"/>
          <w:szCs w:val="24"/>
        </w:rPr>
      </w:pPr>
      <w:r w:rsidRPr="00AC415C">
        <w:rPr>
          <w:rFonts w:ascii="Times New Roman" w:hAnsi="Times New Roman"/>
          <w:b/>
          <w:sz w:val="24"/>
          <w:szCs w:val="24"/>
        </w:rPr>
        <w:t>Обязательный профессиональный блок</w:t>
      </w:r>
    </w:p>
    <w:p w:rsidR="00AC415C" w:rsidRPr="003A17C4" w:rsidRDefault="00AC415C" w:rsidP="00AC415C">
      <w:pPr>
        <w:jc w:val="center"/>
        <w:rPr>
          <w:rFonts w:ascii="Times New Roman" w:hAnsi="Times New Roman"/>
          <w:b/>
          <w:i/>
          <w:sz w:val="24"/>
          <w:szCs w:val="24"/>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jc w:val="center"/>
        <w:rPr>
          <w:rFonts w:ascii="Times New Roman" w:hAnsi="Times New Roman"/>
          <w:b/>
          <w:i/>
          <w:sz w:val="24"/>
          <w:szCs w:val="24"/>
        </w:rPr>
      </w:pPr>
      <w:r w:rsidRPr="00AC415C">
        <w:rPr>
          <w:rFonts w:ascii="Times New Roman" w:hAnsi="Times New Roman"/>
          <w:b/>
          <w:bCs/>
          <w:sz w:val="24"/>
        </w:rPr>
        <w:t>2023 г.</w:t>
      </w:r>
    </w:p>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AC415C" w:rsidRPr="003A17C4" w:rsidRDefault="00AC415C" w:rsidP="00AC415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415C" w:rsidRPr="003A17C4" w:rsidTr="00AC415C">
        <w:tc>
          <w:tcPr>
            <w:tcW w:w="7501" w:type="dxa"/>
            <w:hideMark/>
          </w:tcPr>
          <w:p w:rsidR="00AC415C" w:rsidRPr="003A17C4" w:rsidRDefault="00AC415C" w:rsidP="00AC415C">
            <w:pPr>
              <w:numPr>
                <w:ilvl w:val="0"/>
                <w:numId w:val="42"/>
              </w:numPr>
              <w:suppressAutoHyphens/>
              <w:rPr>
                <w:rFonts w:ascii="Times New Roman" w:hAnsi="Times New Roman"/>
                <w:b/>
                <w:sz w:val="24"/>
                <w:szCs w:val="24"/>
              </w:rPr>
            </w:pPr>
            <w:r w:rsidRPr="003A17C4">
              <w:rPr>
                <w:rFonts w:ascii="Times New Roman" w:hAnsi="Times New Roman"/>
                <w:b/>
                <w:sz w:val="24"/>
                <w:szCs w:val="24"/>
              </w:rPr>
              <w:t xml:space="preserve">ОБЩАЯ ХАРАКТЕРИСТИКА </w:t>
            </w:r>
            <w:r w:rsidRPr="003A17C4">
              <w:rPr>
                <w:rFonts w:ascii="Times New Roman" w:hAnsi="Times New Roman"/>
                <w:b/>
                <w:color w:val="000000"/>
                <w:sz w:val="24"/>
                <w:szCs w:val="24"/>
              </w:rPr>
              <w:t xml:space="preserve">ПРИМЕРНОЙ РАБОЧЕЙ </w:t>
            </w:r>
            <w:r w:rsidRPr="003A17C4">
              <w:rPr>
                <w:rFonts w:ascii="Times New Roman" w:hAnsi="Times New Roman"/>
                <w:b/>
                <w:sz w:val="24"/>
                <w:szCs w:val="24"/>
              </w:rPr>
              <w:t>ПРОГРАММЫ ПРОФЕССИОНАЛЬНОГО МОДУЛЯ</w:t>
            </w:r>
          </w:p>
        </w:tc>
        <w:tc>
          <w:tcPr>
            <w:tcW w:w="1854" w:type="dxa"/>
          </w:tcPr>
          <w:p w:rsidR="00AC415C" w:rsidRPr="003A17C4" w:rsidRDefault="00AC415C" w:rsidP="00AC415C">
            <w:pPr>
              <w:jc w:val="center"/>
              <w:rPr>
                <w:rFonts w:ascii="Times New Roman" w:hAnsi="Times New Roman"/>
                <w:b/>
                <w:sz w:val="24"/>
                <w:szCs w:val="24"/>
              </w:rPr>
            </w:pPr>
          </w:p>
        </w:tc>
      </w:tr>
      <w:tr w:rsidR="00AC415C" w:rsidRPr="003A17C4" w:rsidTr="00AC415C">
        <w:tc>
          <w:tcPr>
            <w:tcW w:w="7501" w:type="dxa"/>
            <w:hideMark/>
          </w:tcPr>
          <w:p w:rsidR="00AC415C" w:rsidRPr="003A17C4" w:rsidRDefault="00AC415C" w:rsidP="00AC415C">
            <w:pPr>
              <w:numPr>
                <w:ilvl w:val="0"/>
                <w:numId w:val="42"/>
              </w:numPr>
              <w:suppressAutoHyphens/>
              <w:rPr>
                <w:rFonts w:ascii="Times New Roman" w:hAnsi="Times New Roman"/>
                <w:b/>
                <w:sz w:val="24"/>
                <w:szCs w:val="24"/>
              </w:rPr>
            </w:pPr>
            <w:r w:rsidRPr="003A17C4">
              <w:rPr>
                <w:rFonts w:ascii="Times New Roman" w:hAnsi="Times New Roman"/>
                <w:b/>
                <w:sz w:val="24"/>
                <w:szCs w:val="24"/>
              </w:rPr>
              <w:t>СТРУКТУРА И СОДЕРЖАНИЕ ПРОФЕССИОНАЛЬНОГО МОДУЛЯ</w:t>
            </w:r>
          </w:p>
          <w:p w:rsidR="00AC415C" w:rsidRPr="003A17C4" w:rsidRDefault="00AC415C" w:rsidP="00AC415C">
            <w:pPr>
              <w:numPr>
                <w:ilvl w:val="0"/>
                <w:numId w:val="42"/>
              </w:numPr>
              <w:suppressAutoHyphens/>
              <w:rPr>
                <w:rFonts w:ascii="Times New Roman" w:hAnsi="Times New Roman"/>
                <w:b/>
                <w:sz w:val="24"/>
                <w:szCs w:val="24"/>
              </w:rPr>
            </w:pPr>
            <w:r w:rsidRPr="003A17C4">
              <w:rPr>
                <w:rFonts w:ascii="Times New Roman" w:hAnsi="Times New Roman"/>
                <w:b/>
                <w:sz w:val="24"/>
                <w:szCs w:val="24"/>
              </w:rPr>
              <w:t>УСЛОВИЯ РЕАЛИЗАЦИИ ПРОФЕССИОНАЛЬНОГО МОДУЛЯ</w:t>
            </w:r>
          </w:p>
        </w:tc>
        <w:tc>
          <w:tcPr>
            <w:tcW w:w="1854" w:type="dxa"/>
          </w:tcPr>
          <w:p w:rsidR="00AC415C" w:rsidRPr="003A17C4" w:rsidRDefault="00AC415C" w:rsidP="00AC415C">
            <w:pPr>
              <w:jc w:val="center"/>
              <w:rPr>
                <w:rFonts w:ascii="Times New Roman" w:hAnsi="Times New Roman"/>
                <w:b/>
                <w:sz w:val="24"/>
                <w:szCs w:val="24"/>
              </w:rPr>
            </w:pPr>
          </w:p>
        </w:tc>
      </w:tr>
      <w:tr w:rsidR="00AC415C" w:rsidRPr="003A17C4" w:rsidTr="00AC415C">
        <w:tc>
          <w:tcPr>
            <w:tcW w:w="7501" w:type="dxa"/>
          </w:tcPr>
          <w:p w:rsidR="00AC415C" w:rsidRPr="003A17C4" w:rsidRDefault="00AC415C" w:rsidP="00AC415C">
            <w:pPr>
              <w:numPr>
                <w:ilvl w:val="0"/>
                <w:numId w:val="42"/>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ПРОФЕССИОНАЛЬНОГО МОДУЛЯ</w:t>
            </w:r>
          </w:p>
          <w:p w:rsidR="00AC415C" w:rsidRPr="003A17C4" w:rsidRDefault="00AC415C" w:rsidP="00AC415C">
            <w:pPr>
              <w:suppressAutoHyphens/>
              <w:rPr>
                <w:rFonts w:ascii="Times New Roman" w:hAnsi="Times New Roman"/>
                <w:b/>
                <w:sz w:val="24"/>
                <w:szCs w:val="24"/>
              </w:rPr>
            </w:pPr>
          </w:p>
        </w:tc>
        <w:tc>
          <w:tcPr>
            <w:tcW w:w="1854" w:type="dxa"/>
          </w:tcPr>
          <w:p w:rsidR="00AC415C" w:rsidRPr="003A17C4" w:rsidRDefault="00AC415C" w:rsidP="00AC415C">
            <w:pPr>
              <w:jc w:val="center"/>
              <w:rPr>
                <w:rFonts w:ascii="Times New Roman" w:hAnsi="Times New Roman"/>
                <w:b/>
                <w:sz w:val="24"/>
                <w:szCs w:val="24"/>
              </w:rPr>
            </w:pPr>
          </w:p>
        </w:tc>
      </w:tr>
    </w:tbl>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lastRenderedPageBreak/>
        <w:t xml:space="preserve">1. ОБЩАЯ ХАРАКТЕРИСТИКА </w:t>
      </w:r>
      <w:r w:rsidRPr="003A17C4">
        <w:rPr>
          <w:rFonts w:ascii="Times New Roman" w:hAnsi="Times New Roman"/>
          <w:b/>
          <w:color w:val="000000"/>
          <w:sz w:val="24"/>
          <w:szCs w:val="24"/>
        </w:rPr>
        <w:t>ПРИМЕРНОЙ РАБОЧЕЙ ПРОГРАММЫ</w:t>
      </w: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t>ПРОФЕССИОНАЛЬНОГО МОДУЛЯ</w:t>
      </w:r>
    </w:p>
    <w:p w:rsidR="00AC415C" w:rsidRPr="003A17C4" w:rsidRDefault="00AC415C" w:rsidP="002C551E">
      <w:pPr>
        <w:spacing w:after="0" w:line="240" w:lineRule="auto"/>
        <w:jc w:val="center"/>
        <w:rPr>
          <w:rFonts w:ascii="Times New Roman" w:hAnsi="Times New Roman"/>
          <w:b/>
          <w:sz w:val="24"/>
          <w:szCs w:val="24"/>
        </w:rPr>
      </w:pPr>
      <w:r w:rsidRPr="003A17C4">
        <w:rPr>
          <w:rFonts w:ascii="Times New Roman" w:hAnsi="Times New Roman"/>
          <w:b/>
          <w:sz w:val="24"/>
          <w:szCs w:val="24"/>
        </w:rPr>
        <w:t>ПМ.0</w:t>
      </w:r>
      <w:r>
        <w:rPr>
          <w:rFonts w:ascii="Times New Roman" w:hAnsi="Times New Roman"/>
          <w:b/>
          <w:sz w:val="24"/>
          <w:szCs w:val="24"/>
        </w:rPr>
        <w:t>2</w:t>
      </w:r>
      <w:r w:rsidRPr="003A17C4">
        <w:rPr>
          <w:rFonts w:ascii="Times New Roman" w:hAnsi="Times New Roman"/>
          <w:b/>
          <w:sz w:val="24"/>
          <w:szCs w:val="24"/>
        </w:rPr>
        <w:t xml:space="preserve"> ПРОВЕДЕНИЕ РЕГУЛИРОВОЧНЫХ РАБОТ И ИСПЫТАНИЙ ЭЛЕКТРООБОРУДОВАНИЯ, АППАРАТУРЫ РАДИОТЕХНИКИ СРЕДНЕЙ СЛОЖНОСТИ И КАБЕЛЬНЫХ ТРАСС </w:t>
      </w:r>
    </w:p>
    <w:p w:rsidR="002C551E" w:rsidRPr="002C551E" w:rsidRDefault="002C551E" w:rsidP="00AC415C">
      <w:pPr>
        <w:spacing w:after="0" w:line="240" w:lineRule="auto"/>
        <w:ind w:firstLine="709"/>
        <w:contextualSpacing/>
        <w:jc w:val="both"/>
        <w:rPr>
          <w:rFonts w:ascii="Times New Roman" w:hAnsi="Times New Roman"/>
          <w:b/>
          <w:bCs/>
          <w:sz w:val="24"/>
        </w:rPr>
      </w:pPr>
    </w:p>
    <w:p w:rsidR="00AC415C" w:rsidRPr="002C551E" w:rsidRDefault="00AC415C" w:rsidP="00AC415C">
      <w:pPr>
        <w:spacing w:after="0" w:line="240" w:lineRule="auto"/>
        <w:ind w:firstLine="709"/>
        <w:contextualSpacing/>
        <w:jc w:val="both"/>
        <w:rPr>
          <w:rFonts w:ascii="Times New Roman" w:hAnsi="Times New Roman"/>
          <w:b/>
          <w:bCs/>
          <w:sz w:val="24"/>
        </w:rPr>
      </w:pPr>
      <w:r w:rsidRPr="002C551E">
        <w:rPr>
          <w:rFonts w:ascii="Times New Roman" w:hAnsi="Times New Roman"/>
          <w:b/>
          <w:bCs/>
          <w:sz w:val="24"/>
        </w:rPr>
        <w:t xml:space="preserve">1.1. Цель и планируемые результаты освоения профессионального модуля </w:t>
      </w:r>
    </w:p>
    <w:p w:rsidR="00AC415C" w:rsidRPr="002C551E" w:rsidRDefault="00AC415C" w:rsidP="00AC415C">
      <w:pPr>
        <w:spacing w:after="0" w:line="240" w:lineRule="auto"/>
        <w:ind w:firstLine="709"/>
        <w:contextualSpacing/>
        <w:jc w:val="both"/>
        <w:rPr>
          <w:rFonts w:ascii="Times New Roman" w:hAnsi="Times New Roman"/>
          <w:sz w:val="24"/>
        </w:rPr>
      </w:pPr>
      <w:r w:rsidRPr="002C551E">
        <w:rPr>
          <w:rFonts w:ascii="Times New Roman" w:hAnsi="Times New Roman"/>
          <w:sz w:val="24"/>
        </w:rPr>
        <w:t>В результате изучения профессионального  модуля обучающийся должен освоить основной вид деятельности «Проведение регулировочных работ и испытаний электрооборудования, аппаратуры радиотехники средней сложности и кабельных трасс» и соответствующие ему общие компетенции и профессиональные компетенции:</w:t>
      </w:r>
    </w:p>
    <w:p w:rsidR="00AC415C" w:rsidRPr="002C551E" w:rsidRDefault="00AC415C" w:rsidP="00AC415C">
      <w:pPr>
        <w:spacing w:after="0" w:line="240" w:lineRule="auto"/>
        <w:ind w:firstLine="709"/>
        <w:contextualSpacing/>
        <w:jc w:val="both"/>
        <w:rPr>
          <w:rFonts w:ascii="Times New Roman" w:hAnsi="Times New Roman"/>
          <w:sz w:val="24"/>
        </w:rPr>
      </w:pPr>
    </w:p>
    <w:p w:rsidR="002C551E" w:rsidRDefault="002C551E" w:rsidP="002C551E">
      <w:pPr>
        <w:spacing w:after="0" w:line="240" w:lineRule="auto"/>
        <w:ind w:firstLine="709"/>
        <w:jc w:val="both"/>
        <w:rPr>
          <w:rFonts w:ascii="Times New Roman" w:hAnsi="Times New Roman"/>
          <w:sz w:val="24"/>
          <w:szCs w:val="24"/>
        </w:rPr>
      </w:pPr>
      <w:r w:rsidRPr="003A17C4">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Style w:val="a9"/>
                <w:rFonts w:ascii="Times New Roman" w:hAnsi="Times New Roman"/>
                <w:i w:val="0"/>
                <w:szCs w:val="24"/>
                <w:lang w:eastAsia="en-US"/>
              </w:rPr>
              <w:t>Код</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Style w:val="a9"/>
                <w:rFonts w:ascii="Times New Roman" w:hAnsi="Times New Roman"/>
                <w:i w:val="0"/>
                <w:szCs w:val="24"/>
                <w:lang w:eastAsia="en-US"/>
              </w:rPr>
              <w:t>Наименование общих компетенций</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r w:rsidRPr="00270F8D">
              <w:rPr>
                <w:rStyle w:val="a9"/>
                <w:rFonts w:ascii="Times New Roman" w:hAnsi="Times New Roman"/>
                <w:i w:val="0"/>
                <w:iCs/>
                <w:szCs w:val="24"/>
                <w:lang w:eastAsia="en-US"/>
              </w:rPr>
              <w:t>Выбирать способы решения задач профессиональной деятельности применительно к различным контекстам</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03.</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Fonts w:ascii="Times New Roman" w:eastAsia="Calibri" w:hAnsi="Times New Roman"/>
                <w:szCs w:val="24"/>
                <w:lang w:eastAsia="en-US"/>
              </w:rPr>
            </w:pPr>
            <w:r w:rsidRPr="00270F8D">
              <w:rPr>
                <w:rFonts w:ascii="Times New Roman" w:eastAsia="Calibri" w:hAnsi="Times New Roman"/>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Эффективно взаимодействовать и работать в коллективе и команде</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05.</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b/>
                <w:i w:val="0"/>
                <w:szCs w:val="24"/>
              </w:rPr>
            </w:pPr>
            <w:r w:rsidRPr="00270F8D">
              <w:rPr>
                <w:rFonts w:ascii="Times New Roman" w:eastAsia="Calibri" w:hAnsi="Times New Roman"/>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06.</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07.</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08.</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Fonts w:ascii="Times New Roman" w:eastAsia="Calibri" w:hAnsi="Times New Roman"/>
                <w:szCs w:val="24"/>
                <w:lang w:eastAsia="en-US"/>
              </w:rPr>
            </w:pPr>
            <w:r w:rsidRPr="00270F8D">
              <w:rPr>
                <w:rFonts w:ascii="Times New Roman" w:eastAsia="Calibri" w:hAnsi="Times New Roman"/>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Пользоваться профессиональной документацией на государственном и иностранном языках</w:t>
            </w:r>
          </w:p>
        </w:tc>
      </w:tr>
    </w:tbl>
    <w:p w:rsidR="00AC415C" w:rsidRDefault="00AC415C" w:rsidP="00AC415C">
      <w:pPr>
        <w:spacing w:after="0" w:line="240" w:lineRule="auto"/>
        <w:contextualSpacing/>
        <w:rPr>
          <w:rFonts w:ascii="Times New Roman" w:hAnsi="Times New Roman"/>
        </w:rPr>
      </w:pPr>
      <w:r w:rsidRPr="006E285F">
        <w:rPr>
          <w:rFonts w:ascii="Times New Roman" w:hAnsi="Times New Roman"/>
        </w:rPr>
        <w:t xml:space="preserve"> </w:t>
      </w:r>
    </w:p>
    <w:p w:rsidR="00AC415C" w:rsidRPr="002C551E" w:rsidRDefault="00AC415C" w:rsidP="00AC415C">
      <w:pPr>
        <w:spacing w:after="0" w:line="240" w:lineRule="auto"/>
        <w:contextualSpacing/>
        <w:rPr>
          <w:rStyle w:val="a9"/>
          <w:rFonts w:ascii="Times New Roman" w:hAnsi="Times New Roman"/>
          <w:bCs/>
          <w:i w:val="0"/>
          <w:iCs/>
          <w:sz w:val="24"/>
          <w:szCs w:val="24"/>
        </w:rPr>
      </w:pPr>
      <w:r w:rsidRPr="002C551E">
        <w:rPr>
          <w:rStyle w:val="a9"/>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line="240" w:lineRule="auto"/>
              <w:contextualSpacing/>
              <w:rPr>
                <w:rStyle w:val="a9"/>
                <w:rFonts w:ascii="Times New Roman" w:hAnsi="Times New Roman"/>
                <w:i w:val="0"/>
                <w:szCs w:val="24"/>
              </w:rPr>
            </w:pPr>
            <w:r w:rsidRPr="00270F8D">
              <w:rPr>
                <w:rStyle w:val="a9"/>
                <w:rFonts w:ascii="Times New Roman" w:hAnsi="Times New Roman"/>
                <w:i w:val="0"/>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line="240" w:lineRule="auto"/>
              <w:contextualSpacing/>
              <w:rPr>
                <w:rStyle w:val="a9"/>
                <w:rFonts w:ascii="Times New Roman" w:hAnsi="Times New Roman"/>
                <w:i w:val="0"/>
                <w:szCs w:val="24"/>
              </w:rPr>
            </w:pPr>
            <w:r w:rsidRPr="00270F8D">
              <w:rPr>
                <w:rStyle w:val="a9"/>
                <w:rFonts w:ascii="Times New Roman" w:hAnsi="Times New Roman"/>
                <w:i w:val="0"/>
                <w:szCs w:val="24"/>
              </w:rPr>
              <w:t>Наименование видов деятельности и профессиональных компетенций</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line="240" w:lineRule="auto"/>
              <w:contextualSpacing/>
              <w:rPr>
                <w:rStyle w:val="a9"/>
                <w:rFonts w:ascii="Times New Roman" w:hAnsi="Times New Roman"/>
                <w:i w:val="0"/>
                <w:szCs w:val="24"/>
              </w:rPr>
            </w:pPr>
            <w:r w:rsidRPr="00270F8D">
              <w:rPr>
                <w:rStyle w:val="a9"/>
                <w:rFonts w:ascii="Times New Roman" w:hAnsi="Times New Roman"/>
                <w:i w:val="0"/>
                <w:szCs w:val="24"/>
              </w:rPr>
              <w:t>ВД 2</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line="240" w:lineRule="auto"/>
              <w:contextualSpacing/>
              <w:rPr>
                <w:rStyle w:val="a9"/>
                <w:rFonts w:ascii="Times New Roman" w:hAnsi="Times New Roman"/>
                <w:b/>
                <w:i w:val="0"/>
                <w:iCs/>
                <w:szCs w:val="24"/>
              </w:rPr>
            </w:pPr>
            <w:r w:rsidRPr="00270F8D">
              <w:rPr>
                <w:rFonts w:ascii="Times New Roman" w:hAnsi="Times New Roman"/>
                <w:szCs w:val="24"/>
              </w:rPr>
              <w:t>Проведение регулировочных работ и испытаний электрооборудования, аппаратуры радиотехники средней сложности и кабельных трасс</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line="240" w:lineRule="auto"/>
              <w:contextualSpacing/>
              <w:rPr>
                <w:rStyle w:val="a9"/>
                <w:rFonts w:ascii="Times New Roman" w:hAnsi="Times New Roman"/>
                <w:i w:val="0"/>
                <w:szCs w:val="24"/>
              </w:rPr>
            </w:pPr>
            <w:r w:rsidRPr="00270F8D">
              <w:rPr>
                <w:rStyle w:val="a9"/>
                <w:rFonts w:ascii="Times New Roman" w:hAnsi="Times New Roman"/>
                <w:i w:val="0"/>
                <w:szCs w:val="24"/>
              </w:rPr>
              <w:t>ПК 2.1.</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line="240" w:lineRule="auto"/>
              <w:contextualSpacing/>
              <w:rPr>
                <w:rFonts w:ascii="Times New Roman" w:hAnsi="Times New Roman"/>
                <w:szCs w:val="24"/>
              </w:rPr>
            </w:pPr>
            <w:r w:rsidRPr="00270F8D">
              <w:rPr>
                <w:rFonts w:ascii="Times New Roman" w:hAnsi="Times New Roman"/>
                <w:szCs w:val="24"/>
              </w:rPr>
              <w:t>Выполнять работы по доведению до норм сопротивления изоляции судовой сети и электрооборудования.</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line="240" w:lineRule="auto"/>
              <w:contextualSpacing/>
              <w:rPr>
                <w:rStyle w:val="a9"/>
                <w:rFonts w:ascii="Times New Roman" w:hAnsi="Times New Roman"/>
                <w:b/>
                <w:i w:val="0"/>
                <w:szCs w:val="24"/>
              </w:rPr>
            </w:pPr>
            <w:r w:rsidRPr="00270F8D">
              <w:rPr>
                <w:rFonts w:ascii="Times New Roman" w:hAnsi="Times New Roman"/>
                <w:szCs w:val="24"/>
              </w:rPr>
              <w:t>ПК 2.2.</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line="240" w:lineRule="auto"/>
              <w:contextualSpacing/>
              <w:rPr>
                <w:rFonts w:ascii="Times New Roman" w:hAnsi="Times New Roman"/>
                <w:szCs w:val="24"/>
              </w:rPr>
            </w:pPr>
            <w:r w:rsidRPr="00270F8D">
              <w:rPr>
                <w:rFonts w:ascii="Times New Roman" w:hAnsi="Times New Roman"/>
                <w:szCs w:val="24"/>
              </w:rPr>
              <w:t>Выполнять подготовку к сдаче и сдачу по программе испытаний кабельных трасс.</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line="240" w:lineRule="auto"/>
              <w:contextualSpacing/>
              <w:rPr>
                <w:rStyle w:val="a9"/>
                <w:rFonts w:ascii="Times New Roman" w:hAnsi="Times New Roman"/>
                <w:b/>
                <w:i w:val="0"/>
                <w:szCs w:val="24"/>
              </w:rPr>
            </w:pPr>
            <w:r w:rsidRPr="00270F8D">
              <w:rPr>
                <w:rFonts w:ascii="Times New Roman" w:hAnsi="Times New Roman"/>
                <w:szCs w:val="24"/>
              </w:rPr>
              <w:t>ПК 2.3.</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spacing w:after="0" w:line="240" w:lineRule="auto"/>
              <w:contextualSpacing/>
              <w:rPr>
                <w:rFonts w:ascii="Times New Roman" w:hAnsi="Times New Roman"/>
                <w:szCs w:val="24"/>
              </w:rPr>
            </w:pPr>
            <w:r w:rsidRPr="00270F8D">
              <w:rPr>
                <w:rFonts w:ascii="Times New Roman" w:hAnsi="Times New Roman"/>
                <w:szCs w:val="24"/>
              </w:rPr>
              <w:t>Выполнять регулировочные работы, разборку и сборку узлов и схем электрооборудования и аппаратуры радиотехники средней сложности.</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line="240" w:lineRule="auto"/>
              <w:contextualSpacing/>
              <w:rPr>
                <w:rStyle w:val="a9"/>
                <w:rFonts w:ascii="Times New Roman" w:hAnsi="Times New Roman"/>
                <w:b/>
                <w:i w:val="0"/>
                <w:szCs w:val="24"/>
              </w:rPr>
            </w:pPr>
            <w:r w:rsidRPr="00270F8D">
              <w:rPr>
                <w:rFonts w:ascii="Times New Roman" w:hAnsi="Times New Roman"/>
                <w:szCs w:val="24"/>
              </w:rPr>
              <w:t>ПК 2.4.</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spacing w:after="0" w:line="240" w:lineRule="auto"/>
              <w:contextualSpacing/>
              <w:rPr>
                <w:rFonts w:ascii="Times New Roman" w:hAnsi="Times New Roman"/>
                <w:szCs w:val="24"/>
              </w:rPr>
            </w:pPr>
            <w:r w:rsidRPr="00270F8D">
              <w:rPr>
                <w:rFonts w:ascii="Times New Roman" w:hAnsi="Times New Roman"/>
                <w:szCs w:val="24"/>
              </w:rPr>
              <w:t>Выполнять подготовку к сдаче и сдачу по программе испытаний электрооборудования и аппаратуры радиотехники средней сложности.</w:t>
            </w:r>
          </w:p>
        </w:tc>
      </w:tr>
    </w:tbl>
    <w:p w:rsidR="00AC415C" w:rsidRDefault="00AC415C" w:rsidP="00AC415C">
      <w:pPr>
        <w:spacing w:after="0" w:line="240" w:lineRule="auto"/>
        <w:contextualSpacing/>
        <w:rPr>
          <w:rFonts w:ascii="Times New Roman" w:hAnsi="Times New Roman"/>
          <w:bCs/>
        </w:rPr>
      </w:pPr>
    </w:p>
    <w:p w:rsidR="00AC415C" w:rsidRDefault="00AC415C" w:rsidP="00AC415C">
      <w:pPr>
        <w:spacing w:after="0" w:line="240" w:lineRule="auto"/>
        <w:contextualSpacing/>
        <w:rPr>
          <w:rFonts w:ascii="Times New Roman" w:hAnsi="Times New Roman"/>
          <w:bCs/>
        </w:rPr>
      </w:pPr>
    </w:p>
    <w:p w:rsidR="002C551E" w:rsidRDefault="002C551E" w:rsidP="00AC415C">
      <w:pPr>
        <w:spacing w:after="0" w:line="240" w:lineRule="auto"/>
        <w:contextualSpacing/>
        <w:rPr>
          <w:rFonts w:ascii="Times New Roman" w:hAnsi="Times New Roman"/>
          <w:bCs/>
        </w:rPr>
      </w:pPr>
    </w:p>
    <w:p w:rsidR="002C551E" w:rsidRPr="006E285F" w:rsidRDefault="002C551E" w:rsidP="00AC415C">
      <w:pPr>
        <w:spacing w:after="0" w:line="240" w:lineRule="auto"/>
        <w:contextualSpacing/>
        <w:rPr>
          <w:rFonts w:ascii="Times New Roman" w:hAnsi="Times New Roman"/>
          <w:bCs/>
        </w:rPr>
      </w:pPr>
    </w:p>
    <w:p w:rsidR="00AC415C" w:rsidRPr="002C551E" w:rsidRDefault="00AC415C" w:rsidP="00AC415C">
      <w:pPr>
        <w:spacing w:after="0" w:line="240" w:lineRule="auto"/>
        <w:contextualSpacing/>
        <w:rPr>
          <w:rFonts w:ascii="Times New Roman" w:hAnsi="Times New Roman"/>
          <w:bCs/>
          <w:sz w:val="24"/>
        </w:rPr>
      </w:pPr>
      <w:r w:rsidRPr="002C551E">
        <w:rPr>
          <w:rFonts w:ascii="Times New Roman" w:hAnsi="Times New Roman"/>
          <w:bCs/>
          <w:sz w:val="24"/>
        </w:rPr>
        <w:lastRenderedPageBreak/>
        <w:t xml:space="preserve">1.1.3. В результате освоения профессионального модуля </w:t>
      </w:r>
      <w:proofErr w:type="gramStart"/>
      <w:r w:rsidRPr="002C551E">
        <w:rPr>
          <w:rFonts w:ascii="Times New Roman" w:hAnsi="Times New Roman"/>
          <w:bCs/>
          <w:sz w:val="24"/>
        </w:rPr>
        <w:t>обучающийся</w:t>
      </w:r>
      <w:proofErr w:type="gramEnd"/>
      <w:r w:rsidRPr="002C551E">
        <w:rPr>
          <w:rFonts w:ascii="Times New Roman" w:hAnsi="Times New Roman"/>
          <w:bCs/>
          <w:sz w:val="24"/>
        </w:rPr>
        <w:t xml:space="preserve"> должен:</w:t>
      </w:r>
    </w:p>
    <w:tbl>
      <w:tblPr>
        <w:tblW w:w="9513" w:type="dxa"/>
        <w:tblInd w:w="93" w:type="dxa"/>
        <w:tblLook w:val="04A0" w:firstRow="1" w:lastRow="0" w:firstColumn="1" w:lastColumn="0" w:noHBand="0" w:noVBand="1"/>
      </w:tblPr>
      <w:tblGrid>
        <w:gridCol w:w="1229"/>
        <w:gridCol w:w="8284"/>
      </w:tblGrid>
      <w:tr w:rsidR="00BA1EEC" w:rsidRPr="00270F8D" w:rsidTr="00CF342A">
        <w:tc>
          <w:tcPr>
            <w:tcW w:w="1229" w:type="dxa"/>
            <w:tcBorders>
              <w:top w:val="single" w:sz="4" w:space="0" w:color="auto"/>
              <w:left w:val="single" w:sz="4" w:space="0" w:color="auto"/>
              <w:bottom w:val="single" w:sz="4" w:space="0" w:color="auto"/>
              <w:right w:val="single" w:sz="4" w:space="0" w:color="auto"/>
            </w:tcBorders>
            <w:shd w:val="clear" w:color="auto" w:fill="auto"/>
            <w:hideMark/>
          </w:tcPr>
          <w:p w:rsidR="00BA1EEC" w:rsidRPr="00270F8D" w:rsidRDefault="00BA1EEC" w:rsidP="002C551E">
            <w:pPr>
              <w:spacing w:after="0" w:line="240" w:lineRule="auto"/>
              <w:rPr>
                <w:rFonts w:ascii="Times New Roman" w:hAnsi="Times New Roman"/>
              </w:rPr>
            </w:pPr>
            <w:r w:rsidRPr="00270F8D">
              <w:rPr>
                <w:rFonts w:ascii="Times New Roman" w:hAnsi="Times New Roman"/>
                <w:bCs/>
                <w:lang w:eastAsia="en-US"/>
              </w:rPr>
              <w:t>Владеть навыками</w:t>
            </w:r>
          </w:p>
        </w:tc>
        <w:tc>
          <w:tcPr>
            <w:tcW w:w="8284" w:type="dxa"/>
            <w:tcBorders>
              <w:top w:val="single" w:sz="4" w:space="0" w:color="auto"/>
              <w:left w:val="nil"/>
              <w:bottom w:val="single" w:sz="4" w:space="0" w:color="auto"/>
              <w:right w:val="single" w:sz="4" w:space="0" w:color="auto"/>
            </w:tcBorders>
            <w:shd w:val="clear" w:color="auto" w:fill="auto"/>
            <w:hideMark/>
          </w:tcPr>
          <w:p w:rsidR="00BA1EEC" w:rsidRPr="00270F8D" w:rsidRDefault="00BA1EEC" w:rsidP="002C551E">
            <w:pPr>
              <w:spacing w:after="0" w:line="240" w:lineRule="auto"/>
              <w:rPr>
                <w:rFonts w:ascii="Times New Roman" w:hAnsi="Times New Roman"/>
              </w:rPr>
            </w:pPr>
            <w:r w:rsidRPr="00270F8D">
              <w:rPr>
                <w:rFonts w:ascii="Times New Roman" w:hAnsi="Times New Roman"/>
              </w:rPr>
              <w:t>проведения регулировочных работ и испытаний электрооборудования, аппаратуры радиотехники средней сложности и кабельных трасс.</w:t>
            </w:r>
          </w:p>
        </w:tc>
      </w:tr>
      <w:tr w:rsidR="002C551E" w:rsidRPr="00270F8D" w:rsidTr="00CF342A">
        <w:tc>
          <w:tcPr>
            <w:tcW w:w="12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bCs/>
                <w:lang w:eastAsia="en-US"/>
              </w:rPr>
              <w:t>уметь</w:t>
            </w: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использовать приборы контроля сопротивления изоляции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обеспечивать нахождение сопротивления изоляции судовой сети и электрооборудования в заданных пределах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использовать безопасные приемы труда при выполнении работ по доведению до норм сопротивления изоляции судовой сети и электрооборудования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подготавливать провода, кабельные трассы к сдаче по программе испытаний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проводить сдачу проводов, кабелей и кабельных трасс по программе испытаний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использовать безопасные приемы труда при подготовке к сдаче и сдаче по программе испытаний кабельных трасс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использовать контрольно-измерительную аппаратуру при проведении регулировочных работ схем электрооборудования и аппаратуры радиотехники средней сложности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проводить регулировочные работы, разборку и сборку узлов и схем электрооборудования, и аппаратуры радиотехники средней сложности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использовать безопасные приемы труда при проведении регулировочных работ, разборке и сборке узлов и схем электрооборудования и аппаратуры радиотехники средней сложности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подготавливать электрооборудование и аппаратуру радиотехники средней сложности к сдаче по программе испытаний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проводить сдачу электрооборудования и аппаратуры радиотехники средней сложности по программе испытаний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использовать безопасные приемы труда при подготовке к сдаче и сдаче по программе испытаний электрооборудования и аппаратуры радиотехники средней сложности.</w:t>
            </w:r>
          </w:p>
        </w:tc>
      </w:tr>
      <w:tr w:rsidR="002C551E" w:rsidRPr="00270F8D" w:rsidTr="00BA1EEC">
        <w:tc>
          <w:tcPr>
            <w:tcW w:w="1229" w:type="dxa"/>
            <w:vMerge w:val="restart"/>
            <w:tcBorders>
              <w:top w:val="nil"/>
              <w:left w:val="single" w:sz="4" w:space="0" w:color="auto"/>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bCs/>
                <w:lang w:eastAsia="en-US"/>
              </w:rPr>
              <w:t>знать</w:t>
            </w: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назначение, устройство, порядок включения и принципы действия приборов измерения и контроля сопротивления изоляции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методы измерения сопротивления изоляции судовой сети и электрооборудования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методы выполнения работ по доведению до норм сопротивления изоляции судовой сети и электрооборудования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выполнении работ по доведению до норм сопротивления изоляции судовой сети и электрооборудования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методику проведения испытаний кабельных трасс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правила оформления программ испытаний кабельных трасс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подготовке к сдаче и сдаче по программе испытаний кабельных трасс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назначение, устройство, порядок включения и принципы действия приборов измерения и контроля сопротивления изоляции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методы измерения сопротивления изоляции судовой сети и электрооборудования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методы выполнения работ по доведению до норм сопротивления изоляции судовой сети и электрооборудования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проведении регулировочных работ, разборке и сборке узлов и схем электрооборудования и аппаратуры радиотехники средней сложности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методику проведения испытаний электрооборудования и аппаратуры радиотехники средней сложности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требования документов и правила оформления программ испытаний электрооборудования и аппаратуры радиотехники средней сложности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характеристики, назначения, конструкции и принципы действия судового электрооборудования и аппаратуры радиотехники средней сложности </w:t>
            </w:r>
          </w:p>
        </w:tc>
      </w:tr>
      <w:tr w:rsidR="002C551E" w:rsidRPr="00270F8D" w:rsidTr="00BA1EEC">
        <w:tc>
          <w:tcPr>
            <w:tcW w:w="1229" w:type="dxa"/>
            <w:vMerge/>
            <w:tcBorders>
              <w:top w:val="nil"/>
              <w:left w:val="single" w:sz="4" w:space="0" w:color="auto"/>
              <w:bottom w:val="single" w:sz="4" w:space="0" w:color="auto"/>
              <w:right w:val="single" w:sz="4" w:space="0" w:color="auto"/>
            </w:tcBorders>
            <w:vAlign w:val="center"/>
            <w:hideMark/>
          </w:tcPr>
          <w:p w:rsidR="002C551E" w:rsidRPr="00270F8D" w:rsidRDefault="002C551E" w:rsidP="002C551E">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C551E" w:rsidRPr="00270F8D" w:rsidRDefault="002C551E" w:rsidP="002C551E">
            <w:pPr>
              <w:spacing w:after="0" w:line="240" w:lineRule="auto"/>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подготовке к сдаче и сдаче по программе испытаний электрооборудования и аппаратуры радиотехники средней сложности.</w:t>
            </w:r>
          </w:p>
        </w:tc>
      </w:tr>
    </w:tbl>
    <w:p w:rsidR="00AC415C" w:rsidRPr="006E285F" w:rsidRDefault="00AC415C" w:rsidP="00AC415C">
      <w:pPr>
        <w:spacing w:after="0" w:line="240" w:lineRule="auto"/>
        <w:contextualSpacing/>
        <w:rPr>
          <w:rFonts w:ascii="Times New Roman" w:hAnsi="Times New Roman"/>
        </w:rPr>
      </w:pPr>
    </w:p>
    <w:p w:rsidR="00AC415C" w:rsidRPr="000B1868" w:rsidRDefault="00AC415C" w:rsidP="00AC415C">
      <w:pPr>
        <w:spacing w:after="0" w:line="360" w:lineRule="auto"/>
        <w:contextualSpacing/>
        <w:jc w:val="both"/>
        <w:rPr>
          <w:rFonts w:ascii="Times New Roman" w:hAnsi="Times New Roman"/>
          <w:b/>
          <w:sz w:val="24"/>
          <w:szCs w:val="24"/>
        </w:rPr>
      </w:pPr>
      <w:r w:rsidRPr="000B1868">
        <w:rPr>
          <w:rFonts w:ascii="Times New Roman" w:hAnsi="Times New Roman"/>
          <w:b/>
          <w:sz w:val="24"/>
          <w:szCs w:val="24"/>
        </w:rPr>
        <w:t>1.2. Количество часов, отводимое на освоение профессионального модуля</w:t>
      </w:r>
    </w:p>
    <w:p w:rsidR="00AC415C" w:rsidRPr="000B1868" w:rsidRDefault="00AC415C" w:rsidP="00AC415C">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Всего часов </w:t>
      </w:r>
      <w:r w:rsidR="002C551E">
        <w:rPr>
          <w:rFonts w:ascii="Times New Roman" w:hAnsi="Times New Roman"/>
          <w:sz w:val="24"/>
          <w:szCs w:val="24"/>
        </w:rPr>
        <w:t>3</w:t>
      </w:r>
      <w:r w:rsidR="00BA1EEC">
        <w:rPr>
          <w:rFonts w:ascii="Times New Roman" w:hAnsi="Times New Roman"/>
          <w:sz w:val="24"/>
          <w:szCs w:val="24"/>
        </w:rPr>
        <w:t>42</w:t>
      </w:r>
      <w:r w:rsidR="002C551E">
        <w:rPr>
          <w:rFonts w:ascii="Times New Roman" w:hAnsi="Times New Roman"/>
          <w:sz w:val="24"/>
          <w:szCs w:val="24"/>
        </w:rPr>
        <w:t>-</w:t>
      </w:r>
      <w:r w:rsidRPr="000B1868">
        <w:rPr>
          <w:rFonts w:ascii="Times New Roman" w:hAnsi="Times New Roman"/>
          <w:sz w:val="24"/>
          <w:szCs w:val="24"/>
        </w:rPr>
        <w:t>5</w:t>
      </w:r>
      <w:r w:rsidR="00BA1EEC">
        <w:rPr>
          <w:rFonts w:ascii="Times New Roman" w:hAnsi="Times New Roman"/>
          <w:sz w:val="24"/>
          <w:szCs w:val="24"/>
        </w:rPr>
        <w:t>46</w:t>
      </w:r>
    </w:p>
    <w:p w:rsidR="00AC415C" w:rsidRPr="000B1868" w:rsidRDefault="00AC415C" w:rsidP="00AC415C">
      <w:pPr>
        <w:spacing w:after="0" w:line="360" w:lineRule="auto"/>
        <w:ind w:firstLine="708"/>
        <w:contextualSpacing/>
        <w:jc w:val="both"/>
        <w:rPr>
          <w:rFonts w:ascii="Times New Roman" w:hAnsi="Times New Roman"/>
          <w:sz w:val="24"/>
          <w:szCs w:val="24"/>
        </w:rPr>
      </w:pPr>
      <w:r w:rsidRPr="000B1868">
        <w:rPr>
          <w:rFonts w:ascii="Times New Roman" w:hAnsi="Times New Roman"/>
          <w:sz w:val="24"/>
          <w:szCs w:val="24"/>
        </w:rPr>
        <w:t xml:space="preserve">в том числе в форме практической подготовки </w:t>
      </w:r>
      <w:r w:rsidR="002C551E">
        <w:rPr>
          <w:rFonts w:ascii="Times New Roman" w:hAnsi="Times New Roman"/>
          <w:sz w:val="24"/>
          <w:szCs w:val="24"/>
        </w:rPr>
        <w:t>3</w:t>
      </w:r>
      <w:r w:rsidR="00BA1EEC">
        <w:rPr>
          <w:rFonts w:ascii="Times New Roman" w:hAnsi="Times New Roman"/>
          <w:sz w:val="24"/>
          <w:szCs w:val="24"/>
        </w:rPr>
        <w:t>42</w:t>
      </w:r>
      <w:r w:rsidR="002C551E">
        <w:rPr>
          <w:rFonts w:ascii="Times New Roman" w:hAnsi="Times New Roman"/>
          <w:sz w:val="24"/>
          <w:szCs w:val="24"/>
        </w:rPr>
        <w:t>-</w:t>
      </w:r>
      <w:r w:rsidR="002C551E" w:rsidRPr="000B1868">
        <w:rPr>
          <w:rFonts w:ascii="Times New Roman" w:hAnsi="Times New Roman"/>
          <w:sz w:val="24"/>
          <w:szCs w:val="24"/>
        </w:rPr>
        <w:t>5</w:t>
      </w:r>
      <w:r w:rsidR="00BA1EEC">
        <w:rPr>
          <w:rFonts w:ascii="Times New Roman" w:hAnsi="Times New Roman"/>
          <w:sz w:val="24"/>
          <w:szCs w:val="24"/>
        </w:rPr>
        <w:t>46</w:t>
      </w:r>
    </w:p>
    <w:p w:rsidR="00AC415C" w:rsidRPr="000B1868" w:rsidRDefault="00AC415C" w:rsidP="00AC415C">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Из них на освоение МДК </w:t>
      </w:r>
      <w:r w:rsidR="00BA1EEC">
        <w:rPr>
          <w:rFonts w:ascii="Times New Roman" w:hAnsi="Times New Roman"/>
          <w:sz w:val="24"/>
          <w:szCs w:val="24"/>
        </w:rPr>
        <w:t>54</w:t>
      </w:r>
      <w:r w:rsidR="002C551E">
        <w:rPr>
          <w:rFonts w:ascii="Times New Roman" w:hAnsi="Times New Roman"/>
          <w:sz w:val="24"/>
          <w:szCs w:val="24"/>
        </w:rPr>
        <w:t>-</w:t>
      </w:r>
      <w:r w:rsidRPr="000B1868">
        <w:rPr>
          <w:rFonts w:ascii="Times New Roman" w:hAnsi="Times New Roman"/>
          <w:sz w:val="24"/>
          <w:szCs w:val="24"/>
        </w:rPr>
        <w:t>2</w:t>
      </w:r>
      <w:r w:rsidR="00BA1EEC">
        <w:rPr>
          <w:rFonts w:ascii="Times New Roman" w:hAnsi="Times New Roman"/>
          <w:sz w:val="24"/>
          <w:szCs w:val="24"/>
        </w:rPr>
        <w:t>58</w:t>
      </w:r>
    </w:p>
    <w:p w:rsidR="00AC415C" w:rsidRPr="000B1868" w:rsidRDefault="00AC415C" w:rsidP="00AC415C">
      <w:pPr>
        <w:spacing w:after="0" w:line="360" w:lineRule="auto"/>
        <w:ind w:firstLine="708"/>
        <w:contextualSpacing/>
        <w:jc w:val="both"/>
        <w:rPr>
          <w:rFonts w:ascii="Times New Roman" w:hAnsi="Times New Roman"/>
          <w:i/>
          <w:sz w:val="24"/>
          <w:szCs w:val="24"/>
        </w:rPr>
      </w:pPr>
      <w:r w:rsidRPr="000B1868">
        <w:rPr>
          <w:rFonts w:ascii="Times New Roman" w:hAnsi="Times New Roman"/>
          <w:sz w:val="24"/>
          <w:szCs w:val="24"/>
        </w:rPr>
        <w:t>в том числе самостоятельная работа</w:t>
      </w:r>
      <w:r w:rsidRPr="000B1868">
        <w:rPr>
          <w:rFonts w:ascii="Times New Roman" w:hAnsi="Times New Roman"/>
          <w:i/>
          <w:sz w:val="24"/>
          <w:szCs w:val="24"/>
        </w:rPr>
        <w:t xml:space="preserve"> </w:t>
      </w:r>
    </w:p>
    <w:p w:rsidR="00AC415C" w:rsidRPr="000B1868" w:rsidRDefault="00AC415C" w:rsidP="00AC415C">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практики, в том числе </w:t>
      </w:r>
      <w:proofErr w:type="gramStart"/>
      <w:r w:rsidRPr="000B1868">
        <w:rPr>
          <w:rFonts w:ascii="Times New Roman" w:hAnsi="Times New Roman"/>
          <w:sz w:val="24"/>
          <w:szCs w:val="24"/>
        </w:rPr>
        <w:t>учебная</w:t>
      </w:r>
      <w:proofErr w:type="gramEnd"/>
      <w:r w:rsidRPr="000B1868">
        <w:rPr>
          <w:rFonts w:ascii="Times New Roman" w:hAnsi="Times New Roman"/>
          <w:sz w:val="24"/>
          <w:szCs w:val="24"/>
        </w:rPr>
        <w:t xml:space="preserve"> 108</w:t>
      </w:r>
    </w:p>
    <w:p w:rsidR="00AC415C" w:rsidRPr="000B1868" w:rsidRDefault="00AC415C" w:rsidP="00AC415C">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 </w:t>
      </w:r>
      <w:r>
        <w:rPr>
          <w:rFonts w:ascii="Times New Roman" w:hAnsi="Times New Roman"/>
          <w:sz w:val="24"/>
          <w:szCs w:val="24"/>
        </w:rPr>
        <w:tab/>
      </w:r>
      <w:r w:rsidRPr="000B1868">
        <w:rPr>
          <w:rFonts w:ascii="Times New Roman" w:hAnsi="Times New Roman"/>
          <w:sz w:val="24"/>
          <w:szCs w:val="24"/>
        </w:rPr>
        <w:t xml:space="preserve">  производственная 180</w:t>
      </w:r>
    </w:p>
    <w:p w:rsidR="00AC415C" w:rsidRPr="000B1868" w:rsidRDefault="00AC415C" w:rsidP="00AC415C">
      <w:pPr>
        <w:spacing w:after="0" w:line="360" w:lineRule="auto"/>
        <w:contextualSpacing/>
        <w:jc w:val="both"/>
        <w:rPr>
          <w:rFonts w:ascii="Times New Roman" w:hAnsi="Times New Roman"/>
          <w:sz w:val="24"/>
          <w:szCs w:val="24"/>
        </w:rPr>
      </w:pPr>
      <w:r w:rsidRPr="000B1868">
        <w:rPr>
          <w:rFonts w:ascii="Times New Roman" w:hAnsi="Times New Roman"/>
          <w:i/>
          <w:sz w:val="24"/>
          <w:szCs w:val="24"/>
        </w:rPr>
        <w:t xml:space="preserve">Промежуточная аттестация </w:t>
      </w:r>
      <w:r w:rsidR="002C551E">
        <w:rPr>
          <w:rFonts w:ascii="Times New Roman" w:hAnsi="Times New Roman"/>
          <w:i/>
          <w:sz w:val="24"/>
          <w:szCs w:val="24"/>
        </w:rPr>
        <w:t>18</w:t>
      </w:r>
    </w:p>
    <w:p w:rsidR="00AC415C" w:rsidRPr="006E285F" w:rsidRDefault="00AC415C" w:rsidP="00AC415C">
      <w:pPr>
        <w:spacing w:after="0" w:line="360" w:lineRule="auto"/>
        <w:contextualSpacing/>
        <w:jc w:val="both"/>
        <w:rPr>
          <w:rFonts w:ascii="Times New Roman" w:hAnsi="Times New Roman"/>
          <w:i/>
        </w:rPr>
        <w:sectPr w:rsidR="00AC415C" w:rsidRPr="006E285F">
          <w:pgSz w:w="11907" w:h="16840"/>
          <w:pgMar w:top="1134" w:right="851" w:bottom="992" w:left="1418" w:header="709" w:footer="709" w:gutter="0"/>
          <w:cols w:space="720"/>
        </w:sectPr>
      </w:pPr>
    </w:p>
    <w:p w:rsidR="00AC415C" w:rsidRPr="003A17C4" w:rsidRDefault="00AC415C" w:rsidP="00AC415C">
      <w:pPr>
        <w:spacing w:after="0"/>
        <w:jc w:val="center"/>
        <w:rPr>
          <w:rFonts w:ascii="Times New Roman" w:hAnsi="Times New Roman"/>
          <w:b/>
          <w:caps/>
          <w:sz w:val="24"/>
          <w:szCs w:val="24"/>
        </w:rPr>
      </w:pPr>
      <w:r w:rsidRPr="003A17C4">
        <w:rPr>
          <w:rFonts w:ascii="Times New Roman" w:hAnsi="Times New Roman"/>
          <w:b/>
          <w:caps/>
          <w:sz w:val="24"/>
          <w:szCs w:val="24"/>
        </w:rPr>
        <w:lastRenderedPageBreak/>
        <w:t>2. Структура и содержание профессионального модуля</w:t>
      </w:r>
    </w:p>
    <w:p w:rsidR="00AC415C" w:rsidRPr="003A17C4" w:rsidRDefault="00AC415C" w:rsidP="00AC415C">
      <w:pPr>
        <w:spacing w:after="0"/>
        <w:ind w:firstLine="851"/>
        <w:rPr>
          <w:rFonts w:ascii="Times New Roman" w:hAnsi="Times New Roman"/>
        </w:rPr>
      </w:pPr>
      <w:r w:rsidRPr="003A17C4">
        <w:rPr>
          <w:rFonts w:ascii="Times New Roman" w:hAnsi="Times New Roman"/>
          <w:b/>
          <w:sz w:val="24"/>
          <w:szCs w:val="24"/>
        </w:rPr>
        <w:t>2.1. Структура профессионального модуля</w:t>
      </w:r>
      <w:r w:rsidRPr="003A17C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9"/>
        <w:gridCol w:w="3789"/>
        <w:gridCol w:w="994"/>
        <w:gridCol w:w="1132"/>
        <w:gridCol w:w="1135"/>
        <w:gridCol w:w="1135"/>
        <w:gridCol w:w="1027"/>
        <w:gridCol w:w="654"/>
        <w:gridCol w:w="970"/>
        <w:gridCol w:w="2105"/>
      </w:tblGrid>
      <w:tr w:rsidR="00AC415C" w:rsidRPr="003A17C4" w:rsidTr="00BA1EEC">
        <w:trPr>
          <w:trHeight w:val="484"/>
        </w:trPr>
        <w:tc>
          <w:tcPr>
            <w:tcW w:w="666"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 xml:space="preserve">Коды профессиональных </w:t>
            </w:r>
            <w:r w:rsidR="00BA1EEC">
              <w:rPr>
                <w:rFonts w:ascii="Times New Roman" w:hAnsi="Times New Roman"/>
                <w:sz w:val="20"/>
                <w:szCs w:val="20"/>
              </w:rPr>
              <w:t xml:space="preserve">и </w:t>
            </w:r>
            <w:r w:rsidRPr="003A17C4">
              <w:rPr>
                <w:rFonts w:ascii="Times New Roman" w:hAnsi="Times New Roman"/>
                <w:sz w:val="20"/>
                <w:szCs w:val="20"/>
              </w:rPr>
              <w:t>общих компетенций</w:t>
            </w:r>
          </w:p>
        </w:tc>
        <w:tc>
          <w:tcPr>
            <w:tcW w:w="1269"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Наименования разделов профессионального модуля</w:t>
            </w:r>
          </w:p>
        </w:tc>
        <w:tc>
          <w:tcPr>
            <w:tcW w:w="333"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sz w:val="20"/>
                <w:szCs w:val="20"/>
              </w:rPr>
            </w:pPr>
            <w:r w:rsidRPr="003A17C4">
              <w:rPr>
                <w:rFonts w:ascii="Times New Roman" w:hAnsi="Times New Roman"/>
                <w:iCs/>
                <w:sz w:val="20"/>
                <w:szCs w:val="20"/>
              </w:rPr>
              <w:t>Всего, час.</w:t>
            </w:r>
          </w:p>
        </w:tc>
        <w:tc>
          <w:tcPr>
            <w:tcW w:w="3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C415C" w:rsidRPr="003A17C4" w:rsidRDefault="00AC415C" w:rsidP="00BA1EEC">
            <w:pPr>
              <w:spacing w:after="0" w:line="240" w:lineRule="auto"/>
              <w:ind w:left="113" w:right="113"/>
              <w:jc w:val="center"/>
              <w:rPr>
                <w:rFonts w:ascii="Times New Roman" w:hAnsi="Times New Roman"/>
                <w:sz w:val="20"/>
                <w:szCs w:val="20"/>
              </w:rPr>
            </w:pPr>
            <w:r w:rsidRPr="003A17C4">
              <w:rPr>
                <w:rFonts w:ascii="Times New Roman" w:hAnsi="Times New Roman"/>
                <w:iCs/>
                <w:sz w:val="20"/>
                <w:szCs w:val="20"/>
              </w:rPr>
              <w:t xml:space="preserve">В </w:t>
            </w:r>
            <w:proofErr w:type="spellStart"/>
            <w:r w:rsidRPr="003A17C4">
              <w:rPr>
                <w:rFonts w:ascii="Times New Roman" w:hAnsi="Times New Roman"/>
                <w:iCs/>
                <w:sz w:val="20"/>
                <w:szCs w:val="20"/>
              </w:rPr>
              <w:t>т.ч</w:t>
            </w:r>
            <w:proofErr w:type="spellEnd"/>
            <w:r w:rsidRPr="003A17C4">
              <w:rPr>
                <w:rFonts w:ascii="Times New Roman" w:hAnsi="Times New Roman"/>
                <w:iCs/>
                <w:sz w:val="20"/>
                <w:szCs w:val="20"/>
              </w:rPr>
              <w:t>. в форме практической подготовки</w:t>
            </w:r>
          </w:p>
        </w:tc>
        <w:tc>
          <w:tcPr>
            <w:tcW w:w="2353" w:type="pct"/>
            <w:gridSpan w:val="6"/>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sz w:val="20"/>
                <w:szCs w:val="20"/>
              </w:rPr>
            </w:pPr>
            <w:r w:rsidRPr="003A17C4">
              <w:rPr>
                <w:rFonts w:ascii="Times New Roman" w:hAnsi="Times New Roman"/>
                <w:sz w:val="20"/>
                <w:szCs w:val="20"/>
              </w:rPr>
              <w:t xml:space="preserve">Объем профессионального модуля, </w:t>
            </w:r>
            <w:proofErr w:type="spellStart"/>
            <w:r w:rsidRPr="003A17C4">
              <w:rPr>
                <w:rFonts w:ascii="Times New Roman" w:hAnsi="Times New Roman"/>
                <w:sz w:val="20"/>
                <w:szCs w:val="20"/>
              </w:rPr>
              <w:t>ак</w:t>
            </w:r>
            <w:proofErr w:type="spellEnd"/>
            <w:r w:rsidRPr="003A17C4">
              <w:rPr>
                <w:rFonts w:ascii="Times New Roman" w:hAnsi="Times New Roman"/>
                <w:sz w:val="20"/>
                <w:szCs w:val="20"/>
              </w:rPr>
              <w:t>. час.</w:t>
            </w:r>
          </w:p>
        </w:tc>
      </w:tr>
      <w:tr w:rsidR="00AC415C" w:rsidRPr="003A17C4" w:rsidTr="00BA1EEC">
        <w:trPr>
          <w:trHeight w:val="58"/>
        </w:trPr>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269"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323" w:type="pct"/>
            <w:gridSpan w:val="4"/>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Обучение по МДК</w:t>
            </w:r>
          </w:p>
        </w:tc>
        <w:tc>
          <w:tcPr>
            <w:tcW w:w="1030"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Практики</w:t>
            </w:r>
          </w:p>
        </w:tc>
      </w:tr>
      <w:tr w:rsidR="00AC415C" w:rsidRPr="003A17C4" w:rsidTr="00BA1EEC">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269"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80" w:type="pct"/>
            <w:vMerge w:val="restart"/>
            <w:tcBorders>
              <w:top w:val="single" w:sz="4" w:space="0" w:color="auto"/>
              <w:left w:val="single" w:sz="4" w:space="0" w:color="auto"/>
              <w:bottom w:val="single" w:sz="4" w:space="0" w:color="auto"/>
              <w:right w:val="single" w:sz="4" w:space="0" w:color="auto"/>
            </w:tcBorders>
          </w:tcPr>
          <w:p w:rsidR="00AC415C" w:rsidRPr="003A17C4" w:rsidRDefault="00AC415C" w:rsidP="00BA1EEC">
            <w:pPr>
              <w:suppressAutoHyphens/>
              <w:spacing w:after="0" w:line="240" w:lineRule="auto"/>
              <w:jc w:val="center"/>
              <w:rPr>
                <w:rFonts w:ascii="Times New Roman" w:hAnsi="Times New Roman"/>
                <w:sz w:val="20"/>
                <w:szCs w:val="20"/>
              </w:rPr>
            </w:pPr>
            <w:r w:rsidRPr="003A17C4">
              <w:rPr>
                <w:rFonts w:ascii="Times New Roman" w:hAnsi="Times New Roman"/>
                <w:sz w:val="20"/>
                <w:szCs w:val="20"/>
              </w:rPr>
              <w:t>Всего</w:t>
            </w:r>
          </w:p>
        </w:tc>
        <w:tc>
          <w:tcPr>
            <w:tcW w:w="943" w:type="pct"/>
            <w:gridSpan w:val="3"/>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В том числе</w:t>
            </w:r>
          </w:p>
        </w:tc>
        <w:tc>
          <w:tcPr>
            <w:tcW w:w="1030" w:type="pct"/>
            <w:gridSpan w:val="2"/>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rPr>
            </w:pPr>
          </w:p>
        </w:tc>
      </w:tr>
      <w:tr w:rsidR="00AC415C" w:rsidRPr="003A17C4" w:rsidTr="00BA1EEC">
        <w:trPr>
          <w:cantSplit/>
          <w:trHeight w:val="1595"/>
        </w:trPr>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269"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80"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BA1EEC">
            <w:pPr>
              <w:suppressAutoHyphens/>
              <w:spacing w:after="0" w:line="240" w:lineRule="auto"/>
              <w:ind w:left="-57" w:right="-57"/>
              <w:jc w:val="center"/>
              <w:rPr>
                <w:rFonts w:ascii="Times New Roman" w:hAnsi="Times New Roman"/>
                <w:i/>
                <w:sz w:val="20"/>
                <w:szCs w:val="20"/>
              </w:rPr>
            </w:pPr>
            <w:r w:rsidRPr="003A17C4">
              <w:rPr>
                <w:rFonts w:ascii="Times New Roman" w:hAnsi="Times New Roman"/>
                <w:color w:val="000000"/>
                <w:sz w:val="20"/>
                <w:szCs w:val="20"/>
              </w:rPr>
              <w:t>Лабораторных и практических занятий</w:t>
            </w:r>
          </w:p>
        </w:tc>
        <w:tc>
          <w:tcPr>
            <w:tcW w:w="344"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BA1EEC">
            <w:pPr>
              <w:suppressAutoHyphens/>
              <w:spacing w:after="0" w:line="240" w:lineRule="auto"/>
              <w:ind w:left="113" w:right="113"/>
              <w:jc w:val="center"/>
              <w:rPr>
                <w:rFonts w:ascii="Times New Roman" w:hAnsi="Times New Roman"/>
                <w:iCs/>
                <w:sz w:val="20"/>
                <w:szCs w:val="20"/>
              </w:rPr>
            </w:pPr>
            <w:r w:rsidRPr="003A17C4">
              <w:rPr>
                <w:rFonts w:ascii="Times New Roman" w:hAnsi="Times New Roman"/>
                <w:sz w:val="20"/>
                <w:szCs w:val="20"/>
              </w:rPr>
              <w:t>Самостоятельная работа</w:t>
            </w:r>
            <w:r w:rsidRPr="003A17C4">
              <w:rPr>
                <w:rStyle w:val="a5"/>
                <w:rFonts w:ascii="Times New Roman" w:hAnsi="Times New Roman"/>
                <w:i/>
              </w:rPr>
              <w:footnoteReference w:id="3"/>
            </w:r>
          </w:p>
        </w:tc>
        <w:tc>
          <w:tcPr>
            <w:tcW w:w="219"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BA1EEC">
            <w:pPr>
              <w:suppressAutoHyphens/>
              <w:spacing w:after="0" w:line="240" w:lineRule="auto"/>
              <w:ind w:left="-57" w:right="-57"/>
              <w:jc w:val="center"/>
              <w:rPr>
                <w:rFonts w:ascii="Times New Roman" w:hAnsi="Times New Roman"/>
                <w:color w:val="000000"/>
                <w:sz w:val="20"/>
                <w:szCs w:val="20"/>
              </w:rPr>
            </w:pPr>
            <w:r w:rsidRPr="003A17C4">
              <w:rPr>
                <w:rFonts w:ascii="Times New Roman" w:hAnsi="Times New Roman"/>
                <w:sz w:val="20"/>
                <w:szCs w:val="20"/>
              </w:rPr>
              <w:t>Промежуточная аттестация</w:t>
            </w:r>
          </w:p>
        </w:tc>
        <w:tc>
          <w:tcPr>
            <w:tcW w:w="32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Учебная</w:t>
            </w:r>
          </w:p>
          <w:p w:rsidR="00AC415C" w:rsidRPr="003A17C4" w:rsidRDefault="00AC415C" w:rsidP="00AC415C">
            <w:pPr>
              <w:suppressAutoHyphens/>
              <w:spacing w:after="0" w:line="240" w:lineRule="auto"/>
              <w:ind w:left="-57" w:right="-57"/>
              <w:jc w:val="center"/>
              <w:rPr>
                <w:rFonts w:ascii="Times New Roman" w:hAnsi="Times New Roman"/>
                <w:sz w:val="20"/>
                <w:szCs w:val="20"/>
              </w:rPr>
            </w:pPr>
          </w:p>
        </w:tc>
        <w:tc>
          <w:tcPr>
            <w:tcW w:w="70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Производственная</w:t>
            </w:r>
          </w:p>
          <w:p w:rsidR="00AC415C" w:rsidRPr="003A17C4" w:rsidRDefault="00AC415C" w:rsidP="00AC415C">
            <w:pPr>
              <w:suppressAutoHyphens/>
              <w:spacing w:after="0" w:line="240" w:lineRule="auto"/>
              <w:ind w:left="-57" w:right="-57"/>
              <w:jc w:val="center"/>
              <w:rPr>
                <w:rFonts w:ascii="Times New Roman" w:hAnsi="Times New Roman"/>
                <w:i/>
                <w:sz w:val="20"/>
                <w:szCs w:val="20"/>
              </w:rPr>
            </w:pPr>
          </w:p>
        </w:tc>
      </w:tr>
      <w:tr w:rsidR="00AC415C" w:rsidRPr="003A17C4" w:rsidTr="00BA1EEC">
        <w:trPr>
          <w:trHeight w:val="415"/>
        </w:trPr>
        <w:tc>
          <w:tcPr>
            <w:tcW w:w="666"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1</w:t>
            </w:r>
          </w:p>
        </w:tc>
        <w:tc>
          <w:tcPr>
            <w:tcW w:w="1269"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2</w:t>
            </w:r>
          </w:p>
        </w:tc>
        <w:tc>
          <w:tcPr>
            <w:tcW w:w="333"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3</w:t>
            </w:r>
          </w:p>
        </w:tc>
        <w:tc>
          <w:tcPr>
            <w:tcW w:w="379"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4</w:t>
            </w:r>
          </w:p>
        </w:tc>
        <w:tc>
          <w:tcPr>
            <w:tcW w:w="380"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5</w:t>
            </w:r>
          </w:p>
        </w:tc>
        <w:tc>
          <w:tcPr>
            <w:tcW w:w="380"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6</w:t>
            </w:r>
          </w:p>
        </w:tc>
        <w:tc>
          <w:tcPr>
            <w:tcW w:w="344"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8</w:t>
            </w:r>
          </w:p>
        </w:tc>
        <w:tc>
          <w:tcPr>
            <w:tcW w:w="219"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9</w:t>
            </w:r>
          </w:p>
        </w:tc>
        <w:tc>
          <w:tcPr>
            <w:tcW w:w="32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10</w:t>
            </w:r>
          </w:p>
        </w:tc>
        <w:tc>
          <w:tcPr>
            <w:tcW w:w="70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11</w:t>
            </w:r>
          </w:p>
        </w:tc>
      </w:tr>
      <w:tr w:rsidR="00AC415C" w:rsidRPr="003A17C4" w:rsidTr="00BA1EEC">
        <w:trPr>
          <w:trHeight w:val="314"/>
        </w:trPr>
        <w:tc>
          <w:tcPr>
            <w:tcW w:w="666" w:type="pct"/>
            <w:tcBorders>
              <w:top w:val="single" w:sz="4" w:space="0" w:color="auto"/>
              <w:left w:val="single" w:sz="4" w:space="0" w:color="auto"/>
              <w:bottom w:val="single" w:sz="4" w:space="0" w:color="auto"/>
              <w:right w:val="single" w:sz="4" w:space="0" w:color="auto"/>
            </w:tcBorders>
            <w:hideMark/>
          </w:tcPr>
          <w:p w:rsidR="00BA1EEC" w:rsidRPr="003A17C4" w:rsidRDefault="00BA1EEC" w:rsidP="00BA1EEC">
            <w:pPr>
              <w:spacing w:after="0" w:line="240" w:lineRule="auto"/>
              <w:rPr>
                <w:rFonts w:ascii="Times New Roman" w:hAnsi="Times New Roman"/>
              </w:rPr>
            </w:pPr>
            <w:r>
              <w:rPr>
                <w:rFonts w:ascii="Times New Roman" w:hAnsi="Times New Roman"/>
              </w:rPr>
              <w:t>ПК 2.1-2</w:t>
            </w:r>
            <w:r w:rsidRPr="003A17C4">
              <w:rPr>
                <w:rFonts w:ascii="Times New Roman" w:hAnsi="Times New Roman"/>
              </w:rPr>
              <w:t>.4</w:t>
            </w:r>
          </w:p>
          <w:p w:rsidR="00AC415C" w:rsidRPr="003A17C4" w:rsidRDefault="00BA1EEC" w:rsidP="00BA1EEC">
            <w:pPr>
              <w:spacing w:after="0" w:line="240" w:lineRule="auto"/>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w:t>
            </w:r>
            <w:r w:rsidRPr="003A17C4">
              <w:rPr>
                <w:rFonts w:ascii="Times New Roman" w:hAnsi="Times New Roman"/>
              </w:rPr>
              <w:t>1-</w:t>
            </w:r>
            <w:r>
              <w:rPr>
                <w:rFonts w:ascii="Times New Roman" w:hAnsi="Times New Roman"/>
              </w:rPr>
              <w:t>09</w:t>
            </w:r>
          </w:p>
        </w:tc>
        <w:tc>
          <w:tcPr>
            <w:tcW w:w="1269" w:type="pct"/>
            <w:tcBorders>
              <w:top w:val="single" w:sz="4" w:space="0" w:color="auto"/>
              <w:left w:val="single" w:sz="4" w:space="0" w:color="auto"/>
              <w:bottom w:val="single" w:sz="4" w:space="0" w:color="auto"/>
              <w:right w:val="single" w:sz="4" w:space="0" w:color="auto"/>
            </w:tcBorders>
            <w:hideMark/>
          </w:tcPr>
          <w:p w:rsidR="00AC415C" w:rsidRPr="00C701EB" w:rsidRDefault="00AC415C" w:rsidP="00AC415C">
            <w:pPr>
              <w:spacing w:after="0" w:line="240" w:lineRule="auto"/>
              <w:contextualSpacing/>
              <w:rPr>
                <w:rFonts w:ascii="Times New Roman" w:hAnsi="Times New Roman"/>
              </w:rPr>
            </w:pPr>
            <w:r w:rsidRPr="00C701EB">
              <w:rPr>
                <w:rFonts w:ascii="Times New Roman" w:hAnsi="Times New Roman"/>
              </w:rPr>
              <w:t>Технология регулировочных работ и испытаний электрооборудования, аппаратуры радиотехники средней сложности и кабельных трасс</w:t>
            </w:r>
          </w:p>
        </w:tc>
        <w:tc>
          <w:tcPr>
            <w:tcW w:w="333" w:type="pct"/>
            <w:tcBorders>
              <w:top w:val="single" w:sz="4" w:space="0" w:color="auto"/>
              <w:left w:val="single" w:sz="4" w:space="0" w:color="auto"/>
              <w:bottom w:val="single" w:sz="4" w:space="0" w:color="auto"/>
              <w:right w:val="single" w:sz="4" w:space="0" w:color="auto"/>
            </w:tcBorders>
            <w:hideMark/>
          </w:tcPr>
          <w:p w:rsidR="00AC415C" w:rsidRPr="00C701EB" w:rsidRDefault="00BA1EEC" w:rsidP="00AC415C">
            <w:pPr>
              <w:spacing w:after="0" w:line="240" w:lineRule="auto"/>
              <w:contextualSpacing/>
              <w:jc w:val="center"/>
              <w:rPr>
                <w:rFonts w:ascii="Times New Roman" w:hAnsi="Times New Roman"/>
              </w:rPr>
            </w:pPr>
            <w:r>
              <w:rPr>
                <w:rFonts w:ascii="Times New Roman" w:hAnsi="Times New Roman"/>
              </w:rPr>
              <w:t>72-</w:t>
            </w:r>
            <w:r w:rsidR="00AC415C">
              <w:rPr>
                <w:rFonts w:ascii="Times New Roman" w:hAnsi="Times New Roman"/>
              </w:rPr>
              <w:t>276</w:t>
            </w:r>
          </w:p>
        </w:tc>
        <w:tc>
          <w:tcPr>
            <w:tcW w:w="379" w:type="pct"/>
            <w:tcBorders>
              <w:top w:val="single" w:sz="4" w:space="0" w:color="auto"/>
              <w:left w:val="single" w:sz="4" w:space="0" w:color="auto"/>
              <w:bottom w:val="single" w:sz="4" w:space="0" w:color="auto"/>
              <w:right w:val="single" w:sz="4" w:space="0" w:color="auto"/>
            </w:tcBorders>
            <w:hideMark/>
          </w:tcPr>
          <w:p w:rsidR="00AC415C" w:rsidRPr="00C701EB" w:rsidRDefault="00BA1EEC" w:rsidP="00AC415C">
            <w:pPr>
              <w:spacing w:after="0" w:line="240" w:lineRule="auto"/>
              <w:contextualSpacing/>
              <w:jc w:val="center"/>
              <w:rPr>
                <w:rFonts w:ascii="Times New Roman" w:hAnsi="Times New Roman"/>
              </w:rPr>
            </w:pPr>
            <w:r>
              <w:rPr>
                <w:rFonts w:ascii="Times New Roman" w:hAnsi="Times New Roman"/>
              </w:rPr>
              <w:t>54-258</w:t>
            </w:r>
          </w:p>
        </w:tc>
        <w:tc>
          <w:tcPr>
            <w:tcW w:w="380" w:type="pct"/>
            <w:tcBorders>
              <w:top w:val="single" w:sz="4" w:space="0" w:color="auto"/>
              <w:left w:val="single" w:sz="4" w:space="0" w:color="auto"/>
              <w:bottom w:val="single" w:sz="4" w:space="0" w:color="auto"/>
              <w:right w:val="single" w:sz="4" w:space="0" w:color="auto"/>
            </w:tcBorders>
            <w:hideMark/>
          </w:tcPr>
          <w:p w:rsidR="00AC415C" w:rsidRPr="003A17C4" w:rsidRDefault="00BA1EEC" w:rsidP="00AC415C">
            <w:pPr>
              <w:spacing w:after="0" w:line="240" w:lineRule="auto"/>
              <w:jc w:val="center"/>
              <w:rPr>
                <w:rFonts w:ascii="Times New Roman" w:hAnsi="Times New Roman"/>
                <w:b/>
                <w:bCs/>
              </w:rPr>
            </w:pPr>
            <w:r w:rsidRPr="00BA1EEC">
              <w:rPr>
                <w:rFonts w:ascii="Times New Roman" w:hAnsi="Times New Roman"/>
                <w:szCs w:val="24"/>
              </w:rPr>
              <w:t>54-258</w:t>
            </w:r>
          </w:p>
        </w:tc>
        <w:tc>
          <w:tcPr>
            <w:tcW w:w="380"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bCs/>
              </w:rPr>
            </w:pPr>
          </w:p>
        </w:tc>
        <w:tc>
          <w:tcPr>
            <w:tcW w:w="344"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rPr>
            </w:pPr>
          </w:p>
        </w:tc>
        <w:tc>
          <w:tcPr>
            <w:tcW w:w="219"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rPr>
            </w:pPr>
          </w:p>
        </w:tc>
        <w:tc>
          <w:tcPr>
            <w:tcW w:w="325"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rPr>
                <w:rFonts w:ascii="Times New Roman" w:hAnsi="Times New Roman"/>
              </w:rPr>
            </w:pPr>
          </w:p>
        </w:tc>
        <w:tc>
          <w:tcPr>
            <w:tcW w:w="705"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bCs/>
              </w:rPr>
            </w:pPr>
          </w:p>
        </w:tc>
      </w:tr>
      <w:tr w:rsidR="00BA1EEC" w:rsidRPr="003A17C4" w:rsidTr="00BA1EEC">
        <w:trPr>
          <w:trHeight w:val="314"/>
        </w:trPr>
        <w:tc>
          <w:tcPr>
            <w:tcW w:w="666" w:type="pct"/>
            <w:tcBorders>
              <w:top w:val="single" w:sz="4" w:space="0" w:color="auto"/>
              <w:left w:val="single" w:sz="4" w:space="0" w:color="auto"/>
              <w:bottom w:val="single" w:sz="4" w:space="0" w:color="auto"/>
              <w:right w:val="single" w:sz="4" w:space="0" w:color="auto"/>
            </w:tcBorders>
          </w:tcPr>
          <w:p w:rsidR="00BA1EEC" w:rsidRDefault="00BA1EEC" w:rsidP="00BA1EEC">
            <w:pPr>
              <w:spacing w:after="0" w:line="240" w:lineRule="auto"/>
              <w:rPr>
                <w:rFonts w:ascii="Times New Roman" w:hAnsi="Times New Roman"/>
              </w:rPr>
            </w:pPr>
          </w:p>
        </w:tc>
        <w:tc>
          <w:tcPr>
            <w:tcW w:w="1269" w:type="pct"/>
            <w:tcBorders>
              <w:top w:val="single" w:sz="4" w:space="0" w:color="auto"/>
              <w:left w:val="single" w:sz="4" w:space="0" w:color="auto"/>
              <w:bottom w:val="single" w:sz="4" w:space="0" w:color="auto"/>
              <w:right w:val="single" w:sz="4" w:space="0" w:color="auto"/>
            </w:tcBorders>
          </w:tcPr>
          <w:p w:rsidR="00BA1EEC" w:rsidRPr="00C701EB" w:rsidRDefault="00BA1EEC" w:rsidP="00AC415C">
            <w:pPr>
              <w:spacing w:after="0" w:line="240" w:lineRule="auto"/>
              <w:contextualSpacing/>
              <w:rPr>
                <w:rFonts w:ascii="Times New Roman" w:hAnsi="Times New Roman"/>
              </w:rPr>
            </w:pPr>
            <w:r>
              <w:rPr>
                <w:rFonts w:ascii="Times New Roman" w:hAnsi="Times New Roman"/>
              </w:rPr>
              <w:t>Учебная практика</w:t>
            </w:r>
          </w:p>
        </w:tc>
        <w:tc>
          <w:tcPr>
            <w:tcW w:w="333"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contextualSpacing/>
              <w:jc w:val="center"/>
              <w:rPr>
                <w:rFonts w:ascii="Times New Roman" w:hAnsi="Times New Roman"/>
              </w:rPr>
            </w:pPr>
            <w:r>
              <w:rPr>
                <w:rFonts w:ascii="Times New Roman" w:hAnsi="Times New Roman"/>
              </w:rPr>
              <w:t>108</w:t>
            </w:r>
          </w:p>
        </w:tc>
        <w:tc>
          <w:tcPr>
            <w:tcW w:w="379"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contextualSpacing/>
              <w:jc w:val="center"/>
              <w:rPr>
                <w:rFonts w:ascii="Times New Roman" w:hAnsi="Times New Roman"/>
              </w:rPr>
            </w:pPr>
            <w:r>
              <w:rPr>
                <w:rFonts w:ascii="Times New Roman" w:hAnsi="Times New Roman"/>
              </w:rPr>
              <w:t>108</w:t>
            </w:r>
          </w:p>
        </w:tc>
        <w:tc>
          <w:tcPr>
            <w:tcW w:w="380"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jc w:val="center"/>
              <w:rPr>
                <w:rFonts w:ascii="Times New Roman" w:hAnsi="Times New Roman"/>
                <w:b/>
                <w:bCs/>
              </w:rPr>
            </w:pPr>
          </w:p>
        </w:tc>
        <w:tc>
          <w:tcPr>
            <w:tcW w:w="380"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tcPr>
          <w:p w:rsidR="00BA1EEC" w:rsidRPr="003A17C4" w:rsidRDefault="00BA1EEC" w:rsidP="00AC415C">
            <w:pPr>
              <w:spacing w:after="0" w:line="240" w:lineRule="auto"/>
              <w:jc w:val="center"/>
              <w:rPr>
                <w:rFonts w:ascii="Times New Roman" w:hAnsi="Times New Roman"/>
              </w:rPr>
            </w:pPr>
          </w:p>
        </w:tc>
        <w:tc>
          <w:tcPr>
            <w:tcW w:w="219" w:type="pct"/>
            <w:tcBorders>
              <w:top w:val="single" w:sz="4" w:space="0" w:color="auto"/>
              <w:left w:val="single" w:sz="4" w:space="0" w:color="auto"/>
              <w:bottom w:val="single" w:sz="4" w:space="0" w:color="auto"/>
              <w:right w:val="single" w:sz="4" w:space="0" w:color="auto"/>
            </w:tcBorders>
            <w:vAlign w:val="center"/>
          </w:tcPr>
          <w:p w:rsidR="00BA1EEC" w:rsidRPr="003A17C4" w:rsidRDefault="00BA1EEC" w:rsidP="00AC415C">
            <w:pPr>
              <w:spacing w:after="0" w:line="240" w:lineRule="auto"/>
              <w:jc w:val="center"/>
              <w:rPr>
                <w:rFonts w:ascii="Times New Roman" w:hAnsi="Times New Roman"/>
              </w:rPr>
            </w:pPr>
          </w:p>
        </w:tc>
        <w:tc>
          <w:tcPr>
            <w:tcW w:w="325" w:type="pct"/>
            <w:tcBorders>
              <w:top w:val="single" w:sz="4" w:space="0" w:color="auto"/>
              <w:left w:val="single" w:sz="4" w:space="0" w:color="auto"/>
              <w:bottom w:val="single" w:sz="4" w:space="0" w:color="auto"/>
              <w:right w:val="single" w:sz="4" w:space="0" w:color="auto"/>
            </w:tcBorders>
          </w:tcPr>
          <w:p w:rsidR="00BA1EEC" w:rsidRPr="003A17C4" w:rsidRDefault="00CF342A" w:rsidP="00CF342A">
            <w:pPr>
              <w:spacing w:after="0" w:line="240" w:lineRule="auto"/>
              <w:jc w:val="center"/>
              <w:rPr>
                <w:rFonts w:ascii="Times New Roman" w:hAnsi="Times New Roman"/>
              </w:rPr>
            </w:pPr>
            <w:r>
              <w:rPr>
                <w:rFonts w:ascii="Times New Roman" w:hAnsi="Times New Roman"/>
              </w:rPr>
              <w:t>108</w:t>
            </w:r>
          </w:p>
        </w:tc>
        <w:tc>
          <w:tcPr>
            <w:tcW w:w="705" w:type="pct"/>
            <w:tcBorders>
              <w:top w:val="single" w:sz="4" w:space="0" w:color="auto"/>
              <w:left w:val="single" w:sz="4" w:space="0" w:color="auto"/>
              <w:bottom w:val="single" w:sz="4" w:space="0" w:color="auto"/>
              <w:right w:val="single" w:sz="4" w:space="0" w:color="auto"/>
            </w:tcBorders>
          </w:tcPr>
          <w:p w:rsidR="00BA1EEC" w:rsidRPr="003A17C4" w:rsidRDefault="00BA1EEC" w:rsidP="00AC415C">
            <w:pPr>
              <w:spacing w:after="0" w:line="240" w:lineRule="auto"/>
              <w:jc w:val="center"/>
              <w:rPr>
                <w:rFonts w:ascii="Times New Roman" w:hAnsi="Times New Roman"/>
                <w:b/>
                <w:bCs/>
              </w:rPr>
            </w:pPr>
          </w:p>
        </w:tc>
      </w:tr>
      <w:tr w:rsidR="00BA1EEC" w:rsidRPr="003A17C4" w:rsidTr="00BA1EEC">
        <w:trPr>
          <w:trHeight w:val="314"/>
        </w:trPr>
        <w:tc>
          <w:tcPr>
            <w:tcW w:w="666" w:type="pct"/>
            <w:tcBorders>
              <w:top w:val="single" w:sz="4" w:space="0" w:color="auto"/>
              <w:left w:val="single" w:sz="4" w:space="0" w:color="auto"/>
              <w:bottom w:val="single" w:sz="4" w:space="0" w:color="auto"/>
              <w:right w:val="single" w:sz="4" w:space="0" w:color="auto"/>
            </w:tcBorders>
          </w:tcPr>
          <w:p w:rsidR="00BA1EEC" w:rsidRDefault="00BA1EEC" w:rsidP="00BA1EEC">
            <w:pPr>
              <w:spacing w:after="0" w:line="240" w:lineRule="auto"/>
              <w:rPr>
                <w:rFonts w:ascii="Times New Roman" w:hAnsi="Times New Roman"/>
              </w:rPr>
            </w:pPr>
          </w:p>
        </w:tc>
        <w:tc>
          <w:tcPr>
            <w:tcW w:w="1269" w:type="pct"/>
            <w:tcBorders>
              <w:top w:val="single" w:sz="4" w:space="0" w:color="auto"/>
              <w:left w:val="single" w:sz="4" w:space="0" w:color="auto"/>
              <w:bottom w:val="single" w:sz="4" w:space="0" w:color="auto"/>
              <w:right w:val="single" w:sz="4" w:space="0" w:color="auto"/>
            </w:tcBorders>
          </w:tcPr>
          <w:p w:rsidR="00BA1EEC" w:rsidRPr="00C701EB" w:rsidRDefault="00BA1EEC" w:rsidP="00AC415C">
            <w:pPr>
              <w:spacing w:after="0" w:line="240" w:lineRule="auto"/>
              <w:contextualSpacing/>
              <w:rPr>
                <w:rFonts w:ascii="Times New Roman" w:hAnsi="Times New Roman"/>
              </w:rPr>
            </w:pPr>
            <w:r>
              <w:rPr>
                <w:rFonts w:ascii="Times New Roman" w:hAnsi="Times New Roman"/>
              </w:rPr>
              <w:t>Производственная практика</w:t>
            </w:r>
          </w:p>
        </w:tc>
        <w:tc>
          <w:tcPr>
            <w:tcW w:w="333"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contextualSpacing/>
              <w:jc w:val="center"/>
              <w:rPr>
                <w:rFonts w:ascii="Times New Roman" w:hAnsi="Times New Roman"/>
              </w:rPr>
            </w:pPr>
            <w:r>
              <w:rPr>
                <w:rFonts w:ascii="Times New Roman" w:hAnsi="Times New Roman"/>
              </w:rPr>
              <w:t>180</w:t>
            </w:r>
          </w:p>
        </w:tc>
        <w:tc>
          <w:tcPr>
            <w:tcW w:w="379"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contextualSpacing/>
              <w:jc w:val="center"/>
              <w:rPr>
                <w:rFonts w:ascii="Times New Roman" w:hAnsi="Times New Roman"/>
              </w:rPr>
            </w:pPr>
            <w:r>
              <w:rPr>
                <w:rFonts w:ascii="Times New Roman" w:hAnsi="Times New Roman"/>
              </w:rPr>
              <w:t>180</w:t>
            </w:r>
          </w:p>
        </w:tc>
        <w:tc>
          <w:tcPr>
            <w:tcW w:w="380"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jc w:val="center"/>
              <w:rPr>
                <w:rFonts w:ascii="Times New Roman" w:hAnsi="Times New Roman"/>
                <w:b/>
                <w:bCs/>
              </w:rPr>
            </w:pPr>
          </w:p>
        </w:tc>
        <w:tc>
          <w:tcPr>
            <w:tcW w:w="380" w:type="pct"/>
            <w:tcBorders>
              <w:top w:val="single" w:sz="4" w:space="0" w:color="auto"/>
              <w:left w:val="single" w:sz="4" w:space="0" w:color="auto"/>
              <w:bottom w:val="single" w:sz="4" w:space="0" w:color="auto"/>
              <w:right w:val="single" w:sz="4" w:space="0" w:color="auto"/>
            </w:tcBorders>
          </w:tcPr>
          <w:p w:rsidR="00BA1EEC" w:rsidRDefault="00BA1EEC" w:rsidP="00AC415C">
            <w:pPr>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tcPr>
          <w:p w:rsidR="00BA1EEC" w:rsidRPr="003A17C4" w:rsidRDefault="00BA1EEC" w:rsidP="00AC415C">
            <w:pPr>
              <w:spacing w:after="0" w:line="240" w:lineRule="auto"/>
              <w:jc w:val="center"/>
              <w:rPr>
                <w:rFonts w:ascii="Times New Roman" w:hAnsi="Times New Roman"/>
              </w:rPr>
            </w:pPr>
          </w:p>
        </w:tc>
        <w:tc>
          <w:tcPr>
            <w:tcW w:w="219" w:type="pct"/>
            <w:tcBorders>
              <w:top w:val="single" w:sz="4" w:space="0" w:color="auto"/>
              <w:left w:val="single" w:sz="4" w:space="0" w:color="auto"/>
              <w:bottom w:val="single" w:sz="4" w:space="0" w:color="auto"/>
              <w:right w:val="single" w:sz="4" w:space="0" w:color="auto"/>
            </w:tcBorders>
            <w:vAlign w:val="center"/>
          </w:tcPr>
          <w:p w:rsidR="00BA1EEC" w:rsidRPr="003A17C4" w:rsidRDefault="00BA1EEC" w:rsidP="00AC415C">
            <w:pPr>
              <w:spacing w:after="0" w:line="240" w:lineRule="auto"/>
              <w:jc w:val="center"/>
              <w:rPr>
                <w:rFonts w:ascii="Times New Roman" w:hAnsi="Times New Roman"/>
              </w:rPr>
            </w:pPr>
          </w:p>
        </w:tc>
        <w:tc>
          <w:tcPr>
            <w:tcW w:w="325" w:type="pct"/>
            <w:tcBorders>
              <w:top w:val="single" w:sz="4" w:space="0" w:color="auto"/>
              <w:left w:val="single" w:sz="4" w:space="0" w:color="auto"/>
              <w:bottom w:val="single" w:sz="4" w:space="0" w:color="auto"/>
              <w:right w:val="single" w:sz="4" w:space="0" w:color="auto"/>
            </w:tcBorders>
          </w:tcPr>
          <w:p w:rsidR="00BA1EEC" w:rsidRPr="003A17C4" w:rsidRDefault="00BA1EEC" w:rsidP="00AC415C">
            <w:pPr>
              <w:spacing w:after="0" w:line="240" w:lineRule="auto"/>
              <w:rPr>
                <w:rFonts w:ascii="Times New Roman" w:hAnsi="Times New Roman"/>
              </w:rPr>
            </w:pPr>
          </w:p>
        </w:tc>
        <w:tc>
          <w:tcPr>
            <w:tcW w:w="705" w:type="pct"/>
            <w:tcBorders>
              <w:top w:val="single" w:sz="4" w:space="0" w:color="auto"/>
              <w:left w:val="single" w:sz="4" w:space="0" w:color="auto"/>
              <w:bottom w:val="single" w:sz="4" w:space="0" w:color="auto"/>
              <w:right w:val="single" w:sz="4" w:space="0" w:color="auto"/>
            </w:tcBorders>
          </w:tcPr>
          <w:p w:rsidR="00BA1EEC" w:rsidRPr="003A17C4" w:rsidRDefault="00CF342A" w:rsidP="00AC415C">
            <w:pPr>
              <w:spacing w:after="0" w:line="240" w:lineRule="auto"/>
              <w:jc w:val="center"/>
              <w:rPr>
                <w:rFonts w:ascii="Times New Roman" w:hAnsi="Times New Roman"/>
                <w:b/>
                <w:bCs/>
              </w:rPr>
            </w:pPr>
            <w:r>
              <w:rPr>
                <w:rFonts w:ascii="Times New Roman" w:hAnsi="Times New Roman"/>
                <w:b/>
                <w:bCs/>
              </w:rPr>
              <w:t>180</w:t>
            </w:r>
          </w:p>
        </w:tc>
      </w:tr>
      <w:tr w:rsidR="00AC415C" w:rsidRPr="003A17C4" w:rsidTr="00BA1EEC">
        <w:tc>
          <w:tcPr>
            <w:tcW w:w="666"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rPr>
                <w:rFonts w:ascii="Times New Roman" w:hAnsi="Times New Roman"/>
                <w:i/>
              </w:rPr>
            </w:pPr>
          </w:p>
        </w:tc>
        <w:tc>
          <w:tcPr>
            <w:tcW w:w="1269"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rPr>
                <w:rFonts w:ascii="Times New Roman" w:hAnsi="Times New Roman"/>
              </w:rPr>
            </w:pPr>
            <w:r w:rsidRPr="003A17C4">
              <w:rPr>
                <w:rFonts w:ascii="Times New Roman" w:hAnsi="Times New Roman"/>
              </w:rPr>
              <w:t>Промежуточная аттестация</w:t>
            </w:r>
          </w:p>
        </w:tc>
        <w:tc>
          <w:tcPr>
            <w:tcW w:w="333" w:type="pct"/>
            <w:tcBorders>
              <w:top w:val="single" w:sz="4" w:space="0" w:color="auto"/>
              <w:left w:val="single" w:sz="4" w:space="0" w:color="auto"/>
              <w:bottom w:val="single" w:sz="4" w:space="0" w:color="auto"/>
              <w:right w:val="single" w:sz="4" w:space="0" w:color="auto"/>
            </w:tcBorders>
            <w:hideMark/>
          </w:tcPr>
          <w:p w:rsidR="00AC415C" w:rsidRPr="003A17C4" w:rsidRDefault="00BA1EEC" w:rsidP="00AC415C">
            <w:pPr>
              <w:suppressAutoHyphens/>
              <w:spacing w:after="0" w:line="240" w:lineRule="auto"/>
              <w:jc w:val="center"/>
              <w:rPr>
                <w:rFonts w:ascii="Times New Roman" w:hAnsi="Times New Roman"/>
                <w:b/>
                <w:bCs/>
              </w:rPr>
            </w:pPr>
            <w:r>
              <w:rPr>
                <w:rFonts w:ascii="Times New Roman" w:hAnsi="Times New Roman"/>
                <w:b/>
                <w:bCs/>
              </w:rPr>
              <w:t>18</w:t>
            </w:r>
          </w:p>
        </w:tc>
        <w:tc>
          <w:tcPr>
            <w:tcW w:w="379" w:type="pct"/>
            <w:tcBorders>
              <w:top w:val="single" w:sz="4" w:space="0" w:color="auto"/>
              <w:left w:val="single" w:sz="4" w:space="0" w:color="auto"/>
              <w:bottom w:val="single" w:sz="4" w:space="0" w:color="auto"/>
              <w:right w:val="single" w:sz="4" w:space="0" w:color="auto"/>
            </w:tcBorders>
            <w:shd w:val="clear" w:color="auto" w:fill="C0C0C0"/>
            <w:hideMark/>
          </w:tcPr>
          <w:p w:rsidR="00AC415C" w:rsidRPr="003A17C4" w:rsidRDefault="00AC415C" w:rsidP="00AC415C">
            <w:pPr>
              <w:spacing w:after="0" w:line="240" w:lineRule="auto"/>
              <w:jc w:val="center"/>
              <w:rPr>
                <w:rFonts w:ascii="Times New Roman" w:hAnsi="Times New Roman"/>
                <w:i/>
              </w:rPr>
            </w:pPr>
          </w:p>
        </w:tc>
        <w:tc>
          <w:tcPr>
            <w:tcW w:w="380" w:type="pct"/>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c>
          <w:tcPr>
            <w:tcW w:w="380" w:type="pct"/>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c>
          <w:tcPr>
            <w:tcW w:w="1593" w:type="pct"/>
            <w:gridSpan w:val="4"/>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r>
      <w:tr w:rsidR="00AC415C" w:rsidRPr="003A17C4" w:rsidTr="00CF342A">
        <w:tc>
          <w:tcPr>
            <w:tcW w:w="666"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line="240" w:lineRule="auto"/>
              <w:rPr>
                <w:rFonts w:ascii="Times New Roman" w:hAnsi="Times New Roman"/>
                <w:b/>
                <w:i/>
              </w:rPr>
            </w:pPr>
          </w:p>
        </w:tc>
        <w:tc>
          <w:tcPr>
            <w:tcW w:w="1269"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pacing w:line="240" w:lineRule="auto"/>
              <w:rPr>
                <w:rFonts w:ascii="Times New Roman" w:hAnsi="Times New Roman"/>
                <w:b/>
                <w:i/>
              </w:rPr>
            </w:pPr>
            <w:r w:rsidRPr="003A17C4">
              <w:rPr>
                <w:rFonts w:ascii="Times New Roman" w:hAnsi="Times New Roman"/>
                <w:b/>
                <w:i/>
              </w:rPr>
              <w:t>Всего:</w:t>
            </w:r>
          </w:p>
        </w:tc>
        <w:tc>
          <w:tcPr>
            <w:tcW w:w="333" w:type="pct"/>
            <w:tcBorders>
              <w:top w:val="single" w:sz="4" w:space="0" w:color="auto"/>
              <w:left w:val="single" w:sz="4" w:space="0" w:color="auto"/>
              <w:bottom w:val="single" w:sz="4" w:space="0" w:color="auto"/>
              <w:right w:val="single" w:sz="4" w:space="0" w:color="auto"/>
            </w:tcBorders>
            <w:hideMark/>
          </w:tcPr>
          <w:p w:rsidR="00AC415C" w:rsidRPr="003A17C4" w:rsidRDefault="00BA1EEC" w:rsidP="00AC415C">
            <w:pPr>
              <w:spacing w:after="0" w:line="240" w:lineRule="auto"/>
              <w:jc w:val="center"/>
              <w:rPr>
                <w:rFonts w:ascii="Times New Roman" w:hAnsi="Times New Roman"/>
                <w:b/>
                <w:i/>
              </w:rPr>
            </w:pPr>
            <w:r>
              <w:rPr>
                <w:rFonts w:ascii="Times New Roman" w:hAnsi="Times New Roman"/>
                <w:b/>
                <w:i/>
              </w:rPr>
              <w:t>360-564</w:t>
            </w:r>
          </w:p>
        </w:tc>
        <w:tc>
          <w:tcPr>
            <w:tcW w:w="379" w:type="pct"/>
            <w:tcBorders>
              <w:top w:val="single" w:sz="4" w:space="0" w:color="auto"/>
              <w:left w:val="single" w:sz="4" w:space="0" w:color="auto"/>
              <w:bottom w:val="single" w:sz="4" w:space="0" w:color="auto"/>
              <w:right w:val="single" w:sz="4" w:space="0" w:color="auto"/>
            </w:tcBorders>
            <w:hideMark/>
          </w:tcPr>
          <w:p w:rsidR="00AC415C" w:rsidRPr="003A17C4" w:rsidRDefault="00CF342A" w:rsidP="00AC415C">
            <w:pPr>
              <w:spacing w:after="0" w:line="240" w:lineRule="auto"/>
              <w:jc w:val="center"/>
              <w:rPr>
                <w:rFonts w:ascii="Times New Roman" w:hAnsi="Times New Roman"/>
                <w:b/>
                <w:i/>
              </w:rPr>
            </w:pPr>
            <w:r>
              <w:rPr>
                <w:rFonts w:ascii="Times New Roman" w:hAnsi="Times New Roman"/>
                <w:b/>
                <w:i/>
              </w:rPr>
              <w:t>342-546</w:t>
            </w:r>
          </w:p>
        </w:tc>
        <w:tc>
          <w:tcPr>
            <w:tcW w:w="380" w:type="pct"/>
            <w:tcBorders>
              <w:top w:val="single" w:sz="4" w:space="0" w:color="auto"/>
              <w:left w:val="single" w:sz="4" w:space="0" w:color="auto"/>
              <w:bottom w:val="single" w:sz="4" w:space="0" w:color="auto"/>
              <w:right w:val="single" w:sz="4" w:space="0" w:color="auto"/>
            </w:tcBorders>
            <w:hideMark/>
          </w:tcPr>
          <w:p w:rsidR="00AC415C" w:rsidRPr="003A17C4" w:rsidRDefault="00CF342A" w:rsidP="00AC415C">
            <w:pPr>
              <w:spacing w:after="0" w:line="240" w:lineRule="auto"/>
              <w:jc w:val="center"/>
              <w:rPr>
                <w:rFonts w:ascii="Times New Roman" w:hAnsi="Times New Roman"/>
                <w:b/>
                <w:i/>
              </w:rPr>
            </w:pPr>
            <w:r>
              <w:rPr>
                <w:rFonts w:ascii="Times New Roman" w:hAnsi="Times New Roman"/>
                <w:b/>
                <w:i/>
              </w:rPr>
              <w:t>54-258</w:t>
            </w:r>
          </w:p>
        </w:tc>
        <w:tc>
          <w:tcPr>
            <w:tcW w:w="380"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i/>
              </w:rPr>
            </w:pPr>
          </w:p>
        </w:tc>
        <w:tc>
          <w:tcPr>
            <w:tcW w:w="344"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i/>
              </w:rPr>
            </w:pPr>
          </w:p>
        </w:tc>
        <w:tc>
          <w:tcPr>
            <w:tcW w:w="219" w:type="pct"/>
            <w:tcBorders>
              <w:top w:val="single" w:sz="4" w:space="0" w:color="auto"/>
              <w:left w:val="single" w:sz="4" w:space="0" w:color="auto"/>
              <w:bottom w:val="single" w:sz="4" w:space="0" w:color="auto"/>
              <w:right w:val="single" w:sz="4" w:space="0" w:color="auto"/>
            </w:tcBorders>
          </w:tcPr>
          <w:p w:rsidR="00AC415C" w:rsidRPr="003A17C4" w:rsidRDefault="00CF342A" w:rsidP="00AC415C">
            <w:pPr>
              <w:spacing w:after="0" w:line="240" w:lineRule="auto"/>
              <w:jc w:val="center"/>
              <w:rPr>
                <w:rFonts w:ascii="Times New Roman" w:hAnsi="Times New Roman"/>
                <w:b/>
                <w:i/>
              </w:rPr>
            </w:pPr>
            <w:r>
              <w:rPr>
                <w:rFonts w:ascii="Times New Roman" w:hAnsi="Times New Roman"/>
                <w:b/>
                <w:i/>
              </w:rPr>
              <w:t>18</w:t>
            </w:r>
          </w:p>
        </w:tc>
        <w:tc>
          <w:tcPr>
            <w:tcW w:w="325" w:type="pct"/>
            <w:tcBorders>
              <w:top w:val="single" w:sz="4" w:space="0" w:color="auto"/>
              <w:left w:val="single" w:sz="4" w:space="0" w:color="auto"/>
              <w:bottom w:val="single" w:sz="4" w:space="0" w:color="auto"/>
              <w:right w:val="single" w:sz="4" w:space="0" w:color="auto"/>
            </w:tcBorders>
          </w:tcPr>
          <w:p w:rsidR="00AC415C" w:rsidRPr="003A17C4" w:rsidRDefault="00CF342A" w:rsidP="00AC415C">
            <w:pPr>
              <w:spacing w:after="0" w:line="240" w:lineRule="auto"/>
              <w:jc w:val="center"/>
              <w:rPr>
                <w:rFonts w:ascii="Times New Roman" w:hAnsi="Times New Roman"/>
                <w:b/>
                <w:i/>
                <w:vertAlign w:val="superscript"/>
              </w:rPr>
            </w:pPr>
            <w:r>
              <w:rPr>
                <w:rFonts w:ascii="Times New Roman" w:hAnsi="Times New Roman"/>
                <w:b/>
                <w:i/>
              </w:rPr>
              <w:t>108</w:t>
            </w:r>
          </w:p>
        </w:tc>
        <w:tc>
          <w:tcPr>
            <w:tcW w:w="705" w:type="pct"/>
            <w:tcBorders>
              <w:top w:val="single" w:sz="4" w:space="0" w:color="auto"/>
              <w:left w:val="single" w:sz="4" w:space="0" w:color="auto"/>
              <w:bottom w:val="single" w:sz="4" w:space="0" w:color="auto"/>
              <w:right w:val="single" w:sz="4" w:space="0" w:color="auto"/>
            </w:tcBorders>
          </w:tcPr>
          <w:p w:rsidR="00AC415C" w:rsidRPr="003A17C4" w:rsidRDefault="00CF342A" w:rsidP="00AC415C">
            <w:pPr>
              <w:spacing w:after="0" w:line="240" w:lineRule="auto"/>
              <w:jc w:val="center"/>
              <w:rPr>
                <w:rFonts w:ascii="Times New Roman" w:hAnsi="Times New Roman"/>
                <w:b/>
                <w:i/>
              </w:rPr>
            </w:pPr>
            <w:r>
              <w:rPr>
                <w:rFonts w:ascii="Times New Roman" w:hAnsi="Times New Roman"/>
                <w:b/>
                <w:i/>
              </w:rPr>
              <w:t>180</w:t>
            </w:r>
          </w:p>
        </w:tc>
      </w:tr>
    </w:tbl>
    <w:p w:rsidR="00AC415C" w:rsidRPr="003A17C4" w:rsidRDefault="00AC415C" w:rsidP="00AC415C">
      <w:pPr>
        <w:spacing w:after="0"/>
        <w:ind w:firstLine="851"/>
        <w:rPr>
          <w:rFonts w:ascii="Times New Roman" w:hAnsi="Times New Roman"/>
          <w:b/>
          <w:sz w:val="24"/>
          <w:szCs w:val="24"/>
        </w:rPr>
      </w:pPr>
    </w:p>
    <w:p w:rsidR="00AC415C" w:rsidRPr="003A17C4" w:rsidRDefault="00AC415C" w:rsidP="00AC415C">
      <w:pPr>
        <w:spacing w:after="0"/>
        <w:ind w:firstLine="851"/>
        <w:rPr>
          <w:rFonts w:ascii="Times New Roman" w:hAnsi="Times New Roman"/>
          <w:b/>
          <w:sz w:val="24"/>
          <w:szCs w:val="24"/>
        </w:rPr>
      </w:pPr>
    </w:p>
    <w:p w:rsidR="00AC415C" w:rsidRPr="003A17C4" w:rsidRDefault="00AC415C" w:rsidP="00AC415C">
      <w:pPr>
        <w:tabs>
          <w:tab w:val="left" w:pos="3552"/>
        </w:tabs>
        <w:rPr>
          <w:rFonts w:ascii="Times New Roman" w:hAnsi="Times New Roman"/>
        </w:rPr>
      </w:pPr>
    </w:p>
    <w:p w:rsidR="00AC415C" w:rsidRPr="003A17C4" w:rsidRDefault="00AC415C" w:rsidP="00AC415C">
      <w:pPr>
        <w:tabs>
          <w:tab w:val="left" w:pos="3552"/>
        </w:tabs>
        <w:rPr>
          <w:rFonts w:ascii="Times New Roman" w:hAnsi="Times New Roman"/>
        </w:rPr>
        <w:sectPr w:rsidR="00AC415C" w:rsidRPr="003A17C4" w:rsidSect="00AC415C">
          <w:pgSz w:w="16840" w:h="11907" w:orient="landscape"/>
          <w:pgMar w:top="1418" w:right="1134" w:bottom="851" w:left="992" w:header="709" w:footer="709" w:gutter="0"/>
          <w:cols w:space="720"/>
        </w:sectPr>
      </w:pPr>
    </w:p>
    <w:p w:rsidR="00AC415C" w:rsidRPr="003A17C4" w:rsidRDefault="00AC415C" w:rsidP="00AC415C">
      <w:pPr>
        <w:ind w:left="851"/>
        <w:rPr>
          <w:rFonts w:ascii="Times New Roman" w:hAnsi="Times New Roman"/>
          <w:b/>
          <w:sz w:val="24"/>
          <w:szCs w:val="24"/>
        </w:rPr>
      </w:pPr>
      <w:r w:rsidRPr="003A17C4">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1"/>
        <w:gridCol w:w="7229"/>
        <w:gridCol w:w="1842"/>
        <w:gridCol w:w="1138"/>
        <w:gridCol w:w="1920"/>
      </w:tblGrid>
      <w:tr w:rsidR="00CF342A" w:rsidRPr="000A3F7D" w:rsidTr="000A3F7D">
        <w:tc>
          <w:tcPr>
            <w:tcW w:w="938" w:type="pct"/>
            <w:vMerge w:val="restart"/>
            <w:tcBorders>
              <w:top w:val="single" w:sz="4" w:space="0" w:color="auto"/>
              <w:left w:val="single" w:sz="4" w:space="0" w:color="auto"/>
              <w:right w:val="single" w:sz="4" w:space="0" w:color="auto"/>
            </w:tcBorders>
            <w:hideMark/>
          </w:tcPr>
          <w:p w:rsidR="00CF342A" w:rsidRPr="000A3F7D" w:rsidRDefault="00CF342A" w:rsidP="000A3F7D">
            <w:pPr>
              <w:spacing w:after="0" w:line="240" w:lineRule="auto"/>
              <w:contextualSpacing/>
              <w:jc w:val="center"/>
              <w:rPr>
                <w:rFonts w:ascii="Times New Roman" w:hAnsi="Times New Roman"/>
                <w:b/>
              </w:rPr>
            </w:pPr>
            <w:r w:rsidRPr="000A3F7D">
              <w:rPr>
                <w:rFonts w:ascii="Times New Roman" w:hAnsi="Times New Roman"/>
                <w:b/>
                <w:bCs/>
              </w:rPr>
              <w:t>Наименование разделов и тем профессионального модуля (ПМ), междисциплинарных курсов (МДК)</w:t>
            </w:r>
          </w:p>
        </w:tc>
        <w:tc>
          <w:tcPr>
            <w:tcW w:w="2421" w:type="pct"/>
            <w:vMerge w:val="restart"/>
            <w:tcBorders>
              <w:top w:val="single" w:sz="4" w:space="0" w:color="auto"/>
              <w:left w:val="single" w:sz="4" w:space="0" w:color="auto"/>
              <w:right w:val="single" w:sz="4" w:space="0" w:color="auto"/>
            </w:tcBorders>
            <w:vAlign w:val="center"/>
            <w:hideMark/>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0A3F7D">
              <w:rPr>
                <w:rFonts w:ascii="Times New Roman" w:hAnsi="Times New Roman"/>
                <w:b/>
                <w:bCs/>
              </w:rPr>
              <w:t>обучающихся</w:t>
            </w:r>
            <w:proofErr w:type="gramEnd"/>
          </w:p>
        </w:tc>
        <w:tc>
          <w:tcPr>
            <w:tcW w:w="998" w:type="pct"/>
            <w:gridSpan w:val="2"/>
            <w:tcBorders>
              <w:top w:val="single" w:sz="4" w:space="0" w:color="auto"/>
              <w:left w:val="single" w:sz="4" w:space="0" w:color="auto"/>
              <w:bottom w:val="single" w:sz="4" w:space="0" w:color="auto"/>
              <w:right w:val="single" w:sz="4" w:space="0" w:color="auto"/>
            </w:tcBorders>
            <w:vAlign w:val="center"/>
            <w:hideMark/>
          </w:tcPr>
          <w:p w:rsidR="00CF342A" w:rsidRPr="000A3F7D" w:rsidRDefault="00CF342A" w:rsidP="000A3F7D">
            <w:pPr>
              <w:spacing w:after="0" w:line="240" w:lineRule="auto"/>
              <w:contextualSpacing/>
              <w:jc w:val="center"/>
              <w:rPr>
                <w:rFonts w:ascii="Times New Roman" w:hAnsi="Times New Roman"/>
                <w:b/>
                <w:bCs/>
              </w:rPr>
            </w:pPr>
            <w:r w:rsidRPr="000A3F7D">
              <w:rPr>
                <w:rFonts w:ascii="Times New Roman" w:hAnsi="Times New Roman"/>
                <w:b/>
                <w:bCs/>
              </w:rPr>
              <w:t xml:space="preserve">Объем, акад. ч / в том числе в форме практической подготовки, </w:t>
            </w:r>
            <w:proofErr w:type="spellStart"/>
            <w:proofErr w:type="gramStart"/>
            <w:r w:rsidRPr="000A3F7D">
              <w:rPr>
                <w:rFonts w:ascii="Times New Roman" w:hAnsi="Times New Roman"/>
                <w:b/>
                <w:bCs/>
              </w:rPr>
              <w:t>акад</w:t>
            </w:r>
            <w:proofErr w:type="spellEnd"/>
            <w:proofErr w:type="gramEnd"/>
            <w:r w:rsidRPr="000A3F7D">
              <w:rPr>
                <w:rFonts w:ascii="Times New Roman" w:hAnsi="Times New Roman"/>
                <w:b/>
                <w:bCs/>
              </w:rPr>
              <w:t xml:space="preserve"> ч</w:t>
            </w:r>
            <w:r w:rsidRPr="000A3F7D">
              <w:rPr>
                <w:rStyle w:val="a5"/>
                <w:rFonts w:ascii="Times New Roman" w:hAnsi="Times New Roman"/>
                <w:b/>
                <w:bCs/>
              </w:rPr>
              <w:footnoteReference w:id="4"/>
            </w:r>
          </w:p>
        </w:tc>
        <w:tc>
          <w:tcPr>
            <w:tcW w:w="643" w:type="pct"/>
            <w:vMerge w:val="restart"/>
            <w:tcBorders>
              <w:top w:val="single" w:sz="4" w:space="0" w:color="auto"/>
              <w:left w:val="single" w:sz="4" w:space="0" w:color="auto"/>
              <w:right w:val="single" w:sz="4" w:space="0" w:color="auto"/>
            </w:tcBorders>
            <w:vAlign w:val="center"/>
          </w:tcPr>
          <w:p w:rsidR="00CF342A" w:rsidRPr="000A3F7D" w:rsidRDefault="00CF342A" w:rsidP="000A3F7D">
            <w:pPr>
              <w:spacing w:after="0" w:line="240" w:lineRule="auto"/>
              <w:contextualSpacing/>
              <w:jc w:val="center"/>
              <w:rPr>
                <w:rFonts w:ascii="Times New Roman" w:hAnsi="Times New Roman"/>
                <w:b/>
                <w:bCs/>
              </w:rPr>
            </w:pPr>
            <w:r w:rsidRPr="000A3F7D">
              <w:rPr>
                <w:rFonts w:ascii="Times New Roman" w:hAnsi="Times New Roman"/>
                <w:b/>
                <w:bCs/>
              </w:rPr>
              <w:t xml:space="preserve">Код ПК, </w:t>
            </w:r>
            <w:proofErr w:type="gramStart"/>
            <w:r w:rsidRPr="000A3F7D">
              <w:rPr>
                <w:rFonts w:ascii="Times New Roman" w:hAnsi="Times New Roman"/>
                <w:b/>
                <w:bCs/>
              </w:rPr>
              <w:t>ОК</w:t>
            </w:r>
            <w:proofErr w:type="gramEnd"/>
          </w:p>
        </w:tc>
      </w:tr>
      <w:tr w:rsidR="00CF342A" w:rsidRPr="000A3F7D" w:rsidTr="000A3F7D">
        <w:tc>
          <w:tcPr>
            <w:tcW w:w="938" w:type="pct"/>
            <w:vMerge/>
            <w:tcBorders>
              <w:left w:val="single" w:sz="4" w:space="0" w:color="auto"/>
              <w:bottom w:val="single" w:sz="4" w:space="0" w:color="auto"/>
              <w:right w:val="single" w:sz="4" w:space="0" w:color="auto"/>
            </w:tcBorders>
          </w:tcPr>
          <w:p w:rsidR="00CF342A" w:rsidRPr="000A3F7D" w:rsidRDefault="00CF342A" w:rsidP="000A3F7D">
            <w:pPr>
              <w:spacing w:after="0" w:line="240" w:lineRule="auto"/>
              <w:contextualSpacing/>
              <w:jc w:val="center"/>
              <w:rPr>
                <w:rFonts w:ascii="Times New Roman" w:hAnsi="Times New Roman"/>
                <w:b/>
              </w:rPr>
            </w:pPr>
          </w:p>
        </w:tc>
        <w:tc>
          <w:tcPr>
            <w:tcW w:w="2421" w:type="pct"/>
            <w:vMerge/>
            <w:tcBorders>
              <w:left w:val="single" w:sz="4" w:space="0" w:color="auto"/>
              <w:bottom w:val="single" w:sz="4" w:space="0" w:color="auto"/>
              <w:right w:val="single" w:sz="4" w:space="0" w:color="auto"/>
            </w:tcBorders>
          </w:tcPr>
          <w:p w:rsidR="00CF342A" w:rsidRPr="000A3F7D" w:rsidRDefault="00CF342A" w:rsidP="000A3F7D">
            <w:pPr>
              <w:spacing w:after="0" w:line="240" w:lineRule="auto"/>
              <w:contextualSpacing/>
              <w:jc w:val="center"/>
              <w:rPr>
                <w:rFonts w:ascii="Times New Roman" w:hAnsi="Times New Roman"/>
                <w:b/>
                <w:bCs/>
              </w:rPr>
            </w:pPr>
          </w:p>
        </w:tc>
        <w:tc>
          <w:tcPr>
            <w:tcW w:w="617" w:type="pct"/>
            <w:tcBorders>
              <w:top w:val="single" w:sz="4" w:space="0" w:color="auto"/>
              <w:left w:val="single" w:sz="4" w:space="0" w:color="auto"/>
              <w:bottom w:val="single" w:sz="4" w:space="0" w:color="auto"/>
              <w:right w:val="single" w:sz="4" w:space="0" w:color="auto"/>
            </w:tcBorders>
            <w:vAlign w:val="center"/>
            <w:hideMark/>
          </w:tcPr>
          <w:p w:rsidR="00CF342A" w:rsidRPr="000A3F7D" w:rsidRDefault="00CF342A" w:rsidP="000A3F7D">
            <w:pPr>
              <w:spacing w:after="0" w:line="240" w:lineRule="auto"/>
              <w:contextualSpacing/>
              <w:jc w:val="center"/>
              <w:rPr>
                <w:rFonts w:ascii="Times New Roman" w:hAnsi="Times New Roman"/>
                <w:b/>
                <w:bCs/>
                <w:sz w:val="20"/>
              </w:rPr>
            </w:pPr>
            <w:proofErr w:type="spellStart"/>
            <w:r w:rsidRPr="000A3F7D">
              <w:rPr>
                <w:rFonts w:ascii="Times New Roman" w:hAnsi="Times New Roman"/>
                <w:b/>
                <w:bCs/>
                <w:sz w:val="20"/>
              </w:rPr>
              <w:t>Обязат</w:t>
            </w:r>
            <w:proofErr w:type="spellEnd"/>
            <w:r w:rsidRPr="000A3F7D">
              <w:rPr>
                <w:rFonts w:ascii="Times New Roman" w:hAnsi="Times New Roman"/>
                <w:b/>
                <w:bCs/>
                <w:sz w:val="20"/>
              </w:rPr>
              <w:t>. часть ОП с учетом интенсификации 40%</w:t>
            </w:r>
          </w:p>
        </w:tc>
        <w:tc>
          <w:tcPr>
            <w:tcW w:w="381"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pacing w:after="0" w:line="240" w:lineRule="auto"/>
              <w:contextualSpacing/>
              <w:jc w:val="center"/>
              <w:rPr>
                <w:rFonts w:ascii="Times New Roman" w:hAnsi="Times New Roman"/>
                <w:b/>
                <w:bCs/>
                <w:sz w:val="20"/>
              </w:rPr>
            </w:pPr>
            <w:proofErr w:type="spellStart"/>
            <w:r w:rsidRPr="000A3F7D">
              <w:rPr>
                <w:rFonts w:ascii="Times New Roman" w:hAnsi="Times New Roman"/>
                <w:b/>
                <w:bCs/>
                <w:sz w:val="20"/>
              </w:rPr>
              <w:t>Обязат</w:t>
            </w:r>
            <w:proofErr w:type="spellEnd"/>
            <w:r w:rsidRPr="000A3F7D">
              <w:rPr>
                <w:rFonts w:ascii="Times New Roman" w:hAnsi="Times New Roman"/>
                <w:b/>
                <w:bCs/>
                <w:sz w:val="20"/>
              </w:rPr>
              <w:t xml:space="preserve">. часть ОП </w:t>
            </w:r>
          </w:p>
        </w:tc>
        <w:tc>
          <w:tcPr>
            <w:tcW w:w="643" w:type="pct"/>
            <w:vMerge/>
            <w:tcBorders>
              <w:left w:val="single" w:sz="4" w:space="0" w:color="auto"/>
              <w:bottom w:val="single" w:sz="4" w:space="0" w:color="auto"/>
              <w:right w:val="single" w:sz="4" w:space="0" w:color="auto"/>
            </w:tcBorders>
          </w:tcPr>
          <w:p w:rsidR="00CF342A" w:rsidRPr="000A3F7D" w:rsidRDefault="00CF342A" w:rsidP="000A3F7D">
            <w:pPr>
              <w:spacing w:after="0" w:line="240" w:lineRule="auto"/>
              <w:contextualSpacing/>
              <w:jc w:val="center"/>
              <w:rPr>
                <w:rFonts w:ascii="Times New Roman" w:hAnsi="Times New Roman"/>
                <w:b/>
                <w:bCs/>
              </w:rPr>
            </w:pPr>
          </w:p>
        </w:tc>
      </w:tr>
      <w:tr w:rsidR="000A3F7D" w:rsidRPr="000A3F7D" w:rsidTr="000A3F7D">
        <w:tc>
          <w:tcPr>
            <w:tcW w:w="3359" w:type="pct"/>
            <w:gridSpan w:val="2"/>
            <w:tcBorders>
              <w:top w:val="single" w:sz="4" w:space="0" w:color="auto"/>
              <w:left w:val="single" w:sz="4" w:space="0" w:color="auto"/>
              <w:bottom w:val="single" w:sz="4" w:space="0" w:color="auto"/>
              <w:right w:val="single" w:sz="4" w:space="0" w:color="auto"/>
            </w:tcBorders>
            <w:hideMark/>
          </w:tcPr>
          <w:p w:rsidR="00CF342A" w:rsidRPr="000A3F7D" w:rsidRDefault="00CF342A" w:rsidP="000A3F7D">
            <w:pPr>
              <w:spacing w:after="0" w:line="240" w:lineRule="auto"/>
              <w:contextualSpacing/>
              <w:rPr>
                <w:rFonts w:ascii="Times New Roman" w:hAnsi="Times New Roman"/>
                <w:b/>
                <w:bCs/>
              </w:rPr>
            </w:pPr>
            <w:r w:rsidRPr="000A3F7D">
              <w:rPr>
                <w:rFonts w:ascii="Times New Roman" w:hAnsi="Times New Roman"/>
                <w:b/>
                <w:bCs/>
              </w:rPr>
              <w:t>МДК.02.01. Технология регулировочных работ и испытаний электрооборудования, аппаратуры радиотехники средней сложности и кабельных трасс</w:t>
            </w:r>
          </w:p>
        </w:tc>
        <w:tc>
          <w:tcPr>
            <w:tcW w:w="617"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t>54</w:t>
            </w:r>
          </w:p>
        </w:tc>
        <w:tc>
          <w:tcPr>
            <w:tcW w:w="381"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t>276</w:t>
            </w:r>
          </w:p>
        </w:tc>
        <w:tc>
          <w:tcPr>
            <w:tcW w:w="643" w:type="pct"/>
            <w:tcBorders>
              <w:top w:val="single" w:sz="4" w:space="0" w:color="auto"/>
              <w:left w:val="single" w:sz="4" w:space="0" w:color="auto"/>
              <w:bottom w:val="single" w:sz="4" w:space="0" w:color="auto"/>
              <w:right w:val="single" w:sz="4" w:space="0" w:color="auto"/>
            </w:tcBorders>
          </w:tcPr>
          <w:p w:rsidR="00CF342A" w:rsidRPr="000A3F7D" w:rsidRDefault="00CF342A" w:rsidP="000A3F7D">
            <w:pPr>
              <w:suppressAutoHyphens/>
              <w:spacing w:after="0" w:line="240" w:lineRule="auto"/>
              <w:contextualSpacing/>
              <w:jc w:val="both"/>
              <w:rPr>
                <w:rFonts w:ascii="Times New Roman" w:hAnsi="Times New Roman"/>
                <w:i/>
              </w:rPr>
            </w:pPr>
          </w:p>
        </w:tc>
      </w:tr>
      <w:tr w:rsidR="000A3F7D" w:rsidRPr="000A3F7D" w:rsidTr="000A3F7D">
        <w:tblPrEx>
          <w:tblLook w:val="04A0" w:firstRow="1" w:lastRow="0" w:firstColumn="1" w:lastColumn="0" w:noHBand="0" w:noVBand="1"/>
        </w:tblPrEx>
        <w:tc>
          <w:tcPr>
            <w:tcW w:w="938" w:type="pct"/>
            <w:vMerge w:val="restar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Тема 1.1. Введение в профессиональную деятельность</w:t>
            </w:r>
          </w:p>
        </w:tc>
        <w:tc>
          <w:tcPr>
            <w:tcW w:w="2421" w:type="pc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 xml:space="preserve">Содержание </w:t>
            </w:r>
          </w:p>
        </w:tc>
        <w:tc>
          <w:tcPr>
            <w:tcW w:w="617" w:type="pct"/>
            <w:vAlign w:val="center"/>
            <w:hideMark/>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val="restart"/>
          </w:tcPr>
          <w:p w:rsidR="000A3F7D" w:rsidRPr="003A17C4" w:rsidRDefault="000A3F7D" w:rsidP="000A3F7D">
            <w:pPr>
              <w:spacing w:after="0" w:line="240" w:lineRule="auto"/>
              <w:rPr>
                <w:rFonts w:ascii="Times New Roman" w:hAnsi="Times New Roman"/>
              </w:rPr>
            </w:pPr>
            <w:r>
              <w:rPr>
                <w:rFonts w:ascii="Times New Roman" w:hAnsi="Times New Roman"/>
              </w:rPr>
              <w:t>ПК 2.1-2</w:t>
            </w:r>
            <w:r w:rsidRPr="003A17C4">
              <w:rPr>
                <w:rFonts w:ascii="Times New Roman" w:hAnsi="Times New Roman"/>
              </w:rPr>
              <w:t>.4</w:t>
            </w:r>
          </w:p>
          <w:p w:rsidR="000A3F7D" w:rsidRPr="000A3F7D" w:rsidRDefault="000A3F7D" w:rsidP="000A3F7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w:t>
            </w:r>
            <w:r w:rsidRPr="003A17C4">
              <w:rPr>
                <w:rFonts w:ascii="Times New Roman" w:hAnsi="Times New Roman"/>
              </w:rPr>
              <w:t>1-</w:t>
            </w:r>
            <w:r>
              <w:rPr>
                <w:rFonts w:ascii="Times New Roman" w:hAnsi="Times New Roman"/>
              </w:rPr>
              <w:t>09</w:t>
            </w: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 xml:space="preserve">Введение в профессиональную деятельность. Понятие о трудовой и технологической дисциплине.  Охрана труда, гигиена труда, </w:t>
            </w:r>
            <w:proofErr w:type="spellStart"/>
            <w:r w:rsidRPr="000A3F7D">
              <w:rPr>
                <w:rFonts w:ascii="Times New Roman" w:hAnsi="Times New Roman"/>
              </w:rPr>
              <w:t>промсанитария</w:t>
            </w:r>
            <w:proofErr w:type="spellEnd"/>
            <w:r w:rsidRPr="000A3F7D">
              <w:rPr>
                <w:rFonts w:ascii="Times New Roman" w:hAnsi="Times New Roman"/>
              </w:rPr>
              <w:t xml:space="preserve">. Культура труда на судоремонтных и судостроительных предприятиях.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val="restar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Тема 1.2. Регулировочные работы и испытания электрооборудования.</w:t>
            </w:r>
          </w:p>
        </w:tc>
        <w:tc>
          <w:tcPr>
            <w:tcW w:w="2421" w:type="pc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 xml:space="preserve">Содержание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val="restart"/>
          </w:tcPr>
          <w:p w:rsidR="000A3F7D" w:rsidRPr="003A17C4" w:rsidRDefault="000A3F7D" w:rsidP="000A3F7D">
            <w:pPr>
              <w:spacing w:after="0" w:line="240" w:lineRule="auto"/>
              <w:rPr>
                <w:rFonts w:ascii="Times New Roman" w:hAnsi="Times New Roman"/>
              </w:rPr>
            </w:pPr>
            <w:r>
              <w:rPr>
                <w:rFonts w:ascii="Times New Roman" w:hAnsi="Times New Roman"/>
              </w:rPr>
              <w:t>ПК 2.1-2</w:t>
            </w:r>
            <w:r w:rsidRPr="003A17C4">
              <w:rPr>
                <w:rFonts w:ascii="Times New Roman" w:hAnsi="Times New Roman"/>
              </w:rPr>
              <w:t>.4</w:t>
            </w:r>
          </w:p>
          <w:p w:rsidR="000A3F7D" w:rsidRPr="000A3F7D" w:rsidRDefault="000A3F7D" w:rsidP="000A3F7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w:t>
            </w:r>
            <w:r w:rsidRPr="003A17C4">
              <w:rPr>
                <w:rFonts w:ascii="Times New Roman" w:hAnsi="Times New Roman"/>
              </w:rPr>
              <w:t>1-</w:t>
            </w:r>
            <w:r>
              <w:rPr>
                <w:rFonts w:ascii="Times New Roman" w:hAnsi="Times New Roman"/>
              </w:rPr>
              <w:t>09</w:t>
            </w: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Понятие настройки электрооборудования. Основные положения и особенности настройки и регулировки, их сравнение.</w:t>
            </w:r>
          </w:p>
        </w:tc>
        <w:tc>
          <w:tcPr>
            <w:tcW w:w="617" w:type="pct"/>
            <w:vMerge w:val="restar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restar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Понятие регулировка электрооборудования. Основные положения и особенности настройки и регулировки, их сравнение.</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Методы настройки аппаратуры средней сложности. Косвенный метод</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Методы регулировки аппаратуры средней сложности. Прямой метод</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Способы настройки аппаратуры средней сложности. Способ подбора.</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Способы регулировки аппаратуры средней сложности Настроечный способ.</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Средства, применяемые при настройке</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о</w:t>
            </w:r>
            <w:proofErr w:type="gramEnd"/>
            <w:r w:rsidRPr="000A3F7D">
              <w:rPr>
                <w:rFonts w:ascii="Times New Roman" w:hAnsi="Times New Roman"/>
                <w:bCs/>
              </w:rPr>
              <w:t>борудование, инструменты, материалы</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Средства, применяемые при регулировке</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о</w:t>
            </w:r>
            <w:proofErr w:type="gramEnd"/>
            <w:r w:rsidRPr="000A3F7D">
              <w:rPr>
                <w:rFonts w:ascii="Times New Roman" w:hAnsi="Times New Roman"/>
                <w:bCs/>
              </w:rPr>
              <w:t>борудование, инструменты, материалы</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распределительным устройствам</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с</w:t>
            </w:r>
            <w:proofErr w:type="gramEnd"/>
            <w:r w:rsidRPr="000A3F7D">
              <w:rPr>
                <w:rFonts w:ascii="Times New Roman" w:hAnsi="Times New Roman"/>
                <w:bCs/>
              </w:rPr>
              <w:t>рок службы, виды, различия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Обслуживание распределительных устройств. Регулировка</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и</w:t>
            </w:r>
            <w:proofErr w:type="gramEnd"/>
            <w:r w:rsidRPr="000A3F7D">
              <w:rPr>
                <w:rFonts w:ascii="Times New Roman" w:hAnsi="Times New Roman"/>
                <w:bCs/>
              </w:rPr>
              <w:t>нструменты, способы регулирования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электрическим аппаратам</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а</w:t>
            </w:r>
            <w:proofErr w:type="gramEnd"/>
            <w:r w:rsidRPr="000A3F7D">
              <w:rPr>
                <w:rFonts w:ascii="Times New Roman" w:hAnsi="Times New Roman"/>
                <w:bCs/>
              </w:rPr>
              <w:t xml:space="preserve">втоматы, контакторы, реле, </w:t>
            </w:r>
            <w:proofErr w:type="spellStart"/>
            <w:r w:rsidRPr="000A3F7D">
              <w:rPr>
                <w:rFonts w:ascii="Times New Roman" w:hAnsi="Times New Roman"/>
                <w:bCs/>
              </w:rPr>
              <w:t>пакетники</w:t>
            </w:r>
            <w:proofErr w:type="spellEnd"/>
            <w:r w:rsidRPr="000A3F7D">
              <w:rPr>
                <w:rFonts w:ascii="Times New Roman" w:hAnsi="Times New Roman"/>
                <w:bCs/>
              </w:rPr>
              <w:t xml:space="preserve">, пускатели, ревуны, </w:t>
            </w:r>
            <w:proofErr w:type="spellStart"/>
            <w:r w:rsidRPr="000A3F7D">
              <w:rPr>
                <w:rFonts w:ascii="Times New Roman" w:hAnsi="Times New Roman"/>
                <w:bCs/>
              </w:rPr>
              <w:t>трещетки</w:t>
            </w:r>
            <w:proofErr w:type="spellEnd"/>
            <w:r w:rsidRPr="000A3F7D">
              <w:rPr>
                <w:rFonts w:ascii="Times New Roman" w:hAnsi="Times New Roman"/>
                <w:bCs/>
              </w:rPr>
              <w:t>, телеграф.</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электрическим аппаратам</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а</w:t>
            </w:r>
            <w:proofErr w:type="gramEnd"/>
            <w:r w:rsidRPr="000A3F7D">
              <w:rPr>
                <w:rFonts w:ascii="Times New Roman" w:hAnsi="Times New Roman"/>
                <w:bCs/>
              </w:rPr>
              <w:t xml:space="preserve">втоматы, контакторы, реле, </w:t>
            </w:r>
            <w:proofErr w:type="spellStart"/>
            <w:r w:rsidRPr="000A3F7D">
              <w:rPr>
                <w:rFonts w:ascii="Times New Roman" w:hAnsi="Times New Roman"/>
                <w:bCs/>
              </w:rPr>
              <w:t>пакетники</w:t>
            </w:r>
            <w:proofErr w:type="spellEnd"/>
            <w:r w:rsidRPr="000A3F7D">
              <w:rPr>
                <w:rFonts w:ascii="Times New Roman" w:hAnsi="Times New Roman"/>
                <w:bCs/>
              </w:rPr>
              <w:t xml:space="preserve">, пускатели, ревуны, </w:t>
            </w:r>
            <w:proofErr w:type="spellStart"/>
            <w:r w:rsidRPr="000A3F7D">
              <w:rPr>
                <w:rFonts w:ascii="Times New Roman" w:hAnsi="Times New Roman"/>
                <w:bCs/>
              </w:rPr>
              <w:t>трещетки</w:t>
            </w:r>
            <w:proofErr w:type="spellEnd"/>
            <w:r w:rsidRPr="000A3F7D">
              <w:rPr>
                <w:rFonts w:ascii="Times New Roman" w:hAnsi="Times New Roman"/>
                <w:bCs/>
              </w:rPr>
              <w:t xml:space="preserve">, телеграф. </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электрических аппаратов</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а</w:t>
            </w:r>
            <w:proofErr w:type="gramEnd"/>
            <w:r w:rsidRPr="000A3F7D">
              <w:rPr>
                <w:rFonts w:ascii="Times New Roman" w:hAnsi="Times New Roman"/>
                <w:bCs/>
              </w:rPr>
              <w:t xml:space="preserve">втоматы, контакторы, реле, </w:t>
            </w:r>
            <w:proofErr w:type="spellStart"/>
            <w:r w:rsidRPr="000A3F7D">
              <w:rPr>
                <w:rFonts w:ascii="Times New Roman" w:hAnsi="Times New Roman"/>
                <w:bCs/>
              </w:rPr>
              <w:t>пакетники</w:t>
            </w:r>
            <w:proofErr w:type="spellEnd"/>
            <w:r w:rsidRPr="000A3F7D">
              <w:rPr>
                <w:rFonts w:ascii="Times New Roman" w:hAnsi="Times New Roman"/>
                <w:bCs/>
              </w:rPr>
              <w:t xml:space="preserve">, пускатели, ревуны, </w:t>
            </w:r>
            <w:proofErr w:type="spellStart"/>
            <w:r w:rsidRPr="000A3F7D">
              <w:rPr>
                <w:rFonts w:ascii="Times New Roman" w:hAnsi="Times New Roman"/>
                <w:bCs/>
              </w:rPr>
              <w:t>трещетки</w:t>
            </w:r>
            <w:proofErr w:type="spellEnd"/>
            <w:r w:rsidRPr="000A3F7D">
              <w:rPr>
                <w:rFonts w:ascii="Times New Roman" w:hAnsi="Times New Roman"/>
                <w:bCs/>
              </w:rPr>
              <w:t>, телеграф.</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Проверка соединительных обмоток. Виды, способы соединения, проверка</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электрическим машинам</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с</w:t>
            </w:r>
            <w:proofErr w:type="gramEnd"/>
            <w:r w:rsidRPr="000A3F7D">
              <w:rPr>
                <w:rFonts w:ascii="Times New Roman" w:hAnsi="Times New Roman"/>
                <w:bCs/>
              </w:rPr>
              <w:t>рок службы, условия работы, допуски, виды</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Обслуживание электрических машин. Регулировка, чистка, замена отдельных деталей</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электрическим сетям, установочной и осветительной арматуре</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в</w:t>
            </w:r>
            <w:proofErr w:type="gramEnd"/>
            <w:r w:rsidRPr="000A3F7D">
              <w:rPr>
                <w:rFonts w:ascii="Times New Roman" w:hAnsi="Times New Roman"/>
                <w:bCs/>
              </w:rPr>
              <w:t>иды, условия прокладки, условия работы</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Обслуживание электрических сетей, установочной и осветительной арматуры. Регулировка, измерение сопротивления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аккумуляторам. Виды, условия работы</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аккумуляторов</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и</w:t>
            </w:r>
            <w:proofErr w:type="gramEnd"/>
            <w:r w:rsidRPr="000A3F7D">
              <w:rPr>
                <w:rFonts w:ascii="Times New Roman" w:hAnsi="Times New Roman"/>
                <w:bCs/>
              </w:rPr>
              <w:t>нструменты, оборудование, основные положения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кабельным трассам. Условия прокладки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кабельным трассам. Виды, сроки службы</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Обслуживание кабельных трасс</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и</w:t>
            </w:r>
            <w:proofErr w:type="gramEnd"/>
            <w:r w:rsidRPr="000A3F7D">
              <w:rPr>
                <w:rFonts w:ascii="Times New Roman" w:hAnsi="Times New Roman"/>
                <w:bCs/>
              </w:rPr>
              <w:t>нструменты, оборудование</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Обслуживание кабельных трасс</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д</w:t>
            </w:r>
            <w:proofErr w:type="gramEnd"/>
            <w:r w:rsidRPr="000A3F7D">
              <w:rPr>
                <w:rFonts w:ascii="Times New Roman" w:hAnsi="Times New Roman"/>
                <w:bCs/>
              </w:rPr>
              <w:t>опуски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преобразовательной технике. ВАКЗ, ВАКЭП.</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преобразовательной технике</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в</w:t>
            </w:r>
            <w:proofErr w:type="gramEnd"/>
            <w:r w:rsidRPr="000A3F7D">
              <w:rPr>
                <w:rFonts w:ascii="Times New Roman" w:hAnsi="Times New Roman"/>
                <w:bCs/>
              </w:rPr>
              <w:t>ыпрямители, ВАКС</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преобразовательной техники</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в</w:t>
            </w:r>
            <w:proofErr w:type="gramEnd"/>
            <w:r w:rsidRPr="000A3F7D">
              <w:rPr>
                <w:rFonts w:ascii="Times New Roman" w:hAnsi="Times New Roman"/>
                <w:bCs/>
              </w:rPr>
              <w:t>ыпрямители, ВАКС, ВАКЗ, ВАКЭП.</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
                <w:bCs/>
              </w:rPr>
              <w:t xml:space="preserve">В том числе практических занятий и лабораторных работ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Распределительные устройства. Регулировка и наладка</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Настройка и наладка электрических аппаратов</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а</w:t>
            </w:r>
            <w:proofErr w:type="gramEnd"/>
            <w:r w:rsidRPr="000A3F7D">
              <w:rPr>
                <w:rFonts w:ascii="Times New Roman" w:hAnsi="Times New Roman"/>
                <w:bCs/>
              </w:rPr>
              <w:t>втоматы, контакторы</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val="restar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Тема 1.3. Выполнение регулировочных работ</w:t>
            </w:r>
          </w:p>
        </w:tc>
        <w:tc>
          <w:tcPr>
            <w:tcW w:w="2421" w:type="pc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 xml:space="preserve">Содержание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val="restart"/>
          </w:tcPr>
          <w:p w:rsidR="000A3F7D" w:rsidRPr="003A17C4" w:rsidRDefault="000A3F7D" w:rsidP="000A3F7D">
            <w:pPr>
              <w:spacing w:after="0" w:line="240" w:lineRule="auto"/>
              <w:rPr>
                <w:rFonts w:ascii="Times New Roman" w:hAnsi="Times New Roman"/>
              </w:rPr>
            </w:pPr>
            <w:r>
              <w:rPr>
                <w:rFonts w:ascii="Times New Roman" w:hAnsi="Times New Roman"/>
              </w:rPr>
              <w:t>ПК 2.1-2</w:t>
            </w:r>
            <w:r w:rsidRPr="003A17C4">
              <w:rPr>
                <w:rFonts w:ascii="Times New Roman" w:hAnsi="Times New Roman"/>
              </w:rPr>
              <w:t>.4</w:t>
            </w:r>
          </w:p>
          <w:p w:rsidR="000A3F7D" w:rsidRPr="000A3F7D" w:rsidRDefault="000A3F7D" w:rsidP="000A3F7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w:t>
            </w:r>
            <w:r w:rsidRPr="003A17C4">
              <w:rPr>
                <w:rFonts w:ascii="Times New Roman" w:hAnsi="Times New Roman"/>
              </w:rPr>
              <w:t>1-</w:t>
            </w:r>
            <w:r>
              <w:rPr>
                <w:rFonts w:ascii="Times New Roman" w:hAnsi="Times New Roman"/>
              </w:rPr>
              <w:t>09</w:t>
            </w: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Общие требования к электроизмерительным приборам</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о</w:t>
            </w:r>
            <w:proofErr w:type="gramEnd"/>
            <w:r w:rsidRPr="000A3F7D">
              <w:rPr>
                <w:rFonts w:ascii="Times New Roman" w:hAnsi="Times New Roman"/>
                <w:bCs/>
              </w:rPr>
              <w:t>бслуживание, виды, различия, сроки службы</w:t>
            </w:r>
          </w:p>
        </w:tc>
        <w:tc>
          <w:tcPr>
            <w:tcW w:w="617" w:type="pct"/>
            <w:vMerge w:val="restar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restar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Электроизмерительных приборов</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к</w:t>
            </w:r>
            <w:proofErr w:type="gramEnd"/>
            <w:r w:rsidRPr="000A3F7D">
              <w:rPr>
                <w:rFonts w:ascii="Times New Roman" w:hAnsi="Times New Roman"/>
                <w:bCs/>
              </w:rPr>
              <w:t>алибровка, проверка, настройка</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Маркировка электрооборудования. Условное обозначение, аббревиатура</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Обозначения электрооборудования Знаки, штампы</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Техническая документация по регулировке и настройке </w:t>
            </w:r>
            <w:r w:rsidRPr="000A3F7D">
              <w:rPr>
                <w:rFonts w:ascii="Times New Roman" w:hAnsi="Times New Roman"/>
                <w:bCs/>
              </w:rPr>
              <w:lastRenderedPageBreak/>
              <w:t>электрооборудования.  Проектная документация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Техническая документация по регулировке и настройке электрооборудования</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т</w:t>
            </w:r>
            <w:proofErr w:type="gramEnd"/>
            <w:r w:rsidRPr="000A3F7D">
              <w:rPr>
                <w:rFonts w:ascii="Times New Roman" w:hAnsi="Times New Roman"/>
                <w:bCs/>
              </w:rPr>
              <w:t>ехнологическая документация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Технологический план регулировочно-сдаточных работ. Порядок выполнения работ. Последовательность</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Технологический план регулировочно-сдаточных работ. Технология выполнения регулировки и настройки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
                <w:bCs/>
              </w:rPr>
              <w:t xml:space="preserve">В том числе практических занятий и лабораторных работ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Настройка и наладка электрических аппаратов. Реле</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Настройка и наладка электрических аппаратов. </w:t>
            </w:r>
            <w:proofErr w:type="spellStart"/>
            <w:r w:rsidRPr="000A3F7D">
              <w:rPr>
                <w:rFonts w:ascii="Times New Roman" w:hAnsi="Times New Roman"/>
                <w:bCs/>
              </w:rPr>
              <w:t>Пакетники</w:t>
            </w:r>
            <w:proofErr w:type="spellEnd"/>
            <w:r w:rsidRPr="000A3F7D">
              <w:rPr>
                <w:rFonts w:ascii="Times New Roman" w:hAnsi="Times New Roman"/>
                <w:bCs/>
              </w:rPr>
              <w:t>, пускатели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Настройка и наладка электрических аппаратов. Ревуны, трещотки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Настройка и наладка электрических аппаратов. Телеграф</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Регулировка электрических машин. Сборка схемы прямого пуска с реверсом.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Проверка соединительных обмоток. </w:t>
            </w:r>
            <w:proofErr w:type="spellStart"/>
            <w:r w:rsidRPr="000A3F7D">
              <w:rPr>
                <w:rFonts w:ascii="Times New Roman" w:hAnsi="Times New Roman"/>
                <w:bCs/>
              </w:rPr>
              <w:t>Прозвонка</w:t>
            </w:r>
            <w:proofErr w:type="spellEnd"/>
            <w:r w:rsidRPr="000A3F7D">
              <w:rPr>
                <w:rFonts w:ascii="Times New Roman" w:hAnsi="Times New Roman"/>
                <w:bCs/>
              </w:rPr>
              <w:t xml:space="preserve"> обмоток. Составление схемы. Сравнение ее с паспортной схемой</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Настройка и наладка электроизмерительных приборов. Прямой и косвенный метод регулировки. Сравнение методов на практике</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Настройка и регулировка трансформаторов. </w:t>
            </w:r>
            <w:proofErr w:type="spellStart"/>
            <w:r w:rsidRPr="000A3F7D">
              <w:rPr>
                <w:rFonts w:ascii="Times New Roman" w:hAnsi="Times New Roman"/>
                <w:bCs/>
              </w:rPr>
              <w:t>Прозвонка</w:t>
            </w:r>
            <w:proofErr w:type="spellEnd"/>
            <w:r w:rsidRPr="000A3F7D">
              <w:rPr>
                <w:rFonts w:ascii="Times New Roman" w:hAnsi="Times New Roman"/>
                <w:bCs/>
              </w:rPr>
              <w:t xml:space="preserve"> обмоток, измерение сопротивления</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Наладка электрических сетей. </w:t>
            </w:r>
            <w:proofErr w:type="spellStart"/>
            <w:r w:rsidRPr="000A3F7D">
              <w:rPr>
                <w:rFonts w:ascii="Times New Roman" w:hAnsi="Times New Roman"/>
                <w:bCs/>
              </w:rPr>
              <w:t>Прозвонка</w:t>
            </w:r>
            <w:proofErr w:type="spellEnd"/>
            <w:r w:rsidRPr="000A3F7D">
              <w:rPr>
                <w:rFonts w:ascii="Times New Roman" w:hAnsi="Times New Roman"/>
                <w:bCs/>
              </w:rPr>
              <w:t>, проверка контактных соединений. Наладка и настройка осветительной арматуры.</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Наладка и настройка осветительной арматуры. </w:t>
            </w:r>
            <w:proofErr w:type="spellStart"/>
            <w:r w:rsidRPr="000A3F7D">
              <w:rPr>
                <w:rFonts w:ascii="Times New Roman" w:hAnsi="Times New Roman"/>
                <w:bCs/>
              </w:rPr>
              <w:t>Прозвонка</w:t>
            </w:r>
            <w:proofErr w:type="spellEnd"/>
            <w:r w:rsidRPr="000A3F7D">
              <w:rPr>
                <w:rFonts w:ascii="Times New Roman" w:hAnsi="Times New Roman"/>
                <w:bCs/>
              </w:rPr>
              <w:t>, измерение сопротивления, измерение светового потока</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Настройка и наладка аккумуляторов. Измерить уровень электролита. Проверить на целостность пластины. Измерить выходное напряжение.</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и настройка преобразовательной техники. Выпрямители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и настройка преобразовательной техники. ВАКС</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и настройка преобразовательной техники. ВАКЗ</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и настройка преобразовательной техники. ВАКЭП</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и настройка стабилизатора напряжения. Собрать схему, подключить стабилизатор напряжения, определить погрешность, выполнить соответствующие настройки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noWrap/>
            <w:hideMark/>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Регулировка и настройка стабилизатора тока. Собрать схему, подключить стабилизатор тока, определить погрешность, выполнить соответствующие настройки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Наладка и проверка и кабельных трасс. </w:t>
            </w:r>
            <w:proofErr w:type="spellStart"/>
            <w:r w:rsidRPr="000A3F7D">
              <w:rPr>
                <w:rFonts w:ascii="Times New Roman" w:hAnsi="Times New Roman"/>
                <w:bCs/>
              </w:rPr>
              <w:t>Прозвонка</w:t>
            </w:r>
            <w:proofErr w:type="spellEnd"/>
            <w:r w:rsidRPr="000A3F7D">
              <w:rPr>
                <w:rFonts w:ascii="Times New Roman" w:hAnsi="Times New Roman"/>
                <w:bCs/>
              </w:rPr>
              <w:t xml:space="preserve">, контроль качества </w:t>
            </w:r>
            <w:r w:rsidRPr="000A3F7D">
              <w:rPr>
                <w:rFonts w:ascii="Times New Roman" w:hAnsi="Times New Roman"/>
                <w:bCs/>
              </w:rPr>
              <w:lastRenderedPageBreak/>
              <w:t xml:space="preserve">изоляции, проверка соответствия нагрузки и сечения кабеля.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Регулировка и настройка аппаратуры управления. </w:t>
            </w:r>
            <w:proofErr w:type="spellStart"/>
            <w:r w:rsidRPr="000A3F7D">
              <w:rPr>
                <w:rFonts w:ascii="Times New Roman" w:hAnsi="Times New Roman"/>
                <w:bCs/>
              </w:rPr>
              <w:t>Прозвонка</w:t>
            </w:r>
            <w:proofErr w:type="spellEnd"/>
            <w:r w:rsidRPr="000A3F7D">
              <w:rPr>
                <w:rFonts w:ascii="Times New Roman" w:hAnsi="Times New Roman"/>
                <w:bCs/>
              </w:rPr>
              <w:t xml:space="preserve"> контролера, проверка на целостность механических частей, монтаж проводов, проверка соответствия схемы контролера.</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noWrap/>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 xml:space="preserve">Регулировка и настройка защитной аппаратуры. Проверка схемы нулевой защиты. </w:t>
            </w:r>
            <w:proofErr w:type="spellStart"/>
            <w:r w:rsidRPr="000A3F7D">
              <w:rPr>
                <w:rFonts w:ascii="Times New Roman" w:hAnsi="Times New Roman"/>
                <w:bCs/>
              </w:rPr>
              <w:t>Прозвонка</w:t>
            </w:r>
            <w:proofErr w:type="spellEnd"/>
            <w:r w:rsidRPr="000A3F7D">
              <w:rPr>
                <w:rFonts w:ascii="Times New Roman" w:hAnsi="Times New Roman"/>
                <w:bCs/>
              </w:rPr>
              <w:t>, проверка качества монтажа</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val="restar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Тема 1.4. Принцип действия приборов измерения</w:t>
            </w:r>
          </w:p>
        </w:tc>
        <w:tc>
          <w:tcPr>
            <w:tcW w:w="2421" w:type="pct"/>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 xml:space="preserve">Содержание </w:t>
            </w:r>
          </w:p>
        </w:tc>
        <w:tc>
          <w:tcPr>
            <w:tcW w:w="617" w:type="pct"/>
            <w:noWrap/>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val="restart"/>
          </w:tcPr>
          <w:p w:rsidR="000A3F7D" w:rsidRPr="003A17C4" w:rsidRDefault="000A3F7D" w:rsidP="000A3F7D">
            <w:pPr>
              <w:spacing w:after="0" w:line="240" w:lineRule="auto"/>
              <w:rPr>
                <w:rFonts w:ascii="Times New Roman" w:hAnsi="Times New Roman"/>
              </w:rPr>
            </w:pPr>
            <w:r>
              <w:rPr>
                <w:rFonts w:ascii="Times New Roman" w:hAnsi="Times New Roman"/>
              </w:rPr>
              <w:t>ПК 2.1-2</w:t>
            </w:r>
            <w:r w:rsidRPr="003A17C4">
              <w:rPr>
                <w:rFonts w:ascii="Times New Roman" w:hAnsi="Times New Roman"/>
              </w:rPr>
              <w:t>.4</w:t>
            </w:r>
          </w:p>
          <w:p w:rsidR="000A3F7D" w:rsidRPr="000A3F7D" w:rsidRDefault="000A3F7D" w:rsidP="000A3F7D">
            <w:pPr>
              <w:spacing w:after="0" w:line="240" w:lineRule="auto"/>
              <w:contextualSpacing/>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Pr>
                <w:rFonts w:ascii="Times New Roman" w:hAnsi="Times New Roman"/>
              </w:rPr>
              <w:t>0</w:t>
            </w:r>
            <w:r w:rsidRPr="003A17C4">
              <w:rPr>
                <w:rFonts w:ascii="Times New Roman" w:hAnsi="Times New Roman"/>
              </w:rPr>
              <w:t>1-</w:t>
            </w:r>
            <w:r>
              <w:rPr>
                <w:rFonts w:ascii="Times New Roman" w:hAnsi="Times New Roman"/>
              </w:rPr>
              <w:t>09</w:t>
            </w: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Меры электрических единиц. Меры индуктивности, сопротивления, емкости, ЕДС, мощности, частоты.</w:t>
            </w:r>
          </w:p>
        </w:tc>
        <w:tc>
          <w:tcPr>
            <w:tcW w:w="617" w:type="pct"/>
            <w:vMerge w:val="restar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restar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Единицы электрических величин . V, A, R, B, Ф, Вт, Вар, Гн, Гц.</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Обозначение измерительных приборов. Значки, принятые обозначения.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Условные обозначения, наносимые на измерительные приборы. Обозначения систем, классы точности, требования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Методы измерения. Прямой метод, метод непосредственной оценки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Методы измерений. Метод сравнения, нулевой метод, дифференциальный метод, метод замещения, косвенный метод</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Амперметры и вольтметры магнитоэлектрической системы. Устройство, принцип действия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Амперметры и вольтметры магнитоэлектрической системы</w:t>
            </w:r>
            <w:proofErr w:type="gramStart"/>
            <w:r w:rsidRPr="000A3F7D">
              <w:rPr>
                <w:rFonts w:ascii="Times New Roman" w:hAnsi="Times New Roman"/>
              </w:rPr>
              <w:t>.</w:t>
            </w:r>
            <w:proofErr w:type="gramEnd"/>
            <w:r w:rsidRPr="000A3F7D">
              <w:rPr>
                <w:rFonts w:ascii="Times New Roman" w:hAnsi="Times New Roman"/>
              </w:rPr>
              <w:t xml:space="preserve"> </w:t>
            </w:r>
            <w:proofErr w:type="gramStart"/>
            <w:r w:rsidRPr="000A3F7D">
              <w:rPr>
                <w:rFonts w:ascii="Times New Roman" w:hAnsi="Times New Roman"/>
              </w:rPr>
              <w:t>с</w:t>
            </w:r>
            <w:proofErr w:type="gramEnd"/>
            <w:r w:rsidRPr="000A3F7D">
              <w:rPr>
                <w:rFonts w:ascii="Times New Roman" w:hAnsi="Times New Roman"/>
              </w:rPr>
              <w:t>войства, особенности, достоинства и недостатки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Гальванометры магнитоэлектрической системы. Устройство, принцип действия, особенности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Амперметры и вольтметры выпрямительной системы</w:t>
            </w:r>
            <w:proofErr w:type="gramStart"/>
            <w:r w:rsidRPr="000A3F7D">
              <w:rPr>
                <w:rFonts w:ascii="Times New Roman" w:hAnsi="Times New Roman"/>
              </w:rPr>
              <w:t xml:space="preserve"> .</w:t>
            </w:r>
            <w:proofErr w:type="gramEnd"/>
            <w:r w:rsidRPr="000A3F7D">
              <w:rPr>
                <w:rFonts w:ascii="Times New Roman" w:hAnsi="Times New Roman"/>
              </w:rPr>
              <w:t xml:space="preserve"> Устройство, принцип действия, особенности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Амперметры и вольтметры термоэлектрической системы</w:t>
            </w:r>
            <w:proofErr w:type="gramStart"/>
            <w:r w:rsidRPr="000A3F7D">
              <w:rPr>
                <w:rFonts w:ascii="Times New Roman" w:hAnsi="Times New Roman"/>
              </w:rPr>
              <w:t xml:space="preserve"> .</w:t>
            </w:r>
            <w:proofErr w:type="gramEnd"/>
            <w:r w:rsidRPr="000A3F7D">
              <w:rPr>
                <w:rFonts w:ascii="Times New Roman" w:hAnsi="Times New Roman"/>
              </w:rPr>
              <w:t xml:space="preserve"> Устройство, принцип действия, особенности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Амперметры и вольтметры электромагнитной системы</w:t>
            </w:r>
            <w:proofErr w:type="gramStart"/>
            <w:r w:rsidRPr="000A3F7D">
              <w:rPr>
                <w:rFonts w:ascii="Times New Roman" w:hAnsi="Times New Roman"/>
              </w:rPr>
              <w:t xml:space="preserve"> .</w:t>
            </w:r>
            <w:proofErr w:type="gramEnd"/>
            <w:r w:rsidRPr="000A3F7D">
              <w:rPr>
                <w:rFonts w:ascii="Times New Roman" w:hAnsi="Times New Roman"/>
              </w:rPr>
              <w:t xml:space="preserve"> Устройство, принцип действия, особенности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Амперметры и вольтметры электродинамической и ферродинамической систем</w:t>
            </w:r>
            <w:proofErr w:type="gramStart"/>
            <w:r w:rsidRPr="000A3F7D">
              <w:rPr>
                <w:rFonts w:ascii="Times New Roman" w:hAnsi="Times New Roman"/>
              </w:rPr>
              <w:t xml:space="preserve"> .</w:t>
            </w:r>
            <w:proofErr w:type="gramEnd"/>
            <w:r w:rsidRPr="000A3F7D">
              <w:rPr>
                <w:rFonts w:ascii="Times New Roman" w:hAnsi="Times New Roman"/>
              </w:rPr>
              <w:t xml:space="preserve"> Устройство, принцип действия, особенности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Измерительные трансформаторы тока</w:t>
            </w:r>
            <w:proofErr w:type="gramStart"/>
            <w:r w:rsidRPr="000A3F7D">
              <w:rPr>
                <w:rFonts w:ascii="Times New Roman" w:hAnsi="Times New Roman"/>
              </w:rPr>
              <w:t>.</w:t>
            </w:r>
            <w:proofErr w:type="gramEnd"/>
            <w:r w:rsidRPr="000A3F7D">
              <w:rPr>
                <w:rFonts w:ascii="Times New Roman" w:hAnsi="Times New Roman"/>
              </w:rPr>
              <w:t xml:space="preserve"> </w:t>
            </w:r>
            <w:proofErr w:type="gramStart"/>
            <w:r w:rsidRPr="000A3F7D">
              <w:rPr>
                <w:rFonts w:ascii="Times New Roman" w:hAnsi="Times New Roman"/>
              </w:rPr>
              <w:t>п</w:t>
            </w:r>
            <w:proofErr w:type="gramEnd"/>
            <w:r w:rsidRPr="000A3F7D">
              <w:rPr>
                <w:rFonts w:ascii="Times New Roman" w:hAnsi="Times New Roman"/>
              </w:rPr>
              <w:t>ринцип действия, схемы подключения, назначение и устройство</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Измерительные трансформаторы напряжения</w:t>
            </w:r>
            <w:proofErr w:type="gramStart"/>
            <w:r w:rsidRPr="000A3F7D">
              <w:rPr>
                <w:rFonts w:ascii="Times New Roman" w:hAnsi="Times New Roman"/>
              </w:rPr>
              <w:t>.</w:t>
            </w:r>
            <w:proofErr w:type="gramEnd"/>
            <w:r w:rsidRPr="000A3F7D">
              <w:rPr>
                <w:rFonts w:ascii="Times New Roman" w:hAnsi="Times New Roman"/>
              </w:rPr>
              <w:t xml:space="preserve"> </w:t>
            </w:r>
            <w:proofErr w:type="gramStart"/>
            <w:r w:rsidRPr="000A3F7D">
              <w:rPr>
                <w:rFonts w:ascii="Times New Roman" w:hAnsi="Times New Roman"/>
              </w:rPr>
              <w:t>п</w:t>
            </w:r>
            <w:proofErr w:type="gramEnd"/>
            <w:r w:rsidRPr="000A3F7D">
              <w:rPr>
                <w:rFonts w:ascii="Times New Roman" w:hAnsi="Times New Roman"/>
              </w:rPr>
              <w:t>ринцип действия, схемы подключения, назначение и устройство</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Вольтметры электростатической системы. Принцип действия, устройство, достоинства и недостатки</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 xml:space="preserve">Цифровые электроизмерительные приборы. Принцип действия, </w:t>
            </w:r>
            <w:r w:rsidRPr="000A3F7D">
              <w:rPr>
                <w:rFonts w:ascii="Times New Roman" w:hAnsi="Times New Roman"/>
              </w:rPr>
              <w:lastRenderedPageBreak/>
              <w:t>Устройство, разновидность</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Измерение неэлектрических величин электрическими методами. Общие замечания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Измерение неэлектрических величин электрическими методами</w:t>
            </w:r>
            <w:proofErr w:type="gramStart"/>
            <w:r w:rsidRPr="000A3F7D">
              <w:rPr>
                <w:rFonts w:ascii="Times New Roman" w:hAnsi="Times New Roman"/>
              </w:rPr>
              <w:t xml:space="preserve"> .</w:t>
            </w:r>
            <w:proofErr w:type="gramEnd"/>
            <w:r w:rsidRPr="000A3F7D">
              <w:rPr>
                <w:rFonts w:ascii="Times New Roman" w:hAnsi="Times New Roman"/>
              </w:rPr>
              <w:t xml:space="preserve"> фотоэлектрические, индуктивные, электролитические преобразователи. Преобразователи сопротивления</w:t>
            </w:r>
          </w:p>
        </w:tc>
        <w:tc>
          <w:tcPr>
            <w:tcW w:w="617"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Merge/>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noWrap/>
            <w:hideMark/>
          </w:tcPr>
          <w:p w:rsidR="000A3F7D" w:rsidRPr="000A3F7D" w:rsidRDefault="000A3F7D" w:rsidP="000A3F7D">
            <w:pPr>
              <w:spacing w:after="0" w:line="240" w:lineRule="auto"/>
              <w:contextualSpacing/>
              <w:rPr>
                <w:rFonts w:ascii="Times New Roman" w:hAnsi="Times New Roman"/>
                <w:b/>
                <w:bCs/>
              </w:rPr>
            </w:pPr>
            <w:r w:rsidRPr="000A3F7D">
              <w:rPr>
                <w:rFonts w:ascii="Times New Roman" w:hAnsi="Times New Roman"/>
                <w:b/>
                <w:bCs/>
              </w:rPr>
              <w:t xml:space="preserve">В том числе практических занятий и лабораторных работ  </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Градуировка прибора с выпрямителем. Определение основных характеристик прибора</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Произвести поверку Амперметра. Внешний осмотр, выбор образцового прибора, поверка прибора, оформление документации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Произвести поверку Вольтметра. Внешний осмотр, выбор образцового прибора, поверка прибора, оформление документации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Произвести поверку Ваттметра. Внешний осмотр, выбор образцового прибора, поверка прибора, оформление документации</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Измерение напряжения при изменяющейся нагрузке потребителя</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и</w:t>
            </w:r>
            <w:proofErr w:type="gramEnd"/>
            <w:r w:rsidRPr="000A3F7D">
              <w:rPr>
                <w:rFonts w:ascii="Times New Roman" w:hAnsi="Times New Roman"/>
                <w:bCs/>
              </w:rPr>
              <w:t>змерить напряжение через равные промежутки времени. Данные занести в таблицу. Сделать вывод</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Схема измерения повышенного напряжения с помощью вольтметра и измерительного трансформатора напряжения. Собрать схему, выполнить измерения, сделать вывод</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Измерение тока при изменяющейся нагрузке потребителя</w:t>
            </w:r>
            <w:proofErr w:type="gramStart"/>
            <w:r w:rsidRPr="000A3F7D">
              <w:rPr>
                <w:rFonts w:ascii="Times New Roman" w:hAnsi="Times New Roman"/>
                <w:bCs/>
              </w:rPr>
              <w:t>.</w:t>
            </w:r>
            <w:proofErr w:type="gramEnd"/>
            <w:r w:rsidRPr="000A3F7D">
              <w:rPr>
                <w:rFonts w:ascii="Times New Roman" w:hAnsi="Times New Roman"/>
                <w:bCs/>
              </w:rPr>
              <w:t xml:space="preserve"> </w:t>
            </w:r>
            <w:proofErr w:type="gramStart"/>
            <w:r w:rsidRPr="000A3F7D">
              <w:rPr>
                <w:rFonts w:ascii="Times New Roman" w:hAnsi="Times New Roman"/>
                <w:bCs/>
              </w:rPr>
              <w:t>и</w:t>
            </w:r>
            <w:proofErr w:type="gramEnd"/>
            <w:r w:rsidRPr="000A3F7D">
              <w:rPr>
                <w:rFonts w:ascii="Times New Roman" w:hAnsi="Times New Roman"/>
                <w:bCs/>
              </w:rPr>
              <w:t>змерить напряжение через равные промежутки времени. Данные занести в таблицу. Сделать вывод</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Схема измерения больших токов с помощью амперметра и измерительного трансформатора тока. Собрать схему, выполнить измерения, данные занести в таблицу</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Схема измерения больших токов с помощью амперметра и шунта. Собрать схему, выполнить измерения, данные занести в таблицу</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Измерение температуры с помощью терморезистора. Собрать схему, выполнить измерения, данные занести в таблицу</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Определение погрешностей измерительного трансформатора тока.</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tcPr>
          <w:p w:rsidR="000A3F7D" w:rsidRPr="000A3F7D" w:rsidRDefault="000A3F7D" w:rsidP="000A3F7D">
            <w:pPr>
              <w:spacing w:after="0" w:line="240" w:lineRule="auto"/>
              <w:contextualSpacing/>
              <w:rPr>
                <w:rFonts w:ascii="Times New Roman" w:hAnsi="Times New Roman"/>
                <w:bCs/>
              </w:rPr>
            </w:pPr>
            <w:r w:rsidRPr="000A3F7D">
              <w:rPr>
                <w:rFonts w:ascii="Times New Roman" w:hAnsi="Times New Roman"/>
                <w:bCs/>
              </w:rPr>
              <w:t>Измерение температуры с помощью терморезистора. Сборка схемы, измерение температуры, сравнение ее с температурой измеренной градусником</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blPrEx>
          <w:tblLook w:val="04A0" w:firstRow="1" w:lastRow="0" w:firstColumn="1" w:lastColumn="0" w:noHBand="0" w:noVBand="1"/>
        </w:tblPrEx>
        <w:tc>
          <w:tcPr>
            <w:tcW w:w="938" w:type="pct"/>
            <w:vMerge/>
            <w:hideMark/>
          </w:tcPr>
          <w:p w:rsidR="000A3F7D" w:rsidRPr="000A3F7D" w:rsidRDefault="000A3F7D" w:rsidP="000A3F7D">
            <w:pPr>
              <w:spacing w:after="0" w:line="240" w:lineRule="auto"/>
              <w:contextualSpacing/>
              <w:rPr>
                <w:rFonts w:ascii="Times New Roman" w:hAnsi="Times New Roman"/>
                <w:b/>
                <w:bCs/>
              </w:rPr>
            </w:pPr>
          </w:p>
        </w:tc>
        <w:tc>
          <w:tcPr>
            <w:tcW w:w="2421" w:type="pct"/>
            <w:hideMark/>
          </w:tcPr>
          <w:p w:rsidR="000A3F7D" w:rsidRPr="000A3F7D" w:rsidRDefault="000A3F7D" w:rsidP="000A3F7D">
            <w:pPr>
              <w:spacing w:after="0" w:line="240" w:lineRule="auto"/>
              <w:contextualSpacing/>
              <w:rPr>
                <w:rFonts w:ascii="Times New Roman" w:hAnsi="Times New Roman"/>
              </w:rPr>
            </w:pPr>
            <w:r w:rsidRPr="000A3F7D">
              <w:rPr>
                <w:rFonts w:ascii="Times New Roman" w:hAnsi="Times New Roman"/>
              </w:rPr>
              <w:t>Ремонт магнитных пускателей</w:t>
            </w:r>
          </w:p>
        </w:tc>
        <w:tc>
          <w:tcPr>
            <w:tcW w:w="617"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381" w:type="pct"/>
            <w:vAlign w:val="center"/>
          </w:tcPr>
          <w:p w:rsidR="000A3F7D" w:rsidRPr="000A3F7D" w:rsidRDefault="000A3F7D" w:rsidP="000A3F7D">
            <w:pPr>
              <w:spacing w:after="0" w:line="240" w:lineRule="auto"/>
              <w:contextualSpacing/>
              <w:jc w:val="center"/>
              <w:rPr>
                <w:rFonts w:ascii="Times New Roman" w:hAnsi="Times New Roman"/>
                <w:b/>
              </w:rPr>
            </w:pPr>
          </w:p>
        </w:tc>
        <w:tc>
          <w:tcPr>
            <w:tcW w:w="643" w:type="pct"/>
            <w:vMerge/>
          </w:tcPr>
          <w:p w:rsidR="000A3F7D" w:rsidRPr="000A3F7D" w:rsidRDefault="000A3F7D" w:rsidP="000A3F7D">
            <w:pPr>
              <w:spacing w:after="0" w:line="240" w:lineRule="auto"/>
              <w:contextualSpacing/>
              <w:rPr>
                <w:rFonts w:ascii="Times New Roman" w:hAnsi="Times New Roman"/>
              </w:rPr>
            </w:pPr>
          </w:p>
        </w:tc>
      </w:tr>
      <w:tr w:rsidR="000A3F7D" w:rsidRPr="000A3F7D" w:rsidTr="000A3F7D">
        <w:tc>
          <w:tcPr>
            <w:tcW w:w="3359" w:type="pct"/>
            <w:gridSpan w:val="2"/>
            <w:tcBorders>
              <w:top w:val="single" w:sz="4" w:space="0" w:color="auto"/>
              <w:left w:val="single" w:sz="4" w:space="0" w:color="auto"/>
              <w:bottom w:val="single" w:sz="4" w:space="0" w:color="auto"/>
              <w:right w:val="single" w:sz="4" w:space="0" w:color="auto"/>
            </w:tcBorders>
            <w:hideMark/>
          </w:tcPr>
          <w:p w:rsidR="00CF342A" w:rsidRPr="000A3F7D" w:rsidRDefault="00CF342A" w:rsidP="000A3F7D">
            <w:pPr>
              <w:spacing w:after="0" w:line="240" w:lineRule="auto"/>
              <w:contextualSpacing/>
              <w:rPr>
                <w:rFonts w:ascii="Times New Roman" w:hAnsi="Times New Roman"/>
                <w:b/>
              </w:rPr>
            </w:pPr>
            <w:r w:rsidRPr="000A3F7D">
              <w:rPr>
                <w:rFonts w:ascii="Times New Roman" w:hAnsi="Times New Roman"/>
                <w:b/>
                <w:bCs/>
              </w:rPr>
              <w:t xml:space="preserve">Примерная тематика самостоятельной учебной работы </w:t>
            </w:r>
          </w:p>
          <w:p w:rsidR="00CF342A" w:rsidRPr="000A3F7D" w:rsidRDefault="00CF342A" w:rsidP="000A3F7D">
            <w:pPr>
              <w:pStyle w:val="a6"/>
              <w:numPr>
                <w:ilvl w:val="0"/>
                <w:numId w:val="12"/>
              </w:numPr>
              <w:tabs>
                <w:tab w:val="left" w:pos="426"/>
              </w:tabs>
              <w:spacing w:before="0" w:after="0"/>
              <w:ind w:left="0" w:firstLine="0"/>
              <w:contextualSpacing/>
              <w:rPr>
                <w:sz w:val="22"/>
                <w:szCs w:val="22"/>
              </w:rPr>
            </w:pPr>
            <w:r w:rsidRPr="000A3F7D">
              <w:rPr>
                <w:sz w:val="22"/>
                <w:szCs w:val="22"/>
              </w:rPr>
              <w:lastRenderedPageBreak/>
              <w:t xml:space="preserve">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w:t>
            </w:r>
          </w:p>
          <w:p w:rsidR="00CF342A" w:rsidRPr="000A3F7D" w:rsidRDefault="00CF342A" w:rsidP="000A3F7D">
            <w:pPr>
              <w:pStyle w:val="a6"/>
              <w:numPr>
                <w:ilvl w:val="0"/>
                <w:numId w:val="12"/>
              </w:numPr>
              <w:tabs>
                <w:tab w:val="left" w:pos="426"/>
              </w:tabs>
              <w:spacing w:before="0" w:after="0"/>
              <w:ind w:left="0" w:firstLine="0"/>
              <w:contextualSpacing/>
              <w:rPr>
                <w:sz w:val="22"/>
                <w:szCs w:val="22"/>
              </w:rPr>
            </w:pPr>
            <w:r w:rsidRPr="000A3F7D">
              <w:rPr>
                <w:sz w:val="22"/>
                <w:szCs w:val="22"/>
              </w:rPr>
              <w:t xml:space="preserve"> Подготовка сообщений.</w:t>
            </w:r>
          </w:p>
          <w:p w:rsidR="00CF342A" w:rsidRPr="000A3F7D" w:rsidRDefault="00CF342A" w:rsidP="000A3F7D">
            <w:pPr>
              <w:pStyle w:val="a6"/>
              <w:numPr>
                <w:ilvl w:val="0"/>
                <w:numId w:val="12"/>
              </w:numPr>
              <w:tabs>
                <w:tab w:val="left" w:pos="426"/>
              </w:tabs>
              <w:spacing w:before="0" w:after="0"/>
              <w:ind w:left="0" w:firstLine="0"/>
              <w:contextualSpacing/>
              <w:rPr>
                <w:sz w:val="22"/>
                <w:szCs w:val="22"/>
              </w:rPr>
            </w:pPr>
            <w:r w:rsidRPr="000A3F7D">
              <w:rPr>
                <w:sz w:val="22"/>
                <w:szCs w:val="22"/>
              </w:rPr>
              <w:t xml:space="preserve"> Решение производственных (профессиональных) задач.</w:t>
            </w:r>
          </w:p>
          <w:p w:rsidR="00CF342A" w:rsidRPr="000A3F7D" w:rsidRDefault="00CF342A" w:rsidP="000A3F7D">
            <w:pPr>
              <w:pStyle w:val="a6"/>
              <w:numPr>
                <w:ilvl w:val="0"/>
                <w:numId w:val="12"/>
              </w:numPr>
              <w:tabs>
                <w:tab w:val="left" w:pos="426"/>
              </w:tabs>
              <w:spacing w:before="0" w:after="0"/>
              <w:ind w:left="0" w:firstLine="0"/>
              <w:contextualSpacing/>
              <w:rPr>
                <w:sz w:val="22"/>
                <w:szCs w:val="22"/>
              </w:rPr>
            </w:pPr>
            <w:r w:rsidRPr="000A3F7D">
              <w:rPr>
                <w:sz w:val="22"/>
                <w:szCs w:val="22"/>
              </w:rPr>
              <w:t xml:space="preserve"> 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tc>
        <w:tc>
          <w:tcPr>
            <w:tcW w:w="617" w:type="pct"/>
            <w:tcBorders>
              <w:top w:val="single" w:sz="4" w:space="0" w:color="auto"/>
              <w:left w:val="single" w:sz="4" w:space="0" w:color="auto"/>
              <w:bottom w:val="single" w:sz="4" w:space="0" w:color="auto"/>
              <w:right w:val="single" w:sz="4" w:space="0" w:color="auto"/>
            </w:tcBorders>
            <w:vAlign w:val="center"/>
            <w:hideMark/>
          </w:tcPr>
          <w:p w:rsidR="00CF342A" w:rsidRPr="000A3F7D" w:rsidRDefault="00CF342A" w:rsidP="000A3F7D">
            <w:pPr>
              <w:suppressAutoHyphens/>
              <w:spacing w:after="0" w:line="240" w:lineRule="auto"/>
              <w:contextualSpacing/>
              <w:jc w:val="center"/>
              <w:rPr>
                <w:rFonts w:ascii="Times New Roman" w:hAnsi="Times New Roman"/>
                <w:b/>
              </w:rPr>
            </w:pPr>
          </w:p>
        </w:tc>
        <w:tc>
          <w:tcPr>
            <w:tcW w:w="381"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uppressAutoHyphens/>
              <w:spacing w:after="0" w:line="240" w:lineRule="auto"/>
              <w:contextualSpacing/>
              <w:jc w:val="center"/>
              <w:rPr>
                <w:rFonts w:ascii="Times New Roman" w:hAnsi="Times New Roman"/>
                <w:b/>
              </w:rPr>
            </w:pPr>
          </w:p>
        </w:tc>
        <w:tc>
          <w:tcPr>
            <w:tcW w:w="643" w:type="pct"/>
            <w:tcBorders>
              <w:top w:val="single" w:sz="4" w:space="0" w:color="auto"/>
              <w:left w:val="single" w:sz="4" w:space="0" w:color="auto"/>
              <w:bottom w:val="single" w:sz="4" w:space="0" w:color="auto"/>
              <w:right w:val="single" w:sz="4" w:space="0" w:color="auto"/>
            </w:tcBorders>
          </w:tcPr>
          <w:p w:rsidR="00CF342A" w:rsidRPr="000A3F7D" w:rsidRDefault="00CF342A" w:rsidP="000A3F7D">
            <w:pPr>
              <w:suppressAutoHyphens/>
              <w:spacing w:after="0" w:line="240" w:lineRule="auto"/>
              <w:contextualSpacing/>
              <w:rPr>
                <w:rFonts w:ascii="Times New Roman" w:hAnsi="Times New Roman"/>
                <w:b/>
                <w:i/>
              </w:rPr>
            </w:pPr>
          </w:p>
        </w:tc>
      </w:tr>
      <w:tr w:rsidR="000A3F7D" w:rsidRPr="000A3F7D" w:rsidTr="000A3F7D">
        <w:tc>
          <w:tcPr>
            <w:tcW w:w="3359" w:type="pct"/>
            <w:gridSpan w:val="2"/>
            <w:tcBorders>
              <w:top w:val="single" w:sz="4" w:space="0" w:color="auto"/>
              <w:left w:val="single" w:sz="4" w:space="0" w:color="auto"/>
              <w:bottom w:val="single" w:sz="4" w:space="0" w:color="auto"/>
              <w:right w:val="single" w:sz="4" w:space="0" w:color="auto"/>
            </w:tcBorders>
            <w:hideMark/>
          </w:tcPr>
          <w:p w:rsidR="00CF342A" w:rsidRPr="000A3F7D" w:rsidRDefault="00CF342A" w:rsidP="000A3F7D">
            <w:pPr>
              <w:spacing w:after="0" w:line="240" w:lineRule="auto"/>
              <w:contextualSpacing/>
              <w:rPr>
                <w:rFonts w:ascii="Times New Roman" w:hAnsi="Times New Roman"/>
                <w:b/>
                <w:bCs/>
              </w:rPr>
            </w:pPr>
            <w:r w:rsidRPr="000A3F7D">
              <w:rPr>
                <w:rFonts w:ascii="Times New Roman" w:hAnsi="Times New Roman"/>
                <w:b/>
                <w:bCs/>
              </w:rPr>
              <w:lastRenderedPageBreak/>
              <w:t xml:space="preserve">Учебная практика </w:t>
            </w:r>
          </w:p>
          <w:p w:rsidR="00CF342A" w:rsidRPr="000A3F7D" w:rsidRDefault="00CF342A" w:rsidP="000A3F7D">
            <w:pPr>
              <w:spacing w:after="0" w:line="240" w:lineRule="auto"/>
              <w:contextualSpacing/>
              <w:rPr>
                <w:rFonts w:ascii="Times New Roman" w:hAnsi="Times New Roman"/>
                <w:b/>
                <w:bCs/>
              </w:rPr>
            </w:pPr>
            <w:r w:rsidRPr="000A3F7D">
              <w:rPr>
                <w:rFonts w:ascii="Times New Roman" w:hAnsi="Times New Roman"/>
                <w:b/>
                <w:bCs/>
              </w:rPr>
              <w:t xml:space="preserve">Виды работ </w:t>
            </w:r>
          </w:p>
          <w:p w:rsidR="00CF342A" w:rsidRPr="000A3F7D" w:rsidRDefault="00CF342A" w:rsidP="000A3F7D">
            <w:pPr>
              <w:spacing w:after="0" w:line="240" w:lineRule="auto"/>
              <w:contextualSpacing/>
              <w:rPr>
                <w:rFonts w:ascii="Times New Roman" w:hAnsi="Times New Roman"/>
              </w:rPr>
            </w:pPr>
            <w:proofErr w:type="gramStart"/>
            <w:r w:rsidRPr="000A3F7D">
              <w:rPr>
                <w:rFonts w:ascii="Times New Roman" w:hAnsi="Times New Roman"/>
              </w:rPr>
              <w:t>Настройка и приемка распределительных щитов (соответствие выполненной схемы коммутации технической документации; правильность действия всех аппаратов (включением их без тока); регулировка автоматических выключателей; сопротивление изоляции распределительного щита; работа распределительного щита под нагрузкой; надежность контактных соединений и крепежа; степень нагрева всех частей щита и аппаратуры.</w:t>
            </w:r>
            <w:proofErr w:type="gramEnd"/>
            <w:r w:rsidRPr="000A3F7D">
              <w:rPr>
                <w:rFonts w:ascii="Times New Roman" w:hAnsi="Times New Roman"/>
              </w:rPr>
              <w:t xml:space="preserve"> Настройка реле (реле минимального напряжения, реле максимального тока, реле обратного тока, электромагнитного реле времени).</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 xml:space="preserve">Настройка и проверка ВАКЗ. Настройка и регулировка выпрямительного электроизмерительного прибора. Настройка преобразователя переменного напряжения. </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Выполнить проверку заземления, испытание повышенным напряжением, проверку на целостность изоляции, доливку кабельной мастикой воронок и соединительных муфт, нанести опознавательные знаки.</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 xml:space="preserve">Электрическая и механическая </w:t>
            </w:r>
            <w:proofErr w:type="gramStart"/>
            <w:r w:rsidRPr="000A3F7D">
              <w:rPr>
                <w:rFonts w:ascii="Times New Roman" w:hAnsi="Times New Roman"/>
              </w:rPr>
              <w:t>регулировка</w:t>
            </w:r>
            <w:proofErr w:type="gramEnd"/>
            <w:r w:rsidRPr="000A3F7D">
              <w:rPr>
                <w:rFonts w:ascii="Times New Roman" w:hAnsi="Times New Roman"/>
              </w:rPr>
              <w:t xml:space="preserve"> и проверка простых сборочных единиц и элементов различных электрических аппаратов, радиоэлектронной аппаратуры. Проверка монтажа схем и сопротивлений изоляции с применением простых электроизмерительных приборов. Климатические и другие испытания электрических аппаратов с применением соответствующего оборудования и приспособлений.</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 xml:space="preserve">Электрическая и механическая регулировка, проверка и испытание сборочных единиц и элементов простых и средней сложности электромеханических, радиотехнических, механизмов и приборов, контрольно-измерительных приборов, радио- и электроизмерительной аппаратуры по ТУ и специальным инструкциям. Испытание регулируемой аппаратуры простой и средней сложности, сдача приемщику. </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Измерение пускового тока стартерной аккумуляторной батареи, измерение внутреннего сопротивления аккумуляторных батарей, измерение проводимости аккумуляторной батареи, нагрузочное тестирование и определение фактической емкости аккумуляторной батареи.</w:t>
            </w:r>
          </w:p>
        </w:tc>
        <w:tc>
          <w:tcPr>
            <w:tcW w:w="617" w:type="pct"/>
            <w:tcBorders>
              <w:top w:val="single" w:sz="4" w:space="0" w:color="auto"/>
              <w:left w:val="single" w:sz="4" w:space="0" w:color="auto"/>
              <w:bottom w:val="single" w:sz="4" w:space="0" w:color="auto"/>
              <w:right w:val="single" w:sz="4" w:space="0" w:color="auto"/>
            </w:tcBorders>
            <w:vAlign w:val="center"/>
            <w:hideMark/>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t>108</w:t>
            </w:r>
          </w:p>
        </w:tc>
        <w:tc>
          <w:tcPr>
            <w:tcW w:w="381"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t>108</w:t>
            </w:r>
          </w:p>
        </w:tc>
        <w:tc>
          <w:tcPr>
            <w:tcW w:w="643" w:type="pct"/>
            <w:tcBorders>
              <w:top w:val="single" w:sz="4" w:space="0" w:color="auto"/>
              <w:left w:val="single" w:sz="4" w:space="0" w:color="auto"/>
              <w:bottom w:val="single" w:sz="4" w:space="0" w:color="auto"/>
              <w:right w:val="single" w:sz="4" w:space="0" w:color="auto"/>
            </w:tcBorders>
          </w:tcPr>
          <w:p w:rsidR="00CF342A" w:rsidRPr="000A3F7D" w:rsidRDefault="00CF342A" w:rsidP="000A3F7D">
            <w:pPr>
              <w:suppressAutoHyphens/>
              <w:spacing w:after="0" w:line="240" w:lineRule="auto"/>
              <w:contextualSpacing/>
              <w:rPr>
                <w:rFonts w:ascii="Times New Roman" w:hAnsi="Times New Roman"/>
                <w:b/>
                <w:i/>
              </w:rPr>
            </w:pPr>
          </w:p>
        </w:tc>
      </w:tr>
      <w:tr w:rsidR="000A3F7D" w:rsidRPr="000A3F7D" w:rsidTr="000A3F7D">
        <w:tc>
          <w:tcPr>
            <w:tcW w:w="3359" w:type="pct"/>
            <w:gridSpan w:val="2"/>
            <w:tcBorders>
              <w:top w:val="single" w:sz="4" w:space="0" w:color="auto"/>
              <w:left w:val="single" w:sz="4" w:space="0" w:color="auto"/>
              <w:bottom w:val="single" w:sz="4" w:space="0" w:color="auto"/>
              <w:right w:val="single" w:sz="4" w:space="0" w:color="auto"/>
            </w:tcBorders>
            <w:hideMark/>
          </w:tcPr>
          <w:p w:rsidR="00CF342A" w:rsidRPr="000A3F7D" w:rsidRDefault="00CF342A" w:rsidP="000A3F7D">
            <w:pPr>
              <w:spacing w:after="0" w:line="240" w:lineRule="auto"/>
              <w:contextualSpacing/>
              <w:rPr>
                <w:rFonts w:ascii="Times New Roman" w:hAnsi="Times New Roman"/>
                <w:i/>
              </w:rPr>
            </w:pPr>
            <w:r w:rsidRPr="000A3F7D">
              <w:rPr>
                <w:rFonts w:ascii="Times New Roman" w:hAnsi="Times New Roman"/>
                <w:b/>
                <w:bCs/>
              </w:rPr>
              <w:t xml:space="preserve">Производственная практика </w:t>
            </w:r>
          </w:p>
          <w:p w:rsidR="00CF342A" w:rsidRPr="000A3F7D" w:rsidRDefault="00CF342A" w:rsidP="000A3F7D">
            <w:pPr>
              <w:spacing w:after="0" w:line="240" w:lineRule="auto"/>
              <w:contextualSpacing/>
              <w:rPr>
                <w:rFonts w:ascii="Times New Roman" w:hAnsi="Times New Roman"/>
                <w:b/>
                <w:bCs/>
              </w:rPr>
            </w:pPr>
            <w:r w:rsidRPr="000A3F7D">
              <w:rPr>
                <w:rFonts w:ascii="Times New Roman" w:hAnsi="Times New Roman"/>
                <w:b/>
                <w:bCs/>
              </w:rPr>
              <w:t xml:space="preserve">Виды работ </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Регулировка и настройка распределительной аппаратуры</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Регулировка и настройка преобразовательной техники</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Регулировка, настройка и обслуживание кабельных трасс</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lastRenderedPageBreak/>
              <w:t>Регулировка и настройка электрических аппаратов</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Измерительные приборы и техника</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Наладка и настройка аккумуляторов</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Испытание и сдача защитной аппаратуры</w:t>
            </w:r>
          </w:p>
          <w:p w:rsidR="00CF342A" w:rsidRPr="000A3F7D" w:rsidRDefault="00CF342A" w:rsidP="000A3F7D">
            <w:pPr>
              <w:spacing w:after="0" w:line="240" w:lineRule="auto"/>
              <w:contextualSpacing/>
              <w:rPr>
                <w:rFonts w:ascii="Times New Roman" w:hAnsi="Times New Roman"/>
              </w:rPr>
            </w:pPr>
            <w:r w:rsidRPr="000A3F7D">
              <w:rPr>
                <w:rFonts w:ascii="Times New Roman" w:hAnsi="Times New Roman"/>
              </w:rPr>
              <w:t>Испытание и сдача аппаратуры управления</w:t>
            </w:r>
          </w:p>
        </w:tc>
        <w:tc>
          <w:tcPr>
            <w:tcW w:w="617" w:type="pct"/>
            <w:tcBorders>
              <w:top w:val="single" w:sz="4" w:space="0" w:color="auto"/>
              <w:left w:val="single" w:sz="4" w:space="0" w:color="auto"/>
              <w:bottom w:val="single" w:sz="4" w:space="0" w:color="auto"/>
              <w:right w:val="single" w:sz="4" w:space="0" w:color="auto"/>
            </w:tcBorders>
            <w:vAlign w:val="center"/>
            <w:hideMark/>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lastRenderedPageBreak/>
              <w:t>180</w:t>
            </w:r>
          </w:p>
        </w:tc>
        <w:tc>
          <w:tcPr>
            <w:tcW w:w="381"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t>180</w:t>
            </w:r>
          </w:p>
        </w:tc>
        <w:tc>
          <w:tcPr>
            <w:tcW w:w="643" w:type="pct"/>
            <w:tcBorders>
              <w:top w:val="single" w:sz="4" w:space="0" w:color="auto"/>
              <w:left w:val="single" w:sz="4" w:space="0" w:color="auto"/>
              <w:bottom w:val="single" w:sz="4" w:space="0" w:color="auto"/>
              <w:right w:val="single" w:sz="4" w:space="0" w:color="auto"/>
            </w:tcBorders>
          </w:tcPr>
          <w:p w:rsidR="00CF342A" w:rsidRPr="000A3F7D" w:rsidRDefault="00CF342A" w:rsidP="000A3F7D">
            <w:pPr>
              <w:suppressAutoHyphens/>
              <w:spacing w:after="0" w:line="240" w:lineRule="auto"/>
              <w:contextualSpacing/>
              <w:rPr>
                <w:rFonts w:ascii="Times New Roman" w:hAnsi="Times New Roman"/>
                <w:b/>
                <w:i/>
              </w:rPr>
            </w:pPr>
          </w:p>
        </w:tc>
      </w:tr>
      <w:tr w:rsidR="00CF342A" w:rsidRPr="000A3F7D" w:rsidTr="000A3F7D">
        <w:tc>
          <w:tcPr>
            <w:tcW w:w="3359" w:type="pct"/>
            <w:gridSpan w:val="2"/>
            <w:tcBorders>
              <w:top w:val="single" w:sz="4" w:space="0" w:color="auto"/>
              <w:left w:val="single" w:sz="4" w:space="0" w:color="auto"/>
              <w:bottom w:val="single" w:sz="4" w:space="0" w:color="auto"/>
              <w:right w:val="single" w:sz="4" w:space="0" w:color="auto"/>
            </w:tcBorders>
          </w:tcPr>
          <w:p w:rsidR="00CF342A" w:rsidRPr="000A3F7D" w:rsidRDefault="00CF342A" w:rsidP="000A3F7D">
            <w:pPr>
              <w:spacing w:after="0" w:line="240" w:lineRule="auto"/>
              <w:contextualSpacing/>
              <w:rPr>
                <w:rFonts w:ascii="Times New Roman" w:hAnsi="Times New Roman"/>
                <w:b/>
                <w:bCs/>
              </w:rPr>
            </w:pPr>
            <w:r w:rsidRPr="000A3F7D">
              <w:rPr>
                <w:rFonts w:ascii="Times New Roman" w:hAnsi="Times New Roman"/>
                <w:b/>
                <w:bCs/>
              </w:rPr>
              <w:lastRenderedPageBreak/>
              <w:t>Промежуточная аттестация</w:t>
            </w:r>
          </w:p>
        </w:tc>
        <w:tc>
          <w:tcPr>
            <w:tcW w:w="617"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t>18</w:t>
            </w:r>
          </w:p>
        </w:tc>
        <w:tc>
          <w:tcPr>
            <w:tcW w:w="381"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uppressAutoHyphens/>
              <w:spacing w:after="0" w:line="240" w:lineRule="auto"/>
              <w:contextualSpacing/>
              <w:jc w:val="center"/>
              <w:rPr>
                <w:rFonts w:ascii="Times New Roman" w:hAnsi="Times New Roman"/>
                <w:b/>
              </w:rPr>
            </w:pPr>
            <w:r w:rsidRPr="000A3F7D">
              <w:rPr>
                <w:rFonts w:ascii="Times New Roman" w:hAnsi="Times New Roman"/>
                <w:b/>
              </w:rPr>
              <w:t>18</w:t>
            </w:r>
          </w:p>
        </w:tc>
        <w:tc>
          <w:tcPr>
            <w:tcW w:w="643" w:type="pct"/>
            <w:tcBorders>
              <w:top w:val="single" w:sz="4" w:space="0" w:color="auto"/>
              <w:left w:val="single" w:sz="4" w:space="0" w:color="auto"/>
              <w:bottom w:val="single" w:sz="4" w:space="0" w:color="auto"/>
              <w:right w:val="single" w:sz="4" w:space="0" w:color="auto"/>
            </w:tcBorders>
          </w:tcPr>
          <w:p w:rsidR="00CF342A" w:rsidRPr="000A3F7D" w:rsidRDefault="00CF342A" w:rsidP="000A3F7D">
            <w:pPr>
              <w:suppressAutoHyphens/>
              <w:spacing w:after="0" w:line="240" w:lineRule="auto"/>
              <w:contextualSpacing/>
              <w:rPr>
                <w:rFonts w:ascii="Times New Roman" w:hAnsi="Times New Roman"/>
                <w:b/>
                <w:i/>
              </w:rPr>
            </w:pPr>
          </w:p>
        </w:tc>
      </w:tr>
      <w:tr w:rsidR="000A3F7D" w:rsidRPr="000A3F7D" w:rsidTr="000A3F7D">
        <w:tc>
          <w:tcPr>
            <w:tcW w:w="3359" w:type="pct"/>
            <w:gridSpan w:val="2"/>
            <w:tcBorders>
              <w:top w:val="single" w:sz="4" w:space="0" w:color="auto"/>
              <w:left w:val="single" w:sz="4" w:space="0" w:color="auto"/>
              <w:bottom w:val="single" w:sz="4" w:space="0" w:color="auto"/>
              <w:right w:val="single" w:sz="4" w:space="0" w:color="auto"/>
            </w:tcBorders>
            <w:hideMark/>
          </w:tcPr>
          <w:p w:rsidR="00CF342A" w:rsidRPr="000A3F7D" w:rsidRDefault="00CF342A" w:rsidP="000A3F7D">
            <w:pPr>
              <w:spacing w:after="0" w:line="240" w:lineRule="auto"/>
              <w:contextualSpacing/>
              <w:rPr>
                <w:rFonts w:ascii="Times New Roman" w:hAnsi="Times New Roman"/>
                <w:b/>
                <w:bCs/>
              </w:rPr>
            </w:pPr>
            <w:r w:rsidRPr="000A3F7D">
              <w:rPr>
                <w:rFonts w:ascii="Times New Roman" w:hAnsi="Times New Roman"/>
                <w:b/>
                <w:bCs/>
              </w:rPr>
              <w:t>Всего</w:t>
            </w:r>
          </w:p>
        </w:tc>
        <w:tc>
          <w:tcPr>
            <w:tcW w:w="617" w:type="pct"/>
            <w:tcBorders>
              <w:top w:val="single" w:sz="4" w:space="0" w:color="auto"/>
              <w:left w:val="single" w:sz="4" w:space="0" w:color="auto"/>
              <w:bottom w:val="single" w:sz="4" w:space="0" w:color="auto"/>
              <w:right w:val="single" w:sz="4" w:space="0" w:color="auto"/>
            </w:tcBorders>
            <w:vAlign w:val="center"/>
            <w:hideMark/>
          </w:tcPr>
          <w:p w:rsidR="00CF342A" w:rsidRPr="000A3F7D" w:rsidRDefault="00CF342A" w:rsidP="000A3F7D">
            <w:pPr>
              <w:spacing w:after="0" w:line="240" w:lineRule="auto"/>
              <w:contextualSpacing/>
              <w:jc w:val="center"/>
              <w:rPr>
                <w:rFonts w:ascii="Times New Roman" w:hAnsi="Times New Roman"/>
                <w:b/>
              </w:rPr>
            </w:pPr>
            <w:r w:rsidRPr="000A3F7D">
              <w:rPr>
                <w:rFonts w:ascii="Times New Roman" w:hAnsi="Times New Roman"/>
                <w:b/>
              </w:rPr>
              <w:t>360</w:t>
            </w:r>
          </w:p>
        </w:tc>
        <w:tc>
          <w:tcPr>
            <w:tcW w:w="381" w:type="pct"/>
            <w:tcBorders>
              <w:top w:val="single" w:sz="4" w:space="0" w:color="auto"/>
              <w:left w:val="single" w:sz="4" w:space="0" w:color="auto"/>
              <w:bottom w:val="single" w:sz="4" w:space="0" w:color="auto"/>
              <w:right w:val="single" w:sz="4" w:space="0" w:color="auto"/>
            </w:tcBorders>
            <w:vAlign w:val="center"/>
          </w:tcPr>
          <w:p w:rsidR="00CF342A" w:rsidRPr="000A3F7D" w:rsidRDefault="00CF342A" w:rsidP="000A3F7D">
            <w:pPr>
              <w:spacing w:after="0" w:line="240" w:lineRule="auto"/>
              <w:contextualSpacing/>
              <w:jc w:val="center"/>
              <w:rPr>
                <w:rFonts w:ascii="Times New Roman" w:hAnsi="Times New Roman"/>
                <w:b/>
              </w:rPr>
            </w:pPr>
            <w:r w:rsidRPr="000A3F7D">
              <w:rPr>
                <w:rFonts w:ascii="Times New Roman" w:hAnsi="Times New Roman"/>
                <w:b/>
              </w:rPr>
              <w:t>564</w:t>
            </w:r>
          </w:p>
        </w:tc>
        <w:tc>
          <w:tcPr>
            <w:tcW w:w="643" w:type="pct"/>
            <w:tcBorders>
              <w:top w:val="single" w:sz="4" w:space="0" w:color="auto"/>
              <w:left w:val="single" w:sz="4" w:space="0" w:color="auto"/>
              <w:bottom w:val="single" w:sz="4" w:space="0" w:color="auto"/>
              <w:right w:val="single" w:sz="4" w:space="0" w:color="auto"/>
            </w:tcBorders>
          </w:tcPr>
          <w:p w:rsidR="00CF342A" w:rsidRPr="000A3F7D" w:rsidRDefault="00CF342A" w:rsidP="000A3F7D">
            <w:pPr>
              <w:spacing w:after="0" w:line="240" w:lineRule="auto"/>
              <w:contextualSpacing/>
              <w:rPr>
                <w:rFonts w:ascii="Times New Roman" w:hAnsi="Times New Roman"/>
                <w:b/>
                <w:i/>
              </w:rPr>
            </w:pPr>
          </w:p>
        </w:tc>
      </w:tr>
    </w:tbl>
    <w:p w:rsidR="00AC415C" w:rsidRPr="003A17C4" w:rsidRDefault="00AC415C" w:rsidP="00AC415C">
      <w:pPr>
        <w:suppressAutoHyphens/>
        <w:spacing w:line="240" w:lineRule="auto"/>
        <w:jc w:val="both"/>
        <w:rPr>
          <w:rFonts w:ascii="Times New Roman" w:hAnsi="Times New Roman"/>
          <w:bCs/>
          <w:i/>
        </w:rPr>
      </w:pPr>
    </w:p>
    <w:p w:rsidR="00AC415C" w:rsidRPr="003A17C4" w:rsidRDefault="00AC415C" w:rsidP="00AC415C">
      <w:pPr>
        <w:suppressAutoHyphens/>
        <w:spacing w:line="240" w:lineRule="auto"/>
        <w:jc w:val="both"/>
        <w:rPr>
          <w:rFonts w:ascii="Times New Roman" w:hAnsi="Times New Roman"/>
          <w:bCs/>
          <w:i/>
        </w:rPr>
      </w:pPr>
      <w:r w:rsidRPr="003A17C4">
        <w:rPr>
          <w:rFonts w:ascii="Times New Roman" w:hAnsi="Times New Roman"/>
        </w:rPr>
        <w:tab/>
      </w:r>
    </w:p>
    <w:p w:rsidR="00AC415C" w:rsidRPr="003A17C4" w:rsidRDefault="00AC415C" w:rsidP="00AC415C">
      <w:pPr>
        <w:tabs>
          <w:tab w:val="left" w:pos="3836"/>
        </w:tabs>
        <w:rPr>
          <w:rFonts w:ascii="Times New Roman" w:hAnsi="Times New Roman"/>
        </w:rPr>
      </w:pPr>
    </w:p>
    <w:p w:rsidR="00AC415C" w:rsidRPr="003A17C4" w:rsidRDefault="00AC415C" w:rsidP="00AC415C">
      <w:pPr>
        <w:tabs>
          <w:tab w:val="left" w:pos="3836"/>
        </w:tabs>
        <w:rPr>
          <w:rFonts w:ascii="Times New Roman" w:hAnsi="Times New Roman"/>
        </w:rPr>
        <w:sectPr w:rsidR="00AC415C" w:rsidRPr="003A17C4" w:rsidSect="00AC415C">
          <w:pgSz w:w="16840" w:h="11907" w:orient="landscape"/>
          <w:pgMar w:top="1418" w:right="1134" w:bottom="851" w:left="992" w:header="709" w:footer="709" w:gutter="0"/>
          <w:cols w:space="720"/>
        </w:sectPr>
      </w:pPr>
      <w:r w:rsidRPr="003A17C4">
        <w:rPr>
          <w:rFonts w:ascii="Times New Roman" w:hAnsi="Times New Roman"/>
        </w:rPr>
        <w:tab/>
      </w:r>
    </w:p>
    <w:p w:rsidR="00AC415C" w:rsidRPr="003A17C4" w:rsidRDefault="00AC415C" w:rsidP="00AC415C">
      <w:pPr>
        <w:spacing w:after="0"/>
        <w:jc w:val="center"/>
        <w:rPr>
          <w:rFonts w:ascii="Times New Roman" w:hAnsi="Times New Roman"/>
          <w:b/>
          <w:bCs/>
          <w:sz w:val="24"/>
          <w:szCs w:val="24"/>
        </w:rPr>
      </w:pPr>
      <w:r w:rsidRPr="003A17C4">
        <w:rPr>
          <w:rFonts w:ascii="Times New Roman" w:hAnsi="Times New Roman"/>
          <w:b/>
          <w:bCs/>
          <w:sz w:val="24"/>
          <w:szCs w:val="24"/>
        </w:rPr>
        <w:lastRenderedPageBreak/>
        <w:t>3. УСЛОВИЯ РЕАЛИЗАЦИИ ПРОФЕССИОНАЛЬНОГО МОДУЛЯ</w:t>
      </w:r>
    </w:p>
    <w:p w:rsidR="00AC415C" w:rsidRPr="003A17C4" w:rsidRDefault="00AC415C" w:rsidP="00AC415C">
      <w:pPr>
        <w:spacing w:after="0"/>
        <w:ind w:firstLine="709"/>
        <w:rPr>
          <w:rFonts w:ascii="Times New Roman" w:hAnsi="Times New Roman"/>
          <w:b/>
          <w:bCs/>
          <w:sz w:val="24"/>
          <w:szCs w:val="24"/>
        </w:rPr>
      </w:pPr>
    </w:p>
    <w:p w:rsidR="00AC415C" w:rsidRPr="000A3F7D" w:rsidRDefault="00AC415C" w:rsidP="000A3F7D">
      <w:pPr>
        <w:spacing w:after="0"/>
        <w:ind w:firstLine="709"/>
        <w:jc w:val="both"/>
        <w:rPr>
          <w:rFonts w:ascii="Times New Roman" w:hAnsi="Times New Roman"/>
          <w:bCs/>
          <w:sz w:val="24"/>
          <w:szCs w:val="24"/>
        </w:rPr>
      </w:pPr>
      <w:r w:rsidRPr="000A3F7D">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Лаборатории «</w:t>
      </w:r>
      <w:proofErr w:type="spellStart"/>
      <w:r w:rsidRPr="003A17C4">
        <w:rPr>
          <w:rFonts w:ascii="Times New Roman" w:hAnsi="Times New Roman"/>
          <w:bCs/>
          <w:sz w:val="24"/>
          <w:szCs w:val="24"/>
        </w:rPr>
        <w:t>Электрорадиоматериалов</w:t>
      </w:r>
      <w:proofErr w:type="spellEnd"/>
      <w:r w:rsidRPr="003A17C4">
        <w:rPr>
          <w:rFonts w:ascii="Times New Roman" w:hAnsi="Times New Roman"/>
          <w:bCs/>
          <w:sz w:val="24"/>
          <w:szCs w:val="24"/>
        </w:rPr>
        <w:t xml:space="preserve"> и радиокомпоненто</w:t>
      </w:r>
      <w:r>
        <w:rPr>
          <w:rFonts w:ascii="Times New Roman" w:hAnsi="Times New Roman"/>
          <w:bCs/>
          <w:sz w:val="24"/>
          <w:szCs w:val="24"/>
        </w:rPr>
        <w:t>в</w:t>
      </w:r>
      <w:r w:rsidRPr="003A17C4">
        <w:rPr>
          <w:rFonts w:ascii="Times New Roman" w:hAnsi="Times New Roman"/>
          <w:bCs/>
          <w:sz w:val="24"/>
          <w:szCs w:val="24"/>
        </w:rPr>
        <w:t>», «</w:t>
      </w:r>
      <w:r w:rsidRPr="003A17C4">
        <w:rPr>
          <w:rFonts w:ascii="Times New Roman" w:hAnsi="Times New Roman"/>
          <w:sz w:val="24"/>
          <w:szCs w:val="24"/>
        </w:rPr>
        <w:t>Судовых машин и приводов»</w:t>
      </w:r>
      <w:r w:rsidRPr="003A17C4">
        <w:rPr>
          <w:rFonts w:ascii="Times New Roman" w:hAnsi="Times New Roman"/>
          <w:bCs/>
          <w:i/>
          <w:sz w:val="24"/>
          <w:szCs w:val="24"/>
        </w:rPr>
        <w:t xml:space="preserve">, </w:t>
      </w:r>
      <w:r w:rsidR="000A3F7D" w:rsidRPr="000A3F7D">
        <w:rPr>
          <w:rFonts w:ascii="Times New Roman" w:hAnsi="Times New Roman"/>
          <w:bCs/>
          <w:sz w:val="24"/>
          <w:szCs w:val="24"/>
        </w:rPr>
        <w:t>оснащенные в соответствии с п. 6.1.2.1 образовательной программы по профессии.</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Мастерские «</w:t>
      </w:r>
      <w:r w:rsidRPr="003A17C4">
        <w:rPr>
          <w:rFonts w:ascii="Times New Roman" w:hAnsi="Times New Roman"/>
          <w:sz w:val="24"/>
          <w:szCs w:val="24"/>
        </w:rPr>
        <w:t>Электромонтажная»</w:t>
      </w:r>
      <w:r w:rsidRPr="003A17C4">
        <w:rPr>
          <w:rFonts w:ascii="Times New Roman" w:hAnsi="Times New Roman"/>
          <w:bCs/>
          <w:sz w:val="24"/>
          <w:szCs w:val="24"/>
        </w:rPr>
        <w:t>, «</w:t>
      </w:r>
      <w:r w:rsidRPr="003A17C4">
        <w:rPr>
          <w:rFonts w:ascii="Times New Roman" w:hAnsi="Times New Roman"/>
          <w:sz w:val="24"/>
          <w:szCs w:val="24"/>
        </w:rPr>
        <w:t>Радиомонтажн</w:t>
      </w:r>
      <w:r w:rsidRPr="003A17C4">
        <w:rPr>
          <w:rFonts w:ascii="Times New Roman" w:hAnsi="Times New Roman"/>
          <w:bCs/>
          <w:i/>
          <w:sz w:val="24"/>
          <w:szCs w:val="24"/>
        </w:rPr>
        <w:t xml:space="preserve">ая», </w:t>
      </w:r>
      <w:r w:rsidRPr="003A17C4">
        <w:rPr>
          <w:rFonts w:ascii="Times New Roman" w:hAnsi="Times New Roman"/>
          <w:bCs/>
          <w:sz w:val="24"/>
          <w:szCs w:val="24"/>
        </w:rPr>
        <w:t xml:space="preserve">оснащенные в соответствии с </w:t>
      </w:r>
      <w:r w:rsidR="000A3F7D" w:rsidRPr="000A3F7D">
        <w:rPr>
          <w:rFonts w:ascii="Times New Roman" w:hAnsi="Times New Roman"/>
          <w:bCs/>
          <w:sz w:val="24"/>
          <w:szCs w:val="24"/>
        </w:rPr>
        <w:t>п. 6.1.2.</w:t>
      </w:r>
      <w:r w:rsidR="000A3F7D">
        <w:rPr>
          <w:rFonts w:ascii="Times New Roman" w:hAnsi="Times New Roman"/>
          <w:bCs/>
          <w:sz w:val="24"/>
          <w:szCs w:val="24"/>
        </w:rPr>
        <w:t>3</w:t>
      </w:r>
      <w:r w:rsidR="000A3F7D" w:rsidRPr="000A3F7D">
        <w:rPr>
          <w:rFonts w:ascii="Times New Roman" w:hAnsi="Times New Roman"/>
          <w:bCs/>
          <w:sz w:val="24"/>
          <w:szCs w:val="24"/>
        </w:rPr>
        <w:t xml:space="preserve"> образовательной программы по данной профессии.</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 xml:space="preserve">Оснащенные базы практики, в соответствии </w:t>
      </w:r>
      <w:r w:rsidR="000A3F7D" w:rsidRPr="000A3F7D">
        <w:rPr>
          <w:rFonts w:ascii="Times New Roman" w:hAnsi="Times New Roman"/>
          <w:bCs/>
          <w:sz w:val="24"/>
          <w:szCs w:val="24"/>
        </w:rPr>
        <w:t>с п. 6.1.2.5 образовательной программы по профессии.</w:t>
      </w:r>
    </w:p>
    <w:p w:rsidR="00AC415C" w:rsidRPr="003A17C4" w:rsidRDefault="00AC415C" w:rsidP="00AC415C">
      <w:pPr>
        <w:suppressAutoHyphens/>
        <w:spacing w:after="0"/>
        <w:ind w:firstLine="709"/>
        <w:jc w:val="both"/>
        <w:rPr>
          <w:rFonts w:ascii="Times New Roman" w:hAnsi="Times New Roman"/>
          <w:bCs/>
          <w:i/>
          <w:sz w:val="24"/>
          <w:szCs w:val="24"/>
        </w:rPr>
      </w:pPr>
    </w:p>
    <w:p w:rsidR="00AC415C" w:rsidRPr="003A17C4" w:rsidRDefault="00AC415C" w:rsidP="00AC415C">
      <w:pPr>
        <w:spacing w:after="0"/>
        <w:ind w:firstLine="709"/>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AC415C" w:rsidRPr="003A17C4" w:rsidRDefault="00AC415C" w:rsidP="00AC415C">
      <w:pPr>
        <w:suppressAutoHyphens/>
        <w:spacing w:after="0"/>
        <w:ind w:firstLine="709"/>
        <w:jc w:val="both"/>
        <w:rPr>
          <w:rFonts w:ascii="Times New Roman" w:hAnsi="Times New Roman"/>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w:t>
      </w:r>
      <w:r w:rsidR="00294371" w:rsidRPr="00294371">
        <w:rPr>
          <w:rFonts w:ascii="Times New Roman" w:hAnsi="Times New Roman"/>
          <w:sz w:val="24"/>
          <w:szCs w:val="24"/>
        </w:rPr>
        <w:t>образовательные и информационные ресурсы для использования</w:t>
      </w:r>
      <w:r w:rsidRPr="003A17C4">
        <w:rPr>
          <w:rFonts w:ascii="Times New Roman" w:hAnsi="Times New Roman"/>
          <w:sz w:val="24"/>
          <w:szCs w:val="24"/>
        </w:rPr>
        <w:t xml:space="preserve"> в образовательном процессе. При формировании </w:t>
      </w:r>
      <w:r w:rsidRPr="003A17C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294371" w:rsidRPr="00294371">
        <w:rPr>
          <w:rFonts w:ascii="Times New Roman" w:hAnsi="Times New Roman"/>
          <w:bCs/>
          <w:sz w:val="24"/>
          <w:szCs w:val="24"/>
        </w:rPr>
        <w:t>при этом список может быть</w:t>
      </w:r>
      <w:r w:rsidRPr="003A17C4">
        <w:rPr>
          <w:rFonts w:ascii="Times New Roman" w:hAnsi="Times New Roman"/>
          <w:bCs/>
          <w:sz w:val="24"/>
          <w:szCs w:val="24"/>
        </w:rPr>
        <w:t xml:space="preserve"> дополнен новыми изданиями.</w:t>
      </w:r>
    </w:p>
    <w:p w:rsidR="00AC415C" w:rsidRPr="003A17C4" w:rsidRDefault="00AC415C" w:rsidP="000A3F7D">
      <w:pPr>
        <w:spacing w:after="0"/>
        <w:ind w:firstLine="709"/>
        <w:contextualSpacing/>
        <w:rPr>
          <w:rFonts w:ascii="Times New Roman" w:hAnsi="Times New Roman"/>
          <w:sz w:val="24"/>
          <w:szCs w:val="24"/>
        </w:rPr>
      </w:pPr>
    </w:p>
    <w:p w:rsidR="00AC415C" w:rsidRPr="003A17C4" w:rsidRDefault="00AC415C" w:rsidP="000A3F7D">
      <w:pPr>
        <w:pStyle w:val="a6"/>
        <w:spacing w:before="0" w:after="0"/>
        <w:ind w:left="0" w:firstLine="709"/>
        <w:contextualSpacing/>
        <w:rPr>
          <w:b/>
        </w:rPr>
      </w:pPr>
      <w:r w:rsidRPr="003A17C4">
        <w:rPr>
          <w:b/>
        </w:rPr>
        <w:t>3.2.1. Основные печатные издания</w:t>
      </w:r>
    </w:p>
    <w:p w:rsidR="00AC415C" w:rsidRPr="00EA78DB" w:rsidRDefault="00AC415C" w:rsidP="00AC415C">
      <w:pPr>
        <w:ind w:firstLine="709"/>
        <w:contextualSpacing/>
        <w:jc w:val="both"/>
        <w:rPr>
          <w:rFonts w:ascii="Times New Roman" w:hAnsi="Times New Roman"/>
          <w:sz w:val="24"/>
          <w:szCs w:val="24"/>
        </w:rPr>
      </w:pPr>
      <w:r w:rsidRPr="00EA78DB">
        <w:rPr>
          <w:rFonts w:ascii="Times New Roman" w:hAnsi="Times New Roman"/>
          <w:sz w:val="24"/>
          <w:szCs w:val="24"/>
        </w:rPr>
        <w:t>1. Сидорова, Л. Г. Сборка, монтаж, регулировка и ремонт узлов и механизмов оборудования, агрегатов, машин, станков и другого электрооборудования промышленных организаций</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учебник / Л. Г. Сидорова. – [</w:t>
      </w:r>
      <w:r w:rsidR="000A3F7D">
        <w:rPr>
          <w:rFonts w:ascii="Times New Roman" w:hAnsi="Times New Roman"/>
          <w:sz w:val="24"/>
          <w:szCs w:val="24"/>
        </w:rPr>
        <w:t>4</w:t>
      </w:r>
      <w:r w:rsidRPr="00EA78DB">
        <w:rPr>
          <w:rFonts w:ascii="Times New Roman" w:hAnsi="Times New Roman"/>
          <w:sz w:val="24"/>
          <w:szCs w:val="24"/>
        </w:rPr>
        <w:t>-е изд., стер.] – Москва</w:t>
      </w:r>
      <w:proofErr w:type="gramStart"/>
      <w:r w:rsidRPr="00EA78DB">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Академия,</w:t>
      </w:r>
      <w:r w:rsidRPr="00EA78DB">
        <w:rPr>
          <w:rFonts w:ascii="Times New Roman" w:hAnsi="Times New Roman"/>
          <w:sz w:val="24"/>
          <w:szCs w:val="24"/>
        </w:rPr>
        <w:t xml:space="preserve"> 20</w:t>
      </w:r>
      <w:r w:rsidR="000A3F7D">
        <w:rPr>
          <w:rFonts w:ascii="Times New Roman" w:hAnsi="Times New Roman"/>
          <w:sz w:val="24"/>
          <w:szCs w:val="24"/>
        </w:rPr>
        <w:t>21</w:t>
      </w:r>
      <w:r w:rsidRPr="00EA78DB">
        <w:rPr>
          <w:rFonts w:ascii="Times New Roman" w:hAnsi="Times New Roman"/>
          <w:sz w:val="24"/>
          <w:szCs w:val="24"/>
        </w:rPr>
        <w:t xml:space="preserve">. – 320 с. – ISBN </w:t>
      </w:r>
      <w:r w:rsidR="000A3F7D" w:rsidRPr="000A3F7D">
        <w:rPr>
          <w:rFonts w:ascii="Times New Roman" w:hAnsi="Times New Roman"/>
          <w:sz w:val="24"/>
          <w:szCs w:val="24"/>
        </w:rPr>
        <w:t>978-5-4468-9931-9</w:t>
      </w:r>
      <w:r w:rsidRPr="00EA78DB">
        <w:rPr>
          <w:rFonts w:ascii="Times New Roman" w:hAnsi="Times New Roman"/>
          <w:sz w:val="24"/>
          <w:szCs w:val="24"/>
        </w:rPr>
        <w:t>.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AC415C" w:rsidRPr="00EA78DB" w:rsidRDefault="00AC415C" w:rsidP="00AC415C">
      <w:pPr>
        <w:ind w:firstLine="709"/>
        <w:contextualSpacing/>
        <w:jc w:val="both"/>
        <w:rPr>
          <w:rFonts w:ascii="Times New Roman" w:hAnsi="Times New Roman"/>
          <w:sz w:val="24"/>
          <w:szCs w:val="24"/>
        </w:rPr>
      </w:pPr>
      <w:r w:rsidRPr="00EA78DB">
        <w:rPr>
          <w:rFonts w:ascii="Times New Roman" w:hAnsi="Times New Roman"/>
          <w:sz w:val="24"/>
          <w:szCs w:val="24"/>
        </w:rPr>
        <w:t>2. Акимова, Н. А. Монтаж, техническая эксплуатация и ремонт электрического и электромеханического оборудования</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учебник / Н. А. Акимова, Н. Ф </w:t>
      </w:r>
      <w:proofErr w:type="spellStart"/>
      <w:r w:rsidRPr="00EA78DB">
        <w:rPr>
          <w:rFonts w:ascii="Times New Roman" w:hAnsi="Times New Roman"/>
          <w:sz w:val="24"/>
          <w:szCs w:val="24"/>
        </w:rPr>
        <w:t>Котеленец</w:t>
      </w:r>
      <w:proofErr w:type="spellEnd"/>
      <w:r w:rsidRPr="00EA78DB">
        <w:rPr>
          <w:rFonts w:ascii="Times New Roman" w:hAnsi="Times New Roman"/>
          <w:sz w:val="24"/>
          <w:szCs w:val="24"/>
        </w:rPr>
        <w:t xml:space="preserve">,  Н. И. Сентюрихин; под ред. Н.Ф </w:t>
      </w:r>
      <w:proofErr w:type="spellStart"/>
      <w:r w:rsidRPr="00EA78DB">
        <w:rPr>
          <w:rFonts w:ascii="Times New Roman" w:hAnsi="Times New Roman"/>
          <w:sz w:val="24"/>
          <w:szCs w:val="24"/>
        </w:rPr>
        <w:t>Котеленец</w:t>
      </w:r>
      <w:proofErr w:type="spellEnd"/>
      <w:r w:rsidRPr="00EA78DB">
        <w:rPr>
          <w:rFonts w:ascii="Times New Roman" w:hAnsi="Times New Roman"/>
          <w:sz w:val="24"/>
          <w:szCs w:val="24"/>
        </w:rPr>
        <w:t xml:space="preserve">. – [15-е изд., </w:t>
      </w:r>
      <w:proofErr w:type="spellStart"/>
      <w:r w:rsidRPr="00EA78DB">
        <w:rPr>
          <w:rFonts w:ascii="Times New Roman" w:hAnsi="Times New Roman"/>
          <w:sz w:val="24"/>
          <w:szCs w:val="24"/>
        </w:rPr>
        <w:t>испр</w:t>
      </w:r>
      <w:proofErr w:type="spellEnd"/>
      <w:r w:rsidRPr="00EA78DB">
        <w:rPr>
          <w:rFonts w:ascii="Times New Roman" w:hAnsi="Times New Roman"/>
          <w:sz w:val="24"/>
          <w:szCs w:val="24"/>
        </w:rPr>
        <w:t>.]  –  Москва</w:t>
      </w:r>
      <w:proofErr w:type="gramStart"/>
      <w:r w:rsidRPr="00EA78DB">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Академия,</w:t>
      </w:r>
      <w:r w:rsidRPr="00EA78DB">
        <w:rPr>
          <w:rFonts w:ascii="Times New Roman" w:hAnsi="Times New Roman"/>
          <w:sz w:val="24"/>
          <w:szCs w:val="24"/>
        </w:rPr>
        <w:t xml:space="preserve"> 2019. –  240 с. –ISBN 5-7695-1961-4.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AC415C" w:rsidRPr="00EA78DB" w:rsidRDefault="00AC415C" w:rsidP="00AC415C">
      <w:pPr>
        <w:ind w:firstLine="709"/>
        <w:contextualSpacing/>
        <w:jc w:val="both"/>
        <w:rPr>
          <w:rFonts w:ascii="Times New Roman" w:hAnsi="Times New Roman"/>
          <w:sz w:val="24"/>
          <w:szCs w:val="24"/>
        </w:rPr>
      </w:pPr>
      <w:r w:rsidRPr="00EA78DB">
        <w:rPr>
          <w:rFonts w:ascii="Times New Roman" w:hAnsi="Times New Roman"/>
          <w:sz w:val="24"/>
          <w:szCs w:val="24"/>
        </w:rPr>
        <w:t xml:space="preserve">3. Дружинина, О. В. Устройство и техническое обслуживание сетей электроснабжения: учебник / О. В. Дружинина, А. М. Михеев, Е. А. </w:t>
      </w:r>
      <w:proofErr w:type="spellStart"/>
      <w:r w:rsidRPr="00EA78DB">
        <w:rPr>
          <w:rFonts w:ascii="Times New Roman" w:hAnsi="Times New Roman"/>
          <w:sz w:val="24"/>
          <w:szCs w:val="24"/>
        </w:rPr>
        <w:t>Зенков</w:t>
      </w:r>
      <w:proofErr w:type="spellEnd"/>
      <w:r w:rsidRPr="00EA78DB">
        <w:rPr>
          <w:rFonts w:ascii="Times New Roman" w:hAnsi="Times New Roman"/>
          <w:sz w:val="24"/>
          <w:szCs w:val="24"/>
        </w:rPr>
        <w:t xml:space="preserve">. – [1-е изд., </w:t>
      </w:r>
      <w:proofErr w:type="spellStart"/>
      <w:r w:rsidRPr="00EA78DB">
        <w:rPr>
          <w:rFonts w:ascii="Times New Roman" w:hAnsi="Times New Roman"/>
          <w:sz w:val="24"/>
          <w:szCs w:val="24"/>
        </w:rPr>
        <w:t>испр</w:t>
      </w:r>
      <w:proofErr w:type="spellEnd"/>
      <w:r w:rsidRPr="00EA78DB">
        <w:rPr>
          <w:rFonts w:ascii="Times New Roman" w:hAnsi="Times New Roman"/>
          <w:sz w:val="24"/>
          <w:szCs w:val="24"/>
        </w:rPr>
        <w:t>.]  –  Москва</w:t>
      </w:r>
      <w:proofErr w:type="gramStart"/>
      <w:r w:rsidRPr="00EA78DB">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Академия,</w:t>
      </w:r>
      <w:r w:rsidRPr="00EA78DB">
        <w:rPr>
          <w:rFonts w:ascii="Times New Roman" w:hAnsi="Times New Roman"/>
          <w:sz w:val="24"/>
          <w:szCs w:val="24"/>
        </w:rPr>
        <w:t xml:space="preserve"> 2020. –  320 с. – ISBN 978-5-4468-9125-2.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AC415C" w:rsidRPr="003A17C4" w:rsidRDefault="00AC415C" w:rsidP="00AC415C">
      <w:pPr>
        <w:ind w:firstLine="709"/>
        <w:contextualSpacing/>
        <w:rPr>
          <w:rFonts w:ascii="Times New Roman" w:hAnsi="Times New Roman"/>
          <w:b/>
          <w:sz w:val="24"/>
          <w:szCs w:val="24"/>
        </w:rPr>
      </w:pPr>
      <w:r w:rsidRPr="003A17C4">
        <w:rPr>
          <w:rFonts w:ascii="Times New Roman" w:hAnsi="Times New Roman"/>
          <w:b/>
          <w:sz w:val="24"/>
          <w:szCs w:val="24"/>
        </w:rPr>
        <w:t>3.2.2. Основные электронные издания</w:t>
      </w:r>
    </w:p>
    <w:p w:rsidR="00AC415C" w:rsidRPr="003A17C4" w:rsidRDefault="00AC415C" w:rsidP="00AC415C">
      <w:pPr>
        <w:ind w:firstLine="709"/>
        <w:contextualSpacing/>
        <w:jc w:val="both"/>
        <w:rPr>
          <w:rFonts w:ascii="Times New Roman" w:hAnsi="Times New Roman"/>
          <w:sz w:val="24"/>
          <w:szCs w:val="24"/>
        </w:rPr>
      </w:pPr>
      <w:r w:rsidRPr="003A17C4">
        <w:rPr>
          <w:rFonts w:ascii="Times New Roman" w:hAnsi="Times New Roman"/>
          <w:sz w:val="24"/>
          <w:szCs w:val="24"/>
        </w:rPr>
        <w:t>1.</w:t>
      </w:r>
      <w:r>
        <w:rPr>
          <w:rFonts w:ascii="Times New Roman" w:hAnsi="Times New Roman"/>
          <w:sz w:val="24"/>
          <w:szCs w:val="24"/>
        </w:rPr>
        <w:t xml:space="preserve"> </w:t>
      </w:r>
      <w:r w:rsidRPr="003A17C4">
        <w:rPr>
          <w:rFonts w:ascii="Times New Roman" w:hAnsi="Times New Roman"/>
          <w:sz w:val="24"/>
          <w:szCs w:val="24"/>
        </w:rPr>
        <w:t xml:space="preserve">Монтаж, техническая эксплуатация и ремонт </w:t>
      </w:r>
      <w:r>
        <w:rPr>
          <w:rFonts w:ascii="Times New Roman" w:hAnsi="Times New Roman"/>
          <w:sz w:val="24"/>
          <w:szCs w:val="24"/>
        </w:rPr>
        <w:t xml:space="preserve">электрического и </w:t>
      </w:r>
      <w:r w:rsidRPr="003A17C4">
        <w:rPr>
          <w:rFonts w:ascii="Times New Roman" w:hAnsi="Times New Roman"/>
          <w:sz w:val="24"/>
          <w:szCs w:val="24"/>
        </w:rPr>
        <w:t>электромеханического оборудования / Н.А.</w:t>
      </w:r>
      <w:r>
        <w:rPr>
          <w:rFonts w:ascii="Times New Roman" w:hAnsi="Times New Roman"/>
          <w:sz w:val="24"/>
          <w:szCs w:val="24"/>
        </w:rPr>
        <w:t xml:space="preserve"> </w:t>
      </w:r>
      <w:r w:rsidRPr="003A17C4">
        <w:rPr>
          <w:rFonts w:ascii="Times New Roman" w:hAnsi="Times New Roman"/>
          <w:sz w:val="24"/>
          <w:szCs w:val="24"/>
        </w:rPr>
        <w:t>Акимова Н.Ф.</w:t>
      </w:r>
      <w:r>
        <w:rPr>
          <w:rFonts w:ascii="Times New Roman" w:hAnsi="Times New Roman"/>
          <w:sz w:val="24"/>
          <w:szCs w:val="24"/>
        </w:rPr>
        <w:t xml:space="preserve"> </w:t>
      </w:r>
      <w:proofErr w:type="spellStart"/>
      <w:r w:rsidRPr="003A17C4">
        <w:rPr>
          <w:rFonts w:ascii="Times New Roman" w:hAnsi="Times New Roman"/>
          <w:sz w:val="24"/>
          <w:szCs w:val="24"/>
        </w:rPr>
        <w:t>Котелен</w:t>
      </w:r>
      <w:r>
        <w:rPr>
          <w:rFonts w:ascii="Times New Roman" w:hAnsi="Times New Roman"/>
          <w:sz w:val="24"/>
          <w:szCs w:val="24"/>
        </w:rPr>
        <w:t>ец</w:t>
      </w:r>
      <w:proofErr w:type="spellEnd"/>
      <w:r>
        <w:rPr>
          <w:rFonts w:ascii="Times New Roman" w:hAnsi="Times New Roman"/>
          <w:sz w:val="24"/>
          <w:szCs w:val="24"/>
        </w:rPr>
        <w:t xml:space="preserve">, Н.И. Сентюрихин. – Москва: </w:t>
      </w:r>
      <w:r w:rsidRPr="007E4A29">
        <w:rPr>
          <w:rFonts w:ascii="Times New Roman" w:hAnsi="Times New Roman"/>
          <w:sz w:val="24"/>
          <w:szCs w:val="24"/>
        </w:rPr>
        <w:t>Академия</w:t>
      </w:r>
      <w:r>
        <w:rPr>
          <w:rFonts w:ascii="Times New Roman" w:hAnsi="Times New Roman"/>
          <w:sz w:val="24"/>
          <w:szCs w:val="24"/>
        </w:rPr>
        <w:t>, 2019. – 304 с.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rsidR="00AC415C" w:rsidRDefault="00AC415C" w:rsidP="00AC415C">
      <w:pPr>
        <w:ind w:firstLine="709"/>
        <w:contextualSpacing/>
        <w:jc w:val="both"/>
        <w:rPr>
          <w:rFonts w:ascii="Times New Roman" w:hAnsi="Times New Roman"/>
          <w:sz w:val="24"/>
          <w:szCs w:val="24"/>
        </w:rPr>
      </w:pPr>
      <w:r w:rsidRPr="003A17C4">
        <w:rPr>
          <w:rFonts w:ascii="Times New Roman" w:hAnsi="Times New Roman"/>
          <w:sz w:val="24"/>
          <w:szCs w:val="24"/>
        </w:rPr>
        <w:t>2.</w:t>
      </w:r>
      <w:r>
        <w:rPr>
          <w:rFonts w:ascii="Times New Roman" w:hAnsi="Times New Roman"/>
          <w:sz w:val="24"/>
          <w:szCs w:val="24"/>
        </w:rPr>
        <w:t xml:space="preserve"> </w:t>
      </w:r>
      <w:proofErr w:type="spellStart"/>
      <w:r>
        <w:rPr>
          <w:rFonts w:ascii="Times New Roman" w:hAnsi="Times New Roman"/>
          <w:sz w:val="24"/>
          <w:szCs w:val="24"/>
        </w:rPr>
        <w:t>Сибикин</w:t>
      </w:r>
      <w:proofErr w:type="spellEnd"/>
      <w:r>
        <w:rPr>
          <w:rFonts w:ascii="Times New Roman" w:hAnsi="Times New Roman"/>
          <w:sz w:val="24"/>
          <w:szCs w:val="24"/>
        </w:rPr>
        <w:t xml:space="preserve"> Ю.Д. </w:t>
      </w:r>
      <w:r w:rsidRPr="003A17C4">
        <w:rPr>
          <w:rFonts w:ascii="Times New Roman" w:hAnsi="Times New Roman"/>
          <w:sz w:val="24"/>
          <w:szCs w:val="24"/>
        </w:rPr>
        <w:t>Техническое обслуживание, ремонт электрического  оборудования и сетей промышленных предприятий</w:t>
      </w:r>
      <w:r>
        <w:rPr>
          <w:rFonts w:ascii="Times New Roman" w:hAnsi="Times New Roman"/>
          <w:sz w:val="24"/>
          <w:szCs w:val="24"/>
        </w:rPr>
        <w:t>:</w:t>
      </w:r>
      <w:r w:rsidRPr="003A17C4">
        <w:rPr>
          <w:rFonts w:ascii="Times New Roman" w:hAnsi="Times New Roman"/>
          <w:sz w:val="24"/>
          <w:szCs w:val="24"/>
        </w:rPr>
        <w:t xml:space="preserve"> в 2-х книгах</w:t>
      </w:r>
      <w:r>
        <w:rPr>
          <w:rFonts w:ascii="Times New Roman" w:hAnsi="Times New Roman"/>
          <w:sz w:val="24"/>
          <w:szCs w:val="24"/>
        </w:rPr>
        <w:t xml:space="preserve"> </w:t>
      </w:r>
      <w:r w:rsidRPr="003A17C4">
        <w:rPr>
          <w:rFonts w:ascii="Times New Roman" w:hAnsi="Times New Roman"/>
          <w:sz w:val="24"/>
          <w:szCs w:val="24"/>
        </w:rPr>
        <w:t xml:space="preserve">/ </w:t>
      </w:r>
      <w:r>
        <w:rPr>
          <w:rFonts w:ascii="Times New Roman" w:hAnsi="Times New Roman"/>
          <w:sz w:val="24"/>
          <w:szCs w:val="24"/>
        </w:rPr>
        <w:t xml:space="preserve">Ю.Д. </w:t>
      </w:r>
      <w:proofErr w:type="spellStart"/>
      <w:r w:rsidRPr="003A17C4">
        <w:rPr>
          <w:rFonts w:ascii="Times New Roman" w:hAnsi="Times New Roman"/>
          <w:sz w:val="24"/>
          <w:szCs w:val="24"/>
        </w:rPr>
        <w:t>Сибикин</w:t>
      </w:r>
      <w:proofErr w:type="spellEnd"/>
      <w:r>
        <w:rPr>
          <w:rFonts w:ascii="Times New Roman" w:hAnsi="Times New Roman"/>
          <w:sz w:val="24"/>
          <w:szCs w:val="24"/>
        </w:rPr>
        <w:t>.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Академия, </w:t>
      </w:r>
      <w:r w:rsidRPr="003A17C4">
        <w:rPr>
          <w:rFonts w:ascii="Times New Roman" w:hAnsi="Times New Roman"/>
          <w:sz w:val="24"/>
          <w:szCs w:val="24"/>
        </w:rPr>
        <w:t>20</w:t>
      </w:r>
      <w:r>
        <w:rPr>
          <w:rFonts w:ascii="Times New Roman" w:hAnsi="Times New Roman"/>
          <w:sz w:val="24"/>
          <w:szCs w:val="24"/>
        </w:rPr>
        <w:t>20. – 208 с.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rsidR="00AC415C" w:rsidRPr="003A17C4" w:rsidRDefault="00AC415C" w:rsidP="00AC415C">
      <w:pPr>
        <w:ind w:firstLine="709"/>
        <w:contextualSpacing/>
        <w:jc w:val="both"/>
        <w:rPr>
          <w:rFonts w:ascii="Times New Roman" w:hAnsi="Times New Roman"/>
          <w:sz w:val="24"/>
          <w:szCs w:val="24"/>
          <w:highlight w:val="yellow"/>
        </w:rPr>
      </w:pPr>
      <w:r w:rsidRPr="003A17C4">
        <w:rPr>
          <w:rFonts w:ascii="Times New Roman" w:hAnsi="Times New Roman"/>
          <w:sz w:val="24"/>
          <w:szCs w:val="24"/>
        </w:rPr>
        <w:t>3.</w:t>
      </w:r>
      <w:r>
        <w:rPr>
          <w:rFonts w:ascii="Times New Roman" w:hAnsi="Times New Roman"/>
          <w:sz w:val="24"/>
          <w:szCs w:val="24"/>
        </w:rPr>
        <w:t xml:space="preserve"> </w:t>
      </w:r>
      <w:proofErr w:type="spellStart"/>
      <w:r w:rsidRPr="003A17C4">
        <w:rPr>
          <w:rFonts w:ascii="Times New Roman" w:hAnsi="Times New Roman"/>
          <w:sz w:val="24"/>
          <w:szCs w:val="24"/>
        </w:rPr>
        <w:t>Сибикин</w:t>
      </w:r>
      <w:proofErr w:type="spellEnd"/>
      <w:r w:rsidRPr="003A17C4">
        <w:rPr>
          <w:rFonts w:ascii="Times New Roman" w:hAnsi="Times New Roman"/>
          <w:sz w:val="24"/>
          <w:szCs w:val="24"/>
        </w:rPr>
        <w:t xml:space="preserve"> Ю.Д.</w:t>
      </w:r>
      <w:r>
        <w:rPr>
          <w:rFonts w:ascii="Times New Roman" w:hAnsi="Times New Roman"/>
          <w:sz w:val="24"/>
          <w:szCs w:val="24"/>
        </w:rPr>
        <w:t xml:space="preserve">, </w:t>
      </w:r>
      <w:proofErr w:type="spellStart"/>
      <w:r>
        <w:rPr>
          <w:rFonts w:ascii="Times New Roman" w:hAnsi="Times New Roman"/>
          <w:sz w:val="24"/>
          <w:szCs w:val="24"/>
        </w:rPr>
        <w:t>Сибикин</w:t>
      </w:r>
      <w:proofErr w:type="spellEnd"/>
      <w:r>
        <w:rPr>
          <w:rFonts w:ascii="Times New Roman" w:hAnsi="Times New Roman"/>
          <w:sz w:val="24"/>
          <w:szCs w:val="24"/>
        </w:rPr>
        <w:t xml:space="preserve"> М.Ю. </w:t>
      </w:r>
      <w:r w:rsidRPr="003A17C4">
        <w:rPr>
          <w:rFonts w:ascii="Times New Roman" w:hAnsi="Times New Roman"/>
          <w:sz w:val="24"/>
          <w:szCs w:val="24"/>
        </w:rPr>
        <w:t xml:space="preserve">Электробезопасность при эксплуатации электроустановок промышленных предприятий/ </w:t>
      </w:r>
      <w:r>
        <w:rPr>
          <w:rFonts w:ascii="Times New Roman" w:hAnsi="Times New Roman"/>
          <w:sz w:val="24"/>
          <w:szCs w:val="24"/>
        </w:rPr>
        <w:t xml:space="preserve">Ю.Д. </w:t>
      </w:r>
      <w:proofErr w:type="spellStart"/>
      <w:r w:rsidRPr="003A17C4">
        <w:rPr>
          <w:rFonts w:ascii="Times New Roman" w:hAnsi="Times New Roman"/>
          <w:sz w:val="24"/>
          <w:szCs w:val="24"/>
        </w:rPr>
        <w:t>Сибикин</w:t>
      </w:r>
      <w:proofErr w:type="spellEnd"/>
      <w:r>
        <w:rPr>
          <w:rFonts w:ascii="Times New Roman" w:hAnsi="Times New Roman"/>
          <w:sz w:val="24"/>
          <w:szCs w:val="24"/>
        </w:rPr>
        <w:t xml:space="preserve">, М.Ю. </w:t>
      </w:r>
      <w:proofErr w:type="spellStart"/>
      <w:r>
        <w:rPr>
          <w:rFonts w:ascii="Times New Roman" w:hAnsi="Times New Roman"/>
          <w:sz w:val="24"/>
          <w:szCs w:val="24"/>
        </w:rPr>
        <w:t>Сибикин</w:t>
      </w:r>
      <w:proofErr w:type="spellEnd"/>
      <w:r>
        <w:rPr>
          <w:rFonts w:ascii="Times New Roman" w:hAnsi="Times New Roman"/>
          <w:sz w:val="24"/>
          <w:szCs w:val="24"/>
        </w:rPr>
        <w:t>.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Академия, </w:t>
      </w:r>
      <w:r w:rsidRPr="003A17C4">
        <w:rPr>
          <w:rFonts w:ascii="Times New Roman" w:hAnsi="Times New Roman"/>
          <w:sz w:val="24"/>
          <w:szCs w:val="24"/>
        </w:rPr>
        <w:t>20</w:t>
      </w:r>
      <w:r>
        <w:rPr>
          <w:rFonts w:ascii="Times New Roman" w:hAnsi="Times New Roman"/>
          <w:sz w:val="24"/>
          <w:szCs w:val="24"/>
        </w:rPr>
        <w:t>20. – 240 с.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rsidR="00AC415C" w:rsidRDefault="00AC415C" w:rsidP="00AC415C">
      <w:pPr>
        <w:suppressAutoHyphens/>
        <w:ind w:firstLine="709"/>
        <w:contextualSpacing/>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0A3F7D" w:rsidRDefault="000A3F7D" w:rsidP="00AC415C">
      <w:pPr>
        <w:suppressAutoHyphens/>
        <w:ind w:firstLine="709"/>
        <w:contextualSpacing/>
        <w:rPr>
          <w:rFonts w:ascii="Times New Roman" w:hAnsi="Times New Roman"/>
          <w:bCs/>
          <w:i/>
          <w:sz w:val="24"/>
          <w:szCs w:val="24"/>
        </w:rPr>
      </w:pPr>
    </w:p>
    <w:p w:rsidR="000A3F7D" w:rsidRPr="003A17C4" w:rsidRDefault="000A3F7D" w:rsidP="00AC415C">
      <w:pPr>
        <w:suppressAutoHyphens/>
        <w:ind w:firstLine="709"/>
        <w:contextualSpacing/>
        <w:rPr>
          <w:rFonts w:ascii="Times New Roman" w:hAnsi="Times New Roman"/>
          <w:bCs/>
          <w:i/>
          <w:sz w:val="24"/>
          <w:szCs w:val="24"/>
        </w:rPr>
      </w:pPr>
    </w:p>
    <w:p w:rsidR="00AC415C" w:rsidRPr="000A3F7D" w:rsidRDefault="00AC415C" w:rsidP="00AC415C">
      <w:pPr>
        <w:jc w:val="center"/>
        <w:rPr>
          <w:rFonts w:ascii="Times New Roman" w:hAnsi="Times New Roman"/>
          <w:b/>
          <w:sz w:val="24"/>
        </w:rPr>
      </w:pPr>
      <w:r w:rsidRPr="000A3F7D">
        <w:rPr>
          <w:rFonts w:ascii="Times New Roman" w:hAnsi="Times New Roman"/>
          <w:b/>
          <w:sz w:val="24"/>
        </w:rPr>
        <w:lastRenderedPageBreak/>
        <w:t xml:space="preserve">4. КОНТРОЛЬ И ОЦЕНКА РЕЗУЛЬТАТОВ ОСВОЕНИЯ </w:t>
      </w:r>
      <w:r w:rsidRPr="000A3F7D">
        <w:rPr>
          <w:rFonts w:ascii="Times New Roman" w:hAnsi="Times New Roman"/>
          <w:b/>
          <w:sz w:val="24"/>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3534"/>
        <w:gridCol w:w="2503"/>
      </w:tblGrid>
      <w:tr w:rsidR="00AC415C" w:rsidRPr="0074578D" w:rsidTr="00AC415C">
        <w:trPr>
          <w:trHeight w:val="1098"/>
        </w:trPr>
        <w:tc>
          <w:tcPr>
            <w:tcW w:w="0" w:type="auto"/>
            <w:tcBorders>
              <w:top w:val="single" w:sz="4" w:space="0" w:color="auto"/>
              <w:left w:val="single" w:sz="4" w:space="0" w:color="auto"/>
              <w:bottom w:val="single" w:sz="4" w:space="0" w:color="auto"/>
              <w:right w:val="single" w:sz="4" w:space="0" w:color="auto"/>
            </w:tcBorders>
            <w:vAlign w:val="center"/>
            <w:hideMark/>
          </w:tcPr>
          <w:p w:rsidR="00AC415C" w:rsidRPr="0074578D" w:rsidRDefault="00AC415C" w:rsidP="0074578D">
            <w:pPr>
              <w:suppressAutoHyphens/>
              <w:spacing w:after="0"/>
              <w:contextualSpacing/>
              <w:jc w:val="center"/>
              <w:rPr>
                <w:rFonts w:ascii="Times New Roman" w:hAnsi="Times New Roman"/>
                <w:sz w:val="24"/>
                <w:szCs w:val="24"/>
              </w:rPr>
            </w:pPr>
            <w:r w:rsidRPr="0074578D">
              <w:rPr>
                <w:rFonts w:ascii="Times New Roman" w:hAnsi="Times New Roman"/>
                <w:sz w:val="24"/>
                <w:szCs w:val="24"/>
              </w:rPr>
              <w:t>Код и наименование профессиональных и общих компетенций, формируемых в рамках модуля</w:t>
            </w:r>
          </w:p>
        </w:tc>
        <w:tc>
          <w:tcPr>
            <w:tcW w:w="0" w:type="auto"/>
            <w:tcBorders>
              <w:top w:val="single" w:sz="4" w:space="0" w:color="auto"/>
              <w:left w:val="single" w:sz="4" w:space="0" w:color="auto"/>
              <w:bottom w:val="single" w:sz="4" w:space="0" w:color="auto"/>
              <w:right w:val="single" w:sz="4" w:space="0" w:color="auto"/>
            </w:tcBorders>
            <w:vAlign w:val="center"/>
            <w:hideMark/>
          </w:tcPr>
          <w:p w:rsidR="00AC415C" w:rsidRPr="0074578D" w:rsidRDefault="00AC415C" w:rsidP="0074578D">
            <w:pPr>
              <w:suppressAutoHyphens/>
              <w:spacing w:after="0"/>
              <w:contextualSpacing/>
              <w:jc w:val="center"/>
              <w:rPr>
                <w:rFonts w:ascii="Times New Roman" w:hAnsi="Times New Roman"/>
                <w:sz w:val="24"/>
                <w:szCs w:val="24"/>
              </w:rPr>
            </w:pPr>
            <w:r w:rsidRPr="0074578D">
              <w:rPr>
                <w:rFonts w:ascii="Times New Roman" w:hAnsi="Times New Roman"/>
                <w:sz w:val="24"/>
                <w:szCs w:val="24"/>
              </w:rPr>
              <w:t>Критерии оценки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AC415C" w:rsidRPr="0074578D" w:rsidRDefault="00AC415C" w:rsidP="0074578D">
            <w:pPr>
              <w:suppressAutoHyphens/>
              <w:spacing w:after="0"/>
              <w:contextualSpacing/>
              <w:jc w:val="center"/>
              <w:rPr>
                <w:rFonts w:ascii="Times New Roman" w:hAnsi="Times New Roman"/>
                <w:sz w:val="24"/>
                <w:szCs w:val="24"/>
              </w:rPr>
            </w:pPr>
            <w:r w:rsidRPr="0074578D">
              <w:rPr>
                <w:rFonts w:ascii="Times New Roman" w:hAnsi="Times New Roman"/>
                <w:sz w:val="24"/>
                <w:szCs w:val="24"/>
              </w:rPr>
              <w:t>Методы оценки</w:t>
            </w:r>
          </w:p>
        </w:tc>
      </w:tr>
      <w:tr w:rsidR="0074578D" w:rsidRPr="0074578D" w:rsidTr="0074578D">
        <w:trPr>
          <w:trHeight w:val="4163"/>
        </w:trPr>
        <w:tc>
          <w:tcPr>
            <w:tcW w:w="0" w:type="auto"/>
            <w:tcBorders>
              <w:top w:val="single" w:sz="4" w:space="0" w:color="auto"/>
              <w:left w:val="single" w:sz="4" w:space="0" w:color="auto"/>
              <w:right w:val="single" w:sz="4" w:space="0" w:color="auto"/>
            </w:tcBorders>
            <w:hideMark/>
          </w:tcPr>
          <w:p w:rsidR="0074578D" w:rsidRPr="0074578D" w:rsidRDefault="0074578D" w:rsidP="0074578D">
            <w:pPr>
              <w:spacing w:after="0"/>
              <w:contextualSpacing/>
              <w:jc w:val="both"/>
              <w:rPr>
                <w:rFonts w:ascii="Times New Roman" w:hAnsi="Times New Roman"/>
                <w:sz w:val="24"/>
                <w:szCs w:val="24"/>
              </w:rPr>
            </w:pPr>
            <w:r w:rsidRPr="0074578D">
              <w:rPr>
                <w:rFonts w:ascii="Times New Roman" w:hAnsi="Times New Roman"/>
                <w:sz w:val="24"/>
                <w:szCs w:val="24"/>
              </w:rPr>
              <w:t xml:space="preserve">ПК </w:t>
            </w:r>
            <w:r w:rsidRPr="0074578D">
              <w:rPr>
                <w:rFonts w:ascii="Times New Roman" w:hAnsi="Times New Roman"/>
                <w:bCs/>
                <w:sz w:val="24"/>
                <w:szCs w:val="24"/>
              </w:rPr>
              <w:t>2.1. Выполнять работы по доведению до норм сопротивления изоляции судовой сети и электрооборудования.</w:t>
            </w:r>
          </w:p>
          <w:p w:rsidR="0074578D" w:rsidRPr="0074578D" w:rsidRDefault="0074578D" w:rsidP="0074578D">
            <w:pPr>
              <w:widowControl w:val="0"/>
              <w:tabs>
                <w:tab w:val="left" w:pos="916"/>
                <w:tab w:val="left" w:pos="1832"/>
                <w:tab w:val="left" w:pos="2748"/>
                <w:tab w:val="left" w:pos="354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4578D">
              <w:rPr>
                <w:rFonts w:ascii="Times New Roman" w:hAnsi="Times New Roman"/>
                <w:sz w:val="24"/>
                <w:szCs w:val="24"/>
              </w:rPr>
              <w:t>ПК 2.2. Выполнять подготовку к сдаче и сдачу по программе испытаний кабельных трасс.</w:t>
            </w:r>
          </w:p>
          <w:p w:rsidR="0074578D" w:rsidRPr="0074578D" w:rsidRDefault="0074578D" w:rsidP="007457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4578D">
              <w:rPr>
                <w:rFonts w:ascii="Times New Roman" w:hAnsi="Times New Roman"/>
                <w:sz w:val="24"/>
                <w:szCs w:val="24"/>
              </w:rPr>
              <w:t>ПК 2.3. Выполнять регулировочные работы, разборку и сборку узлов и схем электрооборудования и аппаратуры радиотехники средней сложности.</w:t>
            </w:r>
          </w:p>
          <w:p w:rsidR="0074578D" w:rsidRPr="0074578D" w:rsidRDefault="0074578D" w:rsidP="0074578D">
            <w:pPr>
              <w:pStyle w:val="24"/>
              <w:widowControl w:val="0"/>
              <w:spacing w:before="0" w:after="0" w:line="276" w:lineRule="auto"/>
              <w:ind w:left="0" w:firstLine="0"/>
              <w:contextualSpacing/>
              <w:rPr>
                <w:rFonts w:ascii="Times New Roman" w:hAnsi="Times New Roman"/>
                <w:sz w:val="24"/>
              </w:rPr>
            </w:pPr>
            <w:r w:rsidRPr="0074578D">
              <w:rPr>
                <w:rFonts w:ascii="Times New Roman" w:hAnsi="Times New Roman"/>
                <w:sz w:val="24"/>
              </w:rPr>
              <w:t>ПК 2.4. Выполнять подготовку к сдаче и сдачу по программе испытаний электрооборудования и аппаратуры радиотехники средней сложности.</w:t>
            </w:r>
          </w:p>
          <w:p w:rsidR="0074578D" w:rsidRPr="0074578D" w:rsidRDefault="0074578D" w:rsidP="0074578D">
            <w:pPr>
              <w:pStyle w:val="24"/>
              <w:widowControl w:val="0"/>
              <w:spacing w:before="0" w:after="0" w:line="276" w:lineRule="auto"/>
              <w:ind w:left="0" w:firstLine="0"/>
              <w:contextualSpacing/>
              <w:rPr>
                <w:rFonts w:ascii="Times New Roman" w:hAnsi="Times New Roman"/>
                <w:sz w:val="24"/>
              </w:rPr>
            </w:pPr>
            <w:proofErr w:type="gramStart"/>
            <w:r w:rsidRPr="0074578D">
              <w:rPr>
                <w:rFonts w:ascii="Times New Roman" w:hAnsi="Times New Roman"/>
                <w:sz w:val="24"/>
              </w:rPr>
              <w:t>ОК</w:t>
            </w:r>
            <w:proofErr w:type="gramEnd"/>
            <w:r w:rsidRPr="0074578D">
              <w:rPr>
                <w:rFonts w:ascii="Times New Roman" w:hAnsi="Times New Roman"/>
                <w:sz w:val="24"/>
              </w:rPr>
              <w:t xml:space="preserve"> 01-09</w:t>
            </w:r>
          </w:p>
        </w:tc>
        <w:tc>
          <w:tcPr>
            <w:tcW w:w="0" w:type="auto"/>
            <w:tcBorders>
              <w:top w:val="single" w:sz="4" w:space="0" w:color="auto"/>
              <w:left w:val="single" w:sz="4" w:space="0" w:color="auto"/>
              <w:right w:val="single" w:sz="4" w:space="0" w:color="auto"/>
            </w:tcBorders>
            <w:hideMark/>
          </w:tcPr>
          <w:p w:rsidR="0074578D" w:rsidRPr="0074578D" w:rsidRDefault="0074578D" w:rsidP="0074578D">
            <w:pPr>
              <w:suppressAutoHyphens/>
              <w:spacing w:after="0"/>
              <w:contextualSpacing/>
              <w:rPr>
                <w:rFonts w:ascii="Times New Roman" w:hAnsi="Times New Roman"/>
                <w:sz w:val="24"/>
                <w:szCs w:val="24"/>
              </w:rPr>
            </w:pPr>
            <w:r w:rsidRPr="0074578D">
              <w:rPr>
                <w:rFonts w:ascii="Times New Roman" w:hAnsi="Times New Roman"/>
                <w:sz w:val="24"/>
                <w:szCs w:val="24"/>
              </w:rPr>
              <w:t>Демонстрирует правильное и точное выполнение разметки мест установки, монтаж и демонтаж проводов, кабелей, кабельных трасс, ленты заземления.</w:t>
            </w:r>
          </w:p>
          <w:p w:rsidR="0074578D" w:rsidRPr="0074578D" w:rsidRDefault="0074578D" w:rsidP="0074578D">
            <w:pPr>
              <w:suppressAutoHyphens/>
              <w:spacing w:after="0"/>
              <w:contextualSpacing/>
              <w:rPr>
                <w:rFonts w:ascii="Times New Roman" w:hAnsi="Times New Roman"/>
                <w:sz w:val="24"/>
                <w:szCs w:val="24"/>
              </w:rPr>
            </w:pPr>
            <w:r w:rsidRPr="0074578D">
              <w:rPr>
                <w:rFonts w:ascii="Times New Roman" w:hAnsi="Times New Roman"/>
                <w:sz w:val="24"/>
                <w:szCs w:val="24"/>
              </w:rPr>
              <w:t xml:space="preserve">Показывает владение общими компетенциями при выполнении производственных задач </w:t>
            </w:r>
          </w:p>
        </w:tc>
        <w:tc>
          <w:tcPr>
            <w:tcW w:w="0" w:type="auto"/>
            <w:tcBorders>
              <w:top w:val="single" w:sz="4" w:space="0" w:color="auto"/>
              <w:left w:val="single" w:sz="4" w:space="0" w:color="auto"/>
              <w:right w:val="single" w:sz="4" w:space="0" w:color="auto"/>
            </w:tcBorders>
            <w:hideMark/>
          </w:tcPr>
          <w:p w:rsidR="0074578D" w:rsidRPr="0074578D" w:rsidRDefault="0074578D" w:rsidP="0074578D">
            <w:pPr>
              <w:suppressAutoHyphens/>
              <w:spacing w:after="0"/>
              <w:contextualSpacing/>
              <w:rPr>
                <w:rFonts w:ascii="Times New Roman" w:hAnsi="Times New Roman"/>
                <w:sz w:val="24"/>
                <w:szCs w:val="24"/>
              </w:rPr>
            </w:pPr>
            <w:r w:rsidRPr="0074578D">
              <w:rPr>
                <w:rFonts w:ascii="Times New Roman" w:hAnsi="Times New Roman"/>
                <w:sz w:val="24"/>
                <w:szCs w:val="24"/>
              </w:rPr>
              <w:t>Оценка выполнения учебно-производственных работ.</w:t>
            </w:r>
          </w:p>
          <w:p w:rsidR="0074578D" w:rsidRPr="0074578D" w:rsidRDefault="0074578D" w:rsidP="0074578D">
            <w:pPr>
              <w:suppressAutoHyphens/>
              <w:spacing w:after="0"/>
              <w:contextualSpacing/>
              <w:rPr>
                <w:rFonts w:ascii="Times New Roman" w:hAnsi="Times New Roman"/>
                <w:sz w:val="24"/>
                <w:szCs w:val="24"/>
              </w:rPr>
            </w:pPr>
            <w:r w:rsidRPr="0074578D">
              <w:rPr>
                <w:rFonts w:ascii="Times New Roman" w:hAnsi="Times New Roman"/>
                <w:sz w:val="24"/>
                <w:szCs w:val="24"/>
              </w:rPr>
              <w:t>Тестирование.</w:t>
            </w:r>
          </w:p>
          <w:p w:rsidR="0074578D" w:rsidRPr="0074578D" w:rsidRDefault="0074578D" w:rsidP="0074578D">
            <w:pPr>
              <w:suppressAutoHyphens/>
              <w:spacing w:after="0"/>
              <w:contextualSpacing/>
              <w:rPr>
                <w:rFonts w:ascii="Times New Roman" w:hAnsi="Times New Roman"/>
                <w:sz w:val="24"/>
                <w:szCs w:val="24"/>
              </w:rPr>
            </w:pPr>
            <w:r w:rsidRPr="0074578D">
              <w:rPr>
                <w:rFonts w:ascii="Times New Roman" w:hAnsi="Times New Roman"/>
                <w:sz w:val="24"/>
                <w:szCs w:val="24"/>
              </w:rPr>
              <w:t>Практические занятия.</w:t>
            </w:r>
          </w:p>
          <w:p w:rsidR="0074578D" w:rsidRPr="0074578D" w:rsidRDefault="0074578D" w:rsidP="0074578D">
            <w:pPr>
              <w:suppressAutoHyphens/>
              <w:spacing w:after="0"/>
              <w:contextualSpacing/>
              <w:rPr>
                <w:rFonts w:ascii="Times New Roman" w:hAnsi="Times New Roman"/>
                <w:sz w:val="24"/>
                <w:szCs w:val="24"/>
              </w:rPr>
            </w:pPr>
            <w:r w:rsidRPr="0074578D">
              <w:rPr>
                <w:rFonts w:ascii="Times New Roman" w:hAnsi="Times New Roman"/>
                <w:sz w:val="24"/>
                <w:szCs w:val="24"/>
              </w:rPr>
              <w:t>Экзамен по модулю</w:t>
            </w:r>
          </w:p>
        </w:tc>
      </w:tr>
    </w:tbl>
    <w:p w:rsidR="00AC415C" w:rsidRPr="003A17C4" w:rsidRDefault="00AC415C" w:rsidP="00AC415C">
      <w:pPr>
        <w:rPr>
          <w:rFonts w:ascii="Times New Roman" w:hAnsi="Times New Roman"/>
        </w:rPr>
      </w:pPr>
    </w:p>
    <w:p w:rsidR="00AC415C" w:rsidRDefault="00AC415C" w:rsidP="00AC415C">
      <w:pPr>
        <w:jc w:val="right"/>
        <w:rPr>
          <w:rFonts w:ascii="Times New Roman" w:hAnsi="Times New Roman"/>
          <w:b/>
          <w:sz w:val="24"/>
          <w:szCs w:val="24"/>
        </w:rPr>
      </w:pPr>
    </w:p>
    <w:p w:rsidR="00AC415C" w:rsidRDefault="00AC415C">
      <w:pPr>
        <w:rPr>
          <w:rFonts w:ascii="Times New Roman" w:hAnsi="Times New Roman"/>
          <w:b/>
          <w:bCs/>
          <w:kern w:val="32"/>
          <w:sz w:val="24"/>
          <w:szCs w:val="24"/>
        </w:rPr>
      </w:pPr>
      <w:bookmarkStart w:id="4" w:name="_Toc75983242"/>
      <w:r>
        <w:rPr>
          <w:rFonts w:ascii="Times New Roman" w:hAnsi="Times New Roman"/>
          <w:sz w:val="24"/>
          <w:szCs w:val="24"/>
        </w:rPr>
        <w:br w:type="page"/>
      </w:r>
    </w:p>
    <w:p w:rsidR="00AC415C" w:rsidRPr="000B1868" w:rsidRDefault="00AC415C" w:rsidP="00AC415C">
      <w:pPr>
        <w:pStyle w:val="1"/>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2</w:t>
      </w:r>
      <w:r w:rsidRPr="000B1868">
        <w:rPr>
          <w:rFonts w:ascii="Times New Roman" w:hAnsi="Times New Roman"/>
          <w:sz w:val="24"/>
          <w:szCs w:val="24"/>
        </w:rPr>
        <w:t>.3</w:t>
      </w:r>
      <w:bookmarkEnd w:id="4"/>
    </w:p>
    <w:p w:rsidR="00AC415C" w:rsidRDefault="00AC415C" w:rsidP="00AC415C">
      <w:pPr>
        <w:spacing w:after="0"/>
        <w:jc w:val="right"/>
        <w:rPr>
          <w:rFonts w:ascii="Times New Roman" w:hAnsi="Times New Roman"/>
          <w:sz w:val="24"/>
        </w:rPr>
      </w:pPr>
      <w:r w:rsidRPr="00AC415C">
        <w:rPr>
          <w:rFonts w:ascii="Times New Roman" w:hAnsi="Times New Roman"/>
          <w:sz w:val="24"/>
        </w:rPr>
        <w:t>к ПОП</w:t>
      </w:r>
      <w:r>
        <w:rPr>
          <w:rFonts w:ascii="Times New Roman" w:hAnsi="Times New Roman"/>
          <w:sz w:val="24"/>
        </w:rPr>
        <w:t>-П</w:t>
      </w:r>
      <w:r w:rsidRPr="00AC415C">
        <w:rPr>
          <w:rFonts w:ascii="Times New Roman" w:hAnsi="Times New Roman"/>
          <w:sz w:val="24"/>
        </w:rPr>
        <w:t xml:space="preserve"> по профессии</w:t>
      </w:r>
    </w:p>
    <w:p w:rsidR="00AC415C" w:rsidRPr="00AC415C" w:rsidRDefault="00AC415C" w:rsidP="00AC415C">
      <w:pPr>
        <w:spacing w:after="0"/>
        <w:jc w:val="right"/>
        <w:rPr>
          <w:rFonts w:ascii="Times New Roman" w:hAnsi="Times New Roman"/>
          <w:b/>
          <w:sz w:val="24"/>
        </w:rPr>
      </w:pPr>
      <w:r w:rsidRPr="00AC415C">
        <w:rPr>
          <w:rFonts w:ascii="Times New Roman" w:hAnsi="Times New Roman"/>
          <w:sz w:val="24"/>
        </w:rPr>
        <w:t xml:space="preserve">26.01.05 </w:t>
      </w:r>
      <w:proofErr w:type="spellStart"/>
      <w:r w:rsidRPr="00AC415C">
        <w:rPr>
          <w:rFonts w:ascii="Times New Roman" w:hAnsi="Times New Roman"/>
          <w:sz w:val="24"/>
        </w:rPr>
        <w:t>Электрорадиомонтажник</w:t>
      </w:r>
      <w:proofErr w:type="spellEnd"/>
      <w:r w:rsidRPr="00AC415C">
        <w:rPr>
          <w:rFonts w:ascii="Times New Roman" w:hAnsi="Times New Roman"/>
          <w:sz w:val="24"/>
        </w:rPr>
        <w:t xml:space="preserve"> судовой</w:t>
      </w:r>
    </w:p>
    <w:p w:rsidR="00AC415C" w:rsidRPr="003A17C4" w:rsidRDefault="00AC415C" w:rsidP="00AC415C">
      <w:pPr>
        <w:jc w:val="center"/>
        <w:rPr>
          <w:rFonts w:ascii="Times New Roman" w:hAnsi="Times New Roman"/>
          <w:b/>
          <w:i/>
          <w:sz w:val="24"/>
          <w:szCs w:val="24"/>
        </w:rPr>
      </w:pPr>
    </w:p>
    <w:p w:rsidR="00AC415C" w:rsidRPr="003A17C4" w:rsidRDefault="00AC415C" w:rsidP="00AC415C">
      <w:pP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i/>
          <w:sz w:val="24"/>
          <w:szCs w:val="24"/>
        </w:rPr>
      </w:pPr>
    </w:p>
    <w:p w:rsidR="00AC415C" w:rsidRPr="003A17C4" w:rsidRDefault="00AC415C" w:rsidP="00AC415C">
      <w:pPr>
        <w:jc w:val="center"/>
        <w:rPr>
          <w:rFonts w:ascii="Times New Roman" w:hAnsi="Times New Roman"/>
          <w:b/>
          <w:sz w:val="24"/>
          <w:szCs w:val="24"/>
        </w:rPr>
      </w:pPr>
      <w:r w:rsidRPr="003A17C4">
        <w:rPr>
          <w:rFonts w:ascii="Times New Roman" w:hAnsi="Times New Roman"/>
          <w:b/>
          <w:color w:val="000000"/>
          <w:sz w:val="24"/>
          <w:szCs w:val="24"/>
        </w:rPr>
        <w:t>ПРИМЕРНАЯ РАБОЧАЯ</w:t>
      </w:r>
      <w:r w:rsidRPr="003A17C4">
        <w:rPr>
          <w:rFonts w:ascii="Times New Roman" w:hAnsi="Times New Roman"/>
          <w:b/>
          <w:sz w:val="24"/>
          <w:szCs w:val="24"/>
        </w:rPr>
        <w:t xml:space="preserve"> ПРОГРАММА ПРОФЕССИОНАЛЬНОГО МОДУЛЯ</w:t>
      </w:r>
    </w:p>
    <w:p w:rsidR="00AC415C" w:rsidRPr="003A17C4" w:rsidRDefault="00AC415C" w:rsidP="00AC415C">
      <w:pPr>
        <w:jc w:val="center"/>
        <w:rPr>
          <w:rFonts w:ascii="Times New Roman" w:hAnsi="Times New Roman"/>
          <w:b/>
          <w:sz w:val="24"/>
          <w:szCs w:val="24"/>
          <w:u w:val="single"/>
        </w:rPr>
      </w:pP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t>«ПМ.0</w:t>
      </w:r>
      <w:r>
        <w:rPr>
          <w:rFonts w:ascii="Times New Roman" w:hAnsi="Times New Roman"/>
          <w:b/>
          <w:sz w:val="24"/>
          <w:szCs w:val="24"/>
        </w:rPr>
        <w:t>3</w:t>
      </w:r>
      <w:r w:rsidRPr="003A17C4">
        <w:rPr>
          <w:rFonts w:ascii="Times New Roman" w:hAnsi="Times New Roman"/>
          <w:b/>
          <w:sz w:val="24"/>
          <w:szCs w:val="24"/>
        </w:rPr>
        <w:t xml:space="preserve"> </w:t>
      </w:r>
      <w:r w:rsidRPr="0031391E">
        <w:rPr>
          <w:rFonts w:ascii="Times New Roman" w:hAnsi="Times New Roman"/>
          <w:b/>
          <w:sz w:val="24"/>
          <w:szCs w:val="24"/>
        </w:rPr>
        <w:t>ДИАГНОСТИКА И РЕМОНТ СУДОВОГО ЭЛЕКТРООБОРУДОВАНИЯ, АППАРАТУРЫ РАДИОТЕХНИКИ И КАБЕЛЬНЫХ ТРАСС</w:t>
      </w:r>
      <w:r w:rsidRPr="003A17C4">
        <w:rPr>
          <w:rFonts w:ascii="Times New Roman" w:hAnsi="Times New Roman"/>
          <w:b/>
          <w:sz w:val="24"/>
          <w:szCs w:val="24"/>
        </w:rPr>
        <w:t>»</w:t>
      </w:r>
    </w:p>
    <w:p w:rsidR="00AC415C" w:rsidRPr="003A17C4" w:rsidRDefault="00AC415C" w:rsidP="00AC415C">
      <w:pPr>
        <w:jc w:val="center"/>
        <w:rPr>
          <w:rFonts w:ascii="Times New Roman" w:hAnsi="Times New Roman"/>
          <w:b/>
          <w:i/>
          <w:sz w:val="24"/>
          <w:szCs w:val="24"/>
        </w:rPr>
      </w:pPr>
    </w:p>
    <w:p w:rsidR="00AC415C" w:rsidRPr="00AC415C" w:rsidRDefault="00AC415C" w:rsidP="00AC415C">
      <w:pPr>
        <w:jc w:val="center"/>
        <w:rPr>
          <w:rFonts w:ascii="Times New Roman" w:hAnsi="Times New Roman"/>
          <w:b/>
          <w:sz w:val="24"/>
          <w:szCs w:val="24"/>
        </w:rPr>
      </w:pPr>
      <w:r w:rsidRPr="00AC415C">
        <w:rPr>
          <w:rFonts w:ascii="Times New Roman" w:hAnsi="Times New Roman"/>
          <w:b/>
          <w:sz w:val="24"/>
          <w:szCs w:val="24"/>
        </w:rPr>
        <w:t>Обязательный профессиональный блок</w:t>
      </w:r>
    </w:p>
    <w:p w:rsidR="00AC415C" w:rsidRPr="003A17C4" w:rsidRDefault="00AC415C" w:rsidP="00AC415C">
      <w:pPr>
        <w:jc w:val="center"/>
        <w:rPr>
          <w:rFonts w:ascii="Times New Roman" w:hAnsi="Times New Roman"/>
          <w:b/>
          <w:i/>
          <w:sz w:val="24"/>
          <w:szCs w:val="24"/>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rPr>
          <w:rFonts w:ascii="Times New Roman" w:hAnsi="Times New Roman"/>
        </w:rPr>
      </w:pPr>
    </w:p>
    <w:p w:rsidR="00AC415C" w:rsidRPr="003A17C4" w:rsidRDefault="00AC415C" w:rsidP="00AC415C">
      <w:pPr>
        <w:jc w:val="center"/>
        <w:rPr>
          <w:rFonts w:ascii="Times New Roman" w:hAnsi="Times New Roman"/>
          <w:b/>
          <w:i/>
          <w:sz w:val="24"/>
          <w:szCs w:val="24"/>
        </w:rPr>
      </w:pPr>
      <w:r w:rsidRPr="00AC415C">
        <w:rPr>
          <w:rFonts w:ascii="Times New Roman" w:hAnsi="Times New Roman"/>
          <w:b/>
          <w:bCs/>
          <w:sz w:val="24"/>
        </w:rPr>
        <w:t>2023 г.</w:t>
      </w:r>
    </w:p>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AC415C" w:rsidRPr="003A17C4" w:rsidRDefault="00AC415C" w:rsidP="00AC415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415C" w:rsidRPr="003A17C4" w:rsidTr="00AC415C">
        <w:tc>
          <w:tcPr>
            <w:tcW w:w="7501" w:type="dxa"/>
            <w:hideMark/>
          </w:tcPr>
          <w:p w:rsidR="00AC415C" w:rsidRPr="003A17C4" w:rsidRDefault="00AC415C" w:rsidP="002C551E">
            <w:pPr>
              <w:numPr>
                <w:ilvl w:val="0"/>
                <w:numId w:val="43"/>
              </w:numPr>
              <w:suppressAutoHyphens/>
              <w:rPr>
                <w:rFonts w:ascii="Times New Roman" w:hAnsi="Times New Roman"/>
                <w:b/>
                <w:sz w:val="24"/>
                <w:szCs w:val="24"/>
              </w:rPr>
            </w:pPr>
            <w:r w:rsidRPr="003A17C4">
              <w:rPr>
                <w:rFonts w:ascii="Times New Roman" w:hAnsi="Times New Roman"/>
                <w:b/>
                <w:sz w:val="24"/>
                <w:szCs w:val="24"/>
              </w:rPr>
              <w:t xml:space="preserve">ОБЩАЯ ХАРАКТЕРИСТИКА </w:t>
            </w:r>
            <w:r w:rsidRPr="003A17C4">
              <w:rPr>
                <w:rFonts w:ascii="Times New Roman" w:hAnsi="Times New Roman"/>
                <w:b/>
                <w:color w:val="000000"/>
                <w:sz w:val="24"/>
                <w:szCs w:val="24"/>
              </w:rPr>
              <w:t xml:space="preserve">ПРИМЕРНОЙ РАБОЧЕЙ </w:t>
            </w:r>
            <w:r w:rsidRPr="003A17C4">
              <w:rPr>
                <w:rFonts w:ascii="Times New Roman" w:hAnsi="Times New Roman"/>
                <w:b/>
                <w:sz w:val="24"/>
                <w:szCs w:val="24"/>
              </w:rPr>
              <w:t>ПРОГРАММЫ ПРОФЕССИОНАЛЬНОГО МОДУЛЯ</w:t>
            </w:r>
          </w:p>
        </w:tc>
        <w:tc>
          <w:tcPr>
            <w:tcW w:w="1854" w:type="dxa"/>
          </w:tcPr>
          <w:p w:rsidR="00AC415C" w:rsidRPr="003A17C4" w:rsidRDefault="00AC415C" w:rsidP="00AC415C">
            <w:pPr>
              <w:jc w:val="center"/>
              <w:rPr>
                <w:rFonts w:ascii="Times New Roman" w:hAnsi="Times New Roman"/>
                <w:b/>
                <w:sz w:val="24"/>
                <w:szCs w:val="24"/>
              </w:rPr>
            </w:pPr>
          </w:p>
        </w:tc>
      </w:tr>
      <w:tr w:rsidR="00AC415C" w:rsidRPr="003A17C4" w:rsidTr="00AC415C">
        <w:tc>
          <w:tcPr>
            <w:tcW w:w="7501" w:type="dxa"/>
            <w:hideMark/>
          </w:tcPr>
          <w:p w:rsidR="00AC415C" w:rsidRPr="003A17C4" w:rsidRDefault="00AC415C" w:rsidP="002C551E">
            <w:pPr>
              <w:numPr>
                <w:ilvl w:val="0"/>
                <w:numId w:val="43"/>
              </w:numPr>
              <w:suppressAutoHyphens/>
              <w:rPr>
                <w:rFonts w:ascii="Times New Roman" w:hAnsi="Times New Roman"/>
                <w:b/>
                <w:sz w:val="24"/>
                <w:szCs w:val="24"/>
              </w:rPr>
            </w:pPr>
            <w:r w:rsidRPr="003A17C4">
              <w:rPr>
                <w:rFonts w:ascii="Times New Roman" w:hAnsi="Times New Roman"/>
                <w:b/>
                <w:sz w:val="24"/>
                <w:szCs w:val="24"/>
              </w:rPr>
              <w:t>СТРУКТУРА И СОДЕРЖАНИЕ ПРОФЕССИОНАЛЬНОГО МОДУЛЯ</w:t>
            </w:r>
          </w:p>
          <w:p w:rsidR="00AC415C" w:rsidRPr="003A17C4" w:rsidRDefault="00AC415C" w:rsidP="002C551E">
            <w:pPr>
              <w:numPr>
                <w:ilvl w:val="0"/>
                <w:numId w:val="43"/>
              </w:numPr>
              <w:suppressAutoHyphens/>
              <w:rPr>
                <w:rFonts w:ascii="Times New Roman" w:hAnsi="Times New Roman"/>
                <w:b/>
                <w:sz w:val="24"/>
                <w:szCs w:val="24"/>
              </w:rPr>
            </w:pPr>
            <w:r w:rsidRPr="003A17C4">
              <w:rPr>
                <w:rFonts w:ascii="Times New Roman" w:hAnsi="Times New Roman"/>
                <w:b/>
                <w:sz w:val="24"/>
                <w:szCs w:val="24"/>
              </w:rPr>
              <w:t>УСЛОВИЯ РЕАЛИЗАЦИИ ПРОФЕССИОНАЛЬНОГО МОДУЛЯ</w:t>
            </w:r>
          </w:p>
        </w:tc>
        <w:tc>
          <w:tcPr>
            <w:tcW w:w="1854" w:type="dxa"/>
          </w:tcPr>
          <w:p w:rsidR="00AC415C" w:rsidRPr="003A17C4" w:rsidRDefault="00AC415C" w:rsidP="00AC415C">
            <w:pPr>
              <w:jc w:val="center"/>
              <w:rPr>
                <w:rFonts w:ascii="Times New Roman" w:hAnsi="Times New Roman"/>
                <w:b/>
                <w:sz w:val="24"/>
                <w:szCs w:val="24"/>
              </w:rPr>
            </w:pPr>
          </w:p>
        </w:tc>
      </w:tr>
      <w:tr w:rsidR="00AC415C" w:rsidRPr="003A17C4" w:rsidTr="00AC415C">
        <w:tc>
          <w:tcPr>
            <w:tcW w:w="7501" w:type="dxa"/>
          </w:tcPr>
          <w:p w:rsidR="00AC415C" w:rsidRPr="003A17C4" w:rsidRDefault="00AC415C" w:rsidP="002C551E">
            <w:pPr>
              <w:numPr>
                <w:ilvl w:val="0"/>
                <w:numId w:val="43"/>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ПРОФЕССИОНАЛЬНОГО МОДУЛЯ</w:t>
            </w:r>
          </w:p>
          <w:p w:rsidR="00AC415C" w:rsidRPr="003A17C4" w:rsidRDefault="00AC415C" w:rsidP="00AC415C">
            <w:pPr>
              <w:suppressAutoHyphens/>
              <w:rPr>
                <w:rFonts w:ascii="Times New Roman" w:hAnsi="Times New Roman"/>
                <w:b/>
                <w:sz w:val="24"/>
                <w:szCs w:val="24"/>
              </w:rPr>
            </w:pPr>
          </w:p>
        </w:tc>
        <w:tc>
          <w:tcPr>
            <w:tcW w:w="1854" w:type="dxa"/>
          </w:tcPr>
          <w:p w:rsidR="00AC415C" w:rsidRPr="003A17C4" w:rsidRDefault="00AC415C" w:rsidP="00AC415C">
            <w:pPr>
              <w:jc w:val="center"/>
              <w:rPr>
                <w:rFonts w:ascii="Times New Roman" w:hAnsi="Times New Roman"/>
                <w:b/>
                <w:sz w:val="24"/>
                <w:szCs w:val="24"/>
              </w:rPr>
            </w:pPr>
          </w:p>
        </w:tc>
      </w:tr>
    </w:tbl>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lastRenderedPageBreak/>
        <w:t xml:space="preserve">1. ОБЩАЯ ХАРАКТЕРИСТИКА </w:t>
      </w:r>
      <w:r w:rsidRPr="003A17C4">
        <w:rPr>
          <w:rFonts w:ascii="Times New Roman" w:hAnsi="Times New Roman"/>
          <w:b/>
          <w:color w:val="000000"/>
          <w:sz w:val="24"/>
          <w:szCs w:val="24"/>
        </w:rPr>
        <w:t>ПРИМЕРНОЙ РАБОЧЕЙ ПРОГРАММЫ</w:t>
      </w:r>
    </w:p>
    <w:p w:rsidR="00AC415C" w:rsidRPr="003A17C4" w:rsidRDefault="00AC415C" w:rsidP="00AC415C">
      <w:pPr>
        <w:spacing w:after="0"/>
        <w:jc w:val="center"/>
        <w:rPr>
          <w:rFonts w:ascii="Times New Roman" w:hAnsi="Times New Roman"/>
          <w:b/>
          <w:sz w:val="24"/>
          <w:szCs w:val="24"/>
        </w:rPr>
      </w:pPr>
      <w:r w:rsidRPr="003A17C4">
        <w:rPr>
          <w:rFonts w:ascii="Times New Roman" w:hAnsi="Times New Roman"/>
          <w:b/>
          <w:sz w:val="24"/>
          <w:szCs w:val="24"/>
        </w:rPr>
        <w:t>ПРОФЕССИОНАЛЬНОГО МОДУЛЯ</w:t>
      </w:r>
    </w:p>
    <w:p w:rsidR="00AC415C" w:rsidRPr="003A17C4" w:rsidRDefault="00AC415C" w:rsidP="002C551E">
      <w:pPr>
        <w:spacing w:after="0" w:line="240" w:lineRule="auto"/>
        <w:jc w:val="center"/>
        <w:rPr>
          <w:rFonts w:ascii="Times New Roman" w:hAnsi="Times New Roman"/>
          <w:b/>
          <w:sz w:val="24"/>
          <w:szCs w:val="24"/>
        </w:rPr>
      </w:pPr>
      <w:r w:rsidRPr="003A17C4">
        <w:rPr>
          <w:rFonts w:ascii="Times New Roman" w:hAnsi="Times New Roman"/>
          <w:b/>
          <w:sz w:val="24"/>
          <w:szCs w:val="24"/>
        </w:rPr>
        <w:t>ПМ.0</w:t>
      </w:r>
      <w:r>
        <w:rPr>
          <w:rFonts w:ascii="Times New Roman" w:hAnsi="Times New Roman"/>
          <w:b/>
          <w:sz w:val="24"/>
          <w:szCs w:val="24"/>
        </w:rPr>
        <w:t>3</w:t>
      </w:r>
      <w:r w:rsidRPr="003A17C4">
        <w:rPr>
          <w:rFonts w:ascii="Times New Roman" w:hAnsi="Times New Roman"/>
          <w:b/>
          <w:sz w:val="24"/>
          <w:szCs w:val="24"/>
        </w:rPr>
        <w:t xml:space="preserve"> </w:t>
      </w:r>
      <w:r w:rsidRPr="0031391E">
        <w:rPr>
          <w:rFonts w:ascii="Times New Roman" w:hAnsi="Times New Roman"/>
          <w:b/>
          <w:sz w:val="24"/>
          <w:szCs w:val="24"/>
        </w:rPr>
        <w:t>ДИАГНОСТИКА И РЕМОНТ СУДОВОГО ЭЛЕКТРООБОРУДОВАНИЯ, АППАРАТУРЫ РАДИОТЕХНИКИ И КАБЕЛЬНЫХ ТРАСС</w:t>
      </w:r>
      <w:r w:rsidRPr="003A17C4">
        <w:rPr>
          <w:rFonts w:ascii="Times New Roman" w:hAnsi="Times New Roman"/>
          <w:b/>
          <w:sz w:val="24"/>
          <w:szCs w:val="24"/>
        </w:rPr>
        <w:t xml:space="preserve"> </w:t>
      </w:r>
    </w:p>
    <w:p w:rsidR="002C551E" w:rsidRDefault="002C551E" w:rsidP="00AC415C">
      <w:pPr>
        <w:suppressAutoHyphens/>
        <w:spacing w:after="0" w:line="240" w:lineRule="auto"/>
        <w:ind w:firstLine="709"/>
        <w:rPr>
          <w:rFonts w:ascii="Times New Roman" w:hAnsi="Times New Roman"/>
          <w:b/>
          <w:sz w:val="24"/>
          <w:szCs w:val="24"/>
        </w:rPr>
      </w:pPr>
    </w:p>
    <w:p w:rsidR="00AC415C" w:rsidRDefault="00AC415C" w:rsidP="00AC415C">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 xml:space="preserve">1.1. Цель и планируемые результаты освоения профессионального модуля </w:t>
      </w:r>
    </w:p>
    <w:p w:rsidR="00AC415C" w:rsidRDefault="00AC415C" w:rsidP="00AC415C">
      <w:pPr>
        <w:pStyle w:val="afa"/>
        <w:ind w:firstLine="709"/>
        <w:jc w:val="both"/>
      </w:pPr>
      <w:r w:rsidRPr="000B1868">
        <w:t xml:space="preserve">В результате изучения профессионального </w:t>
      </w:r>
      <w:r>
        <w:t>модуля обучающийся должен</w:t>
      </w:r>
      <w:r w:rsidRPr="000B1868">
        <w:t xml:space="preserve"> освоить основной вид деятельности «Диагностика и ремонт судового электрооборудования, аппаратуры радиотехники и кабельных трасс» и соответствующие ему общие компетенции и профессиональные компетенции:</w:t>
      </w:r>
    </w:p>
    <w:p w:rsidR="00AC415C" w:rsidRPr="000B1868" w:rsidRDefault="00AC415C" w:rsidP="00AC415C">
      <w:pPr>
        <w:pStyle w:val="afa"/>
        <w:ind w:firstLine="709"/>
        <w:jc w:val="both"/>
      </w:pPr>
    </w:p>
    <w:p w:rsidR="0021614A" w:rsidRDefault="00AC415C" w:rsidP="0021614A">
      <w:pPr>
        <w:spacing w:after="0" w:line="240" w:lineRule="auto"/>
        <w:ind w:firstLine="709"/>
        <w:jc w:val="both"/>
        <w:rPr>
          <w:rFonts w:ascii="Times New Roman" w:hAnsi="Times New Roman"/>
          <w:sz w:val="24"/>
          <w:szCs w:val="24"/>
        </w:rPr>
      </w:pPr>
      <w:r w:rsidRPr="000B1868">
        <w:t xml:space="preserve"> </w:t>
      </w:r>
      <w:r w:rsidR="0021614A" w:rsidRPr="003A17C4">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Style w:val="a9"/>
                <w:rFonts w:ascii="Times New Roman" w:hAnsi="Times New Roman"/>
                <w:i w:val="0"/>
                <w:szCs w:val="24"/>
                <w:lang w:eastAsia="en-US"/>
              </w:rPr>
              <w:t>Код</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Style w:val="a9"/>
                <w:rFonts w:ascii="Times New Roman" w:hAnsi="Times New Roman"/>
                <w:i w:val="0"/>
                <w:szCs w:val="24"/>
                <w:lang w:eastAsia="en-US"/>
              </w:rPr>
              <w:t>Наименование общих компетенций</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r w:rsidRPr="00270F8D">
              <w:rPr>
                <w:rStyle w:val="a9"/>
                <w:rFonts w:ascii="Times New Roman" w:hAnsi="Times New Roman"/>
                <w:i w:val="0"/>
                <w:iCs/>
                <w:szCs w:val="24"/>
                <w:lang w:eastAsia="en-US"/>
              </w:rPr>
              <w:t>Выбирать способы решения задач профессиональной деятельности применительно к различным контекстам</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03.</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Fonts w:ascii="Times New Roman" w:eastAsia="Calibri" w:hAnsi="Times New Roman"/>
                <w:szCs w:val="24"/>
                <w:lang w:eastAsia="en-US"/>
              </w:rPr>
            </w:pPr>
            <w:r w:rsidRPr="00270F8D">
              <w:rPr>
                <w:rFonts w:ascii="Times New Roman" w:eastAsia="Calibri" w:hAnsi="Times New Roman"/>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Эффективно взаимодействовать и работать в коллективе и команде</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05.</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b/>
                <w:i w:val="0"/>
                <w:szCs w:val="24"/>
              </w:rPr>
            </w:pPr>
            <w:r w:rsidRPr="00270F8D">
              <w:rPr>
                <w:rFonts w:ascii="Times New Roman" w:eastAsia="Calibri" w:hAnsi="Times New Roman"/>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06.</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07.</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08.</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Fonts w:ascii="Times New Roman" w:eastAsia="Calibri" w:hAnsi="Times New Roman"/>
                <w:szCs w:val="24"/>
                <w:lang w:eastAsia="en-US"/>
              </w:rPr>
            </w:pPr>
            <w:r w:rsidRPr="00270F8D">
              <w:rPr>
                <w:rFonts w:ascii="Times New Roman" w:eastAsia="Calibri" w:hAnsi="Times New Roman"/>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70F8D" w:rsidRPr="00270F8D" w:rsidTr="00270F8D">
        <w:tc>
          <w:tcPr>
            <w:tcW w:w="1229"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iCs/>
                <w:szCs w:val="24"/>
              </w:rPr>
            </w:pPr>
            <w:proofErr w:type="gramStart"/>
            <w:r w:rsidRPr="00270F8D">
              <w:rPr>
                <w:rStyle w:val="a9"/>
                <w:rFonts w:ascii="Times New Roman" w:hAnsi="Times New Roman"/>
                <w:i w:val="0"/>
                <w:iCs/>
                <w:szCs w:val="24"/>
                <w:lang w:eastAsia="en-US"/>
              </w:rPr>
              <w:t>ОК</w:t>
            </w:r>
            <w:proofErr w:type="gramEnd"/>
            <w:r w:rsidRPr="00270F8D">
              <w:rPr>
                <w:rStyle w:val="a9"/>
                <w:rFonts w:ascii="Times New Roman" w:hAnsi="Times New Roman"/>
                <w:i w:val="0"/>
                <w:iCs/>
                <w:szCs w:val="24"/>
                <w:lang w:eastAsia="en-US"/>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270F8D" w:rsidRPr="00270F8D" w:rsidRDefault="00270F8D">
            <w:pPr>
              <w:spacing w:after="0"/>
              <w:rPr>
                <w:rStyle w:val="a9"/>
                <w:rFonts w:ascii="Times New Roman" w:hAnsi="Times New Roman"/>
                <w:i w:val="0"/>
                <w:szCs w:val="24"/>
              </w:rPr>
            </w:pPr>
            <w:r w:rsidRPr="00270F8D">
              <w:rPr>
                <w:rFonts w:ascii="Times New Roman" w:eastAsia="Calibri" w:hAnsi="Times New Roman"/>
                <w:szCs w:val="24"/>
                <w:lang w:eastAsia="en-US"/>
              </w:rPr>
              <w:t>Пользоваться профессиональной документацией на государственном и иностранном языках</w:t>
            </w:r>
          </w:p>
        </w:tc>
      </w:tr>
    </w:tbl>
    <w:p w:rsidR="00AC415C" w:rsidRPr="000B1868" w:rsidRDefault="00AC415C" w:rsidP="0021614A">
      <w:pPr>
        <w:pStyle w:val="afa"/>
        <w:ind w:firstLine="709"/>
        <w:jc w:val="both"/>
        <w:rPr>
          <w:rStyle w:val="a9"/>
        </w:rPr>
      </w:pPr>
    </w:p>
    <w:p w:rsidR="00AC415C" w:rsidRPr="0021614A" w:rsidRDefault="00AC415C" w:rsidP="00AC415C">
      <w:pPr>
        <w:pStyle w:val="afa"/>
        <w:rPr>
          <w:rStyle w:val="a9"/>
          <w:i w:val="0"/>
        </w:rPr>
      </w:pPr>
      <w:r w:rsidRPr="0021614A">
        <w:rPr>
          <w:rStyle w:val="a9"/>
          <w:i w:val="0"/>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Код</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Наименование видов деятельности и профессиональных компетенций</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ВД 3</w:t>
            </w:r>
          </w:p>
        </w:tc>
        <w:tc>
          <w:tcPr>
            <w:tcW w:w="8367"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iCs/>
                <w:sz w:val="22"/>
              </w:rPr>
            </w:pPr>
            <w:r w:rsidRPr="00270F8D">
              <w:rPr>
                <w:sz w:val="22"/>
              </w:rPr>
              <w:t>Диагностика и ремонт судового электрооборудования, аппаратуры радиотехники и кабельных трасс</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hideMark/>
          </w:tcPr>
          <w:p w:rsidR="00AC415C" w:rsidRPr="00270F8D" w:rsidRDefault="00AC415C" w:rsidP="00AC415C">
            <w:pPr>
              <w:pStyle w:val="afa"/>
              <w:rPr>
                <w:rStyle w:val="a9"/>
                <w:i w:val="0"/>
                <w:sz w:val="22"/>
              </w:rPr>
            </w:pPr>
            <w:r w:rsidRPr="00270F8D">
              <w:rPr>
                <w:rStyle w:val="a9"/>
                <w:i w:val="0"/>
                <w:sz w:val="22"/>
              </w:rPr>
              <w:t>ПК 3.1.</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sz w:val="22"/>
              </w:rPr>
            </w:pPr>
            <w:r w:rsidRPr="00270F8D">
              <w:rPr>
                <w:sz w:val="22"/>
              </w:rPr>
              <w:t>Выполнять диагностику и ремонт проводов, кабелей и кабельных трасс.</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rStyle w:val="a9"/>
                <w:i w:val="0"/>
                <w:sz w:val="22"/>
              </w:rPr>
            </w:pPr>
            <w:r w:rsidRPr="00270F8D">
              <w:rPr>
                <w:sz w:val="22"/>
              </w:rPr>
              <w:t>ПК 3.2.</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sz w:val="22"/>
              </w:rPr>
            </w:pPr>
            <w:r w:rsidRPr="00270F8D">
              <w:rPr>
                <w:sz w:val="22"/>
              </w:rPr>
              <w:t>Выполнять диагностику и ремонт судового электрооборудования средней сложности.</w:t>
            </w:r>
          </w:p>
        </w:tc>
      </w:tr>
      <w:tr w:rsidR="00AC415C" w:rsidRPr="00270F8D" w:rsidTr="00AC415C">
        <w:tc>
          <w:tcPr>
            <w:tcW w:w="1204"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rStyle w:val="a9"/>
                <w:i w:val="0"/>
                <w:sz w:val="22"/>
              </w:rPr>
            </w:pPr>
            <w:r w:rsidRPr="00270F8D">
              <w:rPr>
                <w:sz w:val="22"/>
              </w:rPr>
              <w:t>ПК 3.3.</w:t>
            </w:r>
          </w:p>
        </w:tc>
        <w:tc>
          <w:tcPr>
            <w:tcW w:w="8367" w:type="dxa"/>
            <w:tcBorders>
              <w:top w:val="single" w:sz="4" w:space="0" w:color="auto"/>
              <w:left w:val="single" w:sz="4" w:space="0" w:color="auto"/>
              <w:bottom w:val="single" w:sz="4" w:space="0" w:color="auto"/>
              <w:right w:val="single" w:sz="4" w:space="0" w:color="auto"/>
            </w:tcBorders>
          </w:tcPr>
          <w:p w:rsidR="00AC415C" w:rsidRPr="00270F8D" w:rsidRDefault="00AC415C" w:rsidP="00AC415C">
            <w:pPr>
              <w:pStyle w:val="afa"/>
              <w:rPr>
                <w:sz w:val="22"/>
              </w:rPr>
            </w:pPr>
            <w:r w:rsidRPr="00270F8D">
              <w:rPr>
                <w:sz w:val="22"/>
              </w:rPr>
              <w:t>Выполнять диагностику повреждений и устранять неисправности приемных и передающих центров средней сложности.</w:t>
            </w:r>
          </w:p>
        </w:tc>
      </w:tr>
    </w:tbl>
    <w:p w:rsidR="00AC415C" w:rsidRPr="000B1868" w:rsidRDefault="00AC415C" w:rsidP="00AC415C">
      <w:pPr>
        <w:pStyle w:val="afa"/>
        <w:rPr>
          <w:bCs/>
        </w:rPr>
      </w:pPr>
    </w:p>
    <w:p w:rsidR="00AC415C" w:rsidRPr="000B1868" w:rsidRDefault="00AC415C" w:rsidP="00AC415C">
      <w:pPr>
        <w:pStyle w:val="afa"/>
        <w:rPr>
          <w:bCs/>
        </w:rPr>
      </w:pPr>
      <w:r w:rsidRPr="000B1868">
        <w:rPr>
          <w:bCs/>
        </w:rPr>
        <w:t xml:space="preserve">1.1.3. В результате освоения профессионального модуля </w:t>
      </w:r>
      <w:proofErr w:type="gramStart"/>
      <w:r w:rsidRPr="000B1868">
        <w:rPr>
          <w:bCs/>
        </w:rPr>
        <w:t>обучающийся</w:t>
      </w:r>
      <w:proofErr w:type="gramEnd"/>
      <w:r w:rsidRPr="000B1868">
        <w:rPr>
          <w:bCs/>
        </w:rPr>
        <w:t xml:space="preserve"> должен:</w:t>
      </w:r>
    </w:p>
    <w:tbl>
      <w:tblPr>
        <w:tblW w:w="9513" w:type="dxa"/>
        <w:tblInd w:w="93" w:type="dxa"/>
        <w:tblLook w:val="04A0" w:firstRow="1" w:lastRow="0" w:firstColumn="1" w:lastColumn="0" w:noHBand="0" w:noVBand="1"/>
      </w:tblPr>
      <w:tblGrid>
        <w:gridCol w:w="1229"/>
        <w:gridCol w:w="8284"/>
      </w:tblGrid>
      <w:tr w:rsidR="0021614A" w:rsidRPr="00270F8D" w:rsidTr="0021614A">
        <w:tc>
          <w:tcPr>
            <w:tcW w:w="1229" w:type="dxa"/>
            <w:tcBorders>
              <w:top w:val="single" w:sz="4" w:space="0" w:color="auto"/>
              <w:left w:val="single" w:sz="4" w:space="0" w:color="auto"/>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bCs/>
                <w:lang w:eastAsia="en-US"/>
              </w:rPr>
              <w:t>Владеть навыками</w:t>
            </w:r>
          </w:p>
        </w:tc>
        <w:tc>
          <w:tcPr>
            <w:tcW w:w="8284" w:type="dxa"/>
            <w:tcBorders>
              <w:top w:val="single" w:sz="4" w:space="0" w:color="auto"/>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проведения диагностики и ремонта судового электрооборудования, аппаратуры радиотехники и кабельных трасс.</w:t>
            </w:r>
          </w:p>
        </w:tc>
      </w:tr>
      <w:tr w:rsidR="0021614A" w:rsidRPr="00270F8D" w:rsidTr="0021614A">
        <w:tc>
          <w:tcPr>
            <w:tcW w:w="1229" w:type="dxa"/>
            <w:vMerge w:val="restart"/>
            <w:tcBorders>
              <w:top w:val="nil"/>
              <w:left w:val="single" w:sz="4" w:space="0" w:color="auto"/>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bCs/>
                <w:lang w:eastAsia="en-US"/>
              </w:rPr>
              <w:t>уметь</w:t>
            </w: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проводить технический осмотр, диагностику и выявлять неисправности проводов, кабелей и кабельных трасс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выполнять ремонт проводов, кабелей и кабельных трасс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использовать безопасные приемы труда при проведении диагностики и ремонта </w:t>
            </w:r>
            <w:r w:rsidRPr="00270F8D">
              <w:rPr>
                <w:rFonts w:ascii="Times New Roman" w:hAnsi="Times New Roman"/>
              </w:rPr>
              <w:lastRenderedPageBreak/>
              <w:t xml:space="preserve">проводов, кабелей и кабельных трасс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проводить технический осмотр, диагностику и выявлять неисправности электрооборудования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выполнять ремонт электрооборудования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использовать безопасные приемы труда при проведении диагностики и ремонта судового электрооборудования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проводить технический осмотр, диагностику и выявлять неисправности приемных и передающих центров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выполнять ремонт приемных и передающих центров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использовать безопасные приемы труда при проведении диагностики повреждений и устранении неисправности приемных и передающих центров средней сложности.</w:t>
            </w:r>
          </w:p>
        </w:tc>
      </w:tr>
      <w:tr w:rsidR="0021614A" w:rsidRPr="00270F8D" w:rsidTr="0021614A">
        <w:tc>
          <w:tcPr>
            <w:tcW w:w="1229" w:type="dxa"/>
            <w:vMerge w:val="restart"/>
            <w:tcBorders>
              <w:top w:val="nil"/>
              <w:left w:val="single" w:sz="4" w:space="0" w:color="auto"/>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bCs/>
                <w:lang w:eastAsia="en-US"/>
              </w:rPr>
              <w:t>знать</w:t>
            </w: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правила технической эксплуатации, диагностики неисправностей и устранения неисправностей проводов, кабелей и кабельных трасс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требования к электрическим сетям на судах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периодичность и технологию технического обслуживания проводов, кабелей и кабельных трасс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проведении диагностики и ремонта проводов, кабелей и кабельных трасс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правила технической эксплуатации, диагностики неисправностей и устранения неисправностей электрооборудования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требования к электрооборудованию средней сложности на судах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периодичность и технология технического обслуживания электрооборудования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проведении диагностики и ремонта судового электрооборудования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правила технической эксплуатации, диагностики неисправностей и устранения неисправностей приемных и передающих центров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периодичность и технологию технического обслуживания приемных и передающих центров средней сложности </w:t>
            </w:r>
          </w:p>
        </w:tc>
      </w:tr>
      <w:tr w:rsidR="0021614A" w:rsidRPr="00270F8D" w:rsidTr="0021614A">
        <w:tc>
          <w:tcPr>
            <w:tcW w:w="1229" w:type="dxa"/>
            <w:vMerge/>
            <w:tcBorders>
              <w:top w:val="nil"/>
              <w:left w:val="single" w:sz="4" w:space="0" w:color="auto"/>
              <w:bottom w:val="single" w:sz="4" w:space="0" w:color="auto"/>
              <w:right w:val="single" w:sz="4" w:space="0" w:color="auto"/>
            </w:tcBorders>
            <w:vAlign w:val="center"/>
            <w:hideMark/>
          </w:tcPr>
          <w:p w:rsidR="0021614A" w:rsidRPr="00270F8D" w:rsidRDefault="0021614A" w:rsidP="0021614A">
            <w:pPr>
              <w:spacing w:after="0" w:line="240" w:lineRule="auto"/>
              <w:rPr>
                <w:rFonts w:ascii="Times New Roman" w:hAnsi="Times New Roman"/>
              </w:rPr>
            </w:pPr>
          </w:p>
        </w:tc>
        <w:tc>
          <w:tcPr>
            <w:tcW w:w="8284" w:type="dxa"/>
            <w:tcBorders>
              <w:top w:val="nil"/>
              <w:left w:val="nil"/>
              <w:bottom w:val="single" w:sz="4" w:space="0" w:color="auto"/>
              <w:right w:val="single" w:sz="4" w:space="0" w:color="auto"/>
            </w:tcBorders>
            <w:shd w:val="clear" w:color="auto" w:fill="auto"/>
            <w:hideMark/>
          </w:tcPr>
          <w:p w:rsidR="0021614A" w:rsidRPr="00270F8D" w:rsidRDefault="0021614A" w:rsidP="0021614A">
            <w:pPr>
              <w:spacing w:after="0" w:line="240" w:lineRule="auto"/>
              <w:rPr>
                <w:rFonts w:ascii="Times New Roman" w:hAnsi="Times New Roman"/>
              </w:rPr>
            </w:pPr>
            <w:r w:rsidRPr="00270F8D">
              <w:rPr>
                <w:rFonts w:ascii="Times New Roman" w:hAnsi="Times New Roman"/>
              </w:rPr>
              <w:t xml:space="preserve">требования охраны труда, техники безопасности и </w:t>
            </w:r>
            <w:proofErr w:type="spellStart"/>
            <w:r w:rsidRPr="00270F8D">
              <w:rPr>
                <w:rFonts w:ascii="Times New Roman" w:hAnsi="Times New Roman"/>
              </w:rPr>
              <w:t>экобезопасности</w:t>
            </w:r>
            <w:proofErr w:type="spellEnd"/>
            <w:r w:rsidRPr="00270F8D">
              <w:rPr>
                <w:rFonts w:ascii="Times New Roman" w:hAnsi="Times New Roman"/>
              </w:rPr>
              <w:t xml:space="preserve"> при проведении диагностики повреждений и устранении неисправности приемных и передающих центров средней сложности.</w:t>
            </w:r>
          </w:p>
        </w:tc>
      </w:tr>
    </w:tbl>
    <w:p w:rsidR="00AC415C" w:rsidRPr="003A17C4" w:rsidRDefault="00AC415C" w:rsidP="00AC415C">
      <w:pPr>
        <w:spacing w:after="0" w:line="240" w:lineRule="auto"/>
        <w:rPr>
          <w:rFonts w:ascii="Times New Roman" w:hAnsi="Times New Roman"/>
          <w:b/>
          <w:sz w:val="24"/>
          <w:szCs w:val="24"/>
        </w:rPr>
      </w:pPr>
    </w:p>
    <w:p w:rsidR="00AC415C" w:rsidRDefault="00AC415C" w:rsidP="00AC415C">
      <w:pPr>
        <w:spacing w:after="0" w:line="240" w:lineRule="auto"/>
        <w:ind w:firstLine="709"/>
        <w:rPr>
          <w:rFonts w:ascii="Times New Roman" w:hAnsi="Times New Roman"/>
          <w:b/>
          <w:sz w:val="24"/>
          <w:szCs w:val="24"/>
        </w:rPr>
      </w:pPr>
    </w:p>
    <w:p w:rsidR="0021614A" w:rsidRPr="000B1868" w:rsidRDefault="0021614A" w:rsidP="0021614A">
      <w:pPr>
        <w:spacing w:after="0" w:line="360" w:lineRule="auto"/>
        <w:contextualSpacing/>
        <w:jc w:val="both"/>
        <w:rPr>
          <w:rFonts w:ascii="Times New Roman" w:hAnsi="Times New Roman"/>
          <w:b/>
          <w:sz w:val="24"/>
          <w:szCs w:val="24"/>
        </w:rPr>
      </w:pPr>
      <w:r w:rsidRPr="000B1868">
        <w:rPr>
          <w:rFonts w:ascii="Times New Roman" w:hAnsi="Times New Roman"/>
          <w:b/>
          <w:sz w:val="24"/>
          <w:szCs w:val="24"/>
        </w:rPr>
        <w:t>1.2. Количество часов, отводимое на освоение профессионального модуля</w:t>
      </w:r>
    </w:p>
    <w:p w:rsidR="0021614A" w:rsidRPr="000B1868" w:rsidRDefault="0021614A" w:rsidP="0021614A">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Всего часов </w:t>
      </w:r>
      <w:r>
        <w:rPr>
          <w:rFonts w:ascii="Times New Roman" w:hAnsi="Times New Roman"/>
          <w:sz w:val="24"/>
          <w:szCs w:val="24"/>
        </w:rPr>
        <w:t>360-</w:t>
      </w:r>
      <w:r w:rsidRPr="000B1868">
        <w:rPr>
          <w:rFonts w:ascii="Times New Roman" w:hAnsi="Times New Roman"/>
          <w:sz w:val="24"/>
          <w:szCs w:val="24"/>
        </w:rPr>
        <w:t>56</w:t>
      </w:r>
      <w:r>
        <w:rPr>
          <w:rFonts w:ascii="Times New Roman" w:hAnsi="Times New Roman"/>
          <w:sz w:val="24"/>
          <w:szCs w:val="24"/>
        </w:rPr>
        <w:t>4</w:t>
      </w:r>
    </w:p>
    <w:p w:rsidR="0021614A" w:rsidRPr="000B1868" w:rsidRDefault="0021614A" w:rsidP="0021614A">
      <w:pPr>
        <w:spacing w:after="0" w:line="360" w:lineRule="auto"/>
        <w:ind w:firstLine="708"/>
        <w:contextualSpacing/>
        <w:jc w:val="both"/>
        <w:rPr>
          <w:rFonts w:ascii="Times New Roman" w:hAnsi="Times New Roman"/>
          <w:sz w:val="24"/>
          <w:szCs w:val="24"/>
        </w:rPr>
      </w:pPr>
      <w:r w:rsidRPr="000B1868">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3</w:t>
      </w:r>
      <w:r w:rsidR="0074578D">
        <w:rPr>
          <w:rFonts w:ascii="Times New Roman" w:hAnsi="Times New Roman"/>
          <w:sz w:val="24"/>
          <w:szCs w:val="24"/>
        </w:rPr>
        <w:t>42</w:t>
      </w:r>
      <w:r>
        <w:rPr>
          <w:rFonts w:ascii="Times New Roman" w:hAnsi="Times New Roman"/>
          <w:sz w:val="24"/>
          <w:szCs w:val="24"/>
        </w:rPr>
        <w:t>-</w:t>
      </w:r>
      <w:r w:rsidRPr="000B1868">
        <w:rPr>
          <w:rFonts w:ascii="Times New Roman" w:hAnsi="Times New Roman"/>
          <w:sz w:val="24"/>
          <w:szCs w:val="24"/>
        </w:rPr>
        <w:t>5</w:t>
      </w:r>
      <w:r w:rsidR="0074578D">
        <w:rPr>
          <w:rFonts w:ascii="Times New Roman" w:hAnsi="Times New Roman"/>
          <w:sz w:val="24"/>
          <w:szCs w:val="24"/>
        </w:rPr>
        <w:t>46</w:t>
      </w:r>
    </w:p>
    <w:p w:rsidR="0021614A" w:rsidRPr="000B1868" w:rsidRDefault="0021614A" w:rsidP="0021614A">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Из них на освоение МДК </w:t>
      </w:r>
      <w:r w:rsidR="0074578D">
        <w:rPr>
          <w:rFonts w:ascii="Times New Roman" w:hAnsi="Times New Roman"/>
          <w:sz w:val="24"/>
          <w:szCs w:val="24"/>
        </w:rPr>
        <w:t>54</w:t>
      </w:r>
      <w:r>
        <w:rPr>
          <w:rFonts w:ascii="Times New Roman" w:hAnsi="Times New Roman"/>
          <w:sz w:val="24"/>
          <w:szCs w:val="24"/>
        </w:rPr>
        <w:t>-</w:t>
      </w:r>
      <w:r w:rsidR="0074578D">
        <w:rPr>
          <w:rFonts w:ascii="Times New Roman" w:hAnsi="Times New Roman"/>
          <w:sz w:val="24"/>
          <w:szCs w:val="24"/>
        </w:rPr>
        <w:t>258</w:t>
      </w:r>
    </w:p>
    <w:p w:rsidR="0021614A" w:rsidRPr="000B1868" w:rsidRDefault="0021614A" w:rsidP="0021614A">
      <w:pPr>
        <w:spacing w:after="0" w:line="360" w:lineRule="auto"/>
        <w:ind w:firstLine="708"/>
        <w:contextualSpacing/>
        <w:jc w:val="both"/>
        <w:rPr>
          <w:rFonts w:ascii="Times New Roman" w:hAnsi="Times New Roman"/>
          <w:i/>
          <w:sz w:val="24"/>
          <w:szCs w:val="24"/>
        </w:rPr>
      </w:pPr>
      <w:r w:rsidRPr="000B1868">
        <w:rPr>
          <w:rFonts w:ascii="Times New Roman" w:hAnsi="Times New Roman"/>
          <w:sz w:val="24"/>
          <w:szCs w:val="24"/>
        </w:rPr>
        <w:t>в том числе самостоятельная работа</w:t>
      </w:r>
      <w:r w:rsidRPr="000B1868">
        <w:rPr>
          <w:rFonts w:ascii="Times New Roman" w:hAnsi="Times New Roman"/>
          <w:i/>
          <w:sz w:val="24"/>
          <w:szCs w:val="24"/>
        </w:rPr>
        <w:t xml:space="preserve"> </w:t>
      </w:r>
    </w:p>
    <w:p w:rsidR="0021614A" w:rsidRPr="000B1868" w:rsidRDefault="0021614A" w:rsidP="0021614A">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практики, в том числе </w:t>
      </w:r>
      <w:proofErr w:type="gramStart"/>
      <w:r w:rsidRPr="000B1868">
        <w:rPr>
          <w:rFonts w:ascii="Times New Roman" w:hAnsi="Times New Roman"/>
          <w:sz w:val="24"/>
          <w:szCs w:val="24"/>
        </w:rPr>
        <w:t>учебная</w:t>
      </w:r>
      <w:proofErr w:type="gramEnd"/>
      <w:r w:rsidRPr="000B1868">
        <w:rPr>
          <w:rFonts w:ascii="Times New Roman" w:hAnsi="Times New Roman"/>
          <w:sz w:val="24"/>
          <w:szCs w:val="24"/>
        </w:rPr>
        <w:t xml:space="preserve"> 108</w:t>
      </w:r>
    </w:p>
    <w:p w:rsidR="0021614A" w:rsidRPr="000B1868" w:rsidRDefault="0021614A" w:rsidP="0021614A">
      <w:pPr>
        <w:spacing w:after="0" w:line="360" w:lineRule="auto"/>
        <w:contextualSpacing/>
        <w:jc w:val="both"/>
        <w:rPr>
          <w:rFonts w:ascii="Times New Roman" w:hAnsi="Times New Roman"/>
          <w:sz w:val="24"/>
          <w:szCs w:val="24"/>
        </w:rPr>
      </w:pPr>
      <w:r w:rsidRPr="000B1868">
        <w:rPr>
          <w:rFonts w:ascii="Times New Roman" w:hAnsi="Times New Roman"/>
          <w:sz w:val="24"/>
          <w:szCs w:val="24"/>
        </w:rPr>
        <w:t xml:space="preserve"> </w:t>
      </w:r>
      <w:r>
        <w:rPr>
          <w:rFonts w:ascii="Times New Roman" w:hAnsi="Times New Roman"/>
          <w:sz w:val="24"/>
          <w:szCs w:val="24"/>
        </w:rPr>
        <w:tab/>
      </w:r>
      <w:r w:rsidRPr="000B1868">
        <w:rPr>
          <w:rFonts w:ascii="Times New Roman" w:hAnsi="Times New Roman"/>
          <w:sz w:val="24"/>
          <w:szCs w:val="24"/>
        </w:rPr>
        <w:t xml:space="preserve">  производственная 180</w:t>
      </w:r>
    </w:p>
    <w:p w:rsidR="00AC415C" w:rsidRPr="003A17C4" w:rsidRDefault="0021614A" w:rsidP="0021614A">
      <w:pPr>
        <w:spacing w:after="0"/>
        <w:rPr>
          <w:rFonts w:ascii="Times New Roman" w:hAnsi="Times New Roman"/>
          <w:sz w:val="24"/>
          <w:szCs w:val="24"/>
        </w:rPr>
      </w:pPr>
      <w:r w:rsidRPr="000B1868">
        <w:rPr>
          <w:rFonts w:ascii="Times New Roman" w:hAnsi="Times New Roman"/>
          <w:i/>
          <w:sz w:val="24"/>
          <w:szCs w:val="24"/>
        </w:rPr>
        <w:t xml:space="preserve">Промежуточная аттестация </w:t>
      </w:r>
      <w:r>
        <w:rPr>
          <w:rFonts w:ascii="Times New Roman" w:hAnsi="Times New Roman"/>
          <w:i/>
          <w:sz w:val="24"/>
          <w:szCs w:val="24"/>
        </w:rPr>
        <w:t>18</w:t>
      </w:r>
    </w:p>
    <w:p w:rsidR="00AC415C" w:rsidRDefault="00AC415C" w:rsidP="00AC415C">
      <w:pPr>
        <w:spacing w:after="0"/>
        <w:rPr>
          <w:rFonts w:ascii="Times New Roman" w:hAnsi="Times New Roman"/>
          <w:b/>
          <w:i/>
          <w:sz w:val="24"/>
          <w:szCs w:val="24"/>
        </w:rPr>
      </w:pPr>
    </w:p>
    <w:p w:rsidR="00AC415C" w:rsidRPr="003A17C4" w:rsidRDefault="00AC415C" w:rsidP="00AC415C">
      <w:pPr>
        <w:spacing w:after="0"/>
        <w:rPr>
          <w:rFonts w:ascii="Times New Roman" w:hAnsi="Times New Roman"/>
          <w:b/>
          <w:i/>
          <w:sz w:val="24"/>
          <w:szCs w:val="24"/>
        </w:rPr>
        <w:sectPr w:rsidR="00AC415C" w:rsidRPr="003A17C4">
          <w:pgSz w:w="11907" w:h="16840"/>
          <w:pgMar w:top="1134" w:right="851" w:bottom="992" w:left="1418" w:header="709" w:footer="709" w:gutter="0"/>
          <w:cols w:space="720"/>
        </w:sectPr>
      </w:pPr>
    </w:p>
    <w:p w:rsidR="00AC415C" w:rsidRPr="003A17C4" w:rsidRDefault="00AC415C" w:rsidP="00AC415C">
      <w:pPr>
        <w:spacing w:after="0"/>
        <w:jc w:val="center"/>
        <w:rPr>
          <w:rFonts w:ascii="Times New Roman" w:hAnsi="Times New Roman"/>
          <w:b/>
          <w:caps/>
          <w:sz w:val="24"/>
          <w:szCs w:val="24"/>
        </w:rPr>
      </w:pPr>
      <w:r w:rsidRPr="003A17C4">
        <w:rPr>
          <w:rFonts w:ascii="Times New Roman" w:hAnsi="Times New Roman"/>
          <w:b/>
          <w:caps/>
          <w:sz w:val="24"/>
          <w:szCs w:val="24"/>
        </w:rPr>
        <w:lastRenderedPageBreak/>
        <w:t>2. Структура и содержание профессионального модуля</w:t>
      </w:r>
    </w:p>
    <w:p w:rsidR="00AC415C" w:rsidRPr="003A17C4" w:rsidRDefault="00AC415C" w:rsidP="00AC415C">
      <w:pPr>
        <w:spacing w:after="0"/>
        <w:ind w:firstLine="851"/>
        <w:rPr>
          <w:rFonts w:ascii="Times New Roman" w:hAnsi="Times New Roman"/>
        </w:rPr>
      </w:pPr>
      <w:r w:rsidRPr="003A17C4">
        <w:rPr>
          <w:rFonts w:ascii="Times New Roman" w:hAnsi="Times New Roman"/>
          <w:b/>
          <w:sz w:val="24"/>
          <w:szCs w:val="24"/>
        </w:rPr>
        <w:t>2.1. Структура профессионального модуля</w:t>
      </w:r>
      <w:r w:rsidRPr="003A17C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0"/>
        <w:gridCol w:w="3153"/>
        <w:gridCol w:w="1203"/>
        <w:gridCol w:w="1275"/>
        <w:gridCol w:w="1275"/>
        <w:gridCol w:w="1135"/>
        <w:gridCol w:w="1176"/>
        <w:gridCol w:w="654"/>
        <w:gridCol w:w="970"/>
        <w:gridCol w:w="2099"/>
      </w:tblGrid>
      <w:tr w:rsidR="00AC415C" w:rsidRPr="003A17C4" w:rsidTr="004E70A2">
        <w:trPr>
          <w:trHeight w:val="484"/>
        </w:trPr>
        <w:tc>
          <w:tcPr>
            <w:tcW w:w="666"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 xml:space="preserve">Коды профессиональных </w:t>
            </w:r>
            <w:r w:rsidR="0074578D">
              <w:rPr>
                <w:rFonts w:ascii="Times New Roman" w:hAnsi="Times New Roman"/>
                <w:sz w:val="20"/>
                <w:szCs w:val="20"/>
              </w:rPr>
              <w:t xml:space="preserve">и </w:t>
            </w:r>
            <w:r w:rsidRPr="003A17C4">
              <w:rPr>
                <w:rFonts w:ascii="Times New Roman" w:hAnsi="Times New Roman"/>
                <w:sz w:val="20"/>
                <w:szCs w:val="20"/>
              </w:rPr>
              <w:t>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Наименования разделов профессионального модуля</w:t>
            </w:r>
          </w:p>
        </w:tc>
        <w:tc>
          <w:tcPr>
            <w:tcW w:w="403" w:type="pct"/>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sz w:val="20"/>
                <w:szCs w:val="20"/>
              </w:rPr>
            </w:pPr>
            <w:r w:rsidRPr="003A17C4">
              <w:rPr>
                <w:rFonts w:ascii="Times New Roman" w:hAnsi="Times New Roman"/>
                <w:iCs/>
                <w:sz w:val="20"/>
                <w:szCs w:val="20"/>
              </w:rPr>
              <w:t>Всего, час.</w:t>
            </w:r>
          </w:p>
        </w:tc>
        <w:tc>
          <w:tcPr>
            <w:tcW w:w="42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C415C" w:rsidRPr="003A17C4" w:rsidRDefault="00AC415C" w:rsidP="0074578D">
            <w:pPr>
              <w:spacing w:after="0" w:line="240" w:lineRule="auto"/>
              <w:ind w:left="113" w:right="113"/>
              <w:jc w:val="center"/>
              <w:rPr>
                <w:rFonts w:ascii="Times New Roman" w:hAnsi="Times New Roman"/>
                <w:sz w:val="20"/>
                <w:szCs w:val="20"/>
              </w:rPr>
            </w:pPr>
            <w:r w:rsidRPr="003A17C4">
              <w:rPr>
                <w:rFonts w:ascii="Times New Roman" w:hAnsi="Times New Roman"/>
                <w:iCs/>
                <w:sz w:val="20"/>
                <w:szCs w:val="20"/>
              </w:rPr>
              <w:t xml:space="preserve">В </w:t>
            </w:r>
            <w:proofErr w:type="spellStart"/>
            <w:r w:rsidRPr="003A17C4">
              <w:rPr>
                <w:rFonts w:ascii="Times New Roman" w:hAnsi="Times New Roman"/>
                <w:iCs/>
                <w:sz w:val="20"/>
                <w:szCs w:val="20"/>
              </w:rPr>
              <w:t>т.ч</w:t>
            </w:r>
            <w:proofErr w:type="spellEnd"/>
            <w:r w:rsidRPr="003A17C4">
              <w:rPr>
                <w:rFonts w:ascii="Times New Roman" w:hAnsi="Times New Roman"/>
                <w:iCs/>
                <w:sz w:val="20"/>
                <w:szCs w:val="20"/>
              </w:rPr>
              <w:t>. в форме практической подготовки</w:t>
            </w:r>
          </w:p>
        </w:tc>
        <w:tc>
          <w:tcPr>
            <w:tcW w:w="2448" w:type="pct"/>
            <w:gridSpan w:val="6"/>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sz w:val="20"/>
                <w:szCs w:val="20"/>
              </w:rPr>
            </w:pPr>
            <w:r w:rsidRPr="003A17C4">
              <w:rPr>
                <w:rFonts w:ascii="Times New Roman" w:hAnsi="Times New Roman"/>
                <w:sz w:val="20"/>
                <w:szCs w:val="20"/>
              </w:rPr>
              <w:t xml:space="preserve">Объем профессионального модуля, </w:t>
            </w:r>
            <w:proofErr w:type="spellStart"/>
            <w:r w:rsidRPr="003A17C4">
              <w:rPr>
                <w:rFonts w:ascii="Times New Roman" w:hAnsi="Times New Roman"/>
                <w:sz w:val="20"/>
                <w:szCs w:val="20"/>
              </w:rPr>
              <w:t>ак</w:t>
            </w:r>
            <w:proofErr w:type="spellEnd"/>
            <w:r w:rsidRPr="003A17C4">
              <w:rPr>
                <w:rFonts w:ascii="Times New Roman" w:hAnsi="Times New Roman"/>
                <w:sz w:val="20"/>
                <w:szCs w:val="20"/>
              </w:rPr>
              <w:t>. час.</w:t>
            </w:r>
          </w:p>
        </w:tc>
      </w:tr>
      <w:tr w:rsidR="00AC415C" w:rsidRPr="003A17C4" w:rsidTr="004E70A2">
        <w:trPr>
          <w:trHeight w:val="58"/>
        </w:trPr>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420" w:type="pct"/>
            <w:gridSpan w:val="4"/>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Обучение по МДК</w:t>
            </w:r>
          </w:p>
        </w:tc>
        <w:tc>
          <w:tcPr>
            <w:tcW w:w="102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Практики</w:t>
            </w:r>
          </w:p>
        </w:tc>
      </w:tr>
      <w:tr w:rsidR="00AC415C" w:rsidRPr="003A17C4" w:rsidTr="004E70A2">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val="restart"/>
            <w:tcBorders>
              <w:top w:val="single" w:sz="4" w:space="0" w:color="auto"/>
              <w:left w:val="single" w:sz="4" w:space="0" w:color="auto"/>
              <w:bottom w:val="single" w:sz="4" w:space="0" w:color="auto"/>
              <w:right w:val="single" w:sz="4" w:space="0" w:color="auto"/>
            </w:tcBorders>
          </w:tcPr>
          <w:p w:rsidR="00AC415C" w:rsidRPr="003A17C4" w:rsidRDefault="00AC415C" w:rsidP="0074578D">
            <w:pPr>
              <w:suppressAutoHyphens/>
              <w:spacing w:after="0" w:line="240" w:lineRule="auto"/>
              <w:jc w:val="center"/>
              <w:rPr>
                <w:rFonts w:ascii="Times New Roman" w:hAnsi="Times New Roman"/>
                <w:sz w:val="20"/>
                <w:szCs w:val="20"/>
              </w:rPr>
            </w:pPr>
            <w:r w:rsidRPr="003A17C4">
              <w:rPr>
                <w:rFonts w:ascii="Times New Roman" w:hAnsi="Times New Roman"/>
                <w:sz w:val="20"/>
                <w:szCs w:val="20"/>
              </w:rPr>
              <w:t>Всего</w:t>
            </w:r>
          </w:p>
        </w:tc>
        <w:tc>
          <w:tcPr>
            <w:tcW w:w="993" w:type="pct"/>
            <w:gridSpan w:val="3"/>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jc w:val="center"/>
              <w:rPr>
                <w:rFonts w:ascii="Times New Roman" w:hAnsi="Times New Roman"/>
              </w:rPr>
            </w:pPr>
            <w:r w:rsidRPr="003A17C4">
              <w:rPr>
                <w:rFonts w:ascii="Times New Roman" w:hAnsi="Times New Roman"/>
              </w:rPr>
              <w:t>В том числе</w:t>
            </w:r>
          </w:p>
        </w:tc>
        <w:tc>
          <w:tcPr>
            <w:tcW w:w="1028" w:type="pct"/>
            <w:gridSpan w:val="2"/>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rPr>
            </w:pPr>
          </w:p>
        </w:tc>
      </w:tr>
      <w:tr w:rsidR="00AC415C" w:rsidRPr="003A17C4" w:rsidTr="004E70A2">
        <w:trPr>
          <w:cantSplit/>
          <w:trHeight w:val="1595"/>
        </w:trPr>
        <w:tc>
          <w:tcPr>
            <w:tcW w:w="66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rPr>
                <w:rFonts w:ascii="Times New Roman" w:hAnsi="Times New Roman"/>
                <w:sz w:val="20"/>
                <w:szCs w:val="20"/>
              </w:rPr>
            </w:pPr>
          </w:p>
        </w:tc>
        <w:tc>
          <w:tcPr>
            <w:tcW w:w="380"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74578D">
            <w:pPr>
              <w:suppressAutoHyphens/>
              <w:spacing w:after="0" w:line="240" w:lineRule="auto"/>
              <w:ind w:left="-57" w:right="-57"/>
              <w:jc w:val="center"/>
              <w:rPr>
                <w:rFonts w:ascii="Times New Roman" w:hAnsi="Times New Roman"/>
                <w:i/>
                <w:sz w:val="20"/>
                <w:szCs w:val="20"/>
              </w:rPr>
            </w:pPr>
            <w:r w:rsidRPr="003A17C4">
              <w:rPr>
                <w:rFonts w:ascii="Times New Roman" w:hAnsi="Times New Roman"/>
                <w:color w:val="000000"/>
                <w:sz w:val="20"/>
                <w:szCs w:val="20"/>
              </w:rPr>
              <w:t>Лабораторных и практических занятий</w:t>
            </w:r>
          </w:p>
        </w:tc>
        <w:tc>
          <w:tcPr>
            <w:tcW w:w="394"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74578D">
            <w:pPr>
              <w:suppressAutoHyphens/>
              <w:spacing w:after="0" w:line="240" w:lineRule="auto"/>
              <w:ind w:left="113" w:right="113"/>
              <w:jc w:val="center"/>
              <w:rPr>
                <w:rFonts w:ascii="Times New Roman" w:hAnsi="Times New Roman"/>
                <w:iCs/>
                <w:sz w:val="20"/>
                <w:szCs w:val="20"/>
              </w:rPr>
            </w:pPr>
            <w:r w:rsidRPr="003A17C4">
              <w:rPr>
                <w:rFonts w:ascii="Times New Roman" w:hAnsi="Times New Roman"/>
                <w:sz w:val="20"/>
                <w:szCs w:val="20"/>
              </w:rPr>
              <w:t>Самостоятельная работа</w:t>
            </w:r>
            <w:r w:rsidRPr="003A17C4">
              <w:rPr>
                <w:rStyle w:val="a5"/>
                <w:rFonts w:ascii="Times New Roman" w:hAnsi="Times New Roman"/>
                <w:i/>
              </w:rPr>
              <w:footnoteReference w:id="5"/>
            </w:r>
          </w:p>
        </w:tc>
        <w:tc>
          <w:tcPr>
            <w:tcW w:w="219" w:type="pct"/>
            <w:tcBorders>
              <w:top w:val="single" w:sz="4" w:space="0" w:color="auto"/>
              <w:left w:val="single" w:sz="4" w:space="0" w:color="auto"/>
              <w:bottom w:val="single" w:sz="4" w:space="0" w:color="auto"/>
              <w:right w:val="single" w:sz="4" w:space="0" w:color="auto"/>
            </w:tcBorders>
            <w:textDirection w:val="btLr"/>
            <w:vAlign w:val="center"/>
          </w:tcPr>
          <w:p w:rsidR="00AC415C" w:rsidRPr="003A17C4" w:rsidRDefault="00AC415C" w:rsidP="0074578D">
            <w:pPr>
              <w:suppressAutoHyphens/>
              <w:spacing w:after="0" w:line="240" w:lineRule="auto"/>
              <w:ind w:left="-57" w:right="-57"/>
              <w:jc w:val="center"/>
              <w:rPr>
                <w:rFonts w:ascii="Times New Roman" w:hAnsi="Times New Roman"/>
                <w:color w:val="000000"/>
                <w:sz w:val="20"/>
                <w:szCs w:val="20"/>
              </w:rPr>
            </w:pPr>
            <w:r w:rsidRPr="003A17C4">
              <w:rPr>
                <w:rFonts w:ascii="Times New Roman" w:hAnsi="Times New Roman"/>
                <w:sz w:val="20"/>
                <w:szCs w:val="20"/>
              </w:rPr>
              <w:t>Промежуточная аттестация</w:t>
            </w:r>
          </w:p>
        </w:tc>
        <w:tc>
          <w:tcPr>
            <w:tcW w:w="32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74578D">
            <w:pPr>
              <w:suppressAutoHyphens/>
              <w:spacing w:after="0" w:line="240" w:lineRule="auto"/>
              <w:ind w:left="-57" w:right="-57"/>
              <w:jc w:val="center"/>
              <w:rPr>
                <w:rFonts w:ascii="Times New Roman" w:hAnsi="Times New Roman"/>
                <w:sz w:val="20"/>
                <w:szCs w:val="20"/>
              </w:rPr>
            </w:pPr>
            <w:r w:rsidRPr="003A17C4">
              <w:rPr>
                <w:rFonts w:ascii="Times New Roman" w:hAnsi="Times New Roman"/>
                <w:sz w:val="20"/>
                <w:szCs w:val="20"/>
              </w:rPr>
              <w:t>Учебная</w:t>
            </w:r>
          </w:p>
        </w:tc>
        <w:tc>
          <w:tcPr>
            <w:tcW w:w="703"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74578D">
            <w:pPr>
              <w:suppressAutoHyphens/>
              <w:spacing w:after="0" w:line="240" w:lineRule="auto"/>
              <w:ind w:left="-57" w:right="-57"/>
              <w:jc w:val="center"/>
              <w:rPr>
                <w:rFonts w:ascii="Times New Roman" w:hAnsi="Times New Roman"/>
                <w:i/>
                <w:sz w:val="20"/>
                <w:szCs w:val="20"/>
              </w:rPr>
            </w:pPr>
            <w:r w:rsidRPr="003A17C4">
              <w:rPr>
                <w:rFonts w:ascii="Times New Roman" w:hAnsi="Times New Roman"/>
                <w:sz w:val="20"/>
                <w:szCs w:val="20"/>
              </w:rPr>
              <w:t>Производственная</w:t>
            </w:r>
          </w:p>
        </w:tc>
      </w:tr>
      <w:tr w:rsidR="00AC415C" w:rsidRPr="003A17C4" w:rsidTr="004E70A2">
        <w:trPr>
          <w:trHeight w:val="415"/>
        </w:trPr>
        <w:tc>
          <w:tcPr>
            <w:tcW w:w="666"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2</w:t>
            </w:r>
          </w:p>
        </w:tc>
        <w:tc>
          <w:tcPr>
            <w:tcW w:w="403"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3</w:t>
            </w:r>
          </w:p>
        </w:tc>
        <w:tc>
          <w:tcPr>
            <w:tcW w:w="427"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4</w:t>
            </w:r>
          </w:p>
        </w:tc>
        <w:tc>
          <w:tcPr>
            <w:tcW w:w="427"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5</w:t>
            </w:r>
          </w:p>
        </w:tc>
        <w:tc>
          <w:tcPr>
            <w:tcW w:w="380" w:type="pct"/>
            <w:tcBorders>
              <w:top w:val="single" w:sz="4" w:space="0" w:color="auto"/>
              <w:left w:val="single" w:sz="4" w:space="0" w:color="auto"/>
              <w:bottom w:val="single" w:sz="4" w:space="0" w:color="auto"/>
              <w:right w:val="single" w:sz="4" w:space="0" w:color="auto"/>
            </w:tcBorders>
            <w:vAlign w:val="center"/>
            <w:hideMark/>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6</w:t>
            </w:r>
          </w:p>
        </w:tc>
        <w:tc>
          <w:tcPr>
            <w:tcW w:w="394"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8</w:t>
            </w:r>
          </w:p>
        </w:tc>
        <w:tc>
          <w:tcPr>
            <w:tcW w:w="219"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9</w:t>
            </w:r>
          </w:p>
        </w:tc>
        <w:tc>
          <w:tcPr>
            <w:tcW w:w="325"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10</w:t>
            </w:r>
          </w:p>
        </w:tc>
        <w:tc>
          <w:tcPr>
            <w:tcW w:w="703"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i/>
              </w:rPr>
            </w:pPr>
            <w:r w:rsidRPr="003A17C4">
              <w:rPr>
                <w:rFonts w:ascii="Times New Roman" w:hAnsi="Times New Roman"/>
                <w:i/>
              </w:rPr>
              <w:t>11</w:t>
            </w:r>
          </w:p>
        </w:tc>
      </w:tr>
      <w:tr w:rsidR="00AC415C" w:rsidRPr="003A17C4" w:rsidTr="004E70A2">
        <w:trPr>
          <w:trHeight w:val="314"/>
        </w:trPr>
        <w:tc>
          <w:tcPr>
            <w:tcW w:w="666" w:type="pct"/>
            <w:tcBorders>
              <w:top w:val="single" w:sz="4" w:space="0" w:color="auto"/>
              <w:left w:val="single" w:sz="4" w:space="0" w:color="auto"/>
              <w:bottom w:val="single" w:sz="4" w:space="0" w:color="auto"/>
              <w:right w:val="single" w:sz="4" w:space="0" w:color="auto"/>
            </w:tcBorders>
            <w:hideMark/>
          </w:tcPr>
          <w:p w:rsidR="0074578D" w:rsidRPr="003A17C4" w:rsidRDefault="0074578D" w:rsidP="0074578D">
            <w:pPr>
              <w:spacing w:after="0" w:line="240" w:lineRule="auto"/>
              <w:rPr>
                <w:rFonts w:ascii="Times New Roman" w:hAnsi="Times New Roman"/>
              </w:rPr>
            </w:pPr>
            <w:r>
              <w:rPr>
                <w:rFonts w:ascii="Times New Roman" w:hAnsi="Times New Roman"/>
              </w:rPr>
              <w:t>ПК 3.1-3</w:t>
            </w:r>
            <w:r w:rsidRPr="003A17C4">
              <w:rPr>
                <w:rFonts w:ascii="Times New Roman" w:hAnsi="Times New Roman"/>
              </w:rPr>
              <w:t>.4</w:t>
            </w:r>
          </w:p>
          <w:p w:rsidR="00AC415C" w:rsidRPr="003A17C4" w:rsidRDefault="0074578D" w:rsidP="004E70A2">
            <w:pPr>
              <w:spacing w:after="0" w:line="240" w:lineRule="auto"/>
              <w:rPr>
                <w:rFonts w:ascii="Times New Roman" w:hAnsi="Times New Roman"/>
              </w:rPr>
            </w:pPr>
            <w:proofErr w:type="gramStart"/>
            <w:r w:rsidRPr="003A17C4">
              <w:rPr>
                <w:rFonts w:ascii="Times New Roman" w:hAnsi="Times New Roman"/>
              </w:rPr>
              <w:t>ОК</w:t>
            </w:r>
            <w:proofErr w:type="gramEnd"/>
            <w:r w:rsidRPr="003A17C4">
              <w:rPr>
                <w:rFonts w:ascii="Times New Roman" w:hAnsi="Times New Roman"/>
              </w:rPr>
              <w:t xml:space="preserve"> </w:t>
            </w:r>
            <w:r w:rsidR="004E70A2">
              <w:rPr>
                <w:rFonts w:ascii="Times New Roman" w:hAnsi="Times New Roman"/>
              </w:rPr>
              <w:t>0</w:t>
            </w:r>
            <w:r w:rsidRPr="003A17C4">
              <w:rPr>
                <w:rFonts w:ascii="Times New Roman" w:hAnsi="Times New Roman"/>
              </w:rPr>
              <w:t>1-</w:t>
            </w:r>
            <w:r w:rsidR="004E70A2">
              <w:rPr>
                <w:rFonts w:ascii="Times New Roman" w:hAnsi="Times New Roman"/>
              </w:rPr>
              <w:t>09</w:t>
            </w:r>
          </w:p>
        </w:tc>
        <w:tc>
          <w:tcPr>
            <w:tcW w:w="1056" w:type="pct"/>
            <w:tcBorders>
              <w:top w:val="single" w:sz="4" w:space="0" w:color="auto"/>
              <w:left w:val="single" w:sz="4" w:space="0" w:color="auto"/>
              <w:bottom w:val="single" w:sz="4" w:space="0" w:color="auto"/>
              <w:right w:val="single" w:sz="4" w:space="0" w:color="auto"/>
            </w:tcBorders>
            <w:hideMark/>
          </w:tcPr>
          <w:p w:rsidR="00AC415C" w:rsidRPr="00C701EB" w:rsidRDefault="00AC415C" w:rsidP="00AC415C">
            <w:pPr>
              <w:spacing w:after="0" w:line="240" w:lineRule="auto"/>
              <w:contextualSpacing/>
              <w:rPr>
                <w:rFonts w:ascii="Times New Roman" w:hAnsi="Times New Roman"/>
              </w:rPr>
            </w:pPr>
            <w:r w:rsidRPr="00C701EB">
              <w:rPr>
                <w:rFonts w:ascii="Times New Roman" w:hAnsi="Times New Roman"/>
              </w:rPr>
              <w:t>Технология и методы диагностики и ремонта судового электрооборудования, аппаратуры радиотехники и кабельных трасс</w:t>
            </w:r>
          </w:p>
        </w:tc>
        <w:tc>
          <w:tcPr>
            <w:tcW w:w="403" w:type="pct"/>
            <w:tcBorders>
              <w:top w:val="single" w:sz="4" w:space="0" w:color="auto"/>
              <w:left w:val="single" w:sz="4" w:space="0" w:color="auto"/>
              <w:bottom w:val="single" w:sz="4" w:space="0" w:color="auto"/>
              <w:right w:val="single" w:sz="4" w:space="0" w:color="auto"/>
            </w:tcBorders>
            <w:hideMark/>
          </w:tcPr>
          <w:p w:rsidR="00AC415C" w:rsidRPr="00C701EB" w:rsidRDefault="004E70A2" w:rsidP="00AC415C">
            <w:pPr>
              <w:spacing w:after="0" w:line="240" w:lineRule="auto"/>
              <w:contextualSpacing/>
              <w:jc w:val="center"/>
              <w:rPr>
                <w:rFonts w:ascii="Times New Roman" w:hAnsi="Times New Roman"/>
              </w:rPr>
            </w:pPr>
            <w:r>
              <w:rPr>
                <w:rFonts w:ascii="Times New Roman" w:hAnsi="Times New Roman"/>
              </w:rPr>
              <w:t>54-258</w:t>
            </w:r>
          </w:p>
        </w:tc>
        <w:tc>
          <w:tcPr>
            <w:tcW w:w="427" w:type="pct"/>
            <w:tcBorders>
              <w:top w:val="single" w:sz="4" w:space="0" w:color="auto"/>
              <w:left w:val="single" w:sz="4" w:space="0" w:color="auto"/>
              <w:bottom w:val="single" w:sz="4" w:space="0" w:color="auto"/>
              <w:right w:val="single" w:sz="4" w:space="0" w:color="auto"/>
            </w:tcBorders>
            <w:hideMark/>
          </w:tcPr>
          <w:p w:rsidR="00AC415C" w:rsidRPr="00C701EB" w:rsidRDefault="004E70A2" w:rsidP="00AC415C">
            <w:pPr>
              <w:spacing w:after="0" w:line="240" w:lineRule="auto"/>
              <w:contextualSpacing/>
              <w:jc w:val="center"/>
              <w:rPr>
                <w:rFonts w:ascii="Times New Roman" w:hAnsi="Times New Roman"/>
              </w:rPr>
            </w:pPr>
            <w:r>
              <w:rPr>
                <w:rFonts w:ascii="Times New Roman" w:hAnsi="Times New Roman"/>
              </w:rPr>
              <w:t>54-258</w:t>
            </w:r>
          </w:p>
        </w:tc>
        <w:tc>
          <w:tcPr>
            <w:tcW w:w="427" w:type="pct"/>
            <w:tcBorders>
              <w:top w:val="single" w:sz="4" w:space="0" w:color="auto"/>
              <w:left w:val="single" w:sz="4" w:space="0" w:color="auto"/>
              <w:bottom w:val="single" w:sz="4" w:space="0" w:color="auto"/>
              <w:right w:val="single" w:sz="4" w:space="0" w:color="auto"/>
            </w:tcBorders>
            <w:hideMark/>
          </w:tcPr>
          <w:p w:rsidR="00AC415C" w:rsidRPr="003A17C4" w:rsidRDefault="004E70A2" w:rsidP="004E70A2">
            <w:pPr>
              <w:spacing w:after="0" w:line="240" w:lineRule="auto"/>
              <w:jc w:val="center"/>
              <w:rPr>
                <w:rFonts w:ascii="Times New Roman" w:hAnsi="Times New Roman"/>
                <w:b/>
                <w:bCs/>
              </w:rPr>
            </w:pPr>
            <w:r>
              <w:rPr>
                <w:rFonts w:ascii="Times New Roman" w:hAnsi="Times New Roman"/>
                <w:b/>
                <w:bCs/>
              </w:rPr>
              <w:t>54-</w:t>
            </w:r>
            <w:r w:rsidR="00AC415C">
              <w:rPr>
                <w:rFonts w:ascii="Times New Roman" w:hAnsi="Times New Roman"/>
                <w:b/>
                <w:bCs/>
              </w:rPr>
              <w:t>25</w:t>
            </w:r>
            <w:r>
              <w:rPr>
                <w:rFonts w:ascii="Times New Roman" w:hAnsi="Times New Roman"/>
                <w:b/>
                <w:bCs/>
              </w:rPr>
              <w:t>8</w:t>
            </w:r>
          </w:p>
        </w:tc>
        <w:tc>
          <w:tcPr>
            <w:tcW w:w="380"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bCs/>
              </w:rPr>
            </w:pPr>
          </w:p>
        </w:tc>
        <w:tc>
          <w:tcPr>
            <w:tcW w:w="394"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rPr>
            </w:pPr>
          </w:p>
        </w:tc>
        <w:tc>
          <w:tcPr>
            <w:tcW w:w="219" w:type="pct"/>
            <w:tcBorders>
              <w:top w:val="single" w:sz="4" w:space="0" w:color="auto"/>
              <w:left w:val="single" w:sz="4" w:space="0" w:color="auto"/>
              <w:bottom w:val="single" w:sz="4" w:space="0" w:color="auto"/>
              <w:right w:val="single" w:sz="4" w:space="0" w:color="auto"/>
            </w:tcBorders>
            <w:vAlign w:val="center"/>
          </w:tcPr>
          <w:p w:rsidR="00AC415C" w:rsidRPr="003A17C4" w:rsidRDefault="00AC415C" w:rsidP="00AC415C">
            <w:pPr>
              <w:spacing w:after="0" w:line="240" w:lineRule="auto"/>
              <w:jc w:val="center"/>
              <w:rPr>
                <w:rFonts w:ascii="Times New Roman" w:hAnsi="Times New Roman"/>
              </w:rPr>
            </w:pPr>
          </w:p>
        </w:tc>
        <w:tc>
          <w:tcPr>
            <w:tcW w:w="325"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rPr>
                <w:rFonts w:ascii="Times New Roman" w:hAnsi="Times New Roman"/>
              </w:rPr>
            </w:pPr>
          </w:p>
        </w:tc>
        <w:tc>
          <w:tcPr>
            <w:tcW w:w="703"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bCs/>
              </w:rPr>
            </w:pPr>
          </w:p>
        </w:tc>
      </w:tr>
      <w:tr w:rsidR="0074578D" w:rsidRPr="003A17C4" w:rsidTr="004E70A2">
        <w:trPr>
          <w:trHeight w:val="314"/>
        </w:trPr>
        <w:tc>
          <w:tcPr>
            <w:tcW w:w="666" w:type="pct"/>
            <w:tcBorders>
              <w:top w:val="single" w:sz="4" w:space="0" w:color="auto"/>
              <w:left w:val="single" w:sz="4" w:space="0" w:color="auto"/>
              <w:bottom w:val="single" w:sz="4" w:space="0" w:color="auto"/>
              <w:right w:val="single" w:sz="4" w:space="0" w:color="auto"/>
            </w:tcBorders>
          </w:tcPr>
          <w:p w:rsidR="0074578D" w:rsidRDefault="0074578D" w:rsidP="0074578D">
            <w:pPr>
              <w:spacing w:after="0" w:line="240" w:lineRule="auto"/>
              <w:rPr>
                <w:rFonts w:ascii="Times New Roman" w:hAnsi="Times New Roman"/>
              </w:rPr>
            </w:pPr>
          </w:p>
        </w:tc>
        <w:tc>
          <w:tcPr>
            <w:tcW w:w="1056" w:type="pct"/>
            <w:tcBorders>
              <w:top w:val="single" w:sz="4" w:space="0" w:color="auto"/>
              <w:left w:val="single" w:sz="4" w:space="0" w:color="auto"/>
              <w:bottom w:val="single" w:sz="4" w:space="0" w:color="auto"/>
              <w:right w:val="single" w:sz="4" w:space="0" w:color="auto"/>
            </w:tcBorders>
          </w:tcPr>
          <w:p w:rsidR="0074578D" w:rsidRPr="00C701EB" w:rsidRDefault="004E70A2" w:rsidP="00AC415C">
            <w:pPr>
              <w:spacing w:after="0" w:line="240" w:lineRule="auto"/>
              <w:contextualSpacing/>
              <w:rPr>
                <w:rFonts w:ascii="Times New Roman" w:hAnsi="Times New Roman"/>
              </w:rPr>
            </w:pPr>
            <w:r>
              <w:rPr>
                <w:rFonts w:ascii="Times New Roman" w:hAnsi="Times New Roman"/>
              </w:rPr>
              <w:t>Учебная практика</w:t>
            </w:r>
          </w:p>
        </w:tc>
        <w:tc>
          <w:tcPr>
            <w:tcW w:w="403" w:type="pct"/>
            <w:tcBorders>
              <w:top w:val="single" w:sz="4" w:space="0" w:color="auto"/>
              <w:left w:val="single" w:sz="4" w:space="0" w:color="auto"/>
              <w:bottom w:val="single" w:sz="4" w:space="0" w:color="auto"/>
              <w:right w:val="single" w:sz="4" w:space="0" w:color="auto"/>
            </w:tcBorders>
          </w:tcPr>
          <w:p w:rsidR="0074578D" w:rsidRDefault="004E70A2" w:rsidP="00AC415C">
            <w:pPr>
              <w:spacing w:after="0" w:line="240" w:lineRule="auto"/>
              <w:contextualSpacing/>
              <w:jc w:val="center"/>
              <w:rPr>
                <w:rFonts w:ascii="Times New Roman" w:hAnsi="Times New Roman"/>
              </w:rPr>
            </w:pPr>
            <w:r>
              <w:rPr>
                <w:rFonts w:ascii="Times New Roman" w:hAnsi="Times New Roman"/>
              </w:rPr>
              <w:t>108</w:t>
            </w:r>
          </w:p>
        </w:tc>
        <w:tc>
          <w:tcPr>
            <w:tcW w:w="427" w:type="pct"/>
            <w:tcBorders>
              <w:top w:val="single" w:sz="4" w:space="0" w:color="auto"/>
              <w:left w:val="single" w:sz="4" w:space="0" w:color="auto"/>
              <w:bottom w:val="single" w:sz="4" w:space="0" w:color="auto"/>
              <w:right w:val="single" w:sz="4" w:space="0" w:color="auto"/>
            </w:tcBorders>
          </w:tcPr>
          <w:p w:rsidR="0074578D" w:rsidRDefault="004E70A2" w:rsidP="00AC415C">
            <w:pPr>
              <w:spacing w:after="0" w:line="240" w:lineRule="auto"/>
              <w:contextualSpacing/>
              <w:jc w:val="center"/>
              <w:rPr>
                <w:rFonts w:ascii="Times New Roman" w:hAnsi="Times New Roman"/>
              </w:rPr>
            </w:pPr>
            <w:r>
              <w:rPr>
                <w:rFonts w:ascii="Times New Roman" w:hAnsi="Times New Roman"/>
              </w:rPr>
              <w:t>108</w:t>
            </w:r>
          </w:p>
        </w:tc>
        <w:tc>
          <w:tcPr>
            <w:tcW w:w="427" w:type="pct"/>
            <w:tcBorders>
              <w:top w:val="single" w:sz="4" w:space="0" w:color="auto"/>
              <w:left w:val="single" w:sz="4" w:space="0" w:color="auto"/>
              <w:bottom w:val="single" w:sz="4" w:space="0" w:color="auto"/>
              <w:right w:val="single" w:sz="4" w:space="0" w:color="auto"/>
            </w:tcBorders>
          </w:tcPr>
          <w:p w:rsidR="0074578D" w:rsidRDefault="0074578D" w:rsidP="00AC415C">
            <w:pPr>
              <w:spacing w:after="0" w:line="240" w:lineRule="auto"/>
              <w:jc w:val="center"/>
              <w:rPr>
                <w:rFonts w:ascii="Times New Roman" w:hAnsi="Times New Roman"/>
                <w:b/>
                <w:bCs/>
              </w:rPr>
            </w:pPr>
          </w:p>
        </w:tc>
        <w:tc>
          <w:tcPr>
            <w:tcW w:w="380" w:type="pct"/>
            <w:tcBorders>
              <w:top w:val="single" w:sz="4" w:space="0" w:color="auto"/>
              <w:left w:val="single" w:sz="4" w:space="0" w:color="auto"/>
              <w:bottom w:val="single" w:sz="4" w:space="0" w:color="auto"/>
              <w:right w:val="single" w:sz="4" w:space="0" w:color="auto"/>
            </w:tcBorders>
          </w:tcPr>
          <w:p w:rsidR="0074578D" w:rsidRDefault="0074578D" w:rsidP="00AC415C">
            <w:pPr>
              <w:spacing w:after="0" w:line="240" w:lineRule="auto"/>
              <w:jc w:val="center"/>
              <w:rPr>
                <w:rFonts w:ascii="Times New Roman" w:hAnsi="Times New Roman"/>
              </w:rPr>
            </w:pPr>
          </w:p>
        </w:tc>
        <w:tc>
          <w:tcPr>
            <w:tcW w:w="394" w:type="pct"/>
            <w:tcBorders>
              <w:top w:val="single" w:sz="4" w:space="0" w:color="auto"/>
              <w:left w:val="single" w:sz="4" w:space="0" w:color="auto"/>
              <w:bottom w:val="single" w:sz="4" w:space="0" w:color="auto"/>
              <w:right w:val="single" w:sz="4" w:space="0" w:color="auto"/>
            </w:tcBorders>
          </w:tcPr>
          <w:p w:rsidR="0074578D" w:rsidRPr="003A17C4" w:rsidRDefault="0074578D" w:rsidP="00AC415C">
            <w:pPr>
              <w:spacing w:after="0" w:line="240" w:lineRule="auto"/>
              <w:jc w:val="center"/>
              <w:rPr>
                <w:rFonts w:ascii="Times New Roman" w:hAnsi="Times New Roman"/>
              </w:rPr>
            </w:pPr>
          </w:p>
        </w:tc>
        <w:tc>
          <w:tcPr>
            <w:tcW w:w="219" w:type="pct"/>
            <w:tcBorders>
              <w:top w:val="single" w:sz="4" w:space="0" w:color="auto"/>
              <w:left w:val="single" w:sz="4" w:space="0" w:color="auto"/>
              <w:bottom w:val="single" w:sz="4" w:space="0" w:color="auto"/>
              <w:right w:val="single" w:sz="4" w:space="0" w:color="auto"/>
            </w:tcBorders>
            <w:vAlign w:val="center"/>
          </w:tcPr>
          <w:p w:rsidR="0074578D" w:rsidRPr="003A17C4" w:rsidRDefault="0074578D" w:rsidP="00AC415C">
            <w:pPr>
              <w:spacing w:after="0" w:line="240" w:lineRule="auto"/>
              <w:jc w:val="center"/>
              <w:rPr>
                <w:rFonts w:ascii="Times New Roman" w:hAnsi="Times New Roman"/>
              </w:rPr>
            </w:pPr>
          </w:p>
        </w:tc>
        <w:tc>
          <w:tcPr>
            <w:tcW w:w="325" w:type="pct"/>
            <w:tcBorders>
              <w:top w:val="single" w:sz="4" w:space="0" w:color="auto"/>
              <w:left w:val="single" w:sz="4" w:space="0" w:color="auto"/>
              <w:bottom w:val="single" w:sz="4" w:space="0" w:color="auto"/>
              <w:right w:val="single" w:sz="4" w:space="0" w:color="auto"/>
            </w:tcBorders>
          </w:tcPr>
          <w:p w:rsidR="0074578D" w:rsidRPr="003A17C4" w:rsidRDefault="0074578D" w:rsidP="0074578D">
            <w:pPr>
              <w:spacing w:after="0" w:line="240" w:lineRule="auto"/>
              <w:jc w:val="center"/>
              <w:rPr>
                <w:rFonts w:ascii="Times New Roman" w:hAnsi="Times New Roman"/>
              </w:rPr>
            </w:pPr>
            <w:r>
              <w:rPr>
                <w:rFonts w:ascii="Times New Roman" w:hAnsi="Times New Roman"/>
              </w:rPr>
              <w:t>108</w:t>
            </w:r>
          </w:p>
        </w:tc>
        <w:tc>
          <w:tcPr>
            <w:tcW w:w="703" w:type="pct"/>
            <w:tcBorders>
              <w:top w:val="single" w:sz="4" w:space="0" w:color="auto"/>
              <w:left w:val="single" w:sz="4" w:space="0" w:color="auto"/>
              <w:bottom w:val="single" w:sz="4" w:space="0" w:color="auto"/>
              <w:right w:val="single" w:sz="4" w:space="0" w:color="auto"/>
            </w:tcBorders>
          </w:tcPr>
          <w:p w:rsidR="0074578D" w:rsidRPr="003A17C4" w:rsidRDefault="0074578D" w:rsidP="00AC415C">
            <w:pPr>
              <w:spacing w:after="0" w:line="240" w:lineRule="auto"/>
              <w:jc w:val="center"/>
              <w:rPr>
                <w:rFonts w:ascii="Times New Roman" w:hAnsi="Times New Roman"/>
                <w:b/>
                <w:bCs/>
              </w:rPr>
            </w:pPr>
          </w:p>
        </w:tc>
      </w:tr>
      <w:tr w:rsidR="0074578D" w:rsidRPr="003A17C4" w:rsidTr="004E70A2">
        <w:trPr>
          <w:trHeight w:val="314"/>
        </w:trPr>
        <w:tc>
          <w:tcPr>
            <w:tcW w:w="666" w:type="pct"/>
            <w:tcBorders>
              <w:top w:val="single" w:sz="4" w:space="0" w:color="auto"/>
              <w:left w:val="single" w:sz="4" w:space="0" w:color="auto"/>
              <w:bottom w:val="single" w:sz="4" w:space="0" w:color="auto"/>
              <w:right w:val="single" w:sz="4" w:space="0" w:color="auto"/>
            </w:tcBorders>
          </w:tcPr>
          <w:p w:rsidR="0074578D" w:rsidRDefault="0074578D" w:rsidP="0074578D">
            <w:pPr>
              <w:spacing w:after="0" w:line="240" w:lineRule="auto"/>
              <w:rPr>
                <w:rFonts w:ascii="Times New Roman" w:hAnsi="Times New Roman"/>
              </w:rPr>
            </w:pPr>
          </w:p>
        </w:tc>
        <w:tc>
          <w:tcPr>
            <w:tcW w:w="1056" w:type="pct"/>
            <w:tcBorders>
              <w:top w:val="single" w:sz="4" w:space="0" w:color="auto"/>
              <w:left w:val="single" w:sz="4" w:space="0" w:color="auto"/>
              <w:bottom w:val="single" w:sz="4" w:space="0" w:color="auto"/>
              <w:right w:val="single" w:sz="4" w:space="0" w:color="auto"/>
            </w:tcBorders>
          </w:tcPr>
          <w:p w:rsidR="0074578D" w:rsidRPr="00C701EB" w:rsidRDefault="004E70A2" w:rsidP="00AC415C">
            <w:pPr>
              <w:spacing w:after="0" w:line="240" w:lineRule="auto"/>
              <w:contextualSpacing/>
              <w:rPr>
                <w:rFonts w:ascii="Times New Roman" w:hAnsi="Times New Roman"/>
              </w:rPr>
            </w:pPr>
            <w:r>
              <w:rPr>
                <w:rFonts w:ascii="Times New Roman" w:hAnsi="Times New Roman"/>
              </w:rPr>
              <w:t>Производственная практика</w:t>
            </w:r>
          </w:p>
        </w:tc>
        <w:tc>
          <w:tcPr>
            <w:tcW w:w="403" w:type="pct"/>
            <w:tcBorders>
              <w:top w:val="single" w:sz="4" w:space="0" w:color="auto"/>
              <w:left w:val="single" w:sz="4" w:space="0" w:color="auto"/>
              <w:bottom w:val="single" w:sz="4" w:space="0" w:color="auto"/>
              <w:right w:val="single" w:sz="4" w:space="0" w:color="auto"/>
            </w:tcBorders>
          </w:tcPr>
          <w:p w:rsidR="0074578D" w:rsidRDefault="004E70A2" w:rsidP="00AC415C">
            <w:pPr>
              <w:spacing w:after="0" w:line="240" w:lineRule="auto"/>
              <w:contextualSpacing/>
              <w:jc w:val="center"/>
              <w:rPr>
                <w:rFonts w:ascii="Times New Roman" w:hAnsi="Times New Roman"/>
              </w:rPr>
            </w:pPr>
            <w:r>
              <w:rPr>
                <w:rFonts w:ascii="Times New Roman" w:hAnsi="Times New Roman"/>
              </w:rPr>
              <w:t>180</w:t>
            </w:r>
          </w:p>
        </w:tc>
        <w:tc>
          <w:tcPr>
            <w:tcW w:w="427" w:type="pct"/>
            <w:tcBorders>
              <w:top w:val="single" w:sz="4" w:space="0" w:color="auto"/>
              <w:left w:val="single" w:sz="4" w:space="0" w:color="auto"/>
              <w:bottom w:val="single" w:sz="4" w:space="0" w:color="auto"/>
              <w:right w:val="single" w:sz="4" w:space="0" w:color="auto"/>
            </w:tcBorders>
          </w:tcPr>
          <w:p w:rsidR="0074578D" w:rsidRDefault="004E70A2" w:rsidP="00AC415C">
            <w:pPr>
              <w:spacing w:after="0" w:line="240" w:lineRule="auto"/>
              <w:contextualSpacing/>
              <w:jc w:val="center"/>
              <w:rPr>
                <w:rFonts w:ascii="Times New Roman" w:hAnsi="Times New Roman"/>
              </w:rPr>
            </w:pPr>
            <w:r>
              <w:rPr>
                <w:rFonts w:ascii="Times New Roman" w:hAnsi="Times New Roman"/>
              </w:rPr>
              <w:t>180</w:t>
            </w:r>
          </w:p>
        </w:tc>
        <w:tc>
          <w:tcPr>
            <w:tcW w:w="427" w:type="pct"/>
            <w:tcBorders>
              <w:top w:val="single" w:sz="4" w:space="0" w:color="auto"/>
              <w:left w:val="single" w:sz="4" w:space="0" w:color="auto"/>
              <w:bottom w:val="single" w:sz="4" w:space="0" w:color="auto"/>
              <w:right w:val="single" w:sz="4" w:space="0" w:color="auto"/>
            </w:tcBorders>
          </w:tcPr>
          <w:p w:rsidR="0074578D" w:rsidRDefault="0074578D" w:rsidP="00AC415C">
            <w:pPr>
              <w:spacing w:after="0" w:line="240" w:lineRule="auto"/>
              <w:jc w:val="center"/>
              <w:rPr>
                <w:rFonts w:ascii="Times New Roman" w:hAnsi="Times New Roman"/>
                <w:b/>
                <w:bCs/>
              </w:rPr>
            </w:pPr>
          </w:p>
        </w:tc>
        <w:tc>
          <w:tcPr>
            <w:tcW w:w="380" w:type="pct"/>
            <w:tcBorders>
              <w:top w:val="single" w:sz="4" w:space="0" w:color="auto"/>
              <w:left w:val="single" w:sz="4" w:space="0" w:color="auto"/>
              <w:bottom w:val="single" w:sz="4" w:space="0" w:color="auto"/>
              <w:right w:val="single" w:sz="4" w:space="0" w:color="auto"/>
            </w:tcBorders>
          </w:tcPr>
          <w:p w:rsidR="0074578D" w:rsidRDefault="0074578D" w:rsidP="00AC415C">
            <w:pPr>
              <w:spacing w:after="0" w:line="240" w:lineRule="auto"/>
              <w:jc w:val="center"/>
              <w:rPr>
                <w:rFonts w:ascii="Times New Roman" w:hAnsi="Times New Roman"/>
              </w:rPr>
            </w:pPr>
          </w:p>
        </w:tc>
        <w:tc>
          <w:tcPr>
            <w:tcW w:w="394" w:type="pct"/>
            <w:tcBorders>
              <w:top w:val="single" w:sz="4" w:space="0" w:color="auto"/>
              <w:left w:val="single" w:sz="4" w:space="0" w:color="auto"/>
              <w:bottom w:val="single" w:sz="4" w:space="0" w:color="auto"/>
              <w:right w:val="single" w:sz="4" w:space="0" w:color="auto"/>
            </w:tcBorders>
          </w:tcPr>
          <w:p w:rsidR="0074578D" w:rsidRPr="003A17C4" w:rsidRDefault="0074578D" w:rsidP="00AC415C">
            <w:pPr>
              <w:spacing w:after="0" w:line="240" w:lineRule="auto"/>
              <w:jc w:val="center"/>
              <w:rPr>
                <w:rFonts w:ascii="Times New Roman" w:hAnsi="Times New Roman"/>
              </w:rPr>
            </w:pPr>
          </w:p>
        </w:tc>
        <w:tc>
          <w:tcPr>
            <w:tcW w:w="219" w:type="pct"/>
            <w:tcBorders>
              <w:top w:val="single" w:sz="4" w:space="0" w:color="auto"/>
              <w:left w:val="single" w:sz="4" w:space="0" w:color="auto"/>
              <w:bottom w:val="single" w:sz="4" w:space="0" w:color="auto"/>
              <w:right w:val="single" w:sz="4" w:space="0" w:color="auto"/>
            </w:tcBorders>
            <w:vAlign w:val="center"/>
          </w:tcPr>
          <w:p w:rsidR="0074578D" w:rsidRPr="003A17C4" w:rsidRDefault="0074578D" w:rsidP="00AC415C">
            <w:pPr>
              <w:spacing w:after="0" w:line="240" w:lineRule="auto"/>
              <w:jc w:val="center"/>
              <w:rPr>
                <w:rFonts w:ascii="Times New Roman" w:hAnsi="Times New Roman"/>
              </w:rPr>
            </w:pPr>
          </w:p>
        </w:tc>
        <w:tc>
          <w:tcPr>
            <w:tcW w:w="325" w:type="pct"/>
            <w:tcBorders>
              <w:top w:val="single" w:sz="4" w:space="0" w:color="auto"/>
              <w:left w:val="single" w:sz="4" w:space="0" w:color="auto"/>
              <w:bottom w:val="single" w:sz="4" w:space="0" w:color="auto"/>
              <w:right w:val="single" w:sz="4" w:space="0" w:color="auto"/>
            </w:tcBorders>
          </w:tcPr>
          <w:p w:rsidR="0074578D" w:rsidRPr="003A17C4" w:rsidRDefault="0074578D" w:rsidP="00AC415C">
            <w:pPr>
              <w:spacing w:after="0" w:line="240" w:lineRule="auto"/>
              <w:rPr>
                <w:rFonts w:ascii="Times New Roman" w:hAnsi="Times New Roman"/>
              </w:rPr>
            </w:pPr>
          </w:p>
        </w:tc>
        <w:tc>
          <w:tcPr>
            <w:tcW w:w="703" w:type="pct"/>
            <w:tcBorders>
              <w:top w:val="single" w:sz="4" w:space="0" w:color="auto"/>
              <w:left w:val="single" w:sz="4" w:space="0" w:color="auto"/>
              <w:bottom w:val="single" w:sz="4" w:space="0" w:color="auto"/>
              <w:right w:val="single" w:sz="4" w:space="0" w:color="auto"/>
            </w:tcBorders>
          </w:tcPr>
          <w:p w:rsidR="0074578D" w:rsidRPr="003A17C4" w:rsidRDefault="0074578D" w:rsidP="00AC415C">
            <w:pPr>
              <w:spacing w:after="0" w:line="240" w:lineRule="auto"/>
              <w:jc w:val="center"/>
              <w:rPr>
                <w:rFonts w:ascii="Times New Roman" w:hAnsi="Times New Roman"/>
                <w:b/>
                <w:bCs/>
              </w:rPr>
            </w:pPr>
            <w:r>
              <w:rPr>
                <w:rFonts w:ascii="Times New Roman" w:hAnsi="Times New Roman"/>
                <w:b/>
                <w:bCs/>
              </w:rPr>
              <w:t>180</w:t>
            </w:r>
          </w:p>
        </w:tc>
      </w:tr>
      <w:tr w:rsidR="00AC415C" w:rsidRPr="003A17C4" w:rsidTr="004E70A2">
        <w:tc>
          <w:tcPr>
            <w:tcW w:w="666"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rPr>
                <w:rFonts w:ascii="Times New Roman" w:hAnsi="Times New Roman"/>
                <w:i/>
              </w:rPr>
            </w:pPr>
          </w:p>
        </w:tc>
        <w:tc>
          <w:tcPr>
            <w:tcW w:w="1056"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uppressAutoHyphens/>
              <w:spacing w:after="0" w:line="240" w:lineRule="auto"/>
              <w:rPr>
                <w:rFonts w:ascii="Times New Roman" w:hAnsi="Times New Roman"/>
              </w:rPr>
            </w:pPr>
            <w:r w:rsidRPr="003A17C4">
              <w:rPr>
                <w:rFonts w:ascii="Times New Roman" w:hAnsi="Times New Roman"/>
              </w:rPr>
              <w:t>Промежуточная аттестация</w:t>
            </w:r>
          </w:p>
        </w:tc>
        <w:tc>
          <w:tcPr>
            <w:tcW w:w="403" w:type="pct"/>
            <w:tcBorders>
              <w:top w:val="single" w:sz="4" w:space="0" w:color="auto"/>
              <w:left w:val="single" w:sz="4" w:space="0" w:color="auto"/>
              <w:bottom w:val="single" w:sz="4" w:space="0" w:color="auto"/>
              <w:right w:val="single" w:sz="4" w:space="0" w:color="auto"/>
            </w:tcBorders>
            <w:hideMark/>
          </w:tcPr>
          <w:p w:rsidR="00AC415C" w:rsidRPr="003A17C4" w:rsidRDefault="004E70A2" w:rsidP="00AC415C">
            <w:pPr>
              <w:suppressAutoHyphens/>
              <w:spacing w:after="0" w:line="240" w:lineRule="auto"/>
              <w:jc w:val="center"/>
              <w:rPr>
                <w:rFonts w:ascii="Times New Roman" w:hAnsi="Times New Roman"/>
                <w:b/>
                <w:bCs/>
              </w:rPr>
            </w:pPr>
            <w:r>
              <w:rPr>
                <w:rFonts w:ascii="Times New Roman" w:hAnsi="Times New Roman"/>
                <w:b/>
                <w:bCs/>
              </w:rPr>
              <w:t>18</w:t>
            </w:r>
          </w:p>
        </w:tc>
        <w:tc>
          <w:tcPr>
            <w:tcW w:w="427" w:type="pct"/>
            <w:tcBorders>
              <w:top w:val="single" w:sz="4" w:space="0" w:color="auto"/>
              <w:left w:val="single" w:sz="4" w:space="0" w:color="auto"/>
              <w:bottom w:val="single" w:sz="4" w:space="0" w:color="auto"/>
              <w:right w:val="single" w:sz="4" w:space="0" w:color="auto"/>
            </w:tcBorders>
            <w:shd w:val="clear" w:color="auto" w:fill="C0C0C0"/>
            <w:hideMark/>
          </w:tcPr>
          <w:p w:rsidR="00AC415C" w:rsidRPr="003A17C4" w:rsidRDefault="00AC415C" w:rsidP="00AC415C">
            <w:pPr>
              <w:spacing w:after="0" w:line="240" w:lineRule="auto"/>
              <w:jc w:val="center"/>
              <w:rPr>
                <w:rFonts w:ascii="Times New Roman" w:hAnsi="Times New Roman"/>
                <w:i/>
              </w:rPr>
            </w:pPr>
          </w:p>
        </w:tc>
        <w:tc>
          <w:tcPr>
            <w:tcW w:w="427" w:type="pct"/>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c>
          <w:tcPr>
            <w:tcW w:w="380" w:type="pct"/>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c>
          <w:tcPr>
            <w:tcW w:w="1641" w:type="pct"/>
            <w:gridSpan w:val="4"/>
            <w:tcBorders>
              <w:top w:val="single" w:sz="4" w:space="0" w:color="auto"/>
              <w:left w:val="single" w:sz="4" w:space="0" w:color="auto"/>
              <w:bottom w:val="single" w:sz="4" w:space="0" w:color="auto"/>
              <w:right w:val="single" w:sz="4" w:space="0" w:color="auto"/>
            </w:tcBorders>
            <w:shd w:val="clear" w:color="auto" w:fill="C0C0C0"/>
          </w:tcPr>
          <w:p w:rsidR="00AC415C" w:rsidRPr="003A17C4" w:rsidRDefault="00AC415C" w:rsidP="00AC415C">
            <w:pPr>
              <w:spacing w:after="0" w:line="240" w:lineRule="auto"/>
              <w:jc w:val="center"/>
              <w:rPr>
                <w:rFonts w:ascii="Times New Roman" w:hAnsi="Times New Roman"/>
                <w:i/>
              </w:rPr>
            </w:pPr>
          </w:p>
        </w:tc>
      </w:tr>
      <w:tr w:rsidR="00AC415C" w:rsidRPr="003A17C4" w:rsidTr="004E70A2">
        <w:tc>
          <w:tcPr>
            <w:tcW w:w="666"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line="240" w:lineRule="auto"/>
              <w:rPr>
                <w:rFonts w:ascii="Times New Roman" w:hAnsi="Times New Roman"/>
                <w:b/>
                <w:i/>
              </w:rPr>
            </w:pPr>
          </w:p>
        </w:tc>
        <w:tc>
          <w:tcPr>
            <w:tcW w:w="1056"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pacing w:line="240" w:lineRule="auto"/>
              <w:rPr>
                <w:rFonts w:ascii="Times New Roman" w:hAnsi="Times New Roman"/>
                <w:b/>
                <w:i/>
              </w:rPr>
            </w:pPr>
            <w:r w:rsidRPr="003A17C4">
              <w:rPr>
                <w:rFonts w:ascii="Times New Roman" w:hAnsi="Times New Roman"/>
                <w:b/>
                <w:i/>
              </w:rPr>
              <w:t>Всего:</w:t>
            </w:r>
          </w:p>
        </w:tc>
        <w:tc>
          <w:tcPr>
            <w:tcW w:w="403" w:type="pct"/>
            <w:tcBorders>
              <w:top w:val="single" w:sz="4" w:space="0" w:color="auto"/>
              <w:left w:val="single" w:sz="4" w:space="0" w:color="auto"/>
              <w:bottom w:val="single" w:sz="4" w:space="0" w:color="auto"/>
              <w:right w:val="single" w:sz="4" w:space="0" w:color="auto"/>
            </w:tcBorders>
            <w:hideMark/>
          </w:tcPr>
          <w:p w:rsidR="00AC415C" w:rsidRPr="003A17C4" w:rsidRDefault="00270F8D" w:rsidP="00AC415C">
            <w:pPr>
              <w:spacing w:after="0" w:line="240" w:lineRule="auto"/>
              <w:jc w:val="center"/>
              <w:rPr>
                <w:rFonts w:ascii="Times New Roman" w:hAnsi="Times New Roman"/>
                <w:b/>
                <w:i/>
              </w:rPr>
            </w:pPr>
            <w:r>
              <w:rPr>
                <w:rFonts w:ascii="Times New Roman" w:hAnsi="Times New Roman"/>
                <w:b/>
                <w:i/>
              </w:rPr>
              <w:t>360-564</w:t>
            </w:r>
            <w:bookmarkStart w:id="5" w:name="_GoBack"/>
            <w:bookmarkEnd w:id="5"/>
          </w:p>
        </w:tc>
        <w:tc>
          <w:tcPr>
            <w:tcW w:w="427" w:type="pct"/>
            <w:tcBorders>
              <w:top w:val="single" w:sz="4" w:space="0" w:color="auto"/>
              <w:left w:val="single" w:sz="4" w:space="0" w:color="auto"/>
              <w:bottom w:val="single" w:sz="4" w:space="0" w:color="auto"/>
              <w:right w:val="single" w:sz="4" w:space="0" w:color="auto"/>
            </w:tcBorders>
            <w:hideMark/>
          </w:tcPr>
          <w:p w:rsidR="00AC415C" w:rsidRPr="003A17C4" w:rsidRDefault="004E70A2" w:rsidP="00AC415C">
            <w:pPr>
              <w:spacing w:after="0" w:line="240" w:lineRule="auto"/>
              <w:jc w:val="center"/>
              <w:rPr>
                <w:rFonts w:ascii="Times New Roman" w:hAnsi="Times New Roman"/>
                <w:b/>
                <w:i/>
              </w:rPr>
            </w:pPr>
            <w:r>
              <w:rPr>
                <w:rFonts w:ascii="Times New Roman" w:hAnsi="Times New Roman"/>
                <w:b/>
                <w:i/>
              </w:rPr>
              <w:t>342-546</w:t>
            </w:r>
          </w:p>
        </w:tc>
        <w:tc>
          <w:tcPr>
            <w:tcW w:w="427" w:type="pct"/>
            <w:tcBorders>
              <w:top w:val="single" w:sz="4" w:space="0" w:color="auto"/>
              <w:left w:val="single" w:sz="4" w:space="0" w:color="auto"/>
              <w:bottom w:val="single" w:sz="4" w:space="0" w:color="auto"/>
              <w:right w:val="single" w:sz="4" w:space="0" w:color="auto"/>
            </w:tcBorders>
            <w:hideMark/>
          </w:tcPr>
          <w:p w:rsidR="00AC415C" w:rsidRPr="003A17C4" w:rsidRDefault="004E70A2" w:rsidP="00AC415C">
            <w:pPr>
              <w:spacing w:after="0" w:line="240" w:lineRule="auto"/>
              <w:jc w:val="center"/>
              <w:rPr>
                <w:rFonts w:ascii="Times New Roman" w:hAnsi="Times New Roman"/>
                <w:b/>
                <w:i/>
              </w:rPr>
            </w:pPr>
            <w:r>
              <w:rPr>
                <w:rFonts w:ascii="Times New Roman" w:hAnsi="Times New Roman"/>
                <w:b/>
                <w:i/>
              </w:rPr>
              <w:t>54-258</w:t>
            </w:r>
          </w:p>
        </w:tc>
        <w:tc>
          <w:tcPr>
            <w:tcW w:w="380" w:type="pct"/>
            <w:tcBorders>
              <w:top w:val="single" w:sz="4" w:space="0" w:color="auto"/>
              <w:left w:val="single" w:sz="4" w:space="0" w:color="auto"/>
              <w:bottom w:val="single" w:sz="4" w:space="0" w:color="auto"/>
              <w:right w:val="single" w:sz="4" w:space="0" w:color="auto"/>
            </w:tcBorders>
            <w:hideMark/>
          </w:tcPr>
          <w:p w:rsidR="00AC415C" w:rsidRPr="003A17C4" w:rsidRDefault="00AC415C" w:rsidP="00AC415C">
            <w:pPr>
              <w:spacing w:after="0" w:line="240" w:lineRule="auto"/>
              <w:jc w:val="center"/>
              <w:rPr>
                <w:rFonts w:ascii="Times New Roman" w:hAnsi="Times New Roman"/>
                <w:b/>
                <w:i/>
              </w:rPr>
            </w:pPr>
          </w:p>
        </w:tc>
        <w:tc>
          <w:tcPr>
            <w:tcW w:w="394" w:type="pct"/>
            <w:tcBorders>
              <w:top w:val="single" w:sz="4" w:space="0" w:color="auto"/>
              <w:left w:val="single" w:sz="4" w:space="0" w:color="auto"/>
              <w:bottom w:val="single" w:sz="4" w:space="0" w:color="auto"/>
              <w:right w:val="single" w:sz="4" w:space="0" w:color="auto"/>
            </w:tcBorders>
          </w:tcPr>
          <w:p w:rsidR="00AC415C" w:rsidRPr="003A17C4" w:rsidRDefault="00AC415C" w:rsidP="00AC415C">
            <w:pPr>
              <w:spacing w:after="0" w:line="240" w:lineRule="auto"/>
              <w:jc w:val="center"/>
              <w:rPr>
                <w:rFonts w:ascii="Times New Roman" w:hAnsi="Times New Roman"/>
                <w:b/>
                <w:i/>
              </w:rPr>
            </w:pPr>
          </w:p>
        </w:tc>
        <w:tc>
          <w:tcPr>
            <w:tcW w:w="219" w:type="pct"/>
            <w:tcBorders>
              <w:top w:val="single" w:sz="4" w:space="0" w:color="auto"/>
              <w:left w:val="single" w:sz="4" w:space="0" w:color="auto"/>
              <w:bottom w:val="single" w:sz="4" w:space="0" w:color="auto"/>
              <w:right w:val="single" w:sz="4" w:space="0" w:color="auto"/>
            </w:tcBorders>
          </w:tcPr>
          <w:p w:rsidR="00AC415C" w:rsidRPr="003A17C4" w:rsidRDefault="0074578D" w:rsidP="00AC415C">
            <w:pPr>
              <w:spacing w:after="0" w:line="240" w:lineRule="auto"/>
              <w:jc w:val="center"/>
              <w:rPr>
                <w:rFonts w:ascii="Times New Roman" w:hAnsi="Times New Roman"/>
                <w:b/>
                <w:i/>
              </w:rPr>
            </w:pPr>
            <w:r>
              <w:rPr>
                <w:rFonts w:ascii="Times New Roman" w:hAnsi="Times New Roman"/>
                <w:b/>
                <w:i/>
              </w:rPr>
              <w:t>18</w:t>
            </w:r>
          </w:p>
        </w:tc>
        <w:tc>
          <w:tcPr>
            <w:tcW w:w="325" w:type="pct"/>
            <w:tcBorders>
              <w:top w:val="single" w:sz="4" w:space="0" w:color="auto"/>
              <w:left w:val="single" w:sz="4" w:space="0" w:color="auto"/>
              <w:bottom w:val="single" w:sz="4" w:space="0" w:color="auto"/>
              <w:right w:val="single" w:sz="4" w:space="0" w:color="auto"/>
            </w:tcBorders>
          </w:tcPr>
          <w:p w:rsidR="00AC415C" w:rsidRPr="003A17C4" w:rsidRDefault="0074578D" w:rsidP="00AC415C">
            <w:pPr>
              <w:spacing w:after="0" w:line="240" w:lineRule="auto"/>
              <w:jc w:val="center"/>
              <w:rPr>
                <w:rFonts w:ascii="Times New Roman" w:hAnsi="Times New Roman"/>
                <w:b/>
                <w:i/>
                <w:vertAlign w:val="superscript"/>
              </w:rPr>
            </w:pPr>
            <w:r>
              <w:rPr>
                <w:rFonts w:ascii="Times New Roman" w:hAnsi="Times New Roman"/>
                <w:b/>
                <w:i/>
              </w:rPr>
              <w:t>108</w:t>
            </w:r>
          </w:p>
        </w:tc>
        <w:tc>
          <w:tcPr>
            <w:tcW w:w="703" w:type="pct"/>
            <w:tcBorders>
              <w:top w:val="single" w:sz="4" w:space="0" w:color="auto"/>
              <w:left w:val="single" w:sz="4" w:space="0" w:color="auto"/>
              <w:bottom w:val="single" w:sz="4" w:space="0" w:color="auto"/>
              <w:right w:val="single" w:sz="4" w:space="0" w:color="auto"/>
            </w:tcBorders>
          </w:tcPr>
          <w:p w:rsidR="00AC415C" w:rsidRPr="003A17C4" w:rsidRDefault="0074578D" w:rsidP="00AC415C">
            <w:pPr>
              <w:spacing w:after="0" w:line="240" w:lineRule="auto"/>
              <w:jc w:val="center"/>
              <w:rPr>
                <w:rFonts w:ascii="Times New Roman" w:hAnsi="Times New Roman"/>
                <w:b/>
                <w:i/>
              </w:rPr>
            </w:pPr>
            <w:r>
              <w:rPr>
                <w:rFonts w:ascii="Times New Roman" w:hAnsi="Times New Roman"/>
                <w:b/>
                <w:i/>
              </w:rPr>
              <w:t>180</w:t>
            </w:r>
          </w:p>
        </w:tc>
      </w:tr>
    </w:tbl>
    <w:p w:rsidR="00AC415C" w:rsidRPr="003A17C4" w:rsidRDefault="00AC415C" w:rsidP="00AC415C">
      <w:pPr>
        <w:spacing w:after="0"/>
        <w:ind w:firstLine="851"/>
        <w:rPr>
          <w:rFonts w:ascii="Times New Roman" w:hAnsi="Times New Roman"/>
          <w:b/>
          <w:sz w:val="24"/>
          <w:szCs w:val="24"/>
        </w:rPr>
      </w:pPr>
    </w:p>
    <w:p w:rsidR="00AC415C" w:rsidRPr="003A17C4" w:rsidRDefault="00AC415C" w:rsidP="00AC415C">
      <w:pPr>
        <w:spacing w:after="0"/>
        <w:ind w:firstLine="851"/>
        <w:rPr>
          <w:rFonts w:ascii="Times New Roman" w:hAnsi="Times New Roman"/>
          <w:b/>
          <w:sz w:val="24"/>
          <w:szCs w:val="24"/>
        </w:rPr>
      </w:pPr>
    </w:p>
    <w:p w:rsidR="00AC415C" w:rsidRPr="003A17C4" w:rsidRDefault="00AC415C" w:rsidP="00AC415C">
      <w:pPr>
        <w:tabs>
          <w:tab w:val="left" w:pos="3552"/>
        </w:tabs>
        <w:rPr>
          <w:rFonts w:ascii="Times New Roman" w:hAnsi="Times New Roman"/>
        </w:rPr>
      </w:pPr>
    </w:p>
    <w:p w:rsidR="00AC415C" w:rsidRPr="003A17C4" w:rsidRDefault="00AC415C" w:rsidP="00AC415C">
      <w:pPr>
        <w:tabs>
          <w:tab w:val="left" w:pos="3552"/>
        </w:tabs>
        <w:rPr>
          <w:rFonts w:ascii="Times New Roman" w:hAnsi="Times New Roman"/>
        </w:rPr>
        <w:sectPr w:rsidR="00AC415C" w:rsidRPr="003A17C4" w:rsidSect="00AC415C">
          <w:pgSz w:w="16840" w:h="11907" w:orient="landscape"/>
          <w:pgMar w:top="1418" w:right="1134" w:bottom="851" w:left="992" w:header="709" w:footer="709" w:gutter="0"/>
          <w:cols w:space="720"/>
        </w:sectPr>
      </w:pPr>
    </w:p>
    <w:p w:rsidR="00AC415C" w:rsidRPr="003A17C4" w:rsidRDefault="00AC415C" w:rsidP="00AC415C">
      <w:pPr>
        <w:ind w:left="851"/>
        <w:rPr>
          <w:rFonts w:ascii="Times New Roman" w:hAnsi="Times New Roman"/>
          <w:b/>
          <w:sz w:val="24"/>
          <w:szCs w:val="24"/>
        </w:rPr>
      </w:pPr>
      <w:r w:rsidRPr="003A17C4">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8050"/>
        <w:gridCol w:w="1768"/>
        <w:gridCol w:w="1099"/>
        <w:gridCol w:w="1496"/>
      </w:tblGrid>
      <w:tr w:rsidR="004E70A2" w:rsidRPr="004E70A2" w:rsidTr="004E70A2">
        <w:trPr>
          <w:trHeight w:val="1204"/>
        </w:trPr>
        <w:tc>
          <w:tcPr>
            <w:tcW w:w="843" w:type="pct"/>
            <w:vMerge w:val="restart"/>
            <w:tcBorders>
              <w:top w:val="single" w:sz="4" w:space="0" w:color="auto"/>
              <w:left w:val="single" w:sz="4" w:space="0" w:color="auto"/>
              <w:right w:val="single" w:sz="4" w:space="0" w:color="auto"/>
            </w:tcBorders>
            <w:hideMark/>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bCs/>
              </w:rPr>
              <w:t>Наименование разделов и тем профессионального модуля (ПМ), междисциплинарных курсов (МДК)</w:t>
            </w:r>
          </w:p>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1</w:t>
            </w:r>
          </w:p>
        </w:tc>
        <w:tc>
          <w:tcPr>
            <w:tcW w:w="2696" w:type="pct"/>
            <w:vMerge w:val="restart"/>
            <w:tcBorders>
              <w:top w:val="single" w:sz="4" w:space="0" w:color="auto"/>
              <w:left w:val="single" w:sz="4" w:space="0" w:color="auto"/>
              <w:right w:val="single" w:sz="4" w:space="0" w:color="auto"/>
            </w:tcBorders>
            <w:vAlign w:val="center"/>
            <w:hideMark/>
          </w:tcPr>
          <w:p w:rsidR="004E70A2" w:rsidRPr="004E70A2" w:rsidRDefault="004E70A2" w:rsidP="004E70A2">
            <w:pPr>
              <w:suppressAutoHyphens/>
              <w:spacing w:after="0" w:line="240" w:lineRule="auto"/>
              <w:contextualSpacing/>
              <w:jc w:val="center"/>
              <w:rPr>
                <w:rFonts w:ascii="Times New Roman" w:hAnsi="Times New Roman"/>
                <w:b/>
              </w:rPr>
            </w:pPr>
            <w:r w:rsidRPr="004E70A2">
              <w:rPr>
                <w:rFonts w:ascii="Times New Roman" w:hAnsi="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4E70A2">
              <w:rPr>
                <w:rFonts w:ascii="Times New Roman" w:hAnsi="Times New Roman"/>
                <w:b/>
                <w:bCs/>
              </w:rPr>
              <w:t>обучающихся</w:t>
            </w:r>
            <w:proofErr w:type="gramEnd"/>
          </w:p>
        </w:tc>
        <w:tc>
          <w:tcPr>
            <w:tcW w:w="960" w:type="pct"/>
            <w:gridSpan w:val="2"/>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bCs/>
              </w:rPr>
            </w:pPr>
            <w:r w:rsidRPr="004E70A2">
              <w:rPr>
                <w:rFonts w:ascii="Times New Roman" w:hAnsi="Times New Roman"/>
                <w:b/>
                <w:bCs/>
              </w:rPr>
              <w:t xml:space="preserve">Объем, акад. ч / в том числе в форме практической подготовки, </w:t>
            </w:r>
            <w:proofErr w:type="spellStart"/>
            <w:proofErr w:type="gramStart"/>
            <w:r w:rsidRPr="004E70A2">
              <w:rPr>
                <w:rFonts w:ascii="Times New Roman" w:hAnsi="Times New Roman"/>
                <w:b/>
                <w:bCs/>
              </w:rPr>
              <w:t>акад</w:t>
            </w:r>
            <w:proofErr w:type="spellEnd"/>
            <w:proofErr w:type="gramEnd"/>
            <w:r w:rsidRPr="004E70A2">
              <w:rPr>
                <w:rFonts w:ascii="Times New Roman" w:hAnsi="Times New Roman"/>
                <w:b/>
                <w:bCs/>
              </w:rPr>
              <w:t xml:space="preserve"> ч</w:t>
            </w:r>
            <w:r w:rsidRPr="004E70A2">
              <w:rPr>
                <w:rStyle w:val="a5"/>
                <w:rFonts w:ascii="Times New Roman" w:hAnsi="Times New Roman"/>
                <w:b/>
                <w:bCs/>
              </w:rPr>
              <w:footnoteReference w:id="6"/>
            </w:r>
          </w:p>
        </w:tc>
        <w:tc>
          <w:tcPr>
            <w:tcW w:w="501" w:type="pct"/>
            <w:vMerge w:val="restart"/>
            <w:tcBorders>
              <w:top w:val="single" w:sz="4" w:space="0" w:color="auto"/>
              <w:left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bCs/>
              </w:rPr>
            </w:pPr>
            <w:r w:rsidRPr="004E70A2">
              <w:rPr>
                <w:rFonts w:ascii="Times New Roman" w:hAnsi="Times New Roman"/>
                <w:b/>
                <w:bCs/>
              </w:rPr>
              <w:t xml:space="preserve">Код ПК, </w:t>
            </w:r>
            <w:proofErr w:type="gramStart"/>
            <w:r w:rsidRPr="004E70A2">
              <w:rPr>
                <w:rFonts w:ascii="Times New Roman" w:hAnsi="Times New Roman"/>
                <w:b/>
                <w:bCs/>
              </w:rPr>
              <w:t>ОК</w:t>
            </w:r>
            <w:proofErr w:type="gramEnd"/>
          </w:p>
          <w:p w:rsidR="004E70A2" w:rsidRPr="004E70A2" w:rsidRDefault="004E70A2" w:rsidP="004E70A2">
            <w:pPr>
              <w:spacing w:after="0" w:line="240" w:lineRule="auto"/>
              <w:contextualSpacing/>
              <w:jc w:val="center"/>
              <w:rPr>
                <w:rFonts w:ascii="Times New Roman" w:hAnsi="Times New Roman"/>
                <w:b/>
                <w:bCs/>
              </w:rPr>
            </w:pPr>
          </w:p>
        </w:tc>
      </w:tr>
      <w:tr w:rsidR="004E70A2" w:rsidRPr="004E70A2" w:rsidTr="004E70A2">
        <w:tc>
          <w:tcPr>
            <w:tcW w:w="843" w:type="pct"/>
            <w:vMerge/>
            <w:tcBorders>
              <w:left w:val="single" w:sz="4" w:space="0" w:color="auto"/>
              <w:bottom w:val="single" w:sz="4" w:space="0" w:color="auto"/>
              <w:right w:val="single" w:sz="4" w:space="0" w:color="auto"/>
            </w:tcBorders>
            <w:hideMark/>
          </w:tcPr>
          <w:p w:rsidR="004E70A2" w:rsidRPr="004E70A2" w:rsidRDefault="004E70A2" w:rsidP="004E70A2">
            <w:pPr>
              <w:spacing w:after="0" w:line="240" w:lineRule="auto"/>
              <w:contextualSpacing/>
              <w:jc w:val="center"/>
              <w:rPr>
                <w:rFonts w:ascii="Times New Roman" w:hAnsi="Times New Roman"/>
                <w:b/>
              </w:rPr>
            </w:pPr>
          </w:p>
        </w:tc>
        <w:tc>
          <w:tcPr>
            <w:tcW w:w="2696" w:type="pct"/>
            <w:vMerge/>
            <w:tcBorders>
              <w:left w:val="single" w:sz="4" w:space="0" w:color="auto"/>
              <w:bottom w:val="single" w:sz="4" w:space="0" w:color="auto"/>
              <w:right w:val="single" w:sz="4" w:space="0" w:color="auto"/>
            </w:tcBorders>
            <w:hideMark/>
          </w:tcPr>
          <w:p w:rsidR="004E70A2" w:rsidRPr="004E70A2" w:rsidRDefault="004E70A2" w:rsidP="004E70A2">
            <w:pPr>
              <w:spacing w:after="0" w:line="240" w:lineRule="auto"/>
              <w:contextualSpacing/>
              <w:jc w:val="center"/>
              <w:rPr>
                <w:rFonts w:ascii="Times New Roman" w:hAnsi="Times New Roman"/>
                <w:b/>
                <w:bCs/>
              </w:rPr>
            </w:pPr>
          </w:p>
        </w:tc>
        <w:tc>
          <w:tcPr>
            <w:tcW w:w="592"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bCs/>
                <w:sz w:val="20"/>
              </w:rPr>
            </w:pPr>
            <w:proofErr w:type="spellStart"/>
            <w:r w:rsidRPr="004E70A2">
              <w:rPr>
                <w:rFonts w:ascii="Times New Roman" w:hAnsi="Times New Roman"/>
                <w:b/>
                <w:bCs/>
                <w:sz w:val="20"/>
              </w:rPr>
              <w:t>Обязат</w:t>
            </w:r>
            <w:proofErr w:type="spellEnd"/>
            <w:r w:rsidRPr="004E70A2">
              <w:rPr>
                <w:rFonts w:ascii="Times New Roman" w:hAnsi="Times New Roman"/>
                <w:b/>
                <w:bCs/>
                <w:sz w:val="20"/>
              </w:rPr>
              <w:t>. часть ОП с учетом интенсификации 40%</w:t>
            </w:r>
          </w:p>
        </w:tc>
        <w:tc>
          <w:tcPr>
            <w:tcW w:w="368"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bCs/>
                <w:sz w:val="20"/>
              </w:rPr>
            </w:pPr>
            <w:proofErr w:type="spellStart"/>
            <w:r w:rsidRPr="004E70A2">
              <w:rPr>
                <w:rFonts w:ascii="Times New Roman" w:hAnsi="Times New Roman"/>
                <w:b/>
                <w:bCs/>
                <w:sz w:val="20"/>
              </w:rPr>
              <w:t>Обязат</w:t>
            </w:r>
            <w:proofErr w:type="spellEnd"/>
            <w:r w:rsidRPr="004E70A2">
              <w:rPr>
                <w:rFonts w:ascii="Times New Roman" w:hAnsi="Times New Roman"/>
                <w:b/>
                <w:bCs/>
                <w:sz w:val="20"/>
              </w:rPr>
              <w:t xml:space="preserve">. часть ОП </w:t>
            </w:r>
          </w:p>
        </w:tc>
        <w:tc>
          <w:tcPr>
            <w:tcW w:w="501" w:type="pct"/>
            <w:vMerge/>
            <w:tcBorders>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bCs/>
              </w:rPr>
            </w:pPr>
          </w:p>
        </w:tc>
      </w:tr>
      <w:tr w:rsidR="004E70A2" w:rsidRPr="004E70A2" w:rsidTr="004E70A2">
        <w:trPr>
          <w:trHeight w:val="108"/>
        </w:trPr>
        <w:tc>
          <w:tcPr>
            <w:tcW w:w="3539" w:type="pct"/>
            <w:gridSpan w:val="2"/>
            <w:tcBorders>
              <w:top w:val="single" w:sz="4" w:space="0" w:color="auto"/>
              <w:left w:val="single" w:sz="4" w:space="0" w:color="auto"/>
              <w:bottom w:val="single" w:sz="4" w:space="0" w:color="auto"/>
              <w:right w:val="single" w:sz="4" w:space="0" w:color="auto"/>
            </w:tcBorders>
            <w:hideMark/>
          </w:tcPr>
          <w:p w:rsidR="004E70A2" w:rsidRPr="004E70A2" w:rsidRDefault="004E70A2" w:rsidP="004E70A2">
            <w:pPr>
              <w:spacing w:after="0" w:line="240" w:lineRule="auto"/>
              <w:contextualSpacing/>
              <w:rPr>
                <w:rFonts w:ascii="Times New Roman" w:hAnsi="Times New Roman"/>
                <w:b/>
              </w:rPr>
            </w:pPr>
            <w:r w:rsidRPr="004E70A2">
              <w:rPr>
                <w:rFonts w:ascii="Times New Roman" w:hAnsi="Times New Roman"/>
                <w:b/>
              </w:rPr>
              <w:t>МДК 03.01 Технология и методы диагностики и ремонта судового электрооборудования, аппаратуры радиотехники и кабельных трасс</w:t>
            </w:r>
          </w:p>
        </w:tc>
        <w:tc>
          <w:tcPr>
            <w:tcW w:w="592"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uppressAutoHyphens/>
              <w:spacing w:after="0" w:line="240" w:lineRule="auto"/>
              <w:contextualSpacing/>
              <w:jc w:val="center"/>
              <w:rPr>
                <w:rFonts w:ascii="Times New Roman" w:hAnsi="Times New Roman"/>
                <w:b/>
              </w:rPr>
            </w:pPr>
            <w:r w:rsidRPr="004E70A2">
              <w:rPr>
                <w:rFonts w:ascii="Times New Roman" w:hAnsi="Times New Roman"/>
                <w:b/>
              </w:rPr>
              <w:t>54</w:t>
            </w:r>
          </w:p>
        </w:tc>
        <w:tc>
          <w:tcPr>
            <w:tcW w:w="368"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uppressAutoHyphens/>
              <w:spacing w:after="0" w:line="240" w:lineRule="auto"/>
              <w:contextualSpacing/>
              <w:jc w:val="center"/>
              <w:rPr>
                <w:rFonts w:ascii="Times New Roman" w:hAnsi="Times New Roman"/>
                <w:b/>
              </w:rPr>
            </w:pPr>
            <w:r w:rsidRPr="004E70A2">
              <w:rPr>
                <w:rFonts w:ascii="Times New Roman" w:hAnsi="Times New Roman"/>
                <w:b/>
              </w:rPr>
              <w:t>258</w:t>
            </w:r>
          </w:p>
        </w:tc>
        <w:tc>
          <w:tcPr>
            <w:tcW w:w="501" w:type="pct"/>
            <w:tcBorders>
              <w:top w:val="single" w:sz="4" w:space="0" w:color="auto"/>
              <w:left w:val="single" w:sz="4" w:space="0" w:color="auto"/>
              <w:bottom w:val="single" w:sz="4" w:space="0" w:color="auto"/>
              <w:right w:val="single" w:sz="4" w:space="0" w:color="auto"/>
            </w:tcBorders>
          </w:tcPr>
          <w:p w:rsidR="004E70A2" w:rsidRPr="004E70A2" w:rsidRDefault="004E70A2" w:rsidP="004E70A2">
            <w:pPr>
              <w:suppressAutoHyphens/>
              <w:spacing w:after="0" w:line="240" w:lineRule="auto"/>
              <w:contextualSpacing/>
              <w:jc w:val="center"/>
              <w:rPr>
                <w:rFonts w:ascii="Times New Roman" w:hAnsi="Times New Roman"/>
                <w:i/>
              </w:rPr>
            </w:pPr>
          </w:p>
        </w:tc>
      </w:tr>
      <w:tr w:rsidR="004E70A2" w:rsidRPr="004E70A2" w:rsidTr="004E70A2">
        <w:tblPrEx>
          <w:tblLook w:val="04A0" w:firstRow="1" w:lastRow="0" w:firstColumn="1" w:lastColumn="0" w:noHBand="0" w:noVBand="1"/>
        </w:tblPrEx>
        <w:trPr>
          <w:trHeight w:val="255"/>
        </w:trPr>
        <w:tc>
          <w:tcPr>
            <w:tcW w:w="843" w:type="pct"/>
            <w:vMerge w:val="restart"/>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Тема 1.1. Введение в профессиональную деятельность</w:t>
            </w:r>
          </w:p>
        </w:tc>
        <w:tc>
          <w:tcPr>
            <w:tcW w:w="2696" w:type="pct"/>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Содержание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val="restart"/>
          </w:tcPr>
          <w:p w:rsidR="004E70A2" w:rsidRPr="004E70A2" w:rsidRDefault="004E70A2" w:rsidP="004E70A2">
            <w:pPr>
              <w:spacing w:after="0" w:line="240" w:lineRule="auto"/>
              <w:jc w:val="center"/>
              <w:rPr>
                <w:rFonts w:ascii="Times New Roman" w:hAnsi="Times New Roman"/>
              </w:rPr>
            </w:pPr>
            <w:r w:rsidRPr="004E70A2">
              <w:rPr>
                <w:rFonts w:ascii="Times New Roman" w:hAnsi="Times New Roman"/>
              </w:rPr>
              <w:t>ПК 3.1-3.4</w:t>
            </w:r>
          </w:p>
          <w:p w:rsidR="004E70A2" w:rsidRPr="004E70A2" w:rsidRDefault="004E70A2" w:rsidP="004E70A2">
            <w:pPr>
              <w:spacing w:after="0" w:line="240" w:lineRule="auto"/>
              <w:contextualSpacing/>
              <w:jc w:val="center"/>
              <w:rPr>
                <w:rFonts w:ascii="Times New Roman" w:hAnsi="Times New Roman"/>
              </w:rPr>
            </w:pPr>
            <w:proofErr w:type="gramStart"/>
            <w:r w:rsidRPr="004E70A2">
              <w:rPr>
                <w:rFonts w:ascii="Times New Roman" w:hAnsi="Times New Roman"/>
              </w:rPr>
              <w:t>ОК</w:t>
            </w:r>
            <w:proofErr w:type="gramEnd"/>
            <w:r w:rsidRPr="004E70A2">
              <w:rPr>
                <w:rFonts w:ascii="Times New Roman" w:hAnsi="Times New Roman"/>
              </w:rPr>
              <w:t xml:space="preserve"> 01-09</w:t>
            </w:r>
          </w:p>
        </w:tc>
      </w:tr>
      <w:tr w:rsidR="004E70A2" w:rsidRPr="004E70A2" w:rsidTr="004E70A2">
        <w:tblPrEx>
          <w:tblLook w:val="04A0" w:firstRow="1" w:lastRow="0" w:firstColumn="1" w:lastColumn="0" w:noHBand="0" w:noVBand="1"/>
        </w:tblPrEx>
        <w:trPr>
          <w:trHeight w:val="506"/>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hideMark/>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Объекты диагностирования. Основные задачи дисциплины. Задачи проверки исправности и работоспособности объекта, поиск неисправностей. Техническая диагностика судового электрооборудования. Основные понятия, способы технической диагностики судового электрооборудования</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val="restart"/>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Тема 1.2. Диагностика и ремонт проводов, кабелей и кабельных трасс</w:t>
            </w:r>
          </w:p>
        </w:tc>
        <w:tc>
          <w:tcPr>
            <w:tcW w:w="2696" w:type="pct"/>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Содержание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val="restart"/>
          </w:tcPr>
          <w:p w:rsidR="004E70A2" w:rsidRPr="004E70A2" w:rsidRDefault="004E70A2" w:rsidP="004E70A2">
            <w:pPr>
              <w:spacing w:after="0" w:line="240" w:lineRule="auto"/>
              <w:jc w:val="center"/>
              <w:rPr>
                <w:rFonts w:ascii="Times New Roman" w:hAnsi="Times New Roman"/>
              </w:rPr>
            </w:pPr>
            <w:r w:rsidRPr="004E70A2">
              <w:rPr>
                <w:rFonts w:ascii="Times New Roman" w:hAnsi="Times New Roman"/>
              </w:rPr>
              <w:t>ПК 3.1-3.4</w:t>
            </w:r>
          </w:p>
          <w:p w:rsidR="004E70A2" w:rsidRPr="004E70A2" w:rsidRDefault="004E70A2" w:rsidP="004E70A2">
            <w:pPr>
              <w:spacing w:after="0" w:line="240" w:lineRule="auto"/>
              <w:contextualSpacing/>
              <w:jc w:val="center"/>
              <w:rPr>
                <w:rFonts w:ascii="Times New Roman" w:hAnsi="Times New Roman"/>
              </w:rPr>
            </w:pPr>
            <w:proofErr w:type="gramStart"/>
            <w:r w:rsidRPr="004E70A2">
              <w:rPr>
                <w:rFonts w:ascii="Times New Roman" w:hAnsi="Times New Roman"/>
              </w:rPr>
              <w:t>ОК</w:t>
            </w:r>
            <w:proofErr w:type="gramEnd"/>
            <w:r w:rsidRPr="004E70A2">
              <w:rPr>
                <w:rFonts w:ascii="Times New Roman" w:hAnsi="Times New Roman"/>
              </w:rPr>
              <w:t xml:space="preserve"> 01-09</w:t>
            </w:r>
          </w:p>
        </w:tc>
      </w:tr>
      <w:tr w:rsidR="004E70A2" w:rsidRPr="004E70A2" w:rsidTr="004E70A2">
        <w:tblPrEx>
          <w:tblLook w:val="04A0" w:firstRow="1" w:lastRow="0" w:firstColumn="1" w:lastColumn="0" w:noHBand="0" w:noVBand="1"/>
        </w:tblPrEx>
        <w:trPr>
          <w:trHeight w:val="510"/>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Кабели и </w:t>
            </w:r>
            <w:proofErr w:type="gramStart"/>
            <w:r w:rsidRPr="004E70A2">
              <w:rPr>
                <w:rFonts w:ascii="Times New Roman" w:hAnsi="Times New Roman"/>
              </w:rPr>
              <w:t>провода</w:t>
            </w:r>
            <w:proofErr w:type="gramEnd"/>
            <w:r w:rsidRPr="004E70A2">
              <w:rPr>
                <w:rFonts w:ascii="Times New Roman" w:hAnsi="Times New Roman"/>
              </w:rPr>
              <w:t xml:space="preserve"> применяемые на судах. Способы прокладки кабеля, разделка кабеля и их </w:t>
            </w:r>
            <w:proofErr w:type="spellStart"/>
            <w:r w:rsidRPr="004E70A2">
              <w:rPr>
                <w:rFonts w:ascii="Times New Roman" w:hAnsi="Times New Roman"/>
              </w:rPr>
              <w:t>оконцевание</w:t>
            </w:r>
            <w:proofErr w:type="spellEnd"/>
            <w:r w:rsidRPr="004E70A2">
              <w:rPr>
                <w:rFonts w:ascii="Times New Roman" w:hAnsi="Times New Roman"/>
              </w:rPr>
              <w:t>. Маркировка кабелей и фильтрация помех</w:t>
            </w:r>
          </w:p>
        </w:tc>
        <w:tc>
          <w:tcPr>
            <w:tcW w:w="592"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Свойства монтажных проводов.  Основные характеристики монтажного провода. Основные причины неисправностей провода. Технология ремонта монтажного провода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43"/>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Технология ремонта и восстановления целостности и изоляции жилы</w:t>
            </w:r>
            <w:proofErr w:type="gramStart"/>
            <w:r w:rsidRPr="004E70A2">
              <w:rPr>
                <w:rFonts w:ascii="Times New Roman" w:hAnsi="Times New Roman"/>
              </w:rPr>
              <w:t xml:space="preserve">.. </w:t>
            </w:r>
            <w:proofErr w:type="gramEnd"/>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Технология восстановления изоляции внешней оболочки</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Наконечники различных типов. Наконечники и гильзы, закрепляемые </w:t>
            </w:r>
            <w:proofErr w:type="spellStart"/>
            <w:r w:rsidRPr="004E70A2">
              <w:rPr>
                <w:rFonts w:ascii="Times New Roman" w:hAnsi="Times New Roman"/>
              </w:rPr>
              <w:t>опрессовкой</w:t>
            </w:r>
            <w:proofErr w:type="spellEnd"/>
            <w:r w:rsidRPr="004E70A2">
              <w:rPr>
                <w:rFonts w:ascii="Times New Roman" w:hAnsi="Times New Roman"/>
              </w:rPr>
              <w:t xml:space="preserve"> и обжатием, пайкой, электродуговой сваркой.</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proofErr w:type="gramStart"/>
            <w:r w:rsidRPr="004E70A2">
              <w:rPr>
                <w:rFonts w:ascii="Times New Roman" w:hAnsi="Times New Roman"/>
              </w:rPr>
              <w:t>Материалы</w:t>
            </w:r>
            <w:proofErr w:type="gramEnd"/>
            <w:r w:rsidRPr="004E70A2">
              <w:rPr>
                <w:rFonts w:ascii="Times New Roman" w:hAnsi="Times New Roman"/>
              </w:rPr>
              <w:t xml:space="preserve"> применяемые при ремонте. Виды диэлектриков. Смолы и высыхающие масла. Лаки, эмали, компаунды. Проводниковые и магнитные материалы.</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Сращивание и ремонт кабеля. Повреждения оболочек, оплеток и жил кабеля. Технология ремонта и сращивания конструктивных элементов кабеля</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Измерительные приборы для поиска неисправностей. </w:t>
            </w:r>
            <w:proofErr w:type="spellStart"/>
            <w:r w:rsidRPr="004E70A2">
              <w:rPr>
                <w:rFonts w:ascii="Times New Roman" w:hAnsi="Times New Roman"/>
              </w:rPr>
              <w:t>Мегаомметры</w:t>
            </w:r>
            <w:proofErr w:type="spellEnd"/>
            <w:r w:rsidRPr="004E70A2">
              <w:rPr>
                <w:rFonts w:ascii="Times New Roman" w:hAnsi="Times New Roman"/>
              </w:rPr>
              <w:t>, искатели кабельных повреждений, мосты.</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Организация электромонтажных работ.</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Прогрессивные методы ремонта. </w:t>
            </w:r>
            <w:proofErr w:type="gramStart"/>
            <w:r w:rsidRPr="004E70A2">
              <w:rPr>
                <w:rFonts w:ascii="Times New Roman" w:hAnsi="Times New Roman"/>
              </w:rPr>
              <w:t>Агрегатный</w:t>
            </w:r>
            <w:proofErr w:type="gramEnd"/>
            <w:r w:rsidRPr="004E70A2">
              <w:rPr>
                <w:rFonts w:ascii="Times New Roman" w:hAnsi="Times New Roman"/>
              </w:rPr>
              <w:t xml:space="preserve"> и агрегатно-узловой методы ремонта судового электрооборудования.</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
                <w:bCs/>
              </w:rPr>
              <w:t xml:space="preserve">В том числе практических занятий и лабораторных работ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Поиск повреждения жилы. Найти место повреждения жилы с помощью измерительного прибора.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Поиск повреждения провода. Найти место повреждения провода с помощью измерительных приборов</w:t>
            </w:r>
            <w:r w:rsidRPr="004E70A2">
              <w:rPr>
                <w:rFonts w:ascii="Times New Roman" w:hAnsi="Times New Roman"/>
                <w:bCs/>
              </w:rPr>
              <w:t>.</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Неисправности судового кабеля. Составление технологической карты поиска повреждения</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Сращивание кабеля. Освоение основных способов сращивания кабеля</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proofErr w:type="gramStart"/>
            <w:r w:rsidRPr="004E70A2">
              <w:rPr>
                <w:rFonts w:ascii="Times New Roman" w:hAnsi="Times New Roman"/>
              </w:rPr>
              <w:t>Контактное</w:t>
            </w:r>
            <w:proofErr w:type="gramEnd"/>
            <w:r w:rsidRPr="004E70A2">
              <w:rPr>
                <w:rFonts w:ascii="Times New Roman" w:hAnsi="Times New Roman"/>
              </w:rPr>
              <w:t xml:space="preserve"> </w:t>
            </w:r>
            <w:proofErr w:type="spellStart"/>
            <w:r w:rsidRPr="004E70A2">
              <w:rPr>
                <w:rFonts w:ascii="Times New Roman" w:hAnsi="Times New Roman"/>
              </w:rPr>
              <w:t>оконцевание</w:t>
            </w:r>
            <w:proofErr w:type="spellEnd"/>
            <w:r w:rsidRPr="004E70A2">
              <w:rPr>
                <w:rFonts w:ascii="Times New Roman" w:hAnsi="Times New Roman"/>
              </w:rPr>
              <w:t xml:space="preserve"> жил кабелей и проводов. Способы </w:t>
            </w:r>
            <w:proofErr w:type="gramStart"/>
            <w:r w:rsidRPr="004E70A2">
              <w:rPr>
                <w:rFonts w:ascii="Times New Roman" w:hAnsi="Times New Roman"/>
              </w:rPr>
              <w:t>контактного</w:t>
            </w:r>
            <w:proofErr w:type="gramEnd"/>
            <w:r w:rsidRPr="004E70A2">
              <w:rPr>
                <w:rFonts w:ascii="Times New Roman" w:hAnsi="Times New Roman"/>
              </w:rPr>
              <w:t xml:space="preserve"> </w:t>
            </w:r>
            <w:proofErr w:type="spellStart"/>
            <w:r w:rsidRPr="004E70A2">
              <w:rPr>
                <w:rFonts w:ascii="Times New Roman" w:hAnsi="Times New Roman"/>
              </w:rPr>
              <w:t>оконцевания</w:t>
            </w:r>
            <w:proofErr w:type="spellEnd"/>
            <w:r w:rsidRPr="004E70A2">
              <w:rPr>
                <w:rFonts w:ascii="Times New Roman" w:hAnsi="Times New Roman"/>
              </w:rPr>
              <w:t xml:space="preserve"> жил. Составление таблицы</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Ремонт и восстановление целостности и изоляции жилы. Изучение технологических приемов ремонта и восстановления целостности и изоляции жилы</w:t>
            </w:r>
            <w:r w:rsidRPr="004E70A2">
              <w:rPr>
                <w:rFonts w:ascii="Times New Roman" w:hAnsi="Times New Roman"/>
                <w:bCs/>
              </w:rPr>
              <w:t>.</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Ремонт и восстановление целостности и изоляции жилы.</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Материалы, применяемые при ремонте и монтаже. Ознакомление со свойствами диэлектриков, компаундов, проводниковых и магнитных материалов.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val="restart"/>
            <w:hideMark/>
          </w:tcPr>
          <w:p w:rsidR="004E70A2" w:rsidRPr="004E70A2" w:rsidRDefault="004E70A2" w:rsidP="00270F8D">
            <w:pPr>
              <w:spacing w:after="0" w:line="240" w:lineRule="auto"/>
              <w:contextualSpacing/>
              <w:rPr>
                <w:rFonts w:ascii="Times New Roman" w:hAnsi="Times New Roman"/>
                <w:b/>
                <w:bCs/>
              </w:rPr>
            </w:pPr>
            <w:r w:rsidRPr="004E70A2">
              <w:rPr>
                <w:rFonts w:ascii="Times New Roman" w:hAnsi="Times New Roman"/>
                <w:b/>
                <w:bCs/>
              </w:rPr>
              <w:t>Тема 1.3. Диагностика и ремонт судового освещения</w:t>
            </w:r>
          </w:p>
        </w:tc>
        <w:tc>
          <w:tcPr>
            <w:tcW w:w="2696" w:type="pct"/>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Содержание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val="restart"/>
          </w:tcPr>
          <w:p w:rsidR="004E70A2" w:rsidRPr="004E70A2" w:rsidRDefault="004E70A2" w:rsidP="004E70A2">
            <w:pPr>
              <w:spacing w:after="0" w:line="240" w:lineRule="auto"/>
              <w:jc w:val="center"/>
              <w:rPr>
                <w:rFonts w:ascii="Times New Roman" w:hAnsi="Times New Roman"/>
              </w:rPr>
            </w:pPr>
            <w:r w:rsidRPr="004E70A2">
              <w:rPr>
                <w:rFonts w:ascii="Times New Roman" w:hAnsi="Times New Roman"/>
              </w:rPr>
              <w:t>ПК 3.1-3.4</w:t>
            </w:r>
          </w:p>
          <w:p w:rsidR="004E70A2" w:rsidRPr="004E70A2" w:rsidRDefault="004E70A2" w:rsidP="004E70A2">
            <w:pPr>
              <w:spacing w:after="0" w:line="240" w:lineRule="auto"/>
              <w:contextualSpacing/>
              <w:jc w:val="center"/>
              <w:rPr>
                <w:rFonts w:ascii="Times New Roman" w:hAnsi="Times New Roman"/>
              </w:rPr>
            </w:pPr>
            <w:proofErr w:type="gramStart"/>
            <w:r w:rsidRPr="004E70A2">
              <w:rPr>
                <w:rFonts w:ascii="Times New Roman" w:hAnsi="Times New Roman"/>
              </w:rPr>
              <w:t>ОК</w:t>
            </w:r>
            <w:proofErr w:type="gramEnd"/>
            <w:r w:rsidRPr="004E70A2">
              <w:rPr>
                <w:rFonts w:ascii="Times New Roman" w:hAnsi="Times New Roman"/>
              </w:rPr>
              <w:t xml:space="preserve"> 01-09</w:t>
            </w: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Судовое освещение. Светотехнические величины, лампы накаливания, люминесцентные газоразрядные лампы накаливания</w:t>
            </w:r>
          </w:p>
        </w:tc>
        <w:tc>
          <w:tcPr>
            <w:tcW w:w="592"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Классификация судовых светильников. Классификация по назначению, по установке, по исполнению, по распределению светового потока.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Диагностика повреждений и ремонт судового освещения. Основные повреждения, технология ремонта.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
                <w:bCs/>
              </w:rPr>
              <w:t xml:space="preserve">В том числе практических занятий и лабораторных работ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Светотехнические величины и люксметр. Исследование кривой </w:t>
            </w:r>
            <w:proofErr w:type="spellStart"/>
            <w:r w:rsidRPr="004E70A2">
              <w:rPr>
                <w:rFonts w:ascii="Times New Roman" w:hAnsi="Times New Roman"/>
              </w:rPr>
              <w:t>светораспределения</w:t>
            </w:r>
            <w:proofErr w:type="spellEnd"/>
            <w:r w:rsidRPr="004E70A2">
              <w:rPr>
                <w:rFonts w:ascii="Times New Roman" w:hAnsi="Times New Roman"/>
              </w:rPr>
              <w:t xml:space="preserve"> вокруг источника света. Электрическая схема люксметра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Исследование ламп накаливания и люминесцентных газоразрядных ламп. Расчет величины светоотдачи. Изучение типов люминесцентных газоразрядных ламп</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Изучение схем подключения к напряжению сети: </w:t>
            </w:r>
            <w:proofErr w:type="gramStart"/>
            <w:r w:rsidRPr="004E70A2">
              <w:rPr>
                <w:rFonts w:ascii="Times New Roman" w:hAnsi="Times New Roman"/>
              </w:rPr>
              <w:t>стартерная</w:t>
            </w:r>
            <w:proofErr w:type="gramEnd"/>
            <w:r w:rsidRPr="004E70A2">
              <w:rPr>
                <w:rFonts w:ascii="Times New Roman" w:hAnsi="Times New Roman"/>
              </w:rPr>
              <w:t xml:space="preserve"> и </w:t>
            </w:r>
            <w:proofErr w:type="spellStart"/>
            <w:r w:rsidRPr="004E70A2">
              <w:rPr>
                <w:rFonts w:ascii="Times New Roman" w:hAnsi="Times New Roman"/>
              </w:rPr>
              <w:t>бесстартерная</w:t>
            </w:r>
            <w:proofErr w:type="spellEnd"/>
            <w:r w:rsidRPr="004E70A2">
              <w:rPr>
                <w:rFonts w:ascii="Times New Roman" w:hAnsi="Times New Roman"/>
              </w:rPr>
              <w:t>.</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Подключение сигнально-отличительных огней. Составление функциональной схемы подключения сигнально-отличительных огней</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val="restart"/>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Тема 1.4. Диагностика и ремонт машин постоянного тока</w:t>
            </w:r>
          </w:p>
        </w:tc>
        <w:tc>
          <w:tcPr>
            <w:tcW w:w="2696" w:type="pct"/>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Содержание </w:t>
            </w:r>
          </w:p>
        </w:tc>
        <w:tc>
          <w:tcPr>
            <w:tcW w:w="592" w:type="pct"/>
            <w:noWrap/>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val="restart"/>
          </w:tcPr>
          <w:p w:rsidR="004E70A2" w:rsidRPr="004E70A2" w:rsidRDefault="004E70A2" w:rsidP="004E70A2">
            <w:pPr>
              <w:spacing w:after="0" w:line="240" w:lineRule="auto"/>
              <w:jc w:val="center"/>
              <w:rPr>
                <w:rFonts w:ascii="Times New Roman" w:hAnsi="Times New Roman"/>
              </w:rPr>
            </w:pPr>
            <w:r w:rsidRPr="004E70A2">
              <w:rPr>
                <w:rFonts w:ascii="Times New Roman" w:hAnsi="Times New Roman"/>
              </w:rPr>
              <w:t>ПК 3.1-3.4</w:t>
            </w:r>
          </w:p>
          <w:p w:rsidR="004E70A2" w:rsidRPr="004E70A2" w:rsidRDefault="004E70A2" w:rsidP="004E70A2">
            <w:pPr>
              <w:spacing w:after="0" w:line="240" w:lineRule="auto"/>
              <w:contextualSpacing/>
              <w:jc w:val="center"/>
              <w:rPr>
                <w:rFonts w:ascii="Times New Roman" w:hAnsi="Times New Roman"/>
              </w:rPr>
            </w:pPr>
            <w:proofErr w:type="gramStart"/>
            <w:r w:rsidRPr="004E70A2">
              <w:rPr>
                <w:rFonts w:ascii="Times New Roman" w:hAnsi="Times New Roman"/>
              </w:rPr>
              <w:t>ОК</w:t>
            </w:r>
            <w:proofErr w:type="gramEnd"/>
            <w:r w:rsidRPr="004E70A2">
              <w:rPr>
                <w:rFonts w:ascii="Times New Roman" w:hAnsi="Times New Roman"/>
              </w:rPr>
              <w:t xml:space="preserve"> 01-09</w:t>
            </w: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Генераторы постоянного тока. Принцип действия, устройство, возбуждение генератора постоянного тока</w:t>
            </w:r>
          </w:p>
        </w:tc>
        <w:tc>
          <w:tcPr>
            <w:tcW w:w="592"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Основные характеристики генераторов постоянного тока. Реакция якоря, ЭДС и </w:t>
            </w:r>
            <w:r w:rsidRPr="004E70A2">
              <w:rPr>
                <w:rFonts w:ascii="Times New Roman" w:hAnsi="Times New Roman"/>
              </w:rPr>
              <w:lastRenderedPageBreak/>
              <w:t>напряжение, мощность и КПД генератора постоянного тока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Типы генераторов постоянного тока с самовозбуждением. Генераторы с параллельным, последовательным, смешанным возбуждением.</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Дефектации</w:t>
            </w:r>
            <w:proofErr w:type="spellEnd"/>
            <w:r w:rsidRPr="004E70A2">
              <w:rPr>
                <w:rFonts w:ascii="Times New Roman" w:hAnsi="Times New Roman"/>
              </w:rPr>
              <w:t xml:space="preserve"> и ремонт генераторов постоянного тока. Способы поиска неисправностей, приборы, применяемые при </w:t>
            </w:r>
            <w:proofErr w:type="spellStart"/>
            <w:r w:rsidRPr="004E70A2">
              <w:rPr>
                <w:rFonts w:ascii="Times New Roman" w:hAnsi="Times New Roman"/>
              </w:rPr>
              <w:t>дефектации</w:t>
            </w:r>
            <w:proofErr w:type="spellEnd"/>
            <w:r w:rsidRPr="004E70A2">
              <w:rPr>
                <w:rFonts w:ascii="Times New Roman" w:hAnsi="Times New Roman"/>
              </w:rPr>
              <w:t xml:space="preserve"> генераторов постоянного тока.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Электродвигатели постоянного тока. Принцип действия, вращающий момент, мощность и КПД электродвигателя постоянного тока.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Дефектация</w:t>
            </w:r>
            <w:proofErr w:type="spellEnd"/>
            <w:r w:rsidRPr="004E70A2">
              <w:rPr>
                <w:rFonts w:ascii="Times New Roman" w:hAnsi="Times New Roman"/>
              </w:rPr>
              <w:t xml:space="preserve"> электродвигателя постоянного тока. Измерительные приборы и приспособления для поиска неисправностей.</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noWrap/>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В том числе практических занятий и лабораторных работ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Изучение принципа выпрямления переменного тока при помощи коллектора. Составление блок схемы</w:t>
            </w:r>
            <w:proofErr w:type="gramStart"/>
            <w:r w:rsidRPr="004E70A2">
              <w:rPr>
                <w:rFonts w:ascii="Times New Roman" w:hAnsi="Times New Roman"/>
              </w:rPr>
              <w:t>..</w:t>
            </w:r>
            <w:proofErr w:type="gramEnd"/>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Соединение обмоток якоря. Изучение технологии соединения обмоток якоря</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Схема включения обмоток дополнительных полюсов. Составление блок схемы</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hideMark/>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Изучение схемы генератора с самовозбуждением и независимым возбуждением. Основные элементы.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Решение задач по теме « Генераторы постоянного тока»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Изучение свойств электродвигателя постоянного тока. Заполнение таблицы свойств электродвигателя постоянного тока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Расчет электродвигателя постоянного тока.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Расчет мощности и КПД электродвигателя постоянного тока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Изучение схемы устройства </w:t>
            </w:r>
            <w:proofErr w:type="spellStart"/>
            <w:r w:rsidRPr="004E70A2">
              <w:rPr>
                <w:rFonts w:ascii="Times New Roman" w:hAnsi="Times New Roman"/>
              </w:rPr>
              <w:t>радиоунформера</w:t>
            </w:r>
            <w:proofErr w:type="spellEnd"/>
            <w:r w:rsidRPr="004E70A2">
              <w:rPr>
                <w:rFonts w:ascii="Times New Roman" w:hAnsi="Times New Roman"/>
              </w:rPr>
              <w:t xml:space="preserve">. Составные части схемы </w:t>
            </w:r>
            <w:proofErr w:type="spellStart"/>
            <w:r w:rsidRPr="004E70A2">
              <w:rPr>
                <w:rFonts w:ascii="Times New Roman" w:hAnsi="Times New Roman"/>
              </w:rPr>
              <w:t>радиоунформера</w:t>
            </w:r>
            <w:proofErr w:type="spellEnd"/>
            <w:r w:rsidRPr="004E70A2">
              <w:rPr>
                <w:rFonts w:ascii="Times New Roman" w:hAnsi="Times New Roman"/>
              </w:rPr>
              <w:t>. Правильность соединения элементов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val="restart"/>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Тема 1.5. Диагностика и ремонт машин переменного тока</w:t>
            </w:r>
          </w:p>
        </w:tc>
        <w:tc>
          <w:tcPr>
            <w:tcW w:w="2696" w:type="pct"/>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Содержание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val="restart"/>
          </w:tcPr>
          <w:p w:rsidR="004E70A2" w:rsidRPr="004E70A2" w:rsidRDefault="004E70A2" w:rsidP="004E70A2">
            <w:pPr>
              <w:spacing w:after="0" w:line="240" w:lineRule="auto"/>
              <w:jc w:val="center"/>
              <w:rPr>
                <w:rFonts w:ascii="Times New Roman" w:hAnsi="Times New Roman"/>
              </w:rPr>
            </w:pPr>
            <w:r w:rsidRPr="004E70A2">
              <w:rPr>
                <w:rFonts w:ascii="Times New Roman" w:hAnsi="Times New Roman"/>
              </w:rPr>
              <w:t>ПК 3.1-3.4</w:t>
            </w:r>
          </w:p>
          <w:p w:rsidR="004E70A2" w:rsidRPr="004E70A2" w:rsidRDefault="004E70A2" w:rsidP="004E70A2">
            <w:pPr>
              <w:spacing w:after="0" w:line="240" w:lineRule="auto"/>
              <w:contextualSpacing/>
              <w:jc w:val="center"/>
              <w:rPr>
                <w:rFonts w:ascii="Times New Roman" w:hAnsi="Times New Roman"/>
              </w:rPr>
            </w:pPr>
            <w:proofErr w:type="gramStart"/>
            <w:r w:rsidRPr="004E70A2">
              <w:rPr>
                <w:rFonts w:ascii="Times New Roman" w:hAnsi="Times New Roman"/>
              </w:rPr>
              <w:t>ОК</w:t>
            </w:r>
            <w:proofErr w:type="gramEnd"/>
            <w:r w:rsidRPr="004E70A2">
              <w:rPr>
                <w:rFonts w:ascii="Times New Roman" w:hAnsi="Times New Roman"/>
              </w:rPr>
              <w:t xml:space="preserve"> 01-09</w:t>
            </w: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Электрические машины переменного тока. Общие сведения о генераторах переменного тока. Устройство генератора переменного тока. Схема однофазного </w:t>
            </w:r>
            <w:proofErr w:type="spellStart"/>
            <w:r w:rsidRPr="004E70A2">
              <w:rPr>
                <w:rFonts w:ascii="Times New Roman" w:hAnsi="Times New Roman"/>
              </w:rPr>
              <w:t>четырехполюсного</w:t>
            </w:r>
            <w:proofErr w:type="spellEnd"/>
            <w:r w:rsidRPr="004E70A2">
              <w:rPr>
                <w:rFonts w:ascii="Times New Roman" w:hAnsi="Times New Roman"/>
              </w:rPr>
              <w:t xml:space="preserve"> генератора переменного тока.</w:t>
            </w:r>
          </w:p>
        </w:tc>
        <w:tc>
          <w:tcPr>
            <w:tcW w:w="592"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Дефектации</w:t>
            </w:r>
            <w:proofErr w:type="spellEnd"/>
            <w:r w:rsidRPr="004E70A2">
              <w:rPr>
                <w:rFonts w:ascii="Times New Roman" w:hAnsi="Times New Roman"/>
              </w:rPr>
              <w:t xml:space="preserve"> и ремонт синхронных и асинхронных двигателей. Основные неисправности, способы и технология ремонта генераторов переменного тока</w:t>
            </w:r>
            <w:proofErr w:type="gramStart"/>
            <w:r w:rsidRPr="004E70A2">
              <w:rPr>
                <w:rFonts w:ascii="Times New Roman" w:hAnsi="Times New Roman"/>
              </w:rPr>
              <w:t>..</w:t>
            </w:r>
            <w:proofErr w:type="gramEnd"/>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Трансформаторы и выпрямители переменного тока. Принцип действия трансформатора и выпрямителя переменного тока, КПД, мощность.</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Дефектации</w:t>
            </w:r>
            <w:proofErr w:type="spellEnd"/>
            <w:r w:rsidRPr="004E70A2">
              <w:rPr>
                <w:rFonts w:ascii="Times New Roman" w:hAnsi="Times New Roman"/>
              </w:rPr>
              <w:t xml:space="preserve"> и ремонт основных частей трансформатора. Виды повреждений, которые можно решить во время </w:t>
            </w:r>
            <w:proofErr w:type="spellStart"/>
            <w:r w:rsidRPr="004E70A2">
              <w:rPr>
                <w:rFonts w:ascii="Times New Roman" w:hAnsi="Times New Roman"/>
              </w:rPr>
              <w:t>деффектации</w:t>
            </w:r>
            <w:proofErr w:type="spellEnd"/>
            <w:r w:rsidRPr="004E70A2">
              <w:rPr>
                <w:rFonts w:ascii="Times New Roman" w:hAnsi="Times New Roman"/>
              </w:rPr>
              <w:t>. Неисправности, не подлежащие ремонту в судовых условиях.</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b/>
                <w:bCs/>
              </w:rPr>
              <w:t xml:space="preserve">В том числе практических занятий и лабораторных работ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Асинхронные электродвигатели. Возможные повреждения асинхронного </w:t>
            </w:r>
            <w:r w:rsidRPr="004E70A2">
              <w:rPr>
                <w:rFonts w:ascii="Times New Roman" w:hAnsi="Times New Roman"/>
              </w:rPr>
              <w:lastRenderedPageBreak/>
              <w:t>двигателя</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Исследование схемы генератора трехфазного тока. Изучение принципиальной схемы генератора трехфазного тока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Синхронные электродвигатели. Диагностика повреждения синхронного электродвигателя.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Устройство сельсина. Изучение составных частей сельсина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Принцип работы синхронной передачи при помощи сельсинов.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Разбор трансформатора. Составные части трансформатора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Расчет трансформатора. Расчет понижающего трансформатора для лампочек до 40 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Поиск неисправностей трансформатора. Поиск неисправностей различными методами диагностирования</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Перемотка трансформатора. Составление технологической карты перемотки трансформатора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vAlign w:val="bottom"/>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Решение задач по теме «Трансформаторы»</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val="restart"/>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Тема 1.6. Диагностика и ремонт коммутационной аппаратуры</w:t>
            </w:r>
          </w:p>
        </w:tc>
        <w:tc>
          <w:tcPr>
            <w:tcW w:w="2696" w:type="pct"/>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Содержание</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val="restart"/>
          </w:tcPr>
          <w:p w:rsidR="004E70A2" w:rsidRPr="004E70A2" w:rsidRDefault="004E70A2" w:rsidP="004E70A2">
            <w:pPr>
              <w:spacing w:after="0" w:line="240" w:lineRule="auto"/>
              <w:jc w:val="center"/>
              <w:rPr>
                <w:rFonts w:ascii="Times New Roman" w:hAnsi="Times New Roman"/>
              </w:rPr>
            </w:pPr>
            <w:r w:rsidRPr="004E70A2">
              <w:rPr>
                <w:rFonts w:ascii="Times New Roman" w:hAnsi="Times New Roman"/>
              </w:rPr>
              <w:t>ПК 3.1-3.4</w:t>
            </w:r>
          </w:p>
          <w:p w:rsidR="004E70A2" w:rsidRPr="004E70A2" w:rsidRDefault="004E70A2" w:rsidP="004E70A2">
            <w:pPr>
              <w:spacing w:after="0" w:line="240" w:lineRule="auto"/>
              <w:contextualSpacing/>
              <w:jc w:val="center"/>
              <w:rPr>
                <w:rFonts w:ascii="Times New Roman" w:hAnsi="Times New Roman"/>
              </w:rPr>
            </w:pPr>
            <w:proofErr w:type="gramStart"/>
            <w:r w:rsidRPr="004E70A2">
              <w:rPr>
                <w:rFonts w:ascii="Times New Roman" w:hAnsi="Times New Roman"/>
              </w:rPr>
              <w:t>ОК</w:t>
            </w:r>
            <w:proofErr w:type="gramEnd"/>
            <w:r w:rsidRPr="004E70A2">
              <w:rPr>
                <w:rFonts w:ascii="Times New Roman" w:hAnsi="Times New Roman"/>
              </w:rPr>
              <w:t xml:space="preserve"> 01-09</w:t>
            </w: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Коммутационная аппаратура и аппаратура автоматического управления. Судовая коммутационная аппаратура автоматического и неавтоматического управления.</w:t>
            </w:r>
          </w:p>
        </w:tc>
        <w:tc>
          <w:tcPr>
            <w:tcW w:w="592"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Дефектация</w:t>
            </w:r>
            <w:proofErr w:type="spellEnd"/>
            <w:r w:rsidRPr="004E70A2">
              <w:rPr>
                <w:rFonts w:ascii="Times New Roman" w:hAnsi="Times New Roman"/>
              </w:rPr>
              <w:t xml:space="preserve"> и ремонт коммутационной аппаратуры и аппаратуры автоматического управления. Основные повреждения, диагностика неисправностей, ремонт механических частей аппаратов.</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proofErr w:type="gramStart"/>
            <w:r w:rsidRPr="004E70A2">
              <w:rPr>
                <w:rFonts w:ascii="Times New Roman" w:hAnsi="Times New Roman"/>
              </w:rPr>
              <w:t>Пуско</w:t>
            </w:r>
            <w:proofErr w:type="spellEnd"/>
            <w:r w:rsidRPr="004E70A2">
              <w:rPr>
                <w:rFonts w:ascii="Times New Roman" w:hAnsi="Times New Roman"/>
              </w:rPr>
              <w:t>-регулирующая</w:t>
            </w:r>
            <w:proofErr w:type="gramEnd"/>
            <w:r w:rsidRPr="004E70A2">
              <w:rPr>
                <w:rFonts w:ascii="Times New Roman" w:hAnsi="Times New Roman"/>
              </w:rPr>
              <w:t xml:space="preserve"> аппаратура. Тепловые электронагревательные приборы. Реостаты, электронагревательные и </w:t>
            </w:r>
            <w:proofErr w:type="spellStart"/>
            <w:r w:rsidRPr="004E70A2">
              <w:rPr>
                <w:rFonts w:ascii="Times New Roman" w:hAnsi="Times New Roman"/>
              </w:rPr>
              <w:t>теплонагревательные</w:t>
            </w:r>
            <w:proofErr w:type="spellEnd"/>
            <w:r w:rsidRPr="004E70A2">
              <w:rPr>
                <w:rFonts w:ascii="Times New Roman" w:hAnsi="Times New Roman"/>
              </w:rPr>
              <w:t xml:space="preserve"> приборы. Назначение, основные характеристики.</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Дефектация</w:t>
            </w:r>
            <w:proofErr w:type="spellEnd"/>
            <w:r w:rsidRPr="004E70A2">
              <w:rPr>
                <w:rFonts w:ascii="Times New Roman" w:hAnsi="Times New Roman"/>
              </w:rPr>
              <w:t xml:space="preserve"> и ремонт реостатов, электронагревательных и электроотопительных приборов. Назначение и виды электронагревательных и электроотопительных приборов. Основные повреждения и способы их устранения.</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В том числе практических занятий и лабораторных работ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Ремонт контактов.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Ремонт механических частей аппаратов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Ремонт магнитной системы, катушек пускателей, контакторов и реле</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Ремонт контроллеров и </w:t>
            </w:r>
            <w:proofErr w:type="spellStart"/>
            <w:r w:rsidRPr="004E70A2">
              <w:rPr>
                <w:rFonts w:ascii="Times New Roman" w:hAnsi="Times New Roman"/>
              </w:rPr>
              <w:t>командоконтроллеров</w:t>
            </w:r>
            <w:proofErr w:type="spellEnd"/>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Расчет электронагревателя. Расчет  электронагревателя по основным параметрам.</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Ремонт реостатов. Составление технологической карты </w:t>
            </w:r>
            <w:proofErr w:type="spellStart"/>
            <w:r w:rsidRPr="004E70A2">
              <w:rPr>
                <w:rFonts w:ascii="Times New Roman" w:hAnsi="Times New Roman"/>
              </w:rPr>
              <w:t>деффектации</w:t>
            </w:r>
            <w:proofErr w:type="spellEnd"/>
            <w:r w:rsidRPr="004E70A2">
              <w:rPr>
                <w:rFonts w:ascii="Times New Roman" w:hAnsi="Times New Roman"/>
              </w:rPr>
              <w:t xml:space="preserve"> и ремонта реостатов.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Ремонт электронагревательных и электроотопительных приборов. Составление технологической карты </w:t>
            </w:r>
            <w:proofErr w:type="spellStart"/>
            <w:r w:rsidRPr="004E70A2">
              <w:rPr>
                <w:rFonts w:ascii="Times New Roman" w:hAnsi="Times New Roman"/>
              </w:rPr>
              <w:t>деффектации</w:t>
            </w:r>
            <w:proofErr w:type="spellEnd"/>
            <w:r w:rsidRPr="004E70A2">
              <w:rPr>
                <w:rFonts w:ascii="Times New Roman" w:hAnsi="Times New Roman"/>
              </w:rPr>
              <w:t xml:space="preserve"> и ремонта электроотопительных и </w:t>
            </w:r>
            <w:r w:rsidRPr="004E70A2">
              <w:rPr>
                <w:rFonts w:ascii="Times New Roman" w:hAnsi="Times New Roman"/>
              </w:rPr>
              <w:lastRenderedPageBreak/>
              <w:t>электронагревательных приборов.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Параметры судовых электрических установок и расчет мощности генераторных агрегатов. Расчет параметров генераторных агрегатов для оптимальной работы потребителей.</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Составление структурной схемы ГРЩ. Составление схемы, назначение всех элементов.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Параллельная работа синхронных генераторов и распределение нагрузки. Схема параллельной работы синхронных генераторов. Рассмотрение достоинств и недостатков схемы.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Изучение принципиальной схемы генераторной секции переменного тока. Схема генераторной секции, состав и назначение.</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Изучение принципиальной схемы аварийного распределительного щита переменного тока.  Принципиальная схема аварийного распределительного щита переменного тока.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val="restart"/>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Тема 1.7. Диагностика и ремонт аппаратуры радиотехники</w:t>
            </w:r>
          </w:p>
        </w:tc>
        <w:tc>
          <w:tcPr>
            <w:tcW w:w="2696" w:type="pct"/>
          </w:tcPr>
          <w:p w:rsidR="004E70A2" w:rsidRPr="004E70A2" w:rsidRDefault="004E70A2" w:rsidP="004E70A2">
            <w:pPr>
              <w:spacing w:after="0" w:line="240" w:lineRule="auto"/>
              <w:contextualSpacing/>
              <w:rPr>
                <w:rFonts w:ascii="Times New Roman" w:hAnsi="Times New Roman"/>
                <w:b/>
              </w:rPr>
            </w:pPr>
            <w:r w:rsidRPr="004E70A2">
              <w:rPr>
                <w:rFonts w:ascii="Times New Roman" w:hAnsi="Times New Roman"/>
                <w:b/>
                <w:bCs/>
              </w:rPr>
              <w:t>Содержание</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val="restart"/>
          </w:tcPr>
          <w:p w:rsidR="004E70A2" w:rsidRPr="004E70A2" w:rsidRDefault="004E70A2" w:rsidP="004E70A2">
            <w:pPr>
              <w:spacing w:after="0" w:line="240" w:lineRule="auto"/>
              <w:jc w:val="center"/>
              <w:rPr>
                <w:rFonts w:ascii="Times New Roman" w:hAnsi="Times New Roman"/>
              </w:rPr>
            </w:pPr>
            <w:r w:rsidRPr="004E70A2">
              <w:rPr>
                <w:rFonts w:ascii="Times New Roman" w:hAnsi="Times New Roman"/>
              </w:rPr>
              <w:t>ПК 3.1-3.4</w:t>
            </w:r>
          </w:p>
          <w:p w:rsidR="004E70A2" w:rsidRPr="004E70A2" w:rsidRDefault="004E70A2" w:rsidP="004E70A2">
            <w:pPr>
              <w:spacing w:after="0" w:line="240" w:lineRule="auto"/>
              <w:contextualSpacing/>
              <w:jc w:val="center"/>
              <w:rPr>
                <w:rFonts w:ascii="Times New Roman" w:hAnsi="Times New Roman"/>
              </w:rPr>
            </w:pPr>
            <w:proofErr w:type="gramStart"/>
            <w:r w:rsidRPr="004E70A2">
              <w:rPr>
                <w:rFonts w:ascii="Times New Roman" w:hAnsi="Times New Roman"/>
              </w:rPr>
              <w:t>ОК</w:t>
            </w:r>
            <w:proofErr w:type="gramEnd"/>
            <w:r w:rsidRPr="004E70A2">
              <w:rPr>
                <w:rFonts w:ascii="Times New Roman" w:hAnsi="Times New Roman"/>
              </w:rPr>
              <w:t xml:space="preserve"> 01-09</w:t>
            </w: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rPr>
              <w:t>Радиопередатчик. Схемы питания, схемы возбуждения генераторов. Усиление токов высокой частоты. Промежуточное и оконечное усиление. Стабилизация частоты радиопередатчика.</w:t>
            </w:r>
          </w:p>
        </w:tc>
        <w:tc>
          <w:tcPr>
            <w:tcW w:w="592"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restar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Дефектация</w:t>
            </w:r>
            <w:proofErr w:type="spellEnd"/>
            <w:r w:rsidRPr="004E70A2">
              <w:rPr>
                <w:rFonts w:ascii="Times New Roman" w:hAnsi="Times New Roman"/>
              </w:rPr>
              <w:t xml:space="preserve"> и ремонт радиопередатчиков. Основные повреждения, способы </w:t>
            </w:r>
            <w:proofErr w:type="spellStart"/>
            <w:r w:rsidRPr="004E70A2">
              <w:rPr>
                <w:rFonts w:ascii="Times New Roman" w:hAnsi="Times New Roman"/>
              </w:rPr>
              <w:t>дефектации</w:t>
            </w:r>
            <w:proofErr w:type="spellEnd"/>
            <w:r w:rsidRPr="004E70A2">
              <w:rPr>
                <w:rFonts w:ascii="Times New Roman" w:hAnsi="Times New Roman"/>
              </w:rPr>
              <w:t>. Основные требования при ремонте.</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Антенно-фидерные устройства. Основные свойства и параметры антенн. Принцип действия</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Дефектация</w:t>
            </w:r>
            <w:proofErr w:type="spellEnd"/>
            <w:r w:rsidRPr="004E70A2">
              <w:rPr>
                <w:rFonts w:ascii="Times New Roman" w:hAnsi="Times New Roman"/>
              </w:rPr>
              <w:t xml:space="preserve"> и ремонт антенно-фидерных устройств. Повреждение антенн, способы ремонта.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Судовые радиопеленгаторы. Устройство, составные части. Принцип работы.</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Диагностика повреждений радиопеленгатора. Технология выявления неисправностей различными видами диагностирования</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Судовые радиолокационные станции. Принцип работы.</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Основные эксплуатационные и технические параметры. Дальность обнаружения цели, мощность, поперечник рассеивания, длинна волны, высота монтажа антенны.</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Структурная схема РЛС. Основные составные части.</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Синхронизатор. Назначение, устройство, линия задержки.</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Передатчик РЛС. Назначение, устройство, наличие магнетрона.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gramStart"/>
            <w:r w:rsidRPr="004E70A2">
              <w:rPr>
                <w:rFonts w:ascii="Times New Roman" w:hAnsi="Times New Roman"/>
              </w:rPr>
              <w:t>Антенно-волноводные</w:t>
            </w:r>
            <w:proofErr w:type="gramEnd"/>
            <w:r w:rsidRPr="004E70A2">
              <w:rPr>
                <w:rFonts w:ascii="Times New Roman" w:hAnsi="Times New Roman"/>
              </w:rPr>
              <w:t xml:space="preserve"> устройство РЛС. Назначение, особенности устройства, щели.</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Приёмник РЛС. Тип приёмника РЛС. Устройство.</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Индикатор РЛС. Устройство. </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Судовые навигационные РЛС. НРЛС и их основные эксплуатационно-технические параметры.</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proofErr w:type="spellStart"/>
            <w:r w:rsidRPr="004E70A2">
              <w:rPr>
                <w:rFonts w:ascii="Times New Roman" w:hAnsi="Times New Roman"/>
              </w:rPr>
              <w:t>Дефектация</w:t>
            </w:r>
            <w:proofErr w:type="spellEnd"/>
            <w:r w:rsidRPr="004E70A2">
              <w:rPr>
                <w:rFonts w:ascii="Times New Roman" w:hAnsi="Times New Roman"/>
              </w:rPr>
              <w:t xml:space="preserve"> и ремонт РЛС.  Повреждения. Технология ремонта</w:t>
            </w:r>
          </w:p>
        </w:tc>
        <w:tc>
          <w:tcPr>
            <w:tcW w:w="592"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Merge/>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b/>
              </w:rPr>
            </w:pPr>
            <w:r w:rsidRPr="004E70A2">
              <w:rPr>
                <w:rFonts w:ascii="Times New Roman" w:hAnsi="Times New Roman"/>
                <w:b/>
                <w:bCs/>
              </w:rPr>
              <w:t xml:space="preserve">В том числе практических занятий и лабораторных работ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Разбор радиоприемника. Основные составные части радиоприемника. Назначение элементов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Диагностика радиоприемника. Выявление повреждения радиоприемника. Составление технологической карты ремонтных работ</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Супергетеродинный радиоприемник. Составление функциональной схемы супергетеродинного радиоприемника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Изучение основных показателей радиоприемника. Чувствительность, избирательность, диапазон рабочих частот. Составление таблицы</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Амплитудный, синхронный, частотный детекторы. Изучение принципиальной схемы амплитудного, синхронного, частотного детекторов.</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Несимметричный вибратор. Распределение токов и напряжений, определение действующей высоты, изучение способов настройки в резонанс</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Изучение конструкции судовых антенн. Виды повреждений, способы ремонта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 xml:space="preserve">Разбор антенн. Основные составляющие. </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Рамочная антенна. Правила установки, ремонт и настройка.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Волноводно-щелевая антенна. Правила установки. Настройка и регулировка</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blPrEx>
          <w:tblLook w:val="04A0" w:firstRow="1" w:lastRow="0" w:firstColumn="1" w:lastColumn="0" w:noHBand="0" w:noVBand="1"/>
        </w:tblPrEx>
        <w:trPr>
          <w:trHeight w:val="255"/>
        </w:trPr>
        <w:tc>
          <w:tcPr>
            <w:tcW w:w="843" w:type="pct"/>
            <w:vMerge/>
          </w:tcPr>
          <w:p w:rsidR="004E70A2" w:rsidRPr="004E70A2" w:rsidRDefault="004E70A2" w:rsidP="004E70A2">
            <w:pPr>
              <w:spacing w:after="0" w:line="240" w:lineRule="auto"/>
              <w:contextualSpacing/>
              <w:rPr>
                <w:rFonts w:ascii="Times New Roman" w:hAnsi="Times New Roman"/>
                <w:b/>
                <w:bCs/>
              </w:rPr>
            </w:pPr>
          </w:p>
        </w:tc>
        <w:tc>
          <w:tcPr>
            <w:tcW w:w="2696" w:type="pct"/>
          </w:tcPr>
          <w:p w:rsidR="004E70A2" w:rsidRPr="004E70A2" w:rsidRDefault="004E70A2" w:rsidP="004E70A2">
            <w:pPr>
              <w:spacing w:after="0" w:line="240" w:lineRule="auto"/>
              <w:contextualSpacing/>
              <w:rPr>
                <w:rFonts w:ascii="Times New Roman" w:hAnsi="Times New Roman"/>
              </w:rPr>
            </w:pPr>
            <w:r w:rsidRPr="004E70A2">
              <w:rPr>
                <w:rFonts w:ascii="Times New Roman" w:hAnsi="Times New Roman"/>
              </w:rPr>
              <w:t>Решение задача по теме «Радиолокация». Дальность действия РЛС. Влияние водной поверхности, атмосферы и взволнованной морской поверхности на дальность наблюдений</w:t>
            </w:r>
          </w:p>
        </w:tc>
        <w:tc>
          <w:tcPr>
            <w:tcW w:w="592"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vMerge/>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rPr>
          <w:trHeight w:val="1068"/>
        </w:trPr>
        <w:tc>
          <w:tcPr>
            <w:tcW w:w="3539" w:type="pct"/>
            <w:gridSpan w:val="2"/>
            <w:tcBorders>
              <w:top w:val="single" w:sz="4" w:space="0" w:color="auto"/>
              <w:left w:val="single" w:sz="4" w:space="0" w:color="auto"/>
              <w:bottom w:val="single" w:sz="4" w:space="0" w:color="auto"/>
              <w:right w:val="single" w:sz="4" w:space="0" w:color="auto"/>
            </w:tcBorders>
            <w:hideMark/>
          </w:tcPr>
          <w:p w:rsidR="004E70A2" w:rsidRPr="004E70A2" w:rsidRDefault="004E70A2" w:rsidP="004E70A2">
            <w:pPr>
              <w:spacing w:after="0" w:line="240" w:lineRule="auto"/>
              <w:contextualSpacing/>
              <w:rPr>
                <w:rFonts w:ascii="Times New Roman" w:hAnsi="Times New Roman"/>
                <w:b/>
              </w:rPr>
            </w:pPr>
            <w:r w:rsidRPr="004E70A2">
              <w:rPr>
                <w:rFonts w:ascii="Times New Roman" w:hAnsi="Times New Roman"/>
                <w:b/>
                <w:bCs/>
              </w:rPr>
              <w:t xml:space="preserve">Примерная тематика самостоятельной учебной работы </w:t>
            </w:r>
          </w:p>
          <w:p w:rsidR="004E70A2" w:rsidRPr="004E70A2" w:rsidRDefault="004E70A2" w:rsidP="004E70A2">
            <w:pPr>
              <w:pStyle w:val="a6"/>
              <w:numPr>
                <w:ilvl w:val="0"/>
                <w:numId w:val="13"/>
              </w:numPr>
              <w:tabs>
                <w:tab w:val="left" w:pos="426"/>
              </w:tabs>
              <w:spacing w:before="0" w:after="0"/>
              <w:ind w:left="0" w:firstLine="0"/>
              <w:contextualSpacing/>
              <w:rPr>
                <w:sz w:val="22"/>
                <w:szCs w:val="22"/>
              </w:rPr>
            </w:pPr>
            <w:r w:rsidRPr="004E70A2">
              <w:rPr>
                <w:sz w:val="22"/>
                <w:szCs w:val="22"/>
              </w:rPr>
              <w:t xml:space="preserve">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w:t>
            </w:r>
          </w:p>
          <w:p w:rsidR="004E70A2" w:rsidRPr="004E70A2" w:rsidRDefault="004E70A2" w:rsidP="004E70A2">
            <w:pPr>
              <w:pStyle w:val="a6"/>
              <w:numPr>
                <w:ilvl w:val="0"/>
                <w:numId w:val="13"/>
              </w:numPr>
              <w:tabs>
                <w:tab w:val="left" w:pos="426"/>
              </w:tabs>
              <w:spacing w:before="0" w:after="0"/>
              <w:ind w:left="0" w:firstLine="0"/>
              <w:contextualSpacing/>
              <w:rPr>
                <w:sz w:val="22"/>
                <w:szCs w:val="22"/>
              </w:rPr>
            </w:pPr>
            <w:r w:rsidRPr="004E70A2">
              <w:rPr>
                <w:sz w:val="22"/>
                <w:szCs w:val="22"/>
              </w:rPr>
              <w:t xml:space="preserve"> Подготовка сообщений.</w:t>
            </w:r>
          </w:p>
          <w:p w:rsidR="004E70A2" w:rsidRPr="004E70A2" w:rsidRDefault="004E70A2" w:rsidP="004E70A2">
            <w:pPr>
              <w:pStyle w:val="a6"/>
              <w:numPr>
                <w:ilvl w:val="0"/>
                <w:numId w:val="13"/>
              </w:numPr>
              <w:tabs>
                <w:tab w:val="left" w:pos="426"/>
              </w:tabs>
              <w:spacing w:before="0" w:after="0"/>
              <w:ind w:left="0" w:firstLine="0"/>
              <w:contextualSpacing/>
              <w:rPr>
                <w:sz w:val="22"/>
                <w:szCs w:val="22"/>
              </w:rPr>
            </w:pPr>
            <w:r w:rsidRPr="004E70A2">
              <w:rPr>
                <w:sz w:val="22"/>
                <w:szCs w:val="22"/>
              </w:rPr>
              <w:t xml:space="preserve"> Решение производственных (профессиональных) задач.</w:t>
            </w:r>
          </w:p>
          <w:p w:rsidR="004E70A2" w:rsidRPr="004E70A2" w:rsidRDefault="004E70A2" w:rsidP="004E70A2">
            <w:pPr>
              <w:pStyle w:val="a6"/>
              <w:numPr>
                <w:ilvl w:val="0"/>
                <w:numId w:val="13"/>
              </w:numPr>
              <w:tabs>
                <w:tab w:val="left" w:pos="426"/>
              </w:tabs>
              <w:spacing w:before="0" w:after="0"/>
              <w:ind w:left="0" w:firstLine="0"/>
              <w:contextualSpacing/>
              <w:rPr>
                <w:sz w:val="22"/>
                <w:szCs w:val="22"/>
              </w:rPr>
            </w:pPr>
            <w:r w:rsidRPr="004E70A2">
              <w:rPr>
                <w:sz w:val="22"/>
                <w:szCs w:val="22"/>
              </w:rPr>
              <w:t xml:space="preserve"> 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tc>
        <w:tc>
          <w:tcPr>
            <w:tcW w:w="592"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p>
        </w:tc>
        <w:tc>
          <w:tcPr>
            <w:tcW w:w="368"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p>
        </w:tc>
        <w:tc>
          <w:tcPr>
            <w:tcW w:w="501" w:type="pct"/>
            <w:tcBorders>
              <w:top w:val="single" w:sz="4" w:space="0" w:color="auto"/>
              <w:left w:val="single" w:sz="4" w:space="0" w:color="auto"/>
              <w:bottom w:val="single" w:sz="4" w:space="0" w:color="auto"/>
              <w:right w:val="single" w:sz="4" w:space="0" w:color="auto"/>
            </w:tcBorders>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c>
          <w:tcPr>
            <w:tcW w:w="3539" w:type="pct"/>
            <w:gridSpan w:val="2"/>
            <w:tcBorders>
              <w:top w:val="single" w:sz="4" w:space="0" w:color="auto"/>
              <w:left w:val="single" w:sz="4" w:space="0" w:color="auto"/>
              <w:bottom w:val="single" w:sz="4" w:space="0" w:color="auto"/>
              <w:right w:val="single" w:sz="4" w:space="0" w:color="auto"/>
            </w:tcBorders>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Учебная практика </w:t>
            </w:r>
          </w:p>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Виды работ </w:t>
            </w:r>
          </w:p>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Cs/>
              </w:rPr>
              <w:t xml:space="preserve">Ремонт аппаратуры радиосвязи, замена микрофона, наушника, замена и проверка аккумуляторных батарей, </w:t>
            </w:r>
            <w:proofErr w:type="spellStart"/>
            <w:r w:rsidRPr="004E70A2">
              <w:rPr>
                <w:rFonts w:ascii="Times New Roman" w:hAnsi="Times New Roman"/>
                <w:bCs/>
              </w:rPr>
              <w:t>дефектация</w:t>
            </w:r>
            <w:proofErr w:type="spellEnd"/>
            <w:r w:rsidRPr="004E70A2">
              <w:rPr>
                <w:rFonts w:ascii="Times New Roman" w:hAnsi="Times New Roman"/>
                <w:bCs/>
              </w:rPr>
              <w:t xml:space="preserve"> радиоприемника.</w:t>
            </w:r>
          </w:p>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Cs/>
              </w:rPr>
              <w:t>Ремонт аппаратуры судовой сигнализации, установление необходимых зазоров, регулировка контактных групп, регулировка трещоток, замена датчиков, ремонт судовых антенн.</w:t>
            </w:r>
          </w:p>
        </w:tc>
        <w:tc>
          <w:tcPr>
            <w:tcW w:w="592"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108</w:t>
            </w:r>
          </w:p>
        </w:tc>
        <w:tc>
          <w:tcPr>
            <w:tcW w:w="368"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108</w:t>
            </w:r>
          </w:p>
        </w:tc>
        <w:tc>
          <w:tcPr>
            <w:tcW w:w="501" w:type="pct"/>
            <w:tcBorders>
              <w:top w:val="single" w:sz="4" w:space="0" w:color="auto"/>
              <w:left w:val="single" w:sz="4" w:space="0" w:color="auto"/>
              <w:bottom w:val="single" w:sz="4" w:space="0" w:color="auto"/>
              <w:right w:val="single" w:sz="4" w:space="0" w:color="auto"/>
            </w:tcBorders>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c>
          <w:tcPr>
            <w:tcW w:w="3539" w:type="pct"/>
            <w:gridSpan w:val="2"/>
            <w:tcBorders>
              <w:top w:val="single" w:sz="4" w:space="0" w:color="auto"/>
              <w:left w:val="single" w:sz="4" w:space="0" w:color="auto"/>
              <w:bottom w:val="single" w:sz="4" w:space="0" w:color="auto"/>
              <w:right w:val="single" w:sz="4" w:space="0" w:color="auto"/>
            </w:tcBorders>
            <w:hideMark/>
          </w:tcPr>
          <w:p w:rsidR="004E70A2" w:rsidRPr="004E70A2" w:rsidRDefault="004E70A2" w:rsidP="004E70A2">
            <w:pPr>
              <w:spacing w:after="0" w:line="240" w:lineRule="auto"/>
              <w:contextualSpacing/>
              <w:rPr>
                <w:rFonts w:ascii="Times New Roman" w:hAnsi="Times New Roman"/>
                <w:i/>
              </w:rPr>
            </w:pPr>
            <w:r w:rsidRPr="004E70A2">
              <w:rPr>
                <w:rFonts w:ascii="Times New Roman" w:hAnsi="Times New Roman"/>
                <w:b/>
                <w:bCs/>
              </w:rPr>
              <w:lastRenderedPageBreak/>
              <w:t xml:space="preserve">Производственная практика </w:t>
            </w:r>
            <w:r w:rsidRPr="004E70A2">
              <w:rPr>
                <w:rFonts w:ascii="Times New Roman" w:hAnsi="Times New Roman"/>
                <w:i/>
              </w:rPr>
              <w:t>(если предусмотрено рассредоточенное прохождение практики)</w:t>
            </w:r>
          </w:p>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 xml:space="preserve">Виды работ </w:t>
            </w:r>
          </w:p>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Cs/>
              </w:rPr>
              <w:t>Диагностика, ремонт и настройка электрических аппаратов и распределительных устройств</w:t>
            </w:r>
          </w:p>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Cs/>
              </w:rPr>
              <w:t>Диагностика ремонт и настройка электроизмерительных приборов. Обслуживание судовых антенн, радиоаппаратуры.</w:t>
            </w:r>
          </w:p>
          <w:p w:rsidR="004E70A2" w:rsidRPr="004E70A2" w:rsidRDefault="004E70A2" w:rsidP="004E70A2">
            <w:pPr>
              <w:spacing w:after="0" w:line="240" w:lineRule="auto"/>
              <w:contextualSpacing/>
              <w:rPr>
                <w:rFonts w:ascii="Times New Roman" w:hAnsi="Times New Roman"/>
                <w:bCs/>
              </w:rPr>
            </w:pPr>
            <w:proofErr w:type="spellStart"/>
            <w:r w:rsidRPr="004E70A2">
              <w:rPr>
                <w:rFonts w:ascii="Times New Roman" w:hAnsi="Times New Roman"/>
                <w:bCs/>
              </w:rPr>
              <w:t>Дефектация</w:t>
            </w:r>
            <w:proofErr w:type="spellEnd"/>
            <w:r w:rsidRPr="004E70A2">
              <w:rPr>
                <w:rFonts w:ascii="Times New Roman" w:hAnsi="Times New Roman"/>
                <w:bCs/>
              </w:rPr>
              <w:t xml:space="preserve"> кабельных трасс. Обслуживание и ремонт электрических сетей, установочной и осветительной арматуры.</w:t>
            </w:r>
          </w:p>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Cs/>
              </w:rPr>
              <w:t>Обслуживание аккумуляторов, диагностика и ремонт АБ.</w:t>
            </w:r>
          </w:p>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Cs/>
              </w:rPr>
              <w:t xml:space="preserve">Обслуживание электрических машин и трансформаторов, ремонт и испытания. </w:t>
            </w:r>
          </w:p>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Cs/>
              </w:rPr>
              <w:t>Обслуживание распределительных устройств. Диагностика и ремонт электрооборудования в распределительных устройствах.</w:t>
            </w:r>
          </w:p>
          <w:p w:rsidR="004E70A2" w:rsidRPr="004E70A2" w:rsidRDefault="004E70A2" w:rsidP="004E70A2">
            <w:pPr>
              <w:spacing w:after="0" w:line="240" w:lineRule="auto"/>
              <w:contextualSpacing/>
              <w:rPr>
                <w:rFonts w:ascii="Times New Roman" w:hAnsi="Times New Roman"/>
                <w:bCs/>
              </w:rPr>
            </w:pPr>
            <w:r w:rsidRPr="004E70A2">
              <w:rPr>
                <w:rFonts w:ascii="Times New Roman" w:hAnsi="Times New Roman"/>
                <w:bCs/>
              </w:rPr>
              <w:t>Обслуживание аппаратуры радиотехники. Диагностика и ремонт.</w:t>
            </w:r>
          </w:p>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Cs/>
              </w:rPr>
              <w:t>Диагностика и ремонт печатных плат.</w:t>
            </w:r>
          </w:p>
        </w:tc>
        <w:tc>
          <w:tcPr>
            <w:tcW w:w="592"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180</w:t>
            </w:r>
          </w:p>
        </w:tc>
        <w:tc>
          <w:tcPr>
            <w:tcW w:w="368"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180</w:t>
            </w:r>
          </w:p>
        </w:tc>
        <w:tc>
          <w:tcPr>
            <w:tcW w:w="501" w:type="pct"/>
            <w:tcBorders>
              <w:top w:val="single" w:sz="4" w:space="0" w:color="auto"/>
              <w:left w:val="single" w:sz="4" w:space="0" w:color="auto"/>
              <w:bottom w:val="single" w:sz="4" w:space="0" w:color="auto"/>
              <w:right w:val="single" w:sz="4" w:space="0" w:color="auto"/>
            </w:tcBorders>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c>
          <w:tcPr>
            <w:tcW w:w="3539" w:type="pct"/>
            <w:gridSpan w:val="2"/>
            <w:tcBorders>
              <w:top w:val="single" w:sz="4" w:space="0" w:color="auto"/>
              <w:left w:val="single" w:sz="4" w:space="0" w:color="auto"/>
              <w:bottom w:val="single" w:sz="4" w:space="0" w:color="auto"/>
              <w:right w:val="single" w:sz="4" w:space="0" w:color="auto"/>
            </w:tcBorders>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Промежуточная аттестация</w:t>
            </w:r>
          </w:p>
        </w:tc>
        <w:tc>
          <w:tcPr>
            <w:tcW w:w="592"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18</w:t>
            </w:r>
          </w:p>
        </w:tc>
        <w:tc>
          <w:tcPr>
            <w:tcW w:w="368"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18</w:t>
            </w:r>
          </w:p>
        </w:tc>
        <w:tc>
          <w:tcPr>
            <w:tcW w:w="501" w:type="pct"/>
            <w:tcBorders>
              <w:top w:val="single" w:sz="4" w:space="0" w:color="auto"/>
              <w:left w:val="single" w:sz="4" w:space="0" w:color="auto"/>
              <w:bottom w:val="single" w:sz="4" w:space="0" w:color="auto"/>
              <w:right w:val="single" w:sz="4" w:space="0" w:color="auto"/>
            </w:tcBorders>
          </w:tcPr>
          <w:p w:rsidR="004E70A2" w:rsidRPr="004E70A2" w:rsidRDefault="004E70A2" w:rsidP="004E70A2">
            <w:pPr>
              <w:spacing w:after="0" w:line="240" w:lineRule="auto"/>
              <w:contextualSpacing/>
              <w:jc w:val="center"/>
              <w:rPr>
                <w:rFonts w:ascii="Times New Roman" w:hAnsi="Times New Roman"/>
              </w:rPr>
            </w:pPr>
          </w:p>
        </w:tc>
      </w:tr>
      <w:tr w:rsidR="004E70A2" w:rsidRPr="004E70A2" w:rsidTr="004E70A2">
        <w:tc>
          <w:tcPr>
            <w:tcW w:w="3539" w:type="pct"/>
            <w:gridSpan w:val="2"/>
            <w:tcBorders>
              <w:top w:val="single" w:sz="4" w:space="0" w:color="auto"/>
              <w:left w:val="single" w:sz="4" w:space="0" w:color="auto"/>
              <w:bottom w:val="single" w:sz="4" w:space="0" w:color="auto"/>
              <w:right w:val="single" w:sz="4" w:space="0" w:color="auto"/>
            </w:tcBorders>
            <w:hideMark/>
          </w:tcPr>
          <w:p w:rsidR="004E70A2" w:rsidRPr="004E70A2" w:rsidRDefault="004E70A2" w:rsidP="004E70A2">
            <w:pPr>
              <w:spacing w:after="0" w:line="240" w:lineRule="auto"/>
              <w:contextualSpacing/>
              <w:rPr>
                <w:rFonts w:ascii="Times New Roman" w:hAnsi="Times New Roman"/>
                <w:b/>
                <w:bCs/>
              </w:rPr>
            </w:pPr>
            <w:r w:rsidRPr="004E70A2">
              <w:rPr>
                <w:rFonts w:ascii="Times New Roman" w:hAnsi="Times New Roman"/>
                <w:b/>
                <w:bCs/>
              </w:rPr>
              <w:t>Всего</w:t>
            </w:r>
          </w:p>
        </w:tc>
        <w:tc>
          <w:tcPr>
            <w:tcW w:w="592"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360</w:t>
            </w:r>
          </w:p>
        </w:tc>
        <w:tc>
          <w:tcPr>
            <w:tcW w:w="368" w:type="pct"/>
            <w:tcBorders>
              <w:top w:val="single" w:sz="4" w:space="0" w:color="auto"/>
              <w:left w:val="single" w:sz="4" w:space="0" w:color="auto"/>
              <w:bottom w:val="single" w:sz="4" w:space="0" w:color="auto"/>
              <w:right w:val="single" w:sz="4" w:space="0" w:color="auto"/>
            </w:tcBorders>
            <w:vAlign w:val="center"/>
          </w:tcPr>
          <w:p w:rsidR="004E70A2" w:rsidRPr="004E70A2" w:rsidRDefault="004E70A2" w:rsidP="004E70A2">
            <w:pPr>
              <w:spacing w:after="0" w:line="240" w:lineRule="auto"/>
              <w:contextualSpacing/>
              <w:jc w:val="center"/>
              <w:rPr>
                <w:rFonts w:ascii="Times New Roman" w:hAnsi="Times New Roman"/>
                <w:b/>
              </w:rPr>
            </w:pPr>
            <w:r w:rsidRPr="004E70A2">
              <w:rPr>
                <w:rFonts w:ascii="Times New Roman" w:hAnsi="Times New Roman"/>
                <w:b/>
              </w:rPr>
              <w:t>564</w:t>
            </w:r>
          </w:p>
        </w:tc>
        <w:tc>
          <w:tcPr>
            <w:tcW w:w="501" w:type="pct"/>
            <w:tcBorders>
              <w:top w:val="single" w:sz="4" w:space="0" w:color="auto"/>
              <w:left w:val="single" w:sz="4" w:space="0" w:color="auto"/>
              <w:bottom w:val="single" w:sz="4" w:space="0" w:color="auto"/>
              <w:right w:val="single" w:sz="4" w:space="0" w:color="auto"/>
            </w:tcBorders>
          </w:tcPr>
          <w:p w:rsidR="004E70A2" w:rsidRPr="004E70A2" w:rsidRDefault="004E70A2" w:rsidP="004E70A2">
            <w:pPr>
              <w:spacing w:after="0" w:line="240" w:lineRule="auto"/>
              <w:contextualSpacing/>
              <w:jc w:val="center"/>
              <w:rPr>
                <w:rFonts w:ascii="Times New Roman" w:hAnsi="Times New Roman"/>
              </w:rPr>
            </w:pPr>
          </w:p>
        </w:tc>
      </w:tr>
    </w:tbl>
    <w:p w:rsidR="00AC415C" w:rsidRPr="003A17C4" w:rsidRDefault="00AC415C" w:rsidP="00AC415C">
      <w:pPr>
        <w:suppressAutoHyphens/>
        <w:spacing w:line="240" w:lineRule="auto"/>
        <w:jc w:val="both"/>
        <w:rPr>
          <w:rFonts w:ascii="Times New Roman" w:hAnsi="Times New Roman"/>
          <w:bCs/>
          <w:i/>
        </w:rPr>
      </w:pPr>
    </w:p>
    <w:p w:rsidR="00AC415C" w:rsidRPr="003A17C4" w:rsidRDefault="00AC415C" w:rsidP="00AC415C">
      <w:pPr>
        <w:suppressAutoHyphens/>
        <w:spacing w:line="240" w:lineRule="auto"/>
        <w:jc w:val="both"/>
        <w:rPr>
          <w:rFonts w:ascii="Times New Roman" w:hAnsi="Times New Roman"/>
          <w:bCs/>
          <w:i/>
        </w:rPr>
      </w:pPr>
      <w:r w:rsidRPr="003A17C4">
        <w:rPr>
          <w:rFonts w:ascii="Times New Roman" w:hAnsi="Times New Roman"/>
        </w:rPr>
        <w:tab/>
      </w:r>
    </w:p>
    <w:p w:rsidR="00AC415C" w:rsidRPr="003A17C4" w:rsidRDefault="00AC415C" w:rsidP="00AC415C">
      <w:pPr>
        <w:tabs>
          <w:tab w:val="left" w:pos="3836"/>
        </w:tabs>
        <w:rPr>
          <w:rFonts w:ascii="Times New Roman" w:hAnsi="Times New Roman"/>
        </w:rPr>
        <w:sectPr w:rsidR="00AC415C" w:rsidRPr="003A17C4" w:rsidSect="00AC415C">
          <w:pgSz w:w="16840" w:h="11907" w:orient="landscape"/>
          <w:pgMar w:top="1418" w:right="1134" w:bottom="851" w:left="992" w:header="709" w:footer="709" w:gutter="0"/>
          <w:cols w:space="720"/>
        </w:sectPr>
      </w:pPr>
    </w:p>
    <w:p w:rsidR="00AC415C" w:rsidRPr="003A17C4" w:rsidRDefault="00AC415C" w:rsidP="00AC415C">
      <w:pPr>
        <w:spacing w:after="0"/>
        <w:jc w:val="center"/>
        <w:rPr>
          <w:rFonts w:ascii="Times New Roman" w:hAnsi="Times New Roman"/>
          <w:b/>
          <w:bCs/>
          <w:sz w:val="24"/>
          <w:szCs w:val="24"/>
        </w:rPr>
      </w:pPr>
      <w:r w:rsidRPr="003A17C4">
        <w:rPr>
          <w:rFonts w:ascii="Times New Roman" w:hAnsi="Times New Roman"/>
          <w:b/>
          <w:bCs/>
          <w:sz w:val="24"/>
          <w:szCs w:val="24"/>
        </w:rPr>
        <w:lastRenderedPageBreak/>
        <w:t>3. УСЛОВИЯ РЕАЛИЗАЦИИ ПРОФЕССИОНАЛЬНОГО МОДУЛЯ</w:t>
      </w:r>
    </w:p>
    <w:p w:rsidR="00AC415C" w:rsidRPr="003A17C4" w:rsidRDefault="00AC415C" w:rsidP="00AC415C">
      <w:pPr>
        <w:spacing w:after="0"/>
        <w:ind w:firstLine="709"/>
        <w:rPr>
          <w:rFonts w:ascii="Times New Roman" w:hAnsi="Times New Roman"/>
          <w:b/>
          <w:bCs/>
          <w:sz w:val="24"/>
          <w:szCs w:val="24"/>
        </w:rPr>
      </w:pPr>
    </w:p>
    <w:p w:rsidR="00AC415C" w:rsidRPr="00270F8D" w:rsidRDefault="00AC415C" w:rsidP="00270F8D">
      <w:pPr>
        <w:spacing w:after="0"/>
        <w:ind w:firstLine="709"/>
        <w:jc w:val="both"/>
        <w:rPr>
          <w:rFonts w:ascii="Times New Roman" w:hAnsi="Times New Roman"/>
          <w:bCs/>
          <w:sz w:val="24"/>
          <w:szCs w:val="24"/>
        </w:rPr>
      </w:pPr>
      <w:r w:rsidRPr="00270F8D">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Лаборатории «</w:t>
      </w:r>
      <w:proofErr w:type="spellStart"/>
      <w:r w:rsidRPr="003A17C4">
        <w:rPr>
          <w:rFonts w:ascii="Times New Roman" w:hAnsi="Times New Roman"/>
          <w:bCs/>
          <w:sz w:val="24"/>
          <w:szCs w:val="24"/>
        </w:rPr>
        <w:t>Электрорадиоматериалов</w:t>
      </w:r>
      <w:proofErr w:type="spellEnd"/>
      <w:r w:rsidRPr="003A17C4">
        <w:rPr>
          <w:rFonts w:ascii="Times New Roman" w:hAnsi="Times New Roman"/>
          <w:bCs/>
          <w:sz w:val="24"/>
          <w:szCs w:val="24"/>
        </w:rPr>
        <w:t xml:space="preserve"> и </w:t>
      </w:r>
      <w:proofErr w:type="spellStart"/>
      <w:r w:rsidRPr="003A17C4">
        <w:rPr>
          <w:rFonts w:ascii="Times New Roman" w:hAnsi="Times New Roman"/>
          <w:bCs/>
          <w:sz w:val="24"/>
          <w:szCs w:val="24"/>
        </w:rPr>
        <w:t>радиокомпоненто</w:t>
      </w:r>
      <w:proofErr w:type="spellEnd"/>
      <w:r w:rsidRPr="003A17C4">
        <w:rPr>
          <w:rFonts w:ascii="Times New Roman" w:hAnsi="Times New Roman"/>
          <w:bCs/>
          <w:sz w:val="24"/>
          <w:szCs w:val="24"/>
        </w:rPr>
        <w:t>», «</w:t>
      </w:r>
      <w:r w:rsidRPr="003A17C4">
        <w:rPr>
          <w:rFonts w:ascii="Times New Roman" w:hAnsi="Times New Roman"/>
          <w:sz w:val="24"/>
          <w:szCs w:val="24"/>
        </w:rPr>
        <w:t>Судовых машин и приводов»</w:t>
      </w:r>
      <w:r w:rsidRPr="003A17C4">
        <w:rPr>
          <w:rFonts w:ascii="Times New Roman" w:hAnsi="Times New Roman"/>
          <w:bCs/>
          <w:i/>
          <w:sz w:val="24"/>
          <w:szCs w:val="24"/>
        </w:rPr>
        <w:t xml:space="preserve">, </w:t>
      </w:r>
      <w:r w:rsidR="000A3F7D" w:rsidRPr="000A3F7D">
        <w:rPr>
          <w:rFonts w:ascii="Times New Roman" w:hAnsi="Times New Roman"/>
          <w:bCs/>
          <w:sz w:val="24"/>
          <w:szCs w:val="24"/>
        </w:rPr>
        <w:t>оснащенные в соответствии с п. 6.1.2.</w:t>
      </w:r>
      <w:r w:rsidR="00270F8D">
        <w:rPr>
          <w:rFonts w:ascii="Times New Roman" w:hAnsi="Times New Roman"/>
          <w:bCs/>
          <w:sz w:val="24"/>
          <w:szCs w:val="24"/>
        </w:rPr>
        <w:t>3</w:t>
      </w:r>
      <w:r w:rsidR="000A3F7D" w:rsidRPr="000A3F7D">
        <w:rPr>
          <w:rFonts w:ascii="Times New Roman" w:hAnsi="Times New Roman"/>
          <w:bCs/>
          <w:sz w:val="24"/>
          <w:szCs w:val="24"/>
        </w:rPr>
        <w:t xml:space="preserve"> образовательной программы по профессии.</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Мастерские «</w:t>
      </w:r>
      <w:r w:rsidRPr="003A17C4">
        <w:rPr>
          <w:rFonts w:ascii="Times New Roman" w:hAnsi="Times New Roman"/>
          <w:sz w:val="24"/>
          <w:szCs w:val="24"/>
        </w:rPr>
        <w:t>Электромонтажная»</w:t>
      </w:r>
      <w:r w:rsidRPr="003A17C4">
        <w:rPr>
          <w:rFonts w:ascii="Times New Roman" w:hAnsi="Times New Roman"/>
          <w:bCs/>
          <w:sz w:val="24"/>
          <w:szCs w:val="24"/>
        </w:rPr>
        <w:t>, «</w:t>
      </w:r>
      <w:r w:rsidRPr="003A17C4">
        <w:rPr>
          <w:rFonts w:ascii="Times New Roman" w:hAnsi="Times New Roman"/>
          <w:sz w:val="24"/>
          <w:szCs w:val="24"/>
        </w:rPr>
        <w:t>Радиомонтажн</w:t>
      </w:r>
      <w:r w:rsidRPr="00270F8D">
        <w:rPr>
          <w:rFonts w:ascii="Times New Roman" w:hAnsi="Times New Roman"/>
          <w:bCs/>
          <w:sz w:val="24"/>
          <w:szCs w:val="24"/>
        </w:rPr>
        <w:t>ая»,</w:t>
      </w:r>
      <w:r w:rsidRPr="003A17C4">
        <w:rPr>
          <w:rFonts w:ascii="Times New Roman" w:hAnsi="Times New Roman"/>
          <w:bCs/>
          <w:i/>
          <w:sz w:val="24"/>
          <w:szCs w:val="24"/>
        </w:rPr>
        <w:t xml:space="preserve"> </w:t>
      </w:r>
      <w:r w:rsidRPr="003A17C4">
        <w:rPr>
          <w:rFonts w:ascii="Times New Roman" w:hAnsi="Times New Roman"/>
          <w:bCs/>
          <w:sz w:val="24"/>
          <w:szCs w:val="24"/>
        </w:rPr>
        <w:t xml:space="preserve">оснащенные в соответствии с </w:t>
      </w:r>
      <w:r w:rsidR="000A3F7D" w:rsidRPr="000A3F7D">
        <w:rPr>
          <w:rFonts w:ascii="Times New Roman" w:hAnsi="Times New Roman"/>
          <w:bCs/>
          <w:sz w:val="24"/>
          <w:szCs w:val="24"/>
        </w:rPr>
        <w:t>п. 6.1.2.2 образовательной программы по данной профессии.</w:t>
      </w:r>
    </w:p>
    <w:p w:rsidR="00AC415C" w:rsidRPr="003A17C4" w:rsidRDefault="00AC415C" w:rsidP="00AC415C">
      <w:pPr>
        <w:suppressAutoHyphens/>
        <w:spacing w:after="0"/>
        <w:ind w:firstLine="709"/>
        <w:jc w:val="both"/>
        <w:rPr>
          <w:rFonts w:ascii="Times New Roman" w:hAnsi="Times New Roman"/>
          <w:bCs/>
          <w:i/>
          <w:sz w:val="24"/>
          <w:szCs w:val="24"/>
        </w:rPr>
      </w:pPr>
      <w:r w:rsidRPr="003A17C4">
        <w:rPr>
          <w:rFonts w:ascii="Times New Roman" w:hAnsi="Times New Roman"/>
          <w:bCs/>
          <w:sz w:val="24"/>
          <w:szCs w:val="24"/>
        </w:rPr>
        <w:t xml:space="preserve">Оснащенные базы практики, в соответствии </w:t>
      </w:r>
      <w:r w:rsidR="000A3F7D" w:rsidRPr="000A3F7D">
        <w:rPr>
          <w:rFonts w:ascii="Times New Roman" w:hAnsi="Times New Roman"/>
          <w:bCs/>
          <w:sz w:val="24"/>
          <w:szCs w:val="24"/>
        </w:rPr>
        <w:t>с п. 6.1.2.5 образовательной программы по профессии.</w:t>
      </w:r>
    </w:p>
    <w:p w:rsidR="00AC415C" w:rsidRPr="003A17C4" w:rsidRDefault="00AC415C" w:rsidP="00AC415C">
      <w:pPr>
        <w:suppressAutoHyphens/>
        <w:spacing w:after="0"/>
        <w:ind w:firstLine="709"/>
        <w:jc w:val="both"/>
        <w:rPr>
          <w:rFonts w:ascii="Times New Roman" w:hAnsi="Times New Roman"/>
          <w:bCs/>
          <w:i/>
          <w:sz w:val="24"/>
          <w:szCs w:val="24"/>
        </w:rPr>
      </w:pPr>
    </w:p>
    <w:p w:rsidR="00AC415C" w:rsidRPr="003A17C4" w:rsidRDefault="00AC415C" w:rsidP="00AC415C">
      <w:pPr>
        <w:spacing w:after="0"/>
        <w:ind w:firstLine="709"/>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AC415C" w:rsidRPr="003A17C4" w:rsidRDefault="00AC415C" w:rsidP="00AC415C">
      <w:pPr>
        <w:suppressAutoHyphens/>
        <w:spacing w:after="0"/>
        <w:ind w:firstLine="709"/>
        <w:jc w:val="both"/>
        <w:rPr>
          <w:rFonts w:ascii="Times New Roman" w:hAnsi="Times New Roman"/>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w:t>
      </w:r>
      <w:r w:rsidR="00294371" w:rsidRPr="00294371">
        <w:rPr>
          <w:rFonts w:ascii="Times New Roman" w:hAnsi="Times New Roman"/>
          <w:sz w:val="24"/>
          <w:szCs w:val="24"/>
        </w:rPr>
        <w:t>образовательные и информационные ресурсы для использования</w:t>
      </w:r>
      <w:r w:rsidRPr="003A17C4">
        <w:rPr>
          <w:rFonts w:ascii="Times New Roman" w:hAnsi="Times New Roman"/>
          <w:sz w:val="24"/>
          <w:szCs w:val="24"/>
        </w:rPr>
        <w:t xml:space="preserve"> в образовательном процессе. При формировании </w:t>
      </w:r>
      <w:r w:rsidRPr="003A17C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294371" w:rsidRPr="00294371">
        <w:rPr>
          <w:rFonts w:ascii="Times New Roman" w:hAnsi="Times New Roman"/>
          <w:bCs/>
          <w:sz w:val="24"/>
          <w:szCs w:val="24"/>
        </w:rPr>
        <w:t>при этом список может быть</w:t>
      </w:r>
      <w:r w:rsidRPr="003A17C4">
        <w:rPr>
          <w:rFonts w:ascii="Times New Roman" w:hAnsi="Times New Roman"/>
          <w:bCs/>
          <w:sz w:val="24"/>
          <w:szCs w:val="24"/>
        </w:rPr>
        <w:t xml:space="preserve"> дополнен новыми изданиями.</w:t>
      </w:r>
    </w:p>
    <w:p w:rsidR="00AC415C" w:rsidRPr="003A17C4" w:rsidRDefault="00AC415C" w:rsidP="00AC415C">
      <w:pPr>
        <w:pStyle w:val="a6"/>
        <w:spacing w:before="0" w:after="0"/>
        <w:ind w:left="0" w:firstLine="709"/>
        <w:contextualSpacing/>
        <w:rPr>
          <w:b/>
        </w:rPr>
      </w:pPr>
      <w:r w:rsidRPr="003A17C4">
        <w:rPr>
          <w:b/>
        </w:rPr>
        <w:t>3.2.1. Основные печатные издания</w:t>
      </w:r>
    </w:p>
    <w:p w:rsidR="00AC415C" w:rsidRPr="00EA78DB" w:rsidRDefault="00AC415C" w:rsidP="00AC415C">
      <w:pPr>
        <w:ind w:firstLine="709"/>
        <w:contextualSpacing/>
        <w:jc w:val="both"/>
        <w:rPr>
          <w:rFonts w:ascii="Times New Roman" w:hAnsi="Times New Roman"/>
          <w:sz w:val="24"/>
          <w:szCs w:val="24"/>
        </w:rPr>
      </w:pPr>
      <w:r w:rsidRPr="00EA78DB">
        <w:rPr>
          <w:rFonts w:ascii="Times New Roman" w:hAnsi="Times New Roman"/>
          <w:sz w:val="24"/>
          <w:szCs w:val="24"/>
        </w:rPr>
        <w:t>1. 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практикум / В. П. Петров. – Москва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Академия, 2019. – 224 с. – ISBN 878-5-44687589-4.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AC415C" w:rsidRPr="00EA78DB" w:rsidRDefault="00AC415C" w:rsidP="00AC415C">
      <w:pPr>
        <w:ind w:firstLine="709"/>
        <w:contextualSpacing/>
        <w:jc w:val="both"/>
        <w:rPr>
          <w:rFonts w:ascii="Times New Roman" w:hAnsi="Times New Roman"/>
          <w:sz w:val="24"/>
          <w:szCs w:val="24"/>
        </w:rPr>
      </w:pPr>
      <w:r w:rsidRPr="00EA78DB">
        <w:rPr>
          <w:rFonts w:ascii="Times New Roman" w:hAnsi="Times New Roman"/>
          <w:sz w:val="24"/>
          <w:szCs w:val="24"/>
        </w:rPr>
        <w:t>2. 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учебник / В. П. Петров. – [3-е изд., </w:t>
      </w:r>
      <w:proofErr w:type="spellStart"/>
      <w:r w:rsidRPr="00EA78DB">
        <w:rPr>
          <w:rFonts w:ascii="Times New Roman" w:hAnsi="Times New Roman"/>
          <w:sz w:val="24"/>
          <w:szCs w:val="24"/>
        </w:rPr>
        <w:t>испр</w:t>
      </w:r>
      <w:proofErr w:type="spellEnd"/>
      <w:r w:rsidRPr="00EA78DB">
        <w:rPr>
          <w:rFonts w:ascii="Times New Roman" w:hAnsi="Times New Roman"/>
          <w:sz w:val="24"/>
          <w:szCs w:val="24"/>
        </w:rPr>
        <w:t>.]  –  Москва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Академия, 2019. –  256 с. –ISBN 978-5-4468-7503-0.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AC415C" w:rsidRPr="00EA78DB" w:rsidRDefault="00AC415C" w:rsidP="00AC415C">
      <w:pPr>
        <w:ind w:firstLine="709"/>
        <w:contextualSpacing/>
        <w:jc w:val="both"/>
        <w:rPr>
          <w:rFonts w:ascii="Times New Roman" w:hAnsi="Times New Roman"/>
          <w:sz w:val="24"/>
          <w:szCs w:val="24"/>
        </w:rPr>
      </w:pPr>
      <w:r w:rsidRPr="00EA78DB">
        <w:rPr>
          <w:rFonts w:ascii="Times New Roman" w:hAnsi="Times New Roman"/>
          <w:sz w:val="24"/>
          <w:szCs w:val="24"/>
        </w:rPr>
        <w:t>3. Соколова, Е. М. Электрическое и электромеханическое оборудование. Общепромышленные механизмы и бытовая техника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учебник / Е. М. Соколова. – Москва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Академия, 2020. –  224 с. – ISBN 978-5-4468-8791-0.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AC415C" w:rsidRPr="00EA78DB" w:rsidRDefault="00AC415C" w:rsidP="00AC415C">
      <w:pPr>
        <w:ind w:firstLine="709"/>
        <w:contextualSpacing/>
        <w:jc w:val="both"/>
        <w:rPr>
          <w:rFonts w:ascii="Times New Roman" w:hAnsi="Times New Roman"/>
          <w:sz w:val="24"/>
          <w:szCs w:val="24"/>
        </w:rPr>
      </w:pPr>
      <w:r w:rsidRPr="00EA78DB">
        <w:rPr>
          <w:rFonts w:ascii="Times New Roman" w:hAnsi="Times New Roman"/>
          <w:sz w:val="24"/>
          <w:szCs w:val="24"/>
        </w:rPr>
        <w:t xml:space="preserve">4. </w:t>
      </w:r>
      <w:proofErr w:type="spellStart"/>
      <w:r w:rsidRPr="00EA78DB">
        <w:rPr>
          <w:rFonts w:ascii="Times New Roman" w:hAnsi="Times New Roman"/>
          <w:sz w:val="24"/>
          <w:szCs w:val="24"/>
        </w:rPr>
        <w:t>Бураковский</w:t>
      </w:r>
      <w:proofErr w:type="spellEnd"/>
      <w:r w:rsidRPr="00EA78DB">
        <w:rPr>
          <w:rFonts w:ascii="Times New Roman" w:hAnsi="Times New Roman"/>
          <w:sz w:val="24"/>
          <w:szCs w:val="24"/>
        </w:rPr>
        <w:t>, Е. П. Эксплуатационная прочность судов : учебник / Е</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П. </w:t>
      </w:r>
      <w:proofErr w:type="spellStart"/>
      <w:r w:rsidRPr="00EA78DB">
        <w:rPr>
          <w:rFonts w:ascii="Times New Roman" w:hAnsi="Times New Roman"/>
          <w:sz w:val="24"/>
          <w:szCs w:val="24"/>
        </w:rPr>
        <w:t>Бураковский</w:t>
      </w:r>
      <w:proofErr w:type="spellEnd"/>
      <w:r w:rsidRPr="00EA78DB">
        <w:rPr>
          <w:rFonts w:ascii="Times New Roman" w:hAnsi="Times New Roman"/>
          <w:sz w:val="24"/>
          <w:szCs w:val="24"/>
        </w:rPr>
        <w:t xml:space="preserve">,  Ю. И. Нечаев, В. П. </w:t>
      </w:r>
      <w:proofErr w:type="spellStart"/>
      <w:r w:rsidRPr="00EA78DB">
        <w:rPr>
          <w:rFonts w:ascii="Times New Roman" w:hAnsi="Times New Roman"/>
          <w:sz w:val="24"/>
          <w:szCs w:val="24"/>
        </w:rPr>
        <w:t>Прохнич</w:t>
      </w:r>
      <w:proofErr w:type="spellEnd"/>
      <w:r w:rsidRPr="00EA78DB">
        <w:rPr>
          <w:rFonts w:ascii="Times New Roman" w:hAnsi="Times New Roman"/>
          <w:sz w:val="24"/>
          <w:szCs w:val="24"/>
        </w:rPr>
        <w:t>. – [3-е изд., стер.]  –  Санкт Петербург</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Лань, 2021. –  404 с. – ISBN 978-5-8114-7878-1.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AC415C" w:rsidRPr="003A17C4" w:rsidRDefault="00AC415C" w:rsidP="00AC415C">
      <w:pPr>
        <w:ind w:firstLine="709"/>
        <w:contextualSpacing/>
        <w:jc w:val="both"/>
        <w:rPr>
          <w:rFonts w:ascii="Times New Roman" w:hAnsi="Times New Roman"/>
          <w:b/>
          <w:sz w:val="24"/>
          <w:szCs w:val="24"/>
        </w:rPr>
      </w:pPr>
      <w:r w:rsidRPr="003A17C4">
        <w:rPr>
          <w:rFonts w:ascii="Times New Roman" w:hAnsi="Times New Roman"/>
          <w:b/>
          <w:sz w:val="24"/>
          <w:szCs w:val="24"/>
        </w:rPr>
        <w:t>3.2.2. Основные электронные издания</w:t>
      </w:r>
    </w:p>
    <w:p w:rsidR="00270F8D" w:rsidRDefault="00AC415C" w:rsidP="00AC415C">
      <w:pPr>
        <w:ind w:firstLine="709"/>
        <w:contextualSpacing/>
        <w:jc w:val="both"/>
        <w:rPr>
          <w:rFonts w:ascii="Times New Roman" w:hAnsi="Times New Roman"/>
          <w:sz w:val="24"/>
          <w:szCs w:val="24"/>
        </w:rPr>
      </w:pPr>
      <w:r w:rsidRPr="003A17C4">
        <w:rPr>
          <w:rFonts w:ascii="Times New Roman" w:hAnsi="Times New Roman"/>
          <w:sz w:val="24"/>
          <w:szCs w:val="24"/>
        </w:rPr>
        <w:t>1.</w:t>
      </w:r>
      <w:r>
        <w:rPr>
          <w:rFonts w:ascii="Times New Roman" w:hAnsi="Times New Roman"/>
          <w:sz w:val="24"/>
          <w:szCs w:val="24"/>
        </w:rPr>
        <w:t xml:space="preserve"> </w:t>
      </w:r>
      <w:r w:rsidR="00270F8D" w:rsidRPr="00270F8D">
        <w:rPr>
          <w:rFonts w:ascii="Times New Roman" w:hAnsi="Times New Roman"/>
          <w:sz w:val="24"/>
          <w:szCs w:val="24"/>
        </w:rPr>
        <w:t>Эксплуатационная прочность судов</w:t>
      </w:r>
      <w:proofErr w:type="gramStart"/>
      <w:r w:rsidR="00270F8D" w:rsidRPr="00270F8D">
        <w:rPr>
          <w:rFonts w:ascii="Times New Roman" w:hAnsi="Times New Roman"/>
          <w:sz w:val="24"/>
          <w:szCs w:val="24"/>
        </w:rPr>
        <w:t xml:space="preserve"> :</w:t>
      </w:r>
      <w:proofErr w:type="gramEnd"/>
      <w:r w:rsidR="00270F8D" w:rsidRPr="00270F8D">
        <w:rPr>
          <w:rFonts w:ascii="Times New Roman" w:hAnsi="Times New Roman"/>
          <w:sz w:val="24"/>
          <w:szCs w:val="24"/>
        </w:rPr>
        <w:t xml:space="preserve"> учебник для вузов / Е. П. </w:t>
      </w:r>
      <w:proofErr w:type="spellStart"/>
      <w:r w:rsidR="00270F8D" w:rsidRPr="00270F8D">
        <w:rPr>
          <w:rFonts w:ascii="Times New Roman" w:hAnsi="Times New Roman"/>
          <w:sz w:val="24"/>
          <w:szCs w:val="24"/>
        </w:rPr>
        <w:t>Бураковский</w:t>
      </w:r>
      <w:proofErr w:type="spellEnd"/>
      <w:r w:rsidR="00270F8D" w:rsidRPr="00270F8D">
        <w:rPr>
          <w:rFonts w:ascii="Times New Roman" w:hAnsi="Times New Roman"/>
          <w:sz w:val="24"/>
          <w:szCs w:val="24"/>
        </w:rPr>
        <w:t xml:space="preserve">, Ю. И. Нечаев, П. Е. </w:t>
      </w:r>
      <w:proofErr w:type="spellStart"/>
      <w:r w:rsidR="00270F8D" w:rsidRPr="00270F8D">
        <w:rPr>
          <w:rFonts w:ascii="Times New Roman" w:hAnsi="Times New Roman"/>
          <w:sz w:val="24"/>
          <w:szCs w:val="24"/>
        </w:rPr>
        <w:t>Бураковский</w:t>
      </w:r>
      <w:proofErr w:type="spellEnd"/>
      <w:r w:rsidR="00270F8D" w:rsidRPr="00270F8D">
        <w:rPr>
          <w:rFonts w:ascii="Times New Roman" w:hAnsi="Times New Roman"/>
          <w:sz w:val="24"/>
          <w:szCs w:val="24"/>
        </w:rPr>
        <w:t xml:space="preserve">, В. П. </w:t>
      </w:r>
      <w:proofErr w:type="spellStart"/>
      <w:r w:rsidR="00270F8D" w:rsidRPr="00270F8D">
        <w:rPr>
          <w:rFonts w:ascii="Times New Roman" w:hAnsi="Times New Roman"/>
          <w:sz w:val="24"/>
          <w:szCs w:val="24"/>
        </w:rPr>
        <w:t>Прохнич</w:t>
      </w:r>
      <w:proofErr w:type="spellEnd"/>
      <w:r w:rsidR="00270F8D" w:rsidRPr="00270F8D">
        <w:rPr>
          <w:rFonts w:ascii="Times New Roman" w:hAnsi="Times New Roman"/>
          <w:sz w:val="24"/>
          <w:szCs w:val="24"/>
        </w:rPr>
        <w:t>. — 3-е изд., стер. — Санкт-Петербург</w:t>
      </w:r>
      <w:proofErr w:type="gramStart"/>
      <w:r w:rsidR="00270F8D" w:rsidRPr="00270F8D">
        <w:rPr>
          <w:rFonts w:ascii="Times New Roman" w:hAnsi="Times New Roman"/>
          <w:sz w:val="24"/>
          <w:szCs w:val="24"/>
        </w:rPr>
        <w:t xml:space="preserve"> :</w:t>
      </w:r>
      <w:proofErr w:type="gramEnd"/>
      <w:r w:rsidR="00270F8D" w:rsidRPr="00270F8D">
        <w:rPr>
          <w:rFonts w:ascii="Times New Roman" w:hAnsi="Times New Roman"/>
          <w:sz w:val="24"/>
          <w:szCs w:val="24"/>
        </w:rPr>
        <w:t xml:space="preserve"> Лань, 2021. — 404 с. — ISBN 978-5-8114-7878-1. — Текст</w:t>
      </w:r>
      <w:proofErr w:type="gramStart"/>
      <w:r w:rsidR="00270F8D" w:rsidRPr="00270F8D">
        <w:rPr>
          <w:rFonts w:ascii="Times New Roman" w:hAnsi="Times New Roman"/>
          <w:sz w:val="24"/>
          <w:szCs w:val="24"/>
        </w:rPr>
        <w:t> :</w:t>
      </w:r>
      <w:proofErr w:type="gramEnd"/>
      <w:r w:rsidR="00270F8D" w:rsidRPr="00270F8D">
        <w:rPr>
          <w:rFonts w:ascii="Times New Roman" w:hAnsi="Times New Roman"/>
          <w:sz w:val="24"/>
          <w:szCs w:val="24"/>
        </w:rPr>
        <w:t xml:space="preserve"> электронный // Лань : электронно-библиотечная система. — URL: https://e.lanbook.com/book/166928 (дата обращения: 03.09.2023). — Режим доступа: для </w:t>
      </w:r>
      <w:proofErr w:type="spellStart"/>
      <w:r w:rsidR="00270F8D" w:rsidRPr="00270F8D">
        <w:rPr>
          <w:rFonts w:ascii="Times New Roman" w:hAnsi="Times New Roman"/>
          <w:sz w:val="24"/>
          <w:szCs w:val="24"/>
        </w:rPr>
        <w:t>авториз</w:t>
      </w:r>
      <w:proofErr w:type="spellEnd"/>
      <w:r w:rsidR="00270F8D" w:rsidRPr="00270F8D">
        <w:rPr>
          <w:rFonts w:ascii="Times New Roman" w:hAnsi="Times New Roman"/>
          <w:sz w:val="24"/>
          <w:szCs w:val="24"/>
        </w:rPr>
        <w:t>. пользователей.</w:t>
      </w:r>
    </w:p>
    <w:p w:rsidR="00AC415C" w:rsidRPr="003A17C4" w:rsidRDefault="00270F8D" w:rsidP="00AC415C">
      <w:pPr>
        <w:ind w:firstLine="709"/>
        <w:contextualSpacing/>
        <w:jc w:val="both"/>
        <w:rPr>
          <w:rFonts w:ascii="Times New Roman" w:hAnsi="Times New Roman"/>
          <w:sz w:val="24"/>
          <w:szCs w:val="24"/>
        </w:rPr>
      </w:pPr>
      <w:r>
        <w:rPr>
          <w:rFonts w:ascii="Times New Roman" w:hAnsi="Times New Roman"/>
          <w:sz w:val="24"/>
          <w:szCs w:val="24"/>
        </w:rPr>
        <w:t xml:space="preserve">2. </w:t>
      </w:r>
      <w:r w:rsidR="00AC415C" w:rsidRPr="003A17C4">
        <w:rPr>
          <w:rFonts w:ascii="Times New Roman" w:hAnsi="Times New Roman"/>
          <w:sz w:val="24"/>
          <w:szCs w:val="24"/>
        </w:rPr>
        <w:t xml:space="preserve">Монтаж, техническая эксплуатация и ремонт </w:t>
      </w:r>
      <w:r w:rsidR="00AC415C">
        <w:rPr>
          <w:rFonts w:ascii="Times New Roman" w:hAnsi="Times New Roman"/>
          <w:sz w:val="24"/>
          <w:szCs w:val="24"/>
        </w:rPr>
        <w:t xml:space="preserve">электрического и </w:t>
      </w:r>
      <w:r w:rsidR="00AC415C" w:rsidRPr="003A17C4">
        <w:rPr>
          <w:rFonts w:ascii="Times New Roman" w:hAnsi="Times New Roman"/>
          <w:sz w:val="24"/>
          <w:szCs w:val="24"/>
        </w:rPr>
        <w:t>электромеханического оборудования / Н.А.</w:t>
      </w:r>
      <w:r w:rsidR="00AC415C">
        <w:rPr>
          <w:rFonts w:ascii="Times New Roman" w:hAnsi="Times New Roman"/>
          <w:sz w:val="24"/>
          <w:szCs w:val="24"/>
        </w:rPr>
        <w:t xml:space="preserve"> </w:t>
      </w:r>
      <w:r w:rsidR="00AC415C" w:rsidRPr="003A17C4">
        <w:rPr>
          <w:rFonts w:ascii="Times New Roman" w:hAnsi="Times New Roman"/>
          <w:sz w:val="24"/>
          <w:szCs w:val="24"/>
        </w:rPr>
        <w:t>Акимова Н.Ф.</w:t>
      </w:r>
      <w:r w:rsidR="00AC415C">
        <w:rPr>
          <w:rFonts w:ascii="Times New Roman" w:hAnsi="Times New Roman"/>
          <w:sz w:val="24"/>
          <w:szCs w:val="24"/>
        </w:rPr>
        <w:t xml:space="preserve"> </w:t>
      </w:r>
      <w:proofErr w:type="spellStart"/>
      <w:r w:rsidR="00AC415C" w:rsidRPr="003A17C4">
        <w:rPr>
          <w:rFonts w:ascii="Times New Roman" w:hAnsi="Times New Roman"/>
          <w:sz w:val="24"/>
          <w:szCs w:val="24"/>
        </w:rPr>
        <w:t>Котелен</w:t>
      </w:r>
      <w:r w:rsidR="00AC415C">
        <w:rPr>
          <w:rFonts w:ascii="Times New Roman" w:hAnsi="Times New Roman"/>
          <w:sz w:val="24"/>
          <w:szCs w:val="24"/>
        </w:rPr>
        <w:t>ец</w:t>
      </w:r>
      <w:proofErr w:type="spellEnd"/>
      <w:r w:rsidR="00AC415C">
        <w:rPr>
          <w:rFonts w:ascii="Times New Roman" w:hAnsi="Times New Roman"/>
          <w:sz w:val="24"/>
          <w:szCs w:val="24"/>
        </w:rPr>
        <w:t xml:space="preserve">, Н.И. Сентюрихин. – Москва: </w:t>
      </w:r>
      <w:r w:rsidR="00AC415C" w:rsidRPr="007E4A29">
        <w:rPr>
          <w:rFonts w:ascii="Times New Roman" w:hAnsi="Times New Roman"/>
          <w:sz w:val="24"/>
          <w:szCs w:val="24"/>
        </w:rPr>
        <w:t>Академия</w:t>
      </w:r>
      <w:r w:rsidR="00AC415C">
        <w:rPr>
          <w:rFonts w:ascii="Times New Roman" w:hAnsi="Times New Roman"/>
          <w:sz w:val="24"/>
          <w:szCs w:val="24"/>
        </w:rPr>
        <w:t>, 2019. – 304 с. – Текст</w:t>
      </w:r>
      <w:proofErr w:type="gramStart"/>
      <w:r w:rsidR="00AC415C">
        <w:rPr>
          <w:rFonts w:ascii="Times New Roman" w:hAnsi="Times New Roman"/>
          <w:sz w:val="24"/>
          <w:szCs w:val="24"/>
        </w:rPr>
        <w:t xml:space="preserve"> :</w:t>
      </w:r>
      <w:proofErr w:type="gramEnd"/>
      <w:r w:rsidR="00AC415C">
        <w:rPr>
          <w:rFonts w:ascii="Times New Roman" w:hAnsi="Times New Roman"/>
          <w:sz w:val="24"/>
          <w:szCs w:val="24"/>
        </w:rPr>
        <w:t xml:space="preserve"> электронный.</w:t>
      </w:r>
    </w:p>
    <w:p w:rsidR="00AC415C" w:rsidRDefault="00270F8D" w:rsidP="00AC415C">
      <w:pPr>
        <w:ind w:firstLine="709"/>
        <w:contextualSpacing/>
        <w:jc w:val="both"/>
        <w:rPr>
          <w:rFonts w:ascii="Times New Roman" w:hAnsi="Times New Roman"/>
          <w:sz w:val="24"/>
          <w:szCs w:val="24"/>
        </w:rPr>
      </w:pPr>
      <w:r>
        <w:rPr>
          <w:rFonts w:ascii="Times New Roman" w:hAnsi="Times New Roman"/>
          <w:sz w:val="24"/>
          <w:szCs w:val="24"/>
        </w:rPr>
        <w:lastRenderedPageBreak/>
        <w:t>3</w:t>
      </w:r>
      <w:r w:rsidR="00AC415C" w:rsidRPr="003A17C4">
        <w:rPr>
          <w:rFonts w:ascii="Times New Roman" w:hAnsi="Times New Roman"/>
          <w:sz w:val="24"/>
          <w:szCs w:val="24"/>
        </w:rPr>
        <w:t>.</w:t>
      </w:r>
      <w:r w:rsidR="00AC415C">
        <w:rPr>
          <w:rFonts w:ascii="Times New Roman" w:hAnsi="Times New Roman"/>
          <w:sz w:val="24"/>
          <w:szCs w:val="24"/>
        </w:rPr>
        <w:t xml:space="preserve"> </w:t>
      </w:r>
      <w:proofErr w:type="spellStart"/>
      <w:r w:rsidR="00AC415C">
        <w:rPr>
          <w:rFonts w:ascii="Times New Roman" w:hAnsi="Times New Roman"/>
          <w:sz w:val="24"/>
          <w:szCs w:val="24"/>
        </w:rPr>
        <w:t>Сибикин</w:t>
      </w:r>
      <w:proofErr w:type="spellEnd"/>
      <w:r w:rsidR="00AC415C">
        <w:rPr>
          <w:rFonts w:ascii="Times New Roman" w:hAnsi="Times New Roman"/>
          <w:sz w:val="24"/>
          <w:szCs w:val="24"/>
        </w:rPr>
        <w:t xml:space="preserve"> Ю.Д. </w:t>
      </w:r>
      <w:r w:rsidR="00AC415C" w:rsidRPr="003A17C4">
        <w:rPr>
          <w:rFonts w:ascii="Times New Roman" w:hAnsi="Times New Roman"/>
          <w:sz w:val="24"/>
          <w:szCs w:val="24"/>
        </w:rPr>
        <w:t>Техническое обслуживание, ремонт электрического  оборудования и сетей промышленных предприятий</w:t>
      </w:r>
      <w:r w:rsidR="00AC415C">
        <w:rPr>
          <w:rFonts w:ascii="Times New Roman" w:hAnsi="Times New Roman"/>
          <w:sz w:val="24"/>
          <w:szCs w:val="24"/>
        </w:rPr>
        <w:t>:</w:t>
      </w:r>
      <w:r w:rsidR="00AC415C" w:rsidRPr="003A17C4">
        <w:rPr>
          <w:rFonts w:ascii="Times New Roman" w:hAnsi="Times New Roman"/>
          <w:sz w:val="24"/>
          <w:szCs w:val="24"/>
        </w:rPr>
        <w:t xml:space="preserve"> в 2-х книгах</w:t>
      </w:r>
      <w:r w:rsidR="00AC415C">
        <w:rPr>
          <w:rFonts w:ascii="Times New Roman" w:hAnsi="Times New Roman"/>
          <w:sz w:val="24"/>
          <w:szCs w:val="24"/>
        </w:rPr>
        <w:t xml:space="preserve"> </w:t>
      </w:r>
      <w:r w:rsidR="00AC415C" w:rsidRPr="003A17C4">
        <w:rPr>
          <w:rFonts w:ascii="Times New Roman" w:hAnsi="Times New Roman"/>
          <w:sz w:val="24"/>
          <w:szCs w:val="24"/>
        </w:rPr>
        <w:t xml:space="preserve">/ </w:t>
      </w:r>
      <w:r w:rsidR="00AC415C">
        <w:rPr>
          <w:rFonts w:ascii="Times New Roman" w:hAnsi="Times New Roman"/>
          <w:sz w:val="24"/>
          <w:szCs w:val="24"/>
        </w:rPr>
        <w:t xml:space="preserve">Ю.Д. </w:t>
      </w:r>
      <w:proofErr w:type="spellStart"/>
      <w:r w:rsidR="00AC415C" w:rsidRPr="003A17C4">
        <w:rPr>
          <w:rFonts w:ascii="Times New Roman" w:hAnsi="Times New Roman"/>
          <w:sz w:val="24"/>
          <w:szCs w:val="24"/>
        </w:rPr>
        <w:t>Сибикин</w:t>
      </w:r>
      <w:proofErr w:type="spellEnd"/>
      <w:r w:rsidR="00AC415C">
        <w:rPr>
          <w:rFonts w:ascii="Times New Roman" w:hAnsi="Times New Roman"/>
          <w:sz w:val="24"/>
          <w:szCs w:val="24"/>
        </w:rPr>
        <w:t>. – Москва</w:t>
      </w:r>
      <w:proofErr w:type="gramStart"/>
      <w:r w:rsidR="00AC415C">
        <w:rPr>
          <w:rFonts w:ascii="Times New Roman" w:hAnsi="Times New Roman"/>
          <w:sz w:val="24"/>
          <w:szCs w:val="24"/>
        </w:rPr>
        <w:t xml:space="preserve"> :</w:t>
      </w:r>
      <w:proofErr w:type="gramEnd"/>
      <w:r w:rsidR="00AC415C">
        <w:rPr>
          <w:rFonts w:ascii="Times New Roman" w:hAnsi="Times New Roman"/>
          <w:sz w:val="24"/>
          <w:szCs w:val="24"/>
        </w:rPr>
        <w:t xml:space="preserve"> Академия, </w:t>
      </w:r>
      <w:r w:rsidR="00AC415C" w:rsidRPr="003A17C4">
        <w:rPr>
          <w:rFonts w:ascii="Times New Roman" w:hAnsi="Times New Roman"/>
          <w:sz w:val="24"/>
          <w:szCs w:val="24"/>
        </w:rPr>
        <w:t>20</w:t>
      </w:r>
      <w:r w:rsidR="00AC415C">
        <w:rPr>
          <w:rFonts w:ascii="Times New Roman" w:hAnsi="Times New Roman"/>
          <w:sz w:val="24"/>
          <w:szCs w:val="24"/>
        </w:rPr>
        <w:t>20. – 208 с. – Текст</w:t>
      </w:r>
      <w:proofErr w:type="gramStart"/>
      <w:r w:rsidR="00AC415C">
        <w:rPr>
          <w:rFonts w:ascii="Times New Roman" w:hAnsi="Times New Roman"/>
          <w:sz w:val="24"/>
          <w:szCs w:val="24"/>
        </w:rPr>
        <w:t xml:space="preserve"> :</w:t>
      </w:r>
      <w:proofErr w:type="gramEnd"/>
      <w:r w:rsidR="00AC415C">
        <w:rPr>
          <w:rFonts w:ascii="Times New Roman" w:hAnsi="Times New Roman"/>
          <w:sz w:val="24"/>
          <w:szCs w:val="24"/>
        </w:rPr>
        <w:t xml:space="preserve"> электронный.</w:t>
      </w:r>
    </w:p>
    <w:p w:rsidR="00AC415C" w:rsidRPr="003A17C4" w:rsidRDefault="00270F8D" w:rsidP="00AC415C">
      <w:pPr>
        <w:ind w:firstLine="709"/>
        <w:contextualSpacing/>
        <w:jc w:val="both"/>
        <w:rPr>
          <w:rFonts w:ascii="Times New Roman" w:hAnsi="Times New Roman"/>
          <w:sz w:val="24"/>
          <w:szCs w:val="24"/>
          <w:highlight w:val="yellow"/>
        </w:rPr>
      </w:pPr>
      <w:r>
        <w:rPr>
          <w:rFonts w:ascii="Times New Roman" w:hAnsi="Times New Roman"/>
          <w:sz w:val="24"/>
          <w:szCs w:val="24"/>
        </w:rPr>
        <w:t>4</w:t>
      </w:r>
      <w:r w:rsidR="00AC415C" w:rsidRPr="003A17C4">
        <w:rPr>
          <w:rFonts w:ascii="Times New Roman" w:hAnsi="Times New Roman"/>
          <w:sz w:val="24"/>
          <w:szCs w:val="24"/>
        </w:rPr>
        <w:t>.</w:t>
      </w:r>
      <w:r w:rsidR="00AC415C">
        <w:rPr>
          <w:rFonts w:ascii="Times New Roman" w:hAnsi="Times New Roman"/>
          <w:sz w:val="24"/>
          <w:szCs w:val="24"/>
        </w:rPr>
        <w:t xml:space="preserve"> </w:t>
      </w:r>
      <w:proofErr w:type="spellStart"/>
      <w:r w:rsidR="00AC415C" w:rsidRPr="003A17C4">
        <w:rPr>
          <w:rFonts w:ascii="Times New Roman" w:hAnsi="Times New Roman"/>
          <w:sz w:val="24"/>
          <w:szCs w:val="24"/>
        </w:rPr>
        <w:t>Сибикин</w:t>
      </w:r>
      <w:proofErr w:type="spellEnd"/>
      <w:r w:rsidR="00AC415C" w:rsidRPr="003A17C4">
        <w:rPr>
          <w:rFonts w:ascii="Times New Roman" w:hAnsi="Times New Roman"/>
          <w:sz w:val="24"/>
          <w:szCs w:val="24"/>
        </w:rPr>
        <w:t xml:space="preserve"> Ю.Д.</w:t>
      </w:r>
      <w:r w:rsidR="00AC415C">
        <w:rPr>
          <w:rFonts w:ascii="Times New Roman" w:hAnsi="Times New Roman"/>
          <w:sz w:val="24"/>
          <w:szCs w:val="24"/>
        </w:rPr>
        <w:t xml:space="preserve">, </w:t>
      </w:r>
      <w:proofErr w:type="spellStart"/>
      <w:r w:rsidR="00AC415C">
        <w:rPr>
          <w:rFonts w:ascii="Times New Roman" w:hAnsi="Times New Roman"/>
          <w:sz w:val="24"/>
          <w:szCs w:val="24"/>
        </w:rPr>
        <w:t>Сибикин</w:t>
      </w:r>
      <w:proofErr w:type="spellEnd"/>
      <w:r w:rsidR="00AC415C">
        <w:rPr>
          <w:rFonts w:ascii="Times New Roman" w:hAnsi="Times New Roman"/>
          <w:sz w:val="24"/>
          <w:szCs w:val="24"/>
        </w:rPr>
        <w:t xml:space="preserve"> М.Ю. </w:t>
      </w:r>
      <w:r w:rsidR="00AC415C" w:rsidRPr="003A17C4">
        <w:rPr>
          <w:rFonts w:ascii="Times New Roman" w:hAnsi="Times New Roman"/>
          <w:sz w:val="24"/>
          <w:szCs w:val="24"/>
        </w:rPr>
        <w:t xml:space="preserve">Электробезопасность при эксплуатации электроустановок промышленных предприятий/ </w:t>
      </w:r>
      <w:r w:rsidR="00AC415C">
        <w:rPr>
          <w:rFonts w:ascii="Times New Roman" w:hAnsi="Times New Roman"/>
          <w:sz w:val="24"/>
          <w:szCs w:val="24"/>
        </w:rPr>
        <w:t xml:space="preserve">Ю.Д. </w:t>
      </w:r>
      <w:proofErr w:type="spellStart"/>
      <w:r w:rsidR="00AC415C" w:rsidRPr="003A17C4">
        <w:rPr>
          <w:rFonts w:ascii="Times New Roman" w:hAnsi="Times New Roman"/>
          <w:sz w:val="24"/>
          <w:szCs w:val="24"/>
        </w:rPr>
        <w:t>Сибикин</w:t>
      </w:r>
      <w:proofErr w:type="spellEnd"/>
      <w:r w:rsidR="00AC415C">
        <w:rPr>
          <w:rFonts w:ascii="Times New Roman" w:hAnsi="Times New Roman"/>
          <w:sz w:val="24"/>
          <w:szCs w:val="24"/>
        </w:rPr>
        <w:t xml:space="preserve">, М.Ю. </w:t>
      </w:r>
      <w:proofErr w:type="spellStart"/>
      <w:r w:rsidR="00AC415C">
        <w:rPr>
          <w:rFonts w:ascii="Times New Roman" w:hAnsi="Times New Roman"/>
          <w:sz w:val="24"/>
          <w:szCs w:val="24"/>
        </w:rPr>
        <w:t>Сибикин</w:t>
      </w:r>
      <w:proofErr w:type="spellEnd"/>
      <w:r w:rsidR="00AC415C">
        <w:rPr>
          <w:rFonts w:ascii="Times New Roman" w:hAnsi="Times New Roman"/>
          <w:sz w:val="24"/>
          <w:szCs w:val="24"/>
        </w:rPr>
        <w:t>. – Москва</w:t>
      </w:r>
      <w:proofErr w:type="gramStart"/>
      <w:r w:rsidR="00AC415C">
        <w:rPr>
          <w:rFonts w:ascii="Times New Roman" w:hAnsi="Times New Roman"/>
          <w:sz w:val="24"/>
          <w:szCs w:val="24"/>
        </w:rPr>
        <w:t xml:space="preserve"> :</w:t>
      </w:r>
      <w:proofErr w:type="gramEnd"/>
      <w:r w:rsidR="00AC415C">
        <w:rPr>
          <w:rFonts w:ascii="Times New Roman" w:hAnsi="Times New Roman"/>
          <w:sz w:val="24"/>
          <w:szCs w:val="24"/>
        </w:rPr>
        <w:t xml:space="preserve"> Академия, </w:t>
      </w:r>
      <w:r w:rsidR="00AC415C" w:rsidRPr="003A17C4">
        <w:rPr>
          <w:rFonts w:ascii="Times New Roman" w:hAnsi="Times New Roman"/>
          <w:sz w:val="24"/>
          <w:szCs w:val="24"/>
        </w:rPr>
        <w:t>20</w:t>
      </w:r>
      <w:r w:rsidR="00AC415C">
        <w:rPr>
          <w:rFonts w:ascii="Times New Roman" w:hAnsi="Times New Roman"/>
          <w:sz w:val="24"/>
          <w:szCs w:val="24"/>
        </w:rPr>
        <w:t>20. – 240 с. – Текст</w:t>
      </w:r>
      <w:proofErr w:type="gramStart"/>
      <w:r w:rsidR="00AC415C">
        <w:rPr>
          <w:rFonts w:ascii="Times New Roman" w:hAnsi="Times New Roman"/>
          <w:sz w:val="24"/>
          <w:szCs w:val="24"/>
        </w:rPr>
        <w:t xml:space="preserve"> :</w:t>
      </w:r>
      <w:proofErr w:type="gramEnd"/>
      <w:r w:rsidR="00AC415C">
        <w:rPr>
          <w:rFonts w:ascii="Times New Roman" w:hAnsi="Times New Roman"/>
          <w:sz w:val="24"/>
          <w:szCs w:val="24"/>
        </w:rPr>
        <w:t xml:space="preserve"> электронный.</w:t>
      </w:r>
    </w:p>
    <w:p w:rsidR="00AC415C" w:rsidRPr="004A18D1" w:rsidRDefault="00AC415C" w:rsidP="00AC415C">
      <w:pPr>
        <w:suppressAutoHyphens/>
        <w:ind w:firstLine="709"/>
        <w:contextualSpacing/>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270F8D" w:rsidRDefault="00270F8D" w:rsidP="00AC415C">
      <w:pPr>
        <w:jc w:val="center"/>
        <w:rPr>
          <w:rFonts w:ascii="Times New Roman" w:hAnsi="Times New Roman"/>
          <w:b/>
          <w:sz w:val="24"/>
          <w:szCs w:val="24"/>
        </w:rPr>
      </w:pPr>
    </w:p>
    <w:p w:rsidR="00AC415C" w:rsidRPr="006E285F" w:rsidRDefault="00AC415C" w:rsidP="00AC415C">
      <w:pPr>
        <w:jc w:val="center"/>
        <w:rPr>
          <w:rFonts w:ascii="Times New Roman" w:hAnsi="Times New Roman"/>
          <w:b/>
          <w:sz w:val="24"/>
          <w:szCs w:val="24"/>
        </w:rPr>
      </w:pPr>
      <w:r w:rsidRPr="006E285F">
        <w:rPr>
          <w:rFonts w:ascii="Times New Roman" w:hAnsi="Times New Roman"/>
          <w:b/>
          <w:sz w:val="24"/>
          <w:szCs w:val="24"/>
        </w:rPr>
        <w:t xml:space="preserve">4. КОНТРОЛЬ И ОЦЕНКА РЕЗУЛЬТАТОВ ОСВОЕНИЯ </w:t>
      </w:r>
      <w:r w:rsidRPr="006E285F">
        <w:rPr>
          <w:rFonts w:ascii="Times New Roman" w:hAnsi="Times New Roman"/>
          <w:b/>
          <w:sz w:val="24"/>
          <w:szCs w:val="24"/>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2"/>
        <w:gridCol w:w="3520"/>
        <w:gridCol w:w="2499"/>
      </w:tblGrid>
      <w:tr w:rsidR="00AC415C" w:rsidRPr="00270F8D" w:rsidTr="00AC415C">
        <w:trPr>
          <w:trHeight w:val="1098"/>
        </w:trPr>
        <w:tc>
          <w:tcPr>
            <w:tcW w:w="0" w:type="auto"/>
            <w:tcBorders>
              <w:top w:val="single" w:sz="4" w:space="0" w:color="auto"/>
              <w:left w:val="single" w:sz="4" w:space="0" w:color="auto"/>
              <w:bottom w:val="single" w:sz="4" w:space="0" w:color="auto"/>
              <w:right w:val="single" w:sz="4" w:space="0" w:color="auto"/>
            </w:tcBorders>
            <w:vAlign w:val="center"/>
            <w:hideMark/>
          </w:tcPr>
          <w:p w:rsidR="00AC415C" w:rsidRPr="00270F8D" w:rsidRDefault="00AC415C" w:rsidP="00270F8D">
            <w:pPr>
              <w:suppressAutoHyphens/>
              <w:spacing w:after="0"/>
              <w:contextualSpacing/>
              <w:jc w:val="center"/>
              <w:rPr>
                <w:rFonts w:ascii="Times New Roman" w:hAnsi="Times New Roman"/>
                <w:sz w:val="24"/>
                <w:szCs w:val="24"/>
              </w:rPr>
            </w:pPr>
            <w:r w:rsidRPr="00270F8D">
              <w:rPr>
                <w:rFonts w:ascii="Times New Roman" w:hAnsi="Times New Roman"/>
                <w:sz w:val="24"/>
                <w:szCs w:val="24"/>
              </w:rPr>
              <w:t>Код и наименование профессиональных и общих компетенций, формируемых в рамках модуля</w:t>
            </w:r>
          </w:p>
        </w:tc>
        <w:tc>
          <w:tcPr>
            <w:tcW w:w="0" w:type="auto"/>
            <w:tcBorders>
              <w:top w:val="single" w:sz="4" w:space="0" w:color="auto"/>
              <w:left w:val="single" w:sz="4" w:space="0" w:color="auto"/>
              <w:bottom w:val="single" w:sz="4" w:space="0" w:color="auto"/>
              <w:right w:val="single" w:sz="4" w:space="0" w:color="auto"/>
            </w:tcBorders>
            <w:vAlign w:val="center"/>
            <w:hideMark/>
          </w:tcPr>
          <w:p w:rsidR="00AC415C" w:rsidRPr="00270F8D" w:rsidRDefault="00AC415C" w:rsidP="00270F8D">
            <w:pPr>
              <w:suppressAutoHyphens/>
              <w:spacing w:after="0"/>
              <w:contextualSpacing/>
              <w:jc w:val="center"/>
              <w:rPr>
                <w:rFonts w:ascii="Times New Roman" w:hAnsi="Times New Roman"/>
                <w:sz w:val="24"/>
                <w:szCs w:val="24"/>
              </w:rPr>
            </w:pPr>
            <w:r w:rsidRPr="00270F8D">
              <w:rPr>
                <w:rFonts w:ascii="Times New Roman" w:hAnsi="Times New Roman"/>
                <w:sz w:val="24"/>
                <w:szCs w:val="24"/>
              </w:rPr>
              <w:t>Критерии оценки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AC415C" w:rsidRPr="00270F8D" w:rsidRDefault="00AC415C" w:rsidP="00270F8D">
            <w:pPr>
              <w:suppressAutoHyphens/>
              <w:spacing w:after="0"/>
              <w:contextualSpacing/>
              <w:jc w:val="center"/>
              <w:rPr>
                <w:rFonts w:ascii="Times New Roman" w:hAnsi="Times New Roman"/>
                <w:sz w:val="24"/>
                <w:szCs w:val="24"/>
              </w:rPr>
            </w:pPr>
            <w:r w:rsidRPr="00270F8D">
              <w:rPr>
                <w:rFonts w:ascii="Times New Roman" w:hAnsi="Times New Roman"/>
                <w:sz w:val="24"/>
                <w:szCs w:val="24"/>
              </w:rPr>
              <w:t>Методы оценки</w:t>
            </w:r>
          </w:p>
        </w:tc>
      </w:tr>
      <w:tr w:rsidR="00270F8D" w:rsidRPr="00270F8D" w:rsidTr="000A41F2">
        <w:trPr>
          <w:trHeight w:val="2001"/>
        </w:trPr>
        <w:tc>
          <w:tcPr>
            <w:tcW w:w="0" w:type="auto"/>
            <w:tcBorders>
              <w:top w:val="single" w:sz="4" w:space="0" w:color="auto"/>
              <w:left w:val="single" w:sz="4" w:space="0" w:color="auto"/>
              <w:right w:val="single" w:sz="4" w:space="0" w:color="auto"/>
            </w:tcBorders>
            <w:hideMark/>
          </w:tcPr>
          <w:p w:rsidR="00270F8D" w:rsidRPr="00270F8D" w:rsidRDefault="00270F8D" w:rsidP="00270F8D">
            <w:pPr>
              <w:shd w:val="clear" w:color="auto" w:fill="FFFFFF"/>
              <w:spacing w:after="0"/>
              <w:contextualSpacing/>
              <w:jc w:val="both"/>
              <w:rPr>
                <w:rFonts w:ascii="Times New Roman" w:hAnsi="Times New Roman"/>
                <w:bCs/>
                <w:i/>
                <w:sz w:val="24"/>
                <w:szCs w:val="24"/>
                <w:highlight w:val="yellow"/>
              </w:rPr>
            </w:pPr>
            <w:r w:rsidRPr="00270F8D">
              <w:rPr>
                <w:rFonts w:ascii="Times New Roman" w:hAnsi="Times New Roman"/>
                <w:sz w:val="24"/>
                <w:szCs w:val="24"/>
              </w:rPr>
              <w:t>ПК 3.1. Выполнять диагностику и ремонт проводов, кабелей и кабельных трасс.</w:t>
            </w:r>
          </w:p>
          <w:p w:rsidR="00270F8D" w:rsidRPr="00270F8D" w:rsidRDefault="00270F8D" w:rsidP="00270F8D">
            <w:pPr>
              <w:shd w:val="clear" w:color="auto" w:fill="FFFFFF"/>
              <w:spacing w:after="0"/>
              <w:contextualSpacing/>
              <w:rPr>
                <w:rFonts w:ascii="Times New Roman" w:hAnsi="Times New Roman"/>
                <w:sz w:val="24"/>
                <w:szCs w:val="24"/>
                <w:highlight w:val="yellow"/>
              </w:rPr>
            </w:pPr>
            <w:r w:rsidRPr="00270F8D">
              <w:rPr>
                <w:rFonts w:ascii="Times New Roman" w:hAnsi="Times New Roman"/>
                <w:sz w:val="24"/>
                <w:szCs w:val="24"/>
              </w:rPr>
              <w:t>ПК 3.2</w:t>
            </w:r>
            <w:proofErr w:type="gramStart"/>
            <w:r w:rsidRPr="00270F8D">
              <w:rPr>
                <w:rFonts w:ascii="Times New Roman" w:hAnsi="Times New Roman"/>
                <w:sz w:val="24"/>
                <w:szCs w:val="24"/>
              </w:rPr>
              <w:t xml:space="preserve"> В</w:t>
            </w:r>
            <w:proofErr w:type="gramEnd"/>
            <w:r w:rsidRPr="00270F8D">
              <w:rPr>
                <w:rFonts w:ascii="Times New Roman" w:hAnsi="Times New Roman"/>
                <w:sz w:val="24"/>
                <w:szCs w:val="24"/>
              </w:rPr>
              <w:t>ыполнять диагностику и ремонт судового электрооборудования средней сложности.</w:t>
            </w:r>
          </w:p>
          <w:p w:rsidR="00270F8D" w:rsidRPr="00270F8D" w:rsidRDefault="00270F8D" w:rsidP="00270F8D">
            <w:pPr>
              <w:pStyle w:val="24"/>
              <w:widowControl w:val="0"/>
              <w:spacing w:before="0" w:after="0" w:line="276" w:lineRule="auto"/>
              <w:ind w:left="0" w:firstLine="0"/>
              <w:contextualSpacing/>
              <w:jc w:val="left"/>
              <w:rPr>
                <w:rFonts w:ascii="Times New Roman" w:hAnsi="Times New Roman"/>
                <w:sz w:val="24"/>
              </w:rPr>
            </w:pPr>
            <w:r w:rsidRPr="00270F8D">
              <w:rPr>
                <w:rFonts w:ascii="Times New Roman" w:hAnsi="Times New Roman"/>
                <w:sz w:val="24"/>
              </w:rPr>
              <w:t xml:space="preserve"> ПК 3.3</w:t>
            </w:r>
            <w:proofErr w:type="gramStart"/>
            <w:r w:rsidRPr="00270F8D">
              <w:rPr>
                <w:rFonts w:ascii="Times New Roman" w:hAnsi="Times New Roman"/>
                <w:sz w:val="24"/>
              </w:rPr>
              <w:t xml:space="preserve"> В</w:t>
            </w:r>
            <w:proofErr w:type="gramEnd"/>
            <w:r w:rsidRPr="00270F8D">
              <w:rPr>
                <w:rFonts w:ascii="Times New Roman" w:hAnsi="Times New Roman"/>
                <w:sz w:val="24"/>
              </w:rPr>
              <w:t>ыполнять диагностику повреждений и устранять неисправности приемных и передающих центров средней сложности.</w:t>
            </w:r>
          </w:p>
          <w:p w:rsidR="00270F8D" w:rsidRPr="00270F8D" w:rsidRDefault="00270F8D" w:rsidP="00270F8D">
            <w:pPr>
              <w:shd w:val="clear" w:color="auto" w:fill="FFFFFF"/>
              <w:spacing w:after="0"/>
              <w:contextualSpacing/>
              <w:jc w:val="both"/>
              <w:rPr>
                <w:rFonts w:ascii="Times New Roman" w:hAnsi="Times New Roman"/>
                <w:bCs/>
                <w:i/>
                <w:sz w:val="24"/>
                <w:szCs w:val="24"/>
                <w:highlight w:val="yellow"/>
              </w:rPr>
            </w:pPr>
            <w:proofErr w:type="gramStart"/>
            <w:r w:rsidRPr="00270F8D">
              <w:rPr>
                <w:rFonts w:ascii="Times New Roman" w:hAnsi="Times New Roman"/>
                <w:sz w:val="24"/>
                <w:szCs w:val="24"/>
              </w:rPr>
              <w:t>ОК</w:t>
            </w:r>
            <w:proofErr w:type="gramEnd"/>
            <w:r w:rsidRPr="00270F8D">
              <w:rPr>
                <w:rFonts w:ascii="Times New Roman" w:hAnsi="Times New Roman"/>
                <w:sz w:val="24"/>
                <w:szCs w:val="24"/>
              </w:rPr>
              <w:t xml:space="preserve"> 01-09</w:t>
            </w:r>
          </w:p>
        </w:tc>
        <w:tc>
          <w:tcPr>
            <w:tcW w:w="0" w:type="auto"/>
            <w:tcBorders>
              <w:top w:val="single" w:sz="4" w:space="0" w:color="auto"/>
              <w:left w:val="single" w:sz="4" w:space="0" w:color="auto"/>
              <w:right w:val="single" w:sz="4" w:space="0" w:color="auto"/>
            </w:tcBorders>
          </w:tcPr>
          <w:p w:rsidR="00270F8D" w:rsidRPr="00270F8D" w:rsidRDefault="00270F8D" w:rsidP="00270F8D">
            <w:pPr>
              <w:suppressAutoHyphens/>
              <w:spacing w:after="0"/>
              <w:contextualSpacing/>
              <w:rPr>
                <w:rFonts w:ascii="Times New Roman" w:hAnsi="Times New Roman"/>
                <w:sz w:val="24"/>
                <w:szCs w:val="24"/>
              </w:rPr>
            </w:pPr>
            <w:r w:rsidRPr="00270F8D">
              <w:rPr>
                <w:rFonts w:ascii="Times New Roman" w:hAnsi="Times New Roman"/>
                <w:sz w:val="24"/>
                <w:szCs w:val="24"/>
              </w:rPr>
              <w:t>Демонстрирует правильное и точное выполнение разметки мест установки, монтаж и демонтаж проводов, кабелей, кабельных трасс, ленты заземления.</w:t>
            </w:r>
          </w:p>
          <w:p w:rsidR="00270F8D" w:rsidRPr="00270F8D" w:rsidRDefault="00270F8D" w:rsidP="00270F8D">
            <w:pPr>
              <w:suppressAutoHyphens/>
              <w:spacing w:after="0"/>
              <w:contextualSpacing/>
              <w:rPr>
                <w:rFonts w:ascii="Times New Roman" w:hAnsi="Times New Roman"/>
                <w:sz w:val="24"/>
                <w:szCs w:val="24"/>
              </w:rPr>
            </w:pPr>
            <w:r w:rsidRPr="00270F8D">
              <w:rPr>
                <w:rFonts w:ascii="Times New Roman" w:hAnsi="Times New Roman"/>
                <w:sz w:val="24"/>
                <w:szCs w:val="24"/>
              </w:rPr>
              <w:t xml:space="preserve">Показывает владение общими компетенциями при выполнении производственных задач </w:t>
            </w:r>
          </w:p>
        </w:tc>
        <w:tc>
          <w:tcPr>
            <w:tcW w:w="0" w:type="auto"/>
            <w:tcBorders>
              <w:top w:val="single" w:sz="4" w:space="0" w:color="auto"/>
              <w:left w:val="single" w:sz="4" w:space="0" w:color="auto"/>
              <w:right w:val="single" w:sz="4" w:space="0" w:color="auto"/>
            </w:tcBorders>
          </w:tcPr>
          <w:p w:rsidR="00270F8D" w:rsidRPr="00270F8D" w:rsidRDefault="00270F8D" w:rsidP="00270F8D">
            <w:pPr>
              <w:suppressAutoHyphens/>
              <w:spacing w:after="0"/>
              <w:contextualSpacing/>
              <w:rPr>
                <w:rFonts w:ascii="Times New Roman" w:hAnsi="Times New Roman"/>
                <w:sz w:val="24"/>
                <w:szCs w:val="24"/>
              </w:rPr>
            </w:pPr>
            <w:r w:rsidRPr="00270F8D">
              <w:rPr>
                <w:rFonts w:ascii="Times New Roman" w:hAnsi="Times New Roman"/>
                <w:sz w:val="24"/>
                <w:szCs w:val="24"/>
              </w:rPr>
              <w:t>Оценка выполнения учебно-производственных работ.</w:t>
            </w:r>
          </w:p>
          <w:p w:rsidR="00270F8D" w:rsidRPr="00270F8D" w:rsidRDefault="00270F8D" w:rsidP="00270F8D">
            <w:pPr>
              <w:suppressAutoHyphens/>
              <w:spacing w:after="0"/>
              <w:contextualSpacing/>
              <w:rPr>
                <w:rFonts w:ascii="Times New Roman" w:hAnsi="Times New Roman"/>
                <w:sz w:val="24"/>
                <w:szCs w:val="24"/>
              </w:rPr>
            </w:pPr>
            <w:r w:rsidRPr="00270F8D">
              <w:rPr>
                <w:rFonts w:ascii="Times New Roman" w:hAnsi="Times New Roman"/>
                <w:sz w:val="24"/>
                <w:szCs w:val="24"/>
              </w:rPr>
              <w:t>Тестирование.</w:t>
            </w:r>
          </w:p>
          <w:p w:rsidR="00270F8D" w:rsidRPr="00270F8D" w:rsidRDefault="00270F8D" w:rsidP="00270F8D">
            <w:pPr>
              <w:suppressAutoHyphens/>
              <w:spacing w:after="0"/>
              <w:contextualSpacing/>
              <w:rPr>
                <w:rFonts w:ascii="Times New Roman" w:hAnsi="Times New Roman"/>
                <w:sz w:val="24"/>
                <w:szCs w:val="24"/>
              </w:rPr>
            </w:pPr>
            <w:r w:rsidRPr="00270F8D">
              <w:rPr>
                <w:rFonts w:ascii="Times New Roman" w:hAnsi="Times New Roman"/>
                <w:sz w:val="24"/>
                <w:szCs w:val="24"/>
              </w:rPr>
              <w:t>Практические занятия.</w:t>
            </w:r>
          </w:p>
          <w:p w:rsidR="00270F8D" w:rsidRPr="00270F8D" w:rsidRDefault="00270F8D" w:rsidP="00270F8D">
            <w:pPr>
              <w:suppressAutoHyphens/>
              <w:spacing w:after="0"/>
              <w:contextualSpacing/>
              <w:rPr>
                <w:rFonts w:ascii="Times New Roman" w:hAnsi="Times New Roman"/>
                <w:sz w:val="24"/>
                <w:szCs w:val="24"/>
              </w:rPr>
            </w:pPr>
            <w:r w:rsidRPr="00270F8D">
              <w:rPr>
                <w:rFonts w:ascii="Times New Roman" w:hAnsi="Times New Roman"/>
                <w:sz w:val="24"/>
                <w:szCs w:val="24"/>
              </w:rPr>
              <w:t>Экзамен по модулю</w:t>
            </w:r>
          </w:p>
        </w:tc>
      </w:tr>
    </w:tbl>
    <w:p w:rsidR="00AC415C" w:rsidRDefault="00AC415C" w:rsidP="00AC415C">
      <w:pPr>
        <w:jc w:val="right"/>
        <w:rPr>
          <w:rFonts w:ascii="Times New Roman" w:hAnsi="Times New Roman"/>
          <w:b/>
          <w:sz w:val="24"/>
          <w:szCs w:val="24"/>
        </w:rPr>
      </w:pPr>
    </w:p>
    <w:p w:rsidR="00AC415C" w:rsidRDefault="00AC415C" w:rsidP="00AC415C">
      <w:pPr>
        <w:jc w:val="right"/>
        <w:rPr>
          <w:rFonts w:ascii="Times New Roman" w:hAnsi="Times New Roman"/>
          <w:b/>
          <w:sz w:val="24"/>
          <w:szCs w:val="24"/>
        </w:rPr>
      </w:pPr>
    </w:p>
    <w:p w:rsidR="000F4DC8" w:rsidRDefault="000F4DC8"/>
    <w:sectPr w:rsidR="000F4D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78D" w:rsidRDefault="0074578D" w:rsidP="00AC415C">
      <w:pPr>
        <w:spacing w:after="0" w:line="240" w:lineRule="auto"/>
      </w:pPr>
      <w:r>
        <w:separator/>
      </w:r>
    </w:p>
  </w:endnote>
  <w:endnote w:type="continuationSeparator" w:id="0">
    <w:p w:rsidR="0074578D" w:rsidRDefault="0074578D" w:rsidP="00AC4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78D" w:rsidRDefault="0074578D" w:rsidP="00AC415C">
      <w:pPr>
        <w:spacing w:after="0" w:line="240" w:lineRule="auto"/>
      </w:pPr>
      <w:r>
        <w:separator/>
      </w:r>
    </w:p>
  </w:footnote>
  <w:footnote w:type="continuationSeparator" w:id="0">
    <w:p w:rsidR="0074578D" w:rsidRDefault="0074578D" w:rsidP="00AC415C">
      <w:pPr>
        <w:spacing w:after="0" w:line="240" w:lineRule="auto"/>
      </w:pPr>
      <w:r>
        <w:continuationSeparator/>
      </w:r>
    </w:p>
  </w:footnote>
  <w:footnote w:id="1">
    <w:p w:rsidR="0074578D" w:rsidRDefault="0074578D" w:rsidP="00AC415C">
      <w:pPr>
        <w:pStyle w:val="a3"/>
        <w:jc w:val="both"/>
        <w:rPr>
          <w:lang w:val="ru-RU"/>
        </w:rPr>
      </w:pPr>
      <w:r>
        <w:rPr>
          <w:rStyle w:val="a5"/>
        </w:rPr>
        <w:footnoteRef/>
      </w:r>
      <w:r>
        <w:rPr>
          <w:lang w:val="ru-RU"/>
        </w:rPr>
        <w:t xml:space="preserve"> </w:t>
      </w:r>
      <w:r>
        <w:rPr>
          <w:rStyle w:val="a9"/>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rsidR="0074578D" w:rsidRPr="000A19C6" w:rsidRDefault="0074578D" w:rsidP="00046890">
      <w:pPr>
        <w:pStyle w:val="a3"/>
        <w:rPr>
          <w:lang w:val="ru-RU"/>
        </w:rPr>
      </w:pPr>
      <w:r>
        <w:rPr>
          <w:rStyle w:val="a5"/>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rsidR="0074578D" w:rsidRDefault="0074578D" w:rsidP="00AC415C">
      <w:pPr>
        <w:pStyle w:val="a3"/>
        <w:jc w:val="both"/>
        <w:rPr>
          <w:lang w:val="ru-RU"/>
        </w:rPr>
      </w:pPr>
      <w:r>
        <w:rPr>
          <w:rStyle w:val="a5"/>
        </w:rPr>
        <w:footnoteRef/>
      </w:r>
      <w:r>
        <w:rPr>
          <w:lang w:val="ru-RU"/>
        </w:rPr>
        <w:t xml:space="preserve"> </w:t>
      </w:r>
      <w:r>
        <w:rPr>
          <w:rStyle w:val="a9"/>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rsidR="0074578D" w:rsidRPr="000A19C6" w:rsidRDefault="0074578D" w:rsidP="00046890">
      <w:pPr>
        <w:pStyle w:val="a3"/>
        <w:rPr>
          <w:lang w:val="ru-RU"/>
        </w:rPr>
      </w:pPr>
      <w:r>
        <w:rPr>
          <w:rStyle w:val="a5"/>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rsidR="0074578D" w:rsidRDefault="0074578D" w:rsidP="00AC415C">
      <w:pPr>
        <w:pStyle w:val="a3"/>
        <w:jc w:val="both"/>
        <w:rPr>
          <w:lang w:val="ru-RU"/>
        </w:rPr>
      </w:pPr>
      <w:r>
        <w:rPr>
          <w:rStyle w:val="a5"/>
        </w:rPr>
        <w:footnoteRef/>
      </w:r>
      <w:r>
        <w:rPr>
          <w:lang w:val="ru-RU"/>
        </w:rPr>
        <w:t xml:space="preserve"> </w:t>
      </w:r>
      <w:r>
        <w:rPr>
          <w:rStyle w:val="a9"/>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4E70A2" w:rsidRPr="000A19C6" w:rsidRDefault="004E70A2" w:rsidP="00046890">
      <w:pPr>
        <w:pStyle w:val="a3"/>
        <w:rPr>
          <w:lang w:val="ru-RU"/>
        </w:rPr>
      </w:pPr>
      <w:r>
        <w:rPr>
          <w:rStyle w:val="a5"/>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AD4"/>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0B205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D094182"/>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
    <w:nsid w:val="120F6FB4"/>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3F13A21"/>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4566E57"/>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91A2C55"/>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4021BC"/>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AF747E"/>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E526B4A"/>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50413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nsid w:val="289A5F96"/>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626D7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310B2206"/>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7E6B4F"/>
    <w:multiLevelType w:val="hybridMultilevel"/>
    <w:tmpl w:val="8CECD478"/>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32CC043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B811422"/>
    <w:multiLevelType w:val="hybridMultilevel"/>
    <w:tmpl w:val="EFAC4244"/>
    <w:lvl w:ilvl="0" w:tplc="846A7A10">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C2939B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402D321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4D270F0"/>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2F7923"/>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E820AFB"/>
    <w:multiLevelType w:val="hybridMultilevel"/>
    <w:tmpl w:val="E5547ED4"/>
    <w:lvl w:ilvl="0" w:tplc="4C5E45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E07C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D36191F"/>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1360E05"/>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6DB504B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2A57FB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56025D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76A55778"/>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9">
    <w:nsid w:val="78F064EB"/>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9737C3B"/>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7D2E344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num w:numId="1">
    <w:abstractNumId w:val="36"/>
  </w:num>
  <w:num w:numId="2">
    <w:abstractNumId w:val="2"/>
  </w:num>
  <w:num w:numId="3">
    <w:abstractNumId w:val="33"/>
  </w:num>
  <w:num w:numId="4">
    <w:abstractNumId w:val="27"/>
  </w:num>
  <w:num w:numId="5">
    <w:abstractNumId w:val="19"/>
  </w:num>
  <w:num w:numId="6">
    <w:abstractNumId w:val="24"/>
  </w:num>
  <w:num w:numId="7">
    <w:abstractNumId w:val="13"/>
  </w:num>
  <w:num w:numId="8">
    <w:abstractNumId w:val="22"/>
  </w:num>
  <w:num w:numId="9">
    <w:abstractNumId w:val="28"/>
  </w:num>
  <w:num w:numId="10">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0"/>
  </w:num>
  <w:num w:numId="13">
    <w:abstractNumId w:val="16"/>
  </w:num>
  <w:num w:numId="14">
    <w:abstractNumId w:val="32"/>
  </w:num>
  <w:num w:numId="15">
    <w:abstractNumId w:val="8"/>
  </w:num>
  <w:num w:numId="16">
    <w:abstractNumId w:val="35"/>
  </w:num>
  <w:num w:numId="17">
    <w:abstractNumId w:val="14"/>
  </w:num>
  <w:num w:numId="18">
    <w:abstractNumId w:val="21"/>
  </w:num>
  <w:num w:numId="19">
    <w:abstractNumId w:val="1"/>
  </w:num>
  <w:num w:numId="20">
    <w:abstractNumId w:val="15"/>
  </w:num>
  <w:num w:numId="21">
    <w:abstractNumId w:val="11"/>
  </w:num>
  <w:num w:numId="22">
    <w:abstractNumId w:val="23"/>
  </w:num>
  <w:num w:numId="23">
    <w:abstractNumId w:val="9"/>
  </w:num>
  <w:num w:numId="24">
    <w:abstractNumId w:val="18"/>
  </w:num>
  <w:num w:numId="25">
    <w:abstractNumId w:val="25"/>
  </w:num>
  <w:num w:numId="26">
    <w:abstractNumId w:val="30"/>
  </w:num>
  <w:num w:numId="27">
    <w:abstractNumId w:val="29"/>
  </w:num>
  <w:num w:numId="28">
    <w:abstractNumId w:val="34"/>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41"/>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15C"/>
    <w:rsid w:val="00046890"/>
    <w:rsid w:val="000A3F7D"/>
    <w:rsid w:val="000F4DC8"/>
    <w:rsid w:val="001B6688"/>
    <w:rsid w:val="001D6ADB"/>
    <w:rsid w:val="0021614A"/>
    <w:rsid w:val="00270F8D"/>
    <w:rsid w:val="00294371"/>
    <w:rsid w:val="002C551E"/>
    <w:rsid w:val="00376757"/>
    <w:rsid w:val="004E70A2"/>
    <w:rsid w:val="00635238"/>
    <w:rsid w:val="006D0116"/>
    <w:rsid w:val="0074578D"/>
    <w:rsid w:val="00884F53"/>
    <w:rsid w:val="00AC415C"/>
    <w:rsid w:val="00BA1EEC"/>
    <w:rsid w:val="00CF342A"/>
    <w:rsid w:val="00D15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F8D"/>
    <w:rPr>
      <w:rFonts w:ascii="Calibri" w:eastAsia="Times New Roman" w:hAnsi="Calibri" w:cs="Times New Roman"/>
      <w:lang w:eastAsia="ru-RU"/>
    </w:rPr>
  </w:style>
  <w:style w:type="paragraph" w:styleId="1">
    <w:name w:val="heading 1"/>
    <w:basedOn w:val="a"/>
    <w:next w:val="a"/>
    <w:link w:val="10"/>
    <w:qFormat/>
    <w:rsid w:val="00AC415C"/>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AC415C"/>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AC415C"/>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AC415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AC415C"/>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415C"/>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AC415C"/>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AC415C"/>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AC415C"/>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AC415C"/>
    <w:rPr>
      <w:rFonts w:ascii="Cambria" w:eastAsia="Times New Roman" w:hAnsi="Cambria" w:cs="Times New Roman"/>
      <w:color w:val="243F60"/>
      <w:sz w:val="24"/>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C415C"/>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C415C"/>
    <w:rPr>
      <w:rFonts w:ascii="Times New Roman" w:eastAsia="Times New Roman" w:hAnsi="Times New Roman" w:cs="Times New Roman"/>
      <w:sz w:val="20"/>
      <w:szCs w:val="20"/>
      <w:lang w:val="en-US" w:eastAsia="ru-RU"/>
    </w:rPr>
  </w:style>
  <w:style w:type="character" w:styleId="a5">
    <w:name w:val="footnote reference"/>
    <w:aliases w:val="Знак сноски-FN,Ciae niinee-FN,AЗнак сноски зел"/>
    <w:link w:val="11"/>
    <w:rsid w:val="00AC415C"/>
    <w:rPr>
      <w:rFonts w:cs="Times New Roman"/>
      <w:vertAlign w:val="superscript"/>
    </w:rPr>
  </w:style>
  <w:style w:type="paragraph" w:styleId="a6">
    <w:name w:val="List Paragraph"/>
    <w:aliases w:val="Содержание. 2 уровень"/>
    <w:basedOn w:val="a"/>
    <w:link w:val="a7"/>
    <w:uiPriority w:val="34"/>
    <w:qFormat/>
    <w:rsid w:val="00AC415C"/>
    <w:pPr>
      <w:spacing w:before="120" w:after="120" w:line="240" w:lineRule="auto"/>
      <w:ind w:left="708"/>
    </w:pPr>
    <w:rPr>
      <w:rFonts w:ascii="Times New Roman" w:hAnsi="Times New Roman"/>
      <w:sz w:val="24"/>
      <w:szCs w:val="24"/>
    </w:rPr>
  </w:style>
  <w:style w:type="character" w:customStyle="1" w:styleId="a7">
    <w:name w:val="Абзац списка Знак"/>
    <w:aliases w:val="Содержание. 2 уровень Знак"/>
    <w:link w:val="a6"/>
    <w:uiPriority w:val="34"/>
    <w:qFormat/>
    <w:locked/>
    <w:rsid w:val="00AC415C"/>
    <w:rPr>
      <w:rFonts w:ascii="Times New Roman" w:eastAsia="Times New Roman" w:hAnsi="Times New Roman" w:cs="Times New Roman"/>
      <w:sz w:val="24"/>
      <w:szCs w:val="24"/>
      <w:lang w:eastAsia="ru-RU"/>
    </w:rPr>
  </w:style>
  <w:style w:type="character" w:styleId="a8">
    <w:name w:val="Strong"/>
    <w:basedOn w:val="a0"/>
    <w:uiPriority w:val="22"/>
    <w:qFormat/>
    <w:rsid w:val="00AC415C"/>
    <w:rPr>
      <w:b/>
      <w:bCs/>
    </w:rPr>
  </w:style>
  <w:style w:type="paragraph" w:customStyle="1" w:styleId="ConsPlusNormal">
    <w:name w:val="ConsPlusNormal"/>
    <w:rsid w:val="00AC415C"/>
    <w:pPr>
      <w:widowControl w:val="0"/>
      <w:suppressAutoHyphens/>
      <w:autoSpaceDE w:val="0"/>
      <w:spacing w:after="0" w:line="240" w:lineRule="auto"/>
    </w:pPr>
    <w:rPr>
      <w:rFonts w:ascii="Arial" w:eastAsia="Times New Roman" w:hAnsi="Arial" w:cs="Arial"/>
      <w:sz w:val="20"/>
      <w:szCs w:val="20"/>
      <w:lang w:eastAsia="zh-CN"/>
    </w:rPr>
  </w:style>
  <w:style w:type="character" w:styleId="a9">
    <w:name w:val="Emphasis"/>
    <w:qFormat/>
    <w:rsid w:val="00AC415C"/>
    <w:rPr>
      <w:rFonts w:cs="Times New Roman"/>
      <w:i/>
    </w:rPr>
  </w:style>
  <w:style w:type="paragraph" w:styleId="aa">
    <w:name w:val="header"/>
    <w:basedOn w:val="a"/>
    <w:link w:val="ab"/>
    <w:uiPriority w:val="99"/>
    <w:unhideWhenUsed/>
    <w:rsid w:val="00AC415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C415C"/>
    <w:rPr>
      <w:rFonts w:ascii="Calibri" w:eastAsia="Times New Roman" w:hAnsi="Calibri" w:cs="Times New Roman"/>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AC415C"/>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AC415C"/>
    <w:rPr>
      <w:rFonts w:ascii="Calibri" w:eastAsia="Times New Roman" w:hAnsi="Calibri" w:cs="Times New Roman"/>
      <w:lang w:eastAsia="ru-RU"/>
    </w:rPr>
  </w:style>
  <w:style w:type="paragraph" w:styleId="ae">
    <w:name w:val="Balloon Text"/>
    <w:basedOn w:val="a"/>
    <w:link w:val="af"/>
    <w:uiPriority w:val="99"/>
    <w:unhideWhenUsed/>
    <w:rsid w:val="00AC415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rsid w:val="00AC415C"/>
    <w:rPr>
      <w:rFonts w:ascii="Segoe UI" w:eastAsia="Times New Roman" w:hAnsi="Segoe UI" w:cs="Segoe UI"/>
      <w:sz w:val="18"/>
      <w:szCs w:val="18"/>
      <w:lang w:eastAsia="ru-RU"/>
    </w:rPr>
  </w:style>
  <w:style w:type="character" w:styleId="af0">
    <w:name w:val="Hyperlink"/>
    <w:basedOn w:val="a0"/>
    <w:uiPriority w:val="99"/>
    <w:unhideWhenUsed/>
    <w:rsid w:val="00AC415C"/>
    <w:rPr>
      <w:color w:val="0000FF"/>
      <w:u w:val="single"/>
    </w:rPr>
  </w:style>
  <w:style w:type="character" w:styleId="af1">
    <w:name w:val="FollowedHyperlink"/>
    <w:basedOn w:val="a0"/>
    <w:uiPriority w:val="99"/>
    <w:unhideWhenUsed/>
    <w:rsid w:val="00AC415C"/>
    <w:rPr>
      <w:color w:val="800080"/>
      <w:u w:val="single"/>
    </w:rPr>
  </w:style>
  <w:style w:type="paragraph" w:customStyle="1" w:styleId="xl70">
    <w:name w:val="xl70"/>
    <w:basedOn w:val="a"/>
    <w:rsid w:val="00AC415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AC415C"/>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AC415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AC415C"/>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AC415C"/>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AC415C"/>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AC415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1">
    <w:name w:val="xl81"/>
    <w:basedOn w:val="a"/>
    <w:rsid w:val="00AC415C"/>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AC415C"/>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AC415C"/>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AC415C"/>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5">
    <w:name w:val="xl85"/>
    <w:basedOn w:val="a"/>
    <w:rsid w:val="00AC415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AC415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AC415C"/>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AC415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1">
    <w:name w:val="xl91"/>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2">
    <w:name w:val="xl92"/>
    <w:basedOn w:val="a"/>
    <w:rsid w:val="00AC415C"/>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AC415C"/>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AC415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6">
    <w:name w:val="xl96"/>
    <w:basedOn w:val="a"/>
    <w:rsid w:val="00AC415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AC415C"/>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8">
    <w:name w:val="xl98"/>
    <w:basedOn w:val="a"/>
    <w:rsid w:val="00AC415C"/>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9">
    <w:name w:val="xl99"/>
    <w:basedOn w:val="a"/>
    <w:rsid w:val="00AC415C"/>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0">
    <w:name w:val="xl100"/>
    <w:basedOn w:val="a"/>
    <w:rsid w:val="00AC415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1">
    <w:name w:val="xl101"/>
    <w:basedOn w:val="a"/>
    <w:rsid w:val="00AC415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AC415C"/>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
    <w:rsid w:val="00AC415C"/>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4">
    <w:name w:val="xl104"/>
    <w:basedOn w:val="a"/>
    <w:rsid w:val="00AC415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
    <w:rsid w:val="00AC415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6">
    <w:name w:val="xl106"/>
    <w:basedOn w:val="a"/>
    <w:rsid w:val="00AC415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0">
    <w:name w:val="xl110"/>
    <w:basedOn w:val="a"/>
    <w:rsid w:val="00AC415C"/>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1">
    <w:name w:val="xl111"/>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AC415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AC415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rsid w:val="00AC415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AC415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1">
    <w:name w:val="xl131"/>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character" w:styleId="af2">
    <w:name w:val="annotation reference"/>
    <w:basedOn w:val="a0"/>
    <w:uiPriority w:val="99"/>
    <w:unhideWhenUsed/>
    <w:rsid w:val="00AC415C"/>
    <w:rPr>
      <w:sz w:val="16"/>
      <w:szCs w:val="16"/>
    </w:rPr>
  </w:style>
  <w:style w:type="paragraph" w:styleId="af3">
    <w:name w:val="annotation text"/>
    <w:basedOn w:val="a"/>
    <w:link w:val="af4"/>
    <w:uiPriority w:val="99"/>
    <w:unhideWhenUsed/>
    <w:rsid w:val="00AC415C"/>
    <w:pPr>
      <w:spacing w:line="240" w:lineRule="auto"/>
    </w:pPr>
    <w:rPr>
      <w:sz w:val="20"/>
      <w:szCs w:val="20"/>
    </w:rPr>
  </w:style>
  <w:style w:type="character" w:customStyle="1" w:styleId="af4">
    <w:name w:val="Текст примечания Знак"/>
    <w:basedOn w:val="a0"/>
    <w:link w:val="af3"/>
    <w:uiPriority w:val="99"/>
    <w:rsid w:val="00AC415C"/>
    <w:rPr>
      <w:rFonts w:ascii="Calibri" w:eastAsia="Times New Roman" w:hAnsi="Calibri" w:cs="Times New Roman"/>
      <w:sz w:val="20"/>
      <w:szCs w:val="20"/>
      <w:lang w:eastAsia="ru-RU"/>
    </w:rPr>
  </w:style>
  <w:style w:type="paragraph" w:styleId="af5">
    <w:name w:val="annotation subject"/>
    <w:basedOn w:val="af3"/>
    <w:next w:val="af3"/>
    <w:link w:val="af6"/>
    <w:uiPriority w:val="99"/>
    <w:unhideWhenUsed/>
    <w:rsid w:val="00AC415C"/>
    <w:rPr>
      <w:b/>
      <w:bCs/>
    </w:rPr>
  </w:style>
  <w:style w:type="character" w:customStyle="1" w:styleId="af6">
    <w:name w:val="Тема примечания Знак"/>
    <w:basedOn w:val="af4"/>
    <w:link w:val="af5"/>
    <w:uiPriority w:val="99"/>
    <w:rsid w:val="00AC415C"/>
    <w:rPr>
      <w:rFonts w:ascii="Calibri" w:eastAsia="Times New Roman" w:hAnsi="Calibri" w:cs="Times New Roman"/>
      <w:b/>
      <w:bCs/>
      <w:sz w:val="20"/>
      <w:szCs w:val="20"/>
      <w:lang w:eastAsia="ru-RU"/>
    </w:rPr>
  </w:style>
  <w:style w:type="paragraph" w:styleId="af7">
    <w:name w:val="No Spacing"/>
    <w:qFormat/>
    <w:rsid w:val="00AC415C"/>
    <w:pPr>
      <w:spacing w:after="0" w:line="240" w:lineRule="auto"/>
    </w:pPr>
    <w:rPr>
      <w:rFonts w:ascii="Calibri" w:eastAsia="Calibri" w:hAnsi="Calibri" w:cs="Times New Roman"/>
    </w:rPr>
  </w:style>
  <w:style w:type="paragraph" w:customStyle="1" w:styleId="12">
    <w:name w:val="заголовок 1"/>
    <w:basedOn w:val="a"/>
    <w:next w:val="a"/>
    <w:rsid w:val="00AC415C"/>
    <w:pPr>
      <w:keepNext/>
      <w:spacing w:after="0" w:line="240" w:lineRule="auto"/>
      <w:jc w:val="center"/>
      <w:outlineLvl w:val="0"/>
    </w:pPr>
    <w:rPr>
      <w:rFonts w:ascii="Times New Roman" w:hAnsi="Times New Roman"/>
      <w:b/>
      <w:sz w:val="20"/>
      <w:szCs w:val="20"/>
    </w:rPr>
  </w:style>
  <w:style w:type="paragraph" w:styleId="af8">
    <w:name w:val="Body Text Indent"/>
    <w:basedOn w:val="a"/>
    <w:link w:val="af9"/>
    <w:rsid w:val="00AC415C"/>
    <w:pPr>
      <w:spacing w:after="120"/>
      <w:ind w:left="283"/>
    </w:pPr>
    <w:rPr>
      <w:rFonts w:eastAsia="Calibri"/>
      <w:lang w:val="en-US" w:eastAsia="en-US"/>
    </w:rPr>
  </w:style>
  <w:style w:type="character" w:customStyle="1" w:styleId="af9">
    <w:name w:val="Основной текст с отступом Знак"/>
    <w:basedOn w:val="a0"/>
    <w:link w:val="af8"/>
    <w:rsid w:val="00AC415C"/>
    <w:rPr>
      <w:rFonts w:ascii="Calibri" w:eastAsia="Calibri" w:hAnsi="Calibri" w:cs="Times New Roman"/>
      <w:lang w:val="en-US"/>
    </w:rPr>
  </w:style>
  <w:style w:type="paragraph" w:customStyle="1" w:styleId="Default">
    <w:name w:val="Default"/>
    <w:rsid w:val="00AC41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a">
    <w:name w:val="Body Text"/>
    <w:basedOn w:val="a"/>
    <w:link w:val="afb"/>
    <w:qFormat/>
    <w:rsid w:val="00AC415C"/>
    <w:pPr>
      <w:spacing w:after="0" w:line="240" w:lineRule="auto"/>
    </w:pPr>
    <w:rPr>
      <w:rFonts w:ascii="Times New Roman" w:hAnsi="Times New Roman"/>
      <w:sz w:val="24"/>
      <w:szCs w:val="24"/>
    </w:rPr>
  </w:style>
  <w:style w:type="character" w:customStyle="1" w:styleId="afb">
    <w:name w:val="Основной текст Знак"/>
    <w:basedOn w:val="a0"/>
    <w:link w:val="afa"/>
    <w:rsid w:val="00AC415C"/>
    <w:rPr>
      <w:rFonts w:ascii="Times New Roman" w:eastAsia="Times New Roman" w:hAnsi="Times New Roman" w:cs="Times New Roman"/>
      <w:sz w:val="24"/>
      <w:szCs w:val="24"/>
      <w:lang w:eastAsia="ru-RU"/>
    </w:rPr>
  </w:style>
  <w:style w:type="paragraph" w:styleId="21">
    <w:name w:val="Body Text 2"/>
    <w:basedOn w:val="a"/>
    <w:link w:val="22"/>
    <w:rsid w:val="00AC415C"/>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C415C"/>
    <w:rPr>
      <w:rFonts w:ascii="Times New Roman" w:eastAsia="Times New Roman" w:hAnsi="Times New Roman" w:cs="Times New Roman"/>
      <w:sz w:val="24"/>
      <w:szCs w:val="24"/>
      <w:lang w:eastAsia="ru-RU"/>
    </w:rPr>
  </w:style>
  <w:style w:type="character" w:customStyle="1" w:styleId="blk">
    <w:name w:val="blk"/>
    <w:rsid w:val="00AC415C"/>
  </w:style>
  <w:style w:type="character" w:styleId="afc">
    <w:name w:val="page number"/>
    <w:rsid w:val="00AC415C"/>
    <w:rPr>
      <w:rFonts w:cs="Times New Roman"/>
    </w:rPr>
  </w:style>
  <w:style w:type="paragraph" w:styleId="af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unhideWhenUsed/>
    <w:qFormat/>
    <w:rsid w:val="00AC415C"/>
    <w:rPr>
      <w:rFonts w:ascii="Times New Roman" w:hAnsi="Times New Roman"/>
      <w:sz w:val="24"/>
      <w:szCs w:val="24"/>
    </w:rPr>
  </w:style>
  <w:style w:type="paragraph" w:styleId="24">
    <w:name w:val="List 2"/>
    <w:basedOn w:val="a"/>
    <w:rsid w:val="00AC415C"/>
    <w:pPr>
      <w:spacing w:before="120" w:after="120" w:line="240" w:lineRule="auto"/>
      <w:ind w:left="720" w:hanging="360"/>
      <w:jc w:val="both"/>
    </w:pPr>
    <w:rPr>
      <w:rFonts w:ascii="Arial" w:eastAsia="Batang" w:hAnsi="Arial"/>
      <w:sz w:val="20"/>
      <w:szCs w:val="24"/>
      <w:lang w:eastAsia="ko-KR"/>
    </w:rPr>
  </w:style>
  <w:style w:type="paragraph" w:styleId="13">
    <w:name w:val="toc 1"/>
    <w:aliases w:val="Содержание"/>
    <w:basedOn w:val="a"/>
    <w:next w:val="a"/>
    <w:autoRedefine/>
    <w:uiPriority w:val="39"/>
    <w:qFormat/>
    <w:rsid w:val="00AC415C"/>
    <w:pPr>
      <w:spacing w:before="240" w:after="120" w:line="240" w:lineRule="auto"/>
    </w:pPr>
    <w:rPr>
      <w:rFonts w:ascii="Times New Roman" w:hAnsi="Times New Roman" w:cs="Calibri"/>
      <w:b/>
      <w:bCs/>
      <w:sz w:val="24"/>
      <w:szCs w:val="20"/>
    </w:rPr>
  </w:style>
  <w:style w:type="paragraph" w:styleId="25">
    <w:name w:val="toc 2"/>
    <w:basedOn w:val="a"/>
    <w:next w:val="a"/>
    <w:autoRedefine/>
    <w:uiPriority w:val="39"/>
    <w:rsid w:val="00AC415C"/>
    <w:pPr>
      <w:spacing w:before="120" w:after="0" w:line="240" w:lineRule="auto"/>
      <w:ind w:left="240"/>
    </w:pPr>
    <w:rPr>
      <w:rFonts w:cs="Calibri"/>
      <w:i/>
      <w:iCs/>
      <w:sz w:val="20"/>
      <w:szCs w:val="20"/>
    </w:rPr>
  </w:style>
  <w:style w:type="paragraph" w:styleId="31">
    <w:name w:val="toc 3"/>
    <w:basedOn w:val="a"/>
    <w:next w:val="a"/>
    <w:autoRedefine/>
    <w:uiPriority w:val="39"/>
    <w:rsid w:val="00AC415C"/>
    <w:pPr>
      <w:spacing w:after="0" w:line="240" w:lineRule="auto"/>
      <w:ind w:left="480"/>
    </w:pPr>
    <w:rPr>
      <w:rFonts w:ascii="Times New Roman" w:hAnsi="Times New Roman"/>
      <w:sz w:val="28"/>
      <w:szCs w:val="28"/>
    </w:rPr>
  </w:style>
  <w:style w:type="character" w:customStyle="1" w:styleId="FootnoteTextChar">
    <w:name w:val="Footnote Text Char"/>
    <w:locked/>
    <w:rsid w:val="00AC415C"/>
    <w:rPr>
      <w:rFonts w:ascii="Times New Roman" w:hAnsi="Times New Roman"/>
      <w:sz w:val="20"/>
      <w:lang w:eastAsia="ru-RU"/>
    </w:rPr>
  </w:style>
  <w:style w:type="character" w:customStyle="1" w:styleId="110">
    <w:name w:val="Текст примечания Знак11"/>
    <w:uiPriority w:val="99"/>
    <w:rsid w:val="00AC415C"/>
    <w:rPr>
      <w:rFonts w:cs="Times New Roman"/>
      <w:sz w:val="20"/>
      <w:szCs w:val="20"/>
    </w:rPr>
  </w:style>
  <w:style w:type="character" w:customStyle="1" w:styleId="14">
    <w:name w:val="Текст примечания Знак1"/>
    <w:uiPriority w:val="99"/>
    <w:rsid w:val="00AC415C"/>
    <w:rPr>
      <w:rFonts w:cs="Times New Roman"/>
      <w:sz w:val="20"/>
      <w:szCs w:val="20"/>
    </w:rPr>
  </w:style>
  <w:style w:type="character" w:customStyle="1" w:styleId="111">
    <w:name w:val="Тема примечания Знак11"/>
    <w:uiPriority w:val="99"/>
    <w:rsid w:val="00AC415C"/>
    <w:rPr>
      <w:rFonts w:cs="Times New Roman"/>
      <w:b/>
      <w:bCs/>
      <w:sz w:val="20"/>
      <w:szCs w:val="20"/>
    </w:rPr>
  </w:style>
  <w:style w:type="character" w:customStyle="1" w:styleId="15">
    <w:name w:val="Тема примечания Знак1"/>
    <w:uiPriority w:val="99"/>
    <w:rsid w:val="00AC415C"/>
    <w:rPr>
      <w:rFonts w:cs="Times New Roman"/>
      <w:b/>
      <w:bCs/>
      <w:sz w:val="20"/>
      <w:szCs w:val="20"/>
    </w:rPr>
  </w:style>
  <w:style w:type="paragraph" w:styleId="26">
    <w:name w:val="Body Text Indent 2"/>
    <w:basedOn w:val="a"/>
    <w:link w:val="27"/>
    <w:rsid w:val="00AC415C"/>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AC415C"/>
    <w:rPr>
      <w:rFonts w:ascii="Times New Roman" w:eastAsia="Times New Roman" w:hAnsi="Times New Roman" w:cs="Times New Roman"/>
      <w:sz w:val="24"/>
      <w:szCs w:val="24"/>
      <w:lang w:eastAsia="ru-RU"/>
    </w:rPr>
  </w:style>
  <w:style w:type="character" w:customStyle="1" w:styleId="apple-converted-space">
    <w:name w:val="apple-converted-space"/>
    <w:rsid w:val="00AC415C"/>
  </w:style>
  <w:style w:type="character" w:customStyle="1" w:styleId="afe">
    <w:name w:val="Цветовое выделение"/>
    <w:uiPriority w:val="99"/>
    <w:rsid w:val="00AC415C"/>
    <w:rPr>
      <w:b/>
      <w:color w:val="26282F"/>
    </w:rPr>
  </w:style>
  <w:style w:type="character" w:customStyle="1" w:styleId="aff">
    <w:name w:val="Гипертекстовая ссылка"/>
    <w:uiPriority w:val="99"/>
    <w:rsid w:val="00AC415C"/>
    <w:rPr>
      <w:b/>
      <w:color w:val="106BBE"/>
    </w:rPr>
  </w:style>
  <w:style w:type="character" w:customStyle="1" w:styleId="aff0">
    <w:name w:val="Активная гипертекстовая ссылка"/>
    <w:uiPriority w:val="99"/>
    <w:rsid w:val="00AC415C"/>
    <w:rPr>
      <w:b/>
      <w:color w:val="106BBE"/>
      <w:u w:val="single"/>
    </w:rPr>
  </w:style>
  <w:style w:type="paragraph" w:customStyle="1" w:styleId="aff1">
    <w:name w:val="Внимание"/>
    <w:basedOn w:val="a"/>
    <w:next w:val="a"/>
    <w:uiPriority w:val="99"/>
    <w:rsid w:val="00AC415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2">
    <w:name w:val="Внимание: криминал!!"/>
    <w:basedOn w:val="aff1"/>
    <w:next w:val="a"/>
    <w:uiPriority w:val="99"/>
    <w:rsid w:val="00AC415C"/>
  </w:style>
  <w:style w:type="paragraph" w:customStyle="1" w:styleId="aff3">
    <w:name w:val="Внимание: недобросовестность!"/>
    <w:basedOn w:val="aff1"/>
    <w:next w:val="a"/>
    <w:uiPriority w:val="99"/>
    <w:rsid w:val="00AC415C"/>
  </w:style>
  <w:style w:type="character" w:customStyle="1" w:styleId="aff4">
    <w:name w:val="Выделение для Базового Поиска"/>
    <w:uiPriority w:val="99"/>
    <w:rsid w:val="00AC415C"/>
    <w:rPr>
      <w:b/>
      <w:color w:val="0058A9"/>
    </w:rPr>
  </w:style>
  <w:style w:type="character" w:customStyle="1" w:styleId="aff5">
    <w:name w:val="Выделение для Базового Поиска (курсив)"/>
    <w:uiPriority w:val="99"/>
    <w:rsid w:val="00AC415C"/>
    <w:rPr>
      <w:b/>
      <w:i/>
      <w:color w:val="0058A9"/>
    </w:rPr>
  </w:style>
  <w:style w:type="paragraph" w:customStyle="1" w:styleId="aff6">
    <w:name w:val="Дочерний элемент списка"/>
    <w:basedOn w:val="a"/>
    <w:next w:val="a"/>
    <w:uiPriority w:val="99"/>
    <w:rsid w:val="00AC415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rsid w:val="00AC415C"/>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7"/>
    <w:next w:val="a"/>
    <w:uiPriority w:val="99"/>
    <w:rsid w:val="00AC415C"/>
    <w:rPr>
      <w:b/>
      <w:bCs/>
      <w:color w:val="0058A9"/>
      <w:shd w:val="clear" w:color="auto" w:fill="ECE9D8"/>
    </w:rPr>
  </w:style>
  <w:style w:type="paragraph" w:customStyle="1" w:styleId="aff8">
    <w:name w:val="Заголовок группы контролов"/>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rsid w:val="00AC415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b">
    <w:name w:val="Заголовок своего сообщения"/>
    <w:uiPriority w:val="99"/>
    <w:rsid w:val="00AC415C"/>
    <w:rPr>
      <w:b/>
      <w:color w:val="26282F"/>
    </w:rPr>
  </w:style>
  <w:style w:type="paragraph" w:customStyle="1" w:styleId="affc">
    <w:name w:val="Заголовок статьи"/>
    <w:basedOn w:val="a"/>
    <w:next w:val="a"/>
    <w:uiPriority w:val="99"/>
    <w:rsid w:val="00AC415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d">
    <w:name w:val="Заголовок чужого сообщения"/>
    <w:uiPriority w:val="99"/>
    <w:rsid w:val="00AC415C"/>
    <w:rPr>
      <w:b/>
      <w:color w:val="FF0000"/>
    </w:rPr>
  </w:style>
  <w:style w:type="paragraph" w:customStyle="1" w:styleId="affe">
    <w:name w:val="Заголовок ЭР (левое окно)"/>
    <w:basedOn w:val="a"/>
    <w:next w:val="a"/>
    <w:uiPriority w:val="99"/>
    <w:rsid w:val="00AC415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rsid w:val="00AC415C"/>
    <w:pPr>
      <w:spacing w:after="0"/>
      <w:jc w:val="left"/>
    </w:pPr>
  </w:style>
  <w:style w:type="paragraph" w:customStyle="1" w:styleId="afff0">
    <w:name w:val="Интерактивный заголовок"/>
    <w:basedOn w:val="16"/>
    <w:next w:val="a"/>
    <w:uiPriority w:val="99"/>
    <w:rsid w:val="00AC415C"/>
    <w:rPr>
      <w:u w:val="single"/>
    </w:rPr>
  </w:style>
  <w:style w:type="paragraph" w:customStyle="1" w:styleId="afff1">
    <w:name w:val="Текст информации об изменениях"/>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rsid w:val="00AC415C"/>
    <w:pPr>
      <w:spacing w:before="180"/>
      <w:ind w:left="360" w:right="360" w:firstLine="0"/>
    </w:pPr>
    <w:rPr>
      <w:shd w:val="clear" w:color="auto" w:fill="EAEFED"/>
    </w:rPr>
  </w:style>
  <w:style w:type="paragraph" w:customStyle="1" w:styleId="afff3">
    <w:name w:val="Текст (справка)"/>
    <w:basedOn w:val="a"/>
    <w:next w:val="a"/>
    <w:uiPriority w:val="99"/>
    <w:rsid w:val="00AC415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rsid w:val="00AC415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AC415C"/>
    <w:rPr>
      <w:i/>
      <w:iCs/>
    </w:rPr>
  </w:style>
  <w:style w:type="paragraph" w:customStyle="1" w:styleId="afff6">
    <w:name w:val="Текст (лев. подпись)"/>
    <w:basedOn w:val="a"/>
    <w:next w:val="a"/>
    <w:uiPriority w:val="99"/>
    <w:rsid w:val="00AC415C"/>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rsid w:val="00AC415C"/>
    <w:rPr>
      <w:sz w:val="14"/>
      <w:szCs w:val="14"/>
    </w:rPr>
  </w:style>
  <w:style w:type="paragraph" w:customStyle="1" w:styleId="afff8">
    <w:name w:val="Текст (прав. подпись)"/>
    <w:basedOn w:val="a"/>
    <w:next w:val="a"/>
    <w:uiPriority w:val="99"/>
    <w:rsid w:val="00AC415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rsid w:val="00AC415C"/>
    <w:rPr>
      <w:sz w:val="14"/>
      <w:szCs w:val="14"/>
    </w:rPr>
  </w:style>
  <w:style w:type="paragraph" w:customStyle="1" w:styleId="afffa">
    <w:name w:val="Комментарий пользователя"/>
    <w:basedOn w:val="afff4"/>
    <w:next w:val="a"/>
    <w:uiPriority w:val="99"/>
    <w:rsid w:val="00AC415C"/>
    <w:pPr>
      <w:jc w:val="left"/>
    </w:pPr>
    <w:rPr>
      <w:shd w:val="clear" w:color="auto" w:fill="FFDFE0"/>
    </w:rPr>
  </w:style>
  <w:style w:type="paragraph" w:customStyle="1" w:styleId="afffb">
    <w:name w:val="Куда обратиться?"/>
    <w:basedOn w:val="aff1"/>
    <w:next w:val="a"/>
    <w:uiPriority w:val="99"/>
    <w:rsid w:val="00AC415C"/>
  </w:style>
  <w:style w:type="paragraph" w:customStyle="1" w:styleId="afffc">
    <w:name w:val="Моноширинный"/>
    <w:basedOn w:val="a"/>
    <w:next w:val="a"/>
    <w:uiPriority w:val="99"/>
    <w:rsid w:val="00AC415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d">
    <w:name w:val="Найденные слова"/>
    <w:uiPriority w:val="99"/>
    <w:rsid w:val="00AC415C"/>
    <w:rPr>
      <w:b/>
      <w:color w:val="26282F"/>
      <w:shd w:val="clear" w:color="auto" w:fill="FFF580"/>
    </w:rPr>
  </w:style>
  <w:style w:type="paragraph" w:customStyle="1" w:styleId="afffe">
    <w:name w:val="Напишите нам"/>
    <w:basedOn w:val="a"/>
    <w:next w:val="a"/>
    <w:uiPriority w:val="99"/>
    <w:rsid w:val="00AC415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
    <w:name w:val="Не вступил в силу"/>
    <w:uiPriority w:val="99"/>
    <w:rsid w:val="00AC415C"/>
    <w:rPr>
      <w:b/>
      <w:color w:val="000000"/>
      <w:shd w:val="clear" w:color="auto" w:fill="D8EDE8"/>
    </w:rPr>
  </w:style>
  <w:style w:type="paragraph" w:customStyle="1" w:styleId="affff0">
    <w:name w:val="Необходимые документы"/>
    <w:basedOn w:val="aff1"/>
    <w:next w:val="a"/>
    <w:uiPriority w:val="99"/>
    <w:rsid w:val="00AC415C"/>
    <w:pPr>
      <w:ind w:firstLine="118"/>
    </w:pPr>
  </w:style>
  <w:style w:type="paragraph" w:customStyle="1" w:styleId="affff1">
    <w:name w:val="Нормальный (таблица)"/>
    <w:basedOn w:val="a"/>
    <w:next w:val="a"/>
    <w:uiPriority w:val="99"/>
    <w:rsid w:val="00AC415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rsid w:val="00AC415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rsid w:val="00AC415C"/>
    <w:pPr>
      <w:ind w:left="140"/>
    </w:pPr>
  </w:style>
  <w:style w:type="character" w:customStyle="1" w:styleId="affff4">
    <w:name w:val="Опечатки"/>
    <w:uiPriority w:val="99"/>
    <w:rsid w:val="00AC415C"/>
    <w:rPr>
      <w:color w:val="FF0000"/>
    </w:rPr>
  </w:style>
  <w:style w:type="paragraph" w:customStyle="1" w:styleId="affff5">
    <w:name w:val="Переменная часть"/>
    <w:basedOn w:val="aff7"/>
    <w:next w:val="a"/>
    <w:uiPriority w:val="99"/>
    <w:rsid w:val="00AC415C"/>
    <w:rPr>
      <w:sz w:val="18"/>
      <w:szCs w:val="18"/>
    </w:rPr>
  </w:style>
  <w:style w:type="paragraph" w:customStyle="1" w:styleId="affff6">
    <w:name w:val="Подвал для информации об изменениях"/>
    <w:basedOn w:val="1"/>
    <w:next w:val="a"/>
    <w:uiPriority w:val="99"/>
    <w:rsid w:val="00AC415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
    <w:uiPriority w:val="99"/>
    <w:rsid w:val="00AC415C"/>
    <w:rPr>
      <w:b/>
      <w:bCs/>
    </w:rPr>
  </w:style>
  <w:style w:type="paragraph" w:customStyle="1" w:styleId="affff8">
    <w:name w:val="Подчёркнуный текст"/>
    <w:basedOn w:val="a"/>
    <w:next w:val="a"/>
    <w:uiPriority w:val="99"/>
    <w:rsid w:val="00AC415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9">
    <w:name w:val="Постоянная часть"/>
    <w:basedOn w:val="aff7"/>
    <w:next w:val="a"/>
    <w:uiPriority w:val="99"/>
    <w:rsid w:val="00AC415C"/>
    <w:rPr>
      <w:sz w:val="20"/>
      <w:szCs w:val="20"/>
    </w:rPr>
  </w:style>
  <w:style w:type="paragraph" w:customStyle="1" w:styleId="affffa">
    <w:name w:val="Прижатый влево"/>
    <w:basedOn w:val="a"/>
    <w:next w:val="a"/>
    <w:uiPriority w:val="99"/>
    <w:rsid w:val="00AC415C"/>
    <w:pPr>
      <w:widowControl w:val="0"/>
      <w:autoSpaceDE w:val="0"/>
      <w:autoSpaceDN w:val="0"/>
      <w:adjustRightInd w:val="0"/>
      <w:spacing w:after="0" w:line="360" w:lineRule="auto"/>
    </w:pPr>
    <w:rPr>
      <w:rFonts w:ascii="Times New Roman" w:hAnsi="Times New Roman"/>
      <w:sz w:val="24"/>
      <w:szCs w:val="24"/>
    </w:rPr>
  </w:style>
  <w:style w:type="paragraph" w:customStyle="1" w:styleId="affffb">
    <w:name w:val="Пример."/>
    <w:basedOn w:val="aff1"/>
    <w:next w:val="a"/>
    <w:uiPriority w:val="99"/>
    <w:rsid w:val="00AC415C"/>
  </w:style>
  <w:style w:type="paragraph" w:customStyle="1" w:styleId="affffc">
    <w:name w:val="Примечание."/>
    <w:basedOn w:val="aff1"/>
    <w:next w:val="a"/>
    <w:uiPriority w:val="99"/>
    <w:rsid w:val="00AC415C"/>
  </w:style>
  <w:style w:type="character" w:customStyle="1" w:styleId="affffd">
    <w:name w:val="Продолжение ссылки"/>
    <w:uiPriority w:val="99"/>
    <w:rsid w:val="00AC415C"/>
  </w:style>
  <w:style w:type="paragraph" w:customStyle="1" w:styleId="affffe">
    <w:name w:val="Словарная статья"/>
    <w:basedOn w:val="a"/>
    <w:next w:val="a"/>
    <w:uiPriority w:val="99"/>
    <w:rsid w:val="00AC415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
    <w:name w:val="Сравнение редакций"/>
    <w:uiPriority w:val="99"/>
    <w:rsid w:val="00AC415C"/>
    <w:rPr>
      <w:b/>
      <w:color w:val="26282F"/>
    </w:rPr>
  </w:style>
  <w:style w:type="character" w:customStyle="1" w:styleId="afffff0">
    <w:name w:val="Сравнение редакций. Добавленный фрагмент"/>
    <w:uiPriority w:val="99"/>
    <w:rsid w:val="00AC415C"/>
    <w:rPr>
      <w:color w:val="000000"/>
      <w:shd w:val="clear" w:color="auto" w:fill="C1D7FF"/>
    </w:rPr>
  </w:style>
  <w:style w:type="character" w:customStyle="1" w:styleId="afffff1">
    <w:name w:val="Сравнение редакций. Удаленный фрагмент"/>
    <w:uiPriority w:val="99"/>
    <w:rsid w:val="00AC415C"/>
    <w:rPr>
      <w:color w:val="000000"/>
      <w:shd w:val="clear" w:color="auto" w:fill="C4C413"/>
    </w:rPr>
  </w:style>
  <w:style w:type="paragraph" w:customStyle="1" w:styleId="afffff2">
    <w:name w:val="Ссылка на официальную публикацию"/>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3">
    <w:name w:val="Ссылка на утративший силу документ"/>
    <w:uiPriority w:val="99"/>
    <w:rsid w:val="00AC415C"/>
    <w:rPr>
      <w:b/>
      <w:color w:val="749232"/>
    </w:rPr>
  </w:style>
  <w:style w:type="paragraph" w:customStyle="1" w:styleId="afffff4">
    <w:name w:val="Текст в таблице"/>
    <w:basedOn w:val="affff1"/>
    <w:next w:val="a"/>
    <w:uiPriority w:val="99"/>
    <w:rsid w:val="00AC415C"/>
    <w:pPr>
      <w:ind w:firstLine="500"/>
    </w:pPr>
  </w:style>
  <w:style w:type="paragraph" w:customStyle="1" w:styleId="afffff5">
    <w:name w:val="Текст ЭР (см. также)"/>
    <w:basedOn w:val="a"/>
    <w:next w:val="a"/>
    <w:uiPriority w:val="99"/>
    <w:rsid w:val="00AC415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6">
    <w:name w:val="Технический комментарий"/>
    <w:basedOn w:val="a"/>
    <w:next w:val="a"/>
    <w:uiPriority w:val="99"/>
    <w:rsid w:val="00AC415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7">
    <w:name w:val="Утратил силу"/>
    <w:uiPriority w:val="99"/>
    <w:rsid w:val="00AC415C"/>
    <w:rPr>
      <w:b/>
      <w:strike/>
      <w:color w:val="666600"/>
    </w:rPr>
  </w:style>
  <w:style w:type="paragraph" w:customStyle="1" w:styleId="afffff8">
    <w:name w:val="Формула"/>
    <w:basedOn w:val="a"/>
    <w:next w:val="a"/>
    <w:uiPriority w:val="99"/>
    <w:rsid w:val="00AC415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9">
    <w:name w:val="Центрированный (таблица)"/>
    <w:basedOn w:val="affff1"/>
    <w:next w:val="a"/>
    <w:uiPriority w:val="99"/>
    <w:rsid w:val="00AC415C"/>
    <w:pPr>
      <w:jc w:val="center"/>
    </w:pPr>
  </w:style>
  <w:style w:type="paragraph" w:customStyle="1" w:styleId="-">
    <w:name w:val="ЭР-содержание (правое окно)"/>
    <w:basedOn w:val="a"/>
    <w:next w:val="a"/>
    <w:uiPriority w:val="99"/>
    <w:rsid w:val="00AC415C"/>
    <w:pPr>
      <w:widowControl w:val="0"/>
      <w:autoSpaceDE w:val="0"/>
      <w:autoSpaceDN w:val="0"/>
      <w:adjustRightInd w:val="0"/>
      <w:spacing w:before="300" w:after="0" w:line="360" w:lineRule="auto"/>
    </w:pPr>
    <w:rPr>
      <w:rFonts w:ascii="Times New Roman" w:hAnsi="Times New Roman"/>
      <w:sz w:val="24"/>
      <w:szCs w:val="24"/>
    </w:rPr>
  </w:style>
  <w:style w:type="paragraph" w:styleId="41">
    <w:name w:val="toc 4"/>
    <w:basedOn w:val="a"/>
    <w:next w:val="a"/>
    <w:autoRedefine/>
    <w:rsid w:val="00AC415C"/>
    <w:pPr>
      <w:spacing w:after="0" w:line="240" w:lineRule="auto"/>
      <w:ind w:left="720"/>
    </w:pPr>
    <w:rPr>
      <w:rFonts w:cs="Calibri"/>
      <w:sz w:val="20"/>
      <w:szCs w:val="20"/>
    </w:rPr>
  </w:style>
  <w:style w:type="paragraph" w:styleId="51">
    <w:name w:val="toc 5"/>
    <w:basedOn w:val="a"/>
    <w:next w:val="a"/>
    <w:autoRedefine/>
    <w:rsid w:val="00AC415C"/>
    <w:pPr>
      <w:spacing w:after="0" w:line="240" w:lineRule="auto"/>
      <w:ind w:left="960"/>
    </w:pPr>
    <w:rPr>
      <w:rFonts w:cs="Calibri"/>
      <w:sz w:val="20"/>
      <w:szCs w:val="20"/>
    </w:rPr>
  </w:style>
  <w:style w:type="paragraph" w:styleId="6">
    <w:name w:val="toc 6"/>
    <w:basedOn w:val="a"/>
    <w:next w:val="a"/>
    <w:autoRedefine/>
    <w:rsid w:val="00AC415C"/>
    <w:pPr>
      <w:spacing w:after="0" w:line="240" w:lineRule="auto"/>
      <w:ind w:left="1200"/>
    </w:pPr>
    <w:rPr>
      <w:rFonts w:cs="Calibri"/>
      <w:sz w:val="20"/>
      <w:szCs w:val="20"/>
    </w:rPr>
  </w:style>
  <w:style w:type="paragraph" w:styleId="7">
    <w:name w:val="toc 7"/>
    <w:basedOn w:val="a"/>
    <w:next w:val="a"/>
    <w:autoRedefine/>
    <w:rsid w:val="00AC415C"/>
    <w:pPr>
      <w:spacing w:after="0" w:line="240" w:lineRule="auto"/>
      <w:ind w:left="1440"/>
    </w:pPr>
    <w:rPr>
      <w:rFonts w:cs="Calibri"/>
      <w:sz w:val="20"/>
      <w:szCs w:val="20"/>
    </w:rPr>
  </w:style>
  <w:style w:type="paragraph" w:styleId="8">
    <w:name w:val="toc 8"/>
    <w:basedOn w:val="a"/>
    <w:next w:val="a"/>
    <w:autoRedefine/>
    <w:rsid w:val="00AC415C"/>
    <w:pPr>
      <w:spacing w:after="0" w:line="240" w:lineRule="auto"/>
      <w:ind w:left="1680"/>
    </w:pPr>
    <w:rPr>
      <w:rFonts w:cs="Calibri"/>
      <w:sz w:val="20"/>
      <w:szCs w:val="20"/>
    </w:rPr>
  </w:style>
  <w:style w:type="paragraph" w:styleId="9">
    <w:name w:val="toc 9"/>
    <w:basedOn w:val="a"/>
    <w:next w:val="a"/>
    <w:autoRedefine/>
    <w:rsid w:val="00AC415C"/>
    <w:pPr>
      <w:spacing w:after="0" w:line="240" w:lineRule="auto"/>
      <w:ind w:left="1920"/>
    </w:pPr>
    <w:rPr>
      <w:rFonts w:cs="Calibri"/>
      <w:sz w:val="20"/>
      <w:szCs w:val="20"/>
    </w:rPr>
  </w:style>
  <w:style w:type="paragraph" w:customStyle="1" w:styleId="s1">
    <w:name w:val="s_1"/>
    <w:basedOn w:val="a"/>
    <w:rsid w:val="00AC415C"/>
    <w:pPr>
      <w:spacing w:before="100" w:beforeAutospacing="1" w:after="100" w:afterAutospacing="1" w:line="240" w:lineRule="auto"/>
    </w:pPr>
    <w:rPr>
      <w:rFonts w:ascii="Times New Roman" w:hAnsi="Times New Roman"/>
      <w:sz w:val="24"/>
      <w:szCs w:val="24"/>
    </w:rPr>
  </w:style>
  <w:style w:type="table" w:styleId="afffffa">
    <w:name w:val="Table Grid"/>
    <w:basedOn w:val="a1"/>
    <w:uiPriority w:val="59"/>
    <w:rsid w:val="00AC415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
    <w:link w:val="afffffc"/>
    <w:uiPriority w:val="99"/>
    <w:semiHidden/>
    <w:unhideWhenUsed/>
    <w:rsid w:val="00AC415C"/>
    <w:pPr>
      <w:spacing w:after="0" w:line="240" w:lineRule="auto"/>
    </w:pPr>
    <w:rPr>
      <w:sz w:val="20"/>
      <w:szCs w:val="20"/>
    </w:rPr>
  </w:style>
  <w:style w:type="character" w:customStyle="1" w:styleId="afffffc">
    <w:name w:val="Текст концевой сноски Знак"/>
    <w:basedOn w:val="a0"/>
    <w:link w:val="afffffb"/>
    <w:uiPriority w:val="99"/>
    <w:semiHidden/>
    <w:rsid w:val="00AC415C"/>
    <w:rPr>
      <w:rFonts w:ascii="Calibri" w:eastAsia="Times New Roman" w:hAnsi="Calibri" w:cs="Times New Roman"/>
      <w:sz w:val="20"/>
      <w:szCs w:val="20"/>
      <w:lang w:eastAsia="ru-RU"/>
    </w:rPr>
  </w:style>
  <w:style w:type="character" w:styleId="afffffd">
    <w:name w:val="endnote reference"/>
    <w:uiPriority w:val="99"/>
    <w:semiHidden/>
    <w:unhideWhenUsed/>
    <w:rsid w:val="00AC415C"/>
    <w:rPr>
      <w:rFonts w:cs="Times New Roman"/>
      <w:vertAlign w:val="superscript"/>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d"/>
    <w:uiPriority w:val="99"/>
    <w:locked/>
    <w:rsid w:val="00AC415C"/>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C415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415C"/>
    <w:pPr>
      <w:widowControl w:val="0"/>
      <w:autoSpaceDE w:val="0"/>
      <w:autoSpaceDN w:val="0"/>
      <w:spacing w:after="0" w:line="240" w:lineRule="auto"/>
      <w:ind w:left="9"/>
    </w:pPr>
    <w:rPr>
      <w:rFonts w:ascii="Times New Roman" w:hAnsi="Times New Roman"/>
      <w:lang w:eastAsia="en-US"/>
    </w:rPr>
  </w:style>
  <w:style w:type="paragraph" w:styleId="afffffe">
    <w:name w:val="TOC Heading"/>
    <w:basedOn w:val="1"/>
    <w:next w:val="a"/>
    <w:uiPriority w:val="39"/>
    <w:unhideWhenUsed/>
    <w:qFormat/>
    <w:rsid w:val="00AC415C"/>
    <w:pPr>
      <w:keepLines/>
      <w:spacing w:after="0" w:line="259" w:lineRule="auto"/>
      <w:outlineLvl w:val="9"/>
    </w:pPr>
    <w:rPr>
      <w:rFonts w:ascii="Cambria" w:hAnsi="Cambria"/>
      <w:b w:val="0"/>
      <w:bCs w:val="0"/>
      <w:color w:val="365F91"/>
      <w:kern w:val="0"/>
    </w:rPr>
  </w:style>
  <w:style w:type="table" w:customStyle="1" w:styleId="17">
    <w:name w:val="Сетка таблицы1"/>
    <w:basedOn w:val="a1"/>
    <w:next w:val="afffffa"/>
    <w:uiPriority w:val="59"/>
    <w:rsid w:val="00AC415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
    <w:name w:val="Plain Text"/>
    <w:basedOn w:val="a"/>
    <w:link w:val="affffff0"/>
    <w:rsid w:val="00AC415C"/>
    <w:rPr>
      <w:rFonts w:ascii="Courier New" w:hAnsi="Courier New"/>
      <w:sz w:val="20"/>
      <w:szCs w:val="20"/>
    </w:rPr>
  </w:style>
  <w:style w:type="character" w:customStyle="1" w:styleId="affffff0">
    <w:name w:val="Текст Знак"/>
    <w:basedOn w:val="a0"/>
    <w:link w:val="affffff"/>
    <w:rsid w:val="00AC415C"/>
    <w:rPr>
      <w:rFonts w:ascii="Courier New" w:eastAsia="Times New Roman" w:hAnsi="Courier New" w:cs="Times New Roman"/>
      <w:sz w:val="20"/>
      <w:szCs w:val="20"/>
      <w:lang w:eastAsia="ru-RU"/>
    </w:rPr>
  </w:style>
  <w:style w:type="paragraph" w:customStyle="1" w:styleId="msonormalbullet2gif">
    <w:name w:val="msonormalbullet2.gif"/>
    <w:basedOn w:val="a"/>
    <w:rsid w:val="00AC415C"/>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AC415C"/>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AC415C"/>
    <w:pPr>
      <w:spacing w:before="100" w:beforeAutospacing="1" w:after="100" w:afterAutospacing="1" w:line="240" w:lineRule="auto"/>
    </w:pPr>
    <w:rPr>
      <w:rFonts w:ascii="Times New Roman" w:hAnsi="Times New Roman"/>
      <w:sz w:val="24"/>
      <w:szCs w:val="24"/>
    </w:rPr>
  </w:style>
  <w:style w:type="character" w:customStyle="1" w:styleId="c29">
    <w:name w:val="c29"/>
    <w:basedOn w:val="a0"/>
    <w:uiPriority w:val="99"/>
    <w:rsid w:val="00AC415C"/>
    <w:rPr>
      <w:rFonts w:cs="Times New Roman"/>
    </w:rPr>
  </w:style>
  <w:style w:type="character" w:customStyle="1" w:styleId="c29c39">
    <w:name w:val="c29 c39"/>
    <w:basedOn w:val="a0"/>
    <w:uiPriority w:val="99"/>
    <w:rsid w:val="00AC415C"/>
    <w:rPr>
      <w:rFonts w:cs="Times New Roman"/>
    </w:rPr>
  </w:style>
  <w:style w:type="paragraph" w:customStyle="1" w:styleId="c19">
    <w:name w:val="c19"/>
    <w:basedOn w:val="a"/>
    <w:uiPriority w:val="99"/>
    <w:rsid w:val="00AC415C"/>
    <w:pPr>
      <w:spacing w:before="100" w:beforeAutospacing="1" w:after="100" w:afterAutospacing="1" w:line="240" w:lineRule="auto"/>
    </w:pPr>
    <w:rPr>
      <w:rFonts w:ascii="Times New Roman" w:eastAsia="Calibri" w:hAnsi="Times New Roman"/>
      <w:sz w:val="24"/>
      <w:szCs w:val="24"/>
    </w:rPr>
  </w:style>
  <w:style w:type="character" w:customStyle="1" w:styleId="c3">
    <w:name w:val="c3"/>
    <w:basedOn w:val="a0"/>
    <w:uiPriority w:val="99"/>
    <w:rsid w:val="00AC415C"/>
    <w:rPr>
      <w:rFonts w:cs="Times New Roman"/>
    </w:rPr>
  </w:style>
  <w:style w:type="character" w:customStyle="1" w:styleId="c6">
    <w:name w:val="c6"/>
    <w:basedOn w:val="a0"/>
    <w:uiPriority w:val="99"/>
    <w:rsid w:val="00AC415C"/>
    <w:rPr>
      <w:rFonts w:cs="Times New Roman"/>
    </w:rPr>
  </w:style>
  <w:style w:type="character" w:customStyle="1" w:styleId="52">
    <w:name w:val="Основной текст (5)_"/>
    <w:basedOn w:val="a0"/>
    <w:link w:val="53"/>
    <w:uiPriority w:val="99"/>
    <w:locked/>
    <w:rsid w:val="00AC415C"/>
    <w:rPr>
      <w:rFonts w:ascii="Times New Roman" w:hAnsi="Times New Roman"/>
      <w:sz w:val="27"/>
      <w:szCs w:val="27"/>
      <w:shd w:val="clear" w:color="auto" w:fill="FFFFFF"/>
    </w:rPr>
  </w:style>
  <w:style w:type="paragraph" w:customStyle="1" w:styleId="53">
    <w:name w:val="Основной текст (5)"/>
    <w:basedOn w:val="a"/>
    <w:link w:val="52"/>
    <w:uiPriority w:val="99"/>
    <w:rsid w:val="00AC415C"/>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AC415C"/>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
    <w:rsid w:val="00AC415C"/>
    <w:pPr>
      <w:suppressAutoHyphens/>
      <w:spacing w:after="120" w:line="480" w:lineRule="auto"/>
      <w:ind w:left="283"/>
    </w:pPr>
    <w:rPr>
      <w:rFonts w:ascii="Times New Roman" w:hAnsi="Times New Roman"/>
      <w:sz w:val="24"/>
      <w:szCs w:val="24"/>
      <w:lang w:eastAsia="ar-SA"/>
    </w:rPr>
  </w:style>
  <w:style w:type="paragraph" w:customStyle="1" w:styleId="18">
    <w:name w:val="Абзац списка1"/>
    <w:basedOn w:val="a"/>
    <w:uiPriority w:val="99"/>
    <w:rsid w:val="00AC415C"/>
    <w:pPr>
      <w:ind w:left="720"/>
    </w:pPr>
    <w:rPr>
      <w:rFonts w:eastAsia="Calibri" w:cs="Calibri"/>
      <w:lang w:val="en-US" w:eastAsia="en-US"/>
    </w:rPr>
  </w:style>
  <w:style w:type="paragraph" w:styleId="affffff1">
    <w:name w:val="Title"/>
    <w:basedOn w:val="a"/>
    <w:link w:val="affffff2"/>
    <w:qFormat/>
    <w:rsid w:val="00AC415C"/>
    <w:pPr>
      <w:spacing w:after="0" w:line="240" w:lineRule="auto"/>
      <w:jc w:val="center"/>
    </w:pPr>
    <w:rPr>
      <w:rFonts w:cs="Calibri"/>
      <w:b/>
      <w:bCs/>
      <w:sz w:val="36"/>
      <w:szCs w:val="36"/>
    </w:rPr>
  </w:style>
  <w:style w:type="character" w:customStyle="1" w:styleId="affffff2">
    <w:name w:val="Название Знак"/>
    <w:basedOn w:val="a0"/>
    <w:link w:val="affffff1"/>
    <w:rsid w:val="00AC415C"/>
    <w:rPr>
      <w:rFonts w:ascii="Calibri" w:eastAsia="Times New Roman" w:hAnsi="Calibri" w:cs="Calibri"/>
      <w:b/>
      <w:bCs/>
      <w:sz w:val="36"/>
      <w:szCs w:val="36"/>
      <w:lang w:eastAsia="ru-RU"/>
    </w:rPr>
  </w:style>
  <w:style w:type="paragraph" w:customStyle="1" w:styleId="28">
    <w:name w:val="Абзац списка2"/>
    <w:basedOn w:val="a"/>
    <w:rsid w:val="00AC415C"/>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3">
    <w:name w:val="Обычный (веб) Знак"/>
    <w:locked/>
    <w:rsid w:val="00AC415C"/>
    <w:rPr>
      <w:rFonts w:ascii="Times New Roman" w:hAnsi="Times New Roman"/>
      <w:sz w:val="24"/>
      <w:szCs w:val="24"/>
      <w:lang w:val="en-US" w:eastAsia="nl-NL"/>
    </w:rPr>
  </w:style>
  <w:style w:type="table" w:customStyle="1" w:styleId="TableNormal2">
    <w:name w:val="Table Normal2"/>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AC415C"/>
    <w:pPr>
      <w:spacing w:after="0"/>
      <w:jc w:val="center"/>
    </w:pPr>
    <w:rPr>
      <w:rFonts w:ascii="Times New Roman" w:hAnsi="Times New Roman"/>
      <w:sz w:val="24"/>
      <w:szCs w:val="20"/>
    </w:rPr>
  </w:style>
  <w:style w:type="numbering" w:customStyle="1" w:styleId="19">
    <w:name w:val="Нет списка1"/>
    <w:next w:val="a2"/>
    <w:uiPriority w:val="99"/>
    <w:semiHidden/>
    <w:unhideWhenUsed/>
    <w:rsid w:val="00AC415C"/>
  </w:style>
  <w:style w:type="table" w:customStyle="1" w:styleId="TableNormal3">
    <w:name w:val="Table Normal3"/>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a">
    <w:name w:val="Основной текст Знак1"/>
    <w:uiPriority w:val="99"/>
    <w:rsid w:val="00AC415C"/>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AC415C"/>
    <w:rPr>
      <w:rFonts w:ascii="Times New Roman" w:hAnsi="Times New Roman"/>
      <w:sz w:val="15"/>
      <w:szCs w:val="15"/>
      <w:shd w:val="clear" w:color="auto" w:fill="FFFFFF"/>
    </w:rPr>
  </w:style>
  <w:style w:type="paragraph" w:customStyle="1" w:styleId="61">
    <w:name w:val="Основной текст (6)"/>
    <w:basedOn w:val="a"/>
    <w:link w:val="60"/>
    <w:uiPriority w:val="99"/>
    <w:rsid w:val="00AC415C"/>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AC415C"/>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AC415C"/>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AC415C"/>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AC415C"/>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AC415C"/>
    <w:rPr>
      <w:rFonts w:ascii="Times New Roman" w:hAnsi="Times New Roman"/>
      <w:b/>
      <w:bCs/>
      <w:smallCaps/>
      <w:spacing w:val="40"/>
      <w:sz w:val="29"/>
      <w:szCs w:val="29"/>
      <w:shd w:val="clear" w:color="auto" w:fill="FFFFFF"/>
    </w:rPr>
  </w:style>
  <w:style w:type="paragraph" w:customStyle="1" w:styleId="211">
    <w:name w:val="Заголовок №21"/>
    <w:basedOn w:val="a"/>
    <w:link w:val="29"/>
    <w:uiPriority w:val="99"/>
    <w:rsid w:val="00AC415C"/>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AC415C"/>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AC415C"/>
    <w:rPr>
      <w:rFonts w:ascii="Times New Roman" w:hAnsi="Times New Roman" w:cs="Times New Roman"/>
      <w:sz w:val="20"/>
      <w:szCs w:val="20"/>
    </w:rPr>
  </w:style>
  <w:style w:type="paragraph" w:customStyle="1" w:styleId="Style19">
    <w:name w:val="Style19"/>
    <w:basedOn w:val="a"/>
    <w:uiPriority w:val="99"/>
    <w:rsid w:val="00AC415C"/>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AC415C"/>
    <w:rPr>
      <w:rFonts w:ascii="Times New Roman" w:hAnsi="Times New Roman" w:cs="Times New Roman"/>
      <w:b/>
      <w:bCs/>
      <w:sz w:val="20"/>
      <w:szCs w:val="20"/>
    </w:rPr>
  </w:style>
  <w:style w:type="character" w:customStyle="1" w:styleId="FontStyle12">
    <w:name w:val="Font Style12"/>
    <w:uiPriority w:val="99"/>
    <w:rsid w:val="00AC415C"/>
    <w:rPr>
      <w:rFonts w:ascii="Times New Roman" w:hAnsi="Times New Roman" w:cs="Times New Roman"/>
      <w:color w:val="000000"/>
      <w:sz w:val="22"/>
      <w:szCs w:val="22"/>
    </w:rPr>
  </w:style>
  <w:style w:type="character" w:customStyle="1" w:styleId="FontStyle11">
    <w:name w:val="Font Style11"/>
    <w:uiPriority w:val="99"/>
    <w:rsid w:val="00AC415C"/>
    <w:rPr>
      <w:rFonts w:ascii="Times New Roman" w:hAnsi="Times New Roman" w:cs="Times New Roman"/>
      <w:b/>
      <w:bCs/>
      <w:i/>
      <w:iCs/>
      <w:color w:val="000000"/>
      <w:sz w:val="26"/>
      <w:szCs w:val="26"/>
    </w:rPr>
  </w:style>
  <w:style w:type="paragraph" w:customStyle="1" w:styleId="Style5">
    <w:name w:val="Style5"/>
    <w:basedOn w:val="a"/>
    <w:uiPriority w:val="99"/>
    <w:rsid w:val="00AC415C"/>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AC415C"/>
    <w:rPr>
      <w:b/>
      <w:bCs/>
      <w:shd w:val="clear" w:color="auto" w:fill="FFFFFF"/>
    </w:rPr>
  </w:style>
  <w:style w:type="paragraph" w:customStyle="1" w:styleId="131">
    <w:name w:val="Основной текст (13)1"/>
    <w:basedOn w:val="a"/>
    <w:link w:val="130"/>
    <w:rsid w:val="00AC415C"/>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AC415C"/>
    <w:rPr>
      <w:b/>
      <w:bCs/>
      <w:shd w:val="clear" w:color="auto" w:fill="FFFFFF"/>
    </w:rPr>
  </w:style>
  <w:style w:type="paragraph" w:customStyle="1" w:styleId="121">
    <w:name w:val="Основной текст (12)1"/>
    <w:basedOn w:val="a"/>
    <w:link w:val="120"/>
    <w:rsid w:val="00AC415C"/>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AC415C"/>
    <w:rPr>
      <w:i/>
      <w:iCs/>
      <w:shd w:val="clear" w:color="auto" w:fill="FFFFFF"/>
    </w:rPr>
  </w:style>
  <w:style w:type="paragraph" w:customStyle="1" w:styleId="161">
    <w:name w:val="Основной текст (16)1"/>
    <w:basedOn w:val="a"/>
    <w:link w:val="160"/>
    <w:rsid w:val="00AC415C"/>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AC415C"/>
    <w:rPr>
      <w:b/>
      <w:bCs/>
      <w:shd w:val="clear" w:color="auto" w:fill="FFFFFF"/>
    </w:rPr>
  </w:style>
  <w:style w:type="paragraph" w:customStyle="1" w:styleId="181">
    <w:name w:val="Основной текст (18)1"/>
    <w:basedOn w:val="a"/>
    <w:link w:val="180"/>
    <w:rsid w:val="00AC415C"/>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AC415C"/>
    <w:rPr>
      <w:b/>
      <w:bCs/>
      <w:shd w:val="clear" w:color="auto" w:fill="FFFFFF"/>
    </w:rPr>
  </w:style>
  <w:style w:type="paragraph" w:customStyle="1" w:styleId="171">
    <w:name w:val="Основной текст (17)1"/>
    <w:basedOn w:val="a"/>
    <w:link w:val="170"/>
    <w:rsid w:val="00AC415C"/>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AC415C"/>
    <w:rPr>
      <w:shd w:val="clear" w:color="auto" w:fill="FFFFFF"/>
    </w:rPr>
  </w:style>
  <w:style w:type="paragraph" w:customStyle="1" w:styleId="191">
    <w:name w:val="Основной текст (19)1"/>
    <w:basedOn w:val="a"/>
    <w:link w:val="190"/>
    <w:rsid w:val="00AC415C"/>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AC415C"/>
    <w:rPr>
      <w:i/>
      <w:iCs/>
      <w:shd w:val="clear" w:color="auto" w:fill="FFFFFF"/>
    </w:rPr>
  </w:style>
  <w:style w:type="paragraph" w:customStyle="1" w:styleId="201">
    <w:name w:val="Основной текст (20)1"/>
    <w:basedOn w:val="a"/>
    <w:link w:val="200"/>
    <w:rsid w:val="00AC415C"/>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2">
    <w:name w:val="Основной текст (21)"/>
    <w:link w:val="2110"/>
    <w:rsid w:val="00AC415C"/>
    <w:rPr>
      <w:b/>
      <w:bCs/>
      <w:i/>
      <w:iCs/>
      <w:noProof/>
      <w:shd w:val="clear" w:color="auto" w:fill="FFFFFF"/>
    </w:rPr>
  </w:style>
  <w:style w:type="paragraph" w:customStyle="1" w:styleId="2110">
    <w:name w:val="Основной текст (21)1"/>
    <w:basedOn w:val="a"/>
    <w:link w:val="212"/>
    <w:rsid w:val="00AC415C"/>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a">
    <w:name w:val="Знак2"/>
    <w:basedOn w:val="a"/>
    <w:rsid w:val="00AC415C"/>
    <w:pPr>
      <w:tabs>
        <w:tab w:val="left" w:pos="708"/>
      </w:tabs>
      <w:spacing w:after="160" w:line="240" w:lineRule="exact"/>
    </w:pPr>
    <w:rPr>
      <w:rFonts w:ascii="Verdana" w:hAnsi="Verdana" w:cs="Verdana"/>
      <w:sz w:val="20"/>
      <w:szCs w:val="20"/>
      <w:lang w:val="en-US" w:eastAsia="en-US"/>
    </w:rPr>
  </w:style>
  <w:style w:type="paragraph" w:styleId="32">
    <w:name w:val="Body Text 3"/>
    <w:basedOn w:val="a"/>
    <w:link w:val="33"/>
    <w:rsid w:val="00AC415C"/>
    <w:pPr>
      <w:spacing w:after="120" w:line="240" w:lineRule="auto"/>
    </w:pPr>
    <w:rPr>
      <w:rFonts w:ascii="Times New Roman" w:hAnsi="Times New Roman"/>
      <w:sz w:val="16"/>
      <w:szCs w:val="16"/>
    </w:rPr>
  </w:style>
  <w:style w:type="character" w:customStyle="1" w:styleId="33">
    <w:name w:val="Основной текст 3 Знак"/>
    <w:basedOn w:val="a0"/>
    <w:link w:val="32"/>
    <w:rsid w:val="00AC415C"/>
    <w:rPr>
      <w:rFonts w:ascii="Times New Roman" w:eastAsia="Times New Roman" w:hAnsi="Times New Roman" w:cs="Times New Roman"/>
      <w:sz w:val="16"/>
      <w:szCs w:val="16"/>
      <w:lang w:eastAsia="ru-RU"/>
    </w:rPr>
  </w:style>
  <w:style w:type="character" w:customStyle="1" w:styleId="34">
    <w:name w:val="Знак Знак3"/>
    <w:rsid w:val="00AC415C"/>
    <w:rPr>
      <w:sz w:val="24"/>
      <w:szCs w:val="24"/>
      <w:lang w:val="ru-RU" w:eastAsia="ru-RU" w:bidi="ar-SA"/>
    </w:rPr>
  </w:style>
  <w:style w:type="character" w:customStyle="1" w:styleId="1b">
    <w:name w:val="Заголовок №1"/>
    <w:link w:val="112"/>
    <w:locked/>
    <w:rsid w:val="00AC415C"/>
    <w:rPr>
      <w:b/>
      <w:bCs/>
      <w:sz w:val="28"/>
      <w:szCs w:val="28"/>
      <w:shd w:val="clear" w:color="auto" w:fill="FFFFFF"/>
    </w:rPr>
  </w:style>
  <w:style w:type="paragraph" w:customStyle="1" w:styleId="112">
    <w:name w:val="Заголовок №11"/>
    <w:basedOn w:val="a"/>
    <w:link w:val="1b"/>
    <w:rsid w:val="00AC415C"/>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AC415C"/>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AC415C"/>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AC415C"/>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AC415C"/>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AC415C"/>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AC415C"/>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AC415C"/>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AC415C"/>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AC415C"/>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2">
    <w:name w:val="xl132"/>
    <w:basedOn w:val="a"/>
    <w:rsid w:val="00AC415C"/>
    <w:pP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AC415C"/>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5">
    <w:name w:val="xl135"/>
    <w:basedOn w:val="a"/>
    <w:rsid w:val="00AC415C"/>
    <w:pPr>
      <w:pBdr>
        <w:top w:val="single" w:sz="8"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AC415C"/>
    <w:pP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37">
    <w:name w:val="xl137"/>
    <w:basedOn w:val="a"/>
    <w:rsid w:val="00AC415C"/>
    <w:pPr>
      <w:pBdr>
        <w:lef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AC415C"/>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39">
    <w:name w:val="xl139"/>
    <w:basedOn w:val="a"/>
    <w:rsid w:val="00AC415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AC415C"/>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AC415C"/>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AC415C"/>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AC415C"/>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AC415C"/>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AC415C"/>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AC415C"/>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AC415C"/>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AC415C"/>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AC415C"/>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AC415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AC415C"/>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AC41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AC415C"/>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AC415C"/>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AC415C"/>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AC415C"/>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AC415C"/>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AC415C"/>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AC415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AC415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AC41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AC41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AC415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AC415C"/>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AC415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AC415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AC415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AC415C"/>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AC415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AC415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AC415C"/>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AC415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AC415C"/>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AC415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AC415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AC415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AC415C"/>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AC415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AC415C"/>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AC415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AC415C"/>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AC415C"/>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AC415C"/>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AC415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AC415C"/>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AC415C"/>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AC415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AC415C"/>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AC41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AC415C"/>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AC415C"/>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AC415C"/>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AC415C"/>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AC415C"/>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AC415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AC415C"/>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AC415C"/>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AC415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AC415C"/>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AC415C"/>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AC415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AC415C"/>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AC415C"/>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AC415C"/>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AC415C"/>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AC415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AC415C"/>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AC415C"/>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AC415C"/>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AC415C"/>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AC415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AC415C"/>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AC415C"/>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AC415C"/>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AC415C"/>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AC415C"/>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AC415C"/>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AC415C"/>
    <w:rPr>
      <w:sz w:val="27"/>
      <w:szCs w:val="27"/>
      <w:shd w:val="clear" w:color="auto" w:fill="FFFFFF"/>
    </w:rPr>
  </w:style>
  <w:style w:type="paragraph" w:customStyle="1" w:styleId="Bodytext30">
    <w:name w:val="Body text (3)"/>
    <w:basedOn w:val="a"/>
    <w:link w:val="Bodytext3"/>
    <w:rsid w:val="00AC415C"/>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AC41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AC41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AC415C"/>
    <w:pPr>
      <w:spacing w:before="100" w:beforeAutospacing="1" w:after="100" w:afterAutospacing="1" w:line="240" w:lineRule="auto"/>
    </w:pPr>
    <w:rPr>
      <w:rFonts w:ascii="Times New Roman" w:hAnsi="Times New Roman"/>
      <w:sz w:val="20"/>
      <w:szCs w:val="20"/>
    </w:rPr>
  </w:style>
  <w:style w:type="character" w:customStyle="1" w:styleId="2b">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semiHidden/>
    <w:locked/>
    <w:rsid w:val="00AC415C"/>
    <w:rPr>
      <w:rFonts w:ascii="Times New Roman" w:eastAsia="Times New Roman" w:hAnsi="Times New Roman" w:cs="Times New Roman"/>
      <w:sz w:val="24"/>
      <w:szCs w:val="24"/>
      <w:lang w:eastAsia="ru-RU"/>
    </w:rPr>
  </w:style>
  <w:style w:type="paragraph" w:customStyle="1" w:styleId="Style12">
    <w:name w:val="Style12"/>
    <w:basedOn w:val="a"/>
    <w:uiPriority w:val="99"/>
    <w:rsid w:val="00AC415C"/>
    <w:pPr>
      <w:widowControl w:val="0"/>
      <w:autoSpaceDE w:val="0"/>
      <w:autoSpaceDN w:val="0"/>
      <w:adjustRightInd w:val="0"/>
      <w:spacing w:after="0" w:line="317" w:lineRule="exact"/>
    </w:pPr>
    <w:rPr>
      <w:rFonts w:ascii="Times New Roman" w:hAnsi="Times New Roman"/>
      <w:sz w:val="24"/>
      <w:szCs w:val="24"/>
    </w:rPr>
  </w:style>
  <w:style w:type="character" w:customStyle="1" w:styleId="affffff4">
    <w:name w:val="Основной текст_"/>
    <w:link w:val="54"/>
    <w:locked/>
    <w:rsid w:val="00AC415C"/>
    <w:rPr>
      <w:rFonts w:ascii="Times New Roman" w:hAnsi="Times New Roman"/>
      <w:shd w:val="clear" w:color="auto" w:fill="FFFFFF"/>
    </w:rPr>
  </w:style>
  <w:style w:type="paragraph" w:customStyle="1" w:styleId="54">
    <w:name w:val="Основной текст5"/>
    <w:basedOn w:val="a"/>
    <w:link w:val="affffff4"/>
    <w:rsid w:val="00AC415C"/>
    <w:pPr>
      <w:widowControl w:val="0"/>
      <w:shd w:val="clear" w:color="auto" w:fill="FFFFFF"/>
      <w:spacing w:after="0" w:line="322" w:lineRule="exact"/>
      <w:ind w:hanging="700"/>
      <w:jc w:val="center"/>
    </w:pPr>
    <w:rPr>
      <w:rFonts w:ascii="Times New Roman" w:eastAsiaTheme="minorHAnsi" w:hAnsi="Times New Roman" w:cstheme="minorBidi"/>
      <w:lang w:eastAsia="en-US"/>
    </w:rPr>
  </w:style>
  <w:style w:type="paragraph" w:customStyle="1" w:styleId="2c">
    <w:name w:val="Основной текст2"/>
    <w:basedOn w:val="a"/>
    <w:rsid w:val="00AC415C"/>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1c">
    <w:name w:val="Основной текст1"/>
    <w:rsid w:val="00AC415C"/>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paragraph" w:customStyle="1" w:styleId="11">
    <w:name w:val="Знак сноски1"/>
    <w:basedOn w:val="a"/>
    <w:link w:val="a5"/>
    <w:rsid w:val="00046890"/>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F8D"/>
    <w:rPr>
      <w:rFonts w:ascii="Calibri" w:eastAsia="Times New Roman" w:hAnsi="Calibri" w:cs="Times New Roman"/>
      <w:lang w:eastAsia="ru-RU"/>
    </w:rPr>
  </w:style>
  <w:style w:type="paragraph" w:styleId="1">
    <w:name w:val="heading 1"/>
    <w:basedOn w:val="a"/>
    <w:next w:val="a"/>
    <w:link w:val="10"/>
    <w:qFormat/>
    <w:rsid w:val="00AC415C"/>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AC415C"/>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AC415C"/>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AC415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AC415C"/>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415C"/>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AC415C"/>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AC415C"/>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AC415C"/>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AC415C"/>
    <w:rPr>
      <w:rFonts w:ascii="Cambria" w:eastAsia="Times New Roman" w:hAnsi="Cambria" w:cs="Times New Roman"/>
      <w:color w:val="243F60"/>
      <w:sz w:val="24"/>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C415C"/>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C415C"/>
    <w:rPr>
      <w:rFonts w:ascii="Times New Roman" w:eastAsia="Times New Roman" w:hAnsi="Times New Roman" w:cs="Times New Roman"/>
      <w:sz w:val="20"/>
      <w:szCs w:val="20"/>
      <w:lang w:val="en-US" w:eastAsia="ru-RU"/>
    </w:rPr>
  </w:style>
  <w:style w:type="character" w:styleId="a5">
    <w:name w:val="footnote reference"/>
    <w:aliases w:val="Знак сноски-FN,Ciae niinee-FN,AЗнак сноски зел"/>
    <w:link w:val="11"/>
    <w:rsid w:val="00AC415C"/>
    <w:rPr>
      <w:rFonts w:cs="Times New Roman"/>
      <w:vertAlign w:val="superscript"/>
    </w:rPr>
  </w:style>
  <w:style w:type="paragraph" w:styleId="a6">
    <w:name w:val="List Paragraph"/>
    <w:aliases w:val="Содержание. 2 уровень"/>
    <w:basedOn w:val="a"/>
    <w:link w:val="a7"/>
    <w:uiPriority w:val="34"/>
    <w:qFormat/>
    <w:rsid w:val="00AC415C"/>
    <w:pPr>
      <w:spacing w:before="120" w:after="120" w:line="240" w:lineRule="auto"/>
      <w:ind w:left="708"/>
    </w:pPr>
    <w:rPr>
      <w:rFonts w:ascii="Times New Roman" w:hAnsi="Times New Roman"/>
      <w:sz w:val="24"/>
      <w:szCs w:val="24"/>
    </w:rPr>
  </w:style>
  <w:style w:type="character" w:customStyle="1" w:styleId="a7">
    <w:name w:val="Абзац списка Знак"/>
    <w:aliases w:val="Содержание. 2 уровень Знак"/>
    <w:link w:val="a6"/>
    <w:uiPriority w:val="34"/>
    <w:qFormat/>
    <w:locked/>
    <w:rsid w:val="00AC415C"/>
    <w:rPr>
      <w:rFonts w:ascii="Times New Roman" w:eastAsia="Times New Roman" w:hAnsi="Times New Roman" w:cs="Times New Roman"/>
      <w:sz w:val="24"/>
      <w:szCs w:val="24"/>
      <w:lang w:eastAsia="ru-RU"/>
    </w:rPr>
  </w:style>
  <w:style w:type="character" w:styleId="a8">
    <w:name w:val="Strong"/>
    <w:basedOn w:val="a0"/>
    <w:uiPriority w:val="22"/>
    <w:qFormat/>
    <w:rsid w:val="00AC415C"/>
    <w:rPr>
      <w:b/>
      <w:bCs/>
    </w:rPr>
  </w:style>
  <w:style w:type="paragraph" w:customStyle="1" w:styleId="ConsPlusNormal">
    <w:name w:val="ConsPlusNormal"/>
    <w:rsid w:val="00AC415C"/>
    <w:pPr>
      <w:widowControl w:val="0"/>
      <w:suppressAutoHyphens/>
      <w:autoSpaceDE w:val="0"/>
      <w:spacing w:after="0" w:line="240" w:lineRule="auto"/>
    </w:pPr>
    <w:rPr>
      <w:rFonts w:ascii="Arial" w:eastAsia="Times New Roman" w:hAnsi="Arial" w:cs="Arial"/>
      <w:sz w:val="20"/>
      <w:szCs w:val="20"/>
      <w:lang w:eastAsia="zh-CN"/>
    </w:rPr>
  </w:style>
  <w:style w:type="character" w:styleId="a9">
    <w:name w:val="Emphasis"/>
    <w:qFormat/>
    <w:rsid w:val="00AC415C"/>
    <w:rPr>
      <w:rFonts w:cs="Times New Roman"/>
      <w:i/>
    </w:rPr>
  </w:style>
  <w:style w:type="paragraph" w:styleId="aa">
    <w:name w:val="header"/>
    <w:basedOn w:val="a"/>
    <w:link w:val="ab"/>
    <w:uiPriority w:val="99"/>
    <w:unhideWhenUsed/>
    <w:rsid w:val="00AC415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C415C"/>
    <w:rPr>
      <w:rFonts w:ascii="Calibri" w:eastAsia="Times New Roman" w:hAnsi="Calibri" w:cs="Times New Roman"/>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AC415C"/>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AC415C"/>
    <w:rPr>
      <w:rFonts w:ascii="Calibri" w:eastAsia="Times New Roman" w:hAnsi="Calibri" w:cs="Times New Roman"/>
      <w:lang w:eastAsia="ru-RU"/>
    </w:rPr>
  </w:style>
  <w:style w:type="paragraph" w:styleId="ae">
    <w:name w:val="Balloon Text"/>
    <w:basedOn w:val="a"/>
    <w:link w:val="af"/>
    <w:uiPriority w:val="99"/>
    <w:unhideWhenUsed/>
    <w:rsid w:val="00AC415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rsid w:val="00AC415C"/>
    <w:rPr>
      <w:rFonts w:ascii="Segoe UI" w:eastAsia="Times New Roman" w:hAnsi="Segoe UI" w:cs="Segoe UI"/>
      <w:sz w:val="18"/>
      <w:szCs w:val="18"/>
      <w:lang w:eastAsia="ru-RU"/>
    </w:rPr>
  </w:style>
  <w:style w:type="character" w:styleId="af0">
    <w:name w:val="Hyperlink"/>
    <w:basedOn w:val="a0"/>
    <w:uiPriority w:val="99"/>
    <w:unhideWhenUsed/>
    <w:rsid w:val="00AC415C"/>
    <w:rPr>
      <w:color w:val="0000FF"/>
      <w:u w:val="single"/>
    </w:rPr>
  </w:style>
  <w:style w:type="character" w:styleId="af1">
    <w:name w:val="FollowedHyperlink"/>
    <w:basedOn w:val="a0"/>
    <w:uiPriority w:val="99"/>
    <w:unhideWhenUsed/>
    <w:rsid w:val="00AC415C"/>
    <w:rPr>
      <w:color w:val="800080"/>
      <w:u w:val="single"/>
    </w:rPr>
  </w:style>
  <w:style w:type="paragraph" w:customStyle="1" w:styleId="xl70">
    <w:name w:val="xl70"/>
    <w:basedOn w:val="a"/>
    <w:rsid w:val="00AC415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AC415C"/>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AC415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AC415C"/>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AC415C"/>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AC415C"/>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AC415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1">
    <w:name w:val="xl81"/>
    <w:basedOn w:val="a"/>
    <w:rsid w:val="00AC415C"/>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AC415C"/>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AC415C"/>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AC415C"/>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5">
    <w:name w:val="xl85"/>
    <w:basedOn w:val="a"/>
    <w:rsid w:val="00AC415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AC415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AC415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AC415C"/>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AC415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1">
    <w:name w:val="xl91"/>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2">
    <w:name w:val="xl92"/>
    <w:basedOn w:val="a"/>
    <w:rsid w:val="00AC415C"/>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AC415C"/>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AC415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6">
    <w:name w:val="xl96"/>
    <w:basedOn w:val="a"/>
    <w:rsid w:val="00AC415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AC415C"/>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8">
    <w:name w:val="xl98"/>
    <w:basedOn w:val="a"/>
    <w:rsid w:val="00AC415C"/>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9">
    <w:name w:val="xl99"/>
    <w:basedOn w:val="a"/>
    <w:rsid w:val="00AC415C"/>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0">
    <w:name w:val="xl100"/>
    <w:basedOn w:val="a"/>
    <w:rsid w:val="00AC415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1">
    <w:name w:val="xl101"/>
    <w:basedOn w:val="a"/>
    <w:rsid w:val="00AC415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AC415C"/>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
    <w:rsid w:val="00AC415C"/>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4">
    <w:name w:val="xl104"/>
    <w:basedOn w:val="a"/>
    <w:rsid w:val="00AC415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
    <w:rsid w:val="00AC415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6">
    <w:name w:val="xl106"/>
    <w:basedOn w:val="a"/>
    <w:rsid w:val="00AC415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0">
    <w:name w:val="xl110"/>
    <w:basedOn w:val="a"/>
    <w:rsid w:val="00AC415C"/>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1">
    <w:name w:val="xl111"/>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AC415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AC415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AC415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rsid w:val="00AC415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rsid w:val="00AC415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AC415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1">
    <w:name w:val="xl131"/>
    <w:basedOn w:val="a"/>
    <w:rsid w:val="00AC415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character" w:styleId="af2">
    <w:name w:val="annotation reference"/>
    <w:basedOn w:val="a0"/>
    <w:uiPriority w:val="99"/>
    <w:unhideWhenUsed/>
    <w:rsid w:val="00AC415C"/>
    <w:rPr>
      <w:sz w:val="16"/>
      <w:szCs w:val="16"/>
    </w:rPr>
  </w:style>
  <w:style w:type="paragraph" w:styleId="af3">
    <w:name w:val="annotation text"/>
    <w:basedOn w:val="a"/>
    <w:link w:val="af4"/>
    <w:uiPriority w:val="99"/>
    <w:unhideWhenUsed/>
    <w:rsid w:val="00AC415C"/>
    <w:pPr>
      <w:spacing w:line="240" w:lineRule="auto"/>
    </w:pPr>
    <w:rPr>
      <w:sz w:val="20"/>
      <w:szCs w:val="20"/>
    </w:rPr>
  </w:style>
  <w:style w:type="character" w:customStyle="1" w:styleId="af4">
    <w:name w:val="Текст примечания Знак"/>
    <w:basedOn w:val="a0"/>
    <w:link w:val="af3"/>
    <w:uiPriority w:val="99"/>
    <w:rsid w:val="00AC415C"/>
    <w:rPr>
      <w:rFonts w:ascii="Calibri" w:eastAsia="Times New Roman" w:hAnsi="Calibri" w:cs="Times New Roman"/>
      <w:sz w:val="20"/>
      <w:szCs w:val="20"/>
      <w:lang w:eastAsia="ru-RU"/>
    </w:rPr>
  </w:style>
  <w:style w:type="paragraph" w:styleId="af5">
    <w:name w:val="annotation subject"/>
    <w:basedOn w:val="af3"/>
    <w:next w:val="af3"/>
    <w:link w:val="af6"/>
    <w:uiPriority w:val="99"/>
    <w:unhideWhenUsed/>
    <w:rsid w:val="00AC415C"/>
    <w:rPr>
      <w:b/>
      <w:bCs/>
    </w:rPr>
  </w:style>
  <w:style w:type="character" w:customStyle="1" w:styleId="af6">
    <w:name w:val="Тема примечания Знак"/>
    <w:basedOn w:val="af4"/>
    <w:link w:val="af5"/>
    <w:uiPriority w:val="99"/>
    <w:rsid w:val="00AC415C"/>
    <w:rPr>
      <w:rFonts w:ascii="Calibri" w:eastAsia="Times New Roman" w:hAnsi="Calibri" w:cs="Times New Roman"/>
      <w:b/>
      <w:bCs/>
      <w:sz w:val="20"/>
      <w:szCs w:val="20"/>
      <w:lang w:eastAsia="ru-RU"/>
    </w:rPr>
  </w:style>
  <w:style w:type="paragraph" w:styleId="af7">
    <w:name w:val="No Spacing"/>
    <w:qFormat/>
    <w:rsid w:val="00AC415C"/>
    <w:pPr>
      <w:spacing w:after="0" w:line="240" w:lineRule="auto"/>
    </w:pPr>
    <w:rPr>
      <w:rFonts w:ascii="Calibri" w:eastAsia="Calibri" w:hAnsi="Calibri" w:cs="Times New Roman"/>
    </w:rPr>
  </w:style>
  <w:style w:type="paragraph" w:customStyle="1" w:styleId="12">
    <w:name w:val="заголовок 1"/>
    <w:basedOn w:val="a"/>
    <w:next w:val="a"/>
    <w:rsid w:val="00AC415C"/>
    <w:pPr>
      <w:keepNext/>
      <w:spacing w:after="0" w:line="240" w:lineRule="auto"/>
      <w:jc w:val="center"/>
      <w:outlineLvl w:val="0"/>
    </w:pPr>
    <w:rPr>
      <w:rFonts w:ascii="Times New Roman" w:hAnsi="Times New Roman"/>
      <w:b/>
      <w:sz w:val="20"/>
      <w:szCs w:val="20"/>
    </w:rPr>
  </w:style>
  <w:style w:type="paragraph" w:styleId="af8">
    <w:name w:val="Body Text Indent"/>
    <w:basedOn w:val="a"/>
    <w:link w:val="af9"/>
    <w:rsid w:val="00AC415C"/>
    <w:pPr>
      <w:spacing w:after="120"/>
      <w:ind w:left="283"/>
    </w:pPr>
    <w:rPr>
      <w:rFonts w:eastAsia="Calibri"/>
      <w:lang w:val="en-US" w:eastAsia="en-US"/>
    </w:rPr>
  </w:style>
  <w:style w:type="character" w:customStyle="1" w:styleId="af9">
    <w:name w:val="Основной текст с отступом Знак"/>
    <w:basedOn w:val="a0"/>
    <w:link w:val="af8"/>
    <w:rsid w:val="00AC415C"/>
    <w:rPr>
      <w:rFonts w:ascii="Calibri" w:eastAsia="Calibri" w:hAnsi="Calibri" w:cs="Times New Roman"/>
      <w:lang w:val="en-US"/>
    </w:rPr>
  </w:style>
  <w:style w:type="paragraph" w:customStyle="1" w:styleId="Default">
    <w:name w:val="Default"/>
    <w:rsid w:val="00AC41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a">
    <w:name w:val="Body Text"/>
    <w:basedOn w:val="a"/>
    <w:link w:val="afb"/>
    <w:qFormat/>
    <w:rsid w:val="00AC415C"/>
    <w:pPr>
      <w:spacing w:after="0" w:line="240" w:lineRule="auto"/>
    </w:pPr>
    <w:rPr>
      <w:rFonts w:ascii="Times New Roman" w:hAnsi="Times New Roman"/>
      <w:sz w:val="24"/>
      <w:szCs w:val="24"/>
    </w:rPr>
  </w:style>
  <w:style w:type="character" w:customStyle="1" w:styleId="afb">
    <w:name w:val="Основной текст Знак"/>
    <w:basedOn w:val="a0"/>
    <w:link w:val="afa"/>
    <w:rsid w:val="00AC415C"/>
    <w:rPr>
      <w:rFonts w:ascii="Times New Roman" w:eastAsia="Times New Roman" w:hAnsi="Times New Roman" w:cs="Times New Roman"/>
      <w:sz w:val="24"/>
      <w:szCs w:val="24"/>
      <w:lang w:eastAsia="ru-RU"/>
    </w:rPr>
  </w:style>
  <w:style w:type="paragraph" w:styleId="21">
    <w:name w:val="Body Text 2"/>
    <w:basedOn w:val="a"/>
    <w:link w:val="22"/>
    <w:rsid w:val="00AC415C"/>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C415C"/>
    <w:rPr>
      <w:rFonts w:ascii="Times New Roman" w:eastAsia="Times New Roman" w:hAnsi="Times New Roman" w:cs="Times New Roman"/>
      <w:sz w:val="24"/>
      <w:szCs w:val="24"/>
      <w:lang w:eastAsia="ru-RU"/>
    </w:rPr>
  </w:style>
  <w:style w:type="character" w:customStyle="1" w:styleId="blk">
    <w:name w:val="blk"/>
    <w:rsid w:val="00AC415C"/>
  </w:style>
  <w:style w:type="character" w:styleId="afc">
    <w:name w:val="page number"/>
    <w:rsid w:val="00AC415C"/>
    <w:rPr>
      <w:rFonts w:cs="Times New Roman"/>
    </w:rPr>
  </w:style>
  <w:style w:type="paragraph" w:styleId="af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unhideWhenUsed/>
    <w:qFormat/>
    <w:rsid w:val="00AC415C"/>
    <w:rPr>
      <w:rFonts w:ascii="Times New Roman" w:hAnsi="Times New Roman"/>
      <w:sz w:val="24"/>
      <w:szCs w:val="24"/>
    </w:rPr>
  </w:style>
  <w:style w:type="paragraph" w:styleId="24">
    <w:name w:val="List 2"/>
    <w:basedOn w:val="a"/>
    <w:rsid w:val="00AC415C"/>
    <w:pPr>
      <w:spacing w:before="120" w:after="120" w:line="240" w:lineRule="auto"/>
      <w:ind w:left="720" w:hanging="360"/>
      <w:jc w:val="both"/>
    </w:pPr>
    <w:rPr>
      <w:rFonts w:ascii="Arial" w:eastAsia="Batang" w:hAnsi="Arial"/>
      <w:sz w:val="20"/>
      <w:szCs w:val="24"/>
      <w:lang w:eastAsia="ko-KR"/>
    </w:rPr>
  </w:style>
  <w:style w:type="paragraph" w:styleId="13">
    <w:name w:val="toc 1"/>
    <w:aliases w:val="Содержание"/>
    <w:basedOn w:val="a"/>
    <w:next w:val="a"/>
    <w:autoRedefine/>
    <w:uiPriority w:val="39"/>
    <w:qFormat/>
    <w:rsid w:val="00AC415C"/>
    <w:pPr>
      <w:spacing w:before="240" w:after="120" w:line="240" w:lineRule="auto"/>
    </w:pPr>
    <w:rPr>
      <w:rFonts w:ascii="Times New Roman" w:hAnsi="Times New Roman" w:cs="Calibri"/>
      <w:b/>
      <w:bCs/>
      <w:sz w:val="24"/>
      <w:szCs w:val="20"/>
    </w:rPr>
  </w:style>
  <w:style w:type="paragraph" w:styleId="25">
    <w:name w:val="toc 2"/>
    <w:basedOn w:val="a"/>
    <w:next w:val="a"/>
    <w:autoRedefine/>
    <w:uiPriority w:val="39"/>
    <w:rsid w:val="00AC415C"/>
    <w:pPr>
      <w:spacing w:before="120" w:after="0" w:line="240" w:lineRule="auto"/>
      <w:ind w:left="240"/>
    </w:pPr>
    <w:rPr>
      <w:rFonts w:cs="Calibri"/>
      <w:i/>
      <w:iCs/>
      <w:sz w:val="20"/>
      <w:szCs w:val="20"/>
    </w:rPr>
  </w:style>
  <w:style w:type="paragraph" w:styleId="31">
    <w:name w:val="toc 3"/>
    <w:basedOn w:val="a"/>
    <w:next w:val="a"/>
    <w:autoRedefine/>
    <w:uiPriority w:val="39"/>
    <w:rsid w:val="00AC415C"/>
    <w:pPr>
      <w:spacing w:after="0" w:line="240" w:lineRule="auto"/>
      <w:ind w:left="480"/>
    </w:pPr>
    <w:rPr>
      <w:rFonts w:ascii="Times New Roman" w:hAnsi="Times New Roman"/>
      <w:sz w:val="28"/>
      <w:szCs w:val="28"/>
    </w:rPr>
  </w:style>
  <w:style w:type="character" w:customStyle="1" w:styleId="FootnoteTextChar">
    <w:name w:val="Footnote Text Char"/>
    <w:locked/>
    <w:rsid w:val="00AC415C"/>
    <w:rPr>
      <w:rFonts w:ascii="Times New Roman" w:hAnsi="Times New Roman"/>
      <w:sz w:val="20"/>
      <w:lang w:eastAsia="ru-RU"/>
    </w:rPr>
  </w:style>
  <w:style w:type="character" w:customStyle="1" w:styleId="110">
    <w:name w:val="Текст примечания Знак11"/>
    <w:uiPriority w:val="99"/>
    <w:rsid w:val="00AC415C"/>
    <w:rPr>
      <w:rFonts w:cs="Times New Roman"/>
      <w:sz w:val="20"/>
      <w:szCs w:val="20"/>
    </w:rPr>
  </w:style>
  <w:style w:type="character" w:customStyle="1" w:styleId="14">
    <w:name w:val="Текст примечания Знак1"/>
    <w:uiPriority w:val="99"/>
    <w:rsid w:val="00AC415C"/>
    <w:rPr>
      <w:rFonts w:cs="Times New Roman"/>
      <w:sz w:val="20"/>
      <w:szCs w:val="20"/>
    </w:rPr>
  </w:style>
  <w:style w:type="character" w:customStyle="1" w:styleId="111">
    <w:name w:val="Тема примечания Знак11"/>
    <w:uiPriority w:val="99"/>
    <w:rsid w:val="00AC415C"/>
    <w:rPr>
      <w:rFonts w:cs="Times New Roman"/>
      <w:b/>
      <w:bCs/>
      <w:sz w:val="20"/>
      <w:szCs w:val="20"/>
    </w:rPr>
  </w:style>
  <w:style w:type="character" w:customStyle="1" w:styleId="15">
    <w:name w:val="Тема примечания Знак1"/>
    <w:uiPriority w:val="99"/>
    <w:rsid w:val="00AC415C"/>
    <w:rPr>
      <w:rFonts w:cs="Times New Roman"/>
      <w:b/>
      <w:bCs/>
      <w:sz w:val="20"/>
      <w:szCs w:val="20"/>
    </w:rPr>
  </w:style>
  <w:style w:type="paragraph" w:styleId="26">
    <w:name w:val="Body Text Indent 2"/>
    <w:basedOn w:val="a"/>
    <w:link w:val="27"/>
    <w:rsid w:val="00AC415C"/>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AC415C"/>
    <w:rPr>
      <w:rFonts w:ascii="Times New Roman" w:eastAsia="Times New Roman" w:hAnsi="Times New Roman" w:cs="Times New Roman"/>
      <w:sz w:val="24"/>
      <w:szCs w:val="24"/>
      <w:lang w:eastAsia="ru-RU"/>
    </w:rPr>
  </w:style>
  <w:style w:type="character" w:customStyle="1" w:styleId="apple-converted-space">
    <w:name w:val="apple-converted-space"/>
    <w:rsid w:val="00AC415C"/>
  </w:style>
  <w:style w:type="character" w:customStyle="1" w:styleId="afe">
    <w:name w:val="Цветовое выделение"/>
    <w:uiPriority w:val="99"/>
    <w:rsid w:val="00AC415C"/>
    <w:rPr>
      <w:b/>
      <w:color w:val="26282F"/>
    </w:rPr>
  </w:style>
  <w:style w:type="character" w:customStyle="1" w:styleId="aff">
    <w:name w:val="Гипертекстовая ссылка"/>
    <w:uiPriority w:val="99"/>
    <w:rsid w:val="00AC415C"/>
    <w:rPr>
      <w:b/>
      <w:color w:val="106BBE"/>
    </w:rPr>
  </w:style>
  <w:style w:type="character" w:customStyle="1" w:styleId="aff0">
    <w:name w:val="Активная гипертекстовая ссылка"/>
    <w:uiPriority w:val="99"/>
    <w:rsid w:val="00AC415C"/>
    <w:rPr>
      <w:b/>
      <w:color w:val="106BBE"/>
      <w:u w:val="single"/>
    </w:rPr>
  </w:style>
  <w:style w:type="paragraph" w:customStyle="1" w:styleId="aff1">
    <w:name w:val="Внимание"/>
    <w:basedOn w:val="a"/>
    <w:next w:val="a"/>
    <w:uiPriority w:val="99"/>
    <w:rsid w:val="00AC415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2">
    <w:name w:val="Внимание: криминал!!"/>
    <w:basedOn w:val="aff1"/>
    <w:next w:val="a"/>
    <w:uiPriority w:val="99"/>
    <w:rsid w:val="00AC415C"/>
  </w:style>
  <w:style w:type="paragraph" w:customStyle="1" w:styleId="aff3">
    <w:name w:val="Внимание: недобросовестность!"/>
    <w:basedOn w:val="aff1"/>
    <w:next w:val="a"/>
    <w:uiPriority w:val="99"/>
    <w:rsid w:val="00AC415C"/>
  </w:style>
  <w:style w:type="character" w:customStyle="1" w:styleId="aff4">
    <w:name w:val="Выделение для Базового Поиска"/>
    <w:uiPriority w:val="99"/>
    <w:rsid w:val="00AC415C"/>
    <w:rPr>
      <w:b/>
      <w:color w:val="0058A9"/>
    </w:rPr>
  </w:style>
  <w:style w:type="character" w:customStyle="1" w:styleId="aff5">
    <w:name w:val="Выделение для Базового Поиска (курсив)"/>
    <w:uiPriority w:val="99"/>
    <w:rsid w:val="00AC415C"/>
    <w:rPr>
      <w:b/>
      <w:i/>
      <w:color w:val="0058A9"/>
    </w:rPr>
  </w:style>
  <w:style w:type="paragraph" w:customStyle="1" w:styleId="aff6">
    <w:name w:val="Дочерний элемент списка"/>
    <w:basedOn w:val="a"/>
    <w:next w:val="a"/>
    <w:uiPriority w:val="99"/>
    <w:rsid w:val="00AC415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rsid w:val="00AC415C"/>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7"/>
    <w:next w:val="a"/>
    <w:uiPriority w:val="99"/>
    <w:rsid w:val="00AC415C"/>
    <w:rPr>
      <w:b/>
      <w:bCs/>
      <w:color w:val="0058A9"/>
      <w:shd w:val="clear" w:color="auto" w:fill="ECE9D8"/>
    </w:rPr>
  </w:style>
  <w:style w:type="paragraph" w:customStyle="1" w:styleId="aff8">
    <w:name w:val="Заголовок группы контролов"/>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rsid w:val="00AC415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b">
    <w:name w:val="Заголовок своего сообщения"/>
    <w:uiPriority w:val="99"/>
    <w:rsid w:val="00AC415C"/>
    <w:rPr>
      <w:b/>
      <w:color w:val="26282F"/>
    </w:rPr>
  </w:style>
  <w:style w:type="paragraph" w:customStyle="1" w:styleId="affc">
    <w:name w:val="Заголовок статьи"/>
    <w:basedOn w:val="a"/>
    <w:next w:val="a"/>
    <w:uiPriority w:val="99"/>
    <w:rsid w:val="00AC415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d">
    <w:name w:val="Заголовок чужого сообщения"/>
    <w:uiPriority w:val="99"/>
    <w:rsid w:val="00AC415C"/>
    <w:rPr>
      <w:b/>
      <w:color w:val="FF0000"/>
    </w:rPr>
  </w:style>
  <w:style w:type="paragraph" w:customStyle="1" w:styleId="affe">
    <w:name w:val="Заголовок ЭР (левое окно)"/>
    <w:basedOn w:val="a"/>
    <w:next w:val="a"/>
    <w:uiPriority w:val="99"/>
    <w:rsid w:val="00AC415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rsid w:val="00AC415C"/>
    <w:pPr>
      <w:spacing w:after="0"/>
      <w:jc w:val="left"/>
    </w:pPr>
  </w:style>
  <w:style w:type="paragraph" w:customStyle="1" w:styleId="afff0">
    <w:name w:val="Интерактивный заголовок"/>
    <w:basedOn w:val="16"/>
    <w:next w:val="a"/>
    <w:uiPriority w:val="99"/>
    <w:rsid w:val="00AC415C"/>
    <w:rPr>
      <w:u w:val="single"/>
    </w:rPr>
  </w:style>
  <w:style w:type="paragraph" w:customStyle="1" w:styleId="afff1">
    <w:name w:val="Текст информации об изменениях"/>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rsid w:val="00AC415C"/>
    <w:pPr>
      <w:spacing w:before="180"/>
      <w:ind w:left="360" w:right="360" w:firstLine="0"/>
    </w:pPr>
    <w:rPr>
      <w:shd w:val="clear" w:color="auto" w:fill="EAEFED"/>
    </w:rPr>
  </w:style>
  <w:style w:type="paragraph" w:customStyle="1" w:styleId="afff3">
    <w:name w:val="Текст (справка)"/>
    <w:basedOn w:val="a"/>
    <w:next w:val="a"/>
    <w:uiPriority w:val="99"/>
    <w:rsid w:val="00AC415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rsid w:val="00AC415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AC415C"/>
    <w:rPr>
      <w:i/>
      <w:iCs/>
    </w:rPr>
  </w:style>
  <w:style w:type="paragraph" w:customStyle="1" w:styleId="afff6">
    <w:name w:val="Текст (лев. подпись)"/>
    <w:basedOn w:val="a"/>
    <w:next w:val="a"/>
    <w:uiPriority w:val="99"/>
    <w:rsid w:val="00AC415C"/>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rsid w:val="00AC415C"/>
    <w:rPr>
      <w:sz w:val="14"/>
      <w:szCs w:val="14"/>
    </w:rPr>
  </w:style>
  <w:style w:type="paragraph" w:customStyle="1" w:styleId="afff8">
    <w:name w:val="Текст (прав. подпись)"/>
    <w:basedOn w:val="a"/>
    <w:next w:val="a"/>
    <w:uiPriority w:val="99"/>
    <w:rsid w:val="00AC415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rsid w:val="00AC415C"/>
    <w:rPr>
      <w:sz w:val="14"/>
      <w:szCs w:val="14"/>
    </w:rPr>
  </w:style>
  <w:style w:type="paragraph" w:customStyle="1" w:styleId="afffa">
    <w:name w:val="Комментарий пользователя"/>
    <w:basedOn w:val="afff4"/>
    <w:next w:val="a"/>
    <w:uiPriority w:val="99"/>
    <w:rsid w:val="00AC415C"/>
    <w:pPr>
      <w:jc w:val="left"/>
    </w:pPr>
    <w:rPr>
      <w:shd w:val="clear" w:color="auto" w:fill="FFDFE0"/>
    </w:rPr>
  </w:style>
  <w:style w:type="paragraph" w:customStyle="1" w:styleId="afffb">
    <w:name w:val="Куда обратиться?"/>
    <w:basedOn w:val="aff1"/>
    <w:next w:val="a"/>
    <w:uiPriority w:val="99"/>
    <w:rsid w:val="00AC415C"/>
  </w:style>
  <w:style w:type="paragraph" w:customStyle="1" w:styleId="afffc">
    <w:name w:val="Моноширинный"/>
    <w:basedOn w:val="a"/>
    <w:next w:val="a"/>
    <w:uiPriority w:val="99"/>
    <w:rsid w:val="00AC415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d">
    <w:name w:val="Найденные слова"/>
    <w:uiPriority w:val="99"/>
    <w:rsid w:val="00AC415C"/>
    <w:rPr>
      <w:b/>
      <w:color w:val="26282F"/>
      <w:shd w:val="clear" w:color="auto" w:fill="FFF580"/>
    </w:rPr>
  </w:style>
  <w:style w:type="paragraph" w:customStyle="1" w:styleId="afffe">
    <w:name w:val="Напишите нам"/>
    <w:basedOn w:val="a"/>
    <w:next w:val="a"/>
    <w:uiPriority w:val="99"/>
    <w:rsid w:val="00AC415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
    <w:name w:val="Не вступил в силу"/>
    <w:uiPriority w:val="99"/>
    <w:rsid w:val="00AC415C"/>
    <w:rPr>
      <w:b/>
      <w:color w:val="000000"/>
      <w:shd w:val="clear" w:color="auto" w:fill="D8EDE8"/>
    </w:rPr>
  </w:style>
  <w:style w:type="paragraph" w:customStyle="1" w:styleId="affff0">
    <w:name w:val="Необходимые документы"/>
    <w:basedOn w:val="aff1"/>
    <w:next w:val="a"/>
    <w:uiPriority w:val="99"/>
    <w:rsid w:val="00AC415C"/>
    <w:pPr>
      <w:ind w:firstLine="118"/>
    </w:pPr>
  </w:style>
  <w:style w:type="paragraph" w:customStyle="1" w:styleId="affff1">
    <w:name w:val="Нормальный (таблица)"/>
    <w:basedOn w:val="a"/>
    <w:next w:val="a"/>
    <w:uiPriority w:val="99"/>
    <w:rsid w:val="00AC415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rsid w:val="00AC415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rsid w:val="00AC415C"/>
    <w:pPr>
      <w:ind w:left="140"/>
    </w:pPr>
  </w:style>
  <w:style w:type="character" w:customStyle="1" w:styleId="affff4">
    <w:name w:val="Опечатки"/>
    <w:uiPriority w:val="99"/>
    <w:rsid w:val="00AC415C"/>
    <w:rPr>
      <w:color w:val="FF0000"/>
    </w:rPr>
  </w:style>
  <w:style w:type="paragraph" w:customStyle="1" w:styleId="affff5">
    <w:name w:val="Переменная часть"/>
    <w:basedOn w:val="aff7"/>
    <w:next w:val="a"/>
    <w:uiPriority w:val="99"/>
    <w:rsid w:val="00AC415C"/>
    <w:rPr>
      <w:sz w:val="18"/>
      <w:szCs w:val="18"/>
    </w:rPr>
  </w:style>
  <w:style w:type="paragraph" w:customStyle="1" w:styleId="affff6">
    <w:name w:val="Подвал для информации об изменениях"/>
    <w:basedOn w:val="1"/>
    <w:next w:val="a"/>
    <w:uiPriority w:val="99"/>
    <w:rsid w:val="00AC415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
    <w:uiPriority w:val="99"/>
    <w:rsid w:val="00AC415C"/>
    <w:rPr>
      <w:b/>
      <w:bCs/>
    </w:rPr>
  </w:style>
  <w:style w:type="paragraph" w:customStyle="1" w:styleId="affff8">
    <w:name w:val="Подчёркнуный текст"/>
    <w:basedOn w:val="a"/>
    <w:next w:val="a"/>
    <w:uiPriority w:val="99"/>
    <w:rsid w:val="00AC415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9">
    <w:name w:val="Постоянная часть"/>
    <w:basedOn w:val="aff7"/>
    <w:next w:val="a"/>
    <w:uiPriority w:val="99"/>
    <w:rsid w:val="00AC415C"/>
    <w:rPr>
      <w:sz w:val="20"/>
      <w:szCs w:val="20"/>
    </w:rPr>
  </w:style>
  <w:style w:type="paragraph" w:customStyle="1" w:styleId="affffa">
    <w:name w:val="Прижатый влево"/>
    <w:basedOn w:val="a"/>
    <w:next w:val="a"/>
    <w:uiPriority w:val="99"/>
    <w:rsid w:val="00AC415C"/>
    <w:pPr>
      <w:widowControl w:val="0"/>
      <w:autoSpaceDE w:val="0"/>
      <w:autoSpaceDN w:val="0"/>
      <w:adjustRightInd w:val="0"/>
      <w:spacing w:after="0" w:line="360" w:lineRule="auto"/>
    </w:pPr>
    <w:rPr>
      <w:rFonts w:ascii="Times New Roman" w:hAnsi="Times New Roman"/>
      <w:sz w:val="24"/>
      <w:szCs w:val="24"/>
    </w:rPr>
  </w:style>
  <w:style w:type="paragraph" w:customStyle="1" w:styleId="affffb">
    <w:name w:val="Пример."/>
    <w:basedOn w:val="aff1"/>
    <w:next w:val="a"/>
    <w:uiPriority w:val="99"/>
    <w:rsid w:val="00AC415C"/>
  </w:style>
  <w:style w:type="paragraph" w:customStyle="1" w:styleId="affffc">
    <w:name w:val="Примечание."/>
    <w:basedOn w:val="aff1"/>
    <w:next w:val="a"/>
    <w:uiPriority w:val="99"/>
    <w:rsid w:val="00AC415C"/>
  </w:style>
  <w:style w:type="character" w:customStyle="1" w:styleId="affffd">
    <w:name w:val="Продолжение ссылки"/>
    <w:uiPriority w:val="99"/>
    <w:rsid w:val="00AC415C"/>
  </w:style>
  <w:style w:type="paragraph" w:customStyle="1" w:styleId="affffe">
    <w:name w:val="Словарная статья"/>
    <w:basedOn w:val="a"/>
    <w:next w:val="a"/>
    <w:uiPriority w:val="99"/>
    <w:rsid w:val="00AC415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
    <w:name w:val="Сравнение редакций"/>
    <w:uiPriority w:val="99"/>
    <w:rsid w:val="00AC415C"/>
    <w:rPr>
      <w:b/>
      <w:color w:val="26282F"/>
    </w:rPr>
  </w:style>
  <w:style w:type="character" w:customStyle="1" w:styleId="afffff0">
    <w:name w:val="Сравнение редакций. Добавленный фрагмент"/>
    <w:uiPriority w:val="99"/>
    <w:rsid w:val="00AC415C"/>
    <w:rPr>
      <w:color w:val="000000"/>
      <w:shd w:val="clear" w:color="auto" w:fill="C1D7FF"/>
    </w:rPr>
  </w:style>
  <w:style w:type="character" w:customStyle="1" w:styleId="afffff1">
    <w:name w:val="Сравнение редакций. Удаленный фрагмент"/>
    <w:uiPriority w:val="99"/>
    <w:rsid w:val="00AC415C"/>
    <w:rPr>
      <w:color w:val="000000"/>
      <w:shd w:val="clear" w:color="auto" w:fill="C4C413"/>
    </w:rPr>
  </w:style>
  <w:style w:type="paragraph" w:customStyle="1" w:styleId="afffff2">
    <w:name w:val="Ссылка на официальную публикацию"/>
    <w:basedOn w:val="a"/>
    <w:next w:val="a"/>
    <w:uiPriority w:val="99"/>
    <w:rsid w:val="00AC415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3">
    <w:name w:val="Ссылка на утративший силу документ"/>
    <w:uiPriority w:val="99"/>
    <w:rsid w:val="00AC415C"/>
    <w:rPr>
      <w:b/>
      <w:color w:val="749232"/>
    </w:rPr>
  </w:style>
  <w:style w:type="paragraph" w:customStyle="1" w:styleId="afffff4">
    <w:name w:val="Текст в таблице"/>
    <w:basedOn w:val="affff1"/>
    <w:next w:val="a"/>
    <w:uiPriority w:val="99"/>
    <w:rsid w:val="00AC415C"/>
    <w:pPr>
      <w:ind w:firstLine="500"/>
    </w:pPr>
  </w:style>
  <w:style w:type="paragraph" w:customStyle="1" w:styleId="afffff5">
    <w:name w:val="Текст ЭР (см. также)"/>
    <w:basedOn w:val="a"/>
    <w:next w:val="a"/>
    <w:uiPriority w:val="99"/>
    <w:rsid w:val="00AC415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6">
    <w:name w:val="Технический комментарий"/>
    <w:basedOn w:val="a"/>
    <w:next w:val="a"/>
    <w:uiPriority w:val="99"/>
    <w:rsid w:val="00AC415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7">
    <w:name w:val="Утратил силу"/>
    <w:uiPriority w:val="99"/>
    <w:rsid w:val="00AC415C"/>
    <w:rPr>
      <w:b/>
      <w:strike/>
      <w:color w:val="666600"/>
    </w:rPr>
  </w:style>
  <w:style w:type="paragraph" w:customStyle="1" w:styleId="afffff8">
    <w:name w:val="Формула"/>
    <w:basedOn w:val="a"/>
    <w:next w:val="a"/>
    <w:uiPriority w:val="99"/>
    <w:rsid w:val="00AC415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9">
    <w:name w:val="Центрированный (таблица)"/>
    <w:basedOn w:val="affff1"/>
    <w:next w:val="a"/>
    <w:uiPriority w:val="99"/>
    <w:rsid w:val="00AC415C"/>
    <w:pPr>
      <w:jc w:val="center"/>
    </w:pPr>
  </w:style>
  <w:style w:type="paragraph" w:customStyle="1" w:styleId="-">
    <w:name w:val="ЭР-содержание (правое окно)"/>
    <w:basedOn w:val="a"/>
    <w:next w:val="a"/>
    <w:uiPriority w:val="99"/>
    <w:rsid w:val="00AC415C"/>
    <w:pPr>
      <w:widowControl w:val="0"/>
      <w:autoSpaceDE w:val="0"/>
      <w:autoSpaceDN w:val="0"/>
      <w:adjustRightInd w:val="0"/>
      <w:spacing w:before="300" w:after="0" w:line="360" w:lineRule="auto"/>
    </w:pPr>
    <w:rPr>
      <w:rFonts w:ascii="Times New Roman" w:hAnsi="Times New Roman"/>
      <w:sz w:val="24"/>
      <w:szCs w:val="24"/>
    </w:rPr>
  </w:style>
  <w:style w:type="paragraph" w:styleId="41">
    <w:name w:val="toc 4"/>
    <w:basedOn w:val="a"/>
    <w:next w:val="a"/>
    <w:autoRedefine/>
    <w:rsid w:val="00AC415C"/>
    <w:pPr>
      <w:spacing w:after="0" w:line="240" w:lineRule="auto"/>
      <w:ind w:left="720"/>
    </w:pPr>
    <w:rPr>
      <w:rFonts w:cs="Calibri"/>
      <w:sz w:val="20"/>
      <w:szCs w:val="20"/>
    </w:rPr>
  </w:style>
  <w:style w:type="paragraph" w:styleId="51">
    <w:name w:val="toc 5"/>
    <w:basedOn w:val="a"/>
    <w:next w:val="a"/>
    <w:autoRedefine/>
    <w:rsid w:val="00AC415C"/>
    <w:pPr>
      <w:spacing w:after="0" w:line="240" w:lineRule="auto"/>
      <w:ind w:left="960"/>
    </w:pPr>
    <w:rPr>
      <w:rFonts w:cs="Calibri"/>
      <w:sz w:val="20"/>
      <w:szCs w:val="20"/>
    </w:rPr>
  </w:style>
  <w:style w:type="paragraph" w:styleId="6">
    <w:name w:val="toc 6"/>
    <w:basedOn w:val="a"/>
    <w:next w:val="a"/>
    <w:autoRedefine/>
    <w:rsid w:val="00AC415C"/>
    <w:pPr>
      <w:spacing w:after="0" w:line="240" w:lineRule="auto"/>
      <w:ind w:left="1200"/>
    </w:pPr>
    <w:rPr>
      <w:rFonts w:cs="Calibri"/>
      <w:sz w:val="20"/>
      <w:szCs w:val="20"/>
    </w:rPr>
  </w:style>
  <w:style w:type="paragraph" w:styleId="7">
    <w:name w:val="toc 7"/>
    <w:basedOn w:val="a"/>
    <w:next w:val="a"/>
    <w:autoRedefine/>
    <w:rsid w:val="00AC415C"/>
    <w:pPr>
      <w:spacing w:after="0" w:line="240" w:lineRule="auto"/>
      <w:ind w:left="1440"/>
    </w:pPr>
    <w:rPr>
      <w:rFonts w:cs="Calibri"/>
      <w:sz w:val="20"/>
      <w:szCs w:val="20"/>
    </w:rPr>
  </w:style>
  <w:style w:type="paragraph" w:styleId="8">
    <w:name w:val="toc 8"/>
    <w:basedOn w:val="a"/>
    <w:next w:val="a"/>
    <w:autoRedefine/>
    <w:rsid w:val="00AC415C"/>
    <w:pPr>
      <w:spacing w:after="0" w:line="240" w:lineRule="auto"/>
      <w:ind w:left="1680"/>
    </w:pPr>
    <w:rPr>
      <w:rFonts w:cs="Calibri"/>
      <w:sz w:val="20"/>
      <w:szCs w:val="20"/>
    </w:rPr>
  </w:style>
  <w:style w:type="paragraph" w:styleId="9">
    <w:name w:val="toc 9"/>
    <w:basedOn w:val="a"/>
    <w:next w:val="a"/>
    <w:autoRedefine/>
    <w:rsid w:val="00AC415C"/>
    <w:pPr>
      <w:spacing w:after="0" w:line="240" w:lineRule="auto"/>
      <w:ind w:left="1920"/>
    </w:pPr>
    <w:rPr>
      <w:rFonts w:cs="Calibri"/>
      <w:sz w:val="20"/>
      <w:szCs w:val="20"/>
    </w:rPr>
  </w:style>
  <w:style w:type="paragraph" w:customStyle="1" w:styleId="s1">
    <w:name w:val="s_1"/>
    <w:basedOn w:val="a"/>
    <w:rsid w:val="00AC415C"/>
    <w:pPr>
      <w:spacing w:before="100" w:beforeAutospacing="1" w:after="100" w:afterAutospacing="1" w:line="240" w:lineRule="auto"/>
    </w:pPr>
    <w:rPr>
      <w:rFonts w:ascii="Times New Roman" w:hAnsi="Times New Roman"/>
      <w:sz w:val="24"/>
      <w:szCs w:val="24"/>
    </w:rPr>
  </w:style>
  <w:style w:type="table" w:styleId="afffffa">
    <w:name w:val="Table Grid"/>
    <w:basedOn w:val="a1"/>
    <w:uiPriority w:val="59"/>
    <w:rsid w:val="00AC415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
    <w:link w:val="afffffc"/>
    <w:uiPriority w:val="99"/>
    <w:semiHidden/>
    <w:unhideWhenUsed/>
    <w:rsid w:val="00AC415C"/>
    <w:pPr>
      <w:spacing w:after="0" w:line="240" w:lineRule="auto"/>
    </w:pPr>
    <w:rPr>
      <w:sz w:val="20"/>
      <w:szCs w:val="20"/>
    </w:rPr>
  </w:style>
  <w:style w:type="character" w:customStyle="1" w:styleId="afffffc">
    <w:name w:val="Текст концевой сноски Знак"/>
    <w:basedOn w:val="a0"/>
    <w:link w:val="afffffb"/>
    <w:uiPriority w:val="99"/>
    <w:semiHidden/>
    <w:rsid w:val="00AC415C"/>
    <w:rPr>
      <w:rFonts w:ascii="Calibri" w:eastAsia="Times New Roman" w:hAnsi="Calibri" w:cs="Times New Roman"/>
      <w:sz w:val="20"/>
      <w:szCs w:val="20"/>
      <w:lang w:eastAsia="ru-RU"/>
    </w:rPr>
  </w:style>
  <w:style w:type="character" w:styleId="afffffd">
    <w:name w:val="endnote reference"/>
    <w:uiPriority w:val="99"/>
    <w:semiHidden/>
    <w:unhideWhenUsed/>
    <w:rsid w:val="00AC415C"/>
    <w:rPr>
      <w:rFonts w:cs="Times New Roman"/>
      <w:vertAlign w:val="superscript"/>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d"/>
    <w:uiPriority w:val="99"/>
    <w:locked/>
    <w:rsid w:val="00AC415C"/>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C415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415C"/>
    <w:pPr>
      <w:widowControl w:val="0"/>
      <w:autoSpaceDE w:val="0"/>
      <w:autoSpaceDN w:val="0"/>
      <w:spacing w:after="0" w:line="240" w:lineRule="auto"/>
      <w:ind w:left="9"/>
    </w:pPr>
    <w:rPr>
      <w:rFonts w:ascii="Times New Roman" w:hAnsi="Times New Roman"/>
      <w:lang w:eastAsia="en-US"/>
    </w:rPr>
  </w:style>
  <w:style w:type="paragraph" w:styleId="afffffe">
    <w:name w:val="TOC Heading"/>
    <w:basedOn w:val="1"/>
    <w:next w:val="a"/>
    <w:uiPriority w:val="39"/>
    <w:unhideWhenUsed/>
    <w:qFormat/>
    <w:rsid w:val="00AC415C"/>
    <w:pPr>
      <w:keepLines/>
      <w:spacing w:after="0" w:line="259" w:lineRule="auto"/>
      <w:outlineLvl w:val="9"/>
    </w:pPr>
    <w:rPr>
      <w:rFonts w:ascii="Cambria" w:hAnsi="Cambria"/>
      <w:b w:val="0"/>
      <w:bCs w:val="0"/>
      <w:color w:val="365F91"/>
      <w:kern w:val="0"/>
    </w:rPr>
  </w:style>
  <w:style w:type="table" w:customStyle="1" w:styleId="17">
    <w:name w:val="Сетка таблицы1"/>
    <w:basedOn w:val="a1"/>
    <w:next w:val="afffffa"/>
    <w:uiPriority w:val="59"/>
    <w:rsid w:val="00AC415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
    <w:name w:val="Plain Text"/>
    <w:basedOn w:val="a"/>
    <w:link w:val="affffff0"/>
    <w:rsid w:val="00AC415C"/>
    <w:rPr>
      <w:rFonts w:ascii="Courier New" w:hAnsi="Courier New"/>
      <w:sz w:val="20"/>
      <w:szCs w:val="20"/>
    </w:rPr>
  </w:style>
  <w:style w:type="character" w:customStyle="1" w:styleId="affffff0">
    <w:name w:val="Текст Знак"/>
    <w:basedOn w:val="a0"/>
    <w:link w:val="affffff"/>
    <w:rsid w:val="00AC415C"/>
    <w:rPr>
      <w:rFonts w:ascii="Courier New" w:eastAsia="Times New Roman" w:hAnsi="Courier New" w:cs="Times New Roman"/>
      <w:sz w:val="20"/>
      <w:szCs w:val="20"/>
      <w:lang w:eastAsia="ru-RU"/>
    </w:rPr>
  </w:style>
  <w:style w:type="paragraph" w:customStyle="1" w:styleId="msonormalbullet2gif">
    <w:name w:val="msonormalbullet2.gif"/>
    <w:basedOn w:val="a"/>
    <w:rsid w:val="00AC415C"/>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AC415C"/>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AC415C"/>
    <w:pPr>
      <w:spacing w:before="100" w:beforeAutospacing="1" w:after="100" w:afterAutospacing="1" w:line="240" w:lineRule="auto"/>
    </w:pPr>
    <w:rPr>
      <w:rFonts w:ascii="Times New Roman" w:hAnsi="Times New Roman"/>
      <w:sz w:val="24"/>
      <w:szCs w:val="24"/>
    </w:rPr>
  </w:style>
  <w:style w:type="character" w:customStyle="1" w:styleId="c29">
    <w:name w:val="c29"/>
    <w:basedOn w:val="a0"/>
    <w:uiPriority w:val="99"/>
    <w:rsid w:val="00AC415C"/>
    <w:rPr>
      <w:rFonts w:cs="Times New Roman"/>
    </w:rPr>
  </w:style>
  <w:style w:type="character" w:customStyle="1" w:styleId="c29c39">
    <w:name w:val="c29 c39"/>
    <w:basedOn w:val="a0"/>
    <w:uiPriority w:val="99"/>
    <w:rsid w:val="00AC415C"/>
    <w:rPr>
      <w:rFonts w:cs="Times New Roman"/>
    </w:rPr>
  </w:style>
  <w:style w:type="paragraph" w:customStyle="1" w:styleId="c19">
    <w:name w:val="c19"/>
    <w:basedOn w:val="a"/>
    <w:uiPriority w:val="99"/>
    <w:rsid w:val="00AC415C"/>
    <w:pPr>
      <w:spacing w:before="100" w:beforeAutospacing="1" w:after="100" w:afterAutospacing="1" w:line="240" w:lineRule="auto"/>
    </w:pPr>
    <w:rPr>
      <w:rFonts w:ascii="Times New Roman" w:eastAsia="Calibri" w:hAnsi="Times New Roman"/>
      <w:sz w:val="24"/>
      <w:szCs w:val="24"/>
    </w:rPr>
  </w:style>
  <w:style w:type="character" w:customStyle="1" w:styleId="c3">
    <w:name w:val="c3"/>
    <w:basedOn w:val="a0"/>
    <w:uiPriority w:val="99"/>
    <w:rsid w:val="00AC415C"/>
    <w:rPr>
      <w:rFonts w:cs="Times New Roman"/>
    </w:rPr>
  </w:style>
  <w:style w:type="character" w:customStyle="1" w:styleId="c6">
    <w:name w:val="c6"/>
    <w:basedOn w:val="a0"/>
    <w:uiPriority w:val="99"/>
    <w:rsid w:val="00AC415C"/>
    <w:rPr>
      <w:rFonts w:cs="Times New Roman"/>
    </w:rPr>
  </w:style>
  <w:style w:type="character" w:customStyle="1" w:styleId="52">
    <w:name w:val="Основной текст (5)_"/>
    <w:basedOn w:val="a0"/>
    <w:link w:val="53"/>
    <w:uiPriority w:val="99"/>
    <w:locked/>
    <w:rsid w:val="00AC415C"/>
    <w:rPr>
      <w:rFonts w:ascii="Times New Roman" w:hAnsi="Times New Roman"/>
      <w:sz w:val="27"/>
      <w:szCs w:val="27"/>
      <w:shd w:val="clear" w:color="auto" w:fill="FFFFFF"/>
    </w:rPr>
  </w:style>
  <w:style w:type="paragraph" w:customStyle="1" w:styleId="53">
    <w:name w:val="Основной текст (5)"/>
    <w:basedOn w:val="a"/>
    <w:link w:val="52"/>
    <w:uiPriority w:val="99"/>
    <w:rsid w:val="00AC415C"/>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AC415C"/>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
    <w:rsid w:val="00AC415C"/>
    <w:pPr>
      <w:suppressAutoHyphens/>
      <w:spacing w:after="120" w:line="480" w:lineRule="auto"/>
      <w:ind w:left="283"/>
    </w:pPr>
    <w:rPr>
      <w:rFonts w:ascii="Times New Roman" w:hAnsi="Times New Roman"/>
      <w:sz w:val="24"/>
      <w:szCs w:val="24"/>
      <w:lang w:eastAsia="ar-SA"/>
    </w:rPr>
  </w:style>
  <w:style w:type="paragraph" w:customStyle="1" w:styleId="18">
    <w:name w:val="Абзац списка1"/>
    <w:basedOn w:val="a"/>
    <w:uiPriority w:val="99"/>
    <w:rsid w:val="00AC415C"/>
    <w:pPr>
      <w:ind w:left="720"/>
    </w:pPr>
    <w:rPr>
      <w:rFonts w:eastAsia="Calibri" w:cs="Calibri"/>
      <w:lang w:val="en-US" w:eastAsia="en-US"/>
    </w:rPr>
  </w:style>
  <w:style w:type="paragraph" w:styleId="affffff1">
    <w:name w:val="Title"/>
    <w:basedOn w:val="a"/>
    <w:link w:val="affffff2"/>
    <w:qFormat/>
    <w:rsid w:val="00AC415C"/>
    <w:pPr>
      <w:spacing w:after="0" w:line="240" w:lineRule="auto"/>
      <w:jc w:val="center"/>
    </w:pPr>
    <w:rPr>
      <w:rFonts w:cs="Calibri"/>
      <w:b/>
      <w:bCs/>
      <w:sz w:val="36"/>
      <w:szCs w:val="36"/>
    </w:rPr>
  </w:style>
  <w:style w:type="character" w:customStyle="1" w:styleId="affffff2">
    <w:name w:val="Название Знак"/>
    <w:basedOn w:val="a0"/>
    <w:link w:val="affffff1"/>
    <w:rsid w:val="00AC415C"/>
    <w:rPr>
      <w:rFonts w:ascii="Calibri" w:eastAsia="Times New Roman" w:hAnsi="Calibri" w:cs="Calibri"/>
      <w:b/>
      <w:bCs/>
      <w:sz w:val="36"/>
      <w:szCs w:val="36"/>
      <w:lang w:eastAsia="ru-RU"/>
    </w:rPr>
  </w:style>
  <w:style w:type="paragraph" w:customStyle="1" w:styleId="28">
    <w:name w:val="Абзац списка2"/>
    <w:basedOn w:val="a"/>
    <w:rsid w:val="00AC415C"/>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3">
    <w:name w:val="Обычный (веб) Знак"/>
    <w:locked/>
    <w:rsid w:val="00AC415C"/>
    <w:rPr>
      <w:rFonts w:ascii="Times New Roman" w:hAnsi="Times New Roman"/>
      <w:sz w:val="24"/>
      <w:szCs w:val="24"/>
      <w:lang w:val="en-US" w:eastAsia="nl-NL"/>
    </w:rPr>
  </w:style>
  <w:style w:type="table" w:customStyle="1" w:styleId="TableNormal2">
    <w:name w:val="Table Normal2"/>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AC415C"/>
    <w:pPr>
      <w:spacing w:after="0"/>
      <w:jc w:val="center"/>
    </w:pPr>
    <w:rPr>
      <w:rFonts w:ascii="Times New Roman" w:hAnsi="Times New Roman"/>
      <w:sz w:val="24"/>
      <w:szCs w:val="20"/>
    </w:rPr>
  </w:style>
  <w:style w:type="numbering" w:customStyle="1" w:styleId="19">
    <w:name w:val="Нет списка1"/>
    <w:next w:val="a2"/>
    <w:uiPriority w:val="99"/>
    <w:semiHidden/>
    <w:unhideWhenUsed/>
    <w:rsid w:val="00AC415C"/>
  </w:style>
  <w:style w:type="table" w:customStyle="1" w:styleId="TableNormal3">
    <w:name w:val="Table Normal3"/>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a">
    <w:name w:val="Основной текст Знак1"/>
    <w:uiPriority w:val="99"/>
    <w:rsid w:val="00AC415C"/>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AC415C"/>
    <w:rPr>
      <w:rFonts w:ascii="Times New Roman" w:hAnsi="Times New Roman"/>
      <w:sz w:val="15"/>
      <w:szCs w:val="15"/>
      <w:shd w:val="clear" w:color="auto" w:fill="FFFFFF"/>
    </w:rPr>
  </w:style>
  <w:style w:type="paragraph" w:customStyle="1" w:styleId="61">
    <w:name w:val="Основной текст (6)"/>
    <w:basedOn w:val="a"/>
    <w:link w:val="60"/>
    <w:uiPriority w:val="99"/>
    <w:rsid w:val="00AC415C"/>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AC415C"/>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AC415C"/>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AC415C"/>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AC415C"/>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AC415C"/>
    <w:rPr>
      <w:rFonts w:ascii="Times New Roman" w:hAnsi="Times New Roman"/>
      <w:b/>
      <w:bCs/>
      <w:smallCaps/>
      <w:spacing w:val="40"/>
      <w:sz w:val="29"/>
      <w:szCs w:val="29"/>
      <w:shd w:val="clear" w:color="auto" w:fill="FFFFFF"/>
    </w:rPr>
  </w:style>
  <w:style w:type="paragraph" w:customStyle="1" w:styleId="211">
    <w:name w:val="Заголовок №21"/>
    <w:basedOn w:val="a"/>
    <w:link w:val="29"/>
    <w:uiPriority w:val="99"/>
    <w:rsid w:val="00AC415C"/>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AC415C"/>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AC415C"/>
    <w:rPr>
      <w:rFonts w:ascii="Times New Roman" w:hAnsi="Times New Roman" w:cs="Times New Roman"/>
      <w:sz w:val="20"/>
      <w:szCs w:val="20"/>
    </w:rPr>
  </w:style>
  <w:style w:type="paragraph" w:customStyle="1" w:styleId="Style19">
    <w:name w:val="Style19"/>
    <w:basedOn w:val="a"/>
    <w:uiPriority w:val="99"/>
    <w:rsid w:val="00AC415C"/>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AC415C"/>
    <w:rPr>
      <w:rFonts w:ascii="Times New Roman" w:hAnsi="Times New Roman" w:cs="Times New Roman"/>
      <w:b/>
      <w:bCs/>
      <w:sz w:val="20"/>
      <w:szCs w:val="20"/>
    </w:rPr>
  </w:style>
  <w:style w:type="character" w:customStyle="1" w:styleId="FontStyle12">
    <w:name w:val="Font Style12"/>
    <w:uiPriority w:val="99"/>
    <w:rsid w:val="00AC415C"/>
    <w:rPr>
      <w:rFonts w:ascii="Times New Roman" w:hAnsi="Times New Roman" w:cs="Times New Roman"/>
      <w:color w:val="000000"/>
      <w:sz w:val="22"/>
      <w:szCs w:val="22"/>
    </w:rPr>
  </w:style>
  <w:style w:type="character" w:customStyle="1" w:styleId="FontStyle11">
    <w:name w:val="Font Style11"/>
    <w:uiPriority w:val="99"/>
    <w:rsid w:val="00AC415C"/>
    <w:rPr>
      <w:rFonts w:ascii="Times New Roman" w:hAnsi="Times New Roman" w:cs="Times New Roman"/>
      <w:b/>
      <w:bCs/>
      <w:i/>
      <w:iCs/>
      <w:color w:val="000000"/>
      <w:sz w:val="26"/>
      <w:szCs w:val="26"/>
    </w:rPr>
  </w:style>
  <w:style w:type="paragraph" w:customStyle="1" w:styleId="Style5">
    <w:name w:val="Style5"/>
    <w:basedOn w:val="a"/>
    <w:uiPriority w:val="99"/>
    <w:rsid w:val="00AC415C"/>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AC415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AC415C"/>
    <w:rPr>
      <w:b/>
      <w:bCs/>
      <w:shd w:val="clear" w:color="auto" w:fill="FFFFFF"/>
    </w:rPr>
  </w:style>
  <w:style w:type="paragraph" w:customStyle="1" w:styleId="131">
    <w:name w:val="Основной текст (13)1"/>
    <w:basedOn w:val="a"/>
    <w:link w:val="130"/>
    <w:rsid w:val="00AC415C"/>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AC415C"/>
    <w:rPr>
      <w:b/>
      <w:bCs/>
      <w:shd w:val="clear" w:color="auto" w:fill="FFFFFF"/>
    </w:rPr>
  </w:style>
  <w:style w:type="paragraph" w:customStyle="1" w:styleId="121">
    <w:name w:val="Основной текст (12)1"/>
    <w:basedOn w:val="a"/>
    <w:link w:val="120"/>
    <w:rsid w:val="00AC415C"/>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AC415C"/>
    <w:rPr>
      <w:i/>
      <w:iCs/>
      <w:shd w:val="clear" w:color="auto" w:fill="FFFFFF"/>
    </w:rPr>
  </w:style>
  <w:style w:type="paragraph" w:customStyle="1" w:styleId="161">
    <w:name w:val="Основной текст (16)1"/>
    <w:basedOn w:val="a"/>
    <w:link w:val="160"/>
    <w:rsid w:val="00AC415C"/>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AC415C"/>
    <w:rPr>
      <w:b/>
      <w:bCs/>
      <w:shd w:val="clear" w:color="auto" w:fill="FFFFFF"/>
    </w:rPr>
  </w:style>
  <w:style w:type="paragraph" w:customStyle="1" w:styleId="181">
    <w:name w:val="Основной текст (18)1"/>
    <w:basedOn w:val="a"/>
    <w:link w:val="180"/>
    <w:rsid w:val="00AC415C"/>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AC415C"/>
    <w:rPr>
      <w:b/>
      <w:bCs/>
      <w:shd w:val="clear" w:color="auto" w:fill="FFFFFF"/>
    </w:rPr>
  </w:style>
  <w:style w:type="paragraph" w:customStyle="1" w:styleId="171">
    <w:name w:val="Основной текст (17)1"/>
    <w:basedOn w:val="a"/>
    <w:link w:val="170"/>
    <w:rsid w:val="00AC415C"/>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AC415C"/>
    <w:rPr>
      <w:shd w:val="clear" w:color="auto" w:fill="FFFFFF"/>
    </w:rPr>
  </w:style>
  <w:style w:type="paragraph" w:customStyle="1" w:styleId="191">
    <w:name w:val="Основной текст (19)1"/>
    <w:basedOn w:val="a"/>
    <w:link w:val="190"/>
    <w:rsid w:val="00AC415C"/>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AC415C"/>
    <w:rPr>
      <w:i/>
      <w:iCs/>
      <w:shd w:val="clear" w:color="auto" w:fill="FFFFFF"/>
    </w:rPr>
  </w:style>
  <w:style w:type="paragraph" w:customStyle="1" w:styleId="201">
    <w:name w:val="Основной текст (20)1"/>
    <w:basedOn w:val="a"/>
    <w:link w:val="200"/>
    <w:rsid w:val="00AC415C"/>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2">
    <w:name w:val="Основной текст (21)"/>
    <w:link w:val="2110"/>
    <w:rsid w:val="00AC415C"/>
    <w:rPr>
      <w:b/>
      <w:bCs/>
      <w:i/>
      <w:iCs/>
      <w:noProof/>
      <w:shd w:val="clear" w:color="auto" w:fill="FFFFFF"/>
    </w:rPr>
  </w:style>
  <w:style w:type="paragraph" w:customStyle="1" w:styleId="2110">
    <w:name w:val="Основной текст (21)1"/>
    <w:basedOn w:val="a"/>
    <w:link w:val="212"/>
    <w:rsid w:val="00AC415C"/>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a">
    <w:name w:val="Знак2"/>
    <w:basedOn w:val="a"/>
    <w:rsid w:val="00AC415C"/>
    <w:pPr>
      <w:tabs>
        <w:tab w:val="left" w:pos="708"/>
      </w:tabs>
      <w:spacing w:after="160" w:line="240" w:lineRule="exact"/>
    </w:pPr>
    <w:rPr>
      <w:rFonts w:ascii="Verdana" w:hAnsi="Verdana" w:cs="Verdana"/>
      <w:sz w:val="20"/>
      <w:szCs w:val="20"/>
      <w:lang w:val="en-US" w:eastAsia="en-US"/>
    </w:rPr>
  </w:style>
  <w:style w:type="paragraph" w:styleId="32">
    <w:name w:val="Body Text 3"/>
    <w:basedOn w:val="a"/>
    <w:link w:val="33"/>
    <w:rsid w:val="00AC415C"/>
    <w:pPr>
      <w:spacing w:after="120" w:line="240" w:lineRule="auto"/>
    </w:pPr>
    <w:rPr>
      <w:rFonts w:ascii="Times New Roman" w:hAnsi="Times New Roman"/>
      <w:sz w:val="16"/>
      <w:szCs w:val="16"/>
    </w:rPr>
  </w:style>
  <w:style w:type="character" w:customStyle="1" w:styleId="33">
    <w:name w:val="Основной текст 3 Знак"/>
    <w:basedOn w:val="a0"/>
    <w:link w:val="32"/>
    <w:rsid w:val="00AC415C"/>
    <w:rPr>
      <w:rFonts w:ascii="Times New Roman" w:eastAsia="Times New Roman" w:hAnsi="Times New Roman" w:cs="Times New Roman"/>
      <w:sz w:val="16"/>
      <w:szCs w:val="16"/>
      <w:lang w:eastAsia="ru-RU"/>
    </w:rPr>
  </w:style>
  <w:style w:type="character" w:customStyle="1" w:styleId="34">
    <w:name w:val="Знак Знак3"/>
    <w:rsid w:val="00AC415C"/>
    <w:rPr>
      <w:sz w:val="24"/>
      <w:szCs w:val="24"/>
      <w:lang w:val="ru-RU" w:eastAsia="ru-RU" w:bidi="ar-SA"/>
    </w:rPr>
  </w:style>
  <w:style w:type="character" w:customStyle="1" w:styleId="1b">
    <w:name w:val="Заголовок №1"/>
    <w:link w:val="112"/>
    <w:locked/>
    <w:rsid w:val="00AC415C"/>
    <w:rPr>
      <w:b/>
      <w:bCs/>
      <w:sz w:val="28"/>
      <w:szCs w:val="28"/>
      <w:shd w:val="clear" w:color="auto" w:fill="FFFFFF"/>
    </w:rPr>
  </w:style>
  <w:style w:type="paragraph" w:customStyle="1" w:styleId="112">
    <w:name w:val="Заголовок №11"/>
    <w:basedOn w:val="a"/>
    <w:link w:val="1b"/>
    <w:rsid w:val="00AC415C"/>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AC415C"/>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AC415C"/>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AC415C"/>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AC415C"/>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AC415C"/>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AC415C"/>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AC415C"/>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AC415C"/>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AC415C"/>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2">
    <w:name w:val="xl132"/>
    <w:basedOn w:val="a"/>
    <w:rsid w:val="00AC415C"/>
    <w:pP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AC415C"/>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5">
    <w:name w:val="xl135"/>
    <w:basedOn w:val="a"/>
    <w:rsid w:val="00AC415C"/>
    <w:pPr>
      <w:pBdr>
        <w:top w:val="single" w:sz="8"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AC415C"/>
    <w:pP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37">
    <w:name w:val="xl137"/>
    <w:basedOn w:val="a"/>
    <w:rsid w:val="00AC415C"/>
    <w:pPr>
      <w:pBdr>
        <w:lef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AC415C"/>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39">
    <w:name w:val="xl139"/>
    <w:basedOn w:val="a"/>
    <w:rsid w:val="00AC415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AC415C"/>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AC415C"/>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AC415C"/>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AC415C"/>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AC415C"/>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AC415C"/>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AC415C"/>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AC415C"/>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AC415C"/>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AC415C"/>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AC415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AC415C"/>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AC41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AC415C"/>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AC415C"/>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AC415C"/>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AC415C"/>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AC415C"/>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AC415C"/>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AC415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AC415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AC41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AC41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AC415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AC415C"/>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AC415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AC415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AC415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AC415C"/>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AC415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AC415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AC415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AC415C"/>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AC415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AC415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AC415C"/>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AC415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AC415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AC415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AC415C"/>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AC415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AC41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AC415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AC415C"/>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AC415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AC415C"/>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AC415C"/>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AC415C"/>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AC415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AC415C"/>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AC415C"/>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AC415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AC415C"/>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AC41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AC415C"/>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AC415C"/>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AC415C"/>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AC415C"/>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AC415C"/>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AC415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AC415C"/>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AC415C"/>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AC415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AC415C"/>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AC415C"/>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AC415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AC415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AC415C"/>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AC415C"/>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AC415C"/>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AC415C"/>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AC415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AC415C"/>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AC415C"/>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AC415C"/>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AC415C"/>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AC415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AC415C"/>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AC415C"/>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AC415C"/>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AC415C"/>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AC415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AC415C"/>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AC415C"/>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AC415C"/>
    <w:rPr>
      <w:sz w:val="27"/>
      <w:szCs w:val="27"/>
      <w:shd w:val="clear" w:color="auto" w:fill="FFFFFF"/>
    </w:rPr>
  </w:style>
  <w:style w:type="paragraph" w:customStyle="1" w:styleId="Bodytext30">
    <w:name w:val="Body text (3)"/>
    <w:basedOn w:val="a"/>
    <w:link w:val="Bodytext3"/>
    <w:rsid w:val="00AC415C"/>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AC41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AC41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AC415C"/>
    <w:pPr>
      <w:spacing w:before="100" w:beforeAutospacing="1" w:after="100" w:afterAutospacing="1" w:line="240" w:lineRule="auto"/>
    </w:pPr>
    <w:rPr>
      <w:rFonts w:ascii="Times New Roman" w:hAnsi="Times New Roman"/>
      <w:sz w:val="20"/>
      <w:szCs w:val="20"/>
    </w:rPr>
  </w:style>
  <w:style w:type="character" w:customStyle="1" w:styleId="2b">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semiHidden/>
    <w:locked/>
    <w:rsid w:val="00AC415C"/>
    <w:rPr>
      <w:rFonts w:ascii="Times New Roman" w:eastAsia="Times New Roman" w:hAnsi="Times New Roman" w:cs="Times New Roman"/>
      <w:sz w:val="24"/>
      <w:szCs w:val="24"/>
      <w:lang w:eastAsia="ru-RU"/>
    </w:rPr>
  </w:style>
  <w:style w:type="paragraph" w:customStyle="1" w:styleId="Style12">
    <w:name w:val="Style12"/>
    <w:basedOn w:val="a"/>
    <w:uiPriority w:val="99"/>
    <w:rsid w:val="00AC415C"/>
    <w:pPr>
      <w:widowControl w:val="0"/>
      <w:autoSpaceDE w:val="0"/>
      <w:autoSpaceDN w:val="0"/>
      <w:adjustRightInd w:val="0"/>
      <w:spacing w:after="0" w:line="317" w:lineRule="exact"/>
    </w:pPr>
    <w:rPr>
      <w:rFonts w:ascii="Times New Roman" w:hAnsi="Times New Roman"/>
      <w:sz w:val="24"/>
      <w:szCs w:val="24"/>
    </w:rPr>
  </w:style>
  <w:style w:type="character" w:customStyle="1" w:styleId="affffff4">
    <w:name w:val="Основной текст_"/>
    <w:link w:val="54"/>
    <w:locked/>
    <w:rsid w:val="00AC415C"/>
    <w:rPr>
      <w:rFonts w:ascii="Times New Roman" w:hAnsi="Times New Roman"/>
      <w:shd w:val="clear" w:color="auto" w:fill="FFFFFF"/>
    </w:rPr>
  </w:style>
  <w:style w:type="paragraph" w:customStyle="1" w:styleId="54">
    <w:name w:val="Основной текст5"/>
    <w:basedOn w:val="a"/>
    <w:link w:val="affffff4"/>
    <w:rsid w:val="00AC415C"/>
    <w:pPr>
      <w:widowControl w:val="0"/>
      <w:shd w:val="clear" w:color="auto" w:fill="FFFFFF"/>
      <w:spacing w:after="0" w:line="322" w:lineRule="exact"/>
      <w:ind w:hanging="700"/>
      <w:jc w:val="center"/>
    </w:pPr>
    <w:rPr>
      <w:rFonts w:ascii="Times New Roman" w:eastAsiaTheme="minorHAnsi" w:hAnsi="Times New Roman" w:cstheme="minorBidi"/>
      <w:lang w:eastAsia="en-US"/>
    </w:rPr>
  </w:style>
  <w:style w:type="paragraph" w:customStyle="1" w:styleId="2c">
    <w:name w:val="Основной текст2"/>
    <w:basedOn w:val="a"/>
    <w:rsid w:val="00AC415C"/>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1c">
    <w:name w:val="Основной текст1"/>
    <w:rsid w:val="00AC415C"/>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paragraph" w:customStyle="1" w:styleId="11">
    <w:name w:val="Знак сноски1"/>
    <w:basedOn w:val="a"/>
    <w:link w:val="a5"/>
    <w:rsid w:val="00046890"/>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6098">
      <w:bodyDiv w:val="1"/>
      <w:marLeft w:val="0"/>
      <w:marRight w:val="0"/>
      <w:marTop w:val="0"/>
      <w:marBottom w:val="0"/>
      <w:divBdr>
        <w:top w:val="none" w:sz="0" w:space="0" w:color="auto"/>
        <w:left w:val="none" w:sz="0" w:space="0" w:color="auto"/>
        <w:bottom w:val="none" w:sz="0" w:space="0" w:color="auto"/>
        <w:right w:val="none" w:sz="0" w:space="0" w:color="auto"/>
      </w:divBdr>
    </w:div>
    <w:div w:id="264966545">
      <w:bodyDiv w:val="1"/>
      <w:marLeft w:val="0"/>
      <w:marRight w:val="0"/>
      <w:marTop w:val="0"/>
      <w:marBottom w:val="0"/>
      <w:divBdr>
        <w:top w:val="none" w:sz="0" w:space="0" w:color="auto"/>
        <w:left w:val="none" w:sz="0" w:space="0" w:color="auto"/>
        <w:bottom w:val="none" w:sz="0" w:space="0" w:color="auto"/>
        <w:right w:val="none" w:sz="0" w:space="0" w:color="auto"/>
      </w:divBdr>
    </w:div>
    <w:div w:id="706806160">
      <w:bodyDiv w:val="1"/>
      <w:marLeft w:val="0"/>
      <w:marRight w:val="0"/>
      <w:marTop w:val="0"/>
      <w:marBottom w:val="0"/>
      <w:divBdr>
        <w:top w:val="none" w:sz="0" w:space="0" w:color="auto"/>
        <w:left w:val="none" w:sz="0" w:space="0" w:color="auto"/>
        <w:bottom w:val="none" w:sz="0" w:space="0" w:color="auto"/>
        <w:right w:val="none" w:sz="0" w:space="0" w:color="auto"/>
      </w:divBdr>
    </w:div>
    <w:div w:id="1236625080">
      <w:bodyDiv w:val="1"/>
      <w:marLeft w:val="0"/>
      <w:marRight w:val="0"/>
      <w:marTop w:val="0"/>
      <w:marBottom w:val="0"/>
      <w:divBdr>
        <w:top w:val="none" w:sz="0" w:space="0" w:color="auto"/>
        <w:left w:val="none" w:sz="0" w:space="0" w:color="auto"/>
        <w:bottom w:val="none" w:sz="0" w:space="0" w:color="auto"/>
        <w:right w:val="none" w:sz="0" w:space="0" w:color="auto"/>
      </w:divBdr>
    </w:div>
    <w:div w:id="206027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50</Pages>
  <Words>12692</Words>
  <Characters>72346</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2023-09-02T21:53:00Z</dcterms:created>
  <dcterms:modified xsi:type="dcterms:W3CDTF">2023-09-02T22:16:00Z</dcterms:modified>
</cp:coreProperties>
</file>