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C6DB3B4" w14:textId="77777777" w:rsidR="006E3FD6" w:rsidRPr="006E3FD6" w:rsidRDefault="006C742D" w:rsidP="006E3FD6">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r w:rsidR="006E3FD6" w:rsidRPr="006E3FD6">
        <w:rPr>
          <w:rFonts w:ascii="Times New Roman" w:hAnsi="Times New Roman"/>
          <w:b/>
          <w:bCs/>
          <w:kern w:val="32"/>
          <w:sz w:val="24"/>
          <w:szCs w:val="24"/>
          <w:lang w:eastAsia="x-none"/>
        </w:rPr>
        <w:t xml:space="preserve">25.02.03 Техническая эксплуатация электрифицированных </w:t>
      </w:r>
    </w:p>
    <w:p w14:paraId="70B3FC20" w14:textId="1A4ECF26" w:rsidR="006C742D" w:rsidRPr="006E3FD6" w:rsidRDefault="006E3FD6" w:rsidP="006E3FD6">
      <w:pPr>
        <w:keepNext/>
        <w:spacing w:after="0"/>
        <w:jc w:val="right"/>
        <w:outlineLvl w:val="0"/>
        <w:rPr>
          <w:rFonts w:ascii="Times New Roman" w:hAnsi="Times New Roman"/>
          <w:b/>
          <w:bCs/>
          <w:kern w:val="32"/>
          <w:sz w:val="24"/>
          <w:szCs w:val="24"/>
          <w:lang w:eastAsia="x-none"/>
        </w:rPr>
      </w:pPr>
      <w:r w:rsidRPr="006E3FD6">
        <w:rPr>
          <w:rFonts w:ascii="Times New Roman" w:hAnsi="Times New Roman"/>
          <w:b/>
          <w:bCs/>
          <w:kern w:val="32"/>
          <w:sz w:val="24"/>
          <w:szCs w:val="24"/>
          <w:lang w:eastAsia="x-none"/>
        </w:rPr>
        <w:t xml:space="preserve">и пилотажно-навигационных комплексов </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862609" w14:textId="77777777" w:rsidR="002528A9" w:rsidRPr="002528A9" w:rsidRDefault="002528A9" w:rsidP="002528A9">
      <w:pPr>
        <w:spacing w:after="5" w:line="265" w:lineRule="auto"/>
        <w:ind w:left="154" w:right="173" w:hanging="10"/>
        <w:jc w:val="center"/>
        <w:rPr>
          <w:rFonts w:ascii="Times New Roman" w:hAnsi="Times New Roman"/>
          <w:sz w:val="24"/>
          <w:szCs w:val="24"/>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на основе примерной программы воспитания по УГПС</w:t>
      </w:r>
      <w:r>
        <w:rPr>
          <w:rFonts w:ascii="Times New Roman" w:hAnsi="Times New Roman"/>
          <w:sz w:val="24"/>
          <w:szCs w:val="24"/>
        </w:rPr>
        <w:t xml:space="preserve"> </w:t>
      </w:r>
      <w:r w:rsidRPr="002528A9">
        <w:rPr>
          <w:rFonts w:ascii="Times New Roman" w:hAnsi="Times New Roman"/>
          <w:sz w:val="24"/>
          <w:szCs w:val="24"/>
        </w:rPr>
        <w:t>25.00.00 Аэронавигация и эксплуатация</w:t>
      </w:r>
    </w:p>
    <w:p w14:paraId="44797530" w14:textId="05B92F00" w:rsidR="00E83EFD" w:rsidRPr="00E83EFD" w:rsidRDefault="002528A9" w:rsidP="002528A9">
      <w:pPr>
        <w:spacing w:after="5" w:line="265" w:lineRule="auto"/>
        <w:ind w:left="154" w:right="173" w:hanging="10"/>
        <w:jc w:val="center"/>
        <w:rPr>
          <w:rFonts w:ascii="Times New Roman" w:hAnsi="Times New Roman"/>
          <w:b/>
          <w:i/>
          <w:iCs/>
          <w:color w:val="FF0000"/>
          <w:sz w:val="24"/>
          <w:szCs w:val="24"/>
          <w:lang w:eastAsia="en-US"/>
        </w:rPr>
      </w:pPr>
      <w:r w:rsidRPr="002528A9">
        <w:rPr>
          <w:rFonts w:ascii="Times New Roman" w:hAnsi="Times New Roman"/>
          <w:sz w:val="24"/>
          <w:szCs w:val="24"/>
        </w:rPr>
        <w:t>авиационной и ракетно-космической</w:t>
      </w:r>
      <w:r>
        <w:rPr>
          <w:rFonts w:ascii="Times New Roman" w:hAnsi="Times New Roman"/>
          <w:sz w:val="24"/>
          <w:szCs w:val="24"/>
        </w:rPr>
        <w:t xml:space="preserve"> </w:t>
      </w:r>
      <w:r w:rsidRPr="002528A9">
        <w:rPr>
          <w:rFonts w:ascii="Times New Roman" w:hAnsi="Times New Roman"/>
          <w:sz w:val="24"/>
          <w:szCs w:val="24"/>
        </w:rPr>
        <w:t>техники</w:t>
      </w:r>
      <w:r w:rsidRPr="00D8314C">
        <w:rPr>
          <w:rFonts w:ascii="Times New Roman" w:hAnsi="Times New Roman"/>
          <w:sz w:val="24"/>
          <w:szCs w:val="24"/>
        </w:rPr>
        <w:t xml:space="preserve">, одобренной ФУМО </w:t>
      </w:r>
      <w:r w:rsidRPr="002528A9">
        <w:rPr>
          <w:rFonts w:ascii="Times New Roman" w:hAnsi="Times New Roman"/>
          <w:sz w:val="24"/>
          <w:szCs w:val="24"/>
        </w:rPr>
        <w:t>Протокол</w:t>
      </w:r>
      <w:r>
        <w:rPr>
          <w:rFonts w:ascii="Times New Roman" w:hAnsi="Times New Roman"/>
          <w:sz w:val="24"/>
          <w:szCs w:val="24"/>
        </w:rPr>
        <w:t>ом</w:t>
      </w:r>
      <w:r w:rsidRPr="002528A9">
        <w:rPr>
          <w:rFonts w:ascii="Times New Roman" w:hAnsi="Times New Roman"/>
          <w:sz w:val="24"/>
          <w:szCs w:val="24"/>
        </w:rPr>
        <w:t xml:space="preserve"> от 29.08.2023 № 16-б-5104</w:t>
      </w:r>
      <w:r>
        <w:rPr>
          <w:rFonts w:ascii="Times New Roman" w:hAnsi="Times New Roman"/>
          <w:sz w:val="24"/>
          <w:szCs w:val="24"/>
        </w:rPr>
        <w:t xml:space="preserve"> </w:t>
      </w:r>
      <w:r w:rsidRPr="00D8314C">
        <w:rPr>
          <w:rFonts w:ascii="Times New Roman" w:hAnsi="Times New Roman"/>
          <w:sz w:val="24"/>
          <w:szCs w:val="24"/>
        </w:rPr>
        <w:t xml:space="preserve">и размещенной в реестре </w:t>
      </w:r>
      <w:r w:rsidR="000D56C2">
        <w:rPr>
          <w:rFonts w:ascii="Times New Roman" w:hAnsi="Times New Roman"/>
          <w:sz w:val="24"/>
          <w:szCs w:val="24"/>
        </w:rPr>
        <w:br/>
      </w:r>
      <w:r w:rsidRPr="00B12DD6">
        <w:rPr>
          <w:rFonts w:ascii="Times New Roman" w:hAnsi="Times New Roman"/>
          <w:sz w:val="24"/>
          <w:szCs w:val="24"/>
        </w:rPr>
        <w:t xml:space="preserve">по ссылке: </w:t>
      </w:r>
      <w:hyperlink r:id="rId8" w:history="1">
        <w:r w:rsidRPr="005379C9">
          <w:rPr>
            <w:rStyle w:val="ad"/>
            <w:rFonts w:ascii="Times New Roman" w:hAnsi="Times New Roman"/>
            <w:sz w:val="24"/>
            <w:szCs w:val="24"/>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715EE633" w14:textId="77777777" w:rsidR="002528A9" w:rsidRDefault="002528A9" w:rsidP="00995AA8">
      <w:pPr>
        <w:spacing w:after="56" w:line="265" w:lineRule="auto"/>
        <w:ind w:left="276" w:right="302" w:hanging="10"/>
        <w:jc w:val="center"/>
        <w:rPr>
          <w:rFonts w:ascii="Times New Roman" w:hAnsi="Times New Roman"/>
          <w:b/>
          <w:color w:val="000000"/>
          <w:sz w:val="24"/>
          <w:lang w:eastAsia="en-US"/>
        </w:rPr>
      </w:pPr>
    </w:p>
    <w:p w14:paraId="301A38A1" w14:textId="77777777" w:rsidR="002528A9" w:rsidRDefault="002528A9" w:rsidP="00995AA8">
      <w:pPr>
        <w:spacing w:after="56" w:line="265" w:lineRule="auto"/>
        <w:ind w:left="276" w:right="302" w:hanging="10"/>
        <w:jc w:val="center"/>
        <w:rPr>
          <w:rFonts w:ascii="Times New Roman" w:hAnsi="Times New Roman"/>
          <w:b/>
          <w:color w:val="000000"/>
          <w:sz w:val="24"/>
          <w:lang w:eastAsia="en-US"/>
        </w:rPr>
      </w:pPr>
    </w:p>
    <w:p w14:paraId="5A8FA956" w14:textId="77777777" w:rsidR="002528A9" w:rsidRDefault="002528A9" w:rsidP="00995AA8">
      <w:pPr>
        <w:spacing w:after="56" w:line="265" w:lineRule="auto"/>
        <w:ind w:left="276" w:right="302" w:hanging="10"/>
        <w:jc w:val="center"/>
        <w:rPr>
          <w:rFonts w:ascii="Times New Roman" w:hAnsi="Times New Roman"/>
          <w:b/>
          <w:color w:val="000000"/>
          <w:sz w:val="24"/>
          <w:lang w:eastAsia="en-US"/>
        </w:rPr>
      </w:pPr>
    </w:p>
    <w:p w14:paraId="6408C347" w14:textId="78FB44E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E3FD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5CD28" w14:textId="77777777" w:rsidR="003424AD" w:rsidRDefault="003424AD" w:rsidP="0018331B">
      <w:pPr>
        <w:spacing w:after="0" w:line="240" w:lineRule="auto"/>
      </w:pPr>
      <w:r>
        <w:separator/>
      </w:r>
    </w:p>
  </w:endnote>
  <w:endnote w:type="continuationSeparator" w:id="0">
    <w:p w14:paraId="6CB5CAE7" w14:textId="77777777" w:rsidR="003424AD" w:rsidRDefault="003424A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FE755" w14:textId="77777777" w:rsidR="003424AD" w:rsidRDefault="003424AD" w:rsidP="0018331B">
      <w:pPr>
        <w:spacing w:after="0" w:line="240" w:lineRule="auto"/>
      </w:pPr>
      <w:r>
        <w:separator/>
      </w:r>
    </w:p>
  </w:footnote>
  <w:footnote w:type="continuationSeparator" w:id="0">
    <w:p w14:paraId="72679042" w14:textId="77777777" w:rsidR="003424AD" w:rsidRDefault="003424A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113"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14" type="#_x0000_t75" style="width:8.4pt;height:3pt;visibility:visible" o:bullet="t">
        <v:imagedata r:id="rId2" o:title=""/>
      </v:shape>
    </w:pict>
  </w:numPicBullet>
  <w:numPicBullet w:numPicBulletId="2">
    <w:pict>
      <v:shape id="_x0000_i2115"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6C2"/>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8A9"/>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24AD"/>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25EF"/>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67E07"/>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056015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87</Words>
  <Characters>500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2024-01-16T13:00:00Z</dcterms:created>
  <dcterms:modified xsi:type="dcterms:W3CDTF">2024-10-14T12:06:00Z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