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05773" w14:textId="77777777" w:rsidR="00034139" w:rsidRDefault="00910AE8">
      <w:pPr>
        <w:keepNext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ПРИЛОЖЕНИЕ 3</w:t>
      </w:r>
    </w:p>
    <w:p w14:paraId="4DB7B855" w14:textId="77777777" w:rsidR="00034139" w:rsidRDefault="00910AE8">
      <w:pPr>
        <w:keepNext/>
        <w:suppressAutoHyphens w:val="0"/>
        <w:spacing w:after="0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к ПОП-П по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специальности</w:t>
      </w:r>
    </w:p>
    <w:p w14:paraId="1C2781C1" w14:textId="77777777" w:rsidR="00034139" w:rsidRDefault="00910AE8">
      <w:pPr>
        <w:spacing w:after="0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26.02.06 Эксплуатация судового электрооборудования и средств автоматики</w:t>
      </w:r>
    </w:p>
    <w:p w14:paraId="32A979AB" w14:textId="77777777" w:rsidR="00034139" w:rsidRDefault="000341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AAD6393" w14:textId="77777777" w:rsidR="00034139" w:rsidRDefault="00910A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включая программное обеспечение</w:t>
      </w:r>
    </w:p>
    <w:p w14:paraId="58D1B8B2" w14:textId="77777777" w:rsidR="00034139" w:rsidRDefault="00910AE8">
      <w:pPr>
        <w:numPr>
          <w:ilvl w:val="0"/>
          <w:numId w:val="1"/>
        </w:numPr>
        <w:tabs>
          <w:tab w:val="left" w:pos="204"/>
        </w:tabs>
        <w:spacing w:before="120"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Материально-техническое оснащение</w:t>
      </w:r>
    </w:p>
    <w:p w14:paraId="00A76AA5" w14:textId="77777777" w:rsidR="00034139" w:rsidRDefault="00034139">
      <w:pPr>
        <w:tabs>
          <w:tab w:val="left" w:pos="204"/>
        </w:tabs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1B2F796" w14:textId="77777777" w:rsidR="00034139" w:rsidRDefault="00910A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1.1. Оснащение кабинетов</w:t>
      </w:r>
    </w:p>
    <w:p w14:paraId="39D0FF73" w14:textId="77777777" w:rsidR="00034139" w:rsidRDefault="00910A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Кабинет «Социально-гуманитарных дисциплин»</w:t>
      </w:r>
    </w:p>
    <w:tbl>
      <w:tblPr>
        <w:tblW w:w="15417" w:type="dxa"/>
        <w:tblLayout w:type="fixed"/>
        <w:tblLook w:val="04A0" w:firstRow="1" w:lastRow="0" w:firstColumn="1" w:lastColumn="0" w:noHBand="0" w:noVBand="1"/>
      </w:tblPr>
      <w:tblGrid>
        <w:gridCol w:w="489"/>
        <w:gridCol w:w="5510"/>
        <w:gridCol w:w="1696"/>
        <w:gridCol w:w="2479"/>
        <w:gridCol w:w="2885"/>
        <w:gridCol w:w="2358"/>
      </w:tblGrid>
      <w:tr w:rsidR="00034139" w14:paraId="63148CEF" w14:textId="77777777">
        <w:trPr>
          <w:trHeight w:val="20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E4A879" w14:textId="77777777" w:rsidR="00034139" w:rsidRDefault="00910A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5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1FE2E7" w14:textId="77777777" w:rsidR="00034139" w:rsidRDefault="00910A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50938E" w14:textId="77777777" w:rsidR="00034139" w:rsidRDefault="00910A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Тип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398E0C" w14:textId="77777777" w:rsidR="00034139" w:rsidRDefault="00910A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0B2592" w14:textId="77777777" w:rsidR="00034139" w:rsidRDefault="00910A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AD2941" w14:textId="77777777" w:rsidR="00034139" w:rsidRDefault="00910A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034139" w14:paraId="1DF70DEB" w14:textId="77777777">
        <w:trPr>
          <w:trHeight w:val="20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6FA35D" w14:textId="77777777" w:rsidR="00034139" w:rsidRDefault="00910A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AE7E6" w14:textId="77777777" w:rsidR="00034139" w:rsidRDefault="00910A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>Стол ученический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FF367A" w14:textId="77777777" w:rsidR="00034139" w:rsidRDefault="00910A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Мебель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D9AA95" w14:textId="77777777" w:rsidR="00034139" w:rsidRDefault="00910A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71DBCF" w14:textId="77777777" w:rsidR="00034139" w:rsidRDefault="00910A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регулируемые по высоте</w:t>
            </w:r>
          </w:p>
        </w:tc>
        <w:tc>
          <w:tcPr>
            <w:tcW w:w="23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0A918E" w14:textId="77777777" w:rsidR="00034139" w:rsidRDefault="00910A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СГ.01</w:t>
            </w:r>
          </w:p>
          <w:p w14:paraId="1C7ECA02" w14:textId="77777777" w:rsidR="00034139" w:rsidRDefault="00910A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СГ.02</w:t>
            </w:r>
          </w:p>
          <w:p w14:paraId="471864E6" w14:textId="77777777" w:rsidR="00034139" w:rsidRDefault="00910A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СГ.03</w:t>
            </w:r>
          </w:p>
          <w:p w14:paraId="0DE3B1E9" w14:textId="77777777" w:rsidR="00034139" w:rsidRDefault="00910A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СГ.05</w:t>
            </w:r>
          </w:p>
          <w:p w14:paraId="732CEFC3" w14:textId="77777777" w:rsidR="00034139" w:rsidRDefault="00910A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СГ.06</w:t>
            </w:r>
          </w:p>
        </w:tc>
      </w:tr>
      <w:tr w:rsidR="00034139" w14:paraId="28F37263" w14:textId="77777777">
        <w:trPr>
          <w:trHeight w:val="20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DDB070" w14:textId="77777777" w:rsidR="00034139" w:rsidRDefault="00910A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C677C7" w14:textId="77777777" w:rsidR="00034139" w:rsidRDefault="00910A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>Стул ученический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EDE4E3" w14:textId="77777777" w:rsidR="00034139" w:rsidRDefault="00910A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Мебель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7298E8" w14:textId="77777777" w:rsidR="00034139" w:rsidRDefault="00910A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60B7DA" w14:textId="77777777" w:rsidR="00034139" w:rsidRDefault="00910A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9E92E" w14:textId="77777777" w:rsidR="00034139" w:rsidRDefault="0003413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34139" w14:paraId="301EA432" w14:textId="77777777">
        <w:trPr>
          <w:trHeight w:val="20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78104A" w14:textId="77777777" w:rsidR="00034139" w:rsidRDefault="00910A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15B5EE" w14:textId="77777777" w:rsidR="00034139" w:rsidRDefault="00910A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>Доска классная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F15D80" w14:textId="77777777" w:rsidR="00034139" w:rsidRDefault="00910A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Оборудование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9CE307" w14:textId="77777777" w:rsidR="00034139" w:rsidRDefault="00910A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BE29D4" w14:textId="77777777" w:rsidR="00034139" w:rsidRDefault="00910A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7A341" w14:textId="77777777" w:rsidR="00034139" w:rsidRDefault="0003413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34139" w14:paraId="3DA3F04B" w14:textId="77777777">
        <w:trPr>
          <w:trHeight w:val="20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8DD2C1" w14:textId="77777777" w:rsidR="00034139" w:rsidRDefault="00910A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AFF9E" w14:textId="77777777" w:rsidR="00034139" w:rsidRDefault="00910A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>Стол преподавателя с ящиками для хранения или тумбой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D3182" w14:textId="77777777" w:rsidR="00034139" w:rsidRDefault="00910A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Мебель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10B4A" w14:textId="77777777" w:rsidR="00034139" w:rsidRDefault="00910A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0ADF29" w14:textId="77777777" w:rsidR="00034139" w:rsidRDefault="00910A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01A75" w14:textId="77777777" w:rsidR="00034139" w:rsidRDefault="0003413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34139" w14:paraId="6F1D47F9" w14:textId="77777777">
        <w:trPr>
          <w:trHeight w:val="20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463567" w14:textId="77777777" w:rsidR="00034139" w:rsidRDefault="00910A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B8730" w14:textId="77777777" w:rsidR="00034139" w:rsidRDefault="00910A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>Шкаф для хранения учебных пособий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DFCF3" w14:textId="77777777" w:rsidR="00034139" w:rsidRDefault="00910A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Мебель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DDF2D" w14:textId="77777777" w:rsidR="00034139" w:rsidRDefault="00910A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C7B21D" w14:textId="77777777" w:rsidR="00034139" w:rsidRDefault="00910A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8EA9D" w14:textId="77777777" w:rsidR="00034139" w:rsidRDefault="0003413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34139" w14:paraId="5E472D4B" w14:textId="77777777">
        <w:trPr>
          <w:trHeight w:val="20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5F0B79" w14:textId="77777777" w:rsidR="00034139" w:rsidRDefault="00910A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481013" w14:textId="77777777" w:rsidR="00034139" w:rsidRDefault="00910A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>Доска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D910D" w14:textId="77777777" w:rsidR="00034139" w:rsidRDefault="00910A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ТС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D28BFF" w14:textId="77777777" w:rsidR="00034139" w:rsidRDefault="00910A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517B2B" w14:textId="77777777" w:rsidR="00034139" w:rsidRDefault="00910A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EF100A" w14:textId="77777777" w:rsidR="00034139" w:rsidRDefault="0003413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34139" w14:paraId="1D325E6A" w14:textId="77777777">
        <w:trPr>
          <w:trHeight w:val="20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A17208" w14:textId="77777777" w:rsidR="00034139" w:rsidRDefault="00910A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A08A4E" w14:textId="77777777" w:rsidR="00034139" w:rsidRDefault="00910A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>Сетевой фильтр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68D4E" w14:textId="77777777" w:rsidR="00034139" w:rsidRDefault="00910A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ТС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7C14D" w14:textId="77777777" w:rsidR="00034139" w:rsidRDefault="00910A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4F8A41" w14:textId="77777777" w:rsidR="00034139" w:rsidRDefault="00910A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7ACF1" w14:textId="77777777" w:rsidR="00034139" w:rsidRDefault="0003413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34139" w14:paraId="70FC9CF2" w14:textId="77777777">
        <w:trPr>
          <w:trHeight w:val="20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5CB936" w14:textId="77777777" w:rsidR="00034139" w:rsidRDefault="00910A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3A2900" w14:textId="77777777" w:rsidR="00034139" w:rsidRDefault="00910A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>Интерактивный программно-аппаратный комплекс мобильный или стационарный (программное обеспечение (ПО), проектор, крепление в комплекте, экран)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43E3C8" w14:textId="77777777" w:rsidR="00034139" w:rsidRDefault="00910A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ТС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63006" w14:textId="77777777" w:rsidR="00034139" w:rsidRDefault="00910A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D0AC9" w14:textId="77777777" w:rsidR="00034139" w:rsidRDefault="00910A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C378C4" w14:textId="77777777" w:rsidR="00034139" w:rsidRDefault="0003413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34139" w14:paraId="4BDD2B27" w14:textId="77777777">
        <w:trPr>
          <w:trHeight w:val="20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1DE695" w14:textId="77777777" w:rsidR="00034139" w:rsidRDefault="00910A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3B91E" w14:textId="77777777" w:rsidR="00034139" w:rsidRDefault="00910A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 xml:space="preserve">Компьютер преподавателя с периферией/ноутбук (лицензионное программное обеспечение (ПО), образовательный контент и система защиты от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lastRenderedPageBreak/>
              <w:t>вредоносной информации, офисный пакет приложений, возможность подключение к интерактивному программно-аппаратному комплексу)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1AFAE" w14:textId="77777777" w:rsidR="00034139" w:rsidRDefault="00910A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ТС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3D82C0" w14:textId="77777777" w:rsidR="00034139" w:rsidRDefault="00910A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DBFBD" w14:textId="77777777" w:rsidR="00034139" w:rsidRDefault="00910A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419426" w14:textId="77777777" w:rsidR="00034139" w:rsidRDefault="0003413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34139" w14:paraId="1F187F72" w14:textId="77777777">
        <w:trPr>
          <w:trHeight w:val="20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CD5D98" w14:textId="77777777" w:rsidR="00034139" w:rsidRDefault="00910A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C8123" w14:textId="77777777" w:rsidR="00034139" w:rsidRDefault="00910A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Многофункциональное устройство: принтер, сканер, копировальный аппарат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42EB5D" w14:textId="77777777" w:rsidR="00034139" w:rsidRDefault="00910A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ТС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C2BD9" w14:textId="77777777" w:rsidR="00034139" w:rsidRDefault="00910A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3AEE3C" w14:textId="77777777" w:rsidR="00034139" w:rsidRDefault="00910A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25BCD" w14:textId="77777777" w:rsidR="00034139" w:rsidRDefault="0003413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34139" w14:paraId="710FC7B9" w14:textId="77777777">
        <w:trPr>
          <w:trHeight w:val="20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E0631" w14:textId="77777777" w:rsidR="00034139" w:rsidRDefault="00910A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A04E1C" w14:textId="77777777" w:rsidR="00034139" w:rsidRDefault="00910A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Акустическая система для кабинета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14684" w14:textId="77777777" w:rsidR="00034139" w:rsidRDefault="00910A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5AEE3A" w14:textId="77777777" w:rsidR="00034139" w:rsidRDefault="00910A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1EA5B" w14:textId="77777777" w:rsidR="00034139" w:rsidRDefault="00910A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38833E" w14:textId="77777777" w:rsidR="00034139" w:rsidRDefault="0003413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056DFB1F" w14:textId="77777777" w:rsidR="00034139" w:rsidRDefault="000341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74791ED" w14:textId="77777777" w:rsidR="00034139" w:rsidRDefault="00910A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30j0zll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Кабинет </w:t>
      </w:r>
      <w:bookmarkStart w:id="1" w:name="_Hlk189644546"/>
      <w:r>
        <w:rPr>
          <w:rFonts w:ascii="Times New Roman" w:eastAsia="Times New Roman" w:hAnsi="Times New Roman" w:cs="Times New Roman"/>
          <w:sz w:val="24"/>
          <w:szCs w:val="24"/>
        </w:rPr>
        <w:t>«</w:t>
      </w:r>
      <w:bookmarkStart w:id="2" w:name="_Hlk189576720"/>
      <w:r>
        <w:rPr>
          <w:rFonts w:ascii="Times New Roman" w:eastAsia="Times New Roman" w:hAnsi="Times New Roman" w:cs="Times New Roman"/>
          <w:sz w:val="24"/>
          <w:szCs w:val="24"/>
        </w:rPr>
        <w:t>Общепрофессиональных дисциплин и профессиональных модулей</w:t>
      </w:r>
      <w:bookmarkEnd w:id="2"/>
      <w:r>
        <w:rPr>
          <w:rFonts w:ascii="Times New Roman" w:eastAsia="Times New Roman" w:hAnsi="Times New Roman" w:cs="Times New Roman"/>
          <w:sz w:val="24"/>
          <w:szCs w:val="24"/>
        </w:rPr>
        <w:t>»</w:t>
      </w:r>
      <w:bookmarkEnd w:id="1"/>
    </w:p>
    <w:tbl>
      <w:tblPr>
        <w:tblW w:w="15390" w:type="dxa"/>
        <w:tblLayout w:type="fixed"/>
        <w:tblLook w:val="0000" w:firstRow="0" w:lastRow="0" w:firstColumn="0" w:lastColumn="0" w:noHBand="0" w:noVBand="0"/>
      </w:tblPr>
      <w:tblGrid>
        <w:gridCol w:w="535"/>
        <w:gridCol w:w="5528"/>
        <w:gridCol w:w="1700"/>
        <w:gridCol w:w="2410"/>
        <w:gridCol w:w="2835"/>
        <w:gridCol w:w="2382"/>
      </w:tblGrid>
      <w:tr w:rsidR="00034139" w14:paraId="69858073" w14:textId="77777777">
        <w:trPr>
          <w:tblHeader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B61DBE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9FEA66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F025DE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9952E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0CF641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FEEB5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034139" w14:paraId="1D7D99E0" w14:textId="77777777">
        <w:trPr>
          <w:trHeight w:val="24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9DAECB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7749E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 двухместный, нерегулируемый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1A731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7DBD1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08B2AD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B50D8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ОП.01</w:t>
            </w:r>
          </w:p>
          <w:p w14:paraId="4C193893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ОП.02</w:t>
            </w:r>
          </w:p>
          <w:p w14:paraId="7E9C2B87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ОП.03</w:t>
            </w:r>
          </w:p>
          <w:p w14:paraId="483EC8DD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ОП.04</w:t>
            </w:r>
          </w:p>
          <w:p w14:paraId="2BAC92A3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ОП.05</w:t>
            </w:r>
          </w:p>
          <w:p w14:paraId="16825494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ОП.06</w:t>
            </w:r>
          </w:p>
          <w:p w14:paraId="20F371AF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ОП.07</w:t>
            </w:r>
          </w:p>
          <w:p w14:paraId="365CF7BA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ПМ.01</w:t>
            </w:r>
          </w:p>
          <w:p w14:paraId="27987A68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ПМ.02</w:t>
            </w:r>
          </w:p>
          <w:p w14:paraId="1F9CA779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ПМ.03</w:t>
            </w:r>
          </w:p>
          <w:p w14:paraId="57D18F91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34139" w14:paraId="4B503422" w14:textId="77777777">
        <w:trPr>
          <w:trHeight w:val="24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84E4F0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FBEBA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 на ножках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54C303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9EA9C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3A3612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90A61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149AB7EA" w14:textId="77777777">
        <w:trPr>
          <w:trHeight w:val="332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CD0CB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2F0C9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учителя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C1E37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023F6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405123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56B1A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77CB2383" w14:textId="77777777">
        <w:trPr>
          <w:trHeight w:val="24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E52F8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1A819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учителя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6A7CCF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2CDBE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BC2DF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FBE79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1A340157" w14:textId="77777777">
        <w:trPr>
          <w:trHeight w:val="24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1E46A9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994CA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меловая (магнитно-маркерная)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DE998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72862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F53256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8D518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68C6CF9C" w14:textId="77777777">
        <w:trPr>
          <w:trHeight w:val="24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2437C0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BB618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055511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D364E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393E78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E4196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2CAD3CFC" w14:textId="77777777">
        <w:trPr>
          <w:trHeight w:val="24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1795C0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8A6D0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учебного наглядного материала по темам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45F03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УМК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DF40B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830CC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4E40A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445A126A" w14:textId="77777777">
        <w:trPr>
          <w:trHeight w:val="24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951DD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6353F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Комплекты для индивидуальной и групповой работы по основным видам программы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580EF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УМК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042DD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0203A9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32909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041D758D" w14:textId="77777777">
        <w:trPr>
          <w:trHeight w:val="24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8145AC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AB72B" w14:textId="77777777" w:rsidR="00034139" w:rsidRDefault="00910AE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Телевизор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1C4BD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55183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4FA09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9173D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026584DA" w14:textId="77777777">
        <w:trPr>
          <w:trHeight w:val="24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335565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00637" w14:textId="77777777" w:rsidR="00034139" w:rsidRDefault="00910AE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DVD – проигрыватель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DB5602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F3F07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A1C124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B547F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4ACAF5D4" w14:textId="77777777">
        <w:trPr>
          <w:trHeight w:val="24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A64437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39B1F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МФУ (принтер, сканер, копир)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B2B405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0DE24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6D21D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75D81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7BCB784B" w14:textId="77777777">
        <w:trPr>
          <w:trHeight w:val="24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5A94B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C95EF" w14:textId="77777777" w:rsidR="00034139" w:rsidRDefault="00910AE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Плакатное обеспечение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0DD0C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УМК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CEC80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9CDDB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B1EDA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7D2D30D" w14:textId="77777777" w:rsidR="00034139" w:rsidRDefault="000341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DF772A9" w14:textId="77777777" w:rsidR="00034139" w:rsidRDefault="000341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8F6AE8A" w14:textId="77777777" w:rsidR="00034139" w:rsidRDefault="000341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A92A266" w14:textId="77777777" w:rsidR="00034139" w:rsidRDefault="00910A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Кабинет «Инженерной графики»</w:t>
      </w:r>
    </w:p>
    <w:tbl>
      <w:tblPr>
        <w:tblW w:w="15390" w:type="dxa"/>
        <w:tblLayout w:type="fixed"/>
        <w:tblLook w:val="0000" w:firstRow="0" w:lastRow="0" w:firstColumn="0" w:lastColumn="0" w:noHBand="0" w:noVBand="0"/>
      </w:tblPr>
      <w:tblGrid>
        <w:gridCol w:w="542"/>
        <w:gridCol w:w="5662"/>
        <w:gridCol w:w="1559"/>
        <w:gridCol w:w="2410"/>
        <w:gridCol w:w="2835"/>
        <w:gridCol w:w="2382"/>
      </w:tblGrid>
      <w:tr w:rsidR="00034139" w14:paraId="3E31DD80" w14:textId="77777777">
        <w:trPr>
          <w:tblHeader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6CFAB8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DB529D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FD2EEB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DDE11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3CECD8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6FCEC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034139" w14:paraId="0555B6C1" w14:textId="77777777">
        <w:trPr>
          <w:trHeight w:val="24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B4354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2C076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 двухместный, нерегулируемый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3E4BA0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83461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2E65CD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426EA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ОП.01</w:t>
            </w:r>
          </w:p>
        </w:tc>
      </w:tr>
      <w:tr w:rsidR="00034139" w14:paraId="35CC645C" w14:textId="77777777">
        <w:trPr>
          <w:trHeight w:val="24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0B220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E4F50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 на ножках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C59A2A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7F887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C62086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A611C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5F0E8F78" w14:textId="77777777">
        <w:trPr>
          <w:trHeight w:val="33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2FA8E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31153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учителя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C5AD3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4F093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7DF96B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63DD3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12018707" w14:textId="77777777">
        <w:trPr>
          <w:trHeight w:val="24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A2DF96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85409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учителя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CAF3F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BAC6C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628F57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1D553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47735B27" w14:textId="77777777">
        <w:trPr>
          <w:trHeight w:val="24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5E205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CC8C8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меловая (магнитно-маркерная)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0FA13C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948F3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05710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8D0E9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7FEB7DBB" w14:textId="77777777">
        <w:trPr>
          <w:trHeight w:val="24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CBF36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03E80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2AA411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50BC7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017E79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DD61A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1BC908EF" w14:textId="77777777">
        <w:trPr>
          <w:trHeight w:val="24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436A6B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64B89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учебного наглядного материала по темам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C973F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УМК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30283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641F07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7154E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0247E93E" w14:textId="77777777">
        <w:trPr>
          <w:trHeight w:val="24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88A20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7A42C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Комплекты для индивидуальной и групповой работы по основным видам программы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B20ED0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УМК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F31CF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6896C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2C90D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2907D868" w14:textId="77777777">
        <w:trPr>
          <w:trHeight w:val="24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BAA1F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A1C63" w14:textId="77777777" w:rsidR="00034139" w:rsidRDefault="00910AE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Телевизор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2FEA7E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3A63D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4D2A0E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34842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0D0B9D51" w14:textId="77777777">
        <w:trPr>
          <w:trHeight w:val="24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5CBC0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6408B" w14:textId="77777777" w:rsidR="00034139" w:rsidRDefault="00910AE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DVD – проигрыватель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C6EC63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76E46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FE6B3D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4EE01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6C6645AF" w14:textId="77777777">
        <w:trPr>
          <w:trHeight w:val="24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EF722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B8A80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МФУ (принтер, сканер, копир)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D1E5B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231F9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43D7AE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5E6DB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79E0A9F9" w14:textId="77777777">
        <w:trPr>
          <w:trHeight w:val="24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8C3A85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DC22D" w14:textId="77777777" w:rsidR="00034139" w:rsidRDefault="00910AE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Плакатное обеспечение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F2B97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УМК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80144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57D80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C4B46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AE5A4BA" w14:textId="77777777" w:rsidR="00034139" w:rsidRDefault="000341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6ED435F" w14:textId="77777777" w:rsidR="00034139" w:rsidRDefault="00910A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Кабинет «Технической механики»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</w:p>
    <w:tbl>
      <w:tblPr>
        <w:tblW w:w="15390" w:type="dxa"/>
        <w:tblLayout w:type="fixed"/>
        <w:tblLook w:val="0000" w:firstRow="0" w:lastRow="0" w:firstColumn="0" w:lastColumn="0" w:noHBand="0" w:noVBand="0"/>
      </w:tblPr>
      <w:tblGrid>
        <w:gridCol w:w="542"/>
        <w:gridCol w:w="5662"/>
        <w:gridCol w:w="1701"/>
        <w:gridCol w:w="2410"/>
        <w:gridCol w:w="2693"/>
        <w:gridCol w:w="2382"/>
      </w:tblGrid>
      <w:tr w:rsidR="00034139" w14:paraId="31966A53" w14:textId="77777777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3E5826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C86BF8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2CB7B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504FA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BCB5C0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552CE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034139" w14:paraId="1E35C097" w14:textId="77777777">
        <w:trPr>
          <w:trHeight w:val="24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79C28C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9713E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Стол ученический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A1F15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72E04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D0A93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B68F1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02</w:t>
            </w:r>
          </w:p>
        </w:tc>
      </w:tr>
      <w:tr w:rsidR="00034139" w14:paraId="51638B61" w14:textId="77777777">
        <w:trPr>
          <w:trHeight w:val="24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2A2EEF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744A3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Стул ученический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F11BCD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4413E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07C316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3FB7C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327704C2" w14:textId="77777777">
        <w:trPr>
          <w:trHeight w:val="33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6DF14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8F01D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Доска классная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F04719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47D9F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B41A0C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81DAB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22158BBE" w14:textId="77777777">
        <w:trPr>
          <w:trHeight w:val="24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E65F0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96B66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Стол преподавателя с ящиками для хранения или тумбой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B9FF46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2E464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0A080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A35F9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0C9E3A8D" w14:textId="77777777">
        <w:trPr>
          <w:trHeight w:val="24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EBC49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A0233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Шкаф для хранения учебных пособий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35BE2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8C297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9E24B9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3AF70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2E9F164B" w14:textId="77777777">
        <w:trPr>
          <w:trHeight w:val="24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38E50D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7F58B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Доска магнитно-маркерная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3BCD2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FB0B5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AB09A9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E869C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131935AF" w14:textId="77777777">
        <w:trPr>
          <w:trHeight w:val="24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270C65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34DAA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Сетевой фильтр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75DD4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УМК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77D96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99A8B9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ABB1D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31E49871" w14:textId="77777777">
        <w:trPr>
          <w:trHeight w:val="24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2D2E80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DB99E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Интерактивный программно-аппаратный комплекс мобильный или стационарный (программное обеспечение (ПО), проектор, крепление в комплекте)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6C96C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УМК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A2B12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32E87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CB47B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15CD110D" w14:textId="77777777">
        <w:trPr>
          <w:trHeight w:val="24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90503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21563" w14:textId="77777777" w:rsidR="00034139" w:rsidRDefault="00910AE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Компьютер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преподавателя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 периферией/ноутбук (лицензионное программное обеспечение (ПО), образовательный контент и система защиты от вредоносной информации, офисный пакет приложений, возможность подключение к интерактивн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ому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программно-аппаратному комплексу)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FB53DF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D9B34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80A34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C77CE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65142ED2" w14:textId="77777777">
        <w:trPr>
          <w:trHeight w:val="24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3D2D2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BBDD8" w14:textId="77777777" w:rsidR="00034139" w:rsidRDefault="00910AE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Твердомер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FEF589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E8275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7F7561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6F0E4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3A929482" w14:textId="77777777">
        <w:trPr>
          <w:trHeight w:val="24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51FE1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4E2AA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Маятниковый копер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686B21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27C86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FE89C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B90E6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58BD66FE" w14:textId="77777777">
        <w:trPr>
          <w:trHeight w:val="24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58079C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8B0FB" w14:textId="77777777" w:rsidR="00034139" w:rsidRDefault="00910AE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Модели различных механизмов, кинематических пар и передач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1A67B3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901B0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929799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EC08B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524F796" w14:textId="77777777" w:rsidR="00034139" w:rsidRDefault="000341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63B231D" w14:textId="77777777" w:rsidR="00034139" w:rsidRDefault="00910A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bookmarkStart w:id="3" w:name="_Hlk189644587"/>
      <w:r>
        <w:rPr>
          <w:rFonts w:ascii="Times New Roman" w:hAnsi="Times New Roman" w:cs="Times New Roman"/>
          <w:bCs/>
          <w:iCs/>
          <w:sz w:val="24"/>
          <w:szCs w:val="24"/>
        </w:rPr>
        <w:t>Кабинет «Теории и устройства судна»</w:t>
      </w:r>
      <w:bookmarkEnd w:id="3"/>
      <w:r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</w:p>
    <w:tbl>
      <w:tblPr>
        <w:tblW w:w="15390" w:type="dxa"/>
        <w:tblLayout w:type="fixed"/>
        <w:tblLook w:val="0000" w:firstRow="0" w:lastRow="0" w:firstColumn="0" w:lastColumn="0" w:noHBand="0" w:noVBand="0"/>
      </w:tblPr>
      <w:tblGrid>
        <w:gridCol w:w="542"/>
        <w:gridCol w:w="5662"/>
        <w:gridCol w:w="1701"/>
        <w:gridCol w:w="2410"/>
        <w:gridCol w:w="2693"/>
        <w:gridCol w:w="2382"/>
      </w:tblGrid>
      <w:tr w:rsidR="00034139" w14:paraId="6142CC18" w14:textId="77777777" w:rsidTr="00897176"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BEDF7C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906A9E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570FAF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16FB7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27695D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2033B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034139" w14:paraId="19E75BE2" w14:textId="77777777" w:rsidTr="00897176">
        <w:trPr>
          <w:trHeight w:val="240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9C9081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09242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Стол ученический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7CF4E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8E1AA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361A30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77EC6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45882420" w14:textId="77777777" w:rsidTr="00897176">
        <w:trPr>
          <w:trHeight w:val="240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C9A6F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D6A0A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Стул ученический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59FA0A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A4DF1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ECD738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92974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115AB5C5" w14:textId="77777777" w:rsidTr="00897176">
        <w:trPr>
          <w:trHeight w:val="332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96D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2205C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Доска классная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002106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F8E1D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FBCB72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8B73E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7C5BEB0A" w14:textId="77777777" w:rsidTr="00897176">
        <w:trPr>
          <w:trHeight w:val="240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FBFDC9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40333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Стол преподавателя с ящиками для хранения или тумбой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3BAD0C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A5FF4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EFEF20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59683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136C9195" w14:textId="77777777" w:rsidTr="00897176">
        <w:trPr>
          <w:trHeight w:val="240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54DB76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42F62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Шкаф для хранения учебных пособий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AA3A2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46062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263F9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20F29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7FF49A25" w14:textId="77777777" w:rsidTr="00897176">
        <w:trPr>
          <w:trHeight w:val="240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19B401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B7104" w14:textId="77777777" w:rsidR="00034139" w:rsidRDefault="00910AE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Доска магнитно-маркерная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B7A72" w14:textId="77777777" w:rsidR="00034139" w:rsidRDefault="00910A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55901" w14:textId="77777777" w:rsidR="00034139" w:rsidRDefault="00910A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D4634A" w14:textId="77777777" w:rsidR="00034139" w:rsidRDefault="00910A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усмотрение ОО</w:t>
            </w:r>
          </w:p>
        </w:tc>
        <w:tc>
          <w:tcPr>
            <w:tcW w:w="2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1E53F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7D08F871" w14:textId="77777777" w:rsidTr="00897176">
        <w:trPr>
          <w:trHeight w:val="240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CA6BBC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3F386" w14:textId="77777777" w:rsidR="00034139" w:rsidRDefault="00910AE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Сетевой фильтр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F2288E" w14:textId="77777777" w:rsidR="00034139" w:rsidRDefault="00910A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УМК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AB75D" w14:textId="77777777" w:rsidR="00034139" w:rsidRDefault="00910A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специализированное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93438" w14:textId="77777777" w:rsidR="00034139" w:rsidRDefault="00910A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усмотрение ОО</w:t>
            </w:r>
          </w:p>
        </w:tc>
        <w:tc>
          <w:tcPr>
            <w:tcW w:w="2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4FC20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2046675D" w14:textId="77777777" w:rsidTr="00897176">
        <w:trPr>
          <w:trHeight w:val="240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300D51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BC1F4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Интерактивный программно-аппаратный комплекс мобильный или стационарный (программное обеспечение (ПО), проектор, крепление в комплекте)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CC8C33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УМК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B6336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89CA90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CB5C6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20D71C6D" w14:textId="77777777" w:rsidTr="00897176">
        <w:trPr>
          <w:trHeight w:val="240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82D22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83CBB" w14:textId="77777777" w:rsidR="00034139" w:rsidRDefault="00910AE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Компьютер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преподавателя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 периферией/ноутбук (лицензионное программное обеспечение (ПО), образовательный контент и система защиты от вредоносной информации, офисный пакет приложений, возможность подключение к интерактивн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ому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программно-аппаратному комплексу)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6EA16E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3EE73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4F846D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80A7C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2AD7F40A" w14:textId="77777777" w:rsidTr="00897176">
        <w:trPr>
          <w:trHeight w:val="240"/>
        </w:trPr>
        <w:tc>
          <w:tcPr>
            <w:tcW w:w="5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F6AF5" w14:textId="2295CA15" w:rsidR="00034139" w:rsidRDefault="0089717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71CE2" w14:textId="77777777" w:rsidR="00034139" w:rsidRPr="00897176" w:rsidRDefault="00910AE8">
            <w:pPr>
              <w:pStyle w:val="western"/>
              <w:rPr>
                <w:lang w:val="ru-RU"/>
              </w:rPr>
            </w:pPr>
            <w:r w:rsidRPr="00897176">
              <w:rPr>
                <w:lang w:val="ru-RU"/>
              </w:rPr>
              <w:t>Электронный учебный курс «Общепрофессиональный курс»</w:t>
            </w:r>
          </w:p>
          <w:p w14:paraId="259BE8D0" w14:textId="77777777" w:rsidR="00034139" w:rsidRPr="00897176" w:rsidRDefault="000341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F3DD0" w14:textId="77777777" w:rsidR="00034139" w:rsidRPr="00897176" w:rsidRDefault="00910AE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97176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354FE" w14:textId="77777777" w:rsidR="00034139" w:rsidRPr="00897176" w:rsidRDefault="00910AE8">
            <w:pPr>
              <w:rPr>
                <w:rFonts w:ascii="Times New Roman" w:hAnsi="Times New Roman"/>
                <w:sz w:val="24"/>
                <w:szCs w:val="24"/>
              </w:rPr>
            </w:pPr>
            <w:r w:rsidRPr="00897176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50547C" w14:textId="77777777" w:rsidR="00034139" w:rsidRDefault="005B6E9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hyperlink r:id="rId8">
              <w:r w:rsidR="00910AE8">
                <w:rPr>
                  <w:rStyle w:val="affff8"/>
                  <w:highlight w:val="yellow"/>
                </w:rPr>
                <w:t>https://rumb.plavsostav.ru/euk-obscheprofessionalnyy-kurs</w:t>
              </w:r>
            </w:hyperlink>
          </w:p>
        </w:tc>
        <w:tc>
          <w:tcPr>
            <w:tcW w:w="23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60C70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5B21263F" w14:textId="77777777" w:rsidTr="00897176">
        <w:trPr>
          <w:trHeight w:val="240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9E4D2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C272E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Комплект плакатов по разделам общепрофессиональной дисциплины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7CFDA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DA441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32515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27DCE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1C513A2" w14:textId="77777777" w:rsidR="00034139" w:rsidRDefault="000341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08EF20A" w14:textId="77777777" w:rsidR="00034139" w:rsidRDefault="00910A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Кабинет </w:t>
      </w:r>
      <w:bookmarkStart w:id="4" w:name="_Hlk189644619"/>
      <w:r>
        <w:rPr>
          <w:rFonts w:ascii="Times New Roman" w:hAnsi="Times New Roman" w:cs="Times New Roman"/>
          <w:bCs/>
          <w:iCs/>
          <w:sz w:val="24"/>
          <w:szCs w:val="24"/>
        </w:rPr>
        <w:t>«С</w:t>
      </w:r>
      <w:r>
        <w:rPr>
          <w:rFonts w:ascii="Times New Roman" w:hAnsi="Times New Roman" w:cs="Times New Roman"/>
          <w:sz w:val="24"/>
          <w:szCs w:val="24"/>
        </w:rPr>
        <w:t>удовых энергетических установок</w:t>
      </w:r>
      <w:r>
        <w:rPr>
          <w:rFonts w:ascii="Times New Roman" w:hAnsi="Times New Roman" w:cs="Times New Roman"/>
          <w:bCs/>
          <w:iCs/>
          <w:sz w:val="24"/>
          <w:szCs w:val="24"/>
        </w:rPr>
        <w:t>»</w:t>
      </w:r>
      <w:bookmarkEnd w:id="4"/>
    </w:p>
    <w:tbl>
      <w:tblPr>
        <w:tblW w:w="15390" w:type="dxa"/>
        <w:tblLayout w:type="fixed"/>
        <w:tblLook w:val="0000" w:firstRow="0" w:lastRow="0" w:firstColumn="0" w:lastColumn="0" w:noHBand="0" w:noVBand="0"/>
      </w:tblPr>
      <w:tblGrid>
        <w:gridCol w:w="542"/>
        <w:gridCol w:w="5662"/>
        <w:gridCol w:w="1701"/>
        <w:gridCol w:w="2410"/>
        <w:gridCol w:w="2693"/>
        <w:gridCol w:w="2382"/>
      </w:tblGrid>
      <w:tr w:rsidR="00034139" w14:paraId="1DD93727" w14:textId="77777777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E8285A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60B972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B71F76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EAB90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4887E7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2ABE5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034139" w14:paraId="1B3592A2" w14:textId="77777777">
        <w:trPr>
          <w:trHeight w:val="24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25872B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F58B6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Стол ученический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BAFAA9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EF63D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981FD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C9C1A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ОП.06</w:t>
            </w:r>
          </w:p>
          <w:p w14:paraId="432D7F71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ПМ.01</w:t>
            </w:r>
          </w:p>
          <w:p w14:paraId="437EDE67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ПМ.02</w:t>
            </w:r>
          </w:p>
          <w:p w14:paraId="7526F2C7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723CA291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47054F53" w14:textId="77777777">
        <w:trPr>
          <w:trHeight w:val="24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7115D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205AF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Стул ученический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0EFCE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C7486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F057B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2207D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32211CA3" w14:textId="77777777">
        <w:trPr>
          <w:trHeight w:val="33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C0FCEB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38E13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Доска классная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5E4C6A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64C5B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CC34B2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E7165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79342CF3" w14:textId="77777777">
        <w:trPr>
          <w:trHeight w:val="24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54771A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9EAC6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Стол преподавателя с ящиками для хранения или тумбой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608EF7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955D3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E4D0E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EDDEA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2BE2C618" w14:textId="77777777">
        <w:trPr>
          <w:trHeight w:val="24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AD6966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16976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Шкаф для хранения учебных пособий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27B3ED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E5FB1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9E5EA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608F8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2A3C7B0C" w14:textId="77777777">
        <w:trPr>
          <w:trHeight w:val="24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662CE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95BBD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Доска магнитно-маркерная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158E0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B3C8E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6EC962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09E79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61F678F6" w14:textId="77777777">
        <w:trPr>
          <w:trHeight w:val="24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495532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65733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Сетевой фильтр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5C1911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УМК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A7D56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7361E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3E9A0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7CFC52BD" w14:textId="77777777">
        <w:trPr>
          <w:trHeight w:val="24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8B6D67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0E1CF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Интерактивный программно-аппаратный комплекс мобильный или стационарный (программное обеспечение (ПО), проектор, крепление в комплекте)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3906D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УМК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8715B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155AB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0885E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7DA206E8" w14:textId="77777777">
        <w:trPr>
          <w:trHeight w:val="24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F1FA2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D772C" w14:textId="77777777" w:rsidR="00034139" w:rsidRDefault="00910AE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Компьютер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преподавателя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 периферией/ноутбук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81AD6C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6EB4B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DD54AC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5F559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09AE5734" w14:textId="77777777">
        <w:trPr>
          <w:trHeight w:val="24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FFF98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D5A3C" w14:textId="77777777" w:rsidR="00034139" w:rsidRDefault="00910AE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Многофункциональное устройство: принтер, сканер, копировальный аппарат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B9ED7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97F4A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D503E9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3ED2B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2AA74C80" w14:textId="77777777">
        <w:trPr>
          <w:trHeight w:val="24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540B6F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754E0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Макеты и стенды компонентов судовых энергетических установок и их систем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FEE04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AF31B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3D42FB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F4784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1A9C4BF1" w14:textId="77777777">
        <w:trPr>
          <w:trHeight w:val="24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E9128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39062" w14:textId="77777777" w:rsidR="00034139" w:rsidRDefault="00910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Электронный интерактивный курс «Судовые энергетические установки»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46EC53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УМК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4F522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9CF00B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1B5E7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2A8F089F" w14:textId="77777777">
        <w:trPr>
          <w:trHeight w:val="24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1A1B1D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F1B12" w14:textId="77777777" w:rsidR="00034139" w:rsidRDefault="00910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Комплект плакатов по разделам профессионального модуля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E8558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УМК</w:t>
            </w:r>
          </w:p>
          <w:p w14:paraId="021E2191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A6BAD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1BEEF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6A905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C4A9381" w14:textId="77777777" w:rsidR="00034139" w:rsidRDefault="000341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4098A3D" w14:textId="77777777" w:rsidR="00034139" w:rsidRDefault="00910A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5" w:name="_heading=h.30j0zll_Копия_2_Копия_1_Копи2"/>
      <w:bookmarkEnd w:id="5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Кабинет «Судового электрооборудования и средств автоматики»</w:t>
      </w:r>
    </w:p>
    <w:tbl>
      <w:tblPr>
        <w:tblW w:w="1545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69"/>
        <w:gridCol w:w="5669"/>
        <w:gridCol w:w="1701"/>
        <w:gridCol w:w="2409"/>
        <w:gridCol w:w="2695"/>
        <w:gridCol w:w="2408"/>
      </w:tblGrid>
      <w:tr w:rsidR="00034139" w14:paraId="558DA7F0" w14:textId="7777777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091FD9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17B1EE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11D918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23B32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65BFF6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20F31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034139" w14:paraId="2136CA60" w14:textId="77777777">
        <w:trPr>
          <w:trHeight w:val="24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0738F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E18D5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Стол ученический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B5BBA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AB8D3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150B8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2630E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ОП.03</w:t>
            </w:r>
          </w:p>
          <w:p w14:paraId="110F037B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ОП.06</w:t>
            </w:r>
          </w:p>
          <w:p w14:paraId="08052EAC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ПМ.01</w:t>
            </w:r>
          </w:p>
          <w:p w14:paraId="49DC3DAC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0AEAC324" w14:textId="77777777">
        <w:trPr>
          <w:trHeight w:val="24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E8503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1B083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Стул ученический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1D650F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AD7A0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EF389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1A383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1A29DEFF" w14:textId="77777777">
        <w:trPr>
          <w:trHeight w:val="3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CFACA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E18DD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Доска классная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C84F8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5D7CB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844BFA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3791C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546584A3" w14:textId="77777777">
        <w:trPr>
          <w:trHeight w:val="24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C9C7A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BC4DF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Стол преподавателя с ящиками для хранения или тумбой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EC5C9A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965A0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AC7141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1CB69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5B804553" w14:textId="77777777">
        <w:trPr>
          <w:trHeight w:val="24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E470B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84511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Шкаф для хранения учебных пособий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E6F60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37352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8BC22C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4B9FF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21C72C92" w14:textId="77777777">
        <w:trPr>
          <w:trHeight w:val="24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06B40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F57E2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Доска магнитно-маркерная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B4694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F6E90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415923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570DA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6F8C09C6" w14:textId="77777777">
        <w:trPr>
          <w:trHeight w:val="240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059A8D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7184B" w14:textId="77777777" w:rsidR="00034139" w:rsidRDefault="00910AE8">
            <w:pPr>
              <w:pStyle w:val="121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bCs/>
                <w:szCs w:val="24"/>
                <w:lang w:eastAsia="en-US"/>
              </w:rPr>
              <w:t>Сетевой фильтр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BE5DD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E296C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801C7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91EB7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18924541" w14:textId="77777777">
        <w:trPr>
          <w:trHeight w:val="240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FF314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D33BB" w14:textId="77777777" w:rsidR="00034139" w:rsidRDefault="00910AE8">
            <w:pPr>
              <w:pStyle w:val="121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bCs/>
                <w:szCs w:val="24"/>
                <w:lang w:eastAsia="en-US"/>
              </w:rPr>
              <w:t xml:space="preserve">Интерактивный программно-аппаратный комплекс мобильный или стационарный (программное </w:t>
            </w:r>
            <w:r>
              <w:rPr>
                <w:rFonts w:cs="Times New Roman"/>
                <w:bCs/>
                <w:szCs w:val="24"/>
                <w:lang w:eastAsia="en-US"/>
              </w:rPr>
              <w:lastRenderedPageBreak/>
              <w:t>обеспечение (ПО), проектор, крепление в комплекте)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B69B98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Оборудование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C106C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F0954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5AC5D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7A20C2C8" w14:textId="77777777">
        <w:trPr>
          <w:trHeight w:val="240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777D72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4460D" w14:textId="77777777" w:rsidR="00034139" w:rsidRDefault="00910AE8">
            <w:pPr>
              <w:pStyle w:val="121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bCs/>
                <w:szCs w:val="24"/>
                <w:lang w:eastAsia="en-US"/>
              </w:rPr>
              <w:t xml:space="preserve">Компьютер </w:t>
            </w:r>
            <w:r>
              <w:rPr>
                <w:rFonts w:cs="Times New Roman"/>
                <w:bCs/>
                <w:color w:val="000000"/>
                <w:szCs w:val="24"/>
                <w:lang w:eastAsia="en-US"/>
              </w:rPr>
              <w:t>преподавателя</w:t>
            </w:r>
            <w:r>
              <w:rPr>
                <w:rFonts w:cs="Times New Roman"/>
                <w:bCs/>
                <w:szCs w:val="24"/>
                <w:lang w:eastAsia="en-US"/>
              </w:rPr>
              <w:t xml:space="preserve"> с периферией/ноутбук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006B6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E517A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A89B9A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6142D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2D395352" w14:textId="77777777">
        <w:trPr>
          <w:trHeight w:val="240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D7AF3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2A5B4" w14:textId="77777777" w:rsidR="00034139" w:rsidRDefault="00910AE8">
            <w:pPr>
              <w:pStyle w:val="121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bCs/>
                <w:szCs w:val="24"/>
                <w:lang w:eastAsia="en-US"/>
              </w:rPr>
              <w:t>Многофункциональное устройство: принтер, сканер, копировальный аппарат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5BB3AC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899B0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FCC45D" w14:textId="1D1243DB" w:rsidR="00034139" w:rsidRDefault="00897176">
            <w:pPr>
              <w:widowControl w:val="0"/>
              <w:spacing w:after="0" w:line="240" w:lineRule="auto"/>
              <w:rPr>
                <w:strike/>
                <w:shd w:val="clear" w:color="auto" w:fill="FFFF0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5EBF0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6B403E45" w14:textId="77777777">
        <w:trPr>
          <w:trHeight w:val="24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E3175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BFF9C" w14:textId="77777777" w:rsidR="00034139" w:rsidRDefault="00910AE8">
            <w:pPr>
              <w:pStyle w:val="1211"/>
              <w:widowControl w:val="0"/>
              <w:rPr>
                <w:rFonts w:eastAsia="Times New Roman" w:cs="Times New Roman"/>
                <w:iCs/>
                <w:szCs w:val="24"/>
                <w:lang w:eastAsia="en-US" w:bidi="ar-SA"/>
              </w:rPr>
            </w:pPr>
            <w:r>
              <w:rPr>
                <w:rFonts w:cs="Times New Roman"/>
                <w:szCs w:val="24"/>
                <w:lang w:eastAsia="en-US"/>
              </w:rPr>
              <w:t>Судовое электрооборудование, элементы и узлы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8A0706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C34B0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E3706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1E163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202C75F7" w14:textId="77777777">
        <w:trPr>
          <w:trHeight w:val="24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A1DCD2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13297" w14:textId="77777777" w:rsidR="00034139" w:rsidRDefault="00910AE8">
            <w:pPr>
              <w:pStyle w:val="1211"/>
              <w:widowControl w:val="0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</w:rPr>
              <w:t>Макеты электрических машин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1E9D94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FFE9F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7FB05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5BFD1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7661C9EF" w14:textId="77777777">
        <w:trPr>
          <w:trHeight w:val="24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B651AE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86EF5" w14:textId="77777777" w:rsidR="00034139" w:rsidRDefault="00910AE8">
            <w:pPr>
              <w:pStyle w:val="1211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Макеты судовых электроприводов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57250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F4193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38E6E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BC643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74164FA3" w14:textId="77777777">
        <w:trPr>
          <w:trHeight w:val="24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CCE9C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F0904" w14:textId="77777777" w:rsidR="00034139" w:rsidRDefault="00910AE8">
            <w:pPr>
              <w:pStyle w:val="1211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eastAsia="en-US"/>
              </w:rPr>
              <w:t>Виртуальный тренажер для анализа электрических схем и поиска неисправностей в судовом электрооборудовании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69D033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4DDA9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891E2" w14:textId="77777777" w:rsidR="00034139" w:rsidRPr="00897176" w:rsidRDefault="00910AE8" w:rsidP="00897176">
            <w:pPr>
              <w:rPr>
                <w:rFonts w:ascii="Times New Roman" w:hAnsi="Times New Roman" w:cs="Times New Roman"/>
              </w:rPr>
            </w:pPr>
            <w:r w:rsidRPr="00897176">
              <w:rPr>
                <w:rFonts w:ascii="Times New Roman" w:hAnsi="Times New Roman" w:cs="Times New Roman"/>
              </w:rPr>
              <w:t>Тренажер предназначен для проведения технологических операций в судовой электроэнергетической системе, поиска неисправностей в судовых автоматических и автоматизированных устройствах, выполнения упражнений по анализу электрических схем, а также упражнения по дефектации оборудования и других операций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15DC0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698FAE4E" w14:textId="77777777">
        <w:trPr>
          <w:trHeight w:val="24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FA0598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568EB" w14:textId="77777777" w:rsidR="00034139" w:rsidRDefault="00910AE8">
            <w:pPr>
              <w:pStyle w:val="1211"/>
              <w:widowContro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eastAsia="en-US"/>
              </w:rPr>
              <w:t>Комплект плакатов по разделам профессионального модуля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86CAE7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2B6FE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D2F529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3D2ED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81EC8DE" w14:textId="77777777" w:rsidR="00034139" w:rsidRDefault="00034139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00CC104" w14:textId="77777777" w:rsidR="00034139" w:rsidRDefault="00034139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455A485" w14:textId="77777777" w:rsidR="00034139" w:rsidRDefault="00034139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4957C00" w14:textId="77777777" w:rsidR="00034139" w:rsidRDefault="000341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6" w:name="_heading=h.30j0zll_Копия_2_Копия_1_Копи1"/>
      <w:bookmarkEnd w:id="6"/>
    </w:p>
    <w:p w14:paraId="35C2E53E" w14:textId="77777777" w:rsidR="00034139" w:rsidRDefault="00910A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Кабинет «Обеспечение безопасности плавания»</w:t>
      </w:r>
    </w:p>
    <w:tbl>
      <w:tblPr>
        <w:tblW w:w="1545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69"/>
        <w:gridCol w:w="5102"/>
        <w:gridCol w:w="1984"/>
        <w:gridCol w:w="2410"/>
        <w:gridCol w:w="2693"/>
        <w:gridCol w:w="2693"/>
      </w:tblGrid>
      <w:tr w:rsidR="00034139" w14:paraId="69DCF9A8" w14:textId="7777777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E13BD1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C06E8F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5E2F2E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4B947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8489CC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72902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034139" w14:paraId="2D816EAE" w14:textId="77777777">
        <w:trPr>
          <w:trHeight w:val="24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628A41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ED2DB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 двухместный, нерегулируемый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CBDCF8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905E4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3AF9A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4947E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ПМ.03</w:t>
            </w:r>
          </w:p>
        </w:tc>
      </w:tr>
      <w:tr w:rsidR="00034139" w14:paraId="3B9A7B21" w14:textId="77777777">
        <w:trPr>
          <w:trHeight w:val="24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7FD8EF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22CDB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 на ножках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6F93D8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7877C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5547F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76BAD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73F96885" w14:textId="77777777">
        <w:trPr>
          <w:trHeight w:val="3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26C11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8A22A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учителя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6204DE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189CB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02615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1DEB3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500EF54D" w14:textId="77777777">
        <w:trPr>
          <w:trHeight w:val="24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2B9AF2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40DA8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учителя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CB468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1D379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A8CB1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443F0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7FB24EB9" w14:textId="77777777">
        <w:trPr>
          <w:trHeight w:val="24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E55DC4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B28DB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меловая (магнитно-маркерная)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6B2EAD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A89E0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B826DA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72FD2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5DFFCA61" w14:textId="77777777">
        <w:trPr>
          <w:trHeight w:val="24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82FB53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0A38E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BF3090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6E413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5865A0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F71DC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6183E551" w14:textId="77777777">
        <w:trPr>
          <w:trHeight w:val="240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03D3B0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CE8B8" w14:textId="77777777" w:rsidR="00034139" w:rsidRDefault="00910AE8">
            <w:pPr>
              <w:pStyle w:val="1211"/>
              <w:widowControl w:val="0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Устройства для проведения досмотра в рамках обеспечения транспортной безопасности на судне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D8B641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4CC88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B74CFB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10F47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11123983" w14:textId="77777777">
        <w:trPr>
          <w:trHeight w:val="240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013C0E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9A093" w14:textId="77777777" w:rsidR="00034139" w:rsidRDefault="00910AE8">
            <w:pPr>
              <w:pStyle w:val="1211"/>
              <w:widowControl w:val="0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Образцы противопожарного плана судна, расписания по тревогам, каютной карточки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423025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DE84F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061BFC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C3AA2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32A99B2E" w14:textId="77777777">
        <w:trPr>
          <w:trHeight w:val="240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51635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1AAE6" w14:textId="77777777" w:rsidR="00034139" w:rsidRDefault="00910AE8">
            <w:pPr>
              <w:pStyle w:val="1211"/>
              <w:widowControl w:val="0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Аварийное снабжение судов по борьбе с водой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60383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18DCA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91FA7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01606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09CACC05" w14:textId="77777777">
        <w:trPr>
          <w:trHeight w:val="240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B2F3A1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92424" w14:textId="77777777" w:rsidR="00034139" w:rsidRDefault="00910AE8">
            <w:pPr>
              <w:pStyle w:val="1211"/>
              <w:widowControl w:val="0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Аварийное снабжение судов по борьбе с разливом нефтепродуктов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2C678F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DBF87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96B13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D60E3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058078BC" w14:textId="77777777">
        <w:trPr>
          <w:trHeight w:val="240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19057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B401C" w14:textId="77777777" w:rsidR="00034139" w:rsidRDefault="00910AE8">
            <w:pPr>
              <w:pStyle w:val="1211"/>
              <w:widowControl w:val="0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Противопожарное снабжение судов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7383B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502E8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ED3F18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A5A20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6224FD19" w14:textId="77777777">
        <w:trPr>
          <w:trHeight w:val="240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4887C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4BBC3" w14:textId="77777777" w:rsidR="00034139" w:rsidRDefault="00910AE8">
            <w:pPr>
              <w:pStyle w:val="1211"/>
              <w:widowControl w:val="0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Противопожарное имущество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7402F5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21FB0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65CA1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C8772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6C4CD8B4" w14:textId="77777777">
        <w:trPr>
          <w:trHeight w:val="240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0E9C5F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1BEC2" w14:textId="77777777" w:rsidR="00034139" w:rsidRDefault="00910AE8">
            <w:pPr>
              <w:pStyle w:val="1211"/>
              <w:widowControl w:val="0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Снаряжение пожарного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FCE92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4BCCA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B4DB3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0AE55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3E025A02" w14:textId="77777777">
        <w:trPr>
          <w:trHeight w:val="240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26BD2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F4FFF" w14:textId="77777777" w:rsidR="00034139" w:rsidRDefault="00910AE8">
            <w:pPr>
              <w:pStyle w:val="1211"/>
              <w:widowControl w:val="0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Изолирующий дыхательный аппарат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FCDB60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8E7BD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5F0CC9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A4DAB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60CC506F" w14:textId="77777777">
        <w:trPr>
          <w:trHeight w:val="240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43E41A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2B06E" w14:textId="77777777" w:rsidR="00034139" w:rsidRDefault="00910AE8">
            <w:pPr>
              <w:pStyle w:val="1211"/>
              <w:widowControl w:val="0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Индивидуальные и коллективные судовые спасательные средства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756E1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CFDBD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3EE2D8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17898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39ECFC63" w14:textId="77777777">
        <w:trPr>
          <w:trHeight w:val="240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369DC6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16.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F7A89" w14:textId="77777777" w:rsidR="00034139" w:rsidRDefault="00910AE8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Судовая аптечка по оказанию первой помощи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1CD029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A6811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756B3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5FB0D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4DAEAE5F" w14:textId="77777777">
        <w:trPr>
          <w:trHeight w:val="240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B3390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5EDBD" w14:textId="77777777" w:rsidR="00034139" w:rsidRDefault="00910AE8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Style w:val="ac"/>
                <w:rFonts w:eastAsia="Times New Roman"/>
                <w:b w:val="0"/>
                <w:szCs w:val="24"/>
                <w:lang w:eastAsia="en-US" w:bidi="ar-SA"/>
              </w:rPr>
              <w:t>Тренажер для проведения сердечно-легочной и мозговой реанимации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E17A4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DE052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C3794A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0DB02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7EF1B86C" w14:textId="77777777">
        <w:trPr>
          <w:trHeight w:val="240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6459C3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47338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Комплект учебного наглядного материала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темам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54FBF8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УМК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31DA7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5713A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584BA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3656DCEE" w14:textId="77777777">
        <w:trPr>
          <w:trHeight w:val="240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CF3F5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7C70F" w14:textId="77777777" w:rsidR="00034139" w:rsidRDefault="00910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Комплекты для индивидуальной и групповой работы по основным видам программы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C681C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УМК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2D5F5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170567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6FB62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2473A38A" w14:textId="77777777">
        <w:trPr>
          <w:trHeight w:val="240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6679E4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EFB18" w14:textId="77777777" w:rsidR="00034139" w:rsidRPr="00897176" w:rsidRDefault="00910AE8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897176">
              <w:rPr>
                <w:rFonts w:ascii="Times New Roman" w:hAnsi="Times New Roman"/>
                <w:sz w:val="24"/>
                <w:szCs w:val="24"/>
              </w:rPr>
              <w:t>Электронный интерактивный курс «Обеспечение безопасности плавания и готовность к аварийным ситуациям на судне»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D38457" w14:textId="77777777" w:rsidR="00034139" w:rsidRPr="00897176" w:rsidRDefault="00910AE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97176"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8AF0E" w14:textId="77777777" w:rsidR="00034139" w:rsidRPr="00897176" w:rsidRDefault="00910AE8">
            <w:pPr>
              <w:rPr>
                <w:rFonts w:ascii="Times New Roman" w:hAnsi="Times New Roman"/>
                <w:sz w:val="24"/>
                <w:szCs w:val="24"/>
              </w:rPr>
            </w:pPr>
            <w:r w:rsidRPr="00897176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0A7CB" w14:textId="77777777" w:rsidR="00034139" w:rsidRPr="00897176" w:rsidRDefault="005B6E96">
            <w:pPr>
              <w:rPr>
                <w:rFonts w:ascii="Times New Roman" w:hAnsi="Times New Roman"/>
                <w:sz w:val="24"/>
                <w:szCs w:val="24"/>
              </w:rPr>
            </w:pPr>
            <w:hyperlink r:id="rId9">
              <w:r w:rsidR="00910AE8" w:rsidRPr="00897176">
                <w:rPr>
                  <w:rStyle w:val="affff8"/>
                  <w:rFonts w:ascii="Times New Roman" w:hAnsi="Times New Roman"/>
                  <w:sz w:val="24"/>
                  <w:szCs w:val="24"/>
                </w:rPr>
                <w:t>https://rumb.plavsostav.ru/eik-obespechenie-bezopasnosti-plavaniya-i-gotovnost-k-deystviyam-v-avariynykh-situaciyakh-na-sudne</w:t>
              </w:r>
            </w:hyperlink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1EC51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0BD8784A" w14:textId="77777777">
        <w:trPr>
          <w:trHeight w:val="24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59CE2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042FA" w14:textId="77777777" w:rsidR="00034139" w:rsidRDefault="00910AE8">
            <w:pPr>
              <w:pStyle w:val="1211"/>
              <w:widowControl w:val="0"/>
              <w:rPr>
                <w:rFonts w:eastAsia="Times New Roman" w:cs="Times New Roman"/>
                <w:iCs/>
                <w:szCs w:val="24"/>
                <w:lang w:eastAsia="en-US" w:bidi="ar-SA"/>
              </w:rPr>
            </w:pPr>
            <w:r>
              <w:rPr>
                <w:rFonts w:eastAsia="Times New Roman" w:cs="Times New Roman"/>
                <w:iCs/>
                <w:szCs w:val="24"/>
                <w:lang w:eastAsia="en-US" w:bidi="ar-SA"/>
              </w:rPr>
              <w:t>Аптечка первой помощи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61F21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4F235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C9E17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9B318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A8B56D3" w14:textId="77777777" w:rsidR="00034139" w:rsidRDefault="00034139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E8E8903" w14:textId="77777777" w:rsidR="00034139" w:rsidRDefault="00910AE8">
      <w:pPr>
        <w:numPr>
          <w:ilvl w:val="1"/>
          <w:numId w:val="1"/>
        </w:numPr>
        <w:spacing w:before="120"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Оснащение лабораторий/ мастерских</w:t>
      </w:r>
    </w:p>
    <w:p w14:paraId="5D2AFFF2" w14:textId="77777777" w:rsidR="00034139" w:rsidRDefault="00910A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«Электроники и электротехники»</w:t>
      </w:r>
    </w:p>
    <w:tbl>
      <w:tblPr>
        <w:tblW w:w="15413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54"/>
        <w:gridCol w:w="5006"/>
        <w:gridCol w:w="1842"/>
        <w:gridCol w:w="2552"/>
        <w:gridCol w:w="2835"/>
        <w:gridCol w:w="2624"/>
      </w:tblGrid>
      <w:tr w:rsidR="00034139" w14:paraId="7F4EFA75" w14:textId="77777777"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A9C82C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7110FB" w14:textId="77777777" w:rsidR="00034139" w:rsidRDefault="00910AE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A55496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ACB71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4B9CCB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B036B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034139" w14:paraId="085CFE76" w14:textId="77777777">
        <w:trPr>
          <w:trHeight w:val="24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B4B80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C1DAE" w14:textId="77777777" w:rsidR="00034139" w:rsidRDefault="00910A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CB6E2E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ECFF9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8D67A2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DAC6F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ОП.03</w:t>
            </w:r>
          </w:p>
        </w:tc>
      </w:tr>
      <w:tr w:rsidR="00034139" w14:paraId="30EB13C3" w14:textId="77777777">
        <w:trPr>
          <w:trHeight w:val="24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9AAA10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B26AB" w14:textId="77777777" w:rsidR="00034139" w:rsidRDefault="00910A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873587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D59DB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0CE9EB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6C186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360277EF" w14:textId="77777777">
        <w:trPr>
          <w:trHeight w:val="24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1F0C3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E4945" w14:textId="77777777" w:rsidR="00034139" w:rsidRDefault="00910A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преподавателя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DD381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7C3DF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20AD7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6C939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0476BB21" w14:textId="77777777">
        <w:trPr>
          <w:trHeight w:val="24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BFD8B4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E932CE" w14:textId="77777777" w:rsidR="00034139" w:rsidRDefault="00910A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Кресло преподавателя на колесиках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4ED244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554D8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F4A9A7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D3493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56484CDF" w14:textId="77777777">
        <w:trPr>
          <w:trHeight w:val="24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59EA7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45950" w14:textId="77777777" w:rsidR="00034139" w:rsidRDefault="00910A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магнитно-маркерная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733A6F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5B581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60CF08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35674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792A0049" w14:textId="77777777">
        <w:trPr>
          <w:trHeight w:val="24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B9F1B6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7A9FC5" w14:textId="77777777" w:rsidR="00034139" w:rsidRDefault="00910A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преподавателя с выходом в интернет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01B70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96D7A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9E0B2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E04C5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6ED8FD17" w14:textId="77777777">
        <w:trPr>
          <w:trHeight w:val="24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9E123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ED5DB" w14:textId="77777777" w:rsidR="00034139" w:rsidRDefault="00910A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ученика с выходом в интернет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EF9BE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FB6EE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D9982F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0271A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184CBB01" w14:textId="77777777">
        <w:trPr>
          <w:trHeight w:val="24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7243BC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D37D2" w14:textId="77777777" w:rsidR="00034139" w:rsidRDefault="00910A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МФУ (принтер, сканер, копир)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7359CB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886CF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68604F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37783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3C434ABD" w14:textId="77777777">
        <w:trPr>
          <w:trHeight w:val="24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AEC3BE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83A93" w14:textId="77777777" w:rsidR="00034139" w:rsidRDefault="00910A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Стенды для проведения лабораторных работ по электротехнике и электронике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BD81F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ED203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7B9222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20269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4808E39C" w14:textId="77777777">
        <w:trPr>
          <w:trHeight w:val="24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71145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E7163" w14:textId="77777777" w:rsidR="00034139" w:rsidRDefault="00910A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Интерактивный дисплей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0BD67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EFB79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22FE5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41CFC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810BF73" w14:textId="77777777" w:rsidR="00034139" w:rsidRDefault="000341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58D6835" w14:textId="77777777" w:rsidR="00034139" w:rsidRDefault="000341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CE39365" w14:textId="77777777" w:rsidR="00034139" w:rsidRDefault="000341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19A50E0" w14:textId="77777777" w:rsidR="00034139" w:rsidRDefault="000341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81D6A49" w14:textId="77777777" w:rsidR="00034139" w:rsidRDefault="000341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B831BE1" w14:textId="77777777" w:rsidR="00034139" w:rsidRDefault="00910A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«Технического обслуживания и ремонта судового электрооборудования и средств автоматики»</w:t>
      </w:r>
    </w:p>
    <w:tbl>
      <w:tblPr>
        <w:tblW w:w="15379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519"/>
        <w:gridCol w:w="5007"/>
        <w:gridCol w:w="1841"/>
        <w:gridCol w:w="2553"/>
        <w:gridCol w:w="3059"/>
        <w:gridCol w:w="2400"/>
      </w:tblGrid>
      <w:tr w:rsidR="00034139" w14:paraId="1C54788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D16AC5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9CDED" w14:textId="77777777" w:rsidR="00034139" w:rsidRDefault="00910AE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5DC613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4C3F5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5E6DFD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E5089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034139" w14:paraId="6C06AFD7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9FB371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3FA4C" w14:textId="77777777" w:rsidR="00034139" w:rsidRDefault="00910A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96265F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B18E0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627B5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E3EE5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ПМ.01</w:t>
            </w:r>
          </w:p>
          <w:p w14:paraId="062F9F80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ПМ.04</w:t>
            </w:r>
          </w:p>
        </w:tc>
      </w:tr>
      <w:tr w:rsidR="00034139" w14:paraId="1D44B114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4A9BD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0A161" w14:textId="77777777" w:rsidR="00034139" w:rsidRDefault="00910A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C11C2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1FB58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D43DD4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4C635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07662C58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4A0D3A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EA566C" w14:textId="77777777" w:rsidR="00034139" w:rsidRDefault="00910A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преподавателя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21385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3CE8D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07CD03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0EB78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5A049F55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BFE5F6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E5FED5" w14:textId="77777777" w:rsidR="00034139" w:rsidRDefault="00910A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Кресло преподавателя на колесиках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6E23F1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5CA57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1033C2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E969C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731DEE8F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6176B6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142777" w14:textId="77777777" w:rsidR="00034139" w:rsidRDefault="00910A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магнитно-маркерная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AEA1B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3DA9C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6737B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9033B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68093B12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55D52A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F97C8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преподавателя с выходом в интернет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CEA03C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5E9B4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4351F1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B6332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6D4B49F1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C0D70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0C4ABE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Дизель-генераторная установка автоматизированная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9C38AF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76D5C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6B4FD1" w14:textId="77777777" w:rsidR="00034139" w:rsidRDefault="00910AE8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Генератор с главным распределительным щитом в комплекте, а также с элементами нагрузки</w:t>
            </w: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1E642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69821BBF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085D4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FB09C8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Устройство для пуска дизель-генератора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B3098F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28CDC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62D2ED" w14:textId="77777777" w:rsidR="00034139" w:rsidRDefault="00910AE8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Пуско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-зарядная установка или аккумуляторы для запуска дизель-генератора</w:t>
            </w: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2A35D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2F0AE0DA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6F5D0E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51C6CA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Судовые электроприводы различных устройств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441205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40D1A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77CA1" w14:textId="77777777" w:rsidR="00034139" w:rsidRDefault="00910AE8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512B1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0E847BA4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0C8C9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03ACB2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Судовые электрические машины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051529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9A055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8BFF0" w14:textId="77777777" w:rsidR="00034139" w:rsidRDefault="00910AE8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812C2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617626CB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87E9EB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259DB5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Стенд по введению в действие синхронных машин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201194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F391A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3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4E6839" w14:textId="77777777" w:rsidR="00034139" w:rsidRDefault="00910AE8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11B03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0359C9EF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BB1862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A32AE4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Трансформаторы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B124A7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7DA82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3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68947" w14:textId="77777777" w:rsidR="00034139" w:rsidRDefault="00910AE8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D3513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135DE2E7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499DC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F6411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 для дефектации и диагностики судового электрооборудования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E9D2B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04EEA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3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E04E1D" w14:textId="77777777" w:rsidR="00034139" w:rsidRDefault="00910AE8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Действующее оборудование с возможностью внесения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(имитации) неисправности, блок электрического питания универсальный с выходом регулируемой величины напряжения постоянного и переменного тока с защитой от перегрузки и токов короткого замыкания. Стенд на подвижной основе для кругового доступа к оборудованию</w:t>
            </w: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15F9D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6A2A36C7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67BBB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5772C" w14:textId="77777777" w:rsidR="00034139" w:rsidRDefault="00910AE8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Комплект инструментов для проведения электроремонтных работ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C99C57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F88C7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3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F0598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 усмотрение ОО</w:t>
            </w: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6871C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48B19253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46900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D16BE" w14:textId="77777777" w:rsidR="00034139" w:rsidRDefault="00910AE8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Комплект измерительной аппаратуры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1E46AC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A118B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3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FF243" w14:textId="77777777" w:rsidR="00034139" w:rsidRDefault="00910AE8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Осциллограф, электронный вольтметр, частотомер электронный, генератор электронный, универсальный электроизмерительный прибор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мультимер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), приборы для измерений в силовых цепях,</w:t>
            </w:r>
          </w:p>
          <w:p w14:paraId="3E8DDC57" w14:textId="77777777" w:rsidR="00034139" w:rsidRDefault="00910AE8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переносной мегомметр</w:t>
            </w: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AD3F0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218746FE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768D2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D24FE" w14:textId="77777777" w:rsidR="00034139" w:rsidRDefault="00910AE8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Электрозащитные средства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102E9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967EF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3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C4F3A6" w14:textId="77777777" w:rsidR="00034139" w:rsidRDefault="00910AE8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Диэлектрические перчатки, боты, коврики, очки защитные, переносное заземление</w:t>
            </w: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3E725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2C3838D9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B3BDD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F472F6" w14:textId="77777777" w:rsidR="00034139" w:rsidRDefault="00910AE8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Лабораторные стенды судового электрооборудования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EB33DD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17FBA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3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DBF44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 усмотрение ОО</w:t>
            </w: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F4C1F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693976E1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E9B2C7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C3CE2" w14:textId="77777777" w:rsidR="00034139" w:rsidRDefault="00910AE8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Судовые распределительные щиты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8739B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7E26A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3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5E5EE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 усмотрение ОО</w:t>
            </w: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2CB2E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7FBF2F17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28767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19.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1694F" w14:textId="77777777" w:rsidR="00034139" w:rsidRDefault="00910AE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Главный распределительный щит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11F54F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CAA0D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3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459BC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 усмотрение ОО</w:t>
            </w: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37728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2EBF02C0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7E8555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CDF102" w14:textId="77777777" w:rsidR="00034139" w:rsidRDefault="00910AE8">
            <w:pPr>
              <w:pStyle w:val="ListParagraph1"/>
              <w:snapToGrid w:val="0"/>
              <w:spacing w:before="0" w:after="0"/>
              <w:ind w:left="0"/>
              <w:contextualSpacing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Судовое высоковольтное системы и оборудование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A3BF7B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59EC8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3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95B56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 усмотрение ОО</w:t>
            </w: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1D5AD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27ADBBC1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93C5D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EDB9F7" w14:textId="77777777" w:rsidR="00034139" w:rsidRDefault="00910AE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Пульты управления электрооборудованием судна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40E13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CC479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3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2A1A11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 усмотрение ОО</w:t>
            </w: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6DC49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3CDF296B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08AFC8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4C6F3D" w14:textId="77777777" w:rsidR="00034139" w:rsidRDefault="00910AE8">
            <w:pPr>
              <w:widowControl w:val="0"/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для производства паяльных работ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5439FF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1C660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3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42970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6A259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12E843F4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4B5BA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FC81D3" w14:textId="77777777" w:rsidR="00034139" w:rsidRDefault="00910AE8">
            <w:pPr>
              <w:pStyle w:val="121"/>
              <w:widowControl w:val="0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Элементы судовых двигателей и систем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D7304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2217D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3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CBABBB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7C6F4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3AA726EF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39BCA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C7E69" w14:textId="77777777" w:rsidR="00034139" w:rsidRDefault="00910AE8">
            <w:pPr>
              <w:pStyle w:val="121"/>
              <w:widowControl w:val="0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Образцы судового навигационного и радиооборудования или их компьютерные имитаторы (гирокомпас, лаг, эхолот, авторулевой и радиооборудование судовое)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8A3684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A64E2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3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DD0067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54224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6C4CAA2D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8D8015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776A1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торцевых головок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0EBF86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66AFF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3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38117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C41FF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4527255F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2978AE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07A09F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Микрометр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9E5CD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1D4D7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3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F478C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8A10C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5F49645C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18974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92D5BF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Штангенциркуль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1ED97B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9F609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3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B09382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7ACB5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0A2B5E91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9BF7A3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7F65E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Тиски слесарные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338EF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BF8EC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3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9563F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E6090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65178B4B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D791E7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0531B8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слесарный с ящиками или тумбой для хранения инструмента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5141C7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53246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3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76B679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2E9FE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435199DE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479ACE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AB383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Электроудлинитель</w:t>
            </w:r>
            <w:proofErr w:type="spellEnd"/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95B143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E16CD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3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7DB0E7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886A0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0FED0A73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8A94C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3A5AC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Очки защитные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781E2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EC978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3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3B890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C6074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6831DDFD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B69C1F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900988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Стеллаж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CA900E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54744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3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8C0845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60F9D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21D65FB6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E18BC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7DEBC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хранения инструмента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187E22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B9BCB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3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4927E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493C9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5BFB949B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228CDA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50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268D4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Аптечка первой помощи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FC5A7E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86691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3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3BDDE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7A46C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D80E230" w14:textId="77777777" w:rsidR="00034139" w:rsidRDefault="000341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4722A26" w14:textId="77777777" w:rsidR="00034139" w:rsidRDefault="00910A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7" w:name="_Hlk189646815"/>
      <w:r>
        <w:rPr>
          <w:rFonts w:ascii="Times New Roman" w:eastAsia="Times New Roman" w:hAnsi="Times New Roman" w:cs="Times New Roman"/>
          <w:sz w:val="24"/>
          <w:szCs w:val="24"/>
        </w:rPr>
        <w:t>Мастерская «Слесарная»</w:t>
      </w:r>
      <w:bookmarkEnd w:id="7"/>
    </w:p>
    <w:tbl>
      <w:tblPr>
        <w:tblW w:w="15379" w:type="dxa"/>
        <w:tblInd w:w="-226" w:type="dxa"/>
        <w:tblLayout w:type="fixed"/>
        <w:tblLook w:val="0000" w:firstRow="0" w:lastRow="0" w:firstColumn="0" w:lastColumn="0" w:noHBand="0" w:noVBand="0"/>
      </w:tblPr>
      <w:tblGrid>
        <w:gridCol w:w="519"/>
        <w:gridCol w:w="5061"/>
        <w:gridCol w:w="1842"/>
        <w:gridCol w:w="2693"/>
        <w:gridCol w:w="2978"/>
        <w:gridCol w:w="2286"/>
      </w:tblGrid>
      <w:tr w:rsidR="00034139" w14:paraId="63DBDE6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C7BE10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D31F82" w14:textId="77777777" w:rsidR="00034139" w:rsidRDefault="00910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6CCB2A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AFDBA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47899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36FFC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034139" w14:paraId="078DD538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FF6AE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71BD9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доска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5414DF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17BF6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ED7B1C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8CCFF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ПМ.01</w:t>
            </w:r>
          </w:p>
          <w:p w14:paraId="17FD14CD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ПМ.02</w:t>
            </w:r>
          </w:p>
          <w:p w14:paraId="6313BEDB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ПМ. 04</w:t>
            </w:r>
          </w:p>
        </w:tc>
      </w:tr>
      <w:tr w:rsidR="00034139" w14:paraId="62931604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3969E8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0DBB3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92383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44F5B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505B7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90509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6BE69852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078EF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C4EBA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95109B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AFEC0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FBC992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093E6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58DBE36A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6E83B8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FDC20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пособия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C6687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ТС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63E02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59AF6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686BD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7D3CCF88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B042C9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FED45D" w14:textId="77777777" w:rsidR="00034139" w:rsidRDefault="00910AE8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Тиски слесарные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5C83A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F4E1C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45785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E70DE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42012596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2A146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5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21C07E" w14:textId="77777777" w:rsidR="00034139" w:rsidRDefault="00910AE8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Стол слесарный с ящиками или тумбой для хранения инструмента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24EE2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8F4E9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D8936C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C449D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64632568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0BC149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02E688" w14:textId="77777777" w:rsidR="00034139" w:rsidRDefault="00910AE8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Сверлильные станок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2E784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89363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B0E09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65DA4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7D7853A3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EF5E6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4C60B4" w14:textId="77777777" w:rsidR="00034139" w:rsidRDefault="00910AE8">
            <w:pPr>
              <w:pStyle w:val="12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Заточной станок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6C5AA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9D04B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38964E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AE5A1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5A9712FC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2D81B0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D4FEF3" w14:textId="77777777" w:rsidR="00034139" w:rsidRDefault="00910AE8">
            <w:pPr>
              <w:pStyle w:val="12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Набор ключей гаечных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458B18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5D0E4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5B8502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A70D2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4184338D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C0408F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9A730" w14:textId="77777777" w:rsidR="00034139" w:rsidRDefault="00910AE8">
            <w:pPr>
              <w:pStyle w:val="12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Ключ гаечный разводной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0F8C04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B5C68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94CB48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790A0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081CD9AD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A7182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12E11" w14:textId="77777777" w:rsidR="00034139" w:rsidRDefault="00910AE8">
            <w:pPr>
              <w:pStyle w:val="12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Набор ключей торцевых трубчатых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1119A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D091A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30137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25B7E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49A204FA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780B6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1AF2B" w14:textId="77777777" w:rsidR="00034139" w:rsidRDefault="00910AE8">
            <w:pPr>
              <w:pStyle w:val="12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Кувалда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9D16C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3FD0A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CF5C8B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E409F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4EA5F10C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5D644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19DAAC" w14:textId="77777777" w:rsidR="00034139" w:rsidRDefault="00910AE8">
            <w:pPr>
              <w:pStyle w:val="12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Напильники: плоские, квадратные, круглые, треугольные, полукруглые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E6EEDF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6BA8D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0F8F62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C8C7A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5CC57839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1D3333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41FD33" w14:textId="77777777" w:rsidR="00034139" w:rsidRDefault="00910AE8">
            <w:pPr>
              <w:pStyle w:val="12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Зубило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B66EB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81399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A4A056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7CF38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12517609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A21D97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5FF80" w14:textId="77777777" w:rsidR="00034139" w:rsidRDefault="00910AE8">
            <w:pPr>
              <w:pStyle w:val="1220"/>
              <w:widowControl w:val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Молоток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79C95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EB3C1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C2D2B9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AD45B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4685C86C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9FBFA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B49551" w14:textId="77777777" w:rsidR="00034139" w:rsidRDefault="00910AE8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Ножовка по металлу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102B2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117F8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E14C80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0A850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5D1C8450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66BC64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6040C" w14:textId="77777777" w:rsidR="00034139" w:rsidRDefault="00910AE8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Ножницы по металлу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61147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1D797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288D01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62E56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17761578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0CE0A2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126C16" w14:textId="77777777" w:rsidR="00034139" w:rsidRDefault="00910AE8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Набор отверток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95B8A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984E9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FCDF4D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F3BCE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087EAD49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2268F3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0E946" w14:textId="77777777" w:rsidR="00034139" w:rsidRDefault="00910AE8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Плоскогубцы комбинированные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A208B5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4DF46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6639E7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8129C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09202A5D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CA8F59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EA54A0" w14:textId="77777777" w:rsidR="00034139" w:rsidRDefault="00910AE8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Набор плашек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BD4B61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18622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837B2C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9495B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134BD1E8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05E077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1154A" w14:textId="77777777" w:rsidR="00034139" w:rsidRDefault="00910AE8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Набор сверл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A8C7A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C00EF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0C97C8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7AE05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5C1351E1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C06DD2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420881" w14:textId="77777777" w:rsidR="00034139" w:rsidRDefault="00910AE8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Циркуль разметочный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4CEFF7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EABED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366ABB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95449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0E94BE58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390B03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686FF8" w14:textId="77777777" w:rsidR="00034139" w:rsidRDefault="00910AE8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Набор линеек металлических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9C5CEE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5D626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558C8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BB67D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3CDA092B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56DCDA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63A1D0" w14:textId="77777777" w:rsidR="00034139" w:rsidRDefault="00910AE8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Набор угольников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383E6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7F881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75408E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A83AC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4AD21823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9E8C7E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082DB" w14:textId="77777777" w:rsidR="00034139" w:rsidRDefault="00910AE8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Штангенциркуль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8F789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CEC6D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F71180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737BD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7BD071AB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F4E5AE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1C44C9" w14:textId="77777777" w:rsidR="00034139" w:rsidRDefault="00910AE8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Электродрель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7C788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E978E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08F2AF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30415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50FFFDE8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A59760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ACE0DF" w14:textId="77777777" w:rsidR="00034139" w:rsidRDefault="00910AE8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proofErr w:type="spellStart"/>
            <w:r>
              <w:rPr>
                <w:rFonts w:eastAsia="Times New Roman"/>
                <w:szCs w:val="24"/>
                <w:lang w:eastAsia="en-US" w:bidi="ar-SA"/>
              </w:rPr>
              <w:t>Электроудлинитель</w:t>
            </w:r>
            <w:proofErr w:type="spellEnd"/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B77D2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07E98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B555C0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779FF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2A72242E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C980F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2224B4" w14:textId="77777777" w:rsidR="00034139" w:rsidRDefault="00910AE8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Очки защитные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E70281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7E509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A3967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8E190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1BD747B7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E2BB60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3B4CE8" w14:textId="77777777" w:rsidR="00034139" w:rsidRDefault="00910AE8">
            <w:pPr>
              <w:widowControl w:val="0"/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  <w:t>Стеллаж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024404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7F7DE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CABC8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6F0F8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324884B6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E7075B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1F9AA" w14:textId="77777777" w:rsidR="00034139" w:rsidRDefault="00910AE8">
            <w:pPr>
              <w:widowControl w:val="0"/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  <w:t>Шкаф для хранения инструмента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3ACCC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8F73C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A18C91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A735D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331553F6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8105D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875E2" w14:textId="77777777" w:rsidR="00034139" w:rsidRDefault="00910AE8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Аптечка первой помощи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0F3E7D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CFDBB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FEAAE1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E3934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442D690" w14:textId="77777777" w:rsidR="00034139" w:rsidRDefault="000341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2E361E" w14:textId="77777777" w:rsidR="00034139" w:rsidRDefault="00910A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Мастерская «Электромонтажная»</w:t>
      </w:r>
    </w:p>
    <w:tbl>
      <w:tblPr>
        <w:tblW w:w="15379" w:type="dxa"/>
        <w:tblInd w:w="-226" w:type="dxa"/>
        <w:tblLayout w:type="fixed"/>
        <w:tblLook w:val="0000" w:firstRow="0" w:lastRow="0" w:firstColumn="0" w:lastColumn="0" w:noHBand="0" w:noVBand="0"/>
      </w:tblPr>
      <w:tblGrid>
        <w:gridCol w:w="519"/>
        <w:gridCol w:w="5061"/>
        <w:gridCol w:w="1842"/>
        <w:gridCol w:w="2693"/>
        <w:gridCol w:w="2836"/>
        <w:gridCol w:w="2428"/>
      </w:tblGrid>
      <w:tr w:rsidR="00034139" w14:paraId="4DFEAC6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DEF4A4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5C05F5" w14:textId="77777777" w:rsidR="00034139" w:rsidRDefault="00910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5D3B55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9EF9E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2A3BAA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FDC9A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Код профессионального модуля,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дисциплины</w:t>
            </w:r>
          </w:p>
        </w:tc>
      </w:tr>
      <w:tr w:rsidR="00034139" w14:paraId="4B71BA7E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7D410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5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F46F3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доска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51A9A7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62930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6CEC8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7BF46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ПМ.01, ПМ 04</w:t>
            </w:r>
          </w:p>
        </w:tc>
      </w:tr>
      <w:tr w:rsidR="00034139" w14:paraId="0FFE7A7E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C5A59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2FBB9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AFB78E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1AA22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88DBC1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34944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5C69096A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DDD82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7A4BD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79857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057E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AB7BFC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0116B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49A9BB6D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9B211E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24E2C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пособия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8DB266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ТС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1A051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6FEBD0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660BB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535FBF59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88281B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74FAC" w14:textId="77777777" w:rsidR="00034139" w:rsidRDefault="00910AE8">
            <w:pPr>
              <w:pStyle w:val="1212"/>
              <w:widowControl w:val="0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Стол электромонтажный в комплекте с возможностью использования паяльной аппаратуры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87EB4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1BE17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67E8D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1CD5A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3DE3992D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CA861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144C10" w14:textId="77777777" w:rsidR="00034139" w:rsidRDefault="00910AE8">
            <w:pPr>
              <w:pStyle w:val="1212"/>
              <w:widowControl w:val="0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Машины постоянного и переменного тока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6A57C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724D8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4D4A8C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1A068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4D460639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7817FB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3CE0B6" w14:textId="77777777" w:rsidR="00034139" w:rsidRDefault="00910AE8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 xml:space="preserve">Верстак с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>трубоприжимом</w:t>
            </w:r>
            <w:proofErr w:type="spellEnd"/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856881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6F427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16D75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113EB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6105D4A8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69891C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BDA6D3" w14:textId="77777777" w:rsidR="00034139" w:rsidRDefault="00910AE8">
            <w:pPr>
              <w:pStyle w:val="1212"/>
              <w:widowControl w:val="0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Набор слесарного инструмента для разборки и сборки электрических машин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5DA93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EFEDC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42660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0EC4B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54D777BF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C21F3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F36DA" w14:textId="77777777" w:rsidR="00034139" w:rsidRDefault="00910AE8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>Паяльная станция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981F4B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52869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C0567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848A4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014260AE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19AEC1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21030" w14:textId="77777777" w:rsidR="00034139" w:rsidRDefault="00910AE8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>Плоскогубцы, кусачки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43AE64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631EE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365E2F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83267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67E63258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839CB8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2030CF" w14:textId="77777777" w:rsidR="00034139" w:rsidRDefault="00910AE8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Клещи токоизмерительные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FD6512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B1E49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659995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1B268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65820CBA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264FD6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D16D81" w14:textId="77777777" w:rsidR="00034139" w:rsidRDefault="00910AE8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Мегометр</w:t>
            </w:r>
            <w:proofErr w:type="spellEnd"/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2C082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0227B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B787B3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DAEA7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1FA09D6D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2F2BD0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B0A826" w14:textId="77777777" w:rsidR="00034139" w:rsidRDefault="00910AE8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Командоконтроллеры</w:t>
            </w:r>
            <w:proofErr w:type="spellEnd"/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2F8E9F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F5B46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DD93C0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A0862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66F80B95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421F5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79928" w14:textId="77777777" w:rsidR="00034139" w:rsidRDefault="00910AE8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>Инструмент электромонтажника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9B75C4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198B3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BE338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8AD2A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2837529E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13F79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4CF7D2" w14:textId="77777777" w:rsidR="00034139" w:rsidRDefault="00910AE8">
            <w:pPr>
              <w:pStyle w:val="1212"/>
              <w:widowControl w:val="0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Уголок техники безопасности с действующими нормативными документами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CC1E97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E3E87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71994F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3447E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4D495E0F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93DC1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730474" w14:textId="77777777" w:rsidR="00034139" w:rsidRDefault="00910AE8">
            <w:pPr>
              <w:widowControl w:val="0"/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US" w:bidi="ar-SA"/>
              </w:rPr>
              <w:t>Шкаф для хранения инструмента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7ED358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EC4E4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42435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E0D1A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13272750" w14:textId="77777777">
        <w:trPr>
          <w:trHeight w:val="240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AA4775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41D76" w14:textId="77777777" w:rsidR="00034139" w:rsidRDefault="00910AE8">
            <w:pPr>
              <w:pStyle w:val="1220"/>
              <w:widowControl w:val="0"/>
              <w:rPr>
                <w:rFonts w:eastAsia="Times New Roman"/>
                <w:szCs w:val="24"/>
                <w:lang w:eastAsia="en-US" w:bidi="ar-SA"/>
              </w:rPr>
            </w:pPr>
            <w:r>
              <w:rPr>
                <w:rFonts w:eastAsia="Times New Roman"/>
                <w:szCs w:val="24"/>
                <w:lang w:eastAsia="en-US" w:bidi="ar-SA"/>
              </w:rPr>
              <w:t>Аптечка первой помощи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6AF60F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E6E26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47355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96150" w14:textId="77777777" w:rsidR="00034139" w:rsidRDefault="00034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01BD518" w14:textId="77777777" w:rsidR="00034139" w:rsidRDefault="000341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6CAD9EE" w14:textId="77777777" w:rsidR="00034139" w:rsidRDefault="000341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F173BA1" w14:textId="77777777" w:rsidR="00034139" w:rsidRDefault="00910A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1.3. Оснащение спортивного комплекса/зал</w:t>
      </w:r>
    </w:p>
    <w:p w14:paraId="495763DB" w14:textId="77777777" w:rsidR="00034139" w:rsidRDefault="00910A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Спортивный комплекс</w:t>
      </w:r>
    </w:p>
    <w:tbl>
      <w:tblPr>
        <w:tblW w:w="15405" w:type="dxa"/>
        <w:tblLayout w:type="fixed"/>
        <w:tblLook w:val="0000" w:firstRow="0" w:lastRow="0" w:firstColumn="0" w:lastColumn="0" w:noHBand="0" w:noVBand="0"/>
      </w:tblPr>
      <w:tblGrid>
        <w:gridCol w:w="666"/>
        <w:gridCol w:w="4885"/>
        <w:gridCol w:w="1842"/>
        <w:gridCol w:w="2553"/>
        <w:gridCol w:w="2834"/>
        <w:gridCol w:w="2625"/>
      </w:tblGrid>
      <w:tr w:rsidR="00034139" w14:paraId="0E274DC9" w14:textId="77777777">
        <w:trPr>
          <w:trHeight w:val="967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9EB6A1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D111CF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A50B70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4AE56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91139A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9C63F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034139" w14:paraId="28DE0A0F" w14:textId="77777777">
        <w:trPr>
          <w:trHeight w:val="272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FC4E8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91A430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4B036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8DB3D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FF81EA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79DD0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СГ.04</w:t>
            </w:r>
          </w:p>
        </w:tc>
      </w:tr>
      <w:tr w:rsidR="00034139" w14:paraId="6B8BF750" w14:textId="7777777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49E97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4E917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 для одежды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ECFDB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8B662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9C5C9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59759" w14:textId="77777777" w:rsidR="00034139" w:rsidRDefault="00034139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21AFA58B" w14:textId="7777777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9BAAED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93179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стулья/скамейки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EBADAC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27A98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614A1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21E41" w14:textId="77777777" w:rsidR="00034139" w:rsidRDefault="00034139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66F82617" w14:textId="7777777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6E77C5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5BC33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спортивный инвентарь и оборудование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1BF21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E1D38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C3CB15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2A105" w14:textId="77777777" w:rsidR="00034139" w:rsidRDefault="00034139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03755F4B" w14:textId="7777777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DA2DAD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172036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открытые спортивные площадки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3B93B5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E434C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88B75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AE0F8" w14:textId="77777777" w:rsidR="00034139" w:rsidRDefault="00034139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6D1C3FC7" w14:textId="77777777">
        <w:trPr>
          <w:trHeight w:val="105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D56184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AD14E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C7AB2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BE4F0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1AC911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07102" w14:textId="77777777" w:rsidR="00034139" w:rsidRDefault="00034139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12D5DC5B" w14:textId="77777777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79E6A" w14:textId="77777777" w:rsidR="00034139" w:rsidRDefault="00910AE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1542B7" w14:textId="77777777" w:rsidR="00034139" w:rsidRDefault="00910AE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AD4A36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УМК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4CA65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D530D4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EE7F8" w14:textId="77777777" w:rsidR="00034139" w:rsidRDefault="00034139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1733892" w14:textId="77777777" w:rsidR="00034139" w:rsidRDefault="000341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C4E04A5" w14:textId="77777777" w:rsidR="00034139" w:rsidRDefault="00910A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1.4. Оснащение помещений, задействованных при организации самостоятельной и воспитательной работы</w:t>
      </w:r>
    </w:p>
    <w:p w14:paraId="4814EBFB" w14:textId="77777777" w:rsidR="00034139" w:rsidRDefault="00910A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Читальный зал / библиотека / актовый зал</w:t>
      </w:r>
    </w:p>
    <w:tbl>
      <w:tblPr>
        <w:tblW w:w="15379" w:type="dxa"/>
        <w:tblLayout w:type="fixed"/>
        <w:tblLook w:val="0000" w:firstRow="0" w:lastRow="0" w:firstColumn="0" w:lastColumn="0" w:noHBand="0" w:noVBand="0"/>
      </w:tblPr>
      <w:tblGrid>
        <w:gridCol w:w="519"/>
        <w:gridCol w:w="5007"/>
        <w:gridCol w:w="1841"/>
        <w:gridCol w:w="2553"/>
        <w:gridCol w:w="2834"/>
        <w:gridCol w:w="2625"/>
      </w:tblGrid>
      <w:tr w:rsidR="00034139" w14:paraId="655BCE36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ADE54E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42DB78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EA6748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90314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4812DF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8D18C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034139" w14:paraId="76F9FC3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02CC1B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CDD29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9D2DF6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8F574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ED6118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2BC99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6F63DAA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4CCFFF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44E90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библиотекаря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D6DDEE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CB16E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F84C2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4B802" w14:textId="77777777" w:rsidR="00034139" w:rsidRDefault="00034139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3044830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C8F04B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7582C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стеллажи для книг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BE4B2E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6EA39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43D43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F01CA" w14:textId="77777777" w:rsidR="00034139" w:rsidRDefault="00034139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5DF94D0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3FC9C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DECEAE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 с программным обеспечением для библиотекаря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BB32B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536CF" w14:textId="77777777" w:rsidR="00034139" w:rsidRDefault="000341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149A42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EC7F1" w14:textId="77777777" w:rsidR="00034139" w:rsidRDefault="00034139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539166B0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0CF5A3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83DDD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компьютеры с программным обеспечением для обучающих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AA2459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134BD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90F84D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259F1" w14:textId="77777777" w:rsidR="00034139" w:rsidRDefault="00034139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2BEC659F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D5C9C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68B03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BFD0BA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732DC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26D9BF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C343B" w14:textId="77777777" w:rsidR="00034139" w:rsidRDefault="00034139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4139" w14:paraId="065DE2B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035959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8778B2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2E2030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5B997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D9BC4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D73BD" w14:textId="77777777" w:rsidR="00034139" w:rsidRDefault="00034139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ACF6424" w14:textId="77777777" w:rsidR="00034139" w:rsidRDefault="000341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14194DD" w14:textId="77777777" w:rsidR="00034139" w:rsidRDefault="000341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BF8CFAF" w14:textId="77777777" w:rsidR="00034139" w:rsidRDefault="00910AE8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Лицензионное и свободно распространяемое программное обеспечение</w:t>
      </w:r>
    </w:p>
    <w:p w14:paraId="0344278C" w14:textId="77777777" w:rsidR="00034139" w:rsidRDefault="00910A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Перечень необходимого комплекта лицензионного и свободно распространяемого программного обеспечения. </w:t>
      </w:r>
    </w:p>
    <w:tbl>
      <w:tblPr>
        <w:tblW w:w="15164" w:type="dxa"/>
        <w:tblLayout w:type="fixed"/>
        <w:tblLook w:val="0000" w:firstRow="0" w:lastRow="0" w:firstColumn="0" w:lastColumn="0" w:noHBand="0" w:noVBand="0"/>
      </w:tblPr>
      <w:tblGrid>
        <w:gridCol w:w="723"/>
        <w:gridCol w:w="7920"/>
        <w:gridCol w:w="6521"/>
      </w:tblGrid>
      <w:tr w:rsidR="00034139" w14:paraId="0E3E4D96" w14:textId="77777777"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DD776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п/п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FAD26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Наименование лицензионного и свободно распространяемого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программного обеспечения, в том числе отечественного производства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26F22" w14:textId="77777777" w:rsidR="00034139" w:rsidRDefault="00910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Код и наименование учебной дисциплины (модуля)</w:t>
            </w:r>
          </w:p>
        </w:tc>
      </w:tr>
      <w:tr w:rsidR="00034139" w14:paraId="3CE44C3F" w14:textId="77777777">
        <w:trPr>
          <w:trHeight w:val="240"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32C11" w14:textId="77777777" w:rsidR="00034139" w:rsidRDefault="00910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E40F9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Windows 10 education &amp; windows 10 pro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6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F5E28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 Инженерная графика</w:t>
            </w:r>
          </w:p>
          <w:p w14:paraId="0F4C0C3C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ОП.02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Техническая механика</w:t>
            </w:r>
          </w:p>
          <w:p w14:paraId="737E1C41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ОП.03 Электротехника и электроника</w:t>
            </w:r>
          </w:p>
          <w:p w14:paraId="480EEE3C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ОП.04 Материаловедение</w:t>
            </w:r>
          </w:p>
          <w:p w14:paraId="7FD6611D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ОП.05 Метрология и стандартизация</w:t>
            </w:r>
          </w:p>
          <w:p w14:paraId="5E589643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ОП.06 Теория и устройство судна</w:t>
            </w:r>
          </w:p>
          <w:p w14:paraId="07896495" w14:textId="77777777" w:rsidR="00034139" w:rsidRDefault="00910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ОП.07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Основы охраны труда на судах</w:t>
            </w:r>
          </w:p>
        </w:tc>
      </w:tr>
      <w:tr w:rsidR="00034139" w:rsidRPr="00897176" w14:paraId="31B1FE99" w14:textId="77777777">
        <w:trPr>
          <w:trHeight w:val="285"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DD57F" w14:textId="77777777" w:rsidR="00034139" w:rsidRDefault="00910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41CFD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Microsoft office 2016 Professional Plus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6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8E410" w14:textId="77777777" w:rsidR="00034139" w:rsidRDefault="00034139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34139" w14:paraId="0272245B" w14:textId="77777777">
        <w:trPr>
          <w:trHeight w:val="255"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103AF" w14:textId="77777777" w:rsidR="00034139" w:rsidRDefault="00910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70AB8" w14:textId="77777777" w:rsidR="00034139" w:rsidRDefault="00910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Антивирусные программы (Kaspersky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antivirus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аналог)</w:t>
            </w:r>
          </w:p>
        </w:tc>
        <w:tc>
          <w:tcPr>
            <w:tcW w:w="6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30CE2" w14:textId="77777777" w:rsidR="00034139" w:rsidRDefault="00034139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FE959E6" w14:textId="77777777" w:rsidR="00034139" w:rsidRDefault="0003413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034139">
      <w:footerReference w:type="even" r:id="rId10"/>
      <w:footerReference w:type="default" r:id="rId11"/>
      <w:footerReference w:type="first" r:id="rId12"/>
      <w:pgSz w:w="16838" w:h="11906" w:orient="landscape"/>
      <w:pgMar w:top="1134" w:right="851" w:bottom="1134" w:left="1134" w:header="0" w:footer="709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6AABDC" w14:textId="77777777" w:rsidR="005B6E96" w:rsidRDefault="005B6E96">
      <w:pPr>
        <w:spacing w:after="0" w:line="240" w:lineRule="auto"/>
      </w:pPr>
      <w:r>
        <w:separator/>
      </w:r>
    </w:p>
  </w:endnote>
  <w:endnote w:type="continuationSeparator" w:id="0">
    <w:p w14:paraId="64EC7DF0" w14:textId="77777777" w:rsidR="005B6E96" w:rsidRDefault="005B6E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1F17D" w14:textId="77777777" w:rsidR="00034139" w:rsidRDefault="00910AE8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  <w:r>
      <w:rPr>
        <w:rFonts w:ascii="Times New Roman" w:eastAsia="Times New Roman" w:hAnsi="Times New Roman" w:cs="Times New Roman"/>
        <w:color w:val="000000"/>
        <w:sz w:val="24"/>
        <w:szCs w:val="24"/>
      </w:rPr>
      <w:t xml:space="preserve"> </w:t>
    </w:r>
  </w:p>
  <w:p w14:paraId="459A428B" w14:textId="77777777" w:rsidR="00034139" w:rsidRDefault="00034139">
    <w:pPr>
      <w:tabs>
        <w:tab w:val="center" w:pos="4677"/>
        <w:tab w:val="right" w:pos="9355"/>
      </w:tabs>
      <w:spacing w:before="120" w:after="120" w:line="240" w:lineRule="auto"/>
      <w:ind w:right="360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EF800" w14:textId="77777777" w:rsidR="00034139" w:rsidRDefault="00034139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BC9CFD" w14:textId="77777777" w:rsidR="00034139" w:rsidRDefault="00034139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FE23CD" w14:textId="77777777" w:rsidR="005B6E96" w:rsidRDefault="005B6E96">
      <w:pPr>
        <w:spacing w:after="0" w:line="240" w:lineRule="auto"/>
      </w:pPr>
      <w:r>
        <w:separator/>
      </w:r>
    </w:p>
  </w:footnote>
  <w:footnote w:type="continuationSeparator" w:id="0">
    <w:p w14:paraId="009CA9D6" w14:textId="77777777" w:rsidR="005B6E96" w:rsidRDefault="005B6E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64250"/>
    <w:multiLevelType w:val="multilevel"/>
    <w:tmpl w:val="6D8E716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1129" w:hanging="4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7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27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36" w:hanging="1079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89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24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952" w:hanging="1800"/>
      </w:pPr>
    </w:lvl>
  </w:abstractNum>
  <w:abstractNum w:abstractNumId="1" w15:restartNumberingAfterBreak="0">
    <w:nsid w:val="10315173"/>
    <w:multiLevelType w:val="multilevel"/>
    <w:tmpl w:val="D91472D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139"/>
    <w:rsid w:val="00034139"/>
    <w:rsid w:val="0010057D"/>
    <w:rsid w:val="005B6E96"/>
    <w:rsid w:val="00897176"/>
    <w:rsid w:val="00910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73189"/>
  <w15:docId w15:val="{D1649A06-2125-4A5D-AB14-D04BE7D14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uiPriority w:val="9"/>
    <w:semiHidden/>
    <w:unhideWhenUsed/>
    <w:qFormat/>
    <w:pPr>
      <w:spacing w:before="120" w:after="120" w:line="276" w:lineRule="auto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normal1"/>
    <w:next w:val="normal1"/>
    <w:uiPriority w:val="9"/>
    <w:semiHidden/>
    <w:unhideWhenUsed/>
    <w:qFormat/>
    <w:pPr>
      <w:keepNext/>
      <w:keepLines/>
      <w:spacing w:before="200" w:after="40" w:line="240" w:lineRule="auto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Заголовок ЭР (правое окно)"/>
    <w:basedOn w:val="a4"/>
    <w:link w:val="10"/>
    <w:qFormat/>
    <w:rPr>
      <w:rFonts w:ascii="Times New Roman" w:hAnsi="Times New Roman"/>
      <w:b/>
      <w:color w:val="26282F"/>
      <w:sz w:val="26"/>
    </w:rPr>
  </w:style>
  <w:style w:type="character" w:customStyle="1" w:styleId="Contents2">
    <w:name w:val="Contents 2"/>
    <w:qFormat/>
    <w:rPr>
      <w:rFonts w:ascii="Times New Roman" w:hAnsi="Times New Roman"/>
      <w:i/>
      <w:sz w:val="20"/>
    </w:rPr>
  </w:style>
  <w:style w:type="character" w:customStyle="1" w:styleId="a5">
    <w:name w:val="Информация об изменениях документа"/>
    <w:basedOn w:val="a6"/>
    <w:link w:val="11"/>
    <w:qFormat/>
    <w:rPr>
      <w:rFonts w:ascii="Times New Roman" w:hAnsi="Times New Roman"/>
      <w:i/>
      <w:color w:val="353842"/>
      <w:sz w:val="24"/>
      <w:shd w:val="clear" w:color="auto" w:fill="F0F0F0"/>
    </w:rPr>
  </w:style>
  <w:style w:type="character" w:customStyle="1" w:styleId="a7">
    <w:name w:val="Текст информации об изменениях"/>
    <w:link w:val="12"/>
    <w:qFormat/>
    <w:rPr>
      <w:rFonts w:ascii="Times New Roman" w:hAnsi="Times New Roman"/>
      <w:color w:val="353842"/>
      <w:sz w:val="18"/>
    </w:rPr>
  </w:style>
  <w:style w:type="character" w:customStyle="1" w:styleId="a8">
    <w:name w:val="Активная гипертекстовая ссылка"/>
    <w:link w:val="13"/>
    <w:qFormat/>
    <w:rPr>
      <w:b/>
      <w:color w:val="106BBE"/>
      <w:u w:val="single"/>
    </w:rPr>
  </w:style>
  <w:style w:type="character" w:customStyle="1" w:styleId="Contents4">
    <w:name w:val="Contents 4"/>
    <w:qFormat/>
    <w:rPr>
      <w:sz w:val="20"/>
    </w:rPr>
  </w:style>
  <w:style w:type="character" w:customStyle="1" w:styleId="a9">
    <w:name w:val="Переменная часть"/>
    <w:basedOn w:val="aa"/>
    <w:link w:val="14"/>
    <w:qFormat/>
    <w:rPr>
      <w:rFonts w:ascii="Verdana" w:hAnsi="Verdana"/>
      <w:sz w:val="18"/>
    </w:rPr>
  </w:style>
  <w:style w:type="character" w:customStyle="1" w:styleId="Contents6">
    <w:name w:val="Contents 6"/>
    <w:qFormat/>
    <w:rPr>
      <w:sz w:val="20"/>
    </w:rPr>
  </w:style>
  <w:style w:type="character" w:customStyle="1" w:styleId="ab">
    <w:name w:val="Заголовок статьи"/>
    <w:link w:val="15"/>
    <w:qFormat/>
    <w:rPr>
      <w:rFonts w:ascii="Times New Roman" w:hAnsi="Times New Roman"/>
      <w:sz w:val="24"/>
    </w:rPr>
  </w:style>
  <w:style w:type="character" w:customStyle="1" w:styleId="Contents7">
    <w:name w:val="Contents 7"/>
    <w:qFormat/>
    <w:rPr>
      <w:sz w:val="20"/>
    </w:rPr>
  </w:style>
  <w:style w:type="character" w:styleId="ac">
    <w:name w:val="Strong"/>
    <w:qFormat/>
    <w:rPr>
      <w:b/>
    </w:rPr>
  </w:style>
  <w:style w:type="character" w:customStyle="1" w:styleId="ad">
    <w:name w:val="Заголовок группы контролов"/>
    <w:link w:val="16"/>
    <w:qFormat/>
    <w:rPr>
      <w:rFonts w:ascii="Times New Roman" w:hAnsi="Times New Roman"/>
      <w:b/>
      <w:color w:val="000000"/>
      <w:sz w:val="24"/>
    </w:rPr>
  </w:style>
  <w:style w:type="character" w:customStyle="1" w:styleId="17">
    <w:name w:val="Заголовок1"/>
    <w:basedOn w:val="aa"/>
    <w:link w:val="110"/>
    <w:qFormat/>
    <w:rPr>
      <w:rFonts w:ascii="Verdana" w:hAnsi="Verdana"/>
      <w:b/>
      <w:color w:val="0058A9"/>
      <w:shd w:val="clear" w:color="auto" w:fill="ECE9D8"/>
    </w:rPr>
  </w:style>
  <w:style w:type="character" w:customStyle="1" w:styleId="ae">
    <w:name w:val="Словарная статья"/>
    <w:link w:val="18"/>
    <w:qFormat/>
    <w:rPr>
      <w:rFonts w:ascii="Times New Roman" w:hAnsi="Times New Roman"/>
      <w:sz w:val="24"/>
    </w:rPr>
  </w:style>
  <w:style w:type="character" w:customStyle="1" w:styleId="rTitleStyle">
    <w:name w:val="rTitleStyle"/>
    <w:link w:val="rTitleStyle1"/>
    <w:qFormat/>
    <w:rPr>
      <w:b/>
      <w:spacing w:val="16"/>
      <w:sz w:val="28"/>
    </w:rPr>
  </w:style>
  <w:style w:type="character" w:customStyle="1" w:styleId="Endnote">
    <w:name w:val="Endnote"/>
    <w:link w:val="Endnote1"/>
    <w:qFormat/>
    <w:rPr>
      <w:sz w:val="20"/>
    </w:rPr>
  </w:style>
  <w:style w:type="character" w:customStyle="1" w:styleId="Heading31">
    <w:name w:val="Heading 31"/>
    <w:qFormat/>
    <w:rPr>
      <w:rFonts w:ascii="Arial" w:hAnsi="Arial"/>
      <w:b/>
      <w:sz w:val="26"/>
    </w:rPr>
  </w:style>
  <w:style w:type="character" w:customStyle="1" w:styleId="19">
    <w:name w:val="Слабое выделение1"/>
    <w:link w:val="111"/>
    <w:qFormat/>
    <w:rPr>
      <w:i/>
      <w:color w:val="404040"/>
    </w:rPr>
  </w:style>
  <w:style w:type="character" w:customStyle="1" w:styleId="af">
    <w:name w:val="Сравнение редакций. Удаленный фрагмент"/>
    <w:link w:val="1a"/>
    <w:qFormat/>
    <w:rPr>
      <w:color w:val="000000"/>
      <w:shd w:val="clear" w:color="auto" w:fill="C4C413"/>
    </w:rPr>
  </w:style>
  <w:style w:type="character" w:customStyle="1" w:styleId="af0">
    <w:name w:val="Нормальный (таблица)"/>
    <w:link w:val="1b"/>
    <w:qFormat/>
    <w:rPr>
      <w:rFonts w:ascii="Times New Roman" w:hAnsi="Times New Roman"/>
      <w:sz w:val="24"/>
    </w:rPr>
  </w:style>
  <w:style w:type="character" w:customStyle="1" w:styleId="af1">
    <w:name w:val="Не вступил в силу"/>
    <w:link w:val="1c"/>
    <w:qFormat/>
    <w:rPr>
      <w:b/>
      <w:color w:val="000000"/>
      <w:shd w:val="clear" w:color="auto" w:fill="D8EDE8"/>
    </w:rPr>
  </w:style>
  <w:style w:type="character" w:customStyle="1" w:styleId="af2">
    <w:name w:val="Внимание"/>
    <w:link w:val="1d"/>
    <w:qFormat/>
    <w:rPr>
      <w:rFonts w:ascii="Times New Roman" w:hAnsi="Times New Roman"/>
      <w:sz w:val="24"/>
      <w:shd w:val="clear" w:color="auto" w:fill="F5F3DA"/>
    </w:rPr>
  </w:style>
  <w:style w:type="character" w:customStyle="1" w:styleId="Default">
    <w:name w:val="Default"/>
    <w:link w:val="Default1"/>
    <w:qFormat/>
    <w:rPr>
      <w:rFonts w:ascii="Times New Roman" w:hAnsi="Times New Roman"/>
      <w:color w:val="000000"/>
      <w:sz w:val="24"/>
    </w:rPr>
  </w:style>
  <w:style w:type="character" w:customStyle="1" w:styleId="af3">
    <w:name w:val="Примечание."/>
    <w:basedOn w:val="af2"/>
    <w:link w:val="1e"/>
    <w:qFormat/>
    <w:rPr>
      <w:rFonts w:ascii="Times New Roman" w:hAnsi="Times New Roman"/>
      <w:sz w:val="24"/>
      <w:shd w:val="clear" w:color="auto" w:fill="F5F3DA"/>
    </w:rPr>
  </w:style>
  <w:style w:type="character" w:customStyle="1" w:styleId="af4">
    <w:name w:val="Заголовок своего сообщения"/>
    <w:link w:val="1f"/>
    <w:qFormat/>
    <w:rPr>
      <w:b/>
      <w:color w:val="26282F"/>
    </w:rPr>
  </w:style>
  <w:style w:type="character" w:customStyle="1" w:styleId="1f0">
    <w:name w:val="Тема примечания1"/>
    <w:basedOn w:val="Marginalia"/>
    <w:link w:val="annotationsubject1"/>
    <w:qFormat/>
    <w:rPr>
      <w:rFonts w:ascii="Times New Roman" w:hAnsi="Times New Roman"/>
      <w:b/>
      <w:sz w:val="20"/>
    </w:rPr>
  </w:style>
  <w:style w:type="character" w:customStyle="1" w:styleId="21">
    <w:name w:val="Основной текст с отступом 21"/>
    <w:link w:val="BodyTextIndent21"/>
    <w:qFormat/>
    <w:rPr>
      <w:rFonts w:ascii="Times New Roman" w:hAnsi="Times New Roman"/>
      <w:sz w:val="24"/>
    </w:rPr>
  </w:style>
  <w:style w:type="character" w:customStyle="1" w:styleId="af5">
    <w:name w:val="Гипертекстовая ссылка"/>
    <w:link w:val="1f1"/>
    <w:qFormat/>
    <w:rPr>
      <w:b/>
      <w:color w:val="106BBE"/>
    </w:rPr>
  </w:style>
  <w:style w:type="character" w:customStyle="1" w:styleId="Header1">
    <w:name w:val="Header1"/>
    <w:qFormat/>
    <w:rPr>
      <w:rFonts w:ascii="Times New Roman" w:hAnsi="Times New Roman"/>
      <w:sz w:val="24"/>
    </w:rPr>
  </w:style>
  <w:style w:type="character" w:customStyle="1" w:styleId="af6">
    <w:name w:val="Оглавление"/>
    <w:basedOn w:val="af7"/>
    <w:link w:val="1f2"/>
    <w:qFormat/>
    <w:rPr>
      <w:rFonts w:ascii="Courier New" w:hAnsi="Courier New"/>
      <w:sz w:val="24"/>
    </w:rPr>
  </w:style>
  <w:style w:type="character" w:customStyle="1" w:styleId="af8">
    <w:name w:val="Текст (прав. подпись)"/>
    <w:link w:val="1f3"/>
    <w:qFormat/>
    <w:rPr>
      <w:rFonts w:ascii="Times New Roman" w:hAnsi="Times New Roman"/>
      <w:sz w:val="24"/>
    </w:rPr>
  </w:style>
  <w:style w:type="character" w:customStyle="1" w:styleId="af9">
    <w:name w:val="Ссылка на утративший силу документ"/>
    <w:link w:val="1f4"/>
    <w:qFormat/>
    <w:rPr>
      <w:b/>
      <w:color w:val="749232"/>
    </w:rPr>
  </w:style>
  <w:style w:type="character" w:customStyle="1" w:styleId="afa">
    <w:name w:val="Утратил силу"/>
    <w:link w:val="1f5"/>
    <w:qFormat/>
    <w:rPr>
      <w:b/>
      <w:strike/>
      <w:color w:val="666600"/>
    </w:rPr>
  </w:style>
  <w:style w:type="character" w:customStyle="1" w:styleId="afb">
    <w:name w:val="Пример."/>
    <w:basedOn w:val="af2"/>
    <w:link w:val="1f6"/>
    <w:qFormat/>
    <w:rPr>
      <w:rFonts w:ascii="Times New Roman" w:hAnsi="Times New Roman"/>
      <w:sz w:val="24"/>
      <w:shd w:val="clear" w:color="auto" w:fill="F5F3DA"/>
    </w:rPr>
  </w:style>
  <w:style w:type="character" w:customStyle="1" w:styleId="afc">
    <w:name w:val="Комментарий пользователя"/>
    <w:basedOn w:val="a6"/>
    <w:link w:val="1f7"/>
    <w:qFormat/>
    <w:rPr>
      <w:rFonts w:ascii="Times New Roman" w:hAnsi="Times New Roman"/>
      <w:color w:val="353842"/>
      <w:sz w:val="24"/>
      <w:shd w:val="clear" w:color="auto" w:fill="FFDFE0"/>
    </w:rPr>
  </w:style>
  <w:style w:type="character" w:customStyle="1" w:styleId="Contents3">
    <w:name w:val="Contents 3"/>
    <w:qFormat/>
    <w:rPr>
      <w:rFonts w:ascii="Times New Roman" w:hAnsi="Times New Roman"/>
      <w:sz w:val="28"/>
    </w:rPr>
  </w:style>
  <w:style w:type="character" w:customStyle="1" w:styleId="afd">
    <w:name w:val="Заголовок для информации об изменениях"/>
    <w:basedOn w:val="Heading11"/>
    <w:link w:val="1f8"/>
    <w:qFormat/>
    <w:rPr>
      <w:rFonts w:ascii="Times New Roman" w:hAnsi="Times New Roman"/>
      <w:b w:val="0"/>
      <w:sz w:val="18"/>
    </w:rPr>
  </w:style>
  <w:style w:type="character" w:customStyle="1" w:styleId="afe">
    <w:name w:val="Ссылка на официальную публикацию"/>
    <w:link w:val="1f9"/>
    <w:qFormat/>
    <w:rPr>
      <w:rFonts w:ascii="Times New Roman" w:hAnsi="Times New Roman"/>
      <w:sz w:val="24"/>
    </w:rPr>
  </w:style>
  <w:style w:type="character" w:customStyle="1" w:styleId="Marginalia">
    <w:name w:val="Marginalia"/>
    <w:qFormat/>
    <w:rPr>
      <w:sz w:val="20"/>
    </w:rPr>
  </w:style>
  <w:style w:type="character" w:customStyle="1" w:styleId="120">
    <w:name w:val="таблСлева12"/>
    <w:link w:val="121"/>
    <w:qFormat/>
    <w:rPr>
      <w:rFonts w:ascii="Times New Roman" w:hAnsi="Times New Roman"/>
      <w:sz w:val="24"/>
    </w:rPr>
  </w:style>
  <w:style w:type="character" w:styleId="aff">
    <w:name w:val="FollowedHyperlink"/>
    <w:rPr>
      <w:color w:val="0000FF"/>
      <w:u w:val="single"/>
    </w:rPr>
  </w:style>
  <w:style w:type="character" w:customStyle="1" w:styleId="aff0">
    <w:name w:val="Текст (лев. подпись)"/>
    <w:link w:val="1fa"/>
    <w:qFormat/>
    <w:rPr>
      <w:rFonts w:ascii="Times New Roman" w:hAnsi="Times New Roman"/>
      <w:sz w:val="24"/>
    </w:rPr>
  </w:style>
  <w:style w:type="character" w:customStyle="1" w:styleId="aff1">
    <w:name w:val="Необходимые документы"/>
    <w:basedOn w:val="af2"/>
    <w:link w:val="1fb"/>
    <w:qFormat/>
    <w:rPr>
      <w:rFonts w:ascii="Times New Roman" w:hAnsi="Times New Roman"/>
      <w:sz w:val="24"/>
      <w:shd w:val="clear" w:color="auto" w:fill="F5F3DA"/>
    </w:rPr>
  </w:style>
  <w:style w:type="character" w:customStyle="1" w:styleId="aff2">
    <w:name w:val="Куда обратиться?"/>
    <w:basedOn w:val="af2"/>
    <w:link w:val="1fc"/>
    <w:qFormat/>
    <w:rPr>
      <w:rFonts w:ascii="Times New Roman" w:hAnsi="Times New Roman"/>
      <w:sz w:val="24"/>
      <w:shd w:val="clear" w:color="auto" w:fill="F5F3DA"/>
    </w:rPr>
  </w:style>
  <w:style w:type="character" w:styleId="aff3">
    <w:name w:val="endnote reference"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EndnoteCharacters1">
    <w:name w:val="Endnote Characters1"/>
    <w:qFormat/>
    <w:rPr>
      <w:vertAlign w:val="superscript"/>
    </w:rPr>
  </w:style>
  <w:style w:type="character" w:customStyle="1" w:styleId="EndnoteCharacters11">
    <w:name w:val="Endnote Characters11"/>
    <w:qFormat/>
    <w:rPr>
      <w:vertAlign w:val="superscript"/>
    </w:rPr>
  </w:style>
  <w:style w:type="character" w:customStyle="1" w:styleId="EndnoteCharacters111">
    <w:name w:val="Endnote Characters111"/>
    <w:link w:val="EndnoteCharacters1111"/>
    <w:qFormat/>
    <w:rPr>
      <w:vertAlign w:val="superscript"/>
    </w:rPr>
  </w:style>
  <w:style w:type="character" w:customStyle="1" w:styleId="aff4">
    <w:name w:val="Прижатый влево"/>
    <w:link w:val="1fd"/>
    <w:qFormat/>
    <w:rPr>
      <w:rFonts w:ascii="Times New Roman" w:hAnsi="Times New Roman"/>
      <w:sz w:val="24"/>
    </w:rPr>
  </w:style>
  <w:style w:type="character" w:customStyle="1" w:styleId="aff5">
    <w:name w:val="Информация об изменениях"/>
    <w:basedOn w:val="a7"/>
    <w:link w:val="1fe"/>
    <w:qFormat/>
    <w:rPr>
      <w:rFonts w:ascii="Times New Roman" w:hAnsi="Times New Roman"/>
      <w:color w:val="353842"/>
      <w:sz w:val="18"/>
      <w:shd w:val="clear" w:color="auto" w:fill="EAEFED"/>
    </w:rPr>
  </w:style>
  <w:style w:type="character" w:customStyle="1" w:styleId="aff6">
    <w:name w:val="Колонтитул (левый)"/>
    <w:basedOn w:val="aff0"/>
    <w:link w:val="1ff"/>
    <w:qFormat/>
    <w:rPr>
      <w:rFonts w:ascii="Times New Roman" w:hAnsi="Times New Roman"/>
      <w:sz w:val="14"/>
    </w:rPr>
  </w:style>
  <w:style w:type="character" w:customStyle="1" w:styleId="aff7">
    <w:name w:val="Напишите нам"/>
    <w:link w:val="1ff0"/>
    <w:qFormat/>
    <w:rPr>
      <w:rFonts w:ascii="Times New Roman" w:hAnsi="Times New Roman"/>
      <w:sz w:val="20"/>
      <w:shd w:val="clear" w:color="auto" w:fill="EFFFAD"/>
    </w:rPr>
  </w:style>
  <w:style w:type="character" w:customStyle="1" w:styleId="Heading51">
    <w:name w:val="Heading 51"/>
    <w:qFormat/>
    <w:rPr>
      <w:rFonts w:ascii="XO Thames" w:hAnsi="XO Thames"/>
      <w:b/>
      <w:sz w:val="22"/>
    </w:rPr>
  </w:style>
  <w:style w:type="character" w:customStyle="1" w:styleId="blk">
    <w:name w:val="blk"/>
    <w:link w:val="blk1"/>
    <w:qFormat/>
  </w:style>
  <w:style w:type="character" w:customStyle="1" w:styleId="aff8">
    <w:name w:val="Продолжение ссылки"/>
    <w:link w:val="1ff1"/>
    <w:qFormat/>
  </w:style>
  <w:style w:type="character" w:customStyle="1" w:styleId="Heading11">
    <w:name w:val="Heading 11"/>
    <w:qFormat/>
    <w:rPr>
      <w:rFonts w:ascii="Times New Roman" w:hAnsi="Times New Roman"/>
      <w:b/>
      <w:sz w:val="24"/>
    </w:rPr>
  </w:style>
  <w:style w:type="character" w:customStyle="1" w:styleId="1ff2">
    <w:name w:val="Заголовок оглавления1"/>
    <w:basedOn w:val="Heading11"/>
    <w:link w:val="112"/>
    <w:qFormat/>
    <w:rPr>
      <w:rFonts w:ascii="Calibri Light" w:hAnsi="Calibri Light"/>
      <w:b w:val="0"/>
      <w:color w:val="2F5496"/>
      <w:sz w:val="24"/>
    </w:rPr>
  </w:style>
  <w:style w:type="character" w:customStyle="1" w:styleId="aff9">
    <w:name w:val="Формула"/>
    <w:link w:val="1ff3"/>
    <w:qFormat/>
    <w:rPr>
      <w:rFonts w:ascii="Times New Roman" w:hAnsi="Times New Roman"/>
      <w:sz w:val="24"/>
      <w:shd w:val="clear" w:color="auto" w:fill="F5F3DA"/>
    </w:rPr>
  </w:style>
  <w:style w:type="character" w:customStyle="1" w:styleId="a6">
    <w:name w:val="Комментарий"/>
    <w:basedOn w:val="affa"/>
    <w:link w:val="1ff4"/>
    <w:qFormat/>
    <w:rPr>
      <w:rFonts w:ascii="Times New Roman" w:hAnsi="Times New Roman"/>
      <w:color w:val="353842"/>
      <w:sz w:val="24"/>
      <w:shd w:val="clear" w:color="auto" w:fill="F0F0F0"/>
    </w:rPr>
  </w:style>
  <w:style w:type="character" w:customStyle="1" w:styleId="affb">
    <w:name w:val="Сравнение редакций. Добавленный фрагмент"/>
    <w:link w:val="1ff5"/>
    <w:qFormat/>
    <w:rPr>
      <w:color w:val="000000"/>
      <w:shd w:val="clear" w:color="auto" w:fill="C1D7FF"/>
    </w:rPr>
  </w:style>
  <w:style w:type="character" w:customStyle="1" w:styleId="affc">
    <w:name w:val="Найденные слова"/>
    <w:link w:val="1ff6"/>
    <w:qFormat/>
    <w:rPr>
      <w:b/>
      <w:color w:val="26282F"/>
      <w:shd w:val="clear" w:color="auto" w:fill="FFF580"/>
    </w:rPr>
  </w:style>
  <w:style w:type="character" w:customStyle="1" w:styleId="1ff7">
    <w:name w:val="Неразрешенное упоминание1"/>
    <w:link w:val="113"/>
    <w:qFormat/>
    <w:rPr>
      <w:color w:val="605E5C"/>
      <w:shd w:val="clear" w:color="auto" w:fill="E1DFDD"/>
    </w:rPr>
  </w:style>
  <w:style w:type="character" w:customStyle="1" w:styleId="affd">
    <w:name w:val="Постоянная часть"/>
    <w:basedOn w:val="aa"/>
    <w:link w:val="1ff8"/>
    <w:qFormat/>
    <w:rPr>
      <w:rFonts w:ascii="Verdana" w:hAnsi="Verdana"/>
      <w:sz w:val="20"/>
    </w:rPr>
  </w:style>
  <w:style w:type="character" w:customStyle="1" w:styleId="InternetLink">
    <w:name w:val="Internet Link"/>
    <w:link w:val="InternetLink11"/>
    <w:qFormat/>
    <w:rPr>
      <w:color w:val="0000FF"/>
      <w:u w:val="single"/>
    </w:rPr>
  </w:style>
  <w:style w:type="character" w:customStyle="1" w:styleId="Footnote">
    <w:name w:val="Footnote"/>
    <w:link w:val="Footnote1"/>
    <w:qFormat/>
    <w:rPr>
      <w:rFonts w:ascii="Times New Roman" w:hAnsi="Times New Roman"/>
      <w:sz w:val="20"/>
    </w:rPr>
  </w:style>
  <w:style w:type="character" w:customStyle="1" w:styleId="Contents1">
    <w:name w:val="Contents 1"/>
    <w:qFormat/>
    <w:rPr>
      <w:b/>
      <w:sz w:val="20"/>
    </w:rPr>
  </w:style>
  <w:style w:type="character" w:customStyle="1" w:styleId="1ff9">
    <w:name w:val="Обычный (Интернет)1"/>
    <w:link w:val="NormalWeb1"/>
    <w:qFormat/>
    <w:rPr>
      <w:rFonts w:ascii="Times New Roman" w:hAnsi="Times New Roman"/>
      <w:sz w:val="24"/>
    </w:rPr>
  </w:style>
  <w:style w:type="character" w:customStyle="1" w:styleId="HeaderandFooter">
    <w:name w:val="Header and Footer"/>
    <w:qFormat/>
    <w:rPr>
      <w:rFonts w:ascii="XO Thames" w:hAnsi="XO Thames"/>
      <w:sz w:val="28"/>
    </w:rPr>
  </w:style>
  <w:style w:type="character" w:styleId="affe">
    <w:name w:val="annotation reference"/>
    <w:link w:val="annotationreference1"/>
    <w:qFormat/>
    <w:rPr>
      <w:sz w:val="16"/>
    </w:rPr>
  </w:style>
  <w:style w:type="character" w:customStyle="1" w:styleId="1ffa">
    <w:name w:val="Знак сноски1"/>
    <w:link w:val="114"/>
    <w:qFormat/>
    <w:rPr>
      <w:sz w:val="20"/>
      <w:vertAlign w:val="superscript"/>
    </w:rPr>
  </w:style>
  <w:style w:type="character" w:customStyle="1" w:styleId="afff">
    <w:name w:val="Центрированный (таблица)"/>
    <w:basedOn w:val="af0"/>
    <w:link w:val="1ffb"/>
    <w:qFormat/>
    <w:rPr>
      <w:rFonts w:ascii="Times New Roman" w:hAnsi="Times New Roman"/>
      <w:sz w:val="24"/>
    </w:rPr>
  </w:style>
  <w:style w:type="character" w:customStyle="1" w:styleId="aa">
    <w:name w:val="Основное меню (преемственное)"/>
    <w:link w:val="1ffc"/>
    <w:qFormat/>
    <w:rPr>
      <w:rFonts w:ascii="Verdana" w:hAnsi="Verdana"/>
    </w:rPr>
  </w:style>
  <w:style w:type="character" w:customStyle="1" w:styleId="1ffd">
    <w:name w:val="Текст выноски1"/>
    <w:link w:val="BalloonText1"/>
    <w:qFormat/>
    <w:rPr>
      <w:rFonts w:ascii="Segoe UI" w:hAnsi="Segoe UI"/>
      <w:sz w:val="18"/>
    </w:rPr>
  </w:style>
  <w:style w:type="character" w:customStyle="1" w:styleId="afff0">
    <w:name w:val="Моноширинный"/>
    <w:link w:val="1ffe"/>
    <w:qFormat/>
    <w:rPr>
      <w:rFonts w:ascii="Courier New" w:hAnsi="Courier New"/>
      <w:sz w:val="24"/>
    </w:rPr>
  </w:style>
  <w:style w:type="character" w:customStyle="1" w:styleId="ConsPlusNormal">
    <w:name w:val="ConsPlusNormal"/>
    <w:link w:val="ConsPlusNormal1"/>
    <w:qFormat/>
    <w:rPr>
      <w:rFonts w:ascii="Arial" w:hAnsi="Arial"/>
    </w:rPr>
  </w:style>
  <w:style w:type="character" w:customStyle="1" w:styleId="Contents9">
    <w:name w:val="Contents 9"/>
    <w:qFormat/>
    <w:rPr>
      <w:sz w:val="20"/>
    </w:rPr>
  </w:style>
  <w:style w:type="character" w:customStyle="1" w:styleId="afff1">
    <w:name w:val="Подвал для информации об изменениях"/>
    <w:basedOn w:val="Heading11"/>
    <w:link w:val="1fff"/>
    <w:qFormat/>
    <w:rPr>
      <w:rFonts w:ascii="Times New Roman" w:hAnsi="Times New Roman"/>
      <w:b w:val="0"/>
      <w:sz w:val="18"/>
    </w:rPr>
  </w:style>
  <w:style w:type="character" w:customStyle="1" w:styleId="a4">
    <w:name w:val="Заголовок ЭР (левое окно)"/>
    <w:link w:val="1fff0"/>
    <w:qFormat/>
    <w:rPr>
      <w:rFonts w:ascii="Times New Roman" w:hAnsi="Times New Roman"/>
      <w:b/>
      <w:color w:val="26282F"/>
      <w:sz w:val="26"/>
    </w:rPr>
  </w:style>
  <w:style w:type="character" w:customStyle="1" w:styleId="-">
    <w:name w:val="ЭР-содержание (правое окно)"/>
    <w:link w:val="-1"/>
    <w:qFormat/>
    <w:rPr>
      <w:rFonts w:ascii="Times New Roman" w:hAnsi="Times New Roman"/>
      <w:sz w:val="24"/>
    </w:rPr>
  </w:style>
  <w:style w:type="character" w:customStyle="1" w:styleId="115">
    <w:name w:val="Текст примечания Знак11"/>
    <w:link w:val="1110"/>
    <w:qFormat/>
    <w:rPr>
      <w:sz w:val="20"/>
    </w:rPr>
  </w:style>
  <w:style w:type="character" w:customStyle="1" w:styleId="afff2">
    <w:name w:val="Дочерний элемент списка"/>
    <w:link w:val="1fff1"/>
    <w:qFormat/>
    <w:rPr>
      <w:rFonts w:ascii="Times New Roman" w:hAnsi="Times New Roman"/>
      <w:color w:val="868381"/>
      <w:sz w:val="20"/>
    </w:rPr>
  </w:style>
  <w:style w:type="character" w:customStyle="1" w:styleId="afff3">
    <w:name w:val="Заголовок распахивающейся части диалога"/>
    <w:link w:val="1fff2"/>
    <w:qFormat/>
    <w:rPr>
      <w:rFonts w:ascii="Times New Roman" w:hAnsi="Times New Roman"/>
      <w:i/>
      <w:color w:val="000080"/>
    </w:rPr>
  </w:style>
  <w:style w:type="character" w:customStyle="1" w:styleId="afff4">
    <w:name w:val="Цветовое выделение"/>
    <w:link w:val="1fff3"/>
    <w:qFormat/>
    <w:rPr>
      <w:b/>
      <w:color w:val="26282F"/>
    </w:rPr>
  </w:style>
  <w:style w:type="character" w:customStyle="1" w:styleId="pTitleStyle">
    <w:name w:val="pTitleStyle"/>
    <w:link w:val="pTitleStyle1"/>
    <w:qFormat/>
    <w:rPr>
      <w:rFonts w:ascii="Times New Roman" w:hAnsi="Times New Roman"/>
      <w:sz w:val="24"/>
    </w:rPr>
  </w:style>
  <w:style w:type="character" w:customStyle="1" w:styleId="Contents8">
    <w:name w:val="Contents 8"/>
    <w:qFormat/>
    <w:rPr>
      <w:sz w:val="20"/>
    </w:rPr>
  </w:style>
  <w:style w:type="character" w:customStyle="1" w:styleId="afff5">
    <w:name w:val="Колонтитул (правый)"/>
    <w:basedOn w:val="af8"/>
    <w:link w:val="1fff4"/>
    <w:qFormat/>
    <w:rPr>
      <w:rFonts w:ascii="Times New Roman" w:hAnsi="Times New Roman"/>
      <w:sz w:val="14"/>
    </w:rPr>
  </w:style>
  <w:style w:type="character" w:customStyle="1" w:styleId="afff6">
    <w:name w:val="Сравнение редакций"/>
    <w:link w:val="1fff5"/>
    <w:qFormat/>
    <w:rPr>
      <w:b/>
      <w:color w:val="26282F"/>
    </w:rPr>
  </w:style>
  <w:style w:type="character" w:customStyle="1" w:styleId="Textbody">
    <w:name w:val="Text body"/>
    <w:qFormat/>
    <w:rPr>
      <w:rFonts w:ascii="Times New Roman" w:hAnsi="Times New Roman"/>
      <w:sz w:val="24"/>
    </w:rPr>
  </w:style>
  <w:style w:type="character" w:customStyle="1" w:styleId="afff7">
    <w:name w:val="Выделение для Базового Поиска"/>
    <w:link w:val="1fff6"/>
    <w:qFormat/>
    <w:rPr>
      <w:b/>
      <w:color w:val="0058A9"/>
    </w:rPr>
  </w:style>
  <w:style w:type="character" w:customStyle="1" w:styleId="pTextStyleCenter">
    <w:name w:val="pTextStyleCenter"/>
    <w:link w:val="pTextStyleCenter1"/>
    <w:qFormat/>
    <w:rPr>
      <w:rFonts w:ascii="Times New Roman" w:hAnsi="Times New Roman"/>
      <w:sz w:val="24"/>
    </w:rPr>
  </w:style>
  <w:style w:type="character" w:customStyle="1" w:styleId="FootnoteTextChar">
    <w:name w:val="Footnote Text Char"/>
    <w:link w:val="FootnoteTextChar1"/>
    <w:qFormat/>
    <w:rPr>
      <w:rFonts w:ascii="Times New Roman" w:hAnsi="Times New Roman"/>
      <w:sz w:val="20"/>
    </w:rPr>
  </w:style>
  <w:style w:type="character" w:customStyle="1" w:styleId="afff8">
    <w:name w:val="Внимание: криминал!!"/>
    <w:basedOn w:val="af2"/>
    <w:link w:val="1fff7"/>
    <w:qFormat/>
    <w:rPr>
      <w:rFonts w:ascii="Times New Roman" w:hAnsi="Times New Roman"/>
      <w:sz w:val="24"/>
      <w:shd w:val="clear" w:color="auto" w:fill="F5F3DA"/>
    </w:rPr>
  </w:style>
  <w:style w:type="character" w:customStyle="1" w:styleId="1fff8">
    <w:name w:val="Текст примечания Знак1"/>
    <w:link w:val="122"/>
    <w:qFormat/>
    <w:rPr>
      <w:sz w:val="20"/>
    </w:rPr>
  </w:style>
  <w:style w:type="character" w:customStyle="1" w:styleId="1fff9">
    <w:name w:val="Тема примечания Знак1"/>
    <w:link w:val="123"/>
    <w:qFormat/>
    <w:rPr>
      <w:b/>
      <w:sz w:val="20"/>
    </w:rPr>
  </w:style>
  <w:style w:type="character" w:customStyle="1" w:styleId="1fffa">
    <w:name w:val="Абзац списка1"/>
    <w:link w:val="ListParagraph1"/>
    <w:qFormat/>
    <w:rPr>
      <w:rFonts w:ascii="Times New Roman" w:hAnsi="Times New Roman"/>
      <w:sz w:val="24"/>
    </w:rPr>
  </w:style>
  <w:style w:type="character" w:customStyle="1" w:styleId="afff9">
    <w:name w:val="Подчёркнуный текст"/>
    <w:link w:val="1fffb"/>
    <w:qFormat/>
    <w:rPr>
      <w:rFonts w:ascii="Times New Roman" w:hAnsi="Times New Roman"/>
      <w:sz w:val="24"/>
    </w:rPr>
  </w:style>
  <w:style w:type="character" w:customStyle="1" w:styleId="Contents5">
    <w:name w:val="Contents 5"/>
    <w:qFormat/>
    <w:rPr>
      <w:sz w:val="20"/>
    </w:rPr>
  </w:style>
  <w:style w:type="character" w:customStyle="1" w:styleId="210">
    <w:name w:val="Список 21"/>
    <w:link w:val="List21"/>
    <w:qFormat/>
    <w:rPr>
      <w:rFonts w:ascii="Arial" w:hAnsi="Arial"/>
      <w:sz w:val="20"/>
    </w:rPr>
  </w:style>
  <w:style w:type="character" w:customStyle="1" w:styleId="affa">
    <w:name w:val="Текст (справка)"/>
    <w:link w:val="1fffc"/>
    <w:qFormat/>
    <w:rPr>
      <w:rFonts w:ascii="Times New Roman" w:hAnsi="Times New Roman"/>
      <w:sz w:val="24"/>
    </w:rPr>
  </w:style>
  <w:style w:type="character" w:customStyle="1" w:styleId="s1">
    <w:name w:val="s_1"/>
    <w:link w:val="s11"/>
    <w:qFormat/>
    <w:rPr>
      <w:rFonts w:ascii="Times New Roman" w:hAnsi="Times New Roman"/>
      <w:sz w:val="24"/>
    </w:rPr>
  </w:style>
  <w:style w:type="character" w:customStyle="1" w:styleId="pTextStyle">
    <w:name w:val="pTextStyle"/>
    <w:link w:val="pTextStyle1"/>
    <w:qFormat/>
    <w:rPr>
      <w:rFonts w:ascii="Times New Roman" w:hAnsi="Times New Roman"/>
      <w:sz w:val="24"/>
    </w:rPr>
  </w:style>
  <w:style w:type="character" w:customStyle="1" w:styleId="211">
    <w:name w:val="Основной текст 21"/>
    <w:link w:val="BodyText21"/>
    <w:qFormat/>
    <w:rPr>
      <w:rFonts w:ascii="Times New Roman" w:hAnsi="Times New Roman"/>
      <w:sz w:val="24"/>
    </w:rPr>
  </w:style>
  <w:style w:type="character" w:customStyle="1" w:styleId="Footer1">
    <w:name w:val="Footer1"/>
    <w:qFormat/>
    <w:rPr>
      <w:rFonts w:ascii="Times New Roman" w:hAnsi="Times New Roman"/>
      <w:sz w:val="24"/>
    </w:rPr>
  </w:style>
  <w:style w:type="character" w:customStyle="1" w:styleId="afffa">
    <w:name w:val="Интерактивный заголовок"/>
    <w:basedOn w:val="17"/>
    <w:link w:val="1fffd"/>
    <w:qFormat/>
    <w:rPr>
      <w:rFonts w:ascii="Verdana" w:hAnsi="Verdana"/>
      <w:b/>
      <w:color w:val="0058A9"/>
      <w:u w:val="single"/>
      <w:shd w:val="clear" w:color="auto" w:fill="ECE9D8"/>
    </w:rPr>
  </w:style>
  <w:style w:type="character" w:customStyle="1" w:styleId="afffb">
    <w:name w:val="Текст в таблице"/>
    <w:basedOn w:val="af0"/>
    <w:link w:val="1fffe"/>
    <w:qFormat/>
    <w:rPr>
      <w:rFonts w:ascii="Times New Roman" w:hAnsi="Times New Roman"/>
      <w:sz w:val="24"/>
    </w:rPr>
  </w:style>
  <w:style w:type="character" w:customStyle="1" w:styleId="116">
    <w:name w:val="Тема примечания Знак11"/>
    <w:link w:val="1111"/>
    <w:qFormat/>
    <w:rPr>
      <w:b/>
      <w:sz w:val="20"/>
    </w:rPr>
  </w:style>
  <w:style w:type="character" w:customStyle="1" w:styleId="af7">
    <w:name w:val="Таблицы (моноширинный)"/>
    <w:link w:val="1ffff"/>
    <w:qFormat/>
    <w:rPr>
      <w:rFonts w:ascii="Courier New" w:hAnsi="Courier New"/>
      <w:sz w:val="24"/>
    </w:rPr>
  </w:style>
  <w:style w:type="character" w:customStyle="1" w:styleId="Subtitle1">
    <w:name w:val="Subtitle1"/>
    <w:qFormat/>
    <w:rPr>
      <w:rFonts w:ascii="Calibri Light" w:hAnsi="Calibri Light"/>
      <w:sz w:val="24"/>
    </w:rPr>
  </w:style>
  <w:style w:type="character" w:customStyle="1" w:styleId="afffc">
    <w:name w:val="Подзаголовок для информации об изменениях"/>
    <w:basedOn w:val="a7"/>
    <w:link w:val="1ffff0"/>
    <w:qFormat/>
    <w:rPr>
      <w:rFonts w:ascii="Times New Roman" w:hAnsi="Times New Roman"/>
      <w:b/>
      <w:color w:val="353842"/>
      <w:sz w:val="18"/>
    </w:rPr>
  </w:style>
  <w:style w:type="character" w:customStyle="1" w:styleId="afffd">
    <w:name w:val="Внимание: недобросовестность!"/>
    <w:basedOn w:val="af2"/>
    <w:link w:val="1ffff1"/>
    <w:qFormat/>
    <w:rPr>
      <w:rFonts w:ascii="Times New Roman" w:hAnsi="Times New Roman"/>
      <w:sz w:val="24"/>
      <w:shd w:val="clear" w:color="auto" w:fill="F5F3DA"/>
    </w:rPr>
  </w:style>
  <w:style w:type="character" w:customStyle="1" w:styleId="TableParagraph">
    <w:name w:val="Table Paragraph"/>
    <w:link w:val="TableParagraph1"/>
    <w:qFormat/>
    <w:rPr>
      <w:rFonts w:ascii="Times New Roman" w:hAnsi="Times New Roman"/>
    </w:rPr>
  </w:style>
  <w:style w:type="character" w:customStyle="1" w:styleId="Title1">
    <w:name w:val="Title1"/>
    <w:qFormat/>
    <w:rPr>
      <w:rFonts w:ascii="Times New Roman" w:hAnsi="Times New Roman"/>
      <w:sz w:val="24"/>
    </w:rPr>
  </w:style>
  <w:style w:type="character" w:customStyle="1" w:styleId="Heading41">
    <w:name w:val="Heading 41"/>
    <w:basedOn w:val="Heading31"/>
    <w:qFormat/>
    <w:rPr>
      <w:rFonts w:ascii="Times New Roman" w:hAnsi="Times New Roman"/>
      <w:b/>
      <w:sz w:val="24"/>
    </w:rPr>
  </w:style>
  <w:style w:type="character" w:customStyle="1" w:styleId="afffe">
    <w:name w:val="Текст ЭР (см. также)"/>
    <w:link w:val="1ffff2"/>
    <w:qFormat/>
    <w:rPr>
      <w:rFonts w:ascii="Times New Roman" w:hAnsi="Times New Roman"/>
      <w:sz w:val="20"/>
    </w:rPr>
  </w:style>
  <w:style w:type="character" w:customStyle="1" w:styleId="affff">
    <w:name w:val="Технический комментарий"/>
    <w:link w:val="1ffff3"/>
    <w:qFormat/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0">
    <w:name w:val="Опечатки"/>
    <w:link w:val="1ffff4"/>
    <w:qFormat/>
    <w:rPr>
      <w:color w:val="FF0000"/>
    </w:rPr>
  </w:style>
  <w:style w:type="character" w:customStyle="1" w:styleId="affff1">
    <w:name w:val="Заголовок чужого сообщения"/>
    <w:link w:val="1ffff5"/>
    <w:qFormat/>
    <w:rPr>
      <w:b/>
      <w:color w:val="FF0000"/>
    </w:rPr>
  </w:style>
  <w:style w:type="character" w:customStyle="1" w:styleId="Heading21">
    <w:name w:val="Heading 21"/>
    <w:qFormat/>
    <w:rPr>
      <w:rFonts w:ascii="Arial" w:hAnsi="Arial"/>
      <w:b/>
      <w:i/>
      <w:sz w:val="28"/>
    </w:rPr>
  </w:style>
  <w:style w:type="character" w:styleId="affff2">
    <w:name w:val="page number"/>
  </w:style>
  <w:style w:type="character" w:customStyle="1" w:styleId="affff3">
    <w:name w:val="Выделение для Базового Поиска (курсив)"/>
    <w:link w:val="1ffff6"/>
    <w:qFormat/>
    <w:rPr>
      <w:b/>
      <w:i/>
      <w:color w:val="0058A9"/>
    </w:rPr>
  </w:style>
  <w:style w:type="character" w:customStyle="1" w:styleId="apple-converted-space">
    <w:name w:val="apple-converted-space"/>
    <w:link w:val="apple-converted-space1"/>
    <w:qFormat/>
  </w:style>
  <w:style w:type="character" w:styleId="affff4">
    <w:name w:val="Emphasis"/>
    <w:qFormat/>
    <w:rPr>
      <w:i/>
    </w:rPr>
  </w:style>
  <w:style w:type="character" w:customStyle="1" w:styleId="affff5">
    <w:name w:val="Символ сноски"/>
    <w:qFormat/>
  </w:style>
  <w:style w:type="character" w:styleId="affff6">
    <w:name w:val="footnote reference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FootnoteCharacters1">
    <w:name w:val="Footnote Characters1"/>
    <w:qFormat/>
    <w:rPr>
      <w:vertAlign w:val="superscript"/>
    </w:rPr>
  </w:style>
  <w:style w:type="character" w:customStyle="1" w:styleId="FootnoteCharacters11">
    <w:name w:val="Footnote Characters11"/>
    <w:qFormat/>
    <w:rPr>
      <w:vertAlign w:val="superscript"/>
    </w:rPr>
  </w:style>
  <w:style w:type="character" w:customStyle="1" w:styleId="affff7">
    <w:name w:val="Символ концевой сноски"/>
    <w:qFormat/>
  </w:style>
  <w:style w:type="character" w:customStyle="1" w:styleId="InternetLink1">
    <w:name w:val="Internet Link1"/>
    <w:basedOn w:val="a0"/>
    <w:qFormat/>
    <w:rPr>
      <w:color w:val="0563C1" w:themeColor="hyperlink"/>
      <w:u w:val="single"/>
    </w:rPr>
  </w:style>
  <w:style w:type="character" w:customStyle="1" w:styleId="InternetLink2">
    <w:name w:val="Internet Link2"/>
    <w:qFormat/>
    <w:rPr>
      <w:color w:val="000080"/>
      <w:u w:val="single"/>
    </w:rPr>
  </w:style>
  <w:style w:type="character" w:styleId="affff8">
    <w:name w:val="Hyperlink"/>
    <w:rPr>
      <w:color w:val="000080"/>
      <w:u w:val="single"/>
    </w:rPr>
  </w:style>
  <w:style w:type="paragraph" w:styleId="affff9">
    <w:name w:val="Title"/>
    <w:basedOn w:val="a"/>
    <w:next w:val="affffa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paragraph" w:styleId="affffa">
    <w:name w:val="Body Text"/>
    <w:basedOn w:val="a"/>
    <w:pPr>
      <w:spacing w:after="0" w:line="240" w:lineRule="auto"/>
    </w:pPr>
    <w:rPr>
      <w:rFonts w:ascii="Times New Roman" w:hAnsi="Times New Roman"/>
      <w:sz w:val="24"/>
    </w:rPr>
  </w:style>
  <w:style w:type="paragraph" w:styleId="affffb">
    <w:name w:val="List"/>
    <w:basedOn w:val="affffa"/>
    <w:rPr>
      <w:rFonts w:cs="Lucida Sans"/>
    </w:rPr>
  </w:style>
  <w:style w:type="paragraph" w:styleId="affffc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fffd">
    <w:name w:val="index heading"/>
    <w:basedOn w:val="a"/>
    <w:qFormat/>
    <w:pPr>
      <w:suppressLineNumbers/>
    </w:pPr>
    <w:rPr>
      <w:rFonts w:cs="Lucida Sans"/>
    </w:rPr>
  </w:style>
  <w:style w:type="paragraph" w:customStyle="1" w:styleId="normal1">
    <w:name w:val="normal1"/>
    <w:qFormat/>
    <w:pPr>
      <w:spacing w:after="200" w:line="276" w:lineRule="auto"/>
    </w:pPr>
  </w:style>
  <w:style w:type="paragraph" w:customStyle="1" w:styleId="10">
    <w:name w:val="Заголовок ЭР (правое окно)1"/>
    <w:basedOn w:val="1fff0"/>
    <w:next w:val="a"/>
    <w:link w:val="a3"/>
    <w:qFormat/>
    <w:pPr>
      <w:spacing w:before="0" w:after="0"/>
      <w:jc w:val="left"/>
    </w:pPr>
  </w:style>
  <w:style w:type="paragraph" w:styleId="20">
    <w:name w:val="toc 2"/>
    <w:basedOn w:val="a"/>
    <w:next w:val="a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paragraph" w:customStyle="1" w:styleId="11">
    <w:name w:val="Информация об изменениях документа1"/>
    <w:basedOn w:val="1ff4"/>
    <w:next w:val="a"/>
    <w:link w:val="a5"/>
    <w:qFormat/>
    <w:rPr>
      <w:i/>
    </w:rPr>
  </w:style>
  <w:style w:type="paragraph" w:customStyle="1" w:styleId="12">
    <w:name w:val="Текст информации об изменениях1"/>
    <w:basedOn w:val="a"/>
    <w:next w:val="a"/>
    <w:link w:val="a7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paragraph" w:customStyle="1" w:styleId="13">
    <w:name w:val="Активная гипертекстовая ссылка1"/>
    <w:link w:val="a8"/>
    <w:qFormat/>
    <w:pPr>
      <w:spacing w:after="200" w:line="276" w:lineRule="auto"/>
    </w:pPr>
    <w:rPr>
      <w:b/>
      <w:color w:val="106BBE"/>
      <w:u w:val="single"/>
    </w:rPr>
  </w:style>
  <w:style w:type="paragraph" w:styleId="40">
    <w:name w:val="toc 4"/>
    <w:basedOn w:val="a"/>
    <w:next w:val="a"/>
    <w:uiPriority w:val="39"/>
    <w:pPr>
      <w:spacing w:after="0" w:line="240" w:lineRule="auto"/>
      <w:ind w:left="720"/>
    </w:pPr>
    <w:rPr>
      <w:sz w:val="20"/>
    </w:rPr>
  </w:style>
  <w:style w:type="paragraph" w:customStyle="1" w:styleId="14">
    <w:name w:val="Переменная часть1"/>
    <w:basedOn w:val="1ffc"/>
    <w:next w:val="a"/>
    <w:link w:val="a9"/>
    <w:qFormat/>
    <w:rPr>
      <w:sz w:val="18"/>
    </w:rPr>
  </w:style>
  <w:style w:type="paragraph" w:styleId="60">
    <w:name w:val="toc 6"/>
    <w:basedOn w:val="a"/>
    <w:next w:val="a"/>
    <w:uiPriority w:val="39"/>
    <w:pPr>
      <w:spacing w:after="0" w:line="240" w:lineRule="auto"/>
      <w:ind w:left="1200"/>
    </w:pPr>
    <w:rPr>
      <w:sz w:val="20"/>
    </w:rPr>
  </w:style>
  <w:style w:type="paragraph" w:customStyle="1" w:styleId="15">
    <w:name w:val="Заголовок статьи1"/>
    <w:basedOn w:val="a"/>
    <w:next w:val="a"/>
    <w:link w:val="ab"/>
    <w:qFormat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paragraph" w:styleId="7">
    <w:name w:val="toc 7"/>
    <w:basedOn w:val="a"/>
    <w:next w:val="a"/>
    <w:uiPriority w:val="39"/>
    <w:pPr>
      <w:spacing w:after="0" w:line="240" w:lineRule="auto"/>
      <w:ind w:left="1440"/>
    </w:pPr>
    <w:rPr>
      <w:sz w:val="20"/>
    </w:rPr>
  </w:style>
  <w:style w:type="paragraph" w:customStyle="1" w:styleId="StrongEmphasis">
    <w:name w:val="Strong Emphasis"/>
    <w:qFormat/>
    <w:pPr>
      <w:spacing w:after="200" w:line="276" w:lineRule="auto"/>
    </w:pPr>
    <w:rPr>
      <w:b/>
    </w:rPr>
  </w:style>
  <w:style w:type="paragraph" w:customStyle="1" w:styleId="16">
    <w:name w:val="Заголовок группы контролов1"/>
    <w:basedOn w:val="a"/>
    <w:next w:val="a"/>
    <w:link w:val="ad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color w:val="000000"/>
      <w:sz w:val="24"/>
    </w:rPr>
  </w:style>
  <w:style w:type="paragraph" w:customStyle="1" w:styleId="110">
    <w:name w:val="Заголовок11"/>
    <w:basedOn w:val="1ffc"/>
    <w:next w:val="a"/>
    <w:link w:val="17"/>
    <w:qFormat/>
    <w:rPr>
      <w:b/>
      <w:color w:val="0058A9"/>
      <w:shd w:val="clear" w:color="auto" w:fill="ECE9D8"/>
    </w:rPr>
  </w:style>
  <w:style w:type="paragraph" w:customStyle="1" w:styleId="18">
    <w:name w:val="Словарная статья1"/>
    <w:basedOn w:val="a"/>
    <w:next w:val="a"/>
    <w:link w:val="ae"/>
    <w:qFormat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paragraph" w:customStyle="1" w:styleId="rTitleStyle1">
    <w:name w:val="rTitleStyle1"/>
    <w:link w:val="rTitleStyle"/>
    <w:qFormat/>
    <w:pPr>
      <w:spacing w:after="200" w:line="276" w:lineRule="auto"/>
    </w:pPr>
    <w:rPr>
      <w:b/>
      <w:spacing w:val="16"/>
      <w:sz w:val="28"/>
    </w:rPr>
  </w:style>
  <w:style w:type="paragraph" w:customStyle="1" w:styleId="Endnote1">
    <w:name w:val="Endnote1"/>
    <w:basedOn w:val="a"/>
    <w:link w:val="Endnote"/>
    <w:qFormat/>
    <w:pPr>
      <w:spacing w:after="0" w:line="240" w:lineRule="auto"/>
    </w:pPr>
    <w:rPr>
      <w:sz w:val="20"/>
    </w:rPr>
  </w:style>
  <w:style w:type="paragraph" w:customStyle="1" w:styleId="111">
    <w:name w:val="Слабое выделение11"/>
    <w:link w:val="19"/>
    <w:qFormat/>
    <w:pPr>
      <w:spacing w:after="200" w:line="276" w:lineRule="auto"/>
    </w:pPr>
    <w:rPr>
      <w:i/>
      <w:color w:val="404040"/>
    </w:rPr>
  </w:style>
  <w:style w:type="paragraph" w:customStyle="1" w:styleId="1a">
    <w:name w:val="Сравнение редакций. Удаленный фрагмент1"/>
    <w:link w:val="af"/>
    <w:qFormat/>
    <w:pPr>
      <w:spacing w:after="200" w:line="276" w:lineRule="auto"/>
    </w:pPr>
    <w:rPr>
      <w:color w:val="000000"/>
      <w:shd w:val="clear" w:color="auto" w:fill="C4C413"/>
    </w:rPr>
  </w:style>
  <w:style w:type="paragraph" w:customStyle="1" w:styleId="1b">
    <w:name w:val="Нормальный (таблица)1"/>
    <w:basedOn w:val="a"/>
    <w:next w:val="a"/>
    <w:link w:val="af0"/>
    <w:qFormat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paragraph" w:customStyle="1" w:styleId="1c">
    <w:name w:val="Не вступил в силу1"/>
    <w:link w:val="af1"/>
    <w:qFormat/>
    <w:pPr>
      <w:spacing w:after="200" w:line="276" w:lineRule="auto"/>
    </w:pPr>
    <w:rPr>
      <w:b/>
      <w:color w:val="000000"/>
      <w:shd w:val="clear" w:color="auto" w:fill="D8EDE8"/>
    </w:rPr>
  </w:style>
  <w:style w:type="paragraph" w:customStyle="1" w:styleId="1d">
    <w:name w:val="Внимание1"/>
    <w:basedOn w:val="a"/>
    <w:next w:val="a"/>
    <w:link w:val="af2"/>
    <w:qFormat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paragraph" w:customStyle="1" w:styleId="Default1">
    <w:name w:val="Default1"/>
    <w:link w:val="Default"/>
    <w:qFormat/>
    <w:pPr>
      <w:spacing w:after="200" w:line="276" w:lineRule="auto"/>
    </w:pPr>
    <w:rPr>
      <w:rFonts w:ascii="Times New Roman" w:hAnsi="Times New Roman"/>
      <w:color w:val="000000"/>
      <w:sz w:val="24"/>
    </w:rPr>
  </w:style>
  <w:style w:type="paragraph" w:customStyle="1" w:styleId="1e">
    <w:name w:val="Примечание.1"/>
    <w:basedOn w:val="1d"/>
    <w:next w:val="a"/>
    <w:link w:val="af3"/>
    <w:qFormat/>
  </w:style>
  <w:style w:type="paragraph" w:customStyle="1" w:styleId="1f">
    <w:name w:val="Заголовок своего сообщения1"/>
    <w:link w:val="af4"/>
    <w:qFormat/>
    <w:pPr>
      <w:spacing w:after="200" w:line="276" w:lineRule="auto"/>
    </w:pPr>
    <w:rPr>
      <w:b/>
      <w:color w:val="26282F"/>
    </w:rPr>
  </w:style>
  <w:style w:type="paragraph" w:customStyle="1" w:styleId="annotationsubject1">
    <w:name w:val="annotation subject1"/>
    <w:basedOn w:val="affffe"/>
    <w:next w:val="affffe"/>
    <w:link w:val="1f0"/>
    <w:qFormat/>
    <w:rPr>
      <w:rFonts w:ascii="Times New Roman" w:hAnsi="Times New Roman"/>
      <w:b/>
    </w:rPr>
  </w:style>
  <w:style w:type="paragraph" w:styleId="affffe">
    <w:name w:val="annotation text"/>
    <w:basedOn w:val="a"/>
    <w:pPr>
      <w:spacing w:after="0" w:line="240" w:lineRule="auto"/>
    </w:pPr>
    <w:rPr>
      <w:sz w:val="20"/>
    </w:rPr>
  </w:style>
  <w:style w:type="paragraph" w:customStyle="1" w:styleId="BodyTextIndent21">
    <w:name w:val="Body Text Indent 21"/>
    <w:basedOn w:val="a"/>
    <w:link w:val="21"/>
    <w:qFormat/>
    <w:pPr>
      <w:spacing w:after="120" w:line="480" w:lineRule="auto"/>
      <w:ind w:left="283"/>
    </w:pPr>
    <w:rPr>
      <w:rFonts w:ascii="Times New Roman" w:hAnsi="Times New Roman"/>
      <w:sz w:val="24"/>
    </w:rPr>
  </w:style>
  <w:style w:type="paragraph" w:customStyle="1" w:styleId="1f1">
    <w:name w:val="Гипертекстовая ссылка1"/>
    <w:link w:val="af5"/>
    <w:qFormat/>
    <w:pPr>
      <w:spacing w:after="200" w:line="276" w:lineRule="auto"/>
    </w:pPr>
    <w:rPr>
      <w:b/>
      <w:color w:val="106BBE"/>
    </w:rPr>
  </w:style>
  <w:style w:type="paragraph" w:customStyle="1" w:styleId="afffff">
    <w:name w:val="Колонтитул"/>
    <w:qFormat/>
    <w:pPr>
      <w:spacing w:after="200"/>
      <w:jc w:val="both"/>
    </w:pPr>
    <w:rPr>
      <w:rFonts w:ascii="XO Thames" w:hAnsi="XO Thames"/>
      <w:sz w:val="28"/>
    </w:rPr>
  </w:style>
  <w:style w:type="paragraph" w:styleId="afffff0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paragraph" w:customStyle="1" w:styleId="1f2">
    <w:name w:val="Оглавление1"/>
    <w:basedOn w:val="1ffff"/>
    <w:next w:val="a"/>
    <w:link w:val="af6"/>
    <w:qFormat/>
    <w:pPr>
      <w:ind w:left="140"/>
    </w:pPr>
  </w:style>
  <w:style w:type="paragraph" w:customStyle="1" w:styleId="1f3">
    <w:name w:val="Текст (прав. подпись)1"/>
    <w:basedOn w:val="a"/>
    <w:next w:val="a"/>
    <w:link w:val="af8"/>
    <w:qFormat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paragraph" w:customStyle="1" w:styleId="1f4">
    <w:name w:val="Ссылка на утративший силу документ1"/>
    <w:link w:val="af9"/>
    <w:qFormat/>
    <w:pPr>
      <w:spacing w:after="200" w:line="276" w:lineRule="auto"/>
    </w:pPr>
    <w:rPr>
      <w:b/>
      <w:color w:val="749232"/>
    </w:rPr>
  </w:style>
  <w:style w:type="paragraph" w:customStyle="1" w:styleId="1f5">
    <w:name w:val="Утратил силу1"/>
    <w:link w:val="afa"/>
    <w:qFormat/>
    <w:pPr>
      <w:spacing w:after="200" w:line="276" w:lineRule="auto"/>
    </w:pPr>
    <w:rPr>
      <w:b/>
      <w:strike/>
      <w:color w:val="666600"/>
    </w:rPr>
  </w:style>
  <w:style w:type="paragraph" w:customStyle="1" w:styleId="1f6">
    <w:name w:val="Пример.1"/>
    <w:basedOn w:val="1d"/>
    <w:next w:val="a"/>
    <w:link w:val="afb"/>
    <w:qFormat/>
  </w:style>
  <w:style w:type="paragraph" w:customStyle="1" w:styleId="1f7">
    <w:name w:val="Комментарий пользователя1"/>
    <w:basedOn w:val="1ff4"/>
    <w:next w:val="a"/>
    <w:link w:val="afc"/>
    <w:qFormat/>
    <w:pPr>
      <w:jc w:val="left"/>
    </w:pPr>
    <w:rPr>
      <w:shd w:val="clear" w:color="auto" w:fill="FFDFE0"/>
    </w:rPr>
  </w:style>
  <w:style w:type="paragraph" w:styleId="30">
    <w:name w:val="toc 3"/>
    <w:basedOn w:val="a"/>
    <w:next w:val="a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paragraph" w:customStyle="1" w:styleId="1f8">
    <w:name w:val="Заголовок для информации об изменениях1"/>
    <w:basedOn w:val="1"/>
    <w:next w:val="a"/>
    <w:link w:val="afd"/>
    <w:qFormat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paragraph" w:customStyle="1" w:styleId="1f9">
    <w:name w:val="Ссылка на официальную публикацию1"/>
    <w:basedOn w:val="a"/>
    <w:next w:val="a"/>
    <w:link w:val="afe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paragraph" w:customStyle="1" w:styleId="121">
    <w:name w:val="таблСлева121"/>
    <w:basedOn w:val="a"/>
    <w:link w:val="120"/>
    <w:qFormat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VisitedInternetLink">
    <w:name w:val="Visited Internet Link"/>
    <w:qFormat/>
    <w:pPr>
      <w:spacing w:after="200" w:line="276" w:lineRule="auto"/>
    </w:pPr>
    <w:rPr>
      <w:color w:val="0000FF"/>
      <w:u w:val="single"/>
    </w:rPr>
  </w:style>
  <w:style w:type="paragraph" w:customStyle="1" w:styleId="1fa">
    <w:name w:val="Текст (лев. подпись)1"/>
    <w:basedOn w:val="a"/>
    <w:next w:val="a"/>
    <w:link w:val="aff0"/>
    <w:qFormat/>
    <w:pPr>
      <w:widowControl w:val="0"/>
      <w:spacing w:after="0" w:line="360" w:lineRule="auto"/>
    </w:pPr>
    <w:rPr>
      <w:rFonts w:ascii="Times New Roman" w:hAnsi="Times New Roman"/>
      <w:sz w:val="24"/>
    </w:rPr>
  </w:style>
  <w:style w:type="paragraph" w:customStyle="1" w:styleId="1fb">
    <w:name w:val="Необходимые документы1"/>
    <w:basedOn w:val="1d"/>
    <w:next w:val="a"/>
    <w:link w:val="aff1"/>
    <w:qFormat/>
    <w:pPr>
      <w:ind w:left="0" w:firstLine="118"/>
    </w:pPr>
  </w:style>
  <w:style w:type="paragraph" w:customStyle="1" w:styleId="1fc">
    <w:name w:val="Куда обратиться?1"/>
    <w:basedOn w:val="1d"/>
    <w:next w:val="a"/>
    <w:link w:val="aff2"/>
    <w:qFormat/>
  </w:style>
  <w:style w:type="paragraph" w:customStyle="1" w:styleId="EndnoteCharacters1111">
    <w:name w:val="Endnote Characters1111"/>
    <w:link w:val="EndnoteCharacters111"/>
    <w:qFormat/>
    <w:pPr>
      <w:spacing w:after="200" w:line="276" w:lineRule="auto"/>
    </w:pPr>
    <w:rPr>
      <w:vertAlign w:val="superscript"/>
    </w:rPr>
  </w:style>
  <w:style w:type="paragraph" w:customStyle="1" w:styleId="1fd">
    <w:name w:val="Прижатый влево1"/>
    <w:basedOn w:val="a"/>
    <w:next w:val="a"/>
    <w:link w:val="aff4"/>
    <w:qFormat/>
    <w:pPr>
      <w:widowControl w:val="0"/>
      <w:spacing w:after="0" w:line="360" w:lineRule="auto"/>
    </w:pPr>
    <w:rPr>
      <w:rFonts w:ascii="Times New Roman" w:hAnsi="Times New Roman"/>
      <w:sz w:val="24"/>
    </w:rPr>
  </w:style>
  <w:style w:type="paragraph" w:customStyle="1" w:styleId="1fe">
    <w:name w:val="Информация об изменениях1"/>
    <w:basedOn w:val="12"/>
    <w:next w:val="a"/>
    <w:link w:val="aff5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1ff">
    <w:name w:val="Колонтитул (левый)1"/>
    <w:basedOn w:val="1fa"/>
    <w:next w:val="a"/>
    <w:link w:val="aff6"/>
    <w:qFormat/>
    <w:rPr>
      <w:sz w:val="14"/>
    </w:rPr>
  </w:style>
  <w:style w:type="paragraph" w:customStyle="1" w:styleId="1ff0">
    <w:name w:val="Напишите нам1"/>
    <w:basedOn w:val="a"/>
    <w:next w:val="a"/>
    <w:link w:val="aff7"/>
    <w:qFormat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paragraph" w:customStyle="1" w:styleId="blk1">
    <w:name w:val="blk1"/>
    <w:link w:val="blk"/>
    <w:qFormat/>
    <w:pPr>
      <w:spacing w:after="200" w:line="276" w:lineRule="auto"/>
    </w:pPr>
  </w:style>
  <w:style w:type="paragraph" w:customStyle="1" w:styleId="1ff1">
    <w:name w:val="Продолжение ссылки1"/>
    <w:link w:val="aff8"/>
    <w:qFormat/>
    <w:pPr>
      <w:spacing w:after="200" w:line="276" w:lineRule="auto"/>
    </w:pPr>
  </w:style>
  <w:style w:type="paragraph" w:customStyle="1" w:styleId="112">
    <w:name w:val="Заголовок оглавления11"/>
    <w:basedOn w:val="1"/>
    <w:next w:val="a"/>
    <w:link w:val="1ff2"/>
    <w:qFormat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paragraph" w:customStyle="1" w:styleId="1ff3">
    <w:name w:val="Формула1"/>
    <w:basedOn w:val="a"/>
    <w:next w:val="a"/>
    <w:link w:val="aff9"/>
    <w:qFormat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paragraph" w:customStyle="1" w:styleId="1ff4">
    <w:name w:val="Комментарий1"/>
    <w:basedOn w:val="1fffc"/>
    <w:next w:val="a"/>
    <w:link w:val="a6"/>
    <w:qFormat/>
    <w:pPr>
      <w:spacing w:before="75" w:after="200"/>
      <w:ind w:right="0"/>
      <w:jc w:val="both"/>
    </w:pPr>
    <w:rPr>
      <w:color w:val="353842"/>
      <w:shd w:val="clear" w:color="auto" w:fill="F0F0F0"/>
    </w:rPr>
  </w:style>
  <w:style w:type="paragraph" w:customStyle="1" w:styleId="1ff5">
    <w:name w:val="Сравнение редакций. Добавленный фрагмент1"/>
    <w:link w:val="affb"/>
    <w:qFormat/>
    <w:pPr>
      <w:spacing w:after="200" w:line="276" w:lineRule="auto"/>
    </w:pPr>
    <w:rPr>
      <w:color w:val="000000"/>
      <w:shd w:val="clear" w:color="auto" w:fill="C1D7FF"/>
    </w:rPr>
  </w:style>
  <w:style w:type="paragraph" w:customStyle="1" w:styleId="1ff6">
    <w:name w:val="Найденные слова1"/>
    <w:link w:val="affc"/>
    <w:qFormat/>
    <w:pPr>
      <w:spacing w:after="200" w:line="276" w:lineRule="auto"/>
    </w:pPr>
    <w:rPr>
      <w:b/>
      <w:color w:val="26282F"/>
      <w:shd w:val="clear" w:color="auto" w:fill="FFF580"/>
    </w:rPr>
  </w:style>
  <w:style w:type="paragraph" w:customStyle="1" w:styleId="113">
    <w:name w:val="Неразрешенное упоминание11"/>
    <w:link w:val="1ff7"/>
    <w:qFormat/>
    <w:pPr>
      <w:spacing w:after="200" w:line="276" w:lineRule="auto"/>
    </w:pPr>
    <w:rPr>
      <w:color w:val="605E5C"/>
      <w:shd w:val="clear" w:color="auto" w:fill="E1DFDD"/>
    </w:rPr>
  </w:style>
  <w:style w:type="paragraph" w:customStyle="1" w:styleId="1ff8">
    <w:name w:val="Постоянная часть1"/>
    <w:basedOn w:val="1ffc"/>
    <w:next w:val="a"/>
    <w:link w:val="affd"/>
    <w:qFormat/>
    <w:rPr>
      <w:sz w:val="20"/>
    </w:rPr>
  </w:style>
  <w:style w:type="paragraph" w:customStyle="1" w:styleId="InternetLink11">
    <w:name w:val="Internet Link11"/>
    <w:link w:val="InternetLink"/>
    <w:qFormat/>
    <w:pPr>
      <w:spacing w:after="200" w:line="276" w:lineRule="auto"/>
    </w:pPr>
    <w:rPr>
      <w:color w:val="0000FF"/>
      <w:u w:val="single"/>
    </w:rPr>
  </w:style>
  <w:style w:type="paragraph" w:customStyle="1" w:styleId="Footnote1">
    <w:name w:val="Footnote1"/>
    <w:basedOn w:val="a"/>
    <w:link w:val="Footnote"/>
    <w:qFormat/>
    <w:pPr>
      <w:spacing w:after="0" w:line="240" w:lineRule="auto"/>
    </w:pPr>
    <w:rPr>
      <w:rFonts w:ascii="Times New Roman" w:hAnsi="Times New Roman"/>
      <w:sz w:val="20"/>
    </w:rPr>
  </w:style>
  <w:style w:type="paragraph" w:styleId="1ffff7">
    <w:name w:val="toc 1"/>
    <w:basedOn w:val="a"/>
    <w:next w:val="a"/>
    <w:uiPriority w:val="39"/>
    <w:pPr>
      <w:spacing w:before="240" w:after="120" w:line="240" w:lineRule="auto"/>
    </w:pPr>
    <w:rPr>
      <w:b/>
      <w:sz w:val="20"/>
    </w:rPr>
  </w:style>
  <w:style w:type="paragraph" w:customStyle="1" w:styleId="NormalWeb1">
    <w:name w:val="Normal (Web)1"/>
    <w:basedOn w:val="a"/>
    <w:link w:val="1ff9"/>
    <w:qFormat/>
    <w:pPr>
      <w:widowControl w:val="0"/>
      <w:spacing w:after="0" w:line="240" w:lineRule="auto"/>
    </w:pPr>
    <w:rPr>
      <w:rFonts w:ascii="Times New Roman" w:hAnsi="Times New Roman"/>
      <w:sz w:val="24"/>
    </w:rPr>
  </w:style>
  <w:style w:type="paragraph" w:customStyle="1" w:styleId="annotationreference1">
    <w:name w:val="annotation reference1"/>
    <w:link w:val="affe"/>
    <w:qFormat/>
    <w:pPr>
      <w:spacing w:after="200" w:line="276" w:lineRule="auto"/>
    </w:pPr>
    <w:rPr>
      <w:sz w:val="16"/>
    </w:rPr>
  </w:style>
  <w:style w:type="paragraph" w:customStyle="1" w:styleId="114">
    <w:name w:val="Знак сноски11"/>
    <w:basedOn w:val="a"/>
    <w:link w:val="1ffa"/>
    <w:qFormat/>
    <w:pPr>
      <w:spacing w:after="0" w:line="240" w:lineRule="auto"/>
    </w:pPr>
    <w:rPr>
      <w:sz w:val="20"/>
      <w:vertAlign w:val="superscript"/>
    </w:rPr>
  </w:style>
  <w:style w:type="paragraph" w:customStyle="1" w:styleId="1ffb">
    <w:name w:val="Центрированный (таблица)1"/>
    <w:basedOn w:val="1b"/>
    <w:next w:val="a"/>
    <w:link w:val="afff"/>
    <w:qFormat/>
    <w:pPr>
      <w:jc w:val="center"/>
    </w:pPr>
  </w:style>
  <w:style w:type="paragraph" w:customStyle="1" w:styleId="1ffc">
    <w:name w:val="Основное меню (преемственное)1"/>
    <w:basedOn w:val="a"/>
    <w:next w:val="a"/>
    <w:link w:val="aa"/>
    <w:qFormat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paragraph" w:customStyle="1" w:styleId="BalloonText1">
    <w:name w:val="Balloon Text1"/>
    <w:basedOn w:val="a"/>
    <w:link w:val="1ffd"/>
    <w:qFormat/>
    <w:pPr>
      <w:spacing w:after="0" w:line="240" w:lineRule="auto"/>
    </w:pPr>
    <w:rPr>
      <w:rFonts w:ascii="Segoe UI" w:hAnsi="Segoe UI"/>
      <w:sz w:val="18"/>
    </w:rPr>
  </w:style>
  <w:style w:type="paragraph" w:customStyle="1" w:styleId="1ffe">
    <w:name w:val="Моноширинный1"/>
    <w:basedOn w:val="a"/>
    <w:next w:val="a"/>
    <w:link w:val="afff0"/>
    <w:qFormat/>
    <w:pPr>
      <w:widowControl w:val="0"/>
      <w:spacing w:after="0" w:line="360" w:lineRule="auto"/>
    </w:pPr>
    <w:rPr>
      <w:rFonts w:ascii="Courier New" w:hAnsi="Courier New"/>
      <w:sz w:val="24"/>
    </w:rPr>
  </w:style>
  <w:style w:type="paragraph" w:customStyle="1" w:styleId="ConsPlusNormal1">
    <w:name w:val="ConsPlusNormal1"/>
    <w:link w:val="ConsPlusNormal"/>
    <w:qFormat/>
    <w:pPr>
      <w:widowControl w:val="0"/>
      <w:spacing w:after="200" w:line="276" w:lineRule="auto"/>
    </w:pPr>
    <w:rPr>
      <w:rFonts w:ascii="Arial" w:hAnsi="Arial"/>
    </w:rPr>
  </w:style>
  <w:style w:type="paragraph" w:styleId="9">
    <w:name w:val="toc 9"/>
    <w:basedOn w:val="a"/>
    <w:next w:val="a"/>
    <w:uiPriority w:val="39"/>
    <w:pPr>
      <w:spacing w:after="0" w:line="240" w:lineRule="auto"/>
      <w:ind w:left="1920"/>
    </w:pPr>
    <w:rPr>
      <w:sz w:val="20"/>
    </w:rPr>
  </w:style>
  <w:style w:type="paragraph" w:customStyle="1" w:styleId="1fff">
    <w:name w:val="Подвал для информации об изменениях1"/>
    <w:basedOn w:val="1"/>
    <w:next w:val="a"/>
    <w:link w:val="afff1"/>
    <w:qFormat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paragraph" w:customStyle="1" w:styleId="1fff0">
    <w:name w:val="Заголовок ЭР (левое окно)1"/>
    <w:basedOn w:val="a"/>
    <w:next w:val="a"/>
    <w:link w:val="a4"/>
    <w:qFormat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paragraph" w:customStyle="1" w:styleId="-1">
    <w:name w:val="ЭР-содержание (правое окно)1"/>
    <w:basedOn w:val="a"/>
    <w:next w:val="a"/>
    <w:link w:val="-"/>
    <w:qFormat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paragraph" w:customStyle="1" w:styleId="1110">
    <w:name w:val="Текст примечания Знак111"/>
    <w:link w:val="115"/>
    <w:qFormat/>
    <w:pPr>
      <w:spacing w:after="200" w:line="276" w:lineRule="auto"/>
    </w:pPr>
    <w:rPr>
      <w:sz w:val="20"/>
    </w:rPr>
  </w:style>
  <w:style w:type="paragraph" w:customStyle="1" w:styleId="1fff1">
    <w:name w:val="Дочерний элемент списка1"/>
    <w:basedOn w:val="a"/>
    <w:next w:val="a"/>
    <w:link w:val="afff2"/>
    <w:qFormat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paragraph" w:customStyle="1" w:styleId="1fff2">
    <w:name w:val="Заголовок распахивающейся части диалога1"/>
    <w:basedOn w:val="a"/>
    <w:next w:val="a"/>
    <w:link w:val="afff3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paragraph" w:customStyle="1" w:styleId="1fff3">
    <w:name w:val="Цветовое выделение1"/>
    <w:link w:val="afff4"/>
    <w:qFormat/>
    <w:pPr>
      <w:spacing w:after="200" w:line="276" w:lineRule="auto"/>
    </w:pPr>
    <w:rPr>
      <w:b/>
      <w:color w:val="26282F"/>
    </w:rPr>
  </w:style>
  <w:style w:type="paragraph" w:customStyle="1" w:styleId="pTitleStyle1">
    <w:name w:val="pTitleStyle1"/>
    <w:basedOn w:val="a"/>
    <w:link w:val="pTitleStyle"/>
    <w:qFormat/>
    <w:pPr>
      <w:spacing w:after="100" w:line="252" w:lineRule="auto"/>
      <w:jc w:val="center"/>
    </w:pPr>
    <w:rPr>
      <w:rFonts w:ascii="Times New Roman" w:hAnsi="Times New Roman"/>
      <w:sz w:val="24"/>
    </w:rPr>
  </w:style>
  <w:style w:type="paragraph" w:styleId="8">
    <w:name w:val="toc 8"/>
    <w:basedOn w:val="a"/>
    <w:next w:val="a"/>
    <w:uiPriority w:val="39"/>
    <w:pPr>
      <w:spacing w:after="0" w:line="240" w:lineRule="auto"/>
      <w:ind w:left="1680"/>
    </w:pPr>
    <w:rPr>
      <w:sz w:val="20"/>
    </w:rPr>
  </w:style>
  <w:style w:type="paragraph" w:customStyle="1" w:styleId="1fff4">
    <w:name w:val="Колонтитул (правый)1"/>
    <w:basedOn w:val="1f3"/>
    <w:next w:val="a"/>
    <w:link w:val="afff5"/>
    <w:qFormat/>
    <w:rPr>
      <w:sz w:val="14"/>
    </w:rPr>
  </w:style>
  <w:style w:type="paragraph" w:customStyle="1" w:styleId="1fff5">
    <w:name w:val="Сравнение редакций1"/>
    <w:link w:val="afff6"/>
    <w:qFormat/>
    <w:pPr>
      <w:spacing w:after="200" w:line="276" w:lineRule="auto"/>
    </w:pPr>
    <w:rPr>
      <w:b/>
      <w:color w:val="26282F"/>
    </w:rPr>
  </w:style>
  <w:style w:type="paragraph" w:customStyle="1" w:styleId="1fff6">
    <w:name w:val="Выделение для Базового Поиска1"/>
    <w:link w:val="afff7"/>
    <w:qFormat/>
    <w:pPr>
      <w:spacing w:after="200" w:line="276" w:lineRule="auto"/>
    </w:pPr>
    <w:rPr>
      <w:b/>
      <w:color w:val="0058A9"/>
    </w:rPr>
  </w:style>
  <w:style w:type="paragraph" w:customStyle="1" w:styleId="pTextStyleCenter1">
    <w:name w:val="pTextStyleCenter1"/>
    <w:basedOn w:val="a"/>
    <w:link w:val="pTextStyleCenter"/>
    <w:qFormat/>
    <w:pPr>
      <w:spacing w:after="0" w:line="252" w:lineRule="auto"/>
      <w:jc w:val="center"/>
    </w:pPr>
    <w:rPr>
      <w:rFonts w:ascii="Times New Roman" w:hAnsi="Times New Roman"/>
      <w:sz w:val="24"/>
    </w:rPr>
  </w:style>
  <w:style w:type="paragraph" w:customStyle="1" w:styleId="FootnoteTextChar1">
    <w:name w:val="Footnote Text Char1"/>
    <w:link w:val="FootnoteTextChar"/>
    <w:qFormat/>
    <w:pPr>
      <w:spacing w:after="200" w:line="276" w:lineRule="auto"/>
    </w:pPr>
    <w:rPr>
      <w:rFonts w:ascii="Times New Roman" w:hAnsi="Times New Roman"/>
      <w:sz w:val="20"/>
    </w:rPr>
  </w:style>
  <w:style w:type="paragraph" w:customStyle="1" w:styleId="1fff7">
    <w:name w:val="Внимание: криминал!!1"/>
    <w:basedOn w:val="1d"/>
    <w:next w:val="a"/>
    <w:link w:val="afff8"/>
    <w:qFormat/>
  </w:style>
  <w:style w:type="paragraph" w:customStyle="1" w:styleId="122">
    <w:name w:val="Текст примечания Знак12"/>
    <w:link w:val="1fff8"/>
    <w:qFormat/>
    <w:pPr>
      <w:spacing w:after="200" w:line="276" w:lineRule="auto"/>
    </w:pPr>
    <w:rPr>
      <w:sz w:val="20"/>
    </w:rPr>
  </w:style>
  <w:style w:type="paragraph" w:customStyle="1" w:styleId="123">
    <w:name w:val="Тема примечания Знак12"/>
    <w:link w:val="1fff9"/>
    <w:qFormat/>
    <w:pPr>
      <w:spacing w:after="200" w:line="276" w:lineRule="auto"/>
    </w:pPr>
    <w:rPr>
      <w:b/>
      <w:sz w:val="20"/>
    </w:rPr>
  </w:style>
  <w:style w:type="paragraph" w:customStyle="1" w:styleId="ListParagraph1">
    <w:name w:val="List Paragraph1"/>
    <w:basedOn w:val="a"/>
    <w:link w:val="1fffa"/>
    <w:qFormat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paragraph" w:customStyle="1" w:styleId="1fffb">
    <w:name w:val="Подчёркнуный текст1"/>
    <w:basedOn w:val="a"/>
    <w:next w:val="a"/>
    <w:link w:val="afff9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paragraph" w:styleId="50">
    <w:name w:val="toc 5"/>
    <w:basedOn w:val="a"/>
    <w:next w:val="a"/>
    <w:uiPriority w:val="39"/>
    <w:pPr>
      <w:spacing w:after="0" w:line="240" w:lineRule="auto"/>
      <w:ind w:left="960"/>
    </w:pPr>
    <w:rPr>
      <w:sz w:val="20"/>
    </w:rPr>
  </w:style>
  <w:style w:type="paragraph" w:customStyle="1" w:styleId="List21">
    <w:name w:val="List 21"/>
    <w:basedOn w:val="a"/>
    <w:link w:val="210"/>
    <w:qFormat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paragraph" w:customStyle="1" w:styleId="1fffc">
    <w:name w:val="Текст (справка)1"/>
    <w:basedOn w:val="a"/>
    <w:next w:val="a"/>
    <w:link w:val="affa"/>
    <w:qFormat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paragraph" w:customStyle="1" w:styleId="s11">
    <w:name w:val="s_11"/>
    <w:basedOn w:val="a"/>
    <w:link w:val="s1"/>
    <w:qFormat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DefaultParagraphFont1">
    <w:name w:val="Default Paragraph Font1"/>
    <w:qFormat/>
    <w:pPr>
      <w:spacing w:after="200" w:line="276" w:lineRule="auto"/>
    </w:pPr>
  </w:style>
  <w:style w:type="paragraph" w:customStyle="1" w:styleId="pTextStyle1">
    <w:name w:val="pTextStyle1"/>
    <w:basedOn w:val="a"/>
    <w:link w:val="pTextStyle"/>
    <w:qFormat/>
    <w:pPr>
      <w:spacing w:after="0" w:line="252" w:lineRule="auto"/>
    </w:pPr>
    <w:rPr>
      <w:rFonts w:ascii="Times New Roman" w:hAnsi="Times New Roman"/>
      <w:sz w:val="24"/>
    </w:rPr>
  </w:style>
  <w:style w:type="paragraph" w:customStyle="1" w:styleId="BodyText21">
    <w:name w:val="Body Text 21"/>
    <w:basedOn w:val="a"/>
    <w:link w:val="211"/>
    <w:qFormat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paragraph" w:styleId="afffff1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paragraph" w:customStyle="1" w:styleId="1fffd">
    <w:name w:val="Интерактивный заголовок1"/>
    <w:basedOn w:val="110"/>
    <w:next w:val="a"/>
    <w:link w:val="afffa"/>
    <w:qFormat/>
    <w:rPr>
      <w:u w:val="single"/>
    </w:rPr>
  </w:style>
  <w:style w:type="paragraph" w:customStyle="1" w:styleId="1fffe">
    <w:name w:val="Текст в таблице1"/>
    <w:basedOn w:val="1b"/>
    <w:next w:val="a"/>
    <w:link w:val="afffb"/>
    <w:qFormat/>
    <w:pPr>
      <w:ind w:firstLine="500"/>
    </w:pPr>
  </w:style>
  <w:style w:type="paragraph" w:customStyle="1" w:styleId="1111">
    <w:name w:val="Тема примечания Знак111"/>
    <w:link w:val="116"/>
    <w:qFormat/>
    <w:pPr>
      <w:spacing w:after="200" w:line="276" w:lineRule="auto"/>
    </w:pPr>
    <w:rPr>
      <w:b/>
      <w:sz w:val="20"/>
    </w:rPr>
  </w:style>
  <w:style w:type="paragraph" w:customStyle="1" w:styleId="1ffff">
    <w:name w:val="Таблицы (моноширинный)1"/>
    <w:basedOn w:val="a"/>
    <w:next w:val="a"/>
    <w:link w:val="af7"/>
    <w:qFormat/>
    <w:pPr>
      <w:widowControl w:val="0"/>
      <w:spacing w:after="0" w:line="360" w:lineRule="auto"/>
    </w:pPr>
    <w:rPr>
      <w:rFonts w:ascii="Courier New" w:hAnsi="Courier New"/>
      <w:sz w:val="24"/>
    </w:rPr>
  </w:style>
  <w:style w:type="paragraph" w:styleId="afffff2">
    <w:name w:val="Subtitle"/>
    <w:basedOn w:val="normal1"/>
    <w:next w:val="normal1"/>
    <w:uiPriority w:val="11"/>
    <w:qFormat/>
    <w:pPr>
      <w:spacing w:after="60"/>
      <w:jc w:val="center"/>
    </w:pPr>
    <w:rPr>
      <w:color w:val="000000"/>
      <w:sz w:val="24"/>
      <w:szCs w:val="24"/>
    </w:rPr>
  </w:style>
  <w:style w:type="paragraph" w:customStyle="1" w:styleId="1ffff0">
    <w:name w:val="Подзаголовок для информации об изменениях1"/>
    <w:basedOn w:val="12"/>
    <w:next w:val="a"/>
    <w:link w:val="afffc"/>
    <w:qFormat/>
    <w:rPr>
      <w:b/>
    </w:rPr>
  </w:style>
  <w:style w:type="paragraph" w:customStyle="1" w:styleId="1ffff1">
    <w:name w:val="Внимание: недобросовестность!1"/>
    <w:basedOn w:val="1d"/>
    <w:next w:val="a"/>
    <w:link w:val="afffd"/>
    <w:qFormat/>
  </w:style>
  <w:style w:type="paragraph" w:customStyle="1" w:styleId="TableParagraph1">
    <w:name w:val="Table Paragraph1"/>
    <w:basedOn w:val="a"/>
    <w:link w:val="TableParagraph"/>
    <w:qFormat/>
    <w:pPr>
      <w:widowControl w:val="0"/>
      <w:spacing w:after="0" w:line="240" w:lineRule="auto"/>
      <w:ind w:left="9"/>
    </w:pPr>
    <w:rPr>
      <w:rFonts w:ascii="Times New Roman" w:hAnsi="Times New Roman"/>
    </w:rPr>
  </w:style>
  <w:style w:type="paragraph" w:customStyle="1" w:styleId="1ffff2">
    <w:name w:val="Текст ЭР (см. также)1"/>
    <w:basedOn w:val="a"/>
    <w:next w:val="a"/>
    <w:link w:val="afffe"/>
    <w:qFormat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paragraph" w:customStyle="1" w:styleId="1ffff3">
    <w:name w:val="Технический комментарий1"/>
    <w:basedOn w:val="a"/>
    <w:next w:val="a"/>
    <w:link w:val="affff"/>
    <w:qFormat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1ffff4">
    <w:name w:val="Опечатки1"/>
    <w:link w:val="affff0"/>
    <w:qFormat/>
    <w:pPr>
      <w:spacing w:after="200" w:line="276" w:lineRule="auto"/>
    </w:pPr>
    <w:rPr>
      <w:color w:val="FF0000"/>
    </w:rPr>
  </w:style>
  <w:style w:type="paragraph" w:customStyle="1" w:styleId="1ffff5">
    <w:name w:val="Заголовок чужого сообщения1"/>
    <w:link w:val="affff1"/>
    <w:qFormat/>
    <w:pPr>
      <w:spacing w:after="200" w:line="276" w:lineRule="auto"/>
    </w:pPr>
    <w:rPr>
      <w:b/>
      <w:color w:val="FF0000"/>
    </w:rPr>
  </w:style>
  <w:style w:type="paragraph" w:customStyle="1" w:styleId="PageNumber1">
    <w:name w:val="Page Number1"/>
    <w:qFormat/>
    <w:pPr>
      <w:spacing w:after="200" w:line="276" w:lineRule="auto"/>
    </w:pPr>
  </w:style>
  <w:style w:type="paragraph" w:customStyle="1" w:styleId="1ffff6">
    <w:name w:val="Выделение для Базового Поиска (курсив)1"/>
    <w:link w:val="affff3"/>
    <w:qFormat/>
    <w:pPr>
      <w:spacing w:after="200" w:line="276" w:lineRule="auto"/>
    </w:pPr>
    <w:rPr>
      <w:b/>
      <w:i/>
      <w:color w:val="0058A9"/>
    </w:rPr>
  </w:style>
  <w:style w:type="paragraph" w:customStyle="1" w:styleId="apple-converted-space1">
    <w:name w:val="apple-converted-space1"/>
    <w:link w:val="apple-converted-space"/>
    <w:qFormat/>
    <w:pPr>
      <w:spacing w:after="200" w:line="276" w:lineRule="auto"/>
    </w:pPr>
  </w:style>
  <w:style w:type="paragraph" w:customStyle="1" w:styleId="Emphasis1">
    <w:name w:val="Emphasis1"/>
    <w:qFormat/>
    <w:pPr>
      <w:spacing w:after="200" w:line="276" w:lineRule="auto"/>
    </w:pPr>
    <w:rPr>
      <w:i/>
    </w:rPr>
  </w:style>
  <w:style w:type="paragraph" w:styleId="afffff3">
    <w:name w:val="footnote text"/>
    <w:basedOn w:val="a"/>
  </w:style>
  <w:style w:type="paragraph" w:customStyle="1" w:styleId="1211">
    <w:name w:val="таблСлева1211"/>
    <w:basedOn w:val="a"/>
    <w:qFormat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1220">
    <w:name w:val="таблСлева122"/>
    <w:basedOn w:val="a"/>
    <w:qFormat/>
    <w:pPr>
      <w:snapToGrid w:val="0"/>
      <w:spacing w:after="0" w:line="240" w:lineRule="auto"/>
    </w:pPr>
    <w:rPr>
      <w:rFonts w:ascii="Times New Roman" w:hAnsi="Times New Roman" w:cs="Times New Roman"/>
      <w:iCs/>
      <w:sz w:val="24"/>
      <w:szCs w:val="28"/>
    </w:rPr>
  </w:style>
  <w:style w:type="paragraph" w:customStyle="1" w:styleId="western">
    <w:name w:val="western"/>
    <w:qFormat/>
    <w:pPr>
      <w:spacing w:line="276" w:lineRule="auto"/>
    </w:pPr>
    <w:rPr>
      <w:rFonts w:ascii="Times New Roman" w:eastAsia="SimSun" w:hAnsi="Times New Roman" w:cs="Times New Roman"/>
      <w:sz w:val="24"/>
      <w:szCs w:val="24"/>
      <w:lang w:val="en-US" w:bidi="ar-SA"/>
    </w:rPr>
  </w:style>
  <w:style w:type="paragraph" w:customStyle="1" w:styleId="Comment">
    <w:name w:val="Comment"/>
    <w:basedOn w:val="a"/>
    <w:qFormat/>
    <w:rPr>
      <w:sz w:val="20"/>
      <w:szCs w:val="20"/>
    </w:rPr>
  </w:style>
  <w:style w:type="paragraph" w:customStyle="1" w:styleId="1212">
    <w:name w:val="таблСлева1212"/>
    <w:basedOn w:val="a"/>
    <w:qFormat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afffff4">
    <w:name w:val="Содержимое таблицы"/>
    <w:basedOn w:val="a"/>
    <w:qFormat/>
    <w:pPr>
      <w:widowControl w:val="0"/>
      <w:suppressLineNumbers/>
    </w:pPr>
  </w:style>
  <w:style w:type="paragraph" w:customStyle="1" w:styleId="afffff5">
    <w:name w:val="Заголовок таблицы"/>
    <w:basedOn w:val="afffff4"/>
    <w:qFormat/>
    <w:pPr>
      <w:jc w:val="center"/>
    </w:pPr>
    <w:rPr>
      <w:b/>
      <w:bCs/>
    </w:rPr>
  </w:style>
  <w:style w:type="paragraph" w:styleId="afffff6">
    <w:name w:val="List Paragraph"/>
    <w:basedOn w:val="a"/>
    <w:uiPriority w:val="34"/>
    <w:qFormat/>
    <w:rsid w:val="009D76BF"/>
    <w:pPr>
      <w:ind w:left="720"/>
      <w:contextualSpacing/>
    </w:pPr>
    <w:rPr>
      <w:rFonts w:cs="Mangal"/>
      <w:szCs w:val="20"/>
    </w:rPr>
  </w:style>
  <w:style w:type="numbering" w:customStyle="1" w:styleId="afffff7">
    <w:name w:val="Без списка"/>
    <w:uiPriority w:val="99"/>
    <w:semiHidden/>
    <w:unhideWhenUsed/>
    <w:qFormat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ff8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8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">
    <w:name w:val="Таблица простая 31"/>
    <w:basedOn w:val="a1"/>
    <w:tblPr/>
  </w:style>
  <w:style w:type="table" w:customStyle="1" w:styleId="22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mb.plavsostav.ru/euk-obscheprofessionalnyy-kur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rumb.plavsostav.ru/eik-obespechenie-bezopasnosti-plavaniya-i-gotovnost-k-deystviyam-v-avariynykh-situaciyakh-na-sudn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juwfzHAjlUsjVLCKgyTMDbYQf4A==">CgMxLjAaHwoBMBIaChgICVIUChJ0YWJsZS5jZDN3cjYyaGEzZnYyCWguMzBqMHpsbDgAciExM0k0dnJSeUx4Nl9XaWxWMFFRZEdGU3g1NmNieW9xV1k=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16</Pages>
  <Words>3511</Words>
  <Characters>20019</Characters>
  <Application>Microsoft Office Word</Application>
  <DocSecurity>0</DocSecurity>
  <Lines>166</Lines>
  <Paragraphs>46</Paragraphs>
  <ScaleCrop>false</ScaleCrop>
  <Company/>
  <LinksUpToDate>false</LinksUpToDate>
  <CharactersWithSpaces>23484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Захаренкова</dc:creator>
  <dc:description/>
  <cp:lastModifiedBy>Михаил Тартачаков</cp:lastModifiedBy>
  <cp:revision>10</cp:revision>
  <dcterms:created xsi:type="dcterms:W3CDTF">2025-02-11T08:38:00Z</dcterms:created>
  <dcterms:modified xsi:type="dcterms:W3CDTF">2025-06-18T08:32:00Z</dcterms:modified>
  <dc:language>ru-RU</dc:language>
</cp:coreProperties>
</file>