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4B2D460D" w:rsidR="009F0B50" w:rsidRPr="00723A36" w:rsidRDefault="009F0B50" w:rsidP="00176B02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</w:t>
      </w:r>
    </w:p>
    <w:p w14:paraId="530813CD" w14:textId="5E9BE607" w:rsidR="009F0B50" w:rsidRPr="00897E14" w:rsidRDefault="00E837E8" w:rsidP="00176B02">
      <w:pPr>
        <w:spacing w:after="0"/>
        <w:jc w:val="right"/>
        <w:rPr>
          <w:rFonts w:ascii="Times New Roman" w:hAnsi="Times New Roman"/>
          <w:bCs/>
          <w:iCs/>
          <w:sz w:val="24"/>
          <w:szCs w:val="24"/>
        </w:rPr>
      </w:pPr>
      <w:r w:rsidRPr="00897E14">
        <w:rPr>
          <w:rFonts w:ascii="Times New Roman" w:hAnsi="Times New Roman"/>
          <w:bCs/>
          <w:iCs/>
          <w:sz w:val="24"/>
          <w:szCs w:val="24"/>
        </w:rPr>
        <w:t>18.02.06 Химическая технология органических веществ</w:t>
      </w:r>
    </w:p>
    <w:p w14:paraId="49BC9848" w14:textId="77777777" w:rsidR="009F0B50" w:rsidRPr="00897E14" w:rsidRDefault="009F0B50" w:rsidP="009F0B50">
      <w:pPr>
        <w:tabs>
          <w:tab w:val="right" w:leader="underscore" w:pos="9639"/>
        </w:tabs>
        <w:spacing w:after="120"/>
        <w:jc w:val="center"/>
        <w:rPr>
          <w:bCs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6EF3C1FF" w14:textId="77777777" w:rsidR="00E837E8" w:rsidRPr="00E837E8" w:rsidRDefault="00E837E8" w:rsidP="00E837E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837E8">
        <w:rPr>
          <w:rFonts w:ascii="Times New Roman" w:hAnsi="Times New Roman"/>
          <w:b/>
          <w:sz w:val="24"/>
          <w:szCs w:val="24"/>
        </w:rPr>
        <w:t>18.02.06 Химическая технология органических веществ</w:t>
      </w:r>
    </w:p>
    <w:p w14:paraId="18664DB3" w14:textId="77777777" w:rsidR="00E837E8" w:rsidRPr="00723A36" w:rsidRDefault="00E837E8" w:rsidP="00E837E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9085ACF" w14:textId="77777777" w:rsidR="0009059F" w:rsidRDefault="0009059F" w:rsidP="009F0B50">
      <w:pPr>
        <w:jc w:val="center"/>
        <w:rPr>
          <w:rFonts w:ascii="Times New Roman" w:hAnsi="Times New Roman"/>
          <w:b/>
          <w:i/>
        </w:rPr>
      </w:pPr>
    </w:p>
    <w:p w14:paraId="0090B8E7" w14:textId="77777777" w:rsidR="0009059F" w:rsidRDefault="0009059F" w:rsidP="009F0B50">
      <w:pPr>
        <w:jc w:val="center"/>
        <w:rPr>
          <w:rFonts w:ascii="Times New Roman" w:hAnsi="Times New Roman"/>
          <w:b/>
          <w:i/>
        </w:rPr>
      </w:pPr>
    </w:p>
    <w:p w14:paraId="1EED1A62" w14:textId="77777777" w:rsidR="0009059F" w:rsidRDefault="0009059F" w:rsidP="009F0B50">
      <w:pPr>
        <w:jc w:val="center"/>
        <w:rPr>
          <w:rFonts w:ascii="Times New Roman" w:hAnsi="Times New Roman"/>
          <w:b/>
          <w:i/>
        </w:rPr>
      </w:pPr>
    </w:p>
    <w:p w14:paraId="0919E6C4" w14:textId="77777777" w:rsidR="0009059F" w:rsidRPr="00723A36" w:rsidRDefault="0009059F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3EEBCDB4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176B02">
        <w:rPr>
          <w:rFonts w:ascii="Times New Roman" w:hAnsi="Times New Roman"/>
          <w:b/>
          <w:iCs/>
          <w:sz w:val="24"/>
          <w:szCs w:val="24"/>
        </w:rPr>
        <w:t xml:space="preserve">22 </w:t>
      </w:r>
      <w:r w:rsidRPr="00723A36">
        <w:rPr>
          <w:rFonts w:ascii="Times New Roman" w:hAnsi="Times New Roman"/>
          <w:b/>
          <w:iCs/>
          <w:sz w:val="24"/>
          <w:szCs w:val="24"/>
        </w:rPr>
        <w:t>г.</w:t>
      </w:r>
    </w:p>
    <w:p w14:paraId="30A055CE" w14:textId="4DDE0013" w:rsidR="004A250F" w:rsidRDefault="004A250F">
      <w:r>
        <w:br w:type="page"/>
      </w:r>
    </w:p>
    <w:p w14:paraId="4D605727" w14:textId="77777777" w:rsidR="00897E14" w:rsidRPr="00F977A9" w:rsidRDefault="00897E14" w:rsidP="00897E14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F977A9"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03FC4E23" w14:textId="77777777" w:rsidR="00897E14" w:rsidRPr="00D531EB" w:rsidRDefault="00897E14" w:rsidP="00897E14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D531EB">
        <w:rPr>
          <w:rFonts w:ascii="Times New Roman" w:hAnsi="Times New Roman"/>
          <w:sz w:val="24"/>
          <w:szCs w:val="24"/>
        </w:rPr>
        <w:t>1.</w:t>
      </w:r>
      <w:r w:rsidRPr="00D531EB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</w:t>
      </w:r>
      <w:r w:rsidRPr="00D531EB">
        <w:rPr>
          <w:rFonts w:ascii="Times New Roman" w:hAnsi="Times New Roman"/>
          <w:color w:val="000000"/>
          <w:sz w:val="24"/>
          <w:szCs w:val="24"/>
        </w:rPr>
        <w:br/>
        <w:t xml:space="preserve">к квалификации специалиста, которые должны быть сформированы у обучающегося </w:t>
      </w:r>
      <w:r w:rsidRPr="00D531EB">
        <w:rPr>
          <w:rFonts w:ascii="Times New Roman" w:hAnsi="Times New Roman"/>
          <w:color w:val="000000"/>
          <w:sz w:val="24"/>
          <w:szCs w:val="24"/>
        </w:rPr>
        <w:br/>
        <w:t>по завершении освоения ПООП-П.</w:t>
      </w:r>
    </w:p>
    <w:p w14:paraId="014E3576" w14:textId="57061C15" w:rsidR="00897E14" w:rsidRPr="00D531EB" w:rsidRDefault="00897E14" w:rsidP="00897E1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D531EB">
        <w:rPr>
          <w:rFonts w:ascii="Times New Roman" w:hAnsi="Times New Roman"/>
          <w:sz w:val="24"/>
          <w:szCs w:val="24"/>
        </w:rPr>
        <w:t>2. 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МК разработана для </w:t>
      </w:r>
      <w:r w:rsidRPr="00897E14">
        <w:rPr>
          <w:rFonts w:ascii="Times New Roman" w:hAnsi="Times New Roman"/>
          <w:sz w:val="24"/>
          <w:szCs w:val="24"/>
        </w:rPr>
        <w:t>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7E14">
        <w:rPr>
          <w:rFonts w:ascii="Times New Roman" w:hAnsi="Times New Roman"/>
          <w:bCs/>
          <w:iCs/>
          <w:sz w:val="24"/>
          <w:szCs w:val="24"/>
        </w:rPr>
        <w:t>18.02.06 Химическая технология органических веществ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 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3065B1CE" w14:textId="77777777" w:rsidR="00897E14" w:rsidRPr="00D531EB" w:rsidRDefault="00897E14" w:rsidP="00897E14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3. МК включает в себя профессиональную и </w:t>
      </w:r>
      <w:proofErr w:type="spellStart"/>
      <w:r w:rsidRPr="00D531EB"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 w:rsidRPr="00D531EB">
        <w:rPr>
          <w:rFonts w:ascii="Times New Roman" w:hAnsi="Times New Roman"/>
          <w:sz w:val="24"/>
          <w:szCs w:val="24"/>
        </w:rPr>
        <w:t xml:space="preserve"> части.</w:t>
      </w:r>
    </w:p>
    <w:p w14:paraId="4862FFAF" w14:textId="77777777" w:rsidR="00897E14" w:rsidRPr="00D531EB" w:rsidRDefault="00897E14" w:rsidP="00897E14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18F7A55F" w14:textId="77777777" w:rsidR="00897E14" w:rsidRPr="00D531EB" w:rsidRDefault="00897E14" w:rsidP="00897E14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>5. </w:t>
      </w:r>
      <w:proofErr w:type="spellStart"/>
      <w:r w:rsidRPr="00D531EB"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 w:rsidRPr="00D531EB">
        <w:rPr>
          <w:rFonts w:ascii="Times New Roman" w:hAnsi="Times New Roman"/>
          <w:sz w:val="24"/>
          <w:szCs w:val="24"/>
        </w:rPr>
        <w:t xml:space="preserve"> 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6F8FDF90" w14:textId="77777777" w:rsidR="00897E14" w:rsidRPr="00D531EB" w:rsidRDefault="00897E14" w:rsidP="00897E14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7D807E09" w14:textId="77777777" w:rsidR="00897E14" w:rsidRDefault="00897E14" w:rsidP="00897E14">
      <w:pPr>
        <w:widowControl w:val="0"/>
        <w:suppressAutoHyphens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</w:t>
      </w:r>
      <w:r w:rsidRPr="00D531EB">
        <w:rPr>
          <w:rFonts w:ascii="Times New Roman" w:hAnsi="Times New Roman"/>
          <w:color w:val="000000"/>
          <w:sz w:val="24"/>
          <w:szCs w:val="24"/>
        </w:rPr>
        <w:br/>
        <w:t>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58B5B151" w14:textId="77777777" w:rsidR="00897E14" w:rsidRDefault="00897E14"/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6128E40" w14:textId="77777777" w:rsidR="00897E14" w:rsidRPr="00742968" w:rsidRDefault="00897E14" w:rsidP="00897E14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</w:rPr>
      </w:pPr>
      <w:bookmarkStart w:id="1" w:name="_Hlk112850096"/>
      <w:r w:rsidRPr="00742968">
        <w:rPr>
          <w:rFonts w:ascii="Times New Roman" w:hAnsi="Times New Roman"/>
          <w:b/>
          <w:bCs/>
          <w:sz w:val="24"/>
        </w:rPr>
        <w:lastRenderedPageBreak/>
        <w:t>Профессиональная часть модели компетенций выпускника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405"/>
        <w:gridCol w:w="2045"/>
        <w:gridCol w:w="2069"/>
        <w:gridCol w:w="2258"/>
        <w:gridCol w:w="2126"/>
        <w:gridCol w:w="1656"/>
      </w:tblGrid>
      <w:tr w:rsidR="00897E14" w:rsidRPr="00D12A6D" w14:paraId="6FD196B0" w14:textId="77F7D06F" w:rsidTr="00C3481B">
        <w:tc>
          <w:tcPr>
            <w:tcW w:w="4632" w:type="dxa"/>
            <w:gridSpan w:val="2"/>
            <w:vMerge w:val="restart"/>
            <w:shd w:val="clear" w:color="auto" w:fill="auto"/>
            <w:vAlign w:val="center"/>
          </w:tcPr>
          <w:p w14:paraId="75C76082" w14:textId="25032A4C" w:rsidR="00897E14" w:rsidRPr="007564EF" w:rsidRDefault="00897E14" w:rsidP="00897E14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x-none"/>
              </w:rPr>
            </w:pPr>
            <w:r w:rsidRPr="00D531EB">
              <w:rPr>
                <w:rFonts w:ascii="Times New Roman" w:hAnsi="Times New Roman"/>
                <w:b/>
                <w:bCs/>
                <w:sz w:val="24"/>
                <w:szCs w:val="24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  <w:p w14:paraId="22D55603" w14:textId="27BF7B75" w:rsidR="00897E14" w:rsidRPr="007564EF" w:rsidRDefault="00897E14" w:rsidP="00897E14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54" w:type="dxa"/>
            <w:gridSpan w:val="5"/>
            <w:shd w:val="clear" w:color="auto" w:fill="auto"/>
          </w:tcPr>
          <w:p w14:paraId="79043226" w14:textId="3AD55A03" w:rsidR="00897E14" w:rsidRPr="00D12A6D" w:rsidRDefault="00897E14" w:rsidP="00897E14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D531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иды деятельности в соответствии с ФГОС СПО </w:t>
            </w:r>
            <w:r w:rsidRPr="00D531EB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897E1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 специальности </w:t>
            </w:r>
            <w:r w:rsidRPr="00E837E8">
              <w:rPr>
                <w:rFonts w:ascii="Times New Roman" w:hAnsi="Times New Roman"/>
                <w:b/>
                <w:sz w:val="24"/>
                <w:szCs w:val="24"/>
              </w:rPr>
              <w:t>18.02.06 Химическая технология органических веществ</w:t>
            </w:r>
          </w:p>
        </w:tc>
      </w:tr>
      <w:tr w:rsidR="00C3481B" w:rsidRPr="00D12A6D" w14:paraId="4E71550E" w14:textId="3104D783" w:rsidTr="00C3481B">
        <w:tc>
          <w:tcPr>
            <w:tcW w:w="4632" w:type="dxa"/>
            <w:gridSpan w:val="2"/>
            <w:vMerge/>
            <w:shd w:val="clear" w:color="auto" w:fill="auto"/>
          </w:tcPr>
          <w:p w14:paraId="568EE3C2" w14:textId="77777777" w:rsidR="00897E14" w:rsidRPr="007564EF" w:rsidRDefault="00897E14" w:rsidP="00897E14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45" w:type="dxa"/>
            <w:shd w:val="clear" w:color="auto" w:fill="auto"/>
          </w:tcPr>
          <w:p w14:paraId="058450AF" w14:textId="642CBAB6" w:rsidR="00897E14" w:rsidRPr="00897E14" w:rsidRDefault="00897E14" w:rsidP="00897E1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97E14">
              <w:rPr>
                <w:rFonts w:ascii="Times New Roman" w:hAnsi="Times New Roman" w:cs="Times New Roman"/>
                <w:b/>
                <w:bCs/>
              </w:rPr>
              <w:t>Обслуживание и эксплуатация технологического оборудования</w:t>
            </w:r>
          </w:p>
        </w:tc>
        <w:tc>
          <w:tcPr>
            <w:tcW w:w="2069" w:type="dxa"/>
            <w:shd w:val="clear" w:color="auto" w:fill="auto"/>
          </w:tcPr>
          <w:p w14:paraId="4018054B" w14:textId="33A7B194" w:rsidR="00897E14" w:rsidRPr="00897E14" w:rsidRDefault="00897E14" w:rsidP="00897E1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E14">
              <w:rPr>
                <w:rFonts w:ascii="Times New Roman" w:hAnsi="Times New Roman" w:cs="Times New Roman"/>
                <w:b/>
                <w:bCs/>
              </w:rPr>
              <w:t>Ведение технологических процессов производства органических веществ</w:t>
            </w:r>
          </w:p>
        </w:tc>
        <w:tc>
          <w:tcPr>
            <w:tcW w:w="2258" w:type="dxa"/>
            <w:shd w:val="clear" w:color="auto" w:fill="auto"/>
          </w:tcPr>
          <w:p w14:paraId="748FDF2A" w14:textId="048227DB" w:rsidR="00897E14" w:rsidRPr="00897E14" w:rsidRDefault="00897E14" w:rsidP="00897E1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E14">
              <w:rPr>
                <w:rFonts w:ascii="Times New Roman" w:hAnsi="Times New Roman" w:cs="Times New Roman"/>
                <w:b/>
                <w:bCs/>
              </w:rPr>
              <w:t>Контроль ресурсов и обеспечение качества продукции</w:t>
            </w:r>
          </w:p>
        </w:tc>
        <w:tc>
          <w:tcPr>
            <w:tcW w:w="2126" w:type="dxa"/>
            <w:shd w:val="clear" w:color="auto" w:fill="auto"/>
          </w:tcPr>
          <w:p w14:paraId="1AF45EA7" w14:textId="0E9877F3" w:rsidR="00897E14" w:rsidRPr="00897E14" w:rsidRDefault="00897E14" w:rsidP="00897E1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E14">
              <w:rPr>
                <w:rFonts w:ascii="Times New Roman" w:hAnsi="Times New Roman" w:cs="Times New Roman"/>
                <w:b/>
                <w:bCs/>
              </w:rPr>
              <w:t>Планирование и организация работы персонала производственного подразделения</w:t>
            </w:r>
          </w:p>
        </w:tc>
        <w:tc>
          <w:tcPr>
            <w:tcW w:w="1656" w:type="dxa"/>
            <w:shd w:val="clear" w:color="auto" w:fill="auto"/>
          </w:tcPr>
          <w:p w14:paraId="21CC923C" w14:textId="7F7A9BC6" w:rsidR="00897E14" w:rsidRPr="00897E14" w:rsidRDefault="00897E14" w:rsidP="00897E1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E14">
              <w:rPr>
                <w:rFonts w:ascii="Times New Roman" w:hAnsi="Times New Roman" w:cs="Times New Roman"/>
                <w:b/>
                <w:bCs/>
              </w:rPr>
              <w:t>Выполнение работ по одной или нескольким профессиям рабочих, должностям служащих</w:t>
            </w:r>
          </w:p>
        </w:tc>
      </w:tr>
      <w:tr w:rsidR="00897E14" w:rsidRPr="00D12A6D" w14:paraId="268A092C" w14:textId="77777777" w:rsidTr="00C3481B">
        <w:tc>
          <w:tcPr>
            <w:tcW w:w="4632" w:type="dxa"/>
            <w:gridSpan w:val="2"/>
            <w:shd w:val="clear" w:color="auto" w:fill="auto"/>
            <w:vAlign w:val="center"/>
          </w:tcPr>
          <w:p w14:paraId="186E5788" w14:textId="483508C3" w:rsidR="00897E14" w:rsidRPr="00897E14" w:rsidRDefault="00897E14" w:rsidP="00897E14">
            <w:pPr>
              <w:pStyle w:val="1"/>
              <w:spacing w:before="0" w:after="0"/>
              <w:ind w:firstLine="0"/>
            </w:pPr>
            <w:r w:rsidRPr="00897E14">
              <w:t>26.018</w:t>
            </w:r>
            <w:r w:rsidRPr="00897E14">
              <w:rPr>
                <w:lang w:val="ru-RU"/>
              </w:rPr>
              <w:t xml:space="preserve"> </w:t>
            </w:r>
            <w:r w:rsidRPr="00897E14">
              <w:t>Аппаратчик ведения технологических процессов на производстве основных неорганических веществ и азотных соединений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5C20B20E" w14:textId="77777777" w:rsidR="00897E14" w:rsidRPr="00F91649" w:rsidRDefault="00897E14" w:rsidP="00897E14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6D5B9F05" w14:textId="77777777" w:rsidR="00897E14" w:rsidRPr="00F91649" w:rsidRDefault="00897E14" w:rsidP="00897E14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6EF07E25" w14:textId="77777777" w:rsidR="00897E14" w:rsidRPr="00F91649" w:rsidRDefault="00897E14" w:rsidP="00897E14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B24510C" w14:textId="77777777" w:rsidR="00897E14" w:rsidRPr="00F91649" w:rsidRDefault="00897E14" w:rsidP="00897E14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14:paraId="5B45F9B9" w14:textId="77777777" w:rsidR="00897E14" w:rsidRPr="00F91649" w:rsidRDefault="00897E14" w:rsidP="00897E14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81B" w:rsidRPr="00D12A6D" w14:paraId="2A51DD95" w14:textId="4012D2E0" w:rsidTr="00C3481B">
        <w:trPr>
          <w:trHeight w:val="2282"/>
        </w:trPr>
        <w:tc>
          <w:tcPr>
            <w:tcW w:w="3227" w:type="dxa"/>
            <w:shd w:val="clear" w:color="auto" w:fill="auto"/>
            <w:vAlign w:val="center"/>
          </w:tcPr>
          <w:p w14:paraId="6CD8CB3B" w14:textId="5814DB7A" w:rsidR="00897E14" w:rsidRPr="00C3481B" w:rsidRDefault="00897E14" w:rsidP="00C3481B">
            <w:pPr>
              <w:rPr>
                <w:rFonts w:ascii="Times New Roman" w:hAnsi="Times New Roman" w:cs="Times New Roman"/>
              </w:rPr>
            </w:pPr>
            <w:r w:rsidRPr="00C3481B">
              <w:rPr>
                <w:rFonts w:ascii="Times New Roman" w:hAnsi="Times New Roman" w:cs="Times New Roman"/>
                <w:iCs/>
              </w:rPr>
              <w:t>ОТФ А. Ведение полного цикла технологического процесса, отдельных стадий смежных процессов при производстве основных неорганических веществ, производстве удобрений и азотных соединений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2945E19" w14:textId="77777777" w:rsidR="00C3481B" w:rsidRPr="00C3481B" w:rsidRDefault="00897E14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3481B">
              <w:rPr>
                <w:rFonts w:ascii="Times New Roman" w:hAnsi="Times New Roman" w:cs="Times New Roman"/>
              </w:rPr>
              <w:t>ТФ</w:t>
            </w:r>
            <w:r w:rsidR="00C3481B" w:rsidRPr="00C3481B">
              <w:rPr>
                <w:rFonts w:ascii="Times New Roman" w:hAnsi="Times New Roman" w:cs="Times New Roman"/>
              </w:rPr>
              <w:t xml:space="preserve"> А/02.2</w:t>
            </w:r>
          </w:p>
          <w:p w14:paraId="53F98BC5" w14:textId="30EAA153" w:rsidR="00897E14" w:rsidRPr="00C3481B" w:rsidRDefault="00897E14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4268EB2A" w14:textId="343BC87E" w:rsidR="00897E14" w:rsidRPr="00C3481B" w:rsidRDefault="00897E14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>ПК 1.1.</w:t>
            </w:r>
            <w:r w:rsidRPr="00C3481B">
              <w:rPr>
                <w:color w:val="464C55"/>
                <w:shd w:val="clear" w:color="auto" w:fill="FFFFFF"/>
              </w:rPr>
              <w:t xml:space="preserve"> 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E1282AC" w14:textId="5D79365A" w:rsidR="00897E14" w:rsidRPr="00C3481B" w:rsidRDefault="00897E14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372BE736" w14:textId="07262DDC" w:rsidR="00897E14" w:rsidRPr="00C3481B" w:rsidRDefault="00897E14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5E905A6" w14:textId="6AB2DD63" w:rsidR="00897E14" w:rsidRPr="00C3481B" w:rsidRDefault="00897E14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2D30B55E" w14:textId="77777777" w:rsidR="00897E14" w:rsidRPr="00C3481B" w:rsidRDefault="00897E14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77E135D0" w14:textId="77777777" w:rsidTr="00C3481B">
        <w:tc>
          <w:tcPr>
            <w:tcW w:w="3227" w:type="dxa"/>
            <w:vMerge w:val="restart"/>
            <w:shd w:val="clear" w:color="auto" w:fill="auto"/>
            <w:vAlign w:val="center"/>
          </w:tcPr>
          <w:p w14:paraId="1A34A9B6" w14:textId="6B30D6FD" w:rsidR="00C3481B" w:rsidRPr="00C3481B" w:rsidRDefault="00C3481B" w:rsidP="00C348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3481B">
              <w:rPr>
                <w:rFonts w:ascii="Times New Roman" w:hAnsi="Times New Roman" w:cs="Times New Roman"/>
              </w:rPr>
              <w:t xml:space="preserve">ОТФ В. </w:t>
            </w:r>
            <w:r w:rsidRPr="00C3481B">
              <w:rPr>
                <w:rFonts w:ascii="Times New Roman" w:hAnsi="Times New Roman" w:cs="Times New Roman"/>
              </w:rPr>
              <w:t>Ведение полного цикла технологического процесса, отдельных стадий смежных процессов при производстве основных неорганических веществ, производстве удобрений и азотных соединений</w:t>
            </w:r>
          </w:p>
          <w:p w14:paraId="3F0AB4AC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 w:val="restart"/>
            <w:shd w:val="clear" w:color="auto" w:fill="auto"/>
            <w:vAlign w:val="center"/>
          </w:tcPr>
          <w:p w14:paraId="2CC7CE3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3481B">
              <w:rPr>
                <w:rFonts w:ascii="Times New Roman" w:hAnsi="Times New Roman" w:cs="Times New Roman"/>
              </w:rPr>
              <w:t>ТФ В/02.3</w:t>
            </w:r>
          </w:p>
          <w:p w14:paraId="75805F0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333333"/>
              </w:rPr>
            </w:pPr>
            <w:r w:rsidRPr="00C3481B">
              <w:rPr>
                <w:rFonts w:ascii="Times New Roman" w:hAnsi="Times New Roman" w:cs="Times New Roman"/>
              </w:rPr>
              <w:t xml:space="preserve"> </w:t>
            </w:r>
          </w:p>
          <w:p w14:paraId="18C206E0" w14:textId="16F9500A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668E716D" w14:textId="56440637" w:rsidR="00C3481B" w:rsidRPr="00C3481B" w:rsidRDefault="00C3481B" w:rsidP="00C3481B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>ПК 1.1.</w:t>
            </w:r>
            <w:r w:rsidRPr="00C3481B">
              <w:rPr>
                <w:color w:val="464C55"/>
                <w:shd w:val="clear" w:color="auto" w:fill="FFFFFF"/>
              </w:rPr>
              <w:t xml:space="preserve"> 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1A24954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49E3D01D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3B3D602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6525D820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6145F91E" w14:textId="40AA9065" w:rsidTr="00C3481B">
        <w:tc>
          <w:tcPr>
            <w:tcW w:w="3227" w:type="dxa"/>
            <w:vMerge/>
            <w:shd w:val="clear" w:color="auto" w:fill="auto"/>
            <w:vAlign w:val="center"/>
          </w:tcPr>
          <w:p w14:paraId="21AE643D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3A483A19" w14:textId="1018365E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738EE511" w14:textId="3FF6623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>ПК 1.2.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BF6A1BB" w14:textId="0E26F789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4FA753C8" w14:textId="5EBA122F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397BD6F1" w14:textId="6AE4064A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6A7243D6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494C939C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6FD64902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0ABBC665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60B6BD1F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5D824373" w14:textId="698675FF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>ПК 2.1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9626FE9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06C3562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5248AE1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2965934F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2E49B362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5C7380E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56260B7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0C93C33C" w14:textId="0AAF5050" w:rsidR="00C3481B" w:rsidRPr="00C3481B" w:rsidRDefault="00C3481B" w:rsidP="00C3481B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 2.2 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BB57BD6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1C5C8C92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25898FFD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0A6200CB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69103951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2E73D927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2D5E8942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1EC46585" w14:textId="02A8C8DC" w:rsidR="00C3481B" w:rsidRPr="00C3481B" w:rsidRDefault="00C3481B" w:rsidP="00C3481B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ПК.2.3 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F777029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416D4B9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0AEB928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507EF8C9" w14:textId="3CA15E15" w:rsidTr="00C3481B">
        <w:tc>
          <w:tcPr>
            <w:tcW w:w="3227" w:type="dxa"/>
            <w:vMerge/>
            <w:shd w:val="clear" w:color="auto" w:fill="auto"/>
            <w:vAlign w:val="center"/>
          </w:tcPr>
          <w:p w14:paraId="5472EF74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58592322" w14:textId="679141C3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37AFE533" w14:textId="12FBD9C0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212A0F24" w14:textId="77777777" w:rsidR="00C3481B" w:rsidRPr="00C3481B" w:rsidRDefault="00C3481B" w:rsidP="00897E14">
            <w:pPr>
              <w:widowControl w:val="0"/>
              <w:contextualSpacing/>
              <w:rPr>
                <w:color w:val="464C55"/>
                <w:shd w:val="clear" w:color="auto" w:fill="BDD6EE" w:themeFill="accent5" w:themeFillTint="66"/>
              </w:rPr>
            </w:pPr>
            <w:r w:rsidRPr="00C3481B">
              <w:rPr>
                <w:rFonts w:ascii="Times New Roman" w:hAnsi="Times New Roman"/>
              </w:rPr>
              <w:t xml:space="preserve">ПК.2.4 </w:t>
            </w:r>
          </w:p>
          <w:p w14:paraId="71F8949D" w14:textId="36CAE7C4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686A48FD" w14:textId="235876EF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802636E" w14:textId="48D2313B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15A31057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60250706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58F4C296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40D9CA96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7E3DAB03" w14:textId="090E1F3F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>ПК 1.3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ED6A015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2AC80133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5E2C483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7799BE43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10505881" w14:textId="2BB6A2BD" w:rsidTr="00C3481B">
        <w:tc>
          <w:tcPr>
            <w:tcW w:w="3227" w:type="dxa"/>
            <w:vMerge/>
            <w:shd w:val="clear" w:color="auto" w:fill="auto"/>
            <w:vAlign w:val="center"/>
          </w:tcPr>
          <w:p w14:paraId="3F6594E4" w14:textId="28DA59A8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370DBFFA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258AA8CC" w14:textId="7DD170BA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ПК.1.4 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37A5ED1" w14:textId="0F2B3D12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1894676C" w14:textId="13D76AD8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2EEE6698" w14:textId="42B77116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188DEAE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69AB38FF" w14:textId="63D4117B" w:rsidTr="00C3481B">
        <w:tc>
          <w:tcPr>
            <w:tcW w:w="3227" w:type="dxa"/>
            <w:vMerge/>
            <w:shd w:val="clear" w:color="auto" w:fill="auto"/>
            <w:vAlign w:val="center"/>
          </w:tcPr>
          <w:p w14:paraId="321B1FEC" w14:textId="5940176D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 w:val="restart"/>
            <w:shd w:val="clear" w:color="auto" w:fill="auto"/>
            <w:vAlign w:val="center"/>
          </w:tcPr>
          <w:p w14:paraId="55A45F99" w14:textId="04D58751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3481B">
              <w:rPr>
                <w:rFonts w:ascii="Times New Roman" w:hAnsi="Times New Roman" w:cs="Times New Roman"/>
              </w:rPr>
              <w:t xml:space="preserve">ТФ В/03.3 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49FEAF7A" w14:textId="7BC2B54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4A9EA8DF" w14:textId="32A89DF3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43C14CC7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23B20821" w14:textId="202E5174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ПК.4.1. </w:t>
            </w:r>
          </w:p>
        </w:tc>
        <w:tc>
          <w:tcPr>
            <w:tcW w:w="1656" w:type="dxa"/>
            <w:shd w:val="clear" w:color="auto" w:fill="auto"/>
          </w:tcPr>
          <w:p w14:paraId="59AF8568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583E5B55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4095D42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4EF9C41F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5EE5CA2D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308A1649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3C85C49D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2D4898F" w14:textId="2BF78518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ПК.4.2 </w:t>
            </w:r>
          </w:p>
        </w:tc>
        <w:tc>
          <w:tcPr>
            <w:tcW w:w="1656" w:type="dxa"/>
            <w:shd w:val="clear" w:color="auto" w:fill="auto"/>
          </w:tcPr>
          <w:p w14:paraId="5EAE1A93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1AA6BF80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0C3F7B03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7A5ED018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226216CA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281116C8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32A3B081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CB70108" w14:textId="51B9ABCE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ПК.4.4 </w:t>
            </w:r>
          </w:p>
        </w:tc>
        <w:tc>
          <w:tcPr>
            <w:tcW w:w="1656" w:type="dxa"/>
            <w:shd w:val="clear" w:color="auto" w:fill="auto"/>
          </w:tcPr>
          <w:p w14:paraId="23AF6447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15E79BED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19D4B47B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101C9A78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345EA185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2D674070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6D1FC959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77C522A" w14:textId="5B00DF9E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ПК.4.4 </w:t>
            </w:r>
          </w:p>
        </w:tc>
        <w:tc>
          <w:tcPr>
            <w:tcW w:w="1656" w:type="dxa"/>
            <w:shd w:val="clear" w:color="auto" w:fill="auto"/>
          </w:tcPr>
          <w:p w14:paraId="776918C1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602495A6" w14:textId="3D9DCBEF" w:rsidTr="00C3481B">
        <w:tc>
          <w:tcPr>
            <w:tcW w:w="3227" w:type="dxa"/>
            <w:vMerge/>
            <w:shd w:val="clear" w:color="auto" w:fill="auto"/>
            <w:vAlign w:val="center"/>
          </w:tcPr>
          <w:p w14:paraId="68B66C25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 w:val="restart"/>
            <w:shd w:val="clear" w:color="auto" w:fill="auto"/>
            <w:vAlign w:val="center"/>
          </w:tcPr>
          <w:p w14:paraId="395FBBA8" w14:textId="0EB4F1CA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3481B">
              <w:rPr>
                <w:rFonts w:ascii="Times New Roman" w:hAnsi="Times New Roman" w:cs="Times New Roman"/>
                <w:iCs/>
                <w:color w:val="333333"/>
              </w:rPr>
              <w:t xml:space="preserve">ТФ В/04.3 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0251E962" w14:textId="7BA7EBC9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>ПК 1.3.</w:t>
            </w:r>
            <w:r w:rsidRPr="00C3481B">
              <w:rPr>
                <w:color w:val="464C55"/>
                <w:shd w:val="clear" w:color="auto" w:fill="BDD6EE" w:themeFill="accent5" w:themeFillTint="66"/>
              </w:rPr>
              <w:t xml:space="preserve"> 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B73145E" w14:textId="09C030CC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28E123BB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18FD38C" w14:textId="6456845A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69A571E7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62CA9177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5F94D24B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6B547BAF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333333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2319CCC1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2FD0DC69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7AA468E1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10587D8C" w14:textId="4D4A2711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ПК.4.4 </w:t>
            </w:r>
          </w:p>
        </w:tc>
        <w:tc>
          <w:tcPr>
            <w:tcW w:w="1656" w:type="dxa"/>
            <w:shd w:val="clear" w:color="auto" w:fill="auto"/>
          </w:tcPr>
          <w:p w14:paraId="2DD51670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6B00EA" w:rsidRPr="00D12A6D" w14:paraId="4C75B5CB" w14:textId="0B0FA235" w:rsidTr="006B00EA">
        <w:trPr>
          <w:trHeight w:val="284"/>
        </w:trPr>
        <w:tc>
          <w:tcPr>
            <w:tcW w:w="3227" w:type="dxa"/>
            <w:vMerge/>
            <w:shd w:val="clear" w:color="auto" w:fill="auto"/>
            <w:vAlign w:val="center"/>
          </w:tcPr>
          <w:p w14:paraId="768DDD8A" w14:textId="77777777" w:rsidR="006B00EA" w:rsidRPr="00C3481B" w:rsidRDefault="006B00EA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 w:val="restart"/>
            <w:shd w:val="clear" w:color="auto" w:fill="auto"/>
          </w:tcPr>
          <w:p w14:paraId="3B78E7FA" w14:textId="4108D41B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3481B">
              <w:rPr>
                <w:rFonts w:ascii="Times New Roman" w:hAnsi="Times New Roman" w:cs="Times New Roman"/>
              </w:rPr>
              <w:t>ТФ В/05.3</w:t>
            </w:r>
          </w:p>
        </w:tc>
        <w:tc>
          <w:tcPr>
            <w:tcW w:w="2045" w:type="dxa"/>
            <w:shd w:val="clear" w:color="auto" w:fill="auto"/>
          </w:tcPr>
          <w:p w14:paraId="1D17DA7F" w14:textId="68B93C32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</w:tcPr>
          <w:p w14:paraId="3725FFAC" w14:textId="2D1CBA75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</w:tcPr>
          <w:p w14:paraId="47CE328A" w14:textId="77777777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CB24C58" w14:textId="77777777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71CE8552" w14:textId="0ABDF531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ПК.5.1 </w:t>
            </w:r>
          </w:p>
        </w:tc>
      </w:tr>
      <w:tr w:rsidR="006B00EA" w:rsidRPr="00D12A6D" w14:paraId="5E417B03" w14:textId="77777777" w:rsidTr="006B00EA">
        <w:trPr>
          <w:trHeight w:val="274"/>
        </w:trPr>
        <w:tc>
          <w:tcPr>
            <w:tcW w:w="3227" w:type="dxa"/>
            <w:vMerge/>
            <w:shd w:val="clear" w:color="auto" w:fill="auto"/>
            <w:vAlign w:val="center"/>
          </w:tcPr>
          <w:p w14:paraId="1DB7379B" w14:textId="77777777" w:rsidR="006B00EA" w:rsidRPr="00C3481B" w:rsidRDefault="006B00EA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</w:tcPr>
          <w:p w14:paraId="18DCF3E0" w14:textId="77777777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</w:tcPr>
          <w:p w14:paraId="6F84A58C" w14:textId="77777777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</w:tcPr>
          <w:p w14:paraId="4ECFEF82" w14:textId="77777777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</w:tcPr>
          <w:p w14:paraId="1A242D9D" w14:textId="77777777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8F69C46" w14:textId="34741A10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ПК.4.1. </w:t>
            </w:r>
          </w:p>
        </w:tc>
        <w:tc>
          <w:tcPr>
            <w:tcW w:w="1656" w:type="dxa"/>
            <w:shd w:val="clear" w:color="auto" w:fill="auto"/>
          </w:tcPr>
          <w:p w14:paraId="27D62B22" w14:textId="77777777" w:rsidR="006B00EA" w:rsidRPr="00C3481B" w:rsidRDefault="006B00EA" w:rsidP="006B00EA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334C91B6" w14:textId="1ADD923A" w:rsidTr="00C3481B">
        <w:tc>
          <w:tcPr>
            <w:tcW w:w="3227" w:type="dxa"/>
            <w:vMerge/>
            <w:shd w:val="clear" w:color="auto" w:fill="auto"/>
            <w:vAlign w:val="center"/>
          </w:tcPr>
          <w:p w14:paraId="5ACC0888" w14:textId="3CCB5ABD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 w:val="restart"/>
            <w:shd w:val="clear" w:color="auto" w:fill="auto"/>
            <w:vAlign w:val="center"/>
          </w:tcPr>
          <w:p w14:paraId="607036CD" w14:textId="5FBD3269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3481B">
              <w:rPr>
                <w:rFonts w:ascii="Times New Roman" w:hAnsi="Times New Roman" w:cs="Times New Roman"/>
              </w:rPr>
              <w:t>ТФ В/06.3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31A1E8C1" w14:textId="25473AEF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2B6B0171" w14:textId="4229E4C2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432310E9" w14:textId="4FC9027E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 3.1 </w:t>
            </w:r>
          </w:p>
        </w:tc>
        <w:tc>
          <w:tcPr>
            <w:tcW w:w="2126" w:type="dxa"/>
            <w:shd w:val="clear" w:color="auto" w:fill="auto"/>
          </w:tcPr>
          <w:p w14:paraId="61035376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413F833A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78F66EDA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45807EB9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6D8A53F3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6EC37BD3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5C7232E1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2416CADD" w14:textId="244B42BF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 3.2 </w:t>
            </w:r>
          </w:p>
        </w:tc>
        <w:tc>
          <w:tcPr>
            <w:tcW w:w="2126" w:type="dxa"/>
            <w:shd w:val="clear" w:color="auto" w:fill="auto"/>
          </w:tcPr>
          <w:p w14:paraId="1971540F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2BB279C6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071FDFF4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5B83389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541FEC46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67B82254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1E09D5BF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7A59C312" w14:textId="54787C2F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>ПК 3.3</w:t>
            </w:r>
          </w:p>
        </w:tc>
        <w:tc>
          <w:tcPr>
            <w:tcW w:w="2126" w:type="dxa"/>
            <w:shd w:val="clear" w:color="auto" w:fill="auto"/>
          </w:tcPr>
          <w:p w14:paraId="609D7CB4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14C5E647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5208401F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322382E8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1761CED5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1E487EF9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5E3BD5C5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3884D310" w14:textId="6BBCC2F5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ПК.3.4 </w:t>
            </w:r>
          </w:p>
        </w:tc>
        <w:tc>
          <w:tcPr>
            <w:tcW w:w="2126" w:type="dxa"/>
            <w:shd w:val="clear" w:color="auto" w:fill="auto"/>
          </w:tcPr>
          <w:p w14:paraId="5AA1E740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1031654F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51B7E13C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3AB0D1B2" w14:textId="77777777" w:rsidR="00C3481B" w:rsidRPr="00C3481B" w:rsidRDefault="00C3481B" w:rsidP="00897E14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 w:val="restart"/>
            <w:shd w:val="clear" w:color="auto" w:fill="auto"/>
            <w:vAlign w:val="center"/>
          </w:tcPr>
          <w:p w14:paraId="2C69742E" w14:textId="29B6D23D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3481B">
              <w:rPr>
                <w:rFonts w:ascii="Times New Roman" w:hAnsi="Times New Roman" w:cs="Times New Roman"/>
              </w:rPr>
              <w:t xml:space="preserve">ТФ В/07.3 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649ACC5F" w14:textId="43902ECF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ПК.1.4 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19F332D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737B16F1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42C1456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3A14F997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72CC6741" w14:textId="3C9A1ED6" w:rsidTr="00C3481B">
        <w:tc>
          <w:tcPr>
            <w:tcW w:w="3227" w:type="dxa"/>
            <w:vMerge/>
            <w:shd w:val="clear" w:color="auto" w:fill="auto"/>
            <w:vAlign w:val="center"/>
          </w:tcPr>
          <w:p w14:paraId="1B7ECF82" w14:textId="77777777" w:rsidR="00C3481B" w:rsidRPr="00C3481B" w:rsidRDefault="00C3481B" w:rsidP="00897E14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6AEB6047" w14:textId="1879B70E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09CFB023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7FA4EC87" w14:textId="1F3A2463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ПК.2.5 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512F19F" w14:textId="26568FDB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F93C7E8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7F9DDE9D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696E5F1D" w14:textId="77777777" w:rsidTr="00C3481B">
        <w:tc>
          <w:tcPr>
            <w:tcW w:w="3227" w:type="dxa"/>
            <w:vMerge/>
            <w:shd w:val="clear" w:color="auto" w:fill="auto"/>
            <w:vAlign w:val="center"/>
          </w:tcPr>
          <w:p w14:paraId="498E230F" w14:textId="77777777" w:rsidR="00C3481B" w:rsidRPr="00C3481B" w:rsidRDefault="00C3481B" w:rsidP="00897E14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 w:val="restart"/>
            <w:shd w:val="clear" w:color="auto" w:fill="auto"/>
            <w:vAlign w:val="center"/>
          </w:tcPr>
          <w:p w14:paraId="6CE3C2E0" w14:textId="3381EB44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3481B">
              <w:rPr>
                <w:rFonts w:ascii="Times New Roman" w:hAnsi="Times New Roman" w:cs="Times New Roman"/>
              </w:rPr>
              <w:t xml:space="preserve">ТФ В/08.3 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78B806B4" w14:textId="1A2B57C9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 xml:space="preserve">ПК.1.4 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6E626F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0672C501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BFC6BF6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1DC6A9D7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C3481B" w:rsidRPr="00D12A6D" w14:paraId="75E2FBDB" w14:textId="66723C4C" w:rsidTr="00C3481B">
        <w:tc>
          <w:tcPr>
            <w:tcW w:w="3227" w:type="dxa"/>
            <w:vMerge/>
            <w:shd w:val="clear" w:color="auto" w:fill="auto"/>
            <w:vAlign w:val="center"/>
          </w:tcPr>
          <w:p w14:paraId="26A22A9E" w14:textId="77777777" w:rsidR="00C3481B" w:rsidRPr="00C3481B" w:rsidRDefault="00C3481B" w:rsidP="00897E14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5" w:type="dxa"/>
            <w:vMerge/>
            <w:shd w:val="clear" w:color="auto" w:fill="auto"/>
            <w:vAlign w:val="center"/>
          </w:tcPr>
          <w:p w14:paraId="3649A892" w14:textId="0285198D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26243963" w14:textId="0BD389D2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  <w:r w:rsidRPr="00C3481B">
              <w:rPr>
                <w:rFonts w:ascii="Times New Roman" w:hAnsi="Times New Roman"/>
              </w:rPr>
              <w:t>ПК 1.1.</w:t>
            </w:r>
            <w:r w:rsidRPr="00C3481B">
              <w:rPr>
                <w:color w:val="464C55"/>
                <w:shd w:val="clear" w:color="auto" w:fill="FFFFFF"/>
              </w:rPr>
              <w:t xml:space="preserve"> 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6BA579E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45C01B45" w14:textId="61D98931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360B107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14:paraId="478014D6" w14:textId="77777777" w:rsidR="00C3481B" w:rsidRPr="00C3481B" w:rsidRDefault="00C3481B" w:rsidP="00897E14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</w:tbl>
    <w:p w14:paraId="4D029D6B" w14:textId="77777777" w:rsidR="00897E14" w:rsidRDefault="00897E14" w:rsidP="00754094">
      <w:pPr>
        <w:tabs>
          <w:tab w:val="left" w:pos="204"/>
        </w:tabs>
        <w:rPr>
          <w:rFonts w:ascii="Times New Roman" w:hAnsi="Times New Roman"/>
          <w:b/>
          <w:bCs/>
        </w:rPr>
      </w:pPr>
    </w:p>
    <w:p w14:paraId="77AFBFEC" w14:textId="60DEA7F9" w:rsidR="00897E14" w:rsidRDefault="00897E1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 w:rsidRPr="00AA4ABA">
        <w:rPr>
          <w:rFonts w:ascii="Times New Roman" w:hAnsi="Times New Roman"/>
          <w:b/>
          <w:bCs/>
        </w:rPr>
        <w:t xml:space="preserve">Обозначения: </w:t>
      </w:r>
      <w:r w:rsidRPr="00AA4ABA"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45316291" w14:textId="77777777" w:rsidR="006B00EA" w:rsidRDefault="006B00EA" w:rsidP="00897E14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BF99392" w14:textId="310FC626" w:rsidR="00897E14" w:rsidRPr="006C760D" w:rsidRDefault="00897E14" w:rsidP="00897E14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A4ABA">
        <w:rPr>
          <w:rFonts w:ascii="Times New Roman" w:hAnsi="Times New Roman"/>
          <w:b/>
          <w:bCs/>
          <w:sz w:val="24"/>
          <w:szCs w:val="24"/>
        </w:rPr>
        <w:t>Надпрофессиональная</w:t>
      </w:r>
      <w:proofErr w:type="spellEnd"/>
      <w:r w:rsidRPr="00AA4ABA">
        <w:rPr>
          <w:rFonts w:ascii="Times New Roman" w:hAnsi="Times New Roman"/>
          <w:b/>
          <w:bCs/>
          <w:sz w:val="24"/>
          <w:szCs w:val="24"/>
        </w:rPr>
        <w:t xml:space="preserve"> часть модели компетенций выпускника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1742"/>
        <w:gridCol w:w="1742"/>
        <w:gridCol w:w="1745"/>
        <w:gridCol w:w="6719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61EBB70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2ADA0B3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09EE391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6999FB9A" w:rsidR="000E4757" w:rsidRPr="006B02FF" w:rsidRDefault="001262F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ОК.01.-ОК.09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09A2B92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42A4AAB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4236CB4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7274B740" w:rsidR="000E4757" w:rsidRPr="0075250D" w:rsidRDefault="001262F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ОК.01.-ОК.09</w:t>
            </w:r>
          </w:p>
        </w:tc>
      </w:tr>
      <w:tr w:rsidR="0075250D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09DEB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355F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2D43C40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5E9B5C8A" w:rsidR="000E4757" w:rsidRPr="0075250D" w:rsidRDefault="001262F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ОК.01.-ОК.09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31F07C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87A7B8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5DE24EF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104B94E2" w:rsidR="000E4757" w:rsidRPr="0075250D" w:rsidRDefault="001262F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ОК.01.-ОК.09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7E3957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78E1F37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0F457A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6A84C589" w:rsidR="000E4757" w:rsidRPr="0075250D" w:rsidRDefault="001262F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ОК.01.-ОК.09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0E4757" w:rsidRPr="0075250D" w14:paraId="6A206CEE" w14:textId="7640E257" w:rsidTr="000E4757">
        <w:trPr>
          <w:trHeight w:val="20"/>
        </w:trPr>
        <w:tc>
          <w:tcPr>
            <w:tcW w:w="960" w:type="pct"/>
            <w:shd w:val="clear" w:color="auto" w:fill="FFF2CC"/>
            <w:vAlign w:val="center"/>
          </w:tcPr>
          <w:p w14:paraId="454655CE" w14:textId="468CD0D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Указать название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3656AC09" w14:textId="4AC7D17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361293D6" w14:textId="6EBC587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shd w:val="clear" w:color="auto" w:fill="FFF2CC"/>
            <w:vAlign w:val="center"/>
          </w:tcPr>
          <w:p w14:paraId="01BE45EC" w14:textId="4A99AB16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shd w:val="clear" w:color="auto" w:fill="BDD6EE"/>
            <w:vAlign w:val="center"/>
          </w:tcPr>
          <w:p w14:paraId="6CD95F0D" w14:textId="110EB1AB" w:rsidR="000E4757" w:rsidRPr="0075250D" w:rsidRDefault="001262F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ОК.01.-ОК.09</w:t>
            </w:r>
          </w:p>
        </w:tc>
      </w:tr>
      <w:tr w:rsidR="0075250D" w:rsidRPr="0075250D" w14:paraId="108B70DE" w14:textId="0FC12401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1A7E1BA" w14:textId="37CFDA7D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Описание: </w:t>
            </w:r>
            <w:r w:rsidR="009E5F72" w:rsidRPr="009E5F72">
              <w:rPr>
                <w:rFonts w:ascii="Times New Roman" w:hAnsi="Times New Roman"/>
                <w:i/>
                <w:iCs/>
                <w:sz w:val="20"/>
                <w:szCs w:val="20"/>
              </w:rPr>
              <w:t>описать содержание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272E7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dvW3Z2QAAAAUBAAAPAAAAAAAAAAAAAAAAACMFAABkcnMvZG93bnJldi54bWxQSwUG&#10;AAAAAAQABADzAAAAKQYAAAAA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5E93C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499E2A78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C0E4D2C" w14:textId="77777777" w:rsidR="00897E14" w:rsidRDefault="00897E14" w:rsidP="00897E14">
      <w:pPr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38B1B071" w14:textId="7603D4F9" w:rsidR="00897E14" w:rsidRDefault="00897E14" w:rsidP="00897E1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0B3534">
        <w:rPr>
          <w:rFonts w:ascii="Times New Roman" w:hAnsi="Times New Roman"/>
          <w:i/>
          <w:iCs/>
          <w:sz w:val="24"/>
          <w:szCs w:val="24"/>
        </w:rPr>
        <w:t>Приложение к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B3534">
        <w:rPr>
          <w:rFonts w:ascii="Times New Roman" w:hAnsi="Times New Roman"/>
          <w:i/>
          <w:iCs/>
          <w:sz w:val="24"/>
          <w:szCs w:val="24"/>
        </w:rPr>
        <w:t>модели компетенций выпускника</w:t>
      </w:r>
    </w:p>
    <w:p w14:paraId="13CAB84B" w14:textId="77777777" w:rsidR="00897E14" w:rsidRPr="00AA4ABA" w:rsidRDefault="00897E14" w:rsidP="00897E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A4ABA">
        <w:rPr>
          <w:rFonts w:ascii="Times New Roman" w:hAnsi="Times New Roman"/>
          <w:b/>
          <w:bCs/>
          <w:sz w:val="24"/>
          <w:szCs w:val="24"/>
        </w:rPr>
        <w:t>Требуемый показатель выраженности корпоративной компетенции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034"/>
        <w:gridCol w:w="3678"/>
      </w:tblGrid>
      <w:tr w:rsidR="00897E14" w:rsidRPr="00AA4ABA" w14:paraId="131E766F" w14:textId="77777777" w:rsidTr="00786D21">
        <w:trPr>
          <w:trHeight w:val="41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0CD588" w14:textId="77777777" w:rsidR="00897E14" w:rsidRPr="00AA4ABA" w:rsidRDefault="00897E14" w:rsidP="00786D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Критерии выраженности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8BCC3" w14:textId="77777777" w:rsidR="00897E14" w:rsidRPr="00AA4ABA" w:rsidRDefault="00897E14" w:rsidP="00786D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</w:tr>
      <w:tr w:rsidR="00897E14" w:rsidRPr="00AA4ABA" w14:paraId="36A65547" w14:textId="77777777" w:rsidTr="00786D21">
        <w:trPr>
          <w:trHeight w:val="187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41E4" w14:textId="77777777" w:rsidR="00897E14" w:rsidRPr="00AA4ABA" w:rsidRDefault="00897E14" w:rsidP="00786D2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 xml:space="preserve">Все обязанности выполнены в полной мере. Многие результаты превосходят запланированные, достижения выходят за рамки непосредственных обязанностей. Все ключевые компетенции, профессионально-технические знания и навыки, необходимые для конкретной должности, развиты </w:t>
            </w:r>
            <w:r w:rsidRPr="00AA4ABA">
              <w:rPr>
                <w:rFonts w:ascii="Times New Roman" w:hAnsi="Times New Roman"/>
                <w:sz w:val="24"/>
                <w:szCs w:val="24"/>
              </w:rPr>
              <w:br/>
              <w:t>в достаточной степени или на уровне выше требуемого. Работник справился с внештатными ситуациями и достиг результатов, даже несмотря на возникшие незапланированные трудности. Проявляет необходимое поведение в нестандартных ситуациях повышенной сложности, передает знания другим.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78D4" w14:textId="77777777" w:rsidR="00897E14" w:rsidRPr="00AA4ABA" w:rsidRDefault="00897E14" w:rsidP="00786D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мастерства</w:t>
            </w:r>
          </w:p>
        </w:tc>
      </w:tr>
      <w:tr w:rsidR="00897E14" w:rsidRPr="00AA4ABA" w14:paraId="77CF9833" w14:textId="77777777" w:rsidTr="00786D21">
        <w:trPr>
          <w:trHeight w:val="1270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4CBA" w14:textId="77777777" w:rsidR="00897E14" w:rsidRPr="00AA4ABA" w:rsidRDefault="00897E14" w:rsidP="00786D2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Выполнены основные обязанности. Результаты в основном соответствуют запланированным. Некоторые задачи выполнены не в полном объеме. Отдельные компетенции, профессионально-технические знания </w:t>
            </w: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навыки, необходимые на занимаемой работником должности, требуют развития. Поведение соответствует требованиям должности.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3D70" w14:textId="77777777" w:rsidR="00897E14" w:rsidRPr="00AA4ABA" w:rsidRDefault="00897E14" w:rsidP="00786D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базовый</w:t>
            </w:r>
          </w:p>
        </w:tc>
      </w:tr>
      <w:tr w:rsidR="00897E14" w:rsidRPr="00AD6B19" w14:paraId="4552F24A" w14:textId="77777777" w:rsidTr="00786D21">
        <w:trPr>
          <w:trHeight w:val="12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C44D" w14:textId="77777777" w:rsidR="00897E14" w:rsidRPr="00AA4ABA" w:rsidRDefault="00897E14" w:rsidP="00786D2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t>Работник выполняет свои ключевые обязанности лишь частично. Некоторые задачи не выполнены. Компетенции, профессионально-технические знания и навыки, необходимые для данной должности, развиты слабо. Есть конкретные промахи, которые можно четко сформулировать. В поведении слабо выражены корпоративные компетенции.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ADD7" w14:textId="77777777" w:rsidR="00897E14" w:rsidRPr="00AD6B19" w:rsidRDefault="00897E14" w:rsidP="00786D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ограниченной компетентности</w:t>
            </w:r>
          </w:p>
        </w:tc>
      </w:tr>
    </w:tbl>
    <w:p w14:paraId="12A2F114" w14:textId="53D028F7" w:rsidR="00897E14" w:rsidRDefault="00897E14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897E14" w:rsidSect="009B6D89">
          <w:footerReference w:type="default" r:id="rId8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7831E982" w14:textId="75B7BF58" w:rsidR="00B66D36" w:rsidRDefault="00B66D36" w:rsidP="00897E14">
      <w:pPr>
        <w:jc w:val="both"/>
      </w:pPr>
    </w:p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5817B" w14:textId="77777777" w:rsidR="009B3A3F" w:rsidRDefault="009B3A3F">
      <w:pPr>
        <w:spacing w:after="0" w:line="240" w:lineRule="auto"/>
      </w:pPr>
      <w:r>
        <w:separator/>
      </w:r>
    </w:p>
  </w:endnote>
  <w:endnote w:type="continuationSeparator" w:id="0">
    <w:p w14:paraId="0E4264CE" w14:textId="77777777" w:rsidR="009B3A3F" w:rsidRDefault="009B3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03E4" w14:textId="77777777" w:rsidR="00B840B3" w:rsidRDefault="009B3A3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D06A0" w14:textId="77777777" w:rsidR="009B3A3F" w:rsidRDefault="009B3A3F">
      <w:pPr>
        <w:spacing w:after="0" w:line="240" w:lineRule="auto"/>
      </w:pPr>
      <w:r>
        <w:separator/>
      </w:r>
    </w:p>
  </w:footnote>
  <w:footnote w:type="continuationSeparator" w:id="0">
    <w:p w14:paraId="65E5AFD0" w14:textId="77777777" w:rsidR="009B3A3F" w:rsidRDefault="009B3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B07"/>
    <w:rsid w:val="00021E32"/>
    <w:rsid w:val="0002681D"/>
    <w:rsid w:val="000303E8"/>
    <w:rsid w:val="00043AF3"/>
    <w:rsid w:val="00086B07"/>
    <w:rsid w:val="0009059F"/>
    <w:rsid w:val="000E4757"/>
    <w:rsid w:val="000E62E1"/>
    <w:rsid w:val="001262F0"/>
    <w:rsid w:val="00176B02"/>
    <w:rsid w:val="001D76EC"/>
    <w:rsid w:val="00237E0D"/>
    <w:rsid w:val="0027407F"/>
    <w:rsid w:val="002D05ED"/>
    <w:rsid w:val="002D7F5D"/>
    <w:rsid w:val="003312E4"/>
    <w:rsid w:val="00376860"/>
    <w:rsid w:val="003F40AB"/>
    <w:rsid w:val="003F5CB4"/>
    <w:rsid w:val="00465E02"/>
    <w:rsid w:val="004A250F"/>
    <w:rsid w:val="004C6D6F"/>
    <w:rsid w:val="004D0A10"/>
    <w:rsid w:val="00533300"/>
    <w:rsid w:val="00547283"/>
    <w:rsid w:val="0060655E"/>
    <w:rsid w:val="00634C8E"/>
    <w:rsid w:val="00653DE9"/>
    <w:rsid w:val="0067370D"/>
    <w:rsid w:val="006777CB"/>
    <w:rsid w:val="006841EA"/>
    <w:rsid w:val="006863B8"/>
    <w:rsid w:val="006B00EA"/>
    <w:rsid w:val="006B02FF"/>
    <w:rsid w:val="006C6216"/>
    <w:rsid w:val="006C7C53"/>
    <w:rsid w:val="0071064D"/>
    <w:rsid w:val="00736F3D"/>
    <w:rsid w:val="007474FC"/>
    <w:rsid w:val="0075250D"/>
    <w:rsid w:val="00754094"/>
    <w:rsid w:val="007564EF"/>
    <w:rsid w:val="0076696E"/>
    <w:rsid w:val="00781596"/>
    <w:rsid w:val="00813EBA"/>
    <w:rsid w:val="00897E14"/>
    <w:rsid w:val="008D524B"/>
    <w:rsid w:val="0093710B"/>
    <w:rsid w:val="009854E9"/>
    <w:rsid w:val="009B3A3F"/>
    <w:rsid w:val="009D4649"/>
    <w:rsid w:val="009E5F72"/>
    <w:rsid w:val="009F0692"/>
    <w:rsid w:val="009F0B50"/>
    <w:rsid w:val="00A36C6C"/>
    <w:rsid w:val="00A836D7"/>
    <w:rsid w:val="00AA1F57"/>
    <w:rsid w:val="00AA4532"/>
    <w:rsid w:val="00AC4310"/>
    <w:rsid w:val="00AF509C"/>
    <w:rsid w:val="00B336CE"/>
    <w:rsid w:val="00B4357D"/>
    <w:rsid w:val="00B477D2"/>
    <w:rsid w:val="00B66D33"/>
    <w:rsid w:val="00B66D36"/>
    <w:rsid w:val="00C076BF"/>
    <w:rsid w:val="00C1519E"/>
    <w:rsid w:val="00C21679"/>
    <w:rsid w:val="00C3481B"/>
    <w:rsid w:val="00CC6233"/>
    <w:rsid w:val="00CD378C"/>
    <w:rsid w:val="00D129C9"/>
    <w:rsid w:val="00D7113E"/>
    <w:rsid w:val="00D83A0C"/>
    <w:rsid w:val="00D90903"/>
    <w:rsid w:val="00D90D94"/>
    <w:rsid w:val="00DB7C93"/>
    <w:rsid w:val="00DD797B"/>
    <w:rsid w:val="00DE1CF9"/>
    <w:rsid w:val="00E00A09"/>
    <w:rsid w:val="00E568B1"/>
    <w:rsid w:val="00E80E0D"/>
    <w:rsid w:val="00E837E8"/>
    <w:rsid w:val="00EB1FD1"/>
    <w:rsid w:val="00EF5AB5"/>
    <w:rsid w:val="00F24516"/>
    <w:rsid w:val="00F5503B"/>
    <w:rsid w:val="00F55052"/>
    <w:rsid w:val="00F81B75"/>
    <w:rsid w:val="00F96D0B"/>
    <w:rsid w:val="00FD13A4"/>
    <w:rsid w:val="00FD1BEF"/>
    <w:rsid w:val="00FD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docId w15:val="{23685485-CEB8-4813-B3B8-6F0397424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C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D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C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6D6F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B66D3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66D3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52">
    <w:name w:val="s_52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C7C5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75560-4AE6-45CD-BC21-09F175949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lastModifiedBy>Пользователь</cp:lastModifiedBy>
  <cp:revision>11</cp:revision>
  <cp:lastPrinted>2022-05-16T14:04:00Z</cp:lastPrinted>
  <dcterms:created xsi:type="dcterms:W3CDTF">2022-05-18T18:16:00Z</dcterms:created>
  <dcterms:modified xsi:type="dcterms:W3CDTF">2022-12-21T14:17:00Z</dcterms:modified>
</cp:coreProperties>
</file>