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7691961D"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AE44E3" w:rsidRPr="005D406D">
        <w:rPr>
          <w:rFonts w:ascii="Times New Roman" w:eastAsia="Times New Roman" w:hAnsi="Times New Roman" w:cs="Times New Roman"/>
          <w:b/>
          <w:bCs/>
          <w:kern w:val="32"/>
          <w:sz w:val="24"/>
          <w:szCs w:val="24"/>
          <w:lang w:eastAsia="x-none"/>
        </w:rPr>
        <w:t>12.02.03 Радиоэлектронные приборы и устройства</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0DC919A7" w:rsidR="00DD47A1" w:rsidRDefault="00DD47A1" w:rsidP="00DD47A1">
      <w:pPr>
        <w:jc w:val="center"/>
        <w:rPr>
          <w:rFonts w:ascii="Times New Roman" w:hAnsi="Times New Roman" w:cs="Times New Roman"/>
          <w:b/>
          <w:sz w:val="24"/>
          <w:szCs w:val="24"/>
        </w:rPr>
      </w:pPr>
    </w:p>
    <w:p w14:paraId="76E9E013" w14:textId="054632E4" w:rsidR="004976BA" w:rsidRDefault="004976BA" w:rsidP="00DD47A1">
      <w:pPr>
        <w:jc w:val="center"/>
        <w:rPr>
          <w:rFonts w:ascii="Times New Roman" w:hAnsi="Times New Roman" w:cs="Times New Roman"/>
          <w:b/>
          <w:sz w:val="24"/>
          <w:szCs w:val="24"/>
        </w:rPr>
      </w:pPr>
    </w:p>
    <w:p w14:paraId="711AFD36" w14:textId="3370FD26" w:rsidR="004976BA" w:rsidRDefault="004976BA" w:rsidP="00DD47A1">
      <w:pPr>
        <w:jc w:val="center"/>
        <w:rPr>
          <w:rFonts w:ascii="Times New Roman" w:hAnsi="Times New Roman" w:cs="Times New Roman"/>
          <w:b/>
          <w:sz w:val="24"/>
          <w:szCs w:val="24"/>
        </w:rPr>
      </w:pPr>
    </w:p>
    <w:p w14:paraId="600DC98C" w14:textId="77777777" w:rsidR="004976BA" w:rsidRPr="005D406D" w:rsidRDefault="004976BA" w:rsidP="00DD47A1">
      <w:pPr>
        <w:jc w:val="center"/>
        <w:rPr>
          <w:rFonts w:ascii="Times New Roman" w:hAnsi="Times New Roman" w:cs="Times New Roman"/>
          <w:b/>
          <w:sz w:val="24"/>
          <w:szCs w:val="24"/>
        </w:rPr>
      </w:pPr>
    </w:p>
    <w:p w14:paraId="6ECB9985" w14:textId="0150F4C5"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24</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0BA3F096"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AE44E3" w:rsidRPr="005D406D">
        <w:rPr>
          <w:rFonts w:eastAsia="Calibri"/>
          <w:bCs/>
          <w:noProof/>
          <w:szCs w:val="24"/>
        </w:rPr>
        <w:t>12.02.03 Радиоэлектронные приборы и устройства</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AE44E3" w:rsidRPr="005D406D">
        <w:rPr>
          <w:rFonts w:eastAsia="Calibri"/>
          <w:bCs/>
          <w:noProof/>
          <w:szCs w:val="24"/>
        </w:rPr>
        <w:t>12.02.03 Радиоэлектронные приборы и устройства</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6EBF2009"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AE44E3" w:rsidRPr="005D406D">
        <w:rPr>
          <w:rFonts w:eastAsia="Calibri"/>
          <w:bCs/>
          <w:noProof/>
          <w:szCs w:val="24"/>
        </w:rPr>
        <w:t>12.02.03 Радиоэлектронные приборы и устройства</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7C3ECB1A"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AE44E3" w:rsidRPr="005D406D">
        <w:rPr>
          <w:rFonts w:eastAsia="Calibri"/>
          <w:bCs/>
          <w:noProof/>
          <w:szCs w:val="24"/>
        </w:rPr>
        <w:t>12.02.03 Радиоэлектронные приборы и устройства</w:t>
      </w:r>
      <w:r w:rsidR="003B2D31" w:rsidRPr="005D406D">
        <w:t xml:space="preserve"> </w:t>
      </w:r>
      <w:r w:rsidRPr="005D406D">
        <w:t xml:space="preserve">присваивается квалификация: </w:t>
      </w:r>
      <w:r w:rsidR="00BB6596" w:rsidRPr="005D406D">
        <w:t>техник.</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5D406D" w14:paraId="78A5114A" w14:textId="77777777" w:rsidTr="004976B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4976B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4976BA">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4976BA">
        <w:trPr>
          <w:trHeight w:val="221"/>
        </w:trPr>
        <w:tc>
          <w:tcPr>
            <w:tcW w:w="4932" w:type="dxa"/>
            <w:tcBorders>
              <w:top w:val="single" w:sz="4" w:space="0" w:color="000000"/>
              <w:left w:val="single" w:sz="4" w:space="0" w:color="000000"/>
              <w:bottom w:val="single" w:sz="4" w:space="0" w:color="000000"/>
              <w:right w:val="single" w:sz="4" w:space="0" w:color="000000"/>
            </w:tcBorders>
          </w:tcPr>
          <w:p w14:paraId="4D8F4DBC" w14:textId="22DE4BB9" w:rsidR="00AE44E3" w:rsidRPr="005D406D" w:rsidRDefault="00AE44E3" w:rsidP="00AE44E3">
            <w:pPr>
              <w:suppressAutoHyphens/>
              <w:rPr>
                <w:rFonts w:ascii="Times New Roman" w:hAnsi="Times New Roman"/>
                <w:sz w:val="24"/>
                <w:szCs w:val="24"/>
              </w:rPr>
            </w:pPr>
            <w:r w:rsidRPr="005D406D">
              <w:rPr>
                <w:rFonts w:ascii="Times New Roman" w:hAnsi="Times New Roman"/>
                <w:sz w:val="24"/>
                <w:szCs w:val="24"/>
              </w:rPr>
              <w:t>Разработка конструкции блоков с низкой плотностью компоновки элементов</w:t>
            </w:r>
          </w:p>
          <w:p w14:paraId="0DA604FC" w14:textId="77777777" w:rsidR="00AE44E3" w:rsidRPr="005D406D" w:rsidRDefault="00AE44E3" w:rsidP="00AE44E3">
            <w:pPr>
              <w:suppressAutoHyphens/>
              <w:rPr>
                <w:rFonts w:ascii="Times New Roman" w:hAnsi="Times New Roman"/>
                <w:sz w:val="24"/>
                <w:szCs w:val="24"/>
              </w:rPr>
            </w:pPr>
          </w:p>
          <w:p w14:paraId="1F9DF629" w14:textId="3FCD99BA" w:rsidR="00AE44E3" w:rsidRPr="005D406D" w:rsidRDefault="00AE44E3" w:rsidP="00AE44E3">
            <w:pPr>
              <w:ind w:left="49" w:right="51"/>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09F95399" w14:textId="3E17F9D4" w:rsidR="00AE44E3" w:rsidRPr="005D406D" w:rsidRDefault="00AE44E3" w:rsidP="00AE44E3">
            <w:pPr>
              <w:ind w:left="77" w:right="137"/>
              <w:rPr>
                <w:rFonts w:ascii="Times New Roman" w:hAnsi="Times New Roman" w:cs="Times New Roman"/>
                <w:color w:val="000000"/>
                <w:sz w:val="24"/>
                <w:szCs w:val="24"/>
              </w:rPr>
            </w:pPr>
            <w:r w:rsidRPr="005D406D">
              <w:rPr>
                <w:rFonts w:ascii="Times New Roman" w:hAnsi="Times New Roman"/>
                <w:sz w:val="24"/>
                <w:szCs w:val="24"/>
              </w:rPr>
              <w:t>ПМ.01 Разработка конструкции блоков с низкой плотностью компоновки элементов</w:t>
            </w:r>
          </w:p>
        </w:tc>
      </w:tr>
      <w:tr w:rsidR="00AE44E3" w:rsidRPr="005D406D" w14:paraId="0612052B" w14:textId="77777777" w:rsidTr="004976BA">
        <w:trPr>
          <w:trHeight w:val="221"/>
        </w:trPr>
        <w:tc>
          <w:tcPr>
            <w:tcW w:w="4932" w:type="dxa"/>
            <w:tcBorders>
              <w:top w:val="single" w:sz="4" w:space="0" w:color="000000"/>
              <w:left w:val="single" w:sz="4" w:space="0" w:color="000000"/>
              <w:bottom w:val="single" w:sz="4" w:space="0" w:color="000000"/>
              <w:right w:val="single" w:sz="4" w:space="0" w:color="000000"/>
            </w:tcBorders>
          </w:tcPr>
          <w:p w14:paraId="38D7FF1A" w14:textId="6EDF868D" w:rsidR="00AE44E3" w:rsidRPr="005D406D" w:rsidRDefault="00AE44E3" w:rsidP="00AE44E3">
            <w:pPr>
              <w:suppressAutoHyphens/>
              <w:rPr>
                <w:rFonts w:ascii="Times New Roman" w:hAnsi="Times New Roman"/>
                <w:sz w:val="24"/>
                <w:szCs w:val="24"/>
              </w:rPr>
            </w:pPr>
            <w:r w:rsidRPr="005D406D">
              <w:rPr>
                <w:rFonts w:ascii="Times New Roman" w:hAnsi="Times New Roman"/>
                <w:sz w:val="24"/>
                <w:szCs w:val="24"/>
              </w:rPr>
              <w:t>Разработка технологических процессов изготовления, сборки и испытаний блоков с низкой плотностью компоновки элементов</w:t>
            </w:r>
          </w:p>
          <w:p w14:paraId="12CAB1D3" w14:textId="36DAB8DA" w:rsidR="00AE44E3" w:rsidRPr="005D406D" w:rsidRDefault="00AE44E3" w:rsidP="00AE44E3">
            <w:pPr>
              <w:ind w:left="49" w:right="51"/>
              <w:rPr>
                <w:rFonts w:ascii="Times New Roman" w:hAnsi="Times New Roman" w:cs="Times New Roman"/>
                <w:color w:val="000000"/>
                <w:sz w:val="24"/>
                <w:szCs w:val="24"/>
              </w:rPr>
            </w:pPr>
          </w:p>
        </w:tc>
        <w:tc>
          <w:tcPr>
            <w:tcW w:w="4628" w:type="dxa"/>
            <w:tcBorders>
              <w:top w:val="single" w:sz="4" w:space="0" w:color="000000"/>
              <w:left w:val="single" w:sz="4" w:space="0" w:color="000000"/>
              <w:bottom w:val="single" w:sz="4" w:space="0" w:color="000000"/>
              <w:right w:val="single" w:sz="4" w:space="0" w:color="000000"/>
            </w:tcBorders>
          </w:tcPr>
          <w:p w14:paraId="0514B28A" w14:textId="43593F1C" w:rsidR="00AE44E3" w:rsidRPr="005D406D" w:rsidRDefault="00AE44E3" w:rsidP="00AE44E3">
            <w:pPr>
              <w:ind w:left="77" w:right="137"/>
              <w:rPr>
                <w:rFonts w:ascii="Times New Roman" w:hAnsi="Times New Roman" w:cs="Times New Roman"/>
                <w:color w:val="000000"/>
                <w:sz w:val="24"/>
                <w:szCs w:val="24"/>
              </w:rPr>
            </w:pPr>
            <w:r w:rsidRPr="005D406D">
              <w:rPr>
                <w:rFonts w:ascii="Times New Roman" w:hAnsi="Times New Roman"/>
                <w:sz w:val="24"/>
                <w:szCs w:val="24"/>
              </w:rPr>
              <w:t>ПМ.02 Техническая поддержка процессов разработки и испытаний авиационных приборов и систем</w:t>
            </w:r>
          </w:p>
        </w:tc>
      </w:tr>
      <w:tr w:rsidR="00AE44E3" w:rsidRPr="005D406D" w14:paraId="538A6448" w14:textId="77777777" w:rsidTr="004976B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110BC60F" w:rsidR="00AE44E3" w:rsidRPr="005D406D" w:rsidRDefault="00AE44E3" w:rsidP="00AE44E3">
            <w:pPr>
              <w:snapToGrid w:val="0"/>
              <w:ind w:left="49" w:right="51"/>
              <w:rPr>
                <w:rFonts w:ascii="Times New Roman" w:hAnsi="Times New Roman" w:cs="Times New Roman"/>
                <w:color w:val="000000"/>
                <w:sz w:val="24"/>
                <w:szCs w:val="24"/>
              </w:rPr>
            </w:pPr>
            <w:r w:rsidRPr="005D406D">
              <w:rPr>
                <w:rFonts w:ascii="Times New Roman" w:hAnsi="Times New Roman"/>
                <w:sz w:val="24"/>
                <w:szCs w:val="24"/>
              </w:rPr>
              <w:t>Организация работы структурного подразделения</w:t>
            </w:r>
          </w:p>
        </w:tc>
        <w:tc>
          <w:tcPr>
            <w:tcW w:w="4628" w:type="dxa"/>
            <w:tcBorders>
              <w:top w:val="single" w:sz="4" w:space="0" w:color="000000"/>
              <w:left w:val="single" w:sz="4" w:space="0" w:color="000000"/>
              <w:bottom w:val="single" w:sz="4" w:space="0" w:color="000000"/>
              <w:right w:val="single" w:sz="4" w:space="0" w:color="000000"/>
            </w:tcBorders>
          </w:tcPr>
          <w:p w14:paraId="164E43C4" w14:textId="7061FDD8" w:rsidR="00AE44E3" w:rsidRPr="005D406D" w:rsidRDefault="00AE44E3" w:rsidP="00AE44E3">
            <w:pPr>
              <w:snapToGrid w:val="0"/>
              <w:ind w:left="77" w:right="137"/>
              <w:rPr>
                <w:rFonts w:ascii="Times New Roman" w:hAnsi="Times New Roman" w:cs="Times New Roman"/>
                <w:color w:val="000000"/>
                <w:sz w:val="24"/>
                <w:szCs w:val="24"/>
              </w:rPr>
            </w:pPr>
            <w:r w:rsidRPr="005D406D">
              <w:rPr>
                <w:rFonts w:ascii="Times New Roman" w:hAnsi="Times New Roman"/>
                <w:sz w:val="24"/>
                <w:szCs w:val="24"/>
              </w:rPr>
              <w:t>ПМ.03 Организация работы структурного подразделения</w:t>
            </w:r>
          </w:p>
        </w:tc>
      </w:tr>
      <w:tr w:rsidR="008108C1" w:rsidRPr="005D406D" w14:paraId="3F10FF52" w14:textId="77777777" w:rsidTr="004976B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12E839D" w:rsidR="008108C1" w:rsidRPr="005D406D" w:rsidRDefault="008108C1" w:rsidP="008108C1">
            <w:pPr>
              <w:snapToGrid w:val="0"/>
              <w:ind w:left="49" w:right="51"/>
              <w:rPr>
                <w:rFonts w:ascii="Times New Roman" w:hAnsi="Times New Roman" w:cs="Times New Roman"/>
                <w:color w:val="000000"/>
                <w:sz w:val="24"/>
                <w:szCs w:val="24"/>
              </w:rPr>
            </w:pPr>
            <w:r w:rsidRPr="005D406D">
              <w:rPr>
                <w:rFonts w:ascii="Times New Roman" w:hAnsi="Times New Roman"/>
                <w:sz w:val="24"/>
                <w:szCs w:val="24"/>
              </w:rPr>
              <w:lastRenderedPageBreak/>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07BE79E" w14:textId="77777777" w:rsidR="008108C1" w:rsidRPr="005D406D" w:rsidRDefault="008108C1" w:rsidP="008108C1">
            <w:pPr>
              <w:suppressAutoHyphens/>
              <w:rPr>
                <w:rFonts w:ascii="Times New Roman" w:hAnsi="Times New Roman"/>
                <w:sz w:val="24"/>
                <w:szCs w:val="24"/>
              </w:rPr>
            </w:pPr>
            <w:r w:rsidRPr="005D406D">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C715A1D" w:rsidR="008108C1" w:rsidRPr="005D406D" w:rsidRDefault="008108C1" w:rsidP="008108C1">
            <w:pPr>
              <w:snapToGrid w:val="0"/>
              <w:ind w:left="77" w:right="137"/>
              <w:rPr>
                <w:rFonts w:ascii="Times New Roman" w:hAnsi="Times New Roman" w:cs="Times New Roman"/>
                <w:color w:val="000000"/>
                <w:sz w:val="24"/>
                <w:szCs w:val="24"/>
              </w:rPr>
            </w:pPr>
            <w:r w:rsidRPr="005D406D">
              <w:rPr>
                <w:rFonts w:ascii="Times New Roman" w:hAnsi="Times New Roman"/>
                <w:sz w:val="24"/>
                <w:szCs w:val="24"/>
              </w:rPr>
              <w:tab/>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6D76EB" w:rsidRPr="005D406D" w14:paraId="0680EB30" w14:textId="77777777" w:rsidTr="00D113A5">
        <w:trPr>
          <w:trHeight w:val="472"/>
        </w:trPr>
        <w:tc>
          <w:tcPr>
            <w:tcW w:w="3387" w:type="dxa"/>
          </w:tcPr>
          <w:p w14:paraId="11A7B5D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5D406D" w:rsidRDefault="00D13E2F" w:rsidP="00D25349">
            <w:pPr>
              <w:widowControl w:val="0"/>
              <w:jc w:val="center"/>
              <w:rPr>
                <w:rFonts w:ascii="Times New Roman" w:hAnsi="Times New Roman"/>
                <w:b/>
                <w:bCs/>
                <w:sz w:val="24"/>
                <w:szCs w:val="24"/>
              </w:rPr>
            </w:pPr>
            <w:r w:rsidRPr="005D406D">
              <w:rPr>
                <w:rFonts w:ascii="Times New Roman" w:hAnsi="Times New Roman"/>
                <w:sz w:val="24"/>
                <w:szCs w:val="24"/>
                <w:shd w:val="clear" w:color="auto" w:fill="FFFFFF"/>
                <w:lang w:eastAsia="ru-RU"/>
              </w:rPr>
              <w:t>Профессиональные компетенции</w:t>
            </w:r>
          </w:p>
        </w:tc>
      </w:tr>
      <w:tr w:rsidR="00AE44E3" w:rsidRPr="005D406D" w14:paraId="576D971E" w14:textId="77777777" w:rsidTr="00D113A5">
        <w:trPr>
          <w:trHeight w:val="259"/>
        </w:trPr>
        <w:tc>
          <w:tcPr>
            <w:tcW w:w="3387" w:type="dxa"/>
            <w:vMerge w:val="restart"/>
          </w:tcPr>
          <w:p w14:paraId="1ACB46FD" w14:textId="5C916C8F" w:rsidR="00AE44E3" w:rsidRPr="005D406D" w:rsidRDefault="00AE44E3" w:rsidP="00D25349">
            <w:pPr>
              <w:widowControl w:val="0"/>
              <w:rPr>
                <w:rFonts w:ascii="Times New Roman" w:hAnsi="Times New Roman"/>
                <w:sz w:val="24"/>
                <w:szCs w:val="24"/>
              </w:rPr>
            </w:pPr>
            <w:r w:rsidRPr="005D406D">
              <w:rPr>
                <w:rFonts w:ascii="Times New Roman" w:hAnsi="Times New Roman"/>
                <w:sz w:val="24"/>
                <w:szCs w:val="24"/>
              </w:rPr>
              <w:t>Разработка конструкции блоков с низкой плотностью компоновки элементов</w:t>
            </w:r>
          </w:p>
        </w:tc>
        <w:tc>
          <w:tcPr>
            <w:tcW w:w="6242" w:type="dxa"/>
          </w:tcPr>
          <w:p w14:paraId="036F1462" w14:textId="780761B1" w:rsidR="00AE44E3" w:rsidRPr="005D406D" w:rsidRDefault="00AE44E3" w:rsidP="00AE44E3">
            <w:pPr>
              <w:widowControl w:val="0"/>
              <w:rPr>
                <w:rFonts w:ascii="Times New Roman" w:hAnsi="Times New Roman"/>
                <w:sz w:val="24"/>
                <w:szCs w:val="24"/>
              </w:rPr>
            </w:pPr>
            <w:r w:rsidRPr="005D406D">
              <w:rPr>
                <w:rFonts w:ascii="Times New Roman" w:hAnsi="Times New Roman"/>
                <w:sz w:val="24"/>
                <w:szCs w:val="24"/>
              </w:rPr>
              <w:t>ПК 1.1. Анализировать техническое задание с последующим выбором оптимального решения.</w:t>
            </w:r>
          </w:p>
        </w:tc>
      </w:tr>
      <w:tr w:rsidR="00AE44E3" w:rsidRPr="005D406D" w14:paraId="1CD663CE" w14:textId="77777777" w:rsidTr="00AE44E3">
        <w:trPr>
          <w:trHeight w:val="336"/>
        </w:trPr>
        <w:tc>
          <w:tcPr>
            <w:tcW w:w="3387" w:type="dxa"/>
            <w:vMerge/>
          </w:tcPr>
          <w:p w14:paraId="224B377C" w14:textId="77777777" w:rsidR="00AE44E3" w:rsidRPr="005D406D" w:rsidRDefault="00AE44E3" w:rsidP="00D25349">
            <w:pPr>
              <w:widowControl w:val="0"/>
              <w:rPr>
                <w:rFonts w:ascii="Times New Roman" w:hAnsi="Times New Roman"/>
                <w:sz w:val="24"/>
                <w:szCs w:val="24"/>
              </w:rPr>
            </w:pPr>
          </w:p>
        </w:tc>
        <w:tc>
          <w:tcPr>
            <w:tcW w:w="6242" w:type="dxa"/>
          </w:tcPr>
          <w:p w14:paraId="3A9C64DE" w14:textId="1F0E05F6" w:rsidR="00AE44E3" w:rsidRPr="005D406D" w:rsidRDefault="00AE44E3" w:rsidP="00AE44E3">
            <w:pPr>
              <w:widowControl w:val="0"/>
              <w:rPr>
                <w:rFonts w:ascii="Times New Roman" w:hAnsi="Times New Roman"/>
                <w:sz w:val="24"/>
                <w:szCs w:val="24"/>
              </w:rPr>
            </w:pPr>
            <w:r w:rsidRPr="005D406D">
              <w:rPr>
                <w:rFonts w:ascii="Times New Roman" w:hAnsi="Times New Roman"/>
                <w:sz w:val="24"/>
                <w:szCs w:val="24"/>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r>
      <w:tr w:rsidR="00AE44E3" w:rsidRPr="005D406D" w14:paraId="622F18D0" w14:textId="77777777" w:rsidTr="00D113A5">
        <w:trPr>
          <w:trHeight w:val="336"/>
        </w:trPr>
        <w:tc>
          <w:tcPr>
            <w:tcW w:w="3387" w:type="dxa"/>
            <w:vMerge/>
          </w:tcPr>
          <w:p w14:paraId="052CE943" w14:textId="77777777" w:rsidR="00AE44E3" w:rsidRPr="005D406D" w:rsidRDefault="00AE44E3" w:rsidP="00D25349">
            <w:pPr>
              <w:widowControl w:val="0"/>
              <w:rPr>
                <w:rFonts w:ascii="Times New Roman" w:hAnsi="Times New Roman"/>
                <w:sz w:val="24"/>
                <w:szCs w:val="24"/>
              </w:rPr>
            </w:pPr>
          </w:p>
        </w:tc>
        <w:tc>
          <w:tcPr>
            <w:tcW w:w="6242" w:type="dxa"/>
          </w:tcPr>
          <w:p w14:paraId="26FD6597" w14:textId="0B1AD29A" w:rsidR="00AE44E3" w:rsidRPr="005D406D" w:rsidRDefault="00AE44E3" w:rsidP="00AE44E3">
            <w:pPr>
              <w:widowControl w:val="0"/>
              <w:rPr>
                <w:rFonts w:ascii="Times New Roman" w:hAnsi="Times New Roman"/>
                <w:sz w:val="24"/>
                <w:szCs w:val="24"/>
              </w:rPr>
            </w:pPr>
            <w:r w:rsidRPr="005D406D">
              <w:rPr>
                <w:rFonts w:ascii="Times New Roman" w:hAnsi="Times New Roman"/>
                <w:sz w:val="24"/>
                <w:szCs w:val="24"/>
              </w:rPr>
              <w:t>ПК 1.3. Разрабатывать конструкцию блоков с низкой плотностью компоновки элементов с применением информационно-коммуникационных технологий (далее - ИКТ).</w:t>
            </w:r>
          </w:p>
        </w:tc>
      </w:tr>
      <w:tr w:rsidR="00AE44E3" w:rsidRPr="005D406D" w14:paraId="1CE112DD" w14:textId="77777777" w:rsidTr="00D113A5">
        <w:trPr>
          <w:trHeight w:val="336"/>
        </w:trPr>
        <w:tc>
          <w:tcPr>
            <w:tcW w:w="3387" w:type="dxa"/>
            <w:vMerge/>
          </w:tcPr>
          <w:p w14:paraId="6DDC7862" w14:textId="77777777" w:rsidR="00AE44E3" w:rsidRPr="005D406D" w:rsidRDefault="00AE44E3" w:rsidP="00D25349">
            <w:pPr>
              <w:widowControl w:val="0"/>
              <w:rPr>
                <w:rFonts w:ascii="Times New Roman" w:hAnsi="Times New Roman"/>
                <w:sz w:val="24"/>
                <w:szCs w:val="24"/>
              </w:rPr>
            </w:pPr>
          </w:p>
        </w:tc>
        <w:tc>
          <w:tcPr>
            <w:tcW w:w="6242" w:type="dxa"/>
          </w:tcPr>
          <w:p w14:paraId="3E033A51" w14:textId="4A6B2297" w:rsidR="00AE44E3" w:rsidRPr="005D406D" w:rsidRDefault="00AE44E3" w:rsidP="00B4370E">
            <w:pPr>
              <w:widowControl w:val="0"/>
              <w:ind w:left="1" w:hanging="3"/>
              <w:rPr>
                <w:rFonts w:ascii="Times New Roman" w:hAnsi="Times New Roman"/>
                <w:sz w:val="24"/>
                <w:szCs w:val="24"/>
              </w:rPr>
            </w:pPr>
            <w:r w:rsidRPr="005D406D">
              <w:rPr>
                <w:rFonts w:ascii="Times New Roman" w:hAnsi="Times New Roman"/>
                <w:sz w:val="24"/>
                <w:szCs w:val="24"/>
              </w:rPr>
              <w:t>ПК 1.4. Оформлять конструкторскую документацию на блоки с низкой плотностью компоновки элементов с применением ИКТ</w:t>
            </w:r>
          </w:p>
        </w:tc>
      </w:tr>
      <w:tr w:rsidR="006D76EB" w:rsidRPr="005D406D" w14:paraId="14D7A82F" w14:textId="77777777" w:rsidTr="00D113A5">
        <w:trPr>
          <w:trHeight w:val="86"/>
        </w:trPr>
        <w:tc>
          <w:tcPr>
            <w:tcW w:w="3387" w:type="dxa"/>
            <w:vMerge w:val="restart"/>
          </w:tcPr>
          <w:p w14:paraId="26732D6D" w14:textId="431F7868" w:rsidR="00D113A5" w:rsidRPr="005D406D" w:rsidRDefault="00AE44E3" w:rsidP="00D25349">
            <w:pPr>
              <w:widowControl w:val="0"/>
              <w:rPr>
                <w:rFonts w:ascii="Times New Roman" w:hAnsi="Times New Roman"/>
                <w:sz w:val="24"/>
                <w:szCs w:val="24"/>
              </w:rPr>
            </w:pPr>
            <w:r w:rsidRPr="005D406D">
              <w:rPr>
                <w:rFonts w:ascii="Times New Roman" w:hAnsi="Times New Roman"/>
                <w:sz w:val="24"/>
                <w:szCs w:val="24"/>
              </w:rPr>
              <w:t>Разработка технологических процессов изготовления, сборки и испытаний блоков с низкой плотностью компоновки элементов</w:t>
            </w:r>
          </w:p>
        </w:tc>
        <w:tc>
          <w:tcPr>
            <w:tcW w:w="6242" w:type="dxa"/>
          </w:tcPr>
          <w:p w14:paraId="2BA28511" w14:textId="38C109CA" w:rsidR="00D113A5" w:rsidRPr="005D406D" w:rsidRDefault="00AE44E3" w:rsidP="00AE44E3">
            <w:pPr>
              <w:widowControl w:val="0"/>
              <w:rPr>
                <w:rFonts w:ascii="Times New Roman" w:eastAsia="Calibri" w:hAnsi="Times New Roman"/>
                <w:spacing w:val="2"/>
                <w:sz w:val="24"/>
                <w:szCs w:val="24"/>
                <w:shd w:val="clear" w:color="auto" w:fill="FFFFFF"/>
              </w:rPr>
            </w:pPr>
            <w:r w:rsidRPr="005D406D">
              <w:rPr>
                <w:rFonts w:ascii="Times New Roman" w:eastAsia="Calibri" w:hAnsi="Times New Roman"/>
                <w:spacing w:val="2"/>
                <w:sz w:val="24"/>
                <w:szCs w:val="24"/>
                <w:shd w:val="clear" w:color="auto" w:fill="FFFFFF"/>
              </w:rPr>
              <w:t>ПК 2.1. Анализировать конструкторскую документацию.</w:t>
            </w:r>
          </w:p>
        </w:tc>
      </w:tr>
      <w:tr w:rsidR="006D76EB" w:rsidRPr="005D406D" w14:paraId="40A4E688" w14:textId="77777777" w:rsidTr="00D113A5">
        <w:trPr>
          <w:trHeight w:val="236"/>
        </w:trPr>
        <w:tc>
          <w:tcPr>
            <w:tcW w:w="3387" w:type="dxa"/>
            <w:vMerge/>
          </w:tcPr>
          <w:p w14:paraId="305BBFBC" w14:textId="77777777" w:rsidR="00D113A5" w:rsidRPr="005D406D" w:rsidRDefault="00D113A5" w:rsidP="00D25349">
            <w:pPr>
              <w:widowControl w:val="0"/>
              <w:rPr>
                <w:rFonts w:ascii="Times New Roman" w:hAnsi="Times New Roman"/>
                <w:sz w:val="24"/>
                <w:szCs w:val="24"/>
              </w:rPr>
            </w:pPr>
          </w:p>
        </w:tc>
        <w:tc>
          <w:tcPr>
            <w:tcW w:w="6242" w:type="dxa"/>
          </w:tcPr>
          <w:p w14:paraId="4AD74CAA" w14:textId="60A15A68" w:rsidR="00D113A5" w:rsidRPr="005D406D" w:rsidRDefault="00AE44E3" w:rsidP="00D25349">
            <w:pPr>
              <w:widowControl w:val="0"/>
              <w:rPr>
                <w:rFonts w:ascii="Times New Roman" w:eastAsia="Calibri" w:hAnsi="Times New Roman"/>
                <w:spacing w:val="2"/>
                <w:sz w:val="24"/>
                <w:szCs w:val="24"/>
                <w:shd w:val="clear" w:color="auto" w:fill="FFFFFF"/>
              </w:rPr>
            </w:pPr>
            <w:r w:rsidRPr="005D406D">
              <w:rPr>
                <w:rFonts w:ascii="Times New Roman" w:eastAsia="Calibri" w:hAnsi="Times New Roman"/>
                <w:spacing w:val="2"/>
                <w:sz w:val="24"/>
                <w:szCs w:val="24"/>
                <w:shd w:val="clear" w:color="auto" w:fill="FFFFFF"/>
              </w:rPr>
              <w:t>ПК 2.2. Разрабатывать технологические процессы средней сложности с применением ИКТ.</w:t>
            </w:r>
          </w:p>
        </w:tc>
      </w:tr>
      <w:tr w:rsidR="006D76EB" w:rsidRPr="005D406D" w14:paraId="0C9E890F" w14:textId="77777777" w:rsidTr="00D113A5">
        <w:trPr>
          <w:trHeight w:val="118"/>
        </w:trPr>
        <w:tc>
          <w:tcPr>
            <w:tcW w:w="3387" w:type="dxa"/>
            <w:vMerge/>
          </w:tcPr>
          <w:p w14:paraId="112CC1E8" w14:textId="77777777" w:rsidR="00D113A5" w:rsidRPr="005D406D" w:rsidRDefault="00D113A5" w:rsidP="00D25349">
            <w:pPr>
              <w:widowControl w:val="0"/>
              <w:rPr>
                <w:rFonts w:ascii="Times New Roman" w:hAnsi="Times New Roman"/>
                <w:sz w:val="24"/>
                <w:szCs w:val="24"/>
              </w:rPr>
            </w:pPr>
          </w:p>
        </w:tc>
        <w:tc>
          <w:tcPr>
            <w:tcW w:w="6242" w:type="dxa"/>
          </w:tcPr>
          <w:p w14:paraId="7D17943B" w14:textId="62CEF605" w:rsidR="00D113A5" w:rsidRPr="005D406D" w:rsidRDefault="00AE44E3" w:rsidP="00D25349">
            <w:pPr>
              <w:widowControl w:val="0"/>
              <w:ind w:left="1" w:hanging="3"/>
              <w:rPr>
                <w:rFonts w:ascii="Times New Roman" w:eastAsia="Calibri" w:hAnsi="Times New Roman"/>
                <w:spacing w:val="2"/>
                <w:sz w:val="24"/>
                <w:szCs w:val="24"/>
                <w:shd w:val="clear" w:color="auto" w:fill="FFFFFF"/>
              </w:rPr>
            </w:pPr>
            <w:r w:rsidRPr="005D406D">
              <w:rPr>
                <w:rFonts w:ascii="Times New Roman" w:eastAsia="Calibri" w:hAnsi="Times New Roman"/>
                <w:spacing w:val="2"/>
                <w:sz w:val="24"/>
                <w:szCs w:val="24"/>
                <w:shd w:val="clear" w:color="auto" w:fill="FFFFFF"/>
              </w:rPr>
              <w:t>ПК 2.3. Оформлять необходимую технологическую документацию</w:t>
            </w:r>
          </w:p>
        </w:tc>
      </w:tr>
      <w:tr w:rsidR="00AE44E3" w:rsidRPr="005D406D" w14:paraId="099C419D" w14:textId="77777777" w:rsidTr="00D113A5">
        <w:trPr>
          <w:trHeight w:val="118"/>
        </w:trPr>
        <w:tc>
          <w:tcPr>
            <w:tcW w:w="3387" w:type="dxa"/>
            <w:vMerge w:val="restart"/>
          </w:tcPr>
          <w:p w14:paraId="45E0182C" w14:textId="1AF1EF68" w:rsidR="00AE44E3" w:rsidRPr="005D406D" w:rsidRDefault="00AE44E3" w:rsidP="00D25349">
            <w:pPr>
              <w:widowControl w:val="0"/>
              <w:rPr>
                <w:rFonts w:ascii="Times New Roman" w:hAnsi="Times New Roman"/>
                <w:sz w:val="24"/>
                <w:szCs w:val="24"/>
              </w:rPr>
            </w:pPr>
            <w:r w:rsidRPr="005D406D">
              <w:rPr>
                <w:rFonts w:ascii="Times New Roman" w:hAnsi="Times New Roman"/>
                <w:sz w:val="24"/>
                <w:szCs w:val="24"/>
              </w:rPr>
              <w:t>Организация работы структурного подразделения</w:t>
            </w:r>
          </w:p>
        </w:tc>
        <w:tc>
          <w:tcPr>
            <w:tcW w:w="6242" w:type="dxa"/>
          </w:tcPr>
          <w:p w14:paraId="410C22B5" w14:textId="6E9B21A2" w:rsidR="00AE44E3" w:rsidRPr="005D406D" w:rsidRDefault="00AE44E3" w:rsidP="00AE44E3">
            <w:pPr>
              <w:widowControl w:val="0"/>
              <w:tabs>
                <w:tab w:val="left" w:pos="1572"/>
              </w:tabs>
              <w:ind w:left="1" w:hanging="3"/>
              <w:rPr>
                <w:rFonts w:ascii="Times New Roman" w:hAnsi="Times New Roman"/>
                <w:sz w:val="24"/>
                <w:szCs w:val="24"/>
              </w:rPr>
            </w:pPr>
            <w:r w:rsidRPr="005D406D">
              <w:rPr>
                <w:rFonts w:ascii="Times New Roman" w:hAnsi="Times New Roman"/>
                <w:sz w:val="24"/>
                <w:szCs w:val="24"/>
              </w:rPr>
              <w:tab/>
              <w:t>ПК 3.1. Осуществлять планирование и организацию работы участка в рамках структурного подразделения.</w:t>
            </w:r>
          </w:p>
        </w:tc>
      </w:tr>
      <w:tr w:rsidR="00AE44E3" w:rsidRPr="005D406D" w14:paraId="19EA3F2E" w14:textId="77777777" w:rsidTr="00D113A5">
        <w:trPr>
          <w:trHeight w:val="118"/>
        </w:trPr>
        <w:tc>
          <w:tcPr>
            <w:tcW w:w="3387" w:type="dxa"/>
            <w:vMerge/>
          </w:tcPr>
          <w:p w14:paraId="16466CE8" w14:textId="77777777" w:rsidR="00AE44E3" w:rsidRPr="005D406D" w:rsidRDefault="00AE44E3" w:rsidP="00D25349">
            <w:pPr>
              <w:widowControl w:val="0"/>
              <w:rPr>
                <w:rFonts w:ascii="Times New Roman" w:hAnsi="Times New Roman"/>
                <w:sz w:val="24"/>
                <w:szCs w:val="24"/>
              </w:rPr>
            </w:pPr>
          </w:p>
        </w:tc>
        <w:tc>
          <w:tcPr>
            <w:tcW w:w="6242" w:type="dxa"/>
          </w:tcPr>
          <w:p w14:paraId="26CCCD3C" w14:textId="5066355E" w:rsidR="00AE44E3" w:rsidRPr="005D406D" w:rsidRDefault="00AE44E3" w:rsidP="00AE44E3">
            <w:pPr>
              <w:widowControl w:val="0"/>
              <w:tabs>
                <w:tab w:val="left" w:pos="1572"/>
              </w:tabs>
              <w:ind w:left="1" w:hanging="3"/>
              <w:rPr>
                <w:rFonts w:ascii="Times New Roman" w:hAnsi="Times New Roman"/>
                <w:sz w:val="24"/>
                <w:szCs w:val="24"/>
              </w:rPr>
            </w:pPr>
            <w:r w:rsidRPr="005D406D">
              <w:rPr>
                <w:rFonts w:ascii="Times New Roman" w:hAnsi="Times New Roman"/>
                <w:sz w:val="24"/>
                <w:szCs w:val="24"/>
              </w:rPr>
              <w:t>ПК 3.2. 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r>
      <w:tr w:rsidR="00AE44E3" w:rsidRPr="005D406D" w14:paraId="3B376AB5" w14:textId="77777777" w:rsidTr="00D113A5">
        <w:trPr>
          <w:trHeight w:val="118"/>
        </w:trPr>
        <w:tc>
          <w:tcPr>
            <w:tcW w:w="3387" w:type="dxa"/>
            <w:vMerge/>
          </w:tcPr>
          <w:p w14:paraId="00A4278B" w14:textId="77777777" w:rsidR="00AE44E3" w:rsidRPr="005D406D" w:rsidRDefault="00AE44E3" w:rsidP="00D25349">
            <w:pPr>
              <w:widowControl w:val="0"/>
              <w:rPr>
                <w:rFonts w:ascii="Times New Roman" w:hAnsi="Times New Roman"/>
                <w:sz w:val="24"/>
                <w:szCs w:val="24"/>
              </w:rPr>
            </w:pPr>
          </w:p>
        </w:tc>
        <w:tc>
          <w:tcPr>
            <w:tcW w:w="6242" w:type="dxa"/>
          </w:tcPr>
          <w:p w14:paraId="348DB3CC" w14:textId="7C1A382D" w:rsidR="00AE44E3" w:rsidRPr="005D406D" w:rsidRDefault="00AE44E3" w:rsidP="00AE44E3">
            <w:pPr>
              <w:widowControl w:val="0"/>
              <w:tabs>
                <w:tab w:val="left" w:pos="1572"/>
              </w:tabs>
              <w:ind w:left="1" w:hanging="3"/>
              <w:rPr>
                <w:rFonts w:ascii="Times New Roman" w:hAnsi="Times New Roman"/>
                <w:sz w:val="24"/>
                <w:szCs w:val="24"/>
              </w:rPr>
            </w:pPr>
            <w:r w:rsidRPr="005D406D">
              <w:rPr>
                <w:rFonts w:ascii="Times New Roman" w:hAnsi="Times New Roman"/>
                <w:sz w:val="24"/>
                <w:szCs w:val="24"/>
              </w:rPr>
              <w:t>ПК 3.3. Осуществлять контроль качества выпускаемой продукции и выполняемых работ.</w:t>
            </w:r>
          </w:p>
        </w:tc>
      </w:tr>
      <w:tr w:rsidR="00AE44E3" w:rsidRPr="005D406D" w14:paraId="7FCF061E" w14:textId="77777777" w:rsidTr="00D113A5">
        <w:trPr>
          <w:trHeight w:val="118"/>
        </w:trPr>
        <w:tc>
          <w:tcPr>
            <w:tcW w:w="3387" w:type="dxa"/>
            <w:vMerge/>
          </w:tcPr>
          <w:p w14:paraId="51BA0B29" w14:textId="77777777" w:rsidR="00AE44E3" w:rsidRPr="005D406D" w:rsidRDefault="00AE44E3" w:rsidP="00D25349">
            <w:pPr>
              <w:widowControl w:val="0"/>
              <w:rPr>
                <w:rFonts w:ascii="Times New Roman" w:hAnsi="Times New Roman"/>
                <w:sz w:val="24"/>
                <w:szCs w:val="24"/>
              </w:rPr>
            </w:pPr>
          </w:p>
        </w:tc>
        <w:tc>
          <w:tcPr>
            <w:tcW w:w="6242" w:type="dxa"/>
          </w:tcPr>
          <w:p w14:paraId="694B10C3" w14:textId="1630F106" w:rsidR="00AE44E3" w:rsidRPr="005D406D" w:rsidRDefault="00AE44E3" w:rsidP="00D25349">
            <w:pPr>
              <w:widowControl w:val="0"/>
              <w:ind w:left="1" w:hanging="3"/>
              <w:rPr>
                <w:rFonts w:ascii="Times New Roman" w:hAnsi="Times New Roman"/>
                <w:sz w:val="24"/>
                <w:szCs w:val="24"/>
              </w:rPr>
            </w:pPr>
            <w:r w:rsidRPr="005D406D">
              <w:rPr>
                <w:rFonts w:ascii="Times New Roman" w:hAnsi="Times New Roman"/>
                <w:sz w:val="24"/>
                <w:szCs w:val="24"/>
              </w:rPr>
              <w:t>ПК 3.4. Проводить оценку экономической эффективности производственной деятельности структурного подразделения.</w:t>
            </w:r>
          </w:p>
        </w:tc>
      </w:tr>
      <w:tr w:rsidR="006D76EB" w:rsidRPr="005D406D" w14:paraId="58200F4D" w14:textId="77777777" w:rsidTr="00D113A5">
        <w:trPr>
          <w:trHeight w:val="118"/>
        </w:trPr>
        <w:tc>
          <w:tcPr>
            <w:tcW w:w="3387" w:type="dxa"/>
          </w:tcPr>
          <w:p w14:paraId="26C5EA53" w14:textId="1474EA1F" w:rsidR="008108C1" w:rsidRPr="005D406D" w:rsidRDefault="00D113A5" w:rsidP="00D25349">
            <w:pPr>
              <w:widowControl w:val="0"/>
              <w:rPr>
                <w:rFonts w:ascii="Times New Roman" w:hAnsi="Times New Roman"/>
                <w:sz w:val="24"/>
                <w:szCs w:val="24"/>
              </w:rPr>
            </w:pPr>
            <w:r w:rsidRPr="005D406D">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11BB43AD" w14:textId="04D56F94" w:rsidR="008108C1" w:rsidRPr="005D406D" w:rsidRDefault="00D113A5" w:rsidP="00D25349">
            <w:pPr>
              <w:widowControl w:val="0"/>
              <w:ind w:left="1" w:hanging="3"/>
              <w:rPr>
                <w:rFonts w:ascii="Times New Roman" w:hAnsi="Times New Roman"/>
                <w:sz w:val="24"/>
                <w:szCs w:val="24"/>
              </w:rPr>
            </w:pPr>
            <w:r w:rsidRPr="005D406D">
              <w:rPr>
                <w:rFonts w:ascii="Times New Roman" w:hAnsi="Times New Roman"/>
                <w:sz w:val="24"/>
                <w:szCs w:val="24"/>
              </w:rPr>
              <w:t>ПК 4.Х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03483189"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AE44E3" w:rsidRPr="005D406D">
        <w:rPr>
          <w:rFonts w:ascii="Times New Roman" w:eastAsia="Calibri" w:hAnsi="Times New Roman" w:cs="Times New Roman"/>
          <w:bCs/>
          <w:noProof/>
          <w:sz w:val="24"/>
          <w:szCs w:val="24"/>
        </w:rPr>
        <w:t>12.02.03 Радиоэлектронные приборы и устройства</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5A0030F5" w:rsidR="00875CE1" w:rsidRPr="005D406D"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w:t>
      </w:r>
      <w:r w:rsidRPr="005D406D">
        <w:rPr>
          <w:rFonts w:ascii="Times New Roman" w:eastAsia="Times New Roman" w:hAnsi="Times New Roman" w:cs="Times New Roman"/>
          <w:sz w:val="24"/>
          <w:szCs w:val="24"/>
          <w:lang w:eastAsia="zh-CN"/>
        </w:rPr>
        <w:lastRenderedPageBreak/>
        <w:t>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lastRenderedPageBreak/>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CF28089"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7E39FC6E" w14:textId="77777777" w:rsidR="004976BA" w:rsidRPr="005D406D" w:rsidRDefault="004976BA"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18"/>
    </w:p>
    <w:bookmarkEnd w:id="8"/>
    <w:p w14:paraId="160F83A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D406D"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55ACD" w14:textId="77777777" w:rsidR="00734D42" w:rsidRDefault="00734D42" w:rsidP="00A858FE">
      <w:r>
        <w:separator/>
      </w:r>
    </w:p>
  </w:endnote>
  <w:endnote w:type="continuationSeparator" w:id="0">
    <w:p w14:paraId="5B5A0C9E" w14:textId="77777777" w:rsidR="00734D42" w:rsidRDefault="00734D4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9D96F" w14:textId="77777777" w:rsidR="00734D42" w:rsidRDefault="00734D42" w:rsidP="00A858FE">
      <w:r>
        <w:separator/>
      </w:r>
    </w:p>
  </w:footnote>
  <w:footnote w:type="continuationSeparator" w:id="0">
    <w:p w14:paraId="05EFF597" w14:textId="77777777" w:rsidR="00734D42" w:rsidRDefault="00734D4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1B8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6B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0F31"/>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34D42"/>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1449</Words>
  <Characters>8262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11</cp:revision>
  <cp:lastPrinted>2023-04-28T08:44:00Z</cp:lastPrinted>
  <dcterms:created xsi:type="dcterms:W3CDTF">2024-02-07T10:54:00Z</dcterms:created>
  <dcterms:modified xsi:type="dcterms:W3CDTF">2024-11-27T08:33:00Z</dcterms:modified>
</cp:coreProperties>
</file>