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9959F2">
      <w:pPr>
        <w:pStyle w:val="afffffd"/>
        <w:shd w:val="clear" w:color="auto" w:fill="FFFFFF" w:themeFill="background1"/>
        <w:spacing w:after="0"/>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9959F2">
      <w:pPr>
        <w:shd w:val="clear" w:color="auto" w:fill="FFFFFF" w:themeFill="background1"/>
        <w:spacing w:after="0"/>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238FA20E" w:rsidR="007D0B9E" w:rsidRDefault="00577F27" w:rsidP="009959F2">
      <w:pPr>
        <w:spacing w:after="0"/>
        <w:jc w:val="right"/>
        <w:rPr>
          <w:rFonts w:ascii="Times New Roman" w:hAnsi="Times New Roman"/>
          <w:b/>
          <w:i/>
          <w:sz w:val="24"/>
          <w:szCs w:val="24"/>
        </w:rPr>
      </w:pPr>
      <w:r w:rsidRPr="00577F27">
        <w:rPr>
          <w:rFonts w:ascii="Times New Roman" w:hAnsi="Times New Roman"/>
          <w:bCs/>
          <w:sz w:val="24"/>
          <w:szCs w:val="24"/>
        </w:rPr>
        <w:t>23.02.06 Техническая эксплуатация подвижного состава железных дорог</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275580E0" w:rsidR="002A00C4" w:rsidRDefault="002A00C4" w:rsidP="00A74DD9">
      <w:pPr>
        <w:shd w:val="clear" w:color="auto" w:fill="FFFFFF"/>
        <w:spacing w:after="0" w:line="240" w:lineRule="auto"/>
        <w:jc w:val="center"/>
        <w:rPr>
          <w:rFonts w:ascii="Times New Roman" w:hAnsi="Times New Roman"/>
          <w:b/>
          <w:i/>
          <w:sz w:val="24"/>
          <w:szCs w:val="24"/>
        </w:rPr>
      </w:pPr>
    </w:p>
    <w:p w14:paraId="163DD99C" w14:textId="5DD1ED0B" w:rsidR="009959F2" w:rsidRDefault="009959F2" w:rsidP="00A74DD9">
      <w:pPr>
        <w:shd w:val="clear" w:color="auto" w:fill="FFFFFF"/>
        <w:spacing w:after="0" w:line="240" w:lineRule="auto"/>
        <w:jc w:val="center"/>
        <w:rPr>
          <w:rFonts w:ascii="Times New Roman" w:hAnsi="Times New Roman"/>
          <w:b/>
          <w:i/>
          <w:sz w:val="24"/>
          <w:szCs w:val="24"/>
        </w:rPr>
      </w:pPr>
    </w:p>
    <w:p w14:paraId="597FA1C0" w14:textId="106D2C07" w:rsidR="009959F2" w:rsidRDefault="009959F2" w:rsidP="00A74DD9">
      <w:pPr>
        <w:shd w:val="clear" w:color="auto" w:fill="FFFFFF"/>
        <w:spacing w:after="0" w:line="240" w:lineRule="auto"/>
        <w:jc w:val="center"/>
        <w:rPr>
          <w:rFonts w:ascii="Times New Roman" w:hAnsi="Times New Roman"/>
          <w:b/>
          <w:i/>
          <w:sz w:val="24"/>
          <w:szCs w:val="24"/>
        </w:rPr>
      </w:pPr>
    </w:p>
    <w:p w14:paraId="473EC3E3" w14:textId="4DEDAFE9" w:rsidR="009959F2" w:rsidRDefault="009959F2" w:rsidP="00A74DD9">
      <w:pPr>
        <w:shd w:val="clear" w:color="auto" w:fill="FFFFFF"/>
        <w:spacing w:after="0" w:line="240" w:lineRule="auto"/>
        <w:jc w:val="center"/>
        <w:rPr>
          <w:rFonts w:ascii="Times New Roman" w:hAnsi="Times New Roman"/>
          <w:b/>
          <w:i/>
          <w:sz w:val="24"/>
          <w:szCs w:val="24"/>
        </w:rPr>
      </w:pPr>
    </w:p>
    <w:p w14:paraId="32824C52" w14:textId="4BB6B4FD" w:rsidR="009959F2" w:rsidRDefault="009959F2" w:rsidP="00A74DD9">
      <w:pPr>
        <w:shd w:val="clear" w:color="auto" w:fill="FFFFFF"/>
        <w:spacing w:after="0" w:line="240" w:lineRule="auto"/>
        <w:jc w:val="center"/>
        <w:rPr>
          <w:rFonts w:ascii="Times New Roman" w:hAnsi="Times New Roman"/>
          <w:b/>
          <w:i/>
          <w:sz w:val="24"/>
          <w:szCs w:val="24"/>
        </w:rPr>
      </w:pPr>
    </w:p>
    <w:p w14:paraId="3B4A2786" w14:textId="26DB22D0" w:rsidR="009959F2" w:rsidRDefault="009959F2" w:rsidP="00A74DD9">
      <w:pPr>
        <w:shd w:val="clear" w:color="auto" w:fill="FFFFFF"/>
        <w:spacing w:after="0" w:line="240" w:lineRule="auto"/>
        <w:jc w:val="center"/>
        <w:rPr>
          <w:rFonts w:ascii="Times New Roman" w:hAnsi="Times New Roman"/>
          <w:b/>
          <w:i/>
          <w:sz w:val="24"/>
          <w:szCs w:val="24"/>
        </w:rPr>
      </w:pPr>
    </w:p>
    <w:p w14:paraId="3FD344F4" w14:textId="270911BE" w:rsidR="009959F2" w:rsidRDefault="009959F2" w:rsidP="00A74DD9">
      <w:pPr>
        <w:shd w:val="clear" w:color="auto" w:fill="FFFFFF"/>
        <w:spacing w:after="0" w:line="240" w:lineRule="auto"/>
        <w:jc w:val="center"/>
        <w:rPr>
          <w:rFonts w:ascii="Times New Roman" w:hAnsi="Times New Roman"/>
          <w:b/>
          <w:i/>
          <w:sz w:val="24"/>
          <w:szCs w:val="24"/>
        </w:rPr>
      </w:pPr>
    </w:p>
    <w:p w14:paraId="21FA7C58" w14:textId="2180F90A" w:rsidR="009959F2" w:rsidRDefault="009959F2" w:rsidP="00A74DD9">
      <w:pPr>
        <w:shd w:val="clear" w:color="auto" w:fill="FFFFFF"/>
        <w:spacing w:after="0" w:line="240" w:lineRule="auto"/>
        <w:jc w:val="center"/>
        <w:rPr>
          <w:rFonts w:ascii="Times New Roman" w:hAnsi="Times New Roman"/>
          <w:b/>
          <w:i/>
          <w:sz w:val="24"/>
          <w:szCs w:val="24"/>
        </w:rPr>
      </w:pPr>
    </w:p>
    <w:p w14:paraId="6BDEA988" w14:textId="581AA963" w:rsidR="009959F2" w:rsidRDefault="009959F2" w:rsidP="00A74DD9">
      <w:pPr>
        <w:shd w:val="clear" w:color="auto" w:fill="FFFFFF"/>
        <w:spacing w:after="0" w:line="240" w:lineRule="auto"/>
        <w:jc w:val="center"/>
        <w:rPr>
          <w:rFonts w:ascii="Times New Roman" w:hAnsi="Times New Roman"/>
          <w:b/>
          <w:i/>
          <w:sz w:val="24"/>
          <w:szCs w:val="24"/>
        </w:rPr>
      </w:pPr>
    </w:p>
    <w:p w14:paraId="11E112DC" w14:textId="029D37E0" w:rsidR="009959F2" w:rsidRDefault="009959F2" w:rsidP="00A74DD9">
      <w:pPr>
        <w:shd w:val="clear" w:color="auto" w:fill="FFFFFF"/>
        <w:spacing w:after="0" w:line="240" w:lineRule="auto"/>
        <w:jc w:val="center"/>
        <w:rPr>
          <w:rFonts w:ascii="Times New Roman" w:hAnsi="Times New Roman"/>
          <w:b/>
          <w:i/>
          <w:sz w:val="24"/>
          <w:szCs w:val="24"/>
        </w:rPr>
      </w:pPr>
    </w:p>
    <w:p w14:paraId="64753775" w14:textId="0A7ADEFB" w:rsidR="009959F2" w:rsidRDefault="009959F2" w:rsidP="00A74DD9">
      <w:pPr>
        <w:shd w:val="clear" w:color="auto" w:fill="FFFFFF"/>
        <w:spacing w:after="0" w:line="240" w:lineRule="auto"/>
        <w:jc w:val="center"/>
        <w:rPr>
          <w:rFonts w:ascii="Times New Roman" w:hAnsi="Times New Roman"/>
          <w:b/>
          <w:i/>
          <w:sz w:val="24"/>
          <w:szCs w:val="24"/>
        </w:rPr>
      </w:pPr>
    </w:p>
    <w:p w14:paraId="26C8E9B3" w14:textId="77777777" w:rsidR="009959F2" w:rsidRPr="00A74DD9" w:rsidRDefault="009959F2"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9959F2">
      <w:pPr>
        <w:pStyle w:val="1"/>
        <w:shd w:val="clear" w:color="auto" w:fill="FFFFFF"/>
        <w:spacing w:before="0" w:after="0" w:line="276"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6CDF6449" w14:textId="00C1F26D" w:rsidR="009959F2" w:rsidRPr="00985111" w:rsidRDefault="009959F2" w:rsidP="009959F2">
      <w:pPr>
        <w:keepNext/>
        <w:tabs>
          <w:tab w:val="num" w:pos="0"/>
        </w:tabs>
        <w:ind w:firstLine="709"/>
        <w:contextualSpacing/>
        <w:jc w:val="center"/>
        <w:outlineLvl w:val="0"/>
        <w:rPr>
          <w:rFonts w:ascii="Times New Roman" w:hAnsi="Times New Roman"/>
          <w:b/>
          <w:bCs/>
          <w:kern w:val="2"/>
          <w:sz w:val="24"/>
          <w:szCs w:val="24"/>
        </w:rPr>
      </w:pPr>
      <w:r w:rsidRPr="00985111">
        <w:rPr>
          <w:rFonts w:ascii="Times New Roman" w:hAnsi="Times New Roman"/>
          <w:b/>
          <w:bCs/>
          <w:kern w:val="2"/>
          <w:sz w:val="24"/>
          <w:szCs w:val="24"/>
        </w:rPr>
        <w:t>ПО СПЕЦИАЛЬНОСТИ</w:t>
      </w:r>
    </w:p>
    <w:p w14:paraId="033EA6A5" w14:textId="24D53398" w:rsidR="002A00C4" w:rsidRPr="00A74DD9" w:rsidRDefault="00577F27" w:rsidP="00EA1437">
      <w:pPr>
        <w:spacing w:after="0" w:line="360" w:lineRule="auto"/>
        <w:jc w:val="center"/>
        <w:rPr>
          <w:rFonts w:ascii="Times New Roman" w:hAnsi="Times New Roman"/>
          <w:b/>
          <w:i/>
          <w:sz w:val="28"/>
          <w:szCs w:val="28"/>
          <w:vertAlign w:val="superscript"/>
        </w:rPr>
      </w:pPr>
      <w:r w:rsidRPr="00577F27">
        <w:rPr>
          <w:rFonts w:ascii="Times New Roman" w:hAnsi="Times New Roman"/>
          <w:bCs/>
          <w:sz w:val="24"/>
          <w:szCs w:val="24"/>
        </w:rPr>
        <w:t>23.02.06 Техническая эксплуатация подвижного состава железных дорог</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786E1D3"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9959F2">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577F27" w:rsidRPr="00904FFC" w14:paraId="76246BC0" w14:textId="655770F0" w:rsidTr="00A365A3">
        <w:trPr>
          <w:trHeight w:val="275"/>
        </w:trPr>
        <w:tc>
          <w:tcPr>
            <w:tcW w:w="2836" w:type="dxa"/>
            <w:vMerge w:val="restart"/>
            <w:tcBorders>
              <w:top w:val="single" w:sz="4" w:space="0" w:color="000000"/>
              <w:left w:val="single" w:sz="4" w:space="0" w:color="000000"/>
              <w:right w:val="single" w:sz="4" w:space="0" w:color="000000"/>
            </w:tcBorders>
          </w:tcPr>
          <w:p w14:paraId="3A11D209" w14:textId="34E80986" w:rsidR="00577F27" w:rsidRPr="001D4817" w:rsidRDefault="00577F27" w:rsidP="001D4817">
            <w:pPr>
              <w:spacing w:after="0" w:line="240" w:lineRule="auto"/>
              <w:ind w:left="1"/>
              <w:rPr>
                <w:rFonts w:ascii="Times New Roman" w:hAnsi="Times New Roman"/>
                <w:i/>
                <w:iCs/>
                <w:color w:val="000000"/>
                <w:sz w:val="24"/>
                <w:szCs w:val="24"/>
              </w:rPr>
            </w:pPr>
            <w:r w:rsidRPr="001D4817">
              <w:rPr>
                <w:rFonts w:ascii="Times New Roman" w:hAnsi="Times New Roman"/>
                <w:sz w:val="24"/>
                <w:szCs w:val="24"/>
              </w:rPr>
              <w:t xml:space="preserve">ВД .01 </w:t>
            </w:r>
            <w:r w:rsidRPr="001D4817">
              <w:rPr>
                <w:rFonts w:ascii="Times New Roman" w:hAnsi="Times New Roman" w:cs="Calibri"/>
                <w:sz w:val="24"/>
                <w:szCs w:val="24"/>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w:t>
            </w:r>
          </w:p>
        </w:tc>
        <w:tc>
          <w:tcPr>
            <w:tcW w:w="2971" w:type="dxa"/>
            <w:vMerge w:val="restart"/>
            <w:tcBorders>
              <w:top w:val="single" w:sz="4" w:space="0" w:color="000000"/>
              <w:left w:val="single" w:sz="4" w:space="0" w:color="000000"/>
              <w:right w:val="single" w:sz="4" w:space="0" w:color="000000"/>
            </w:tcBorders>
          </w:tcPr>
          <w:p w14:paraId="58B36B33" w14:textId="4D6743AC" w:rsidR="00577F27" w:rsidRPr="001D4817" w:rsidRDefault="00577F27" w:rsidP="001D4817">
            <w:pPr>
              <w:spacing w:after="0" w:line="240" w:lineRule="auto"/>
              <w:rPr>
                <w:rFonts w:ascii="Times New Roman" w:hAnsi="Times New Roman"/>
                <w:color w:val="000000"/>
                <w:sz w:val="24"/>
                <w:szCs w:val="24"/>
              </w:rPr>
            </w:pPr>
            <w:r w:rsidRPr="001D4817">
              <w:rPr>
                <w:rFonts w:ascii="Times New Roman" w:hAnsi="Times New Roman"/>
                <w:color w:val="000000"/>
                <w:sz w:val="24"/>
                <w:szCs w:val="24"/>
              </w:rPr>
              <w:t xml:space="preserve">ПМ.01 </w:t>
            </w:r>
            <w:r w:rsidRPr="001D4817">
              <w:rPr>
                <w:rFonts w:ascii="Times New Roman" w:hAnsi="Times New Roman" w:cs="Calibri"/>
                <w:sz w:val="24"/>
                <w:szCs w:val="24"/>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w:t>
            </w:r>
          </w:p>
        </w:tc>
        <w:tc>
          <w:tcPr>
            <w:tcW w:w="4116" w:type="dxa"/>
            <w:tcBorders>
              <w:top w:val="single" w:sz="4" w:space="0" w:color="000000"/>
              <w:left w:val="single" w:sz="4" w:space="0" w:color="000000"/>
              <w:bottom w:val="single" w:sz="4" w:space="0" w:color="000000"/>
              <w:right w:val="single" w:sz="4" w:space="0" w:color="000000"/>
            </w:tcBorders>
          </w:tcPr>
          <w:p w14:paraId="669498C7" w14:textId="5499AE93" w:rsidR="00577F27" w:rsidRPr="001D4817" w:rsidRDefault="00577F27" w:rsidP="001D4817">
            <w:pPr>
              <w:spacing w:after="0" w:line="240" w:lineRule="auto"/>
              <w:ind w:left="1"/>
              <w:rPr>
                <w:rFonts w:ascii="Times New Roman" w:hAnsi="Times New Roman" w:cs="Calibri"/>
                <w:sz w:val="24"/>
                <w:szCs w:val="24"/>
              </w:rPr>
            </w:pPr>
            <w:r w:rsidRPr="001D4817">
              <w:rPr>
                <w:rFonts w:ascii="Times New Roman" w:hAnsi="Times New Roman" w:cs="Calibri"/>
                <w:sz w:val="24"/>
                <w:szCs w:val="24"/>
              </w:rPr>
              <w:t xml:space="preserve">ПК 1.1. </w:t>
            </w:r>
            <w:r w:rsidR="001D4817" w:rsidRPr="001D4817">
              <w:rPr>
                <w:rFonts w:ascii="Times New Roman" w:hAnsi="Times New Roman"/>
                <w:sz w:val="24"/>
                <w:szCs w:val="24"/>
              </w:rPr>
              <w:t>Эксплуатировать железнодорожный подвижной состав (по видам подвижного состава).</w:t>
            </w:r>
          </w:p>
        </w:tc>
      </w:tr>
      <w:tr w:rsidR="00577F27" w:rsidRPr="00904FFC" w14:paraId="15EFDCF0" w14:textId="77777777" w:rsidTr="00DD2A0E">
        <w:trPr>
          <w:trHeight w:val="275"/>
        </w:trPr>
        <w:tc>
          <w:tcPr>
            <w:tcW w:w="2836" w:type="dxa"/>
            <w:vMerge/>
            <w:tcBorders>
              <w:left w:val="single" w:sz="4" w:space="0" w:color="000000"/>
              <w:right w:val="single" w:sz="4" w:space="0" w:color="000000"/>
            </w:tcBorders>
          </w:tcPr>
          <w:p w14:paraId="429819B7" w14:textId="77777777" w:rsidR="00577F27" w:rsidRPr="001D4817" w:rsidRDefault="00577F27" w:rsidP="001D4817">
            <w:pPr>
              <w:spacing w:after="0" w:line="240" w:lineRule="auto"/>
              <w:ind w:left="1"/>
              <w:rPr>
                <w:rFonts w:ascii="Times New Roman" w:hAnsi="Times New Roman"/>
                <w:sz w:val="24"/>
                <w:szCs w:val="24"/>
              </w:rPr>
            </w:pPr>
          </w:p>
        </w:tc>
        <w:tc>
          <w:tcPr>
            <w:tcW w:w="2971" w:type="dxa"/>
            <w:vMerge/>
            <w:tcBorders>
              <w:left w:val="single" w:sz="4" w:space="0" w:color="000000"/>
              <w:right w:val="single" w:sz="4" w:space="0" w:color="000000"/>
            </w:tcBorders>
          </w:tcPr>
          <w:p w14:paraId="601F4909" w14:textId="77777777" w:rsidR="00577F27" w:rsidRPr="001D4817" w:rsidRDefault="00577F27" w:rsidP="001D481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2B41CA05" w14:textId="17019B28" w:rsidR="00577F27" w:rsidRPr="001D4817" w:rsidRDefault="00577F27" w:rsidP="001D4817">
            <w:pPr>
              <w:spacing w:after="0" w:line="240" w:lineRule="auto"/>
              <w:ind w:left="1"/>
              <w:rPr>
                <w:rFonts w:ascii="Times New Roman" w:hAnsi="Times New Roman" w:cs="Calibri"/>
                <w:sz w:val="24"/>
                <w:szCs w:val="24"/>
              </w:rPr>
            </w:pPr>
            <w:r w:rsidRPr="001D4817">
              <w:rPr>
                <w:rFonts w:ascii="Times New Roman" w:hAnsi="Times New Roman" w:cs="Calibri"/>
                <w:sz w:val="24"/>
                <w:szCs w:val="24"/>
              </w:rPr>
              <w:t>ПК 1.2. Производить техническое обслуживание и ремонт подвижного состава железных дорог в соответствии с требованиями технологических процессов.</w:t>
            </w:r>
          </w:p>
        </w:tc>
      </w:tr>
      <w:tr w:rsidR="00577F27" w:rsidRPr="00904FFC" w14:paraId="02E86D92" w14:textId="77777777" w:rsidTr="00856A2F">
        <w:trPr>
          <w:trHeight w:val="565"/>
        </w:trPr>
        <w:tc>
          <w:tcPr>
            <w:tcW w:w="2836" w:type="dxa"/>
            <w:vMerge/>
            <w:tcBorders>
              <w:left w:val="single" w:sz="4" w:space="0" w:color="000000"/>
              <w:right w:val="single" w:sz="4" w:space="0" w:color="000000"/>
            </w:tcBorders>
          </w:tcPr>
          <w:p w14:paraId="2DFBA2BA" w14:textId="77777777" w:rsidR="00577F27" w:rsidRPr="001D4817" w:rsidRDefault="00577F27" w:rsidP="001D4817">
            <w:pPr>
              <w:spacing w:after="0" w:line="240" w:lineRule="auto"/>
              <w:ind w:left="1"/>
              <w:rPr>
                <w:rFonts w:ascii="Times New Roman" w:hAnsi="Times New Roman"/>
                <w:sz w:val="24"/>
                <w:szCs w:val="24"/>
              </w:rPr>
            </w:pPr>
          </w:p>
        </w:tc>
        <w:tc>
          <w:tcPr>
            <w:tcW w:w="2971" w:type="dxa"/>
            <w:vMerge/>
            <w:tcBorders>
              <w:left w:val="single" w:sz="4" w:space="0" w:color="000000"/>
              <w:right w:val="single" w:sz="4" w:space="0" w:color="000000"/>
            </w:tcBorders>
          </w:tcPr>
          <w:p w14:paraId="299E949C" w14:textId="77777777" w:rsidR="00577F27" w:rsidRPr="001D4817" w:rsidRDefault="00577F27" w:rsidP="001D481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3B7F2BF" w14:textId="33AA07D4" w:rsidR="00577F27" w:rsidRPr="001D4817" w:rsidRDefault="00577F27" w:rsidP="001D4817">
            <w:pPr>
              <w:spacing w:after="0" w:line="240" w:lineRule="auto"/>
              <w:ind w:left="1"/>
              <w:rPr>
                <w:rFonts w:ascii="Times New Roman" w:hAnsi="Times New Roman" w:cs="Calibri"/>
                <w:sz w:val="24"/>
                <w:szCs w:val="24"/>
              </w:rPr>
            </w:pPr>
            <w:r w:rsidRPr="001D4817">
              <w:rPr>
                <w:rFonts w:ascii="Times New Roman" w:hAnsi="Times New Roman" w:cs="Calibri"/>
                <w:sz w:val="24"/>
                <w:szCs w:val="24"/>
              </w:rPr>
              <w:t>ПК 1.3. Обеспечивать безопасность движения подвижного состава.</w:t>
            </w:r>
          </w:p>
        </w:tc>
      </w:tr>
      <w:tr w:rsidR="00577F27"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3082A807" w14:textId="53B885F0" w:rsidR="00577F27" w:rsidRPr="001D4817" w:rsidRDefault="00577F27" w:rsidP="001D4817">
            <w:pPr>
              <w:spacing w:after="0" w:line="240" w:lineRule="auto"/>
              <w:rPr>
                <w:rFonts w:ascii="Times New Roman" w:hAnsi="Times New Roman"/>
                <w:color w:val="000000"/>
                <w:sz w:val="24"/>
                <w:szCs w:val="24"/>
              </w:rPr>
            </w:pPr>
            <w:r w:rsidRPr="001D4817">
              <w:rPr>
                <w:rFonts w:ascii="Times New Roman" w:hAnsi="Times New Roman"/>
                <w:sz w:val="24"/>
                <w:szCs w:val="24"/>
              </w:rPr>
              <w:t>ВД.02 Обеспечение экономической эффективности производства и организация деятельности и управления коллективом исполнителей (по видам подвижного состава железных дорог)</w:t>
            </w:r>
          </w:p>
        </w:tc>
        <w:tc>
          <w:tcPr>
            <w:tcW w:w="2971" w:type="dxa"/>
            <w:vMerge w:val="restart"/>
            <w:tcBorders>
              <w:top w:val="single" w:sz="4" w:space="0" w:color="000000"/>
              <w:left w:val="single" w:sz="4" w:space="0" w:color="000000"/>
              <w:right w:val="single" w:sz="4" w:space="0" w:color="000000"/>
            </w:tcBorders>
          </w:tcPr>
          <w:p w14:paraId="1F74E432" w14:textId="0EEB9C09" w:rsidR="00577F27" w:rsidRPr="001D4817" w:rsidRDefault="00577F27" w:rsidP="001D4817">
            <w:pPr>
              <w:spacing w:after="0" w:line="240" w:lineRule="auto"/>
              <w:rPr>
                <w:rFonts w:ascii="Times New Roman" w:hAnsi="Times New Roman"/>
                <w:color w:val="000000"/>
                <w:sz w:val="24"/>
                <w:szCs w:val="24"/>
              </w:rPr>
            </w:pPr>
            <w:r w:rsidRPr="001D4817">
              <w:rPr>
                <w:rFonts w:ascii="Times New Roman" w:hAnsi="Times New Roman"/>
                <w:color w:val="000000"/>
                <w:sz w:val="24"/>
                <w:szCs w:val="24"/>
              </w:rPr>
              <w:t xml:space="preserve">ПМ.02. </w:t>
            </w:r>
            <w:r w:rsidRPr="001D4817">
              <w:rPr>
                <w:rFonts w:ascii="Times New Roman" w:hAnsi="Times New Roman"/>
                <w:sz w:val="24"/>
                <w:szCs w:val="24"/>
              </w:rPr>
              <w:t>Обеспечение экономической эффективности производства и организация деятельности и управления коллективом исполнителей (по видам подвижного состава железных дорог)</w:t>
            </w:r>
          </w:p>
        </w:tc>
        <w:tc>
          <w:tcPr>
            <w:tcW w:w="4116" w:type="dxa"/>
            <w:tcBorders>
              <w:top w:val="single" w:sz="4" w:space="0" w:color="000000"/>
              <w:left w:val="single" w:sz="4" w:space="0" w:color="000000"/>
              <w:bottom w:val="single" w:sz="4" w:space="0" w:color="000000"/>
              <w:right w:val="single" w:sz="4" w:space="0" w:color="000000"/>
            </w:tcBorders>
          </w:tcPr>
          <w:p w14:paraId="626308DC" w14:textId="0D554C46" w:rsidR="00577F27" w:rsidRPr="001D4817" w:rsidRDefault="00577F27" w:rsidP="001D4817">
            <w:pPr>
              <w:pStyle w:val="ConsPlusNormal"/>
              <w:rPr>
                <w:sz w:val="24"/>
                <w:szCs w:val="24"/>
              </w:rPr>
            </w:pPr>
            <w:r w:rsidRPr="001D4817">
              <w:rPr>
                <w:rFonts w:ascii="Times New Roman" w:eastAsia="DejaVu Sans" w:hAnsi="Times New Roman"/>
                <w:sz w:val="24"/>
                <w:szCs w:val="24"/>
              </w:rPr>
              <w:t xml:space="preserve">ПК 2.1. </w:t>
            </w:r>
            <w:r w:rsidR="001D4817" w:rsidRPr="001D4817">
              <w:rPr>
                <w:rFonts w:ascii="Times New Roman" w:hAnsi="Times New Roman" w:cs="Times New Roman"/>
                <w:sz w:val="24"/>
                <w:szCs w:val="24"/>
              </w:rPr>
              <w:t>Управлять планированием и организацией производственных работ коллектива исполнителей с соблюдением норм безопасных условий труда.</w:t>
            </w:r>
          </w:p>
        </w:tc>
      </w:tr>
      <w:tr w:rsidR="00577F27" w:rsidRPr="00904FFC" w14:paraId="66D060B2" w14:textId="77777777" w:rsidTr="00083041">
        <w:trPr>
          <w:trHeight w:val="480"/>
        </w:trPr>
        <w:tc>
          <w:tcPr>
            <w:tcW w:w="2836" w:type="dxa"/>
            <w:vMerge/>
            <w:tcBorders>
              <w:left w:val="single" w:sz="4" w:space="0" w:color="000000"/>
              <w:right w:val="single" w:sz="4" w:space="0" w:color="000000"/>
            </w:tcBorders>
            <w:vAlign w:val="center"/>
          </w:tcPr>
          <w:p w14:paraId="11682ED3" w14:textId="77777777" w:rsidR="00577F27" w:rsidRPr="001D4817" w:rsidRDefault="00577F27" w:rsidP="001D4817">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577F27" w:rsidRPr="001D4817" w:rsidRDefault="00577F27" w:rsidP="001D481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76A659CF" w14:textId="014F588D" w:rsidR="00577F27" w:rsidRPr="001D4817" w:rsidRDefault="00577F27" w:rsidP="001D4817">
            <w:pPr>
              <w:pStyle w:val="ConsPlusNormal"/>
              <w:rPr>
                <w:sz w:val="24"/>
                <w:szCs w:val="24"/>
              </w:rPr>
            </w:pPr>
            <w:r w:rsidRPr="001D4817">
              <w:rPr>
                <w:rFonts w:ascii="Times New Roman" w:eastAsia="DejaVu Sans" w:hAnsi="Times New Roman"/>
                <w:sz w:val="24"/>
                <w:szCs w:val="24"/>
              </w:rPr>
              <w:t xml:space="preserve">ПК 2.2. </w:t>
            </w:r>
            <w:r w:rsidR="001D4817" w:rsidRPr="001D4817">
              <w:rPr>
                <w:rFonts w:ascii="Times New Roman" w:hAnsi="Times New Roman" w:cs="Times New Roman"/>
                <w:sz w:val="24"/>
                <w:szCs w:val="24"/>
              </w:rPr>
              <w:t>Распределять работников по рабочим местам и определять им производственные задания.</w:t>
            </w:r>
          </w:p>
        </w:tc>
      </w:tr>
      <w:tr w:rsidR="00577F27" w:rsidRPr="00904FFC" w14:paraId="243D40B0" w14:textId="77777777" w:rsidTr="00577F27">
        <w:trPr>
          <w:trHeight w:val="737"/>
        </w:trPr>
        <w:tc>
          <w:tcPr>
            <w:tcW w:w="2836" w:type="dxa"/>
            <w:vMerge/>
            <w:tcBorders>
              <w:left w:val="single" w:sz="4" w:space="0" w:color="000000"/>
              <w:right w:val="single" w:sz="4" w:space="0" w:color="000000"/>
            </w:tcBorders>
            <w:vAlign w:val="center"/>
          </w:tcPr>
          <w:p w14:paraId="18AF0686" w14:textId="77777777" w:rsidR="00577F27" w:rsidRPr="001D4817" w:rsidRDefault="00577F27" w:rsidP="001D4817">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0D99F483" w14:textId="77777777" w:rsidR="00577F27" w:rsidRPr="001D4817" w:rsidRDefault="00577F27" w:rsidP="001D481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6645F10C" w14:textId="0F382190" w:rsidR="00577F27" w:rsidRPr="001D4817" w:rsidRDefault="00577F27" w:rsidP="001D4817">
            <w:pPr>
              <w:spacing w:after="0" w:line="240" w:lineRule="auto"/>
              <w:rPr>
                <w:rFonts w:ascii="Times New Roman" w:eastAsia="Calibri" w:hAnsi="Times New Roman"/>
                <w:color w:val="000000"/>
                <w:spacing w:val="2"/>
                <w:sz w:val="24"/>
                <w:szCs w:val="24"/>
                <w:shd w:val="clear" w:color="auto" w:fill="FFFFFF"/>
              </w:rPr>
            </w:pPr>
            <w:r w:rsidRPr="001D4817">
              <w:rPr>
                <w:rFonts w:ascii="Times New Roman" w:eastAsia="DejaVu Sans" w:hAnsi="Times New Roman"/>
                <w:sz w:val="24"/>
                <w:szCs w:val="24"/>
              </w:rPr>
              <w:t xml:space="preserve">ПК 2.3. </w:t>
            </w:r>
            <w:r w:rsidR="001D4817" w:rsidRPr="001D4817">
              <w:rPr>
                <w:rFonts w:ascii="Times New Roman" w:hAnsi="Times New Roman"/>
                <w:sz w:val="24"/>
                <w:szCs w:val="24"/>
              </w:rPr>
              <w:t>Оценивать и обеспечивать экономическую эффективность производственного процесса, как в целом, так и на отдельных этапах.</w:t>
            </w:r>
          </w:p>
        </w:tc>
      </w:tr>
      <w:tr w:rsidR="00577F27" w:rsidRPr="00904FFC" w14:paraId="5EF0D52A" w14:textId="77777777" w:rsidTr="006D4B8A">
        <w:trPr>
          <w:trHeight w:val="276"/>
        </w:trPr>
        <w:tc>
          <w:tcPr>
            <w:tcW w:w="2836" w:type="dxa"/>
            <w:vMerge w:val="restart"/>
            <w:tcBorders>
              <w:top w:val="single" w:sz="4" w:space="0" w:color="auto"/>
              <w:left w:val="single" w:sz="4" w:space="0" w:color="auto"/>
              <w:right w:val="single" w:sz="4" w:space="0" w:color="auto"/>
            </w:tcBorders>
          </w:tcPr>
          <w:p w14:paraId="5F63216D" w14:textId="2463622E" w:rsidR="00577F27" w:rsidRPr="001D4817" w:rsidRDefault="00577F27" w:rsidP="001D4817">
            <w:pPr>
              <w:snapToGrid w:val="0"/>
              <w:spacing w:after="0" w:line="240" w:lineRule="auto"/>
              <w:rPr>
                <w:rFonts w:ascii="Times New Roman" w:hAnsi="Times New Roman"/>
                <w:color w:val="000000"/>
                <w:sz w:val="24"/>
                <w:szCs w:val="24"/>
              </w:rPr>
            </w:pPr>
            <w:r w:rsidRPr="001D4817">
              <w:rPr>
                <w:rFonts w:ascii="Times New Roman" w:hAnsi="Times New Roman"/>
                <w:sz w:val="24"/>
                <w:szCs w:val="24"/>
              </w:rPr>
              <w:t xml:space="preserve">ВД. 03 </w:t>
            </w:r>
            <w:r w:rsidRPr="001D4817">
              <w:rPr>
                <w:rFonts w:ascii="Times New Roman" w:hAnsi="Times New Roman" w:cs="Calibri"/>
                <w:sz w:val="24"/>
                <w:szCs w:val="24"/>
              </w:rPr>
              <w:t>Организация технологической деятельности (по видам подвижного состава железных дорог)</w:t>
            </w:r>
          </w:p>
        </w:tc>
        <w:tc>
          <w:tcPr>
            <w:tcW w:w="2971" w:type="dxa"/>
            <w:vMerge w:val="restart"/>
            <w:tcBorders>
              <w:top w:val="single" w:sz="4" w:space="0" w:color="auto"/>
              <w:left w:val="single" w:sz="4" w:space="0" w:color="auto"/>
              <w:right w:val="single" w:sz="4" w:space="0" w:color="auto"/>
            </w:tcBorders>
          </w:tcPr>
          <w:p w14:paraId="79064649" w14:textId="5AD0DC36" w:rsidR="00577F27" w:rsidRPr="001D4817" w:rsidRDefault="00577F27" w:rsidP="001D4817">
            <w:pPr>
              <w:snapToGrid w:val="0"/>
              <w:spacing w:after="0" w:line="240" w:lineRule="auto"/>
              <w:rPr>
                <w:rFonts w:ascii="Times New Roman" w:hAnsi="Times New Roman"/>
                <w:color w:val="000000"/>
                <w:sz w:val="24"/>
                <w:szCs w:val="24"/>
              </w:rPr>
            </w:pPr>
            <w:r w:rsidRPr="001D4817">
              <w:rPr>
                <w:rFonts w:ascii="Times New Roman" w:hAnsi="Times New Roman"/>
                <w:color w:val="000000"/>
                <w:sz w:val="24"/>
                <w:szCs w:val="24"/>
              </w:rPr>
              <w:t xml:space="preserve">ПМ 03. </w:t>
            </w:r>
            <w:r w:rsidRPr="001D4817">
              <w:rPr>
                <w:rFonts w:ascii="Times New Roman" w:hAnsi="Times New Roman" w:cs="Calibri"/>
                <w:sz w:val="24"/>
                <w:szCs w:val="24"/>
              </w:rPr>
              <w:t>Организация технологической деятельности (по видам подвижного состава железных дорог)</w:t>
            </w:r>
          </w:p>
        </w:tc>
        <w:tc>
          <w:tcPr>
            <w:tcW w:w="4116" w:type="dxa"/>
            <w:tcBorders>
              <w:top w:val="single" w:sz="4" w:space="0" w:color="auto"/>
              <w:left w:val="single" w:sz="4" w:space="0" w:color="auto"/>
              <w:bottom w:val="single" w:sz="4" w:space="0" w:color="auto"/>
              <w:right w:val="single" w:sz="4" w:space="0" w:color="auto"/>
            </w:tcBorders>
          </w:tcPr>
          <w:p w14:paraId="00C349BF" w14:textId="23DB67CC" w:rsidR="00577F27" w:rsidRPr="001D4817" w:rsidRDefault="00577F27" w:rsidP="001D4817">
            <w:pPr>
              <w:spacing w:after="0" w:line="240" w:lineRule="auto"/>
              <w:rPr>
                <w:rFonts w:ascii="Times New Roman" w:hAnsi="Times New Roman"/>
                <w:sz w:val="24"/>
                <w:szCs w:val="24"/>
              </w:rPr>
            </w:pPr>
            <w:r w:rsidRPr="001D4817">
              <w:rPr>
                <w:rFonts w:ascii="Times New Roman" w:eastAsia="DejaVu Sans" w:hAnsi="Times New Roman"/>
                <w:sz w:val="24"/>
                <w:szCs w:val="24"/>
              </w:rPr>
              <w:t>ПК 3.1. Оформлять техническую и технологическую документацию.</w:t>
            </w:r>
          </w:p>
        </w:tc>
      </w:tr>
      <w:tr w:rsidR="00577F27" w:rsidRPr="00904FFC" w14:paraId="458722F5" w14:textId="77777777" w:rsidTr="00577F27">
        <w:trPr>
          <w:trHeight w:val="1253"/>
        </w:trPr>
        <w:tc>
          <w:tcPr>
            <w:tcW w:w="2836" w:type="dxa"/>
            <w:vMerge/>
            <w:tcBorders>
              <w:left w:val="single" w:sz="4" w:space="0" w:color="auto"/>
              <w:bottom w:val="single" w:sz="4" w:space="0" w:color="auto"/>
              <w:right w:val="single" w:sz="4" w:space="0" w:color="auto"/>
            </w:tcBorders>
          </w:tcPr>
          <w:p w14:paraId="1FDDC485" w14:textId="77777777" w:rsidR="00577F27" w:rsidRPr="001D4817" w:rsidRDefault="00577F27" w:rsidP="001D4817">
            <w:pPr>
              <w:snapToGrid w:val="0"/>
              <w:spacing w:after="0" w:line="240" w:lineRule="auto"/>
              <w:rPr>
                <w:rFonts w:ascii="Times New Roman" w:hAnsi="Times New Roman"/>
                <w:sz w:val="24"/>
                <w:szCs w:val="24"/>
              </w:rPr>
            </w:pPr>
          </w:p>
        </w:tc>
        <w:tc>
          <w:tcPr>
            <w:tcW w:w="2971" w:type="dxa"/>
            <w:vMerge/>
            <w:tcBorders>
              <w:left w:val="single" w:sz="4" w:space="0" w:color="auto"/>
              <w:bottom w:val="single" w:sz="4" w:space="0" w:color="auto"/>
              <w:right w:val="single" w:sz="4" w:space="0" w:color="auto"/>
            </w:tcBorders>
          </w:tcPr>
          <w:p w14:paraId="19C8E9E0" w14:textId="77777777" w:rsidR="00577F27" w:rsidRPr="001D4817" w:rsidRDefault="00577F27" w:rsidP="001D4817">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BC0FBC2" w14:textId="3329C857" w:rsidR="00577F27" w:rsidRPr="001D4817" w:rsidRDefault="00577F27" w:rsidP="001D4817">
            <w:pPr>
              <w:spacing w:after="0" w:line="240" w:lineRule="auto"/>
              <w:rPr>
                <w:rFonts w:ascii="Times New Roman" w:hAnsi="Times New Roman"/>
                <w:sz w:val="24"/>
                <w:szCs w:val="24"/>
              </w:rPr>
            </w:pPr>
            <w:r w:rsidRPr="001D4817">
              <w:rPr>
                <w:rFonts w:ascii="Times New Roman" w:eastAsia="DejaVu Sans" w:hAnsi="Times New Roman"/>
                <w:sz w:val="24"/>
                <w:szCs w:val="24"/>
              </w:rPr>
              <w:t>ПК 3.2. 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w:t>
            </w:r>
          </w:p>
        </w:tc>
      </w:tr>
      <w:tr w:rsidR="00577F27" w:rsidRPr="00904FFC" w14:paraId="1461B83A" w14:textId="77777777" w:rsidTr="00577F27">
        <w:trPr>
          <w:trHeight w:val="1400"/>
        </w:trPr>
        <w:tc>
          <w:tcPr>
            <w:tcW w:w="2836" w:type="dxa"/>
            <w:tcBorders>
              <w:top w:val="single" w:sz="4" w:space="0" w:color="auto"/>
              <w:left w:val="single" w:sz="4" w:space="0" w:color="auto"/>
              <w:bottom w:val="single" w:sz="4" w:space="0" w:color="auto"/>
              <w:right w:val="single" w:sz="4" w:space="0" w:color="auto"/>
            </w:tcBorders>
          </w:tcPr>
          <w:p w14:paraId="3EA69776" w14:textId="0FB88170" w:rsidR="00577F27" w:rsidRPr="00904FFC" w:rsidRDefault="00577F27" w:rsidP="00083041">
            <w:pPr>
              <w:snapToGrid w:val="0"/>
              <w:spacing w:after="0" w:line="240" w:lineRule="auto"/>
              <w:rPr>
                <w:rFonts w:ascii="Times New Roman" w:hAnsi="Times New Roman"/>
                <w:sz w:val="24"/>
                <w:szCs w:val="24"/>
              </w:rPr>
            </w:pPr>
            <w:r w:rsidRPr="00904FFC">
              <w:rPr>
                <w:rFonts w:ascii="Times New Roman" w:hAnsi="Times New Roman"/>
                <w:sz w:val="24"/>
                <w:szCs w:val="24"/>
              </w:rPr>
              <w:t>ВД. 0</w:t>
            </w:r>
            <w:r>
              <w:rPr>
                <w:rFonts w:ascii="Times New Roman" w:hAnsi="Times New Roman"/>
                <w:sz w:val="24"/>
                <w:szCs w:val="24"/>
              </w:rPr>
              <w:t>4</w:t>
            </w:r>
            <w:r w:rsidRPr="00904FFC">
              <w:rPr>
                <w:rFonts w:ascii="Times New Roman" w:hAnsi="Times New Roman"/>
                <w:sz w:val="24"/>
                <w:szCs w:val="24"/>
              </w:rPr>
              <w:t xml:space="preserve"> </w:t>
            </w:r>
            <w:r w:rsidRPr="00577F27">
              <w:rPr>
                <w:rFonts w:ascii="Times New Roman" w:hAnsi="Times New Roman"/>
                <w:sz w:val="24"/>
                <w:szCs w:val="24"/>
              </w:rPr>
              <w:t>Выполнение работ по одной или нескольким профессиям рабочих, должностям служащих</w:t>
            </w:r>
          </w:p>
        </w:tc>
        <w:tc>
          <w:tcPr>
            <w:tcW w:w="2971" w:type="dxa"/>
            <w:tcBorders>
              <w:top w:val="single" w:sz="4" w:space="0" w:color="auto"/>
              <w:left w:val="single" w:sz="4" w:space="0" w:color="auto"/>
              <w:bottom w:val="single" w:sz="4" w:space="0" w:color="auto"/>
              <w:right w:val="single" w:sz="4" w:space="0" w:color="auto"/>
            </w:tcBorders>
          </w:tcPr>
          <w:p w14:paraId="180D4CEE" w14:textId="62303E52" w:rsidR="00577F27" w:rsidRPr="00904FFC" w:rsidRDefault="00577F27" w:rsidP="00083041">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ПМ 0</w:t>
            </w:r>
            <w:r>
              <w:rPr>
                <w:rFonts w:ascii="Times New Roman" w:hAnsi="Times New Roman"/>
                <w:color w:val="000000"/>
                <w:sz w:val="24"/>
                <w:szCs w:val="24"/>
              </w:rPr>
              <w:t>4</w:t>
            </w:r>
            <w:r w:rsidRPr="00904FFC">
              <w:rPr>
                <w:rFonts w:ascii="Times New Roman" w:hAnsi="Times New Roman"/>
                <w:color w:val="000000"/>
                <w:sz w:val="24"/>
                <w:szCs w:val="24"/>
              </w:rPr>
              <w:t xml:space="preserve">. </w:t>
            </w:r>
            <w:r w:rsidRPr="00577F27">
              <w:rPr>
                <w:rFonts w:ascii="Times New Roman" w:hAnsi="Times New Roman"/>
                <w:color w:val="000000"/>
                <w:sz w:val="24"/>
                <w:szCs w:val="24"/>
              </w:rPr>
              <w:t>Выполнение работ по одной или нескольким профессиям рабочих, должностям служащих</w:t>
            </w:r>
          </w:p>
        </w:tc>
        <w:tc>
          <w:tcPr>
            <w:tcW w:w="4116" w:type="dxa"/>
            <w:tcBorders>
              <w:top w:val="single" w:sz="4" w:space="0" w:color="auto"/>
              <w:left w:val="single" w:sz="4" w:space="0" w:color="auto"/>
              <w:bottom w:val="single" w:sz="4" w:space="0" w:color="auto"/>
              <w:right w:val="single" w:sz="4" w:space="0" w:color="auto"/>
            </w:tcBorders>
          </w:tcPr>
          <w:p w14:paraId="514D0FBD" w14:textId="1A9D28FE" w:rsidR="00577F27" w:rsidRPr="00904FFC" w:rsidRDefault="00577F27" w:rsidP="00083041">
            <w:pPr>
              <w:spacing w:after="0" w:line="240" w:lineRule="auto"/>
              <w:rPr>
                <w:rFonts w:ascii="Times New Roman" w:hAnsi="Times New Roman"/>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r w:rsidR="001272D2" w:rsidRPr="00135B33">
        <w:rPr>
          <w:b/>
        </w:rPr>
        <w:t>Т</w:t>
      </w:r>
      <w:r w:rsidR="007120D5" w:rsidRPr="00135B33">
        <w:rPr>
          <w:b/>
        </w:rPr>
        <w:t>ребования</w:t>
      </w:r>
      <w:r w:rsidR="00904FFC">
        <w:rPr>
          <w:b/>
          <w:lang w:val="ru-RU"/>
        </w:rPr>
        <w:t xml:space="preserve"> </w:t>
      </w:r>
      <w:r w:rsidR="007120D5" w:rsidRPr="00135B33">
        <w:rPr>
          <w:b/>
        </w:rPr>
        <w:t>к оцениванию</w:t>
      </w:r>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83041"/>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D4817"/>
    <w:rsid w:val="001E2557"/>
    <w:rsid w:val="001E6A91"/>
    <w:rsid w:val="001F111C"/>
    <w:rsid w:val="00211BE6"/>
    <w:rsid w:val="002146A9"/>
    <w:rsid w:val="0024787A"/>
    <w:rsid w:val="0025093F"/>
    <w:rsid w:val="00260349"/>
    <w:rsid w:val="00262DC6"/>
    <w:rsid w:val="00290E53"/>
    <w:rsid w:val="00295456"/>
    <w:rsid w:val="002A00C4"/>
    <w:rsid w:val="002A52C2"/>
    <w:rsid w:val="002D4270"/>
    <w:rsid w:val="002F77A5"/>
    <w:rsid w:val="003077E8"/>
    <w:rsid w:val="0039443E"/>
    <w:rsid w:val="00396303"/>
    <w:rsid w:val="003A6B6C"/>
    <w:rsid w:val="003C4454"/>
    <w:rsid w:val="004056D3"/>
    <w:rsid w:val="004206C6"/>
    <w:rsid w:val="004331A1"/>
    <w:rsid w:val="00457F93"/>
    <w:rsid w:val="00474A96"/>
    <w:rsid w:val="00490002"/>
    <w:rsid w:val="004A5AB0"/>
    <w:rsid w:val="004B4E55"/>
    <w:rsid w:val="004B773A"/>
    <w:rsid w:val="005211FE"/>
    <w:rsid w:val="00556516"/>
    <w:rsid w:val="00577F27"/>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0293"/>
    <w:rsid w:val="00724F00"/>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8769F"/>
    <w:rsid w:val="009959F2"/>
    <w:rsid w:val="009A2753"/>
    <w:rsid w:val="009B0A8D"/>
    <w:rsid w:val="009B3EDD"/>
    <w:rsid w:val="009C3077"/>
    <w:rsid w:val="009D2210"/>
    <w:rsid w:val="009D4BC9"/>
    <w:rsid w:val="009D51D0"/>
    <w:rsid w:val="00A231A2"/>
    <w:rsid w:val="00A3407D"/>
    <w:rsid w:val="00A365A3"/>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D38A8"/>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1384</Words>
  <Characters>7890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Пользователь</cp:lastModifiedBy>
  <cp:revision>16</cp:revision>
  <cp:lastPrinted>2022-09-12T13:25:00Z</cp:lastPrinted>
  <dcterms:created xsi:type="dcterms:W3CDTF">2023-03-30T11:17:00Z</dcterms:created>
  <dcterms:modified xsi:type="dcterms:W3CDTF">2023-07-06T09:20:00Z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