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99C" w:rsidRPr="00A36728" w:rsidRDefault="00F0099C" w:rsidP="00F0099C">
      <w:pPr>
        <w:spacing w:line="360" w:lineRule="auto"/>
        <w:contextualSpacing/>
        <w:jc w:val="right"/>
        <w:rPr>
          <w:rFonts w:ascii="Times New Roman" w:hAnsi="Times New Roman"/>
          <w:b/>
          <w:sz w:val="2"/>
          <w:szCs w:val="2"/>
        </w:rPr>
      </w:pPr>
    </w:p>
    <w:p w:rsidR="00F0099C" w:rsidRDefault="00F0099C" w:rsidP="00F0099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0099C" w:rsidRDefault="00F0099C" w:rsidP="00F0099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F0099C" w:rsidRPr="00F67672" w:rsidRDefault="00F0099C" w:rsidP="00F0099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26.02.02</w:t>
      </w:r>
      <w:r>
        <w:rPr>
          <w:rFonts w:ascii="Times New Roman" w:hAnsi="Times New Roman"/>
          <w:bCs/>
          <w:iCs/>
          <w:noProof/>
          <w:sz w:val="24"/>
          <w:szCs w:val="24"/>
        </w:rPr>
        <w:t xml:space="preserve"> </w:t>
      </w:r>
      <w:r w:rsidRPr="003045AF">
        <w:rPr>
          <w:rFonts w:ascii="Times New Roman" w:hAnsi="Times New Roman"/>
          <w:bCs/>
          <w:iCs/>
          <w:noProof/>
          <w:sz w:val="24"/>
          <w:szCs w:val="24"/>
        </w:rPr>
        <w:t>Судостроение</w:t>
      </w:r>
    </w:p>
    <w:p w:rsidR="00F0099C" w:rsidRDefault="00F0099C" w:rsidP="00F0099C">
      <w:pPr>
        <w:contextualSpacing/>
        <w:jc w:val="right"/>
        <w:rPr>
          <w:rFonts w:ascii="Times New Roman" w:hAnsi="Times New Roman"/>
          <w:b/>
          <w:i/>
          <w:sz w:val="24"/>
          <w:szCs w:val="24"/>
        </w:rPr>
      </w:pPr>
    </w:p>
    <w:p w:rsidR="00F0099C" w:rsidRDefault="00F0099C" w:rsidP="00F0099C">
      <w:pPr>
        <w:spacing w:line="288" w:lineRule="auto"/>
        <w:jc w:val="center"/>
        <w:rPr>
          <w:rFonts w:ascii="Times New Roman" w:eastAsia="Times New Roman" w:hAnsi="Times New Roman"/>
          <w:b/>
          <w:sz w:val="24"/>
          <w:szCs w:val="24"/>
          <w:lang w:eastAsia="ru-RU"/>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p>
    <w:p w:rsidR="00F0099C" w:rsidRDefault="00F0099C" w:rsidP="00F0099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191CF6" w:rsidRPr="00191CF6" w:rsidRDefault="00191CF6" w:rsidP="00191CF6">
      <w:pPr>
        <w:spacing w:line="288" w:lineRule="auto"/>
        <w:jc w:val="center"/>
        <w:rPr>
          <w:rFonts w:ascii="Times New Roman" w:hAnsi="Times New Roman"/>
          <w:b/>
          <w:sz w:val="24"/>
          <w:szCs w:val="24"/>
        </w:rPr>
      </w:pPr>
      <w:r w:rsidRPr="00191CF6">
        <w:rPr>
          <w:rFonts w:ascii="Times New Roman" w:hAnsi="Times New Roman"/>
          <w:b/>
          <w:sz w:val="24"/>
          <w:szCs w:val="24"/>
        </w:rPr>
        <w:t>ПО СПЕЦИАЛЬНОСТИ</w:t>
      </w:r>
    </w:p>
    <w:p w:rsidR="00F0099C" w:rsidRDefault="00191CF6" w:rsidP="00191CF6">
      <w:pPr>
        <w:spacing w:line="288" w:lineRule="auto"/>
        <w:jc w:val="center"/>
        <w:rPr>
          <w:rFonts w:ascii="Times New Roman" w:hAnsi="Times New Roman"/>
          <w:b/>
          <w:sz w:val="24"/>
          <w:szCs w:val="24"/>
        </w:rPr>
      </w:pPr>
      <w:r w:rsidRPr="00191CF6">
        <w:rPr>
          <w:rFonts w:ascii="Times New Roman" w:hAnsi="Times New Roman"/>
          <w:b/>
          <w:sz w:val="24"/>
          <w:szCs w:val="24"/>
        </w:rPr>
        <w:t>26.02.02 СУДОСТРОЕНИЕ</w:t>
      </w:r>
    </w:p>
    <w:p w:rsidR="00F0099C" w:rsidRDefault="00F0099C" w:rsidP="00F0099C">
      <w:pPr>
        <w:spacing w:line="288" w:lineRule="auto"/>
        <w:rPr>
          <w:rFonts w:ascii="Times New Roman" w:hAnsi="Times New Roman"/>
          <w:sz w:val="24"/>
          <w:szCs w:val="24"/>
        </w:rPr>
      </w:pPr>
    </w:p>
    <w:p w:rsidR="00F0099C" w:rsidRDefault="00F0099C" w:rsidP="00F0099C">
      <w:pPr>
        <w:spacing w:line="288" w:lineRule="auto"/>
        <w:rPr>
          <w:rFonts w:ascii="Times New Roman" w:hAnsi="Times New Roman"/>
          <w:sz w:val="24"/>
          <w:szCs w:val="24"/>
        </w:rPr>
      </w:pPr>
    </w:p>
    <w:p w:rsidR="00F0099C" w:rsidRDefault="00F0099C" w:rsidP="00F0099C">
      <w:pPr>
        <w:spacing w:line="288" w:lineRule="auto"/>
        <w:rPr>
          <w:rFonts w:ascii="Times New Roman" w:hAnsi="Times New Roman"/>
          <w:sz w:val="24"/>
          <w:szCs w:val="24"/>
        </w:rPr>
      </w:pPr>
    </w:p>
    <w:p w:rsidR="00F0099C" w:rsidRDefault="00F0099C" w:rsidP="00F0099C">
      <w:pPr>
        <w:spacing w:line="288" w:lineRule="auto"/>
        <w:rPr>
          <w:rFonts w:ascii="Times New Roman" w:hAnsi="Times New Roman"/>
          <w:sz w:val="24"/>
          <w:szCs w:val="24"/>
        </w:rPr>
      </w:pPr>
    </w:p>
    <w:p w:rsidR="00191CF6" w:rsidRDefault="00191CF6" w:rsidP="00F0099C">
      <w:pPr>
        <w:spacing w:line="288" w:lineRule="auto"/>
        <w:rPr>
          <w:rFonts w:ascii="Times New Roman" w:hAnsi="Times New Roman"/>
          <w:sz w:val="24"/>
          <w:szCs w:val="24"/>
        </w:rPr>
      </w:pPr>
    </w:p>
    <w:p w:rsidR="00191CF6" w:rsidRDefault="00191CF6" w:rsidP="00F0099C">
      <w:pPr>
        <w:spacing w:line="288" w:lineRule="auto"/>
        <w:rPr>
          <w:rFonts w:ascii="Times New Roman" w:hAnsi="Times New Roman"/>
          <w:sz w:val="24"/>
          <w:szCs w:val="24"/>
        </w:rPr>
      </w:pPr>
    </w:p>
    <w:p w:rsidR="00191CF6" w:rsidRDefault="00191CF6" w:rsidP="00F0099C">
      <w:pPr>
        <w:spacing w:line="288" w:lineRule="auto"/>
        <w:rPr>
          <w:rFonts w:ascii="Times New Roman" w:hAnsi="Times New Roman"/>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F0099C" w:rsidRDefault="00F0099C" w:rsidP="00F0099C">
      <w:pPr>
        <w:spacing w:line="288" w:lineRule="auto"/>
        <w:rPr>
          <w:rFonts w:ascii="Times New Roman" w:hAnsi="Times New Roman"/>
          <w:b/>
          <w:sz w:val="24"/>
          <w:szCs w:val="24"/>
        </w:rPr>
      </w:pPr>
    </w:p>
    <w:p w:rsidR="00191CF6" w:rsidRDefault="00F0099C" w:rsidP="00FA551D">
      <w:pPr>
        <w:jc w:val="center"/>
        <w:rPr>
          <w:rFonts w:ascii="Times New Roman" w:hAnsi="Times New Roman"/>
          <w:b/>
          <w:sz w:val="24"/>
          <w:szCs w:val="24"/>
        </w:rPr>
      </w:pPr>
      <w:r>
        <w:rPr>
          <w:rFonts w:ascii="Times New Roman" w:hAnsi="Times New Roman"/>
          <w:b/>
          <w:sz w:val="24"/>
          <w:szCs w:val="24"/>
        </w:rPr>
        <w:t>2023 г.</w:t>
      </w:r>
    </w:p>
    <w:p w:rsidR="00191CF6" w:rsidRDefault="00191CF6">
      <w:pPr>
        <w:spacing w:after="160" w:line="259" w:lineRule="auto"/>
        <w:rPr>
          <w:rFonts w:ascii="Times New Roman" w:hAnsi="Times New Roman"/>
          <w:b/>
          <w:sz w:val="24"/>
          <w:szCs w:val="24"/>
        </w:rPr>
      </w:pPr>
      <w:r>
        <w:rPr>
          <w:rFonts w:ascii="Times New Roman" w:hAnsi="Times New Roman"/>
          <w:b/>
          <w:sz w:val="24"/>
          <w:szCs w:val="24"/>
        </w:rPr>
        <w:br w:type="page"/>
      </w:r>
    </w:p>
    <w:p w:rsidR="00191CF6" w:rsidRPr="00112A7A" w:rsidRDefault="00191CF6" w:rsidP="00191CF6">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специальности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w:t>
      </w:r>
      <w:r w:rsidRPr="00C96D9F">
        <w:rPr>
          <w:rFonts w:ascii="Times New Roman" w:hAnsi="Times New Roman"/>
          <w:bCs/>
          <w:i/>
          <w:iCs/>
          <w:sz w:val="24"/>
          <w:szCs w:val="24"/>
        </w:rPr>
        <w:t>специальности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bookmarkEnd w:id="0"/>
    <w:p w:rsidR="00191CF6" w:rsidRDefault="00191CF6" w:rsidP="00191CF6">
      <w:pPr>
        <w:keepNext/>
        <w:keepLines/>
        <w:spacing w:line="288" w:lineRule="auto"/>
        <w:outlineLvl w:val="0"/>
        <w:rPr>
          <w:rFonts w:ascii="Times New Roman" w:hAnsi="Times New Roman"/>
          <w:bCs/>
          <w:sz w:val="24"/>
          <w:szCs w:val="24"/>
        </w:rPr>
      </w:pPr>
    </w:p>
    <w:p w:rsidR="00191CF6" w:rsidRPr="001407EE" w:rsidRDefault="00191CF6" w:rsidP="00191CF6">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191CF6" w:rsidRPr="00097FAA" w:rsidRDefault="00191CF6" w:rsidP="00191CF6">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191CF6" w:rsidRPr="00097FAA" w:rsidRDefault="00191CF6" w:rsidP="00191CF6">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специальности</w:t>
      </w:r>
      <w:r>
        <w:rPr>
          <w:rFonts w:ascii="Times New Roman" w:hAnsi="Times New Roman"/>
          <w:bCs/>
          <w:i/>
          <w:iCs/>
          <w:sz w:val="24"/>
          <w:szCs w:val="24"/>
        </w:rPr>
        <w:t xml:space="preserve">. </w:t>
      </w:r>
    </w:p>
    <w:p w:rsidR="00191CF6" w:rsidRPr="00097FAA" w:rsidRDefault="00191CF6" w:rsidP="00191CF6">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191CF6" w:rsidRPr="00C96D9F"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C96D9F">
              <w:rPr>
                <w:rFonts w:ascii="Times New Roman" w:hAnsi="Times New Roman"/>
                <w:bCs/>
                <w:sz w:val="24"/>
                <w:szCs w:val="24"/>
              </w:rPr>
              <w:t>специальности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191CF6" w:rsidRPr="00E574A0"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191CF6" w:rsidRPr="00C96D9F"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C96D9F">
              <w:rPr>
                <w:rFonts w:ascii="Times New Roman" w:hAnsi="Times New Roman"/>
                <w:bCs/>
                <w:sz w:val="24"/>
                <w:szCs w:val="24"/>
              </w:rPr>
              <w:t>специальности</w:t>
            </w:r>
            <w:r w:rsidRPr="00E574A0">
              <w:rPr>
                <w:rFonts w:ascii="Times New Roman" w:hAnsi="Times New Roman"/>
                <w:bCs/>
                <w:sz w:val="24"/>
                <w:szCs w:val="24"/>
              </w:rPr>
              <w:t>, знающий и соблюдающий правила и нормы профессиональной этики</w:t>
            </w:r>
            <w:r w:rsidRPr="00C96D9F">
              <w:rPr>
                <w:rFonts w:ascii="Times New Roman" w:hAnsi="Times New Roman"/>
                <w:bCs/>
                <w:sz w:val="24"/>
                <w:szCs w:val="24"/>
              </w:rPr>
              <w:t>;</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191CF6" w:rsidRPr="00C96D9F"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C96D9F">
              <w:rPr>
                <w:rFonts w:ascii="Times New Roman" w:hAnsi="Times New Roman"/>
                <w:bCs/>
                <w:sz w:val="24"/>
                <w:szCs w:val="24"/>
              </w:rPr>
              <w:t>специальности</w:t>
            </w:r>
            <w:r w:rsidRPr="00E574A0">
              <w:rPr>
                <w:rFonts w:ascii="Times New Roman" w:hAnsi="Times New Roman"/>
                <w:bCs/>
                <w:sz w:val="24"/>
                <w:szCs w:val="24"/>
              </w:rPr>
              <w:t>;</w:t>
            </w:r>
          </w:p>
        </w:tc>
      </w:tr>
      <w:tr w:rsidR="00191CF6" w:rsidRPr="00E574A0"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96D9F">
              <w:rPr>
                <w:rFonts w:ascii="Times New Roman" w:hAnsi="Times New Roman"/>
                <w:bCs/>
                <w:sz w:val="24"/>
                <w:szCs w:val="24"/>
              </w:rPr>
              <w:t>;</w:t>
            </w:r>
            <w:proofErr w:type="gramEnd"/>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C96D9F">
              <w:rPr>
                <w:rFonts w:ascii="Times New Roman" w:hAnsi="Times New Roman"/>
                <w:bCs/>
                <w:sz w:val="24"/>
                <w:szCs w:val="24"/>
              </w:rPr>
              <w:t>специальности;</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191CF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C96D9F">
              <w:rPr>
                <w:rFonts w:ascii="Times New Roman" w:hAnsi="Times New Roman"/>
                <w:bCs/>
                <w:sz w:val="24"/>
                <w:szCs w:val="24"/>
              </w:rPr>
              <w:t>специальности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91CF6" w:rsidRPr="00E574A0"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191CF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C96D9F">
              <w:rPr>
                <w:rFonts w:ascii="Times New Roman" w:hAnsi="Times New Roman"/>
                <w:bCs/>
                <w:sz w:val="24"/>
                <w:szCs w:val="24"/>
              </w:rPr>
              <w:lastRenderedPageBreak/>
              <w:t>обладающий</w:t>
            </w:r>
            <w:proofErr w:type="gramEnd"/>
            <w:r w:rsidRPr="00C96D9F">
              <w:rPr>
                <w:rFonts w:ascii="Times New Roman" w:hAnsi="Times New Roman"/>
                <w:bCs/>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191CF6" w:rsidRPr="00E574A0"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191CF6"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191CF6" w:rsidRPr="00E574A0"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191CF6" w:rsidRPr="00E574A0"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191CF6"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191CF6" w:rsidRPr="00E574A0"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C96D9F">
              <w:rPr>
                <w:rFonts w:ascii="Times New Roman" w:hAnsi="Times New Roman"/>
                <w:bCs/>
                <w:iCs/>
                <w:sz w:val="24"/>
                <w:szCs w:val="24"/>
              </w:rPr>
              <w:t>специальности</w:t>
            </w:r>
            <w:r w:rsidRPr="00E574A0">
              <w:rPr>
                <w:rFonts w:ascii="Times New Roman" w:hAnsi="Times New Roman"/>
                <w:bCs/>
                <w:i/>
                <w:iCs/>
                <w:sz w:val="24"/>
                <w:szCs w:val="24"/>
              </w:rPr>
              <w:t>;</w:t>
            </w:r>
          </w:p>
        </w:tc>
      </w:tr>
      <w:tr w:rsidR="00191CF6" w:rsidRPr="00E574A0"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191CF6" w:rsidRPr="00E574A0"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191CF6" w:rsidRPr="00E574A0" w:rsidRDefault="00191CF6"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rsidR="00191CF6" w:rsidRPr="00097FAA" w:rsidRDefault="00191CF6" w:rsidP="00191CF6">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191CF6" w:rsidRPr="00097FAA" w:rsidRDefault="00191CF6" w:rsidP="00191CF6">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специальности</w:t>
      </w:r>
      <w:r w:rsidRPr="00097FAA">
        <w:rPr>
          <w:rFonts w:ascii="Times New Roman" w:hAnsi="Times New Roman"/>
          <w:b/>
          <w:color w:val="FFFFFF"/>
          <w:sz w:val="24"/>
          <w:szCs w:val="24"/>
          <w:vertAlign w:val="superscript"/>
        </w:rPr>
        <w:t>*</w:t>
      </w:r>
    </w:p>
    <w:p w:rsidR="00191CF6" w:rsidRPr="00097FAA" w:rsidRDefault="00191CF6" w:rsidP="00191CF6">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191CF6"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191CF6"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специальности;</w:t>
            </w:r>
          </w:p>
        </w:tc>
      </w:tr>
      <w:tr w:rsidR="00191CF6"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Default="00191CF6" w:rsidP="00205F99">
            <w:pPr>
              <w:numPr>
                <w:ilvl w:val="0"/>
                <w:numId w:val="1"/>
              </w:numPr>
              <w:spacing w:line="288" w:lineRule="auto"/>
              <w:ind w:left="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C96D9F">
              <w:rPr>
                <w:rFonts w:ascii="Times New Roman" w:hAnsi="Times New Roman"/>
                <w:bCs/>
                <w:iCs/>
                <w:sz w:val="24"/>
                <w:szCs w:val="24"/>
              </w:rPr>
              <w:t>специальности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191CF6" w:rsidRDefault="00191CF6" w:rsidP="00191CF6">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91CF6"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191CF6" w:rsidRPr="008C2CB1" w:rsidRDefault="00191CF6" w:rsidP="00191CF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96D9F">
              <w:rPr>
                <w:rFonts w:ascii="Times New Roman" w:hAnsi="Times New Roman"/>
                <w:bCs/>
                <w:iCs/>
                <w:sz w:val="24"/>
                <w:szCs w:val="24"/>
              </w:rPr>
              <w:t>специальности</w:t>
            </w:r>
            <w:r w:rsidRPr="008C2CB1">
              <w:rPr>
                <w:rFonts w:ascii="Times New Roman" w:hAnsi="Times New Roman"/>
                <w:bCs/>
                <w:sz w:val="24"/>
                <w:szCs w:val="24"/>
              </w:rPr>
              <w:t>;</w:t>
            </w:r>
          </w:p>
        </w:tc>
      </w:tr>
      <w:tr w:rsidR="00191CF6"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C96D9F">
              <w:rPr>
                <w:rFonts w:ascii="Times New Roman" w:hAnsi="Times New Roman"/>
                <w:bCs/>
                <w:iCs/>
                <w:sz w:val="24"/>
                <w:szCs w:val="24"/>
              </w:rPr>
              <w:t>специальности</w:t>
            </w:r>
            <w:r w:rsidRPr="008C2CB1">
              <w:rPr>
                <w:rFonts w:ascii="Times New Roman" w:hAnsi="Times New Roman"/>
                <w:bCs/>
                <w:i/>
                <w:iCs/>
                <w:sz w:val="24"/>
                <w:szCs w:val="24"/>
              </w:rPr>
              <w:t>;</w:t>
            </w:r>
          </w:p>
        </w:tc>
      </w:tr>
    </w:tbl>
    <w:p w:rsidR="00191CF6" w:rsidRPr="008C2CB1" w:rsidRDefault="00191CF6" w:rsidP="00191CF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191CF6"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C96D9F">
              <w:rPr>
                <w:rFonts w:ascii="Times New Roman" w:hAnsi="Times New Roman"/>
                <w:bCs/>
                <w:sz w:val="24"/>
                <w:szCs w:val="24"/>
              </w:rPr>
              <w:t>специальности;</w:t>
            </w:r>
          </w:p>
        </w:tc>
      </w:tr>
      <w:tr w:rsidR="00191CF6"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rsidR="00191CF6" w:rsidRPr="00097FAA" w:rsidRDefault="00191CF6" w:rsidP="00191CF6">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выдающихся деятелей производственной сферы, имеющей отношение к </w:t>
            </w:r>
            <w:r w:rsidRPr="00C96D9F">
              <w:rPr>
                <w:rFonts w:ascii="Times New Roman" w:hAnsi="Times New Roman"/>
                <w:bCs/>
                <w:sz w:val="24"/>
                <w:szCs w:val="24"/>
              </w:rPr>
              <w:t>специальности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96D9F">
              <w:rPr>
                <w:rFonts w:ascii="Times New Roman" w:hAnsi="Times New Roman"/>
                <w:bCs/>
                <w:sz w:val="24"/>
                <w:szCs w:val="24"/>
              </w:rPr>
              <w:t>специальности;</w:t>
            </w:r>
          </w:p>
        </w:tc>
      </w:tr>
      <w:tr w:rsidR="00191CF6" w:rsidRPr="008C2CB1"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C96D9F">
              <w:rPr>
                <w:rFonts w:ascii="Times New Roman" w:hAnsi="Times New Roman"/>
                <w:bCs/>
                <w:sz w:val="24"/>
                <w:szCs w:val="24"/>
              </w:rPr>
              <w:t>со специальностью;</w:t>
            </w:r>
          </w:p>
        </w:tc>
      </w:tr>
    </w:tbl>
    <w:p w:rsidR="00191CF6" w:rsidRPr="008C2CB1" w:rsidRDefault="00191CF6" w:rsidP="00191CF6">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C96D9F">
              <w:rPr>
                <w:rFonts w:ascii="Times New Roman" w:hAnsi="Times New Roman"/>
                <w:bCs/>
                <w:sz w:val="24"/>
                <w:szCs w:val="24"/>
              </w:rPr>
              <w:t>специальности</w:t>
            </w:r>
            <w:r w:rsidRPr="00610BA4">
              <w:rPr>
                <w:rFonts w:ascii="Times New Roman" w:hAnsi="Times New Roman"/>
                <w:bCs/>
                <w:sz w:val="24"/>
                <w:szCs w:val="24"/>
              </w:rPr>
              <w:t xml:space="preserve">; </w:t>
            </w:r>
          </w:p>
        </w:tc>
      </w:tr>
      <w:tr w:rsidR="00191CF6"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C96D9F">
              <w:rPr>
                <w:rFonts w:ascii="Times New Roman" w:hAnsi="Times New Roman"/>
                <w:bCs/>
                <w:sz w:val="24"/>
                <w:szCs w:val="24"/>
              </w:rPr>
              <w:t>специальности;</w:t>
            </w:r>
          </w:p>
        </w:tc>
      </w:tr>
    </w:tbl>
    <w:p w:rsidR="00191CF6" w:rsidRDefault="00191CF6" w:rsidP="00191CF6">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96D9F">
              <w:rPr>
                <w:rFonts w:ascii="Times New Roman" w:hAnsi="Times New Roman"/>
                <w:bCs/>
                <w:sz w:val="24"/>
                <w:szCs w:val="24"/>
              </w:rPr>
              <w:t>специальности;</w:t>
            </w:r>
          </w:p>
        </w:tc>
      </w:tr>
      <w:tr w:rsidR="00191CF6"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мероприятий по безопасности в цифровой среде,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 xml:space="preserve"> </w:t>
            </w:r>
          </w:p>
        </w:tc>
      </w:tr>
      <w:tr w:rsidR="00191CF6" w:rsidRPr="008C2CB1"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96D9F">
              <w:rPr>
                <w:rFonts w:ascii="Times New Roman" w:hAnsi="Times New Roman"/>
                <w:bCs/>
                <w:sz w:val="24"/>
                <w:szCs w:val="24"/>
              </w:rPr>
              <w:t>специальности;</w:t>
            </w:r>
          </w:p>
        </w:tc>
      </w:tr>
    </w:tbl>
    <w:p w:rsidR="00191CF6" w:rsidRPr="008C2CB1" w:rsidRDefault="00191CF6" w:rsidP="00191CF6">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96D9F">
              <w:rPr>
                <w:rFonts w:ascii="Times New Roman" w:hAnsi="Times New Roman"/>
                <w:bCs/>
                <w:sz w:val="24"/>
                <w:szCs w:val="24"/>
              </w:rPr>
              <w:t>специальность;</w:t>
            </w:r>
          </w:p>
        </w:tc>
      </w:tr>
      <w:tr w:rsidR="00191CF6"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C96D9F">
              <w:rPr>
                <w:rFonts w:ascii="Times New Roman" w:hAnsi="Times New Roman"/>
                <w:bCs/>
                <w:sz w:val="24"/>
                <w:szCs w:val="24"/>
              </w:rPr>
              <w:t>специальности</w:t>
            </w:r>
            <w:r w:rsidRPr="008C2CB1">
              <w:rPr>
                <w:rFonts w:ascii="Times New Roman" w:hAnsi="Times New Roman"/>
                <w:bCs/>
                <w:sz w:val="24"/>
                <w:szCs w:val="24"/>
              </w:rPr>
              <w:t>: презентации, лекции, акции;</w:t>
            </w:r>
          </w:p>
        </w:tc>
      </w:tr>
      <w:tr w:rsidR="00191CF6"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C96D9F">
              <w:rPr>
                <w:rFonts w:ascii="Times New Roman" w:hAnsi="Times New Roman"/>
                <w:bCs/>
                <w:sz w:val="24"/>
                <w:szCs w:val="24"/>
              </w:rPr>
              <w:t>специальности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C96D9F">
              <w:rPr>
                <w:rFonts w:ascii="Times New Roman" w:hAnsi="Times New Roman"/>
                <w:bCs/>
                <w:sz w:val="24"/>
                <w:szCs w:val="24"/>
              </w:rPr>
              <w:t>;</w:t>
            </w:r>
          </w:p>
        </w:tc>
      </w:tr>
    </w:tbl>
    <w:p w:rsidR="00191CF6" w:rsidRPr="000E5CE1" w:rsidRDefault="00191CF6" w:rsidP="00191CF6">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A263B7"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C96D9F">
              <w:rPr>
                <w:rFonts w:ascii="Times New Roman" w:hAnsi="Times New Roman"/>
                <w:bCs/>
                <w:sz w:val="24"/>
                <w:szCs w:val="24"/>
              </w:rPr>
              <w:t>специальности (День слесаря, День водолаза, День кораблестроителя, День Военно-Морского Флота, возможно установить день специальности в образовательной организации, если такого нет в календаре дат и событий);</w:t>
            </w:r>
          </w:p>
        </w:tc>
      </w:tr>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A263B7" w:rsidRDefault="00191CF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C96D9F">
              <w:rPr>
                <w:rFonts w:ascii="Times New Roman" w:hAnsi="Times New Roman"/>
                <w:bCs/>
                <w:sz w:val="24"/>
                <w:szCs w:val="24"/>
              </w:rPr>
              <w:t>специальности</w:t>
            </w:r>
            <w:r w:rsidRPr="00A263B7">
              <w:rPr>
                <w:rFonts w:ascii="Times New Roman" w:hAnsi="Times New Roman"/>
                <w:bCs/>
                <w:sz w:val="24"/>
                <w:szCs w:val="24"/>
              </w:rPr>
              <w:t xml:space="preserve">;  </w:t>
            </w:r>
          </w:p>
        </w:tc>
      </w:tr>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A263B7" w:rsidRDefault="00191CF6"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C96D9F">
              <w:rPr>
                <w:rFonts w:ascii="Times New Roman" w:hAnsi="Times New Roman"/>
                <w:bCs/>
                <w:sz w:val="24"/>
                <w:szCs w:val="24"/>
              </w:rPr>
              <w:t>специальности»</w:t>
            </w:r>
            <w:r w:rsidRPr="00A263B7">
              <w:rPr>
                <w:rFonts w:ascii="Times New Roman" w:hAnsi="Times New Roman"/>
                <w:bCs/>
                <w:sz w:val="24"/>
                <w:szCs w:val="24"/>
              </w:rPr>
              <w:t>;</w:t>
            </w:r>
          </w:p>
        </w:tc>
      </w:tr>
      <w:tr w:rsidR="00191CF6" w:rsidRPr="005157F5" w:rsidTr="00205F99">
        <w:tc>
          <w:tcPr>
            <w:tcW w:w="9747" w:type="dxa"/>
            <w:tcBorders>
              <w:top w:val="single" w:sz="4" w:space="0" w:color="000000"/>
              <w:left w:val="single" w:sz="4" w:space="0" w:color="000000"/>
              <w:bottom w:val="single" w:sz="4" w:space="0" w:color="000000"/>
              <w:right w:val="single" w:sz="4" w:space="0" w:color="000000"/>
            </w:tcBorders>
          </w:tcPr>
          <w:p w:rsidR="00191CF6" w:rsidRPr="00C96D9F" w:rsidRDefault="00191CF6" w:rsidP="00205F99">
            <w:pPr>
              <w:numPr>
                <w:ilvl w:val="0"/>
                <w:numId w:val="1"/>
              </w:numPr>
              <w:spacing w:line="288" w:lineRule="auto"/>
              <w:ind w:left="0" w:firstLine="0"/>
              <w:jc w:val="both"/>
              <w:outlineLvl w:val="0"/>
              <w:rPr>
                <w:rFonts w:ascii="Times New Roman" w:hAnsi="Times New Roman"/>
                <w:bCs/>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w:t>
            </w:r>
            <w:r w:rsidRPr="00563BEA">
              <w:rPr>
                <w:rFonts w:ascii="Times New Roman" w:hAnsi="Times New Roman"/>
                <w:bCs/>
                <w:sz w:val="24"/>
                <w:szCs w:val="24"/>
              </w:rPr>
              <w:lastRenderedPageBreak/>
              <w:t xml:space="preserve">оказанием первой медицинской помощи; </w:t>
            </w:r>
          </w:p>
        </w:tc>
      </w:tr>
    </w:tbl>
    <w:p w:rsidR="00191CF6" w:rsidRDefault="00191CF6" w:rsidP="00191CF6">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191CF6" w:rsidRDefault="00191CF6" w:rsidP="00191CF6">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191CF6" w:rsidRPr="00E355BC" w:rsidRDefault="00191CF6" w:rsidP="00191CF6">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191CF6"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191CF6" w:rsidRPr="008C2CB1" w:rsidRDefault="00191CF6"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191CF6" w:rsidRPr="008C2CB1" w:rsidRDefault="00191CF6" w:rsidP="00191CF6">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c>
          <w:tcPr>
            <w:tcW w:w="9322" w:type="dxa"/>
            <w:tcBorders>
              <w:top w:val="single" w:sz="4" w:space="0" w:color="000000"/>
              <w:left w:val="single" w:sz="4" w:space="0" w:color="000000"/>
              <w:bottom w:val="single" w:sz="4" w:space="0" w:color="000000"/>
              <w:right w:val="single" w:sz="4" w:space="0" w:color="000000"/>
            </w:tcBorders>
            <w:hideMark/>
          </w:tcPr>
          <w:p w:rsidR="00191CF6" w:rsidRPr="008C2CB1" w:rsidRDefault="00191CF6" w:rsidP="00205F99">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w:t>
            </w:r>
          </w:p>
        </w:tc>
      </w:tr>
    </w:tbl>
    <w:p w:rsidR="00191CF6" w:rsidRPr="00B164AE" w:rsidRDefault="00191CF6" w:rsidP="00191CF6">
      <w:pPr>
        <w:keepNext/>
        <w:keepLines/>
        <w:spacing w:line="360" w:lineRule="auto"/>
        <w:outlineLvl w:val="0"/>
        <w:rPr>
          <w:rFonts w:ascii="Times New Roman" w:hAnsi="Times New Roman"/>
          <w:b/>
          <w:sz w:val="10"/>
          <w:szCs w:val="10"/>
        </w:rPr>
      </w:pPr>
    </w:p>
    <w:p w:rsidR="00191CF6" w:rsidRDefault="00191CF6" w:rsidP="00191CF6">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191CF6" w:rsidRPr="00E355BC" w:rsidRDefault="00191CF6" w:rsidP="00191CF6">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191CF6"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191CF6"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191CF6"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191CF6"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191CF6" w:rsidRPr="001D46C2" w:rsidRDefault="00191CF6" w:rsidP="00191CF6">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191CF6" w:rsidRPr="001D46C2" w:rsidRDefault="00191CF6"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191CF6"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191CF6" w:rsidRPr="00E355BC" w:rsidRDefault="00191CF6"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rsidR="00191CF6" w:rsidRDefault="00191CF6" w:rsidP="00191CF6">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191CF6" w:rsidRPr="00C563AD" w:rsidRDefault="00191CF6" w:rsidP="00191CF6">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91CF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участие и результативность в конкурсах и мероприятиях профессиональной направленности, связанных с</w:t>
            </w:r>
            <w:r>
              <w:rPr>
                <w:rFonts w:ascii="Times New Roman" w:hAnsi="Times New Roman"/>
                <w:bCs/>
                <w:sz w:val="24"/>
                <w:szCs w:val="24"/>
              </w:rPr>
              <w:t>о</w:t>
            </w:r>
            <w:r w:rsidRPr="008C2CB1">
              <w:rPr>
                <w:rFonts w:ascii="Times New Roman" w:hAnsi="Times New Roman"/>
                <w:bCs/>
                <w:sz w:val="24"/>
                <w:szCs w:val="24"/>
              </w:rPr>
              <w:t xml:space="preserve"> </w:t>
            </w:r>
            <w:r w:rsidRPr="00C96D9F">
              <w:rPr>
                <w:rFonts w:ascii="Times New Roman" w:hAnsi="Times New Roman"/>
                <w:bCs/>
                <w:sz w:val="24"/>
                <w:szCs w:val="24"/>
              </w:rPr>
              <w:t>специальностью</w:t>
            </w:r>
            <w:r w:rsidRPr="008C2CB1">
              <w:rPr>
                <w:rFonts w:ascii="Times New Roman" w:hAnsi="Times New Roman"/>
                <w:bCs/>
                <w:sz w:val="24"/>
                <w:szCs w:val="24"/>
              </w:rPr>
              <w:t>;</w:t>
            </w:r>
          </w:p>
        </w:tc>
      </w:tr>
      <w:tr w:rsidR="00191CF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191CF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C96D9F">
              <w:rPr>
                <w:rFonts w:ascii="Times New Roman" w:hAnsi="Times New Roman"/>
                <w:bCs/>
                <w:sz w:val="24"/>
                <w:szCs w:val="24"/>
              </w:rPr>
              <w:t>специальности</w:t>
            </w:r>
            <w:r w:rsidRPr="008C2CB1">
              <w:rPr>
                <w:rFonts w:ascii="Times New Roman" w:hAnsi="Times New Roman"/>
                <w:bCs/>
                <w:sz w:val="24"/>
                <w:szCs w:val="24"/>
              </w:rPr>
              <w:t>;</w:t>
            </w:r>
          </w:p>
        </w:tc>
      </w:tr>
      <w:tr w:rsidR="00191CF6"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191CF6" w:rsidRPr="008C2CB1" w:rsidRDefault="00191CF6"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успешное освоение образовательных программ по</w:t>
            </w:r>
            <w:r>
              <w:rPr>
                <w:rFonts w:ascii="Times New Roman" w:hAnsi="Times New Roman"/>
                <w:bCs/>
                <w:sz w:val="24"/>
                <w:szCs w:val="24"/>
              </w:rPr>
              <w:t xml:space="preserve"> </w:t>
            </w:r>
            <w:r w:rsidRPr="00C96D9F">
              <w:rPr>
                <w:rFonts w:ascii="Times New Roman" w:hAnsi="Times New Roman"/>
                <w:bCs/>
                <w:sz w:val="24"/>
                <w:szCs w:val="24"/>
              </w:rPr>
              <w:t>специальности;</w:t>
            </w:r>
          </w:p>
        </w:tc>
      </w:tr>
    </w:tbl>
    <w:p w:rsidR="00191CF6" w:rsidRDefault="00191CF6" w:rsidP="00191CF6">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c>
          <w:tcPr>
            <w:tcW w:w="9322" w:type="dxa"/>
            <w:tcBorders>
              <w:top w:val="single" w:sz="4" w:space="0" w:color="000000"/>
              <w:left w:val="single" w:sz="4" w:space="0" w:color="000000"/>
              <w:bottom w:val="single" w:sz="4" w:space="0" w:color="000000"/>
              <w:right w:val="single" w:sz="4" w:space="0" w:color="000000"/>
            </w:tcBorders>
          </w:tcPr>
          <w:p w:rsidR="00191CF6" w:rsidRPr="00176B8E" w:rsidRDefault="00191CF6"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rsidR="00191CF6" w:rsidRPr="00DB7781" w:rsidRDefault="00191CF6" w:rsidP="00191CF6">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191CF6" w:rsidRPr="00DB7781" w:rsidRDefault="00191CF6" w:rsidP="00191CF6">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191CF6" w:rsidRPr="00E355BC" w:rsidRDefault="00191CF6" w:rsidP="00191CF6">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C96D9F">
        <w:rPr>
          <w:rFonts w:ascii="Times New Roman" w:hAnsi="Times New Roman"/>
          <w:bCs/>
          <w:i/>
          <w:iCs/>
          <w:sz w:val="24"/>
          <w:szCs w:val="24"/>
        </w:rPr>
        <w:t>специальности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1CF6"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191CF6" w:rsidRDefault="00191CF6" w:rsidP="00205F99">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rsidR="00191CF6" w:rsidRDefault="00191CF6" w:rsidP="00191CF6">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191CF6" w:rsidRPr="00A263B7" w:rsidRDefault="00191CF6" w:rsidP="00191CF6">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191CF6" w:rsidRDefault="00191CF6" w:rsidP="00191CF6">
      <w:pPr>
        <w:pStyle w:val="a7"/>
        <w:jc w:val="center"/>
        <w:rPr>
          <w:rFonts w:ascii="Times New Roman" w:hAnsi="Times New Roman"/>
          <w:b/>
          <w:sz w:val="24"/>
          <w:szCs w:val="24"/>
        </w:rPr>
      </w:pPr>
      <w:r>
        <w:rPr>
          <w:rFonts w:ascii="Times New Roman" w:hAnsi="Times New Roman"/>
          <w:b/>
          <w:sz w:val="24"/>
          <w:szCs w:val="24"/>
        </w:rPr>
        <w:t xml:space="preserve">по специальности </w:t>
      </w:r>
      <w:r w:rsidRPr="00191CF6">
        <w:rPr>
          <w:rFonts w:ascii="Times New Roman" w:hAnsi="Times New Roman"/>
          <w:b/>
          <w:sz w:val="24"/>
          <w:szCs w:val="24"/>
        </w:rPr>
        <w:t>26.02.02 Судостроение</w:t>
      </w:r>
      <w:bookmarkStart w:id="2" w:name="_GoBack"/>
      <w:bookmarkEnd w:id="2"/>
    </w:p>
    <w:p w:rsidR="00191CF6" w:rsidRPr="00A263B7" w:rsidRDefault="00191CF6" w:rsidP="00191CF6">
      <w:pPr>
        <w:pStyle w:val="a7"/>
        <w:jc w:val="center"/>
        <w:rPr>
          <w:rFonts w:ascii="Times New Roman" w:hAnsi="Times New Roman"/>
          <w:b/>
          <w:sz w:val="24"/>
          <w:szCs w:val="24"/>
        </w:rPr>
      </w:pPr>
    </w:p>
    <w:p w:rsidR="00191CF6" w:rsidRPr="00B164AE" w:rsidRDefault="00191CF6" w:rsidP="00191CF6">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191CF6"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191CF6" w:rsidRPr="00BC07C4" w:rsidRDefault="00191CF6" w:rsidP="00205F99">
            <w:pPr>
              <w:tabs>
                <w:tab w:val="left" w:pos="851"/>
              </w:tabs>
              <w:jc w:val="center"/>
              <w:rPr>
                <w:rFonts w:ascii="Times New Roman" w:hAnsi="Times New Roman"/>
                <w:sz w:val="24"/>
                <w:szCs w:val="24"/>
              </w:rPr>
            </w:pPr>
            <w:r w:rsidRPr="00BC07C4">
              <w:rPr>
                <w:rFonts w:ascii="Times New Roman" w:hAnsi="Times New Roman"/>
                <w:sz w:val="24"/>
                <w:szCs w:val="24"/>
              </w:rPr>
              <w:t>ПО СПЕЦИАЛЬНОСТИ</w:t>
            </w:r>
          </w:p>
          <w:p w:rsidR="00191CF6" w:rsidRPr="00BC07C4" w:rsidRDefault="00191CF6"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191CF6"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191CF6" w:rsidRPr="00601236" w:rsidRDefault="00191CF6"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191CF6" w:rsidRDefault="00191CF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191CF6" w:rsidRPr="00BB6640" w:rsidRDefault="00191CF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191CF6" w:rsidRPr="000B3FDC" w:rsidRDefault="00191CF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191CF6" w:rsidRPr="00BB6640" w:rsidRDefault="00191CF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191CF6" w:rsidRPr="000B3FDC" w:rsidRDefault="00191CF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191CF6" w:rsidRPr="00BB6640" w:rsidRDefault="00191CF6"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191CF6" w:rsidRPr="000B3FDC" w:rsidRDefault="00191CF6"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2C24C8" w:rsidRDefault="00191CF6"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2C38CB" w:rsidRDefault="00191CF6"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191CF6" w:rsidRPr="00D424CD" w:rsidRDefault="00191CF6"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191CF6" w:rsidRPr="00BC07C4" w:rsidRDefault="00191CF6"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r w:rsidR="00191CF6" w:rsidRPr="00BC07C4" w:rsidTr="00205F99">
        <w:tc>
          <w:tcPr>
            <w:tcW w:w="54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191CF6" w:rsidRPr="00BC07C4" w:rsidRDefault="00191CF6" w:rsidP="00205F99">
            <w:pPr>
              <w:tabs>
                <w:tab w:val="left" w:pos="851"/>
              </w:tabs>
              <w:spacing w:line="288" w:lineRule="auto"/>
              <w:rPr>
                <w:rFonts w:ascii="Times New Roman" w:hAnsi="Times New Roman"/>
                <w:color w:val="000000"/>
                <w:sz w:val="24"/>
                <w:szCs w:val="24"/>
              </w:rPr>
            </w:pPr>
          </w:p>
        </w:tc>
      </w:tr>
    </w:tbl>
    <w:p w:rsidR="00191CF6" w:rsidRDefault="00191CF6" w:rsidP="00191CF6">
      <w:pPr>
        <w:rPr>
          <w:rFonts w:ascii="Times New Roman" w:hAnsi="Times New Roman"/>
          <w:sz w:val="20"/>
          <w:szCs w:val="48"/>
        </w:rPr>
      </w:pPr>
    </w:p>
    <w:p w:rsidR="00191CF6" w:rsidRPr="00B164AE" w:rsidRDefault="00191CF6" w:rsidP="00191CF6">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специальности</w:t>
      </w:r>
      <w:r w:rsidRPr="00B164AE">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9"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10"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1"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2"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3"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4"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5" w:history="1">
        <w:r w:rsidRPr="000C531B">
          <w:rPr>
            <w:rStyle w:val="a6"/>
            <w:rFonts w:ascii="Times New Roman" w:hAnsi="Times New Roman"/>
            <w:bCs/>
            <w:sz w:val="24"/>
            <w:szCs w:val="24"/>
          </w:rPr>
          <w:t>https://firpo.ru/</w:t>
        </w:r>
      </w:hyperlink>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6"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7"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191CF6" w:rsidRPr="000C531B" w:rsidRDefault="00191CF6" w:rsidP="00191CF6">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8"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191CF6" w:rsidRPr="00E615C3" w:rsidRDefault="00191CF6" w:rsidP="00191CF6">
      <w:pPr>
        <w:spacing w:line="360" w:lineRule="auto"/>
        <w:jc w:val="right"/>
        <w:rPr>
          <w:rFonts w:ascii="Times New Roman" w:hAnsi="Times New Roman"/>
          <w:bCs/>
          <w:sz w:val="24"/>
          <w:szCs w:val="24"/>
        </w:rPr>
      </w:pPr>
    </w:p>
    <w:p w:rsidR="00191CF6" w:rsidRDefault="00191CF6" w:rsidP="00191CF6">
      <w:pPr>
        <w:jc w:val="center"/>
      </w:pPr>
    </w:p>
    <w:p w:rsidR="00191CF6" w:rsidRDefault="00191CF6" w:rsidP="00191CF6">
      <w:pPr>
        <w:jc w:val="center"/>
      </w:pPr>
    </w:p>
    <w:p w:rsidR="00BC785D" w:rsidRDefault="00BC785D" w:rsidP="00FA551D">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99C" w:rsidRDefault="00F0099C" w:rsidP="00F0099C">
      <w:r>
        <w:separator/>
      </w:r>
    </w:p>
  </w:endnote>
  <w:endnote w:type="continuationSeparator" w:id="0">
    <w:p w:rsidR="00F0099C" w:rsidRDefault="00F0099C" w:rsidP="00F0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99C" w:rsidRDefault="00F0099C" w:rsidP="00F0099C">
      <w:r>
        <w:separator/>
      </w:r>
    </w:p>
  </w:footnote>
  <w:footnote w:type="continuationSeparator" w:id="0">
    <w:p w:rsidR="00F0099C" w:rsidRDefault="00F0099C" w:rsidP="00F009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99C"/>
    <w:rsid w:val="00153FB7"/>
    <w:rsid w:val="001607D3"/>
    <w:rsid w:val="00191CF6"/>
    <w:rsid w:val="007A2736"/>
    <w:rsid w:val="00BC785D"/>
    <w:rsid w:val="00F0099C"/>
    <w:rsid w:val="00FA5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99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0099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0099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0099C"/>
    <w:rPr>
      <w:rFonts w:cs="Times New Roman"/>
      <w:vertAlign w:val="superscript"/>
    </w:rPr>
  </w:style>
  <w:style w:type="paragraph" w:customStyle="1" w:styleId="1">
    <w:name w:val="Знак сноски1"/>
    <w:basedOn w:val="a"/>
    <w:link w:val="a5"/>
    <w:rsid w:val="00F0099C"/>
    <w:rPr>
      <w:rFonts w:asciiTheme="minorHAnsi" w:eastAsiaTheme="minorHAnsi" w:hAnsiTheme="minorHAnsi"/>
      <w:vertAlign w:val="superscript"/>
    </w:rPr>
  </w:style>
  <w:style w:type="character" w:styleId="a6">
    <w:name w:val="Hyperlink"/>
    <w:uiPriority w:val="99"/>
    <w:rsid w:val="00191CF6"/>
    <w:rPr>
      <w:rFonts w:cs="Times New Roman"/>
      <w:color w:val="0000FF"/>
      <w:u w:val="single"/>
    </w:rPr>
  </w:style>
  <w:style w:type="paragraph" w:styleId="a7">
    <w:name w:val="No Spacing"/>
    <w:uiPriority w:val="1"/>
    <w:qFormat/>
    <w:rsid w:val="00191CF6"/>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99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0099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0099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0099C"/>
    <w:rPr>
      <w:rFonts w:cs="Times New Roman"/>
      <w:vertAlign w:val="superscript"/>
    </w:rPr>
  </w:style>
  <w:style w:type="paragraph" w:customStyle="1" w:styleId="1">
    <w:name w:val="Знак сноски1"/>
    <w:basedOn w:val="a"/>
    <w:link w:val="a5"/>
    <w:rsid w:val="00F0099C"/>
    <w:rPr>
      <w:rFonts w:asciiTheme="minorHAnsi" w:eastAsiaTheme="minorHAnsi" w:hAnsiTheme="minorHAnsi"/>
      <w:vertAlign w:val="superscript"/>
    </w:rPr>
  </w:style>
  <w:style w:type="character" w:styleId="a6">
    <w:name w:val="Hyperlink"/>
    <w:uiPriority w:val="99"/>
    <w:rsid w:val="00191CF6"/>
    <w:rPr>
      <w:rFonts w:cs="Times New Roman"/>
      <w:color w:val="0000FF"/>
      <w:u w:val="single"/>
    </w:rPr>
  </w:style>
  <w:style w:type="paragraph" w:styleId="a7">
    <w:name w:val="No Spacing"/>
    <w:uiPriority w:val="1"/>
    <w:qFormat/>
    <w:rsid w:val="00191CF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uy.ru/" TargetMode="External"/><Relationship Id="rId5" Type="http://schemas.openxmlformats.org/officeDocument/2006/relationships/settings" Target="settings.xml"/><Relationship Id="rId15" Type="http://schemas.openxmlformats.org/officeDocument/2006/relationships/hyperlink" Target="https://firpo.ru/" TargetMode="External"/><Relationship Id="rId10" Type="http://schemas.openxmlformats.org/officeDocument/2006/relationships/hyperlink" Target="https://znanierussia.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C7747-0FDA-42E5-8CD7-473B42407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2333</Words>
  <Characters>13302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cp:revision>
  <dcterms:created xsi:type="dcterms:W3CDTF">2023-09-03T03:07:00Z</dcterms:created>
  <dcterms:modified xsi:type="dcterms:W3CDTF">2023-10-21T21:34:00Z</dcterms:modified>
</cp:coreProperties>
</file>