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B109D52"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к ПОП-П по профессии</w:t>
      </w:r>
    </w:p>
    <w:p w14:paraId="5770413B"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08836A99"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химических соединений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905D53D" w14:textId="3D0A283B" w:rsidR="000B4EE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969009" w:history="1">
        <w:r w:rsidR="000B4EED" w:rsidRPr="00432152">
          <w:rPr>
            <w:rStyle w:val="af0"/>
          </w:rPr>
          <w:t>«ПМ.01 ОБСЛУЖИВАНИЕ ЭКСПЛУАТИРУЕМОГО ТЕХНОЛОГИЧЕСКОГО ОБОРУДОВАНИЯ»</w:t>
        </w:r>
        <w:r w:rsidR="000B4EED">
          <w:rPr>
            <w:webHidden/>
          </w:rPr>
          <w:tab/>
        </w:r>
        <w:r w:rsidR="000B4EED">
          <w:rPr>
            <w:webHidden/>
          </w:rPr>
          <w:fldChar w:fldCharType="begin"/>
        </w:r>
        <w:r w:rsidR="000B4EED">
          <w:rPr>
            <w:webHidden/>
          </w:rPr>
          <w:instrText xml:space="preserve"> PAGEREF _Toc165969009 \h </w:instrText>
        </w:r>
        <w:r w:rsidR="000B4EED">
          <w:rPr>
            <w:webHidden/>
          </w:rPr>
        </w:r>
        <w:r w:rsidR="000B4EED">
          <w:rPr>
            <w:webHidden/>
          </w:rPr>
          <w:fldChar w:fldCharType="separate"/>
        </w:r>
        <w:r w:rsidR="000B4EED">
          <w:rPr>
            <w:webHidden/>
          </w:rPr>
          <w:t>3</w:t>
        </w:r>
        <w:r w:rsidR="000B4EED">
          <w:rPr>
            <w:webHidden/>
          </w:rPr>
          <w:fldChar w:fldCharType="end"/>
        </w:r>
      </w:hyperlink>
    </w:p>
    <w:p w14:paraId="3FD22EAC" w14:textId="76564756" w:rsidR="000B4EED" w:rsidRDefault="000447F0">
      <w:pPr>
        <w:pStyle w:val="14"/>
        <w:rPr>
          <w:rFonts w:asciiTheme="minorHAnsi" w:eastAsiaTheme="minorEastAsia" w:hAnsiTheme="minorHAnsi" w:cstheme="minorBidi"/>
          <w:b w:val="0"/>
          <w:bCs w:val="0"/>
          <w:lang w:eastAsia="ru-RU"/>
        </w:rPr>
      </w:pPr>
      <w:hyperlink w:anchor="_Toc165969010" w:history="1">
        <w:r w:rsidR="000B4EED" w:rsidRPr="00432152">
          <w:rPr>
            <w:rStyle w:val="af0"/>
          </w:rPr>
          <w:t>«ПМн.02 ВЕДЕНИЕ ТЕХНОЛОГИЧЕСКИХ ПРОЦЕССОВ ПРОИСЗВОДСТВА УДОБРЕНИЙ И АЗОТНЫХ СОЕДИНЕНИЙ»</w:t>
        </w:r>
        <w:r w:rsidR="000B4EED">
          <w:rPr>
            <w:webHidden/>
          </w:rPr>
          <w:tab/>
        </w:r>
        <w:r w:rsidR="000B4EED">
          <w:rPr>
            <w:webHidden/>
          </w:rPr>
          <w:fldChar w:fldCharType="begin"/>
        </w:r>
        <w:r w:rsidR="000B4EED">
          <w:rPr>
            <w:webHidden/>
          </w:rPr>
          <w:instrText xml:space="preserve"> PAGEREF _Toc165969010 \h </w:instrText>
        </w:r>
        <w:r w:rsidR="000B4EED">
          <w:rPr>
            <w:webHidden/>
          </w:rPr>
        </w:r>
        <w:r w:rsidR="000B4EED">
          <w:rPr>
            <w:webHidden/>
          </w:rPr>
          <w:fldChar w:fldCharType="separate"/>
        </w:r>
        <w:r w:rsidR="000B4EED">
          <w:rPr>
            <w:webHidden/>
          </w:rPr>
          <w:t>16</w:t>
        </w:r>
        <w:r w:rsidR="000B4EED">
          <w:rPr>
            <w:webHidden/>
          </w:rPr>
          <w:fldChar w:fldCharType="end"/>
        </w:r>
      </w:hyperlink>
    </w:p>
    <w:p w14:paraId="7D554815" w14:textId="0FD0F2B5" w:rsidR="000B4EED" w:rsidRDefault="000447F0">
      <w:pPr>
        <w:pStyle w:val="14"/>
        <w:rPr>
          <w:rFonts w:asciiTheme="minorHAnsi" w:eastAsiaTheme="minorEastAsia" w:hAnsiTheme="minorHAnsi" w:cstheme="minorBidi"/>
          <w:b w:val="0"/>
          <w:bCs w:val="0"/>
          <w:lang w:eastAsia="ru-RU"/>
        </w:rPr>
      </w:pPr>
      <w:hyperlink w:anchor="_Toc165969011" w:history="1">
        <w:r w:rsidR="000B4EED" w:rsidRPr="00432152">
          <w:rPr>
            <w:rStyle w:val="af0"/>
          </w:rPr>
          <w:t>«ПМн.02 ВЕДЕНИЕ ТЕХНОЛОГИЧЕСКИХ ПРОЦЕССОВ ПРОИЗВОДСТВА НЕОРГАНИЧЕСКИХ ВЕЩЕСТВ»</w:t>
        </w:r>
        <w:r w:rsidR="000B4EED">
          <w:rPr>
            <w:webHidden/>
          </w:rPr>
          <w:tab/>
        </w:r>
        <w:r w:rsidR="000B4EED">
          <w:rPr>
            <w:webHidden/>
          </w:rPr>
          <w:fldChar w:fldCharType="begin"/>
        </w:r>
        <w:r w:rsidR="000B4EED">
          <w:rPr>
            <w:webHidden/>
          </w:rPr>
          <w:instrText xml:space="preserve"> PAGEREF _Toc165969011 \h </w:instrText>
        </w:r>
        <w:r w:rsidR="000B4EED">
          <w:rPr>
            <w:webHidden/>
          </w:rPr>
        </w:r>
        <w:r w:rsidR="000B4EED">
          <w:rPr>
            <w:webHidden/>
          </w:rPr>
          <w:fldChar w:fldCharType="separate"/>
        </w:r>
        <w:r w:rsidR="000B4EED">
          <w:rPr>
            <w:webHidden/>
          </w:rPr>
          <w:t>28</w:t>
        </w:r>
        <w:r w:rsidR="000B4EED">
          <w:rPr>
            <w:webHidden/>
          </w:rPr>
          <w:fldChar w:fldCharType="end"/>
        </w:r>
      </w:hyperlink>
    </w:p>
    <w:p w14:paraId="4BBB5865" w14:textId="19F3F74A" w:rsidR="000B4EED" w:rsidRDefault="000447F0">
      <w:pPr>
        <w:pStyle w:val="14"/>
        <w:rPr>
          <w:rFonts w:asciiTheme="minorHAnsi" w:eastAsiaTheme="minorEastAsia" w:hAnsiTheme="minorHAnsi" w:cstheme="minorBidi"/>
          <w:b w:val="0"/>
          <w:bCs w:val="0"/>
          <w:lang w:eastAsia="ru-RU"/>
        </w:rPr>
      </w:pPr>
      <w:hyperlink w:anchor="_Toc165969012" w:history="1">
        <w:r w:rsidR="000B4EED" w:rsidRPr="00432152">
          <w:rPr>
            <w:rStyle w:val="af0"/>
          </w:rPr>
          <w:t>«ПМн.02 ВЕДЕНИЕ ТЕХНОЛОГИЧЕСКИХ ПРОЦЕССОВ ПРОИЗВОДСТВА ОРГАНИЧЕСКИХ ВЕЩЕСТВ»</w:t>
        </w:r>
        <w:r w:rsidR="000B4EED">
          <w:rPr>
            <w:webHidden/>
          </w:rPr>
          <w:tab/>
        </w:r>
        <w:r w:rsidR="000B4EED">
          <w:rPr>
            <w:webHidden/>
          </w:rPr>
          <w:fldChar w:fldCharType="begin"/>
        </w:r>
        <w:r w:rsidR="000B4EED">
          <w:rPr>
            <w:webHidden/>
          </w:rPr>
          <w:instrText xml:space="preserve"> PAGEREF _Toc165969012 \h </w:instrText>
        </w:r>
        <w:r w:rsidR="000B4EED">
          <w:rPr>
            <w:webHidden/>
          </w:rPr>
        </w:r>
        <w:r w:rsidR="000B4EED">
          <w:rPr>
            <w:webHidden/>
          </w:rPr>
          <w:fldChar w:fldCharType="separate"/>
        </w:r>
        <w:r w:rsidR="000B4EED">
          <w:rPr>
            <w:webHidden/>
          </w:rPr>
          <w:t>41</w:t>
        </w:r>
        <w:r w:rsidR="000B4EED">
          <w:rPr>
            <w:webHidden/>
          </w:rPr>
          <w:fldChar w:fldCharType="end"/>
        </w:r>
      </w:hyperlink>
    </w:p>
    <w:p w14:paraId="15516DDC" w14:textId="6D3B03D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11C4237" w14:textId="24251053" w:rsidR="008018C7" w:rsidRDefault="008018C7" w:rsidP="000B4EED">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C2B5E0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D51A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1CEB1573" w:rsidR="00502F97" w:rsidRPr="00184196" w:rsidRDefault="006E7FF4" w:rsidP="00184196">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66C3088F"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bookmarkStart w:id="2" w:name="_Hlk163743654"/>
      <w:r w:rsidRPr="001D51A6">
        <w:rPr>
          <w:rFonts w:ascii="Times New Roman" w:eastAsia="Times New Roman" w:hAnsi="Times New Roman" w:cs="Times New Roman"/>
          <w:b/>
          <w:bCs/>
          <w:kern w:val="32"/>
          <w:sz w:val="24"/>
          <w:szCs w:val="24"/>
          <w:lang w:eastAsia="x-none"/>
        </w:rPr>
        <w:t>к ПОП-П по профессии</w:t>
      </w:r>
    </w:p>
    <w:p w14:paraId="632C43DE"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4348765" w14:textId="77777777" w:rsidR="001D51A6" w:rsidRPr="001D51A6" w:rsidRDefault="001D51A6" w:rsidP="001D51A6">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химических соединений</w:t>
      </w:r>
    </w:p>
    <w:bookmarkEnd w:id="2"/>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01C4773" w:rsidR="00CD2973" w:rsidRDefault="008F578C" w:rsidP="006E7FF4">
      <w:pPr>
        <w:pStyle w:val="1"/>
      </w:pPr>
      <w:bookmarkStart w:id="3" w:name="_Toc150695621"/>
      <w:bookmarkStart w:id="4" w:name="_Toc150695786"/>
      <w:bookmarkStart w:id="5" w:name="_Toc165969009"/>
      <w:r w:rsidRPr="006E7FF4">
        <w:t>«</w:t>
      </w:r>
      <w:r w:rsidR="008276F3">
        <w:t>ПМ.01</w:t>
      </w:r>
      <w:r w:rsidRPr="006E7FF4">
        <w:t xml:space="preserve"> </w:t>
      </w:r>
      <w:r w:rsidR="001D51A6" w:rsidRPr="001D51A6">
        <w:t>ОБСЛУЖИВАНИЕ ЭКСПЛУАТИРУЕМОГО ТЕХНОЛОГИЧЕСКОГО ОБОРУДОВАНИЯ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01A2920E" w:rsidR="00502F97" w:rsidRDefault="00502F97" w:rsidP="00F53FDC">
      <w:pPr>
        <w:spacing w:line="360" w:lineRule="auto"/>
        <w:jc w:val="center"/>
        <w:rPr>
          <w:rFonts w:ascii="Times New Roman" w:hAnsi="Times New Roman" w:cs="Times New Roman"/>
          <w:sz w:val="24"/>
          <w:szCs w:val="24"/>
        </w:rPr>
      </w:pPr>
    </w:p>
    <w:p w14:paraId="54C9DC2E" w14:textId="3F8237D5" w:rsidR="00184196" w:rsidRDefault="00184196" w:rsidP="00F53FDC">
      <w:pPr>
        <w:spacing w:line="360" w:lineRule="auto"/>
        <w:jc w:val="center"/>
        <w:rPr>
          <w:rFonts w:ascii="Times New Roman" w:hAnsi="Times New Roman" w:cs="Times New Roman"/>
          <w:sz w:val="24"/>
          <w:szCs w:val="24"/>
        </w:rPr>
      </w:pPr>
    </w:p>
    <w:p w14:paraId="01A4CC36" w14:textId="2A3AE153" w:rsidR="00184196" w:rsidRDefault="00184196" w:rsidP="00F53FDC">
      <w:pPr>
        <w:spacing w:line="360" w:lineRule="auto"/>
        <w:jc w:val="center"/>
        <w:rPr>
          <w:rFonts w:ascii="Times New Roman" w:hAnsi="Times New Roman" w:cs="Times New Roman"/>
          <w:sz w:val="24"/>
          <w:szCs w:val="24"/>
        </w:rPr>
      </w:pPr>
    </w:p>
    <w:p w14:paraId="2FE2FF5A" w14:textId="326AE8A4" w:rsidR="00184196" w:rsidRDefault="00184196" w:rsidP="00F53FDC">
      <w:pPr>
        <w:spacing w:line="360" w:lineRule="auto"/>
        <w:jc w:val="center"/>
        <w:rPr>
          <w:rFonts w:ascii="Times New Roman" w:hAnsi="Times New Roman" w:cs="Times New Roman"/>
          <w:sz w:val="24"/>
          <w:szCs w:val="24"/>
        </w:rPr>
      </w:pPr>
    </w:p>
    <w:p w14:paraId="4A6B9B9B" w14:textId="1D3D5819" w:rsidR="00184196" w:rsidRDefault="00184196" w:rsidP="00F53FDC">
      <w:pPr>
        <w:spacing w:line="360" w:lineRule="auto"/>
        <w:jc w:val="center"/>
        <w:rPr>
          <w:rFonts w:ascii="Times New Roman" w:hAnsi="Times New Roman" w:cs="Times New Roman"/>
          <w:sz w:val="24"/>
          <w:szCs w:val="24"/>
        </w:rPr>
      </w:pPr>
    </w:p>
    <w:p w14:paraId="55697D83" w14:textId="4B0100E7" w:rsidR="00184196" w:rsidRDefault="00184196" w:rsidP="00F53FDC">
      <w:pPr>
        <w:spacing w:line="360" w:lineRule="auto"/>
        <w:jc w:val="center"/>
        <w:rPr>
          <w:rFonts w:ascii="Times New Roman" w:hAnsi="Times New Roman" w:cs="Times New Roman"/>
          <w:sz w:val="24"/>
          <w:szCs w:val="24"/>
        </w:rPr>
      </w:pPr>
    </w:p>
    <w:p w14:paraId="5398AECD" w14:textId="77777777" w:rsidR="00184196" w:rsidRPr="00F53FDC" w:rsidRDefault="00184196"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D069597"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D51A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4CB2E8B" w:rsidR="00B766E1" w:rsidRPr="00B766E1" w:rsidRDefault="000447F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F57C17" w:rsidRPr="00F57C17">
          <w:rPr>
            <w:rStyle w:val="af0"/>
            <w:i w:val="0"/>
            <w:iCs w:val="0"/>
          </w:rPr>
          <w:t>ПМ 01</w:t>
        </w:r>
        <w:r w:rsidR="00F57C17">
          <w:rPr>
            <w:rStyle w:val="af0"/>
            <w:i w:val="0"/>
            <w:iCs w:val="0"/>
          </w:rPr>
          <w:t xml:space="preserve"> </w:t>
        </w:r>
        <w:r w:rsidR="00F57C17" w:rsidRPr="00F57C17">
          <w:rPr>
            <w:rStyle w:val="af0"/>
            <w:i w:val="0"/>
            <w:iCs w:val="0"/>
          </w:rPr>
          <w:t>Обслуживание эксплуатируемого технологического оборудования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447F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447F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447F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447F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447F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0447F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447F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447F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447F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EA97DEF" w:rsidR="00E52263" w:rsidRPr="008836CC" w:rsidRDefault="00E52263" w:rsidP="00E52263">
      <w:pPr>
        <w:pStyle w:val="1d"/>
        <w:jc w:val="center"/>
        <w:rPr>
          <w:rFonts w:eastAsia="Segoe UI"/>
          <w:lang w:val="ru-RU"/>
        </w:rPr>
      </w:pPr>
      <w:r w:rsidRPr="008836CC">
        <w:rPr>
          <w:rFonts w:eastAsia="Segoe UI"/>
          <w:lang w:val="ru-RU"/>
        </w:rPr>
        <w:t>«</w:t>
      </w:r>
      <w:r w:rsidR="00F57C17" w:rsidRPr="008836CC">
        <w:rPr>
          <w:rFonts w:eastAsia="Segoe UI"/>
          <w:lang w:val="ru-RU"/>
        </w:rPr>
        <w:t>ПМ 01 Обслуживание эксплуатируемого технологического оборудования»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AB89C9E"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57C17">
        <w:rPr>
          <w:rFonts w:ascii="Times New Roman" w:eastAsia="Times New Roman" w:hAnsi="Times New Roman" w:cs="Times New Roman"/>
          <w:sz w:val="24"/>
          <w:szCs w:val="24"/>
          <w:lang w:eastAsia="ru-RU"/>
        </w:rPr>
        <w:t>«</w:t>
      </w:r>
      <w:r w:rsidR="00F57C17" w:rsidRPr="00F57C17">
        <w:rPr>
          <w:rFonts w:ascii="Times New Roman" w:eastAsia="Times New Roman" w:hAnsi="Times New Roman" w:cs="Times New Roman"/>
          <w:sz w:val="24"/>
          <w:szCs w:val="24"/>
          <w:lang w:eastAsia="ru-RU"/>
        </w:rPr>
        <w:t>Обслуживание эксплуатируемого технологического оборудования</w:t>
      </w:r>
      <w:r w:rsidR="00896BB3" w:rsidRPr="00F57C17">
        <w:rPr>
          <w:rFonts w:ascii="Times New Roman" w:eastAsia="Times New Roman" w:hAnsi="Times New Roman" w:cs="Times New Roman"/>
          <w:b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6A5C509A"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57C17">
        <w:rPr>
          <w:rFonts w:ascii="Times New Roman" w:hAnsi="Times New Roman" w:cs="Times New Roman"/>
          <w:iCs/>
          <w:sz w:val="24"/>
          <w:szCs w:val="24"/>
        </w:rPr>
        <w:t>обязательную часть образовательной программы</w:t>
      </w:r>
      <w:r w:rsidR="00F57C17" w:rsidRPr="00F57C17">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7A06A12"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A3465" w:rsidRPr="009022B9" w14:paraId="2967CCBB" w14:textId="77777777" w:rsidTr="00AF6E71">
        <w:tc>
          <w:tcPr>
            <w:tcW w:w="1129" w:type="dxa"/>
            <w:tcBorders>
              <w:top w:val="single" w:sz="4" w:space="0" w:color="auto"/>
              <w:left w:val="single" w:sz="4" w:space="0" w:color="auto"/>
              <w:right w:val="single" w:sz="4" w:space="0" w:color="auto"/>
            </w:tcBorders>
          </w:tcPr>
          <w:p w14:paraId="2AA6AF44" w14:textId="77777777" w:rsidR="003A3465" w:rsidRPr="009022B9" w:rsidRDefault="003A3465" w:rsidP="00AF6E71">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579E857D" w14:textId="77777777" w:rsidR="003A3465" w:rsidRPr="009022B9" w:rsidRDefault="003A3465" w:rsidP="00AF6E71">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773F8AE" w14:textId="77777777" w:rsidR="003A3465" w:rsidRPr="009022B9" w:rsidRDefault="003A3465" w:rsidP="00AF6E71">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18171C" w14:textId="77777777" w:rsidR="003A3465" w:rsidRPr="009022B9" w:rsidRDefault="003A3465" w:rsidP="00AF6E71">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3B563A" w14:textId="77777777" w:rsidR="003A3465" w:rsidRPr="009022B9" w:rsidRDefault="003A3465" w:rsidP="00AF6E71">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3A3465" w:rsidRPr="009022B9" w14:paraId="655B1C46" w14:textId="77777777" w:rsidTr="00AF6E71">
        <w:tc>
          <w:tcPr>
            <w:tcW w:w="1129" w:type="dxa"/>
            <w:tcBorders>
              <w:top w:val="single" w:sz="4" w:space="0" w:color="auto"/>
              <w:left w:val="single" w:sz="4" w:space="0" w:color="auto"/>
              <w:right w:val="single" w:sz="4" w:space="0" w:color="auto"/>
            </w:tcBorders>
          </w:tcPr>
          <w:p w14:paraId="0E25FDB9"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283693D"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6692A7D"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B8FFBBD"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DB964F2"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1C623EF4"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5E27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29DE88A"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EEED2E5"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B1D7DBA"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056CF695"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03C5379" w14:textId="77777777" w:rsidR="003A3465" w:rsidRPr="009022B9" w:rsidRDefault="003A3465"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3A3465" w:rsidRPr="009022B9" w14:paraId="2244CB97" w14:textId="77777777" w:rsidTr="00AF6E71">
        <w:tc>
          <w:tcPr>
            <w:tcW w:w="1129" w:type="dxa"/>
            <w:tcBorders>
              <w:left w:val="single" w:sz="4" w:space="0" w:color="auto"/>
              <w:bottom w:val="single" w:sz="4" w:space="0" w:color="auto"/>
              <w:right w:val="single" w:sz="4" w:space="0" w:color="auto"/>
            </w:tcBorders>
          </w:tcPr>
          <w:p w14:paraId="7358A908"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B597E8F"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задачи для поиска информации, </w:t>
            </w:r>
            <w:r w:rsidRPr="009022B9">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359081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99859E3"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54BD12C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4868122"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714E691"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DE3433"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номенклатура информационных </w:t>
            </w:r>
            <w:r w:rsidRPr="009022B9">
              <w:rPr>
                <w:rFonts w:ascii="Times New Roman" w:hAnsi="Times New Roman" w:cs="Times New Roman"/>
                <w:bCs/>
                <w:iCs/>
                <w:sz w:val="24"/>
                <w:szCs w:val="24"/>
              </w:rPr>
              <w:lastRenderedPageBreak/>
              <w:t>источников, применяемых в профессиональной деятельности;</w:t>
            </w:r>
          </w:p>
          <w:p w14:paraId="1285551B"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201EB8B7"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55A0F808"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1B58238D"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588721" w14:textId="77777777" w:rsidR="003A3465" w:rsidRPr="009022B9" w:rsidRDefault="003A3465"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3A3465" w:rsidRPr="009022B9" w14:paraId="12692905" w14:textId="77777777" w:rsidTr="00AF6E71">
        <w:tc>
          <w:tcPr>
            <w:tcW w:w="1129" w:type="dxa"/>
            <w:tcBorders>
              <w:left w:val="single" w:sz="4" w:space="0" w:color="auto"/>
              <w:bottom w:val="single" w:sz="4" w:space="0" w:color="auto"/>
              <w:right w:val="single" w:sz="4" w:space="0" w:color="auto"/>
            </w:tcBorders>
          </w:tcPr>
          <w:p w14:paraId="6FFB4B4C"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684A716"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7A0AAFDC"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0985F5"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1364C560"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F49E49" w14:textId="77777777" w:rsidR="003A3465" w:rsidRPr="009022B9" w:rsidRDefault="003A3465"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3A3465" w:rsidRPr="009022B9" w14:paraId="6349DC61" w14:textId="77777777" w:rsidTr="00AF6E71">
        <w:tc>
          <w:tcPr>
            <w:tcW w:w="1129" w:type="dxa"/>
            <w:tcBorders>
              <w:left w:val="single" w:sz="4" w:space="0" w:color="auto"/>
              <w:bottom w:val="single" w:sz="4" w:space="0" w:color="auto"/>
              <w:right w:val="single" w:sz="4" w:space="0" w:color="auto"/>
            </w:tcBorders>
          </w:tcPr>
          <w:p w14:paraId="497CEF53"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8F61187"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730B41BB"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1E58D0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9022B9">
              <w:rPr>
                <w:rFonts w:ascii="Times New Roman" w:hAnsi="Times New Roman" w:cs="Times New Roman"/>
                <w:bCs/>
                <w:iCs/>
                <w:sz w:val="24"/>
                <w:szCs w:val="24"/>
              </w:rPr>
              <w:lastRenderedPageBreak/>
              <w:t>бережливого производства;</w:t>
            </w:r>
          </w:p>
          <w:p w14:paraId="2E604D8A"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F8B749C"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55777"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3BF9656B"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69B49701"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5011F91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5C8E17F6"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основные направления изменения климатических условий региона;</w:t>
            </w:r>
          </w:p>
          <w:p w14:paraId="523A1713"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9942486" w14:textId="77777777" w:rsidR="003A3465" w:rsidRPr="009022B9" w:rsidRDefault="003A3465"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3A3465" w:rsidRPr="009022B9" w14:paraId="25816C4C" w14:textId="77777777" w:rsidTr="00AF6E71">
        <w:tc>
          <w:tcPr>
            <w:tcW w:w="1129" w:type="dxa"/>
            <w:tcBorders>
              <w:left w:val="single" w:sz="4" w:space="0" w:color="auto"/>
              <w:right w:val="single" w:sz="4" w:space="0" w:color="auto"/>
            </w:tcBorders>
          </w:tcPr>
          <w:p w14:paraId="23985BD1" w14:textId="77777777" w:rsidR="003A3465" w:rsidRPr="009022B9" w:rsidRDefault="003A3465" w:rsidP="00AF6E71">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072DF4"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97AB8FD"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5417A976"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ACCEEC2"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2F0489E"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1E9B75"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5C3EAAF9"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6B31F9A2"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7429A42" w14:textId="77777777" w:rsidR="003A3465" w:rsidRPr="009022B9" w:rsidRDefault="003A3465"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5124D115" w14:textId="77777777" w:rsidR="003A3465" w:rsidRPr="009022B9" w:rsidRDefault="003A3465"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C75FD41" w14:textId="77777777" w:rsidR="003A3465" w:rsidRPr="009022B9" w:rsidRDefault="003A3465"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3A3465" w:rsidRPr="009022B9" w14:paraId="5FF8C290" w14:textId="77777777" w:rsidTr="00AF6E71">
        <w:tc>
          <w:tcPr>
            <w:tcW w:w="1129" w:type="dxa"/>
            <w:tcBorders>
              <w:left w:val="single" w:sz="4" w:space="0" w:color="auto"/>
              <w:right w:val="single" w:sz="4" w:space="0" w:color="auto"/>
            </w:tcBorders>
          </w:tcPr>
          <w:p w14:paraId="71247699" w14:textId="6E04BE4E" w:rsidR="003A3465" w:rsidRPr="003A3465" w:rsidRDefault="003A3465" w:rsidP="00AF6E71">
            <w:pPr>
              <w:rPr>
                <w:rFonts w:ascii="Times New Roman" w:hAnsi="Times New Roman" w:cs="Times New Roman"/>
                <w:bCs/>
                <w:sz w:val="24"/>
                <w:szCs w:val="24"/>
              </w:rPr>
            </w:pPr>
            <w:r>
              <w:rPr>
                <w:rFonts w:ascii="Times New Roman" w:hAnsi="Times New Roman" w:cs="Times New Roman"/>
                <w:bCs/>
                <w:sz w:val="24"/>
                <w:szCs w:val="24"/>
              </w:rPr>
              <w:t xml:space="preserve">ПК </w:t>
            </w:r>
            <w:r>
              <w:rPr>
                <w:rFonts w:ascii="Times New Roman" w:hAnsi="Times New Roman" w:cs="Times New Roman"/>
                <w:bCs/>
                <w:sz w:val="24"/>
                <w:szCs w:val="24"/>
                <w:lang w:val="en-US"/>
              </w:rPr>
              <w:t>1</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62B31755" w14:textId="2539AFFF"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осуществлять эксплуатацию оборудования в заданном режиме</w:t>
            </w:r>
            <w:r>
              <w:rPr>
                <w:rFonts w:ascii="Times New Roman" w:hAnsi="Times New Roman" w:cs="Times New Roman"/>
                <w:bCs/>
                <w:iCs/>
                <w:sz w:val="24"/>
                <w:szCs w:val="24"/>
              </w:rPr>
              <w:t>;</w:t>
            </w:r>
          </w:p>
          <w:p w14:paraId="0B930607" w14:textId="23FB0FB7"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осуществлять пуск и остановку оборудования</w:t>
            </w:r>
            <w:r>
              <w:rPr>
                <w:rFonts w:ascii="Times New Roman" w:hAnsi="Times New Roman" w:cs="Times New Roman"/>
                <w:bCs/>
                <w:iCs/>
                <w:sz w:val="24"/>
                <w:szCs w:val="24"/>
              </w:rPr>
              <w:t>;</w:t>
            </w:r>
          </w:p>
          <w:p w14:paraId="225AEE78" w14:textId="6C17F324"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обслуживать оборудование, коммуникации и арматуру</w:t>
            </w:r>
            <w:r>
              <w:rPr>
                <w:rFonts w:ascii="Times New Roman" w:hAnsi="Times New Roman" w:cs="Times New Roman"/>
                <w:bCs/>
                <w:iCs/>
                <w:sz w:val="24"/>
                <w:szCs w:val="24"/>
              </w:rPr>
              <w:t>;</w:t>
            </w:r>
          </w:p>
          <w:p w14:paraId="1EE6C75E" w14:textId="5B96A75E" w:rsidR="003A3465" w:rsidRPr="009022B9"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выполнять необходимые расчеты режимов работы аппаратов и машин</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0A811" w14:textId="1FCB5FB9"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классификации и теоретических основ технологических процессов</w:t>
            </w:r>
            <w:r>
              <w:rPr>
                <w:rFonts w:ascii="Times New Roman" w:hAnsi="Times New Roman" w:cs="Times New Roman"/>
                <w:bCs/>
                <w:iCs/>
                <w:sz w:val="24"/>
                <w:szCs w:val="24"/>
              </w:rPr>
              <w:t>;</w:t>
            </w:r>
          </w:p>
          <w:p w14:paraId="0FFC3D51" w14:textId="6C0B34EB"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основных требований, предъявляемых к оборудованию, коммуникациям и арматуре</w:t>
            </w:r>
            <w:r>
              <w:rPr>
                <w:rFonts w:ascii="Times New Roman" w:hAnsi="Times New Roman" w:cs="Times New Roman"/>
                <w:bCs/>
                <w:iCs/>
                <w:sz w:val="24"/>
                <w:szCs w:val="24"/>
              </w:rPr>
              <w:t>;</w:t>
            </w:r>
          </w:p>
          <w:p w14:paraId="5AC8F52F" w14:textId="6AB9E015"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устройств и принципов действия типового оборудования</w:t>
            </w:r>
            <w:r>
              <w:rPr>
                <w:rFonts w:ascii="Times New Roman" w:hAnsi="Times New Roman" w:cs="Times New Roman"/>
                <w:bCs/>
                <w:iCs/>
                <w:sz w:val="24"/>
                <w:szCs w:val="24"/>
              </w:rPr>
              <w:t>;</w:t>
            </w:r>
          </w:p>
          <w:p w14:paraId="6A730515" w14:textId="74EC82C1"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принципов выбора основного и вспомогательного технологического оборудования</w:t>
            </w:r>
            <w:r>
              <w:rPr>
                <w:rFonts w:ascii="Times New Roman" w:hAnsi="Times New Roman" w:cs="Times New Roman"/>
                <w:bCs/>
                <w:iCs/>
                <w:sz w:val="24"/>
                <w:szCs w:val="24"/>
              </w:rPr>
              <w:t>;</w:t>
            </w:r>
          </w:p>
          <w:p w14:paraId="5996DDE1" w14:textId="3AA51778"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C17EFC">
              <w:rPr>
                <w:rFonts w:ascii="Times New Roman" w:hAnsi="Times New Roman" w:cs="Times New Roman"/>
                <w:bCs/>
                <w:iCs/>
                <w:sz w:val="24"/>
                <w:szCs w:val="24"/>
              </w:rPr>
              <w:t>безопасных приемов технического обслуживания оборудования, коммуникаций и арматуры</w:t>
            </w:r>
            <w:r>
              <w:rPr>
                <w:rFonts w:ascii="Times New Roman" w:hAnsi="Times New Roman" w:cs="Times New Roman"/>
                <w:bCs/>
                <w:iCs/>
                <w:sz w:val="24"/>
                <w:szCs w:val="24"/>
              </w:rPr>
              <w:t>;</w:t>
            </w:r>
          </w:p>
          <w:p w14:paraId="167B1753" w14:textId="2EC2E42F" w:rsidR="003A3465" w:rsidRPr="009022B9"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эксплуатационных особенностей оборудования и правил его безопасного обслуживания</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EAA5DE3" w14:textId="0EDB6EEA" w:rsidR="00C17EFC" w:rsidRPr="00C17EFC" w:rsidRDefault="00C17EFC" w:rsidP="00C17EF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C17EFC">
              <w:rPr>
                <w:rFonts w:ascii="Times New Roman" w:hAnsi="Times New Roman" w:cs="Times New Roman"/>
                <w:bCs/>
                <w:sz w:val="24"/>
                <w:szCs w:val="24"/>
              </w:rPr>
              <w:t>подготовки оборудования к безопасному пуску и ремонту</w:t>
            </w:r>
            <w:r>
              <w:rPr>
                <w:rFonts w:ascii="Times New Roman" w:hAnsi="Times New Roman" w:cs="Times New Roman"/>
                <w:bCs/>
                <w:sz w:val="24"/>
                <w:szCs w:val="24"/>
              </w:rPr>
              <w:t>;</w:t>
            </w:r>
          </w:p>
          <w:p w14:paraId="0B3A8B25" w14:textId="35FA09BD" w:rsidR="003A3465" w:rsidRPr="009022B9" w:rsidRDefault="00C17EFC" w:rsidP="00C17EFC">
            <w:pPr>
              <w:rPr>
                <w:rFonts w:ascii="Times New Roman" w:hAnsi="Times New Roman" w:cs="Times New Roman"/>
                <w:bCs/>
                <w:sz w:val="24"/>
                <w:szCs w:val="24"/>
              </w:rPr>
            </w:pPr>
            <w:r>
              <w:rPr>
                <w:rFonts w:ascii="Times New Roman" w:hAnsi="Times New Roman" w:cs="Times New Roman"/>
                <w:bCs/>
                <w:sz w:val="24"/>
                <w:szCs w:val="24"/>
              </w:rPr>
              <w:t xml:space="preserve">- </w:t>
            </w:r>
            <w:r w:rsidRPr="00C17EFC">
              <w:rPr>
                <w:rFonts w:ascii="Times New Roman" w:hAnsi="Times New Roman" w:cs="Times New Roman"/>
                <w:bCs/>
                <w:sz w:val="24"/>
                <w:szCs w:val="24"/>
              </w:rPr>
              <w:t>подготовка к выводу на технологический режим</w:t>
            </w:r>
            <w:r>
              <w:rPr>
                <w:rFonts w:ascii="Times New Roman" w:hAnsi="Times New Roman" w:cs="Times New Roman"/>
                <w:bCs/>
                <w:sz w:val="24"/>
                <w:szCs w:val="24"/>
              </w:rPr>
              <w:t xml:space="preserve">. </w:t>
            </w:r>
          </w:p>
        </w:tc>
      </w:tr>
      <w:tr w:rsidR="003A3465" w:rsidRPr="009022B9" w14:paraId="1A7FBBF9" w14:textId="77777777" w:rsidTr="00AF6E71">
        <w:tc>
          <w:tcPr>
            <w:tcW w:w="1129" w:type="dxa"/>
            <w:tcBorders>
              <w:left w:val="single" w:sz="4" w:space="0" w:color="auto"/>
              <w:right w:val="single" w:sz="4" w:space="0" w:color="auto"/>
            </w:tcBorders>
          </w:tcPr>
          <w:p w14:paraId="26214FB7" w14:textId="3656C511" w:rsidR="003A3465" w:rsidRDefault="003A3465" w:rsidP="00AF6E71">
            <w:pPr>
              <w:rPr>
                <w:rFonts w:ascii="Times New Roman" w:hAnsi="Times New Roman" w:cs="Times New Roman"/>
                <w:bCs/>
                <w:sz w:val="24"/>
                <w:szCs w:val="24"/>
              </w:rPr>
            </w:pPr>
            <w:r>
              <w:rPr>
                <w:rFonts w:ascii="Times New Roman" w:hAnsi="Times New Roman" w:cs="Times New Roman"/>
                <w:bCs/>
                <w:sz w:val="24"/>
                <w:szCs w:val="24"/>
              </w:rPr>
              <w:t xml:space="preserve">ПК </w:t>
            </w:r>
            <w:r w:rsidR="00C17EFC">
              <w:rPr>
                <w:rFonts w:ascii="Times New Roman" w:hAnsi="Times New Roman" w:cs="Times New Roman"/>
                <w:bCs/>
                <w:sz w:val="24"/>
                <w:szCs w:val="24"/>
              </w:rPr>
              <w:t>1.2</w:t>
            </w:r>
          </w:p>
        </w:tc>
        <w:tc>
          <w:tcPr>
            <w:tcW w:w="2833" w:type="dxa"/>
            <w:tcBorders>
              <w:left w:val="single" w:sz="4" w:space="0" w:color="auto"/>
              <w:right w:val="single" w:sz="4" w:space="0" w:color="auto"/>
            </w:tcBorders>
          </w:tcPr>
          <w:p w14:paraId="139AD593" w14:textId="5FC868D9"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своевременно выявлять и устранять неполадки в работе оборудования</w:t>
            </w:r>
            <w:r>
              <w:rPr>
                <w:rFonts w:ascii="Times New Roman" w:hAnsi="Times New Roman" w:cs="Times New Roman"/>
                <w:bCs/>
                <w:iCs/>
                <w:sz w:val="24"/>
                <w:szCs w:val="24"/>
              </w:rPr>
              <w:t>;</w:t>
            </w:r>
          </w:p>
          <w:p w14:paraId="36002758" w14:textId="3F81BE47"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вычерчивать и читать технологические схемы</w:t>
            </w:r>
            <w:r>
              <w:rPr>
                <w:rFonts w:ascii="Times New Roman" w:hAnsi="Times New Roman" w:cs="Times New Roman"/>
                <w:bCs/>
                <w:iCs/>
                <w:sz w:val="24"/>
                <w:szCs w:val="24"/>
              </w:rPr>
              <w:t>;</w:t>
            </w:r>
          </w:p>
          <w:p w14:paraId="3EF224A0" w14:textId="345CAFC8"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составлять алгоритм устранения причин отклонения от норм технологического режима</w:t>
            </w:r>
            <w:r>
              <w:rPr>
                <w:rFonts w:ascii="Times New Roman" w:hAnsi="Times New Roman" w:cs="Times New Roman"/>
                <w:bCs/>
                <w:iCs/>
                <w:sz w:val="24"/>
                <w:szCs w:val="24"/>
              </w:rPr>
              <w:t>;</w:t>
            </w:r>
          </w:p>
          <w:p w14:paraId="6A73D6CE" w14:textId="1B26BC01"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выбирать основное и вспомогательное оборудование в соответствии с техническими условиями</w:t>
            </w:r>
            <w:r>
              <w:rPr>
                <w:rFonts w:ascii="Times New Roman" w:hAnsi="Times New Roman" w:cs="Times New Roman"/>
                <w:bCs/>
                <w:iCs/>
                <w:sz w:val="24"/>
                <w:szCs w:val="24"/>
              </w:rPr>
              <w:t>;</w:t>
            </w:r>
          </w:p>
          <w:p w14:paraId="66FBE83C" w14:textId="3ED13819" w:rsidR="003A3465" w:rsidRPr="009022B9"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наблюдает и снимает показания с контрольно-измерительных приборов</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A0CF08"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классификации и теоретических основ технологических процессов;</w:t>
            </w:r>
          </w:p>
          <w:p w14:paraId="67333D32"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основных требований, предъявляемых к оборудованию, коммуникациям и арматуре;</w:t>
            </w:r>
          </w:p>
          <w:p w14:paraId="33BF9875"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устройств и принципов действия типового оборудования;</w:t>
            </w:r>
          </w:p>
          <w:p w14:paraId="58488C8E"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принципов выбора основного и вспомогательного технологического оборудования;</w:t>
            </w:r>
          </w:p>
          <w:p w14:paraId="72450B6F"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безопасных приемов технического обслуживания оборудования, коммуникаций и арматуры;</w:t>
            </w:r>
          </w:p>
          <w:p w14:paraId="69092DF2" w14:textId="5DD49816" w:rsidR="003A3465" w:rsidRPr="009022B9"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эксплуатационных особенностей оборудования и правил его безопасного обслуживания.</w:t>
            </w:r>
          </w:p>
        </w:tc>
        <w:tc>
          <w:tcPr>
            <w:tcW w:w="2833" w:type="dxa"/>
            <w:tcBorders>
              <w:top w:val="single" w:sz="4" w:space="0" w:color="auto"/>
              <w:left w:val="single" w:sz="4" w:space="0" w:color="auto"/>
              <w:bottom w:val="single" w:sz="4" w:space="0" w:color="auto"/>
              <w:right w:val="single" w:sz="4" w:space="0" w:color="auto"/>
            </w:tcBorders>
          </w:tcPr>
          <w:p w14:paraId="20348930" w14:textId="0A770B6F" w:rsidR="003A3465" w:rsidRPr="009022B9" w:rsidRDefault="00C17EFC" w:rsidP="00C17EFC">
            <w:pPr>
              <w:rPr>
                <w:rFonts w:ascii="Times New Roman" w:hAnsi="Times New Roman" w:cs="Times New Roman"/>
                <w:bCs/>
                <w:sz w:val="24"/>
                <w:szCs w:val="24"/>
              </w:rPr>
            </w:pPr>
            <w:r>
              <w:rPr>
                <w:rFonts w:ascii="Times New Roman" w:hAnsi="Times New Roman" w:cs="Times New Roman"/>
                <w:bCs/>
                <w:sz w:val="24"/>
                <w:szCs w:val="24"/>
              </w:rPr>
              <w:t xml:space="preserve">- </w:t>
            </w:r>
            <w:r w:rsidRPr="00C17EFC">
              <w:rPr>
                <w:rFonts w:ascii="Times New Roman" w:hAnsi="Times New Roman" w:cs="Times New Roman"/>
                <w:bCs/>
                <w:sz w:val="24"/>
                <w:szCs w:val="24"/>
              </w:rPr>
              <w:t>наблюдения и контроля за работой и состоянием оборудования, коммуникации и арматуры</w:t>
            </w:r>
            <w:r>
              <w:rPr>
                <w:rFonts w:ascii="Times New Roman" w:hAnsi="Times New Roman" w:cs="Times New Roman"/>
                <w:bCs/>
                <w:sz w:val="24"/>
                <w:szCs w:val="24"/>
              </w:rPr>
              <w:t xml:space="preserve">. </w:t>
            </w:r>
          </w:p>
        </w:tc>
      </w:tr>
      <w:tr w:rsidR="003A3465" w:rsidRPr="009022B9" w14:paraId="071D0AB7" w14:textId="77777777" w:rsidTr="00AF6E71">
        <w:tc>
          <w:tcPr>
            <w:tcW w:w="1129" w:type="dxa"/>
            <w:tcBorders>
              <w:left w:val="single" w:sz="4" w:space="0" w:color="auto"/>
              <w:right w:val="single" w:sz="4" w:space="0" w:color="auto"/>
            </w:tcBorders>
          </w:tcPr>
          <w:p w14:paraId="35A51717" w14:textId="38E1402E" w:rsidR="003A3465" w:rsidRDefault="00C17EFC" w:rsidP="00AF6E71">
            <w:pPr>
              <w:rPr>
                <w:rFonts w:ascii="Times New Roman" w:hAnsi="Times New Roman" w:cs="Times New Roman"/>
                <w:bCs/>
                <w:sz w:val="24"/>
                <w:szCs w:val="24"/>
              </w:rPr>
            </w:pPr>
            <w:r>
              <w:rPr>
                <w:rFonts w:ascii="Times New Roman" w:hAnsi="Times New Roman" w:cs="Times New Roman"/>
                <w:bCs/>
                <w:sz w:val="24"/>
                <w:szCs w:val="24"/>
              </w:rPr>
              <w:t xml:space="preserve">ПК 1.3 </w:t>
            </w:r>
          </w:p>
        </w:tc>
        <w:tc>
          <w:tcPr>
            <w:tcW w:w="2833" w:type="dxa"/>
            <w:tcBorders>
              <w:left w:val="single" w:sz="4" w:space="0" w:color="auto"/>
              <w:right w:val="single" w:sz="4" w:space="0" w:color="auto"/>
            </w:tcBorders>
          </w:tcPr>
          <w:p w14:paraId="04B759FA" w14:textId="67E964C0" w:rsidR="00C17EFC" w:rsidRPr="00C17EFC"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подготавливать оборудование к ремонту</w:t>
            </w:r>
            <w:r>
              <w:rPr>
                <w:rFonts w:ascii="Times New Roman" w:hAnsi="Times New Roman" w:cs="Times New Roman"/>
                <w:bCs/>
                <w:iCs/>
                <w:sz w:val="24"/>
                <w:szCs w:val="24"/>
              </w:rPr>
              <w:t>;</w:t>
            </w:r>
          </w:p>
          <w:p w14:paraId="1973A566" w14:textId="4D10F51B" w:rsidR="003A3465" w:rsidRPr="009022B9" w:rsidRDefault="00C17EFC" w:rsidP="00C17EF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C17EFC">
              <w:rPr>
                <w:rFonts w:ascii="Times New Roman" w:hAnsi="Times New Roman" w:cs="Times New Roman"/>
                <w:bCs/>
                <w:iCs/>
                <w:sz w:val="24"/>
                <w:szCs w:val="24"/>
              </w:rPr>
              <w:t>выполнять несложный ремонт оборудования и коммуникаций</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17EF6"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классификации и теоретических основ технологических процессов;</w:t>
            </w:r>
          </w:p>
          <w:p w14:paraId="341065FB"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основных требований, предъявляемых к оборудованию, коммуникациям и арматуре;</w:t>
            </w:r>
          </w:p>
          <w:p w14:paraId="74251404"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устройств и принципов действия типового оборудования;</w:t>
            </w:r>
          </w:p>
          <w:p w14:paraId="4D7DC262"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lastRenderedPageBreak/>
              <w:t>- принципов выбора основного и вспомогательного технологического оборудования;</w:t>
            </w:r>
          </w:p>
          <w:p w14:paraId="6C96F6DA" w14:textId="77777777" w:rsidR="00C17EFC" w:rsidRPr="00C17EFC"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безопасных приемов технического обслуживания оборудования, коммуникаций и арматуры;</w:t>
            </w:r>
          </w:p>
          <w:p w14:paraId="049CFDF2" w14:textId="7688ED72" w:rsidR="003A3465" w:rsidRPr="009022B9" w:rsidRDefault="00C17EFC" w:rsidP="00C17EFC">
            <w:pPr>
              <w:rPr>
                <w:rFonts w:ascii="Times New Roman" w:hAnsi="Times New Roman" w:cs="Times New Roman"/>
                <w:bCs/>
                <w:iCs/>
                <w:sz w:val="24"/>
                <w:szCs w:val="24"/>
              </w:rPr>
            </w:pPr>
            <w:r w:rsidRPr="00C17EFC">
              <w:rPr>
                <w:rFonts w:ascii="Times New Roman" w:hAnsi="Times New Roman" w:cs="Times New Roman"/>
                <w:bCs/>
                <w:iCs/>
                <w:sz w:val="24"/>
                <w:szCs w:val="24"/>
              </w:rPr>
              <w:t>- эксплуатационных особенностей оборудования и правил его безопасного обслуживания.</w:t>
            </w:r>
          </w:p>
        </w:tc>
        <w:tc>
          <w:tcPr>
            <w:tcW w:w="2833" w:type="dxa"/>
            <w:tcBorders>
              <w:top w:val="single" w:sz="4" w:space="0" w:color="auto"/>
              <w:left w:val="single" w:sz="4" w:space="0" w:color="auto"/>
              <w:bottom w:val="single" w:sz="4" w:space="0" w:color="auto"/>
              <w:right w:val="single" w:sz="4" w:space="0" w:color="auto"/>
            </w:tcBorders>
          </w:tcPr>
          <w:p w14:paraId="15C6CFC2" w14:textId="315C1F68" w:rsidR="003A3465" w:rsidRPr="009022B9" w:rsidRDefault="00C17EFC" w:rsidP="00C17EFC">
            <w:pPr>
              <w:rPr>
                <w:rFonts w:ascii="Times New Roman" w:hAnsi="Times New Roman" w:cs="Times New Roman"/>
                <w:bCs/>
                <w:sz w:val="24"/>
                <w:szCs w:val="24"/>
              </w:rPr>
            </w:pPr>
            <w:r w:rsidRPr="00C17EFC">
              <w:rPr>
                <w:rFonts w:ascii="Times New Roman" w:hAnsi="Times New Roman" w:cs="Times New Roman"/>
                <w:bCs/>
                <w:sz w:val="24"/>
                <w:szCs w:val="24"/>
              </w:rPr>
              <w:lastRenderedPageBreak/>
              <w:t>- осмотр, оценки состояния и вывода в работу после ремонта оборудования и коммуникаций.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6D4DBA" w14:paraId="2AAF9ABC" w14:textId="77777777" w:rsidTr="0014732F">
        <w:trPr>
          <w:trHeight w:val="23"/>
        </w:trPr>
        <w:tc>
          <w:tcPr>
            <w:tcW w:w="2460" w:type="pct"/>
            <w:vAlign w:val="center"/>
          </w:tcPr>
          <w:p w14:paraId="5B206047" w14:textId="77777777" w:rsidR="00E52263" w:rsidRPr="006D4DBA" w:rsidRDefault="00E52263" w:rsidP="0014732F">
            <w:pPr>
              <w:jc w:val="center"/>
              <w:rPr>
                <w:rFonts w:ascii="Times New Roman" w:hAnsi="Times New Roman" w:cs="Times New Roman"/>
                <w:b/>
                <w:sz w:val="24"/>
              </w:rPr>
            </w:pPr>
            <w:bookmarkStart w:id="17" w:name="_Hlk152333186"/>
            <w:r w:rsidRPr="006D4DBA">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6D4DBA" w:rsidRDefault="00E52263" w:rsidP="0014732F">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049D8979" w14:textId="77777777" w:rsidR="00E52263" w:rsidRPr="006D4DBA" w:rsidRDefault="00E52263" w:rsidP="0014732F">
            <w:pPr>
              <w:jc w:val="center"/>
              <w:rPr>
                <w:rFonts w:ascii="Times New Roman" w:hAnsi="Times New Roman" w:cs="Times New Roman"/>
                <w:b/>
                <w:sz w:val="24"/>
              </w:rPr>
            </w:pPr>
            <w:r w:rsidRPr="006D4DBA">
              <w:rPr>
                <w:rFonts w:ascii="Times New Roman" w:hAnsi="Times New Roman" w:cs="Times New Roman"/>
                <w:b/>
                <w:sz w:val="24"/>
              </w:rPr>
              <w:t xml:space="preserve">В т.ч. в форме </w:t>
            </w:r>
            <w:proofErr w:type="spellStart"/>
            <w:r w:rsidRPr="006D4DBA">
              <w:rPr>
                <w:rFonts w:ascii="Times New Roman" w:hAnsi="Times New Roman" w:cs="Times New Roman"/>
                <w:b/>
                <w:sz w:val="24"/>
              </w:rPr>
              <w:t>практ</w:t>
            </w:r>
            <w:proofErr w:type="spellEnd"/>
            <w:r w:rsidRPr="006D4DBA">
              <w:rPr>
                <w:rFonts w:ascii="Times New Roman" w:hAnsi="Times New Roman" w:cs="Times New Roman"/>
                <w:b/>
                <w:sz w:val="24"/>
              </w:rPr>
              <w:t>. подготовки</w:t>
            </w:r>
          </w:p>
        </w:tc>
      </w:tr>
      <w:tr w:rsidR="00E52263" w:rsidRPr="006D4DBA" w14:paraId="28B769CC" w14:textId="77777777" w:rsidTr="0014732F">
        <w:trPr>
          <w:trHeight w:val="23"/>
        </w:trPr>
        <w:tc>
          <w:tcPr>
            <w:tcW w:w="2460" w:type="pct"/>
            <w:vAlign w:val="center"/>
          </w:tcPr>
          <w:p w14:paraId="2DCFE57B" w14:textId="77777777" w:rsidR="00E52263" w:rsidRPr="006D4DBA" w:rsidRDefault="00E52263" w:rsidP="0014732F">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1BA36897" w14:textId="3E7E16FD" w:rsidR="00E52263" w:rsidRPr="006D4DBA" w:rsidRDefault="006D4DBA"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6F03894" w14:textId="76D016E9" w:rsidR="00E52263" w:rsidRPr="006D4DBA" w:rsidRDefault="006D4DBA" w:rsidP="0014732F">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E52263" w:rsidRPr="006D4DBA" w14:paraId="11D29532" w14:textId="77777777" w:rsidTr="0014732F">
        <w:trPr>
          <w:trHeight w:val="23"/>
        </w:trPr>
        <w:tc>
          <w:tcPr>
            <w:tcW w:w="2460" w:type="pct"/>
            <w:vAlign w:val="center"/>
          </w:tcPr>
          <w:p w14:paraId="0602D6C8" w14:textId="77777777" w:rsidR="00E52263" w:rsidRPr="006D4DBA" w:rsidRDefault="00E52263" w:rsidP="0014732F">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35F6638A" w14:textId="280BD3A5" w:rsidR="00E52263" w:rsidRPr="006D4DBA" w:rsidRDefault="00E52263" w:rsidP="0014732F">
            <w:pPr>
              <w:jc w:val="center"/>
              <w:rPr>
                <w:rFonts w:ascii="Times New Roman" w:hAnsi="Times New Roman" w:cs="Times New Roman"/>
                <w:bCs/>
                <w:sz w:val="24"/>
                <w:szCs w:val="24"/>
              </w:rPr>
            </w:pPr>
          </w:p>
        </w:tc>
        <w:tc>
          <w:tcPr>
            <w:tcW w:w="1345" w:type="pct"/>
            <w:vAlign w:val="center"/>
          </w:tcPr>
          <w:p w14:paraId="48557767" w14:textId="68C3231A" w:rsidR="00E52263" w:rsidRPr="006D4DBA" w:rsidRDefault="00E52263" w:rsidP="0014732F">
            <w:pPr>
              <w:jc w:val="center"/>
              <w:rPr>
                <w:rFonts w:ascii="Times New Roman" w:hAnsi="Times New Roman" w:cs="Times New Roman"/>
                <w:bCs/>
                <w:sz w:val="24"/>
                <w:szCs w:val="24"/>
              </w:rPr>
            </w:pPr>
          </w:p>
        </w:tc>
      </w:tr>
      <w:tr w:rsidR="00E52263" w:rsidRPr="006D4DBA" w14:paraId="13A6F7FA" w14:textId="77777777" w:rsidTr="0014732F">
        <w:trPr>
          <w:trHeight w:val="23"/>
        </w:trPr>
        <w:tc>
          <w:tcPr>
            <w:tcW w:w="2460" w:type="pct"/>
            <w:vAlign w:val="center"/>
          </w:tcPr>
          <w:p w14:paraId="56B24C6B" w14:textId="77777777" w:rsidR="00E52263" w:rsidRPr="006D4DBA" w:rsidRDefault="00E52263" w:rsidP="0014732F">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112A99FD" w14:textId="02F114FA" w:rsidR="00E52263" w:rsidRPr="006D4DBA" w:rsidRDefault="006D4DBA" w:rsidP="0014732F">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2A622EB7" w14:textId="18D9E759" w:rsidR="00E52263" w:rsidRPr="006D4DBA" w:rsidRDefault="006D4DBA" w:rsidP="0014732F">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6D4DBA" w:rsidRPr="006D4DBA" w14:paraId="3DFC8064" w14:textId="77777777" w:rsidTr="0014732F">
        <w:trPr>
          <w:trHeight w:val="23"/>
        </w:trPr>
        <w:tc>
          <w:tcPr>
            <w:tcW w:w="2460" w:type="pct"/>
            <w:vAlign w:val="center"/>
          </w:tcPr>
          <w:p w14:paraId="0783EEF7" w14:textId="77777777" w:rsidR="006D4DBA" w:rsidRPr="006D4DBA" w:rsidRDefault="006D4DBA" w:rsidP="006D4DBA">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6B733599" w14:textId="23FA0041"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DDC0D71" w14:textId="6AAB36DC"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D4DBA" w:rsidRPr="006D4DBA" w14:paraId="5DAC4275" w14:textId="77777777" w:rsidTr="0014732F">
        <w:trPr>
          <w:trHeight w:val="23"/>
        </w:trPr>
        <w:tc>
          <w:tcPr>
            <w:tcW w:w="2460" w:type="pct"/>
            <w:vAlign w:val="center"/>
          </w:tcPr>
          <w:p w14:paraId="1AD65C17" w14:textId="77777777" w:rsidR="006D4DBA" w:rsidRPr="006D4DBA" w:rsidRDefault="006D4DBA" w:rsidP="006D4DBA">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2C979714" w14:textId="0FD0DF5B"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4E8BA0FF" w14:textId="3E6D2078"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6D4DBA" w14:paraId="5472E0DC" w14:textId="77777777" w:rsidTr="0014732F">
        <w:trPr>
          <w:trHeight w:val="23"/>
        </w:trPr>
        <w:tc>
          <w:tcPr>
            <w:tcW w:w="2460" w:type="pct"/>
            <w:vAlign w:val="center"/>
          </w:tcPr>
          <w:p w14:paraId="347E6AF4" w14:textId="77777777" w:rsidR="00E52263" w:rsidRPr="006D4DBA" w:rsidRDefault="00E52263" w:rsidP="0014732F">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70D9F46B" w14:textId="5BC7D0FF" w:rsidR="00E52263" w:rsidRPr="006D4DBA" w:rsidRDefault="00E52263" w:rsidP="0014732F">
            <w:pPr>
              <w:jc w:val="center"/>
              <w:rPr>
                <w:rFonts w:ascii="Times New Roman" w:hAnsi="Times New Roman" w:cs="Times New Roman"/>
                <w:bCs/>
                <w:sz w:val="24"/>
                <w:szCs w:val="24"/>
              </w:rPr>
            </w:pPr>
          </w:p>
        </w:tc>
        <w:tc>
          <w:tcPr>
            <w:tcW w:w="1345" w:type="pct"/>
            <w:vAlign w:val="center"/>
          </w:tcPr>
          <w:p w14:paraId="7482AEA5" w14:textId="1BA9B60F" w:rsidR="00E52263" w:rsidRPr="006D4DBA" w:rsidRDefault="00E52263" w:rsidP="0014732F">
            <w:pPr>
              <w:jc w:val="center"/>
              <w:rPr>
                <w:rFonts w:ascii="Times New Roman" w:hAnsi="Times New Roman" w:cs="Times New Roman"/>
                <w:bCs/>
                <w:sz w:val="24"/>
                <w:szCs w:val="24"/>
              </w:rPr>
            </w:pPr>
          </w:p>
        </w:tc>
      </w:tr>
      <w:tr w:rsidR="00E52263" w:rsidRPr="006D4DBA" w14:paraId="1B09F0D6" w14:textId="77777777" w:rsidTr="006D4DBA">
        <w:trPr>
          <w:trHeight w:val="139"/>
        </w:trPr>
        <w:tc>
          <w:tcPr>
            <w:tcW w:w="2460" w:type="pct"/>
            <w:vAlign w:val="center"/>
          </w:tcPr>
          <w:p w14:paraId="56292792" w14:textId="77777777" w:rsidR="00E52263" w:rsidRPr="006D4DBA" w:rsidRDefault="00E52263" w:rsidP="0014732F">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03DFE91B" w14:textId="537FFC72" w:rsidR="00E52263" w:rsidRPr="006D4DBA" w:rsidRDefault="006D4DBA" w:rsidP="0014732F">
            <w:pPr>
              <w:jc w:val="center"/>
              <w:rPr>
                <w:rFonts w:ascii="Times New Roman" w:hAnsi="Times New Roman" w:cs="Times New Roman"/>
                <w:b/>
                <w:sz w:val="24"/>
                <w:szCs w:val="24"/>
              </w:rPr>
            </w:pPr>
            <w:r>
              <w:rPr>
                <w:rFonts w:ascii="Times New Roman" w:hAnsi="Times New Roman" w:cs="Times New Roman"/>
                <w:b/>
                <w:sz w:val="24"/>
                <w:szCs w:val="24"/>
              </w:rPr>
              <w:t>720</w:t>
            </w:r>
          </w:p>
        </w:tc>
        <w:tc>
          <w:tcPr>
            <w:tcW w:w="1345" w:type="pct"/>
            <w:vAlign w:val="center"/>
          </w:tcPr>
          <w:p w14:paraId="3FFE54D9" w14:textId="22C9F9CA" w:rsidR="00E52263" w:rsidRPr="006D4DBA" w:rsidRDefault="006D4DBA" w:rsidP="0014732F">
            <w:pPr>
              <w:jc w:val="center"/>
              <w:rPr>
                <w:rFonts w:ascii="Times New Roman" w:hAnsi="Times New Roman" w:cs="Times New Roman"/>
                <w:b/>
                <w:sz w:val="24"/>
                <w:szCs w:val="24"/>
              </w:rPr>
            </w:pPr>
            <w:r>
              <w:rPr>
                <w:rFonts w:ascii="Times New Roman" w:hAnsi="Times New Roman" w:cs="Times New Roman"/>
                <w:b/>
                <w:sz w:val="24"/>
                <w:szCs w:val="24"/>
              </w:rPr>
              <w:t>670</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118"/>
        <w:gridCol w:w="992"/>
        <w:gridCol w:w="849"/>
        <w:gridCol w:w="709"/>
        <w:gridCol w:w="711"/>
        <w:gridCol w:w="711"/>
        <w:gridCol w:w="564"/>
        <w:gridCol w:w="703"/>
      </w:tblGrid>
      <w:tr w:rsidR="00A12969" w:rsidRPr="008E1E36" w14:paraId="6F87E685" w14:textId="77777777" w:rsidTr="006D4DBA">
        <w:trPr>
          <w:cantSplit/>
          <w:trHeight w:val="3271"/>
        </w:trPr>
        <w:tc>
          <w:tcPr>
            <w:tcW w:w="660" w:type="pct"/>
            <w:tcBorders>
              <w:bottom w:val="single" w:sz="4" w:space="0" w:color="auto"/>
            </w:tcBorders>
          </w:tcPr>
          <w:p w14:paraId="64CDAFAF"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41D9AA4F"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F551CE" w:rsidRPr="008E1E36" w:rsidRDefault="00F551CE" w:rsidP="0014732F">
            <w:pPr>
              <w:jc w:val="center"/>
              <w:rPr>
                <w:rFonts w:ascii="Times New Roman" w:eastAsia="Times New Roman" w:hAnsi="Times New Roman" w:cs="Times New Roman"/>
                <w:lang w:eastAsia="ru-RU"/>
              </w:rPr>
            </w:pPr>
            <w:r w:rsidRPr="008E1E36">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F551CE" w:rsidRPr="008E1E36" w:rsidRDefault="00F551CE" w:rsidP="0014732F">
            <w:pPr>
              <w:jc w:val="center"/>
              <w:rPr>
                <w:rFonts w:ascii="Times New Roman" w:eastAsia="Times New Roman" w:hAnsi="Times New Roman" w:cs="Times New Roman"/>
                <w:lang w:eastAsia="ru-RU"/>
              </w:rPr>
            </w:pPr>
            <w:r w:rsidRPr="008E1E36">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F551CE" w:rsidRPr="008E1E36" w:rsidRDefault="00F551CE" w:rsidP="0014732F">
            <w:pPr>
              <w:suppressAutoHyphens/>
              <w:ind w:left="113" w:right="113"/>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hAnsi="Times New Roman" w:cs="Times New Roman"/>
                <w:sz w:val="24"/>
                <w:szCs w:val="24"/>
              </w:rPr>
              <w:t>Учебные занятия</w:t>
            </w:r>
          </w:p>
        </w:tc>
        <w:tc>
          <w:tcPr>
            <w:tcW w:w="369" w:type="pct"/>
            <w:textDirection w:val="btLr"/>
            <w:vAlign w:val="center"/>
          </w:tcPr>
          <w:p w14:paraId="5E96507F"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Самостоятельная работа</w:t>
            </w:r>
            <w:r w:rsidRPr="008E1E36">
              <w:rPr>
                <w:rFonts w:ascii="Times New Roman" w:eastAsia="Times New Roman" w:hAnsi="Times New Roman" w:cs="Times New Roman"/>
                <w:i/>
                <w:vertAlign w:val="superscript"/>
                <w:lang w:eastAsia="ru-RU"/>
              </w:rPr>
              <w:footnoteReference w:id="1"/>
            </w:r>
          </w:p>
        </w:tc>
        <w:tc>
          <w:tcPr>
            <w:tcW w:w="293" w:type="pct"/>
            <w:shd w:val="clear" w:color="auto" w:fill="D9D9D9" w:themeFill="background1" w:themeFillShade="D9"/>
            <w:textDirection w:val="btLr"/>
            <w:vAlign w:val="center"/>
          </w:tcPr>
          <w:p w14:paraId="479B13FE"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35ADAC8" w14:textId="77777777" w:rsidR="00F551CE" w:rsidRPr="008E1E36" w:rsidRDefault="00F551CE" w:rsidP="0014732F">
            <w:pPr>
              <w:suppressAutoHyphens/>
              <w:jc w:val="cente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Производственная практика</w:t>
            </w:r>
          </w:p>
        </w:tc>
      </w:tr>
      <w:tr w:rsidR="00A12969" w:rsidRPr="008E1E36" w14:paraId="1E0380C1" w14:textId="77777777" w:rsidTr="006D4DBA">
        <w:trPr>
          <w:cantSplit/>
          <w:trHeight w:val="73"/>
        </w:trPr>
        <w:tc>
          <w:tcPr>
            <w:tcW w:w="660" w:type="pct"/>
            <w:tcBorders>
              <w:bottom w:val="single" w:sz="4" w:space="0" w:color="auto"/>
            </w:tcBorders>
            <w:vAlign w:val="center"/>
          </w:tcPr>
          <w:p w14:paraId="4BA3818A" w14:textId="77777777" w:rsidR="00F551CE" w:rsidRPr="008E1E36" w:rsidRDefault="00F551CE"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5AAD6379" w14:textId="77777777" w:rsidR="00F551CE" w:rsidRPr="008E1E36" w:rsidRDefault="00F551CE"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F551CE" w:rsidRPr="008E1E36" w:rsidRDefault="00F551CE" w:rsidP="0014732F">
            <w:pPr>
              <w:jc w:val="center"/>
              <w:rPr>
                <w:rFonts w:ascii="Times New Roman" w:eastAsia="Times New Roman" w:hAnsi="Times New Roman" w:cs="Times New Roman"/>
                <w:iCs/>
                <w:sz w:val="16"/>
                <w:szCs w:val="16"/>
                <w:lang w:eastAsia="ru-RU"/>
              </w:rPr>
            </w:pPr>
            <w:r w:rsidRPr="008E1E36">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F551CE" w:rsidRPr="008E1E36" w:rsidRDefault="00F551CE" w:rsidP="0014732F">
            <w:pPr>
              <w:jc w:val="center"/>
              <w:rPr>
                <w:rFonts w:ascii="Times New Roman" w:eastAsia="Times New Roman" w:hAnsi="Times New Roman" w:cs="Times New Roman"/>
                <w:iCs/>
                <w:sz w:val="16"/>
                <w:szCs w:val="16"/>
                <w:lang w:eastAsia="ru-RU"/>
              </w:rPr>
            </w:pPr>
            <w:r w:rsidRPr="008E1E36">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F551CE" w:rsidRPr="008E1E36" w:rsidRDefault="00F551CE"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sz w:val="16"/>
                <w:szCs w:val="16"/>
                <w:lang w:eastAsia="ru-RU"/>
              </w:rPr>
              <w:t>5</w:t>
            </w:r>
          </w:p>
        </w:tc>
        <w:tc>
          <w:tcPr>
            <w:tcW w:w="369" w:type="pct"/>
            <w:vAlign w:val="center"/>
          </w:tcPr>
          <w:p w14:paraId="5A93199A" w14:textId="77777777" w:rsidR="00F551CE" w:rsidRPr="008E1E36" w:rsidRDefault="00F551CE"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color w:val="000000"/>
                <w:sz w:val="16"/>
                <w:szCs w:val="16"/>
                <w:lang w:eastAsia="ru-RU"/>
              </w:rPr>
              <w:t>6</w:t>
            </w:r>
          </w:p>
        </w:tc>
        <w:tc>
          <w:tcPr>
            <w:tcW w:w="369" w:type="pct"/>
            <w:vAlign w:val="center"/>
          </w:tcPr>
          <w:p w14:paraId="2C8A3179" w14:textId="776BFC3B" w:rsidR="00F551CE" w:rsidRPr="008E1E36" w:rsidRDefault="00A12969"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4C98CA5E" w14:textId="2E3E13B5" w:rsidR="00F551CE" w:rsidRPr="008E1E36" w:rsidRDefault="00A12969"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1C986911" w14:textId="55EF2107" w:rsidR="00F551CE" w:rsidRPr="008E1E36" w:rsidRDefault="00A12969" w:rsidP="0014732F">
            <w:pPr>
              <w:suppressAutoHyphens/>
              <w:jc w:val="center"/>
              <w:rPr>
                <w:rFonts w:ascii="Times New Roman" w:eastAsia="Times New Roman" w:hAnsi="Times New Roman" w:cs="Times New Roman"/>
                <w:sz w:val="16"/>
                <w:szCs w:val="16"/>
                <w:lang w:eastAsia="ru-RU"/>
              </w:rPr>
            </w:pPr>
            <w:r w:rsidRPr="008E1E36">
              <w:rPr>
                <w:rFonts w:ascii="Times New Roman" w:eastAsia="Times New Roman" w:hAnsi="Times New Roman" w:cs="Times New Roman"/>
                <w:sz w:val="16"/>
                <w:szCs w:val="16"/>
                <w:lang w:eastAsia="ru-RU"/>
              </w:rPr>
              <w:t>9</w:t>
            </w:r>
          </w:p>
        </w:tc>
      </w:tr>
      <w:tr w:rsidR="00BA709D" w:rsidRPr="008E1E36" w14:paraId="69946EFA" w14:textId="77777777" w:rsidTr="003B3C3E">
        <w:tc>
          <w:tcPr>
            <w:tcW w:w="660" w:type="pct"/>
            <w:vMerge w:val="restart"/>
          </w:tcPr>
          <w:p w14:paraId="076F1BD9" w14:textId="12D06CBE" w:rsidR="00BA709D" w:rsidRPr="008E1E36" w:rsidRDefault="00BA709D" w:rsidP="00BA709D">
            <w:pP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 xml:space="preserve">ОК 01, ОК 02, ОК 04, ОК 07, ОК 09, ПК 1.1, </w:t>
            </w:r>
            <w:r w:rsidRPr="008E1E36">
              <w:rPr>
                <w:rFonts w:ascii="Times New Roman" w:eastAsia="Times New Roman" w:hAnsi="Times New Roman" w:cs="Times New Roman"/>
                <w:lang w:eastAsia="ru-RU"/>
              </w:rPr>
              <w:lastRenderedPageBreak/>
              <w:t>ПК 1.2, ПК 1.3.</w:t>
            </w:r>
          </w:p>
        </w:tc>
        <w:tc>
          <w:tcPr>
            <w:tcW w:w="1619" w:type="pct"/>
          </w:tcPr>
          <w:p w14:paraId="4C8BFBFE" w14:textId="6110BA4B" w:rsidR="00BA709D" w:rsidRPr="008E1E36" w:rsidRDefault="00BA709D" w:rsidP="00BA709D">
            <w:pPr>
              <w:rPr>
                <w:rFonts w:ascii="Times New Roman" w:eastAsia="Times New Roman" w:hAnsi="Times New Roman" w:cs="Times New Roman"/>
                <w:lang w:eastAsia="ru-RU"/>
              </w:rPr>
            </w:pPr>
            <w:r w:rsidRPr="00E57474">
              <w:rPr>
                <w:rFonts w:ascii="Times New Roman" w:hAnsi="Times New Roman"/>
              </w:rPr>
              <w:lastRenderedPageBreak/>
              <w:t>Раздел 1. Общие сведения об оборудовании химических производств и основа его разработки</w:t>
            </w:r>
          </w:p>
        </w:tc>
        <w:tc>
          <w:tcPr>
            <w:tcW w:w="515" w:type="pct"/>
          </w:tcPr>
          <w:p w14:paraId="314F26E7" w14:textId="1A8227F1"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441" w:type="pct"/>
          </w:tcPr>
          <w:p w14:paraId="44942769" w14:textId="5F62FB22"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8" w:type="pct"/>
            <w:shd w:val="clear" w:color="auto" w:fill="D9D9D9" w:themeFill="background1" w:themeFillShade="D9"/>
          </w:tcPr>
          <w:p w14:paraId="02B8C988" w14:textId="3B3CE092"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9" w:type="pct"/>
            <w:shd w:val="clear" w:color="auto" w:fill="D9D9D9" w:themeFill="background1" w:themeFillShade="D9"/>
          </w:tcPr>
          <w:p w14:paraId="0618067B" w14:textId="1EEAD020"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9" w:type="pct"/>
          </w:tcPr>
          <w:p w14:paraId="123DAEA2" w14:textId="5341D8A8" w:rsidR="00BA709D" w:rsidRPr="000B4EED" w:rsidRDefault="00BA709D" w:rsidP="00BA709D">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36144C8" w14:textId="77777777" w:rsidR="00BA709D" w:rsidRPr="000B4EED" w:rsidRDefault="00BA709D" w:rsidP="00BA709D">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BA709D" w:rsidRPr="000B4EED" w:rsidRDefault="00BA709D" w:rsidP="00BA709D">
            <w:pPr>
              <w:jc w:val="center"/>
              <w:rPr>
                <w:rFonts w:ascii="Times New Roman" w:eastAsia="Times New Roman" w:hAnsi="Times New Roman" w:cs="Times New Roman"/>
                <w:b/>
                <w:bCs/>
                <w:lang w:eastAsia="ru-RU"/>
              </w:rPr>
            </w:pPr>
          </w:p>
        </w:tc>
      </w:tr>
      <w:tr w:rsidR="00BA709D" w:rsidRPr="008E1E36" w14:paraId="45CE716A" w14:textId="77777777" w:rsidTr="003B3C3E">
        <w:tc>
          <w:tcPr>
            <w:tcW w:w="660" w:type="pct"/>
            <w:vMerge/>
          </w:tcPr>
          <w:p w14:paraId="51C96A22" w14:textId="77777777" w:rsidR="00BA709D" w:rsidRPr="008E1E36" w:rsidRDefault="00BA709D" w:rsidP="00BA709D">
            <w:pPr>
              <w:rPr>
                <w:rFonts w:ascii="Times New Roman" w:eastAsia="Times New Roman" w:hAnsi="Times New Roman" w:cs="Times New Roman"/>
                <w:lang w:eastAsia="ru-RU"/>
              </w:rPr>
            </w:pPr>
          </w:p>
        </w:tc>
        <w:tc>
          <w:tcPr>
            <w:tcW w:w="1619" w:type="pct"/>
          </w:tcPr>
          <w:p w14:paraId="36F9831A" w14:textId="59C7B213" w:rsidR="00BA709D" w:rsidRPr="008E1E36" w:rsidRDefault="00BA709D" w:rsidP="00BA709D">
            <w:pPr>
              <w:rPr>
                <w:rFonts w:ascii="Times New Roman" w:eastAsia="Times New Roman" w:hAnsi="Times New Roman" w:cs="Times New Roman"/>
                <w:lang w:eastAsia="ru-RU"/>
              </w:rPr>
            </w:pPr>
            <w:r w:rsidRPr="00E57474">
              <w:rPr>
                <w:rFonts w:ascii="Times New Roman" w:hAnsi="Times New Roman"/>
              </w:rPr>
              <w:t>Раздел 2. Изучение основных типов и конструктивных особенностей оборудования химических производств</w:t>
            </w:r>
          </w:p>
        </w:tc>
        <w:tc>
          <w:tcPr>
            <w:tcW w:w="515" w:type="pct"/>
          </w:tcPr>
          <w:p w14:paraId="1D2753BD" w14:textId="4580702A"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441" w:type="pct"/>
          </w:tcPr>
          <w:p w14:paraId="08C44498" w14:textId="19D23DD2"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8" w:type="pct"/>
            <w:shd w:val="clear" w:color="auto" w:fill="D9D9D9" w:themeFill="background1" w:themeFillShade="D9"/>
          </w:tcPr>
          <w:p w14:paraId="6C8820E8" w14:textId="3203F891"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9" w:type="pct"/>
            <w:shd w:val="clear" w:color="auto" w:fill="D9D9D9" w:themeFill="background1" w:themeFillShade="D9"/>
          </w:tcPr>
          <w:p w14:paraId="3D634C22" w14:textId="313F1579" w:rsidR="00BA709D" w:rsidRPr="000B4EED" w:rsidRDefault="00BA709D" w:rsidP="00BA70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69" w:type="pct"/>
          </w:tcPr>
          <w:p w14:paraId="256C84E7" w14:textId="77777777" w:rsidR="00BA709D" w:rsidRPr="000B4EED" w:rsidRDefault="00BA709D" w:rsidP="00BA709D">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F334F82" w14:textId="77777777" w:rsidR="00BA709D" w:rsidRPr="000B4EED" w:rsidRDefault="00BA709D" w:rsidP="00BA709D">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E7E13E7" w14:textId="77777777" w:rsidR="00BA709D" w:rsidRPr="000B4EED" w:rsidRDefault="00BA709D" w:rsidP="00BA709D">
            <w:pPr>
              <w:jc w:val="center"/>
              <w:rPr>
                <w:rFonts w:ascii="Times New Roman" w:eastAsia="Times New Roman" w:hAnsi="Times New Roman" w:cs="Times New Roman"/>
                <w:b/>
                <w:bCs/>
                <w:lang w:eastAsia="ru-RU"/>
              </w:rPr>
            </w:pPr>
          </w:p>
        </w:tc>
      </w:tr>
      <w:tr w:rsidR="00A12969" w:rsidRPr="008E1E36" w14:paraId="7D7DCCE8" w14:textId="77777777" w:rsidTr="006D4DBA">
        <w:trPr>
          <w:trHeight w:val="314"/>
        </w:trPr>
        <w:tc>
          <w:tcPr>
            <w:tcW w:w="660" w:type="pct"/>
            <w:vMerge/>
          </w:tcPr>
          <w:p w14:paraId="14694963" w14:textId="77777777" w:rsidR="00F551CE" w:rsidRPr="008E1E36" w:rsidRDefault="00F551CE" w:rsidP="0014732F">
            <w:pPr>
              <w:rPr>
                <w:rFonts w:ascii="Times New Roman" w:eastAsia="Times New Roman" w:hAnsi="Times New Roman" w:cs="Times New Roman"/>
                <w:lang w:eastAsia="ru-RU"/>
              </w:rPr>
            </w:pPr>
          </w:p>
        </w:tc>
        <w:tc>
          <w:tcPr>
            <w:tcW w:w="1619" w:type="pct"/>
          </w:tcPr>
          <w:p w14:paraId="263118EF" w14:textId="77777777" w:rsidR="00F551CE" w:rsidRPr="008E1E36" w:rsidRDefault="00F551CE" w:rsidP="0014732F">
            <w:pPr>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Учебная практика</w:t>
            </w:r>
          </w:p>
        </w:tc>
        <w:tc>
          <w:tcPr>
            <w:tcW w:w="515" w:type="pct"/>
          </w:tcPr>
          <w:p w14:paraId="4496449E" w14:textId="57F39328"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216</w:t>
            </w:r>
          </w:p>
        </w:tc>
        <w:tc>
          <w:tcPr>
            <w:tcW w:w="441" w:type="pct"/>
          </w:tcPr>
          <w:p w14:paraId="53D3394A" w14:textId="1D702226"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216</w:t>
            </w:r>
          </w:p>
        </w:tc>
        <w:tc>
          <w:tcPr>
            <w:tcW w:w="368" w:type="pct"/>
            <w:shd w:val="clear" w:color="auto" w:fill="D9D9D9" w:themeFill="background1" w:themeFillShade="D9"/>
          </w:tcPr>
          <w:p w14:paraId="6949A831" w14:textId="77777777" w:rsidR="00F551CE" w:rsidRPr="000B4EED" w:rsidRDefault="00F551CE" w:rsidP="0014732F">
            <w:pPr>
              <w:jc w:val="center"/>
              <w:rPr>
                <w:rFonts w:ascii="Times New Roman" w:eastAsia="Times New Roman" w:hAnsi="Times New Roman" w:cs="Times New Roman"/>
                <w:b/>
                <w:bCs/>
                <w:lang w:eastAsia="ru-RU"/>
              </w:rPr>
            </w:pPr>
          </w:p>
        </w:tc>
        <w:tc>
          <w:tcPr>
            <w:tcW w:w="369" w:type="pct"/>
            <w:shd w:val="clear" w:color="auto" w:fill="auto"/>
          </w:tcPr>
          <w:p w14:paraId="21BDCE51" w14:textId="77777777" w:rsidR="00F551CE" w:rsidRPr="000B4EED" w:rsidRDefault="00F551CE" w:rsidP="0014732F">
            <w:pPr>
              <w:jc w:val="center"/>
              <w:rPr>
                <w:rFonts w:ascii="Times New Roman" w:eastAsia="Times New Roman" w:hAnsi="Times New Roman" w:cs="Times New Roman"/>
                <w:b/>
                <w:bCs/>
                <w:lang w:eastAsia="ru-RU"/>
              </w:rPr>
            </w:pPr>
          </w:p>
        </w:tc>
        <w:tc>
          <w:tcPr>
            <w:tcW w:w="369" w:type="pct"/>
            <w:shd w:val="clear" w:color="auto" w:fill="auto"/>
          </w:tcPr>
          <w:p w14:paraId="49C6579C" w14:textId="0B3F982E" w:rsidR="00F551CE" w:rsidRPr="000B4EED" w:rsidRDefault="00F551CE"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0D5D6C56"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216</w:t>
            </w:r>
          </w:p>
        </w:tc>
        <w:tc>
          <w:tcPr>
            <w:tcW w:w="365" w:type="pct"/>
            <w:shd w:val="clear" w:color="auto" w:fill="D9D9D9" w:themeFill="background1" w:themeFillShade="D9"/>
          </w:tcPr>
          <w:p w14:paraId="1E6756E8" w14:textId="77777777" w:rsidR="00F551CE" w:rsidRPr="000B4EED" w:rsidRDefault="00F551CE" w:rsidP="0014732F">
            <w:pPr>
              <w:jc w:val="center"/>
              <w:rPr>
                <w:rFonts w:ascii="Times New Roman" w:eastAsia="Times New Roman" w:hAnsi="Times New Roman" w:cs="Times New Roman"/>
                <w:b/>
                <w:bCs/>
                <w:lang w:eastAsia="ru-RU"/>
              </w:rPr>
            </w:pPr>
          </w:p>
        </w:tc>
      </w:tr>
      <w:tr w:rsidR="00A12969" w:rsidRPr="008E1E36" w14:paraId="7E9EC039" w14:textId="77777777" w:rsidTr="006D4DBA">
        <w:trPr>
          <w:trHeight w:val="314"/>
        </w:trPr>
        <w:tc>
          <w:tcPr>
            <w:tcW w:w="660" w:type="pct"/>
            <w:vMerge/>
          </w:tcPr>
          <w:p w14:paraId="5E2ADD2F" w14:textId="77777777" w:rsidR="00F551CE" w:rsidRPr="008E1E36" w:rsidRDefault="00F551CE" w:rsidP="0014732F">
            <w:pPr>
              <w:rPr>
                <w:rFonts w:ascii="Times New Roman" w:eastAsia="Times New Roman" w:hAnsi="Times New Roman" w:cs="Times New Roman"/>
                <w:lang w:eastAsia="ru-RU"/>
              </w:rPr>
            </w:pPr>
          </w:p>
        </w:tc>
        <w:tc>
          <w:tcPr>
            <w:tcW w:w="1619" w:type="pct"/>
          </w:tcPr>
          <w:p w14:paraId="2D744C7C" w14:textId="77777777" w:rsidR="00F551CE" w:rsidRPr="008E1E36" w:rsidRDefault="00F551CE" w:rsidP="0014732F">
            <w:pPr>
              <w:rPr>
                <w:rFonts w:ascii="Times New Roman" w:eastAsia="Times New Roman" w:hAnsi="Times New Roman" w:cs="Times New Roman"/>
                <w:u w:val="single"/>
                <w:lang w:eastAsia="ru-RU"/>
              </w:rPr>
            </w:pPr>
            <w:r w:rsidRPr="008E1E36">
              <w:rPr>
                <w:rFonts w:ascii="Times New Roman" w:eastAsia="Times New Roman" w:hAnsi="Times New Roman" w:cs="Times New Roman"/>
                <w:lang w:eastAsia="ru-RU"/>
              </w:rPr>
              <w:t>Производственная практика</w:t>
            </w:r>
          </w:p>
        </w:tc>
        <w:tc>
          <w:tcPr>
            <w:tcW w:w="515" w:type="pct"/>
          </w:tcPr>
          <w:p w14:paraId="61A706EA" w14:textId="65E3458B"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252</w:t>
            </w:r>
          </w:p>
        </w:tc>
        <w:tc>
          <w:tcPr>
            <w:tcW w:w="441" w:type="pct"/>
          </w:tcPr>
          <w:p w14:paraId="5FC11EFD" w14:textId="07230890"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252</w:t>
            </w:r>
          </w:p>
        </w:tc>
        <w:tc>
          <w:tcPr>
            <w:tcW w:w="368" w:type="pct"/>
            <w:shd w:val="clear" w:color="auto" w:fill="D9D9D9" w:themeFill="background1" w:themeFillShade="D9"/>
          </w:tcPr>
          <w:p w14:paraId="0ECEC3E7" w14:textId="77777777" w:rsidR="00F551CE" w:rsidRPr="000B4EED" w:rsidRDefault="00F551CE" w:rsidP="0014732F">
            <w:pPr>
              <w:jc w:val="center"/>
              <w:rPr>
                <w:rFonts w:ascii="Times New Roman" w:eastAsia="Times New Roman" w:hAnsi="Times New Roman" w:cs="Times New Roman"/>
                <w:b/>
                <w:bCs/>
                <w:lang w:eastAsia="ru-RU"/>
              </w:rPr>
            </w:pPr>
          </w:p>
        </w:tc>
        <w:tc>
          <w:tcPr>
            <w:tcW w:w="369" w:type="pct"/>
            <w:shd w:val="clear" w:color="auto" w:fill="auto"/>
          </w:tcPr>
          <w:p w14:paraId="2451990A" w14:textId="77777777" w:rsidR="00F551CE" w:rsidRPr="000B4EED" w:rsidRDefault="00F551CE" w:rsidP="0014732F">
            <w:pPr>
              <w:jc w:val="center"/>
              <w:rPr>
                <w:rFonts w:ascii="Times New Roman" w:eastAsia="Times New Roman" w:hAnsi="Times New Roman" w:cs="Times New Roman"/>
                <w:b/>
                <w:bCs/>
                <w:lang w:eastAsia="ru-RU"/>
              </w:rPr>
            </w:pPr>
          </w:p>
        </w:tc>
        <w:tc>
          <w:tcPr>
            <w:tcW w:w="369" w:type="pct"/>
            <w:shd w:val="clear" w:color="auto" w:fill="auto"/>
          </w:tcPr>
          <w:p w14:paraId="2D3E2F4A" w14:textId="28857E78" w:rsidR="00F551CE" w:rsidRPr="000B4EED" w:rsidRDefault="00F551CE" w:rsidP="0014732F">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F551CE" w:rsidRPr="000B4EED" w:rsidRDefault="00F551CE" w:rsidP="0014732F">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20D8FF51"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252</w:t>
            </w:r>
          </w:p>
        </w:tc>
      </w:tr>
      <w:tr w:rsidR="00A12969" w:rsidRPr="008E1E36" w14:paraId="6936528C" w14:textId="77777777" w:rsidTr="006D4DBA">
        <w:tc>
          <w:tcPr>
            <w:tcW w:w="660" w:type="pct"/>
          </w:tcPr>
          <w:p w14:paraId="2B41521B" w14:textId="77777777" w:rsidR="00F551CE" w:rsidRPr="008E1E36" w:rsidRDefault="00F551CE" w:rsidP="0014732F">
            <w:pPr>
              <w:suppressAutoHyphens/>
              <w:rPr>
                <w:rFonts w:ascii="Times New Roman" w:eastAsia="Times New Roman" w:hAnsi="Times New Roman" w:cs="Times New Roman"/>
                <w:lang w:eastAsia="ru-RU"/>
              </w:rPr>
            </w:pPr>
          </w:p>
        </w:tc>
        <w:tc>
          <w:tcPr>
            <w:tcW w:w="1619" w:type="pct"/>
          </w:tcPr>
          <w:p w14:paraId="03F791FB" w14:textId="77777777" w:rsidR="00F551CE" w:rsidRPr="008E1E36" w:rsidRDefault="00F551CE" w:rsidP="0014732F">
            <w:pPr>
              <w:suppressAutoHyphens/>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Промежуточная аттестация</w:t>
            </w:r>
          </w:p>
        </w:tc>
        <w:tc>
          <w:tcPr>
            <w:tcW w:w="515" w:type="pct"/>
          </w:tcPr>
          <w:p w14:paraId="4BA7F830" w14:textId="06F6779A" w:rsidR="00F551CE" w:rsidRPr="000B4EED" w:rsidRDefault="00F551CE" w:rsidP="0014732F">
            <w:pPr>
              <w:suppressAutoHyphens/>
              <w:jc w:val="center"/>
              <w:rPr>
                <w:rFonts w:ascii="Times New Roman" w:eastAsia="Times New Roman" w:hAnsi="Times New Roman" w:cs="Times New Roman"/>
                <w:b/>
                <w:bCs/>
                <w:lang w:eastAsia="ru-RU"/>
              </w:rPr>
            </w:pPr>
          </w:p>
        </w:tc>
        <w:tc>
          <w:tcPr>
            <w:tcW w:w="441" w:type="pct"/>
            <w:shd w:val="clear" w:color="auto" w:fill="auto"/>
          </w:tcPr>
          <w:p w14:paraId="05E93783" w14:textId="77777777" w:rsidR="00F551CE" w:rsidRPr="000B4EED" w:rsidRDefault="00F551CE" w:rsidP="0014732F">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5F03498C" w14:textId="77777777" w:rsidR="00F551CE" w:rsidRPr="000B4EED" w:rsidRDefault="00F551CE" w:rsidP="0014732F">
            <w:pPr>
              <w:jc w:val="center"/>
              <w:rPr>
                <w:rFonts w:ascii="Times New Roman" w:eastAsia="Times New Roman" w:hAnsi="Times New Roman" w:cs="Times New Roman"/>
                <w:b/>
                <w:bCs/>
                <w:i/>
                <w:lang w:eastAsia="ru-RU"/>
              </w:rPr>
            </w:pPr>
          </w:p>
        </w:tc>
        <w:tc>
          <w:tcPr>
            <w:tcW w:w="369" w:type="pct"/>
            <w:shd w:val="clear" w:color="auto" w:fill="auto"/>
          </w:tcPr>
          <w:p w14:paraId="0BB0911F" w14:textId="77777777" w:rsidR="00F551CE" w:rsidRPr="000B4EED" w:rsidRDefault="00F551CE" w:rsidP="0014732F">
            <w:pPr>
              <w:jc w:val="center"/>
              <w:rPr>
                <w:rFonts w:ascii="Times New Roman" w:eastAsia="Times New Roman" w:hAnsi="Times New Roman" w:cs="Times New Roman"/>
                <w:b/>
                <w:bCs/>
                <w:i/>
                <w:lang w:eastAsia="ru-RU"/>
              </w:rPr>
            </w:pPr>
          </w:p>
        </w:tc>
        <w:tc>
          <w:tcPr>
            <w:tcW w:w="369" w:type="pct"/>
            <w:shd w:val="clear" w:color="auto" w:fill="auto"/>
          </w:tcPr>
          <w:p w14:paraId="1C29591A" w14:textId="2F8E932A" w:rsidR="00F551CE" w:rsidRPr="000B4EED" w:rsidRDefault="00F551CE" w:rsidP="0014732F">
            <w:pPr>
              <w:jc w:val="center"/>
              <w:rPr>
                <w:rFonts w:ascii="Times New Roman" w:eastAsia="Times New Roman" w:hAnsi="Times New Roman" w:cs="Times New Roman"/>
                <w:b/>
                <w:bCs/>
                <w:i/>
                <w:lang w:eastAsia="ru-RU"/>
              </w:rPr>
            </w:pPr>
          </w:p>
        </w:tc>
        <w:tc>
          <w:tcPr>
            <w:tcW w:w="293" w:type="pct"/>
            <w:shd w:val="clear" w:color="auto" w:fill="D9D9D9" w:themeFill="background1" w:themeFillShade="D9"/>
          </w:tcPr>
          <w:p w14:paraId="794BFABB" w14:textId="77777777" w:rsidR="00F551CE" w:rsidRPr="000B4EED" w:rsidRDefault="00F551CE" w:rsidP="0014732F">
            <w:pPr>
              <w:jc w:val="center"/>
              <w:rPr>
                <w:rFonts w:ascii="Times New Roman" w:eastAsia="Times New Roman" w:hAnsi="Times New Roman" w:cs="Times New Roman"/>
                <w:b/>
                <w:bCs/>
                <w:i/>
                <w:lang w:eastAsia="ru-RU"/>
              </w:rPr>
            </w:pPr>
          </w:p>
        </w:tc>
        <w:tc>
          <w:tcPr>
            <w:tcW w:w="365" w:type="pct"/>
            <w:shd w:val="clear" w:color="auto" w:fill="D9D9D9" w:themeFill="background1" w:themeFillShade="D9"/>
          </w:tcPr>
          <w:p w14:paraId="72DED24A" w14:textId="77777777" w:rsidR="00F551CE" w:rsidRPr="000B4EED" w:rsidRDefault="00F551CE" w:rsidP="0014732F">
            <w:pPr>
              <w:jc w:val="center"/>
              <w:rPr>
                <w:rFonts w:ascii="Times New Roman" w:eastAsia="Times New Roman" w:hAnsi="Times New Roman" w:cs="Times New Roman"/>
                <w:b/>
                <w:bCs/>
                <w:i/>
                <w:lang w:eastAsia="ru-RU"/>
              </w:rPr>
            </w:pPr>
          </w:p>
        </w:tc>
      </w:tr>
      <w:tr w:rsidR="00A12969" w:rsidRPr="008E1E36" w14:paraId="409E2AC5" w14:textId="77777777" w:rsidTr="006D4DBA">
        <w:trPr>
          <w:trHeight w:val="217"/>
        </w:trPr>
        <w:tc>
          <w:tcPr>
            <w:tcW w:w="660" w:type="pct"/>
          </w:tcPr>
          <w:p w14:paraId="6409B3D4" w14:textId="77777777" w:rsidR="00F551CE" w:rsidRPr="008E1E36" w:rsidRDefault="00F551CE" w:rsidP="0014732F">
            <w:pPr>
              <w:rPr>
                <w:rFonts w:ascii="Times New Roman" w:eastAsia="Times New Roman" w:hAnsi="Times New Roman" w:cs="Times New Roman"/>
                <w:i/>
                <w:lang w:eastAsia="ru-RU"/>
              </w:rPr>
            </w:pPr>
          </w:p>
        </w:tc>
        <w:tc>
          <w:tcPr>
            <w:tcW w:w="1619" w:type="pct"/>
          </w:tcPr>
          <w:p w14:paraId="6344A63A" w14:textId="77777777" w:rsidR="00F551CE" w:rsidRPr="008E1E36" w:rsidRDefault="00F551CE" w:rsidP="0014732F">
            <w:pPr>
              <w:rPr>
                <w:rFonts w:ascii="Times New Roman" w:eastAsia="Times New Roman" w:hAnsi="Times New Roman" w:cs="Times New Roman"/>
                <w:i/>
                <w:lang w:eastAsia="ru-RU"/>
              </w:rPr>
            </w:pPr>
            <w:r w:rsidRPr="008E1E36">
              <w:rPr>
                <w:rFonts w:ascii="Times New Roman" w:eastAsia="Times New Roman" w:hAnsi="Times New Roman" w:cs="Times New Roman"/>
                <w:i/>
                <w:lang w:eastAsia="ru-RU"/>
              </w:rPr>
              <w:t xml:space="preserve">Всего: </w:t>
            </w:r>
          </w:p>
        </w:tc>
        <w:tc>
          <w:tcPr>
            <w:tcW w:w="515" w:type="pct"/>
          </w:tcPr>
          <w:p w14:paraId="5BA9F395" w14:textId="66113538" w:rsidR="00F551CE" w:rsidRPr="000B4EED" w:rsidRDefault="008E1E36"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720</w:t>
            </w:r>
          </w:p>
        </w:tc>
        <w:tc>
          <w:tcPr>
            <w:tcW w:w="441" w:type="pct"/>
          </w:tcPr>
          <w:p w14:paraId="21F28647" w14:textId="3C53366F" w:rsidR="00F551CE" w:rsidRPr="000B4EED" w:rsidRDefault="008E1E36"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670</w:t>
            </w:r>
          </w:p>
        </w:tc>
        <w:tc>
          <w:tcPr>
            <w:tcW w:w="368" w:type="pct"/>
            <w:shd w:val="clear" w:color="auto" w:fill="D9D9D9" w:themeFill="background1" w:themeFillShade="D9"/>
          </w:tcPr>
          <w:p w14:paraId="701621E4" w14:textId="2F102E38" w:rsidR="00F551CE" w:rsidRPr="00BA709D" w:rsidRDefault="008E1E36" w:rsidP="0014732F">
            <w:pPr>
              <w:jc w:val="center"/>
              <w:rPr>
                <w:rFonts w:ascii="Times New Roman" w:eastAsia="Times New Roman" w:hAnsi="Times New Roman" w:cs="Times New Roman"/>
                <w:b/>
                <w:bCs/>
                <w:iCs/>
                <w:lang w:eastAsia="ru-RU"/>
              </w:rPr>
            </w:pPr>
            <w:r w:rsidRPr="00BA709D">
              <w:rPr>
                <w:rFonts w:ascii="Times New Roman" w:eastAsia="Times New Roman" w:hAnsi="Times New Roman" w:cs="Times New Roman"/>
                <w:b/>
                <w:bCs/>
                <w:iCs/>
                <w:lang w:eastAsia="ru-RU"/>
              </w:rPr>
              <w:t>252</w:t>
            </w:r>
          </w:p>
        </w:tc>
        <w:tc>
          <w:tcPr>
            <w:tcW w:w="369" w:type="pct"/>
          </w:tcPr>
          <w:p w14:paraId="1C1F0857" w14:textId="7255CEE5" w:rsidR="00F551CE" w:rsidRPr="00BA709D" w:rsidRDefault="008E1E36" w:rsidP="0014732F">
            <w:pPr>
              <w:jc w:val="center"/>
              <w:rPr>
                <w:rFonts w:ascii="Times New Roman" w:eastAsia="Times New Roman" w:hAnsi="Times New Roman" w:cs="Times New Roman"/>
                <w:b/>
                <w:bCs/>
                <w:iCs/>
                <w:lang w:eastAsia="ru-RU"/>
              </w:rPr>
            </w:pPr>
            <w:r w:rsidRPr="00BA709D">
              <w:rPr>
                <w:rFonts w:ascii="Times New Roman" w:eastAsia="Times New Roman" w:hAnsi="Times New Roman" w:cs="Times New Roman"/>
                <w:b/>
                <w:bCs/>
                <w:iCs/>
                <w:lang w:eastAsia="ru-RU"/>
              </w:rPr>
              <w:t>252</w:t>
            </w:r>
          </w:p>
        </w:tc>
        <w:tc>
          <w:tcPr>
            <w:tcW w:w="369" w:type="pct"/>
          </w:tcPr>
          <w:p w14:paraId="3A77EB68" w14:textId="02C0472A" w:rsidR="00F551CE" w:rsidRPr="000B4EED" w:rsidRDefault="00F551CE" w:rsidP="0014732F">
            <w:pPr>
              <w:jc w:val="center"/>
              <w:rPr>
                <w:rFonts w:ascii="Times New Roman" w:eastAsia="Times New Roman" w:hAnsi="Times New Roman" w:cs="Times New Roman"/>
                <w:b/>
                <w:bCs/>
                <w:i/>
                <w:lang w:eastAsia="ru-RU"/>
              </w:rPr>
            </w:pPr>
          </w:p>
        </w:tc>
        <w:tc>
          <w:tcPr>
            <w:tcW w:w="293" w:type="pct"/>
            <w:shd w:val="clear" w:color="auto" w:fill="D9D9D9" w:themeFill="background1" w:themeFillShade="D9"/>
          </w:tcPr>
          <w:p w14:paraId="258EBE23" w14:textId="32F03C0B"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216</w:t>
            </w:r>
          </w:p>
        </w:tc>
        <w:tc>
          <w:tcPr>
            <w:tcW w:w="365" w:type="pct"/>
            <w:shd w:val="clear" w:color="auto" w:fill="D9D9D9" w:themeFill="background1" w:themeFillShade="D9"/>
          </w:tcPr>
          <w:p w14:paraId="702117E2" w14:textId="622D2797" w:rsidR="00F551CE" w:rsidRPr="000B4EED" w:rsidRDefault="006D4DBA" w:rsidP="0014732F">
            <w:pPr>
              <w:jc w:val="center"/>
              <w:rPr>
                <w:rFonts w:ascii="Times New Roman" w:eastAsia="Times New Roman" w:hAnsi="Times New Roman" w:cs="Times New Roman"/>
                <w:b/>
                <w:bCs/>
                <w:lang w:eastAsia="ru-RU"/>
              </w:rPr>
            </w:pPr>
            <w:r w:rsidRPr="000B4EED">
              <w:rPr>
                <w:rFonts w:ascii="Times New Roman" w:eastAsia="Times New Roman" w:hAnsi="Times New Roman" w:cs="Times New Roman"/>
                <w:b/>
                <w:bCs/>
                <w:lang w:eastAsia="ru-RU"/>
              </w:rPr>
              <w:t>252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19C917C1"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F551CE">
              <w:rPr>
                <w:rFonts w:ascii="Times New Roman" w:eastAsia="Times New Roman" w:hAnsi="Times New Roman" w:cs="Times New Roman"/>
                <w:b/>
                <w:bCs/>
                <w:lang w:eastAsia="ru-RU"/>
              </w:rPr>
              <w:t>й</w:t>
            </w:r>
          </w:p>
        </w:tc>
      </w:tr>
      <w:tr w:rsidR="00E52263" w:rsidRPr="00C63897" w14:paraId="7E00094B" w14:textId="77777777" w:rsidTr="0014732F">
        <w:tc>
          <w:tcPr>
            <w:tcW w:w="9634" w:type="dxa"/>
            <w:gridSpan w:val="2"/>
          </w:tcPr>
          <w:p w14:paraId="3D97A775" w14:textId="46EECE7E" w:rsidR="00E52263" w:rsidRPr="00C13371" w:rsidRDefault="00E52263" w:rsidP="0014732F">
            <w:pPr>
              <w:rPr>
                <w:rFonts w:ascii="Times New Roman" w:eastAsia="Times New Roman" w:hAnsi="Times New Roman" w:cs="Times New Roman"/>
                <w:i/>
                <w:lang w:eastAsia="ru-RU"/>
              </w:rPr>
            </w:pPr>
            <w:bookmarkStart w:id="23" w:name="_Hlk156226944"/>
            <w:r w:rsidRPr="00C13371">
              <w:rPr>
                <w:rFonts w:ascii="Times New Roman" w:eastAsia="Times New Roman" w:hAnsi="Times New Roman" w:cs="Times New Roman"/>
                <w:b/>
                <w:bCs/>
                <w:lang w:eastAsia="ru-RU"/>
              </w:rPr>
              <w:t xml:space="preserve">Раздел </w:t>
            </w:r>
            <w:r w:rsidR="008179D4">
              <w:rPr>
                <w:rFonts w:ascii="Times New Roman" w:eastAsia="Times New Roman" w:hAnsi="Times New Roman" w:cs="Times New Roman"/>
                <w:b/>
                <w:bCs/>
                <w:lang w:eastAsia="ru-RU"/>
              </w:rPr>
              <w:t xml:space="preserve">1. </w:t>
            </w:r>
            <w:r w:rsidR="00F8478A" w:rsidRPr="00F8478A">
              <w:rPr>
                <w:rFonts w:ascii="Times New Roman" w:eastAsia="Times New Roman" w:hAnsi="Times New Roman" w:cs="Times New Roman"/>
                <w:b/>
                <w:bCs/>
                <w:lang w:eastAsia="ru-RU"/>
              </w:rPr>
              <w:t>Общие сведения об оборудовании химических производств и основа его разработки</w:t>
            </w:r>
          </w:p>
        </w:tc>
      </w:tr>
      <w:tr w:rsidR="00E52263" w:rsidRPr="00C63897" w14:paraId="3786A8DF" w14:textId="77777777" w:rsidTr="0014732F">
        <w:trPr>
          <w:trHeight w:val="20"/>
        </w:trPr>
        <w:tc>
          <w:tcPr>
            <w:tcW w:w="9634" w:type="dxa"/>
            <w:gridSpan w:val="2"/>
          </w:tcPr>
          <w:p w14:paraId="6271819F" w14:textId="2C2E0539" w:rsidR="00E52263" w:rsidRPr="00C63897" w:rsidRDefault="00E52263" w:rsidP="0014732F">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8179D4">
              <w:rPr>
                <w:rFonts w:ascii="Times New Roman" w:eastAsia="Times New Roman" w:hAnsi="Times New Roman" w:cs="Times New Roman"/>
                <w:b/>
                <w:bCs/>
                <w:lang w:eastAsia="ru-RU"/>
              </w:rPr>
              <w:t>01.01</w:t>
            </w:r>
            <w:r w:rsidRPr="00C63897">
              <w:rPr>
                <w:rFonts w:ascii="Times New Roman" w:eastAsia="Times New Roman" w:hAnsi="Times New Roman" w:cs="Times New Roman"/>
                <w:b/>
                <w:bCs/>
                <w:lang w:eastAsia="ru-RU"/>
              </w:rPr>
              <w:t xml:space="preserve"> </w:t>
            </w:r>
            <w:r w:rsidR="00F8478A" w:rsidRPr="00F8478A">
              <w:rPr>
                <w:rFonts w:ascii="Times New Roman" w:eastAsia="Times New Roman" w:hAnsi="Times New Roman" w:cs="Times New Roman"/>
                <w:b/>
                <w:bCs/>
                <w:lang w:eastAsia="ru-RU"/>
              </w:rPr>
              <w:t>Основы технического обслуживания промышленного оборудования</w:t>
            </w:r>
          </w:p>
        </w:tc>
      </w:tr>
      <w:tr w:rsidR="00E52263" w:rsidRPr="00C63897" w14:paraId="3172D287" w14:textId="77777777" w:rsidTr="0014732F">
        <w:tc>
          <w:tcPr>
            <w:tcW w:w="2972" w:type="dxa"/>
            <w:vMerge w:val="restart"/>
          </w:tcPr>
          <w:p w14:paraId="4409535F" w14:textId="28F14FB0" w:rsidR="00E52263" w:rsidRPr="00C63897" w:rsidRDefault="008179D4" w:rsidP="008179D4">
            <w:pPr>
              <w:rPr>
                <w:rFonts w:ascii="Times New Roman" w:eastAsia="Times New Roman" w:hAnsi="Times New Roman" w:cs="Times New Roman"/>
                <w:b/>
                <w:bCs/>
                <w:lang w:eastAsia="ru-RU"/>
              </w:rPr>
            </w:pPr>
            <w:r w:rsidRPr="008179D4">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00F8478A" w:rsidRPr="00F8478A">
              <w:rPr>
                <w:rFonts w:ascii="Times New Roman" w:eastAsia="Times New Roman" w:hAnsi="Times New Roman" w:cs="Times New Roman"/>
                <w:b/>
                <w:bCs/>
                <w:lang w:eastAsia="ru-RU"/>
              </w:rPr>
              <w:t>Основные требования, предъявляемые к оборудованию химических производств</w:t>
            </w:r>
          </w:p>
        </w:tc>
        <w:tc>
          <w:tcPr>
            <w:tcW w:w="6662" w:type="dxa"/>
          </w:tcPr>
          <w:p w14:paraId="34D02D9E"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5F54EFAF" w14:textId="77777777" w:rsidTr="0014732F">
        <w:trPr>
          <w:trHeight w:val="396"/>
        </w:trPr>
        <w:tc>
          <w:tcPr>
            <w:tcW w:w="2972" w:type="dxa"/>
            <w:vMerge/>
          </w:tcPr>
          <w:p w14:paraId="1D034D80"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3D784177" w14:textId="77777777" w:rsidR="00F8478A" w:rsidRPr="00F8478A"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1. Классификация оборудования и требования, предъявляемые к химическому оборудованию. Конструкционные материалы химического машиностроения Металлические материалы. Черные и цветные металлы. Неметаллические материалы.</w:t>
            </w:r>
          </w:p>
          <w:p w14:paraId="22C0F3C7" w14:textId="49743A29" w:rsidR="00E52263" w:rsidRPr="00C63897"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2. Общие методы расчета и подбора оборудования. Материальный и тепловой балансы аппаратов. Определение поверхности теплообмена, расхода теплоносителя. Конструктивный расчет аппарата.</w:t>
            </w:r>
          </w:p>
        </w:tc>
      </w:tr>
      <w:tr w:rsidR="00E52263" w:rsidRPr="00C63897" w14:paraId="761821EF" w14:textId="77777777" w:rsidTr="0014732F">
        <w:trPr>
          <w:trHeight w:val="20"/>
        </w:trPr>
        <w:tc>
          <w:tcPr>
            <w:tcW w:w="2972" w:type="dxa"/>
            <w:vMerge/>
          </w:tcPr>
          <w:p w14:paraId="587BF6F9"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4B9CBF55" w14:textId="77777777" w:rsidTr="0014732F">
        <w:trPr>
          <w:trHeight w:val="204"/>
        </w:trPr>
        <w:tc>
          <w:tcPr>
            <w:tcW w:w="2972" w:type="dxa"/>
            <w:vMerge/>
          </w:tcPr>
          <w:p w14:paraId="16DAC87C"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6249FDDC" w14:textId="5B38A352" w:rsidR="00E52263" w:rsidRPr="008179D4" w:rsidRDefault="00E52263" w:rsidP="008179D4">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1. </w:t>
            </w:r>
            <w:r w:rsidR="00F8478A" w:rsidRPr="00F8478A">
              <w:rPr>
                <w:rFonts w:ascii="Times New Roman" w:eastAsia="Times New Roman" w:hAnsi="Times New Roman" w:cs="Times New Roman"/>
                <w:lang w:eastAsia="ru-RU"/>
              </w:rPr>
              <w:t>Расчет и подбор оборудования, определение объема, диаметра аппарата. Выбор конструкционного материала.</w:t>
            </w:r>
          </w:p>
        </w:tc>
      </w:tr>
      <w:tr w:rsidR="00E52263" w:rsidRPr="00C63897" w14:paraId="6AA9EC36" w14:textId="77777777" w:rsidTr="0014732F">
        <w:trPr>
          <w:trHeight w:val="361"/>
        </w:trPr>
        <w:tc>
          <w:tcPr>
            <w:tcW w:w="2972" w:type="dxa"/>
            <w:vMerge/>
          </w:tcPr>
          <w:p w14:paraId="00A08E69"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7F77DA61" w14:textId="77777777" w:rsidTr="0014732F">
        <w:trPr>
          <w:trHeight w:val="361"/>
        </w:trPr>
        <w:tc>
          <w:tcPr>
            <w:tcW w:w="2972" w:type="dxa"/>
            <w:vMerge w:val="restart"/>
          </w:tcPr>
          <w:p w14:paraId="13D7BEE1" w14:textId="5561D0ED" w:rsidR="00E52263" w:rsidRPr="00C63897" w:rsidRDefault="008179D4" w:rsidP="008179D4">
            <w:pPr>
              <w:rPr>
                <w:rFonts w:ascii="Times New Roman" w:eastAsia="Times New Roman" w:hAnsi="Times New Roman" w:cs="Times New Roman"/>
                <w:b/>
                <w:bCs/>
                <w:lang w:eastAsia="ru-RU"/>
              </w:rPr>
            </w:pPr>
            <w:r w:rsidRPr="008179D4">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00F8478A" w:rsidRPr="00F8478A">
              <w:rPr>
                <w:rFonts w:ascii="Times New Roman" w:eastAsia="Times New Roman" w:hAnsi="Times New Roman" w:cs="Times New Roman"/>
                <w:b/>
                <w:bCs/>
                <w:lang w:eastAsia="ru-RU"/>
              </w:rPr>
              <w:t>Узлы и детали химической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77848E1F" w14:textId="77777777" w:rsidTr="0014732F">
        <w:trPr>
          <w:trHeight w:val="361"/>
        </w:trPr>
        <w:tc>
          <w:tcPr>
            <w:tcW w:w="2972" w:type="dxa"/>
            <w:vMerge/>
          </w:tcPr>
          <w:p w14:paraId="3401A916"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6AB84"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1. Основные узлы и детали химической аппаратуры, виды, назначение, материал и методы изготовления, методики расчета на прочность. Крышки и днища аппаратов, виды и условия применения, способы крепления.</w:t>
            </w:r>
          </w:p>
          <w:p w14:paraId="71FEA30B"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Штуцера и фланцы, назначение, виды, условия применения. Расчет и подбор, способы уплотнения. Вспомогательные узлы и детали. Назначение и конструкция.</w:t>
            </w:r>
          </w:p>
          <w:p w14:paraId="50C1D0C2"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2. Технологические трубопроводы, классификация, устройство, расчет и подбор трубопроводов, материала.</w:t>
            </w:r>
          </w:p>
          <w:p w14:paraId="3EC06F8F" w14:textId="367294BE" w:rsidR="00E52263" w:rsidRPr="00C63897"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Трубопроводная арматура. Основные типы и назначение. Устройство и принцип работы. Маркировка арматуры.</w:t>
            </w:r>
          </w:p>
        </w:tc>
      </w:tr>
      <w:tr w:rsidR="00E52263" w:rsidRPr="00C63897" w14:paraId="23D1FF27" w14:textId="77777777" w:rsidTr="0014732F">
        <w:trPr>
          <w:trHeight w:val="361"/>
        </w:trPr>
        <w:tc>
          <w:tcPr>
            <w:tcW w:w="2972" w:type="dxa"/>
            <w:vMerge/>
          </w:tcPr>
          <w:p w14:paraId="334D3EE9"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3E6A433D" w14:textId="77777777" w:rsidTr="0014732F">
        <w:trPr>
          <w:trHeight w:val="137"/>
        </w:trPr>
        <w:tc>
          <w:tcPr>
            <w:tcW w:w="2972" w:type="dxa"/>
            <w:vMerge/>
          </w:tcPr>
          <w:p w14:paraId="4A363024"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E1BF07" w14:textId="37E76574" w:rsidR="00E52263" w:rsidRPr="00C63897" w:rsidRDefault="00F8478A" w:rsidP="008179D4">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E52263" w:rsidRPr="00C63897">
              <w:rPr>
                <w:rFonts w:ascii="Times New Roman" w:eastAsia="Times New Roman" w:hAnsi="Times New Roman" w:cs="Times New Roman"/>
                <w:lang w:eastAsia="ru-RU"/>
              </w:rPr>
              <w:t xml:space="preserve"> </w:t>
            </w:r>
            <w:r w:rsidRPr="00F8478A">
              <w:rPr>
                <w:rFonts w:ascii="Times New Roman" w:eastAsia="Times New Roman" w:hAnsi="Times New Roman" w:cs="Times New Roman"/>
                <w:lang w:eastAsia="ru-RU"/>
              </w:rPr>
              <w:t>Расчет на прочность основных узлов и деталей химической аппаратуры. Подбор штуцеров по условному проходу и условному давлению.</w:t>
            </w:r>
          </w:p>
        </w:tc>
      </w:tr>
      <w:tr w:rsidR="00E52263" w:rsidRPr="00C63897" w14:paraId="1D480CC1" w14:textId="77777777" w:rsidTr="0014732F">
        <w:trPr>
          <w:trHeight w:val="361"/>
        </w:trPr>
        <w:tc>
          <w:tcPr>
            <w:tcW w:w="2972" w:type="dxa"/>
            <w:vMerge/>
          </w:tcPr>
          <w:p w14:paraId="465BA973"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478A" w:rsidRPr="00C63897" w14:paraId="67A499DF" w14:textId="77777777" w:rsidTr="005C560D">
        <w:trPr>
          <w:trHeight w:val="361"/>
        </w:trPr>
        <w:tc>
          <w:tcPr>
            <w:tcW w:w="9634" w:type="dxa"/>
            <w:gridSpan w:val="2"/>
            <w:tcBorders>
              <w:right w:val="single" w:sz="4" w:space="0" w:color="auto"/>
            </w:tcBorders>
          </w:tcPr>
          <w:p w14:paraId="203335D3" w14:textId="20A0BEA5" w:rsidR="00F8478A" w:rsidRPr="00C63897" w:rsidRDefault="00F8478A" w:rsidP="0014732F">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Раздел 2. Изучение основных типов и конструктивных особенностей оборудования химических производств</w:t>
            </w:r>
          </w:p>
        </w:tc>
      </w:tr>
      <w:bookmarkEnd w:id="23"/>
      <w:tr w:rsidR="00E52263" w:rsidRPr="00C63897" w14:paraId="7E6A0160" w14:textId="77777777" w:rsidTr="0014732F">
        <w:tc>
          <w:tcPr>
            <w:tcW w:w="2972" w:type="dxa"/>
            <w:vMerge w:val="restart"/>
          </w:tcPr>
          <w:p w14:paraId="6F24666B" w14:textId="1C44CDB7" w:rsidR="00E52263" w:rsidRPr="00C63897" w:rsidRDefault="00F8478A" w:rsidP="008179D4">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Тема 2.1 Оборудование для тепловых процессов</w:t>
            </w:r>
          </w:p>
        </w:tc>
        <w:tc>
          <w:tcPr>
            <w:tcW w:w="6662" w:type="dxa"/>
          </w:tcPr>
          <w:p w14:paraId="627A06F6" w14:textId="77777777" w:rsidR="00E52263" w:rsidRPr="00C63897" w:rsidRDefault="00E52263" w:rsidP="0014732F">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481AA99E" w14:textId="77777777" w:rsidTr="0014732F">
        <w:trPr>
          <w:trHeight w:val="396"/>
        </w:trPr>
        <w:tc>
          <w:tcPr>
            <w:tcW w:w="2972" w:type="dxa"/>
            <w:vMerge/>
          </w:tcPr>
          <w:p w14:paraId="43C3C34D"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5C2EE1CB" w14:textId="77777777" w:rsidR="00F8478A" w:rsidRPr="00F8478A"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Характеристики процессов теплообмена и промышленных теплоносителей. Теплообменные аппараты, виды, основные технические характеристики.</w:t>
            </w:r>
          </w:p>
          <w:p w14:paraId="0D9900DD" w14:textId="77777777" w:rsidR="00F8478A" w:rsidRPr="00F8478A"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 xml:space="preserve">Типы </w:t>
            </w:r>
            <w:proofErr w:type="spellStart"/>
            <w:r w:rsidRPr="00F8478A">
              <w:rPr>
                <w:rFonts w:ascii="Times New Roman" w:eastAsia="Times New Roman" w:hAnsi="Times New Roman" w:cs="Times New Roman"/>
                <w:lang w:eastAsia="ru-RU"/>
              </w:rPr>
              <w:t>кожухотрубных</w:t>
            </w:r>
            <w:proofErr w:type="spellEnd"/>
            <w:r w:rsidRPr="00F8478A">
              <w:rPr>
                <w:rFonts w:ascii="Times New Roman" w:eastAsia="Times New Roman" w:hAnsi="Times New Roman" w:cs="Times New Roman"/>
                <w:lang w:eastAsia="ru-RU"/>
              </w:rPr>
              <w:t xml:space="preserve"> теплообменников, конструктивные особенности, условия применения.</w:t>
            </w:r>
          </w:p>
          <w:p w14:paraId="41C2E924" w14:textId="77777777" w:rsidR="00F8478A" w:rsidRPr="00F8478A"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Основные характеристики процессов выпаривания, виды выпарных аппаратов, конструктивные особенности выпарных аппаратов.</w:t>
            </w:r>
          </w:p>
          <w:p w14:paraId="48282B87" w14:textId="6D76CF29" w:rsidR="00E52263" w:rsidRPr="00C63897" w:rsidRDefault="00F8478A" w:rsidP="00F8478A">
            <w:pPr>
              <w:suppressAutoHyphens/>
              <w:jc w:val="both"/>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Конструктивные особенности аппаратов для процессов кристаллизации.</w:t>
            </w:r>
          </w:p>
        </w:tc>
      </w:tr>
      <w:tr w:rsidR="00E52263" w:rsidRPr="00C63897" w14:paraId="32AA633D" w14:textId="77777777" w:rsidTr="0014732F">
        <w:trPr>
          <w:trHeight w:val="20"/>
        </w:trPr>
        <w:tc>
          <w:tcPr>
            <w:tcW w:w="2972" w:type="dxa"/>
            <w:vMerge/>
          </w:tcPr>
          <w:p w14:paraId="41E9E87E"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C63897" w:rsidRDefault="00E52263" w:rsidP="0014732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2263" w:rsidRPr="00C63897" w14:paraId="16E56428" w14:textId="77777777" w:rsidTr="0014732F">
        <w:trPr>
          <w:trHeight w:val="204"/>
        </w:trPr>
        <w:tc>
          <w:tcPr>
            <w:tcW w:w="2972" w:type="dxa"/>
            <w:vMerge/>
          </w:tcPr>
          <w:p w14:paraId="4DADD6A7" w14:textId="77777777" w:rsidR="00E52263" w:rsidRPr="00C63897" w:rsidRDefault="00E52263" w:rsidP="0014732F">
            <w:pPr>
              <w:rPr>
                <w:rFonts w:ascii="Times New Roman" w:eastAsia="Times New Roman" w:hAnsi="Times New Roman" w:cs="Times New Roman"/>
                <w:b/>
                <w:bCs/>
                <w:lang w:eastAsia="ru-RU"/>
              </w:rPr>
            </w:pPr>
          </w:p>
        </w:tc>
        <w:tc>
          <w:tcPr>
            <w:tcW w:w="6662" w:type="dxa"/>
          </w:tcPr>
          <w:p w14:paraId="2110A70D" w14:textId="579707F3" w:rsidR="00E52263" w:rsidRPr="00C63897" w:rsidRDefault="00F8478A" w:rsidP="0014732F">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3. </w:t>
            </w:r>
            <w:r w:rsidRPr="00F8478A">
              <w:rPr>
                <w:rFonts w:ascii="Times New Roman" w:eastAsia="Times New Roman" w:hAnsi="Times New Roman" w:cs="Times New Roman"/>
                <w:iCs/>
                <w:lang w:eastAsia="ru-RU"/>
              </w:rPr>
              <w:t>Определение поверхности теплообмена и подбор теплообменных аппаратов по стандарту.</w:t>
            </w:r>
          </w:p>
        </w:tc>
      </w:tr>
      <w:tr w:rsidR="00E52263" w:rsidRPr="00C63897" w14:paraId="7F0E27DE" w14:textId="77777777" w:rsidTr="0014732F">
        <w:trPr>
          <w:trHeight w:val="361"/>
        </w:trPr>
        <w:tc>
          <w:tcPr>
            <w:tcW w:w="2972" w:type="dxa"/>
            <w:vMerge/>
          </w:tcPr>
          <w:p w14:paraId="2A11B66F" w14:textId="77777777" w:rsidR="00E52263" w:rsidRPr="00C63897"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4D41E5" w:rsidRDefault="00E52263" w:rsidP="0014732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BF111E5" w14:textId="77777777" w:rsidTr="0014732F">
        <w:trPr>
          <w:trHeight w:val="361"/>
        </w:trPr>
        <w:tc>
          <w:tcPr>
            <w:tcW w:w="2972" w:type="dxa"/>
            <w:vMerge w:val="restart"/>
          </w:tcPr>
          <w:p w14:paraId="5D1C7E29" w14:textId="0EF99251" w:rsidR="00E52263" w:rsidRPr="00C63897" w:rsidRDefault="00F8478A" w:rsidP="008179D4">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Тема 2.2 Оборудование для гидромеханических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C63897"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52263" w:rsidRPr="00C63897" w14:paraId="64901390" w14:textId="77777777" w:rsidTr="0014732F">
        <w:trPr>
          <w:trHeight w:val="361"/>
        </w:trPr>
        <w:tc>
          <w:tcPr>
            <w:tcW w:w="2972" w:type="dxa"/>
            <w:vMerge/>
          </w:tcPr>
          <w:p w14:paraId="1A48655F"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687C0"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1. Характеристика процессов разделение неоднородных систем. Конструктивные особенности аппаратов для разделения суспензии, отстойники, гидроциклоны, центрифуги, сепараторы.</w:t>
            </w:r>
          </w:p>
          <w:p w14:paraId="6665A5A2" w14:textId="4EB29F80" w:rsidR="00E52263" w:rsidRPr="00C63897"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2. Классификация фильтров, конструктивные особенности фильтров различных типов. Барабанный вакуум-фильтр. Электрофильтры.</w:t>
            </w:r>
          </w:p>
        </w:tc>
      </w:tr>
      <w:tr w:rsidR="00E52263" w:rsidRPr="00C63897" w14:paraId="3AD23BF3" w14:textId="77777777" w:rsidTr="0014732F">
        <w:trPr>
          <w:trHeight w:val="361"/>
        </w:trPr>
        <w:tc>
          <w:tcPr>
            <w:tcW w:w="2972" w:type="dxa"/>
            <w:vMerge/>
          </w:tcPr>
          <w:p w14:paraId="3F4217F5" w14:textId="77777777" w:rsidR="00E52263" w:rsidRPr="00C63897"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Default="00E52263" w:rsidP="0014732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C63897" w:rsidRDefault="00E52263" w:rsidP="0014732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79D4" w:rsidRPr="00C63897" w14:paraId="68452665" w14:textId="77777777" w:rsidTr="00AF6E71">
        <w:trPr>
          <w:trHeight w:val="361"/>
        </w:trPr>
        <w:tc>
          <w:tcPr>
            <w:tcW w:w="2972" w:type="dxa"/>
            <w:vMerge w:val="restart"/>
          </w:tcPr>
          <w:p w14:paraId="51CE26EB" w14:textId="11EF1F8D" w:rsidR="008179D4" w:rsidRPr="00C63897" w:rsidRDefault="00F8478A" w:rsidP="00EA6F92">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Тема 2.3 Оборудование массообменных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6CB7F529" w14:textId="77777777" w:rsidR="008179D4" w:rsidRPr="00C63897"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8478A" w:rsidRPr="00C63897" w14:paraId="735D2CCA" w14:textId="77777777" w:rsidTr="00774C4B">
        <w:trPr>
          <w:trHeight w:val="361"/>
        </w:trPr>
        <w:tc>
          <w:tcPr>
            <w:tcW w:w="2972" w:type="dxa"/>
            <w:vMerge/>
          </w:tcPr>
          <w:p w14:paraId="3FDEDE50" w14:textId="77777777" w:rsidR="00F8478A" w:rsidRPr="00C63897" w:rsidRDefault="00F8478A" w:rsidP="00F8478A">
            <w:pPr>
              <w:rPr>
                <w:rFonts w:ascii="Times New Roman" w:eastAsia="Times New Roman" w:hAnsi="Times New Roman" w:cs="Times New Roman"/>
                <w:b/>
                <w:bCs/>
                <w:lang w:eastAsia="ru-RU"/>
              </w:rPr>
            </w:pPr>
          </w:p>
        </w:tc>
        <w:tc>
          <w:tcPr>
            <w:tcW w:w="6662" w:type="dxa"/>
          </w:tcPr>
          <w:p w14:paraId="74D0ED8F" w14:textId="77777777" w:rsidR="00F8478A" w:rsidRPr="00E57474" w:rsidRDefault="00F8478A" w:rsidP="00F8478A">
            <w:pPr>
              <w:suppressAutoHyphens/>
              <w:rPr>
                <w:rFonts w:ascii="Times New Roman" w:hAnsi="Times New Roman"/>
                <w:sz w:val="24"/>
                <w:szCs w:val="24"/>
              </w:rPr>
            </w:pPr>
            <w:r w:rsidRPr="00F8478A">
              <w:rPr>
                <w:rFonts w:ascii="Times New Roman" w:hAnsi="Times New Roman"/>
                <w:bCs/>
                <w:sz w:val="24"/>
                <w:szCs w:val="24"/>
              </w:rPr>
              <w:t>1.</w:t>
            </w:r>
            <w:r w:rsidRPr="00E57474">
              <w:rPr>
                <w:rFonts w:ascii="Times New Roman" w:hAnsi="Times New Roman"/>
                <w:b/>
                <w:sz w:val="24"/>
                <w:szCs w:val="24"/>
              </w:rPr>
              <w:t xml:space="preserve"> </w:t>
            </w:r>
            <w:r w:rsidRPr="00E57474">
              <w:rPr>
                <w:rFonts w:ascii="Times New Roman" w:hAnsi="Times New Roman"/>
                <w:sz w:val="24"/>
                <w:szCs w:val="24"/>
              </w:rPr>
              <w:t>Характеристика массообменных процессов. Конструктивные особенности колонных аппаратов, устройство насадочных колонн, типы насадок.</w:t>
            </w:r>
          </w:p>
          <w:p w14:paraId="640372EF" w14:textId="0E3680F0" w:rsidR="00F8478A" w:rsidRPr="00C63897" w:rsidRDefault="00F8478A" w:rsidP="00F8478A">
            <w:pPr>
              <w:rPr>
                <w:rFonts w:ascii="Times New Roman" w:eastAsia="Times New Roman" w:hAnsi="Times New Roman" w:cs="Times New Roman"/>
                <w:lang w:eastAsia="ru-RU"/>
              </w:rPr>
            </w:pPr>
            <w:r w:rsidRPr="00E57474">
              <w:rPr>
                <w:rFonts w:ascii="Times New Roman" w:hAnsi="Times New Roman"/>
                <w:sz w:val="24"/>
                <w:szCs w:val="24"/>
              </w:rPr>
              <w:t>Конструкции внутренних устройств тарельчатых, типы тарелок. Особенности экстракционных и сорбционных аппаратов. Сушильное оборудование.</w:t>
            </w:r>
          </w:p>
        </w:tc>
      </w:tr>
      <w:tr w:rsidR="00F8478A" w:rsidRPr="00C63897" w14:paraId="753E5435" w14:textId="77777777" w:rsidTr="00774C4B">
        <w:trPr>
          <w:trHeight w:val="361"/>
        </w:trPr>
        <w:tc>
          <w:tcPr>
            <w:tcW w:w="2972" w:type="dxa"/>
            <w:vMerge/>
          </w:tcPr>
          <w:p w14:paraId="588C25C9" w14:textId="77777777" w:rsidR="00F8478A" w:rsidRPr="00C63897" w:rsidRDefault="00F8478A" w:rsidP="00F8478A">
            <w:pPr>
              <w:rPr>
                <w:rFonts w:ascii="Times New Roman" w:eastAsia="Times New Roman" w:hAnsi="Times New Roman" w:cs="Times New Roman"/>
                <w:b/>
                <w:bCs/>
                <w:lang w:eastAsia="ru-RU"/>
              </w:rPr>
            </w:pPr>
          </w:p>
        </w:tc>
        <w:tc>
          <w:tcPr>
            <w:tcW w:w="6662" w:type="dxa"/>
          </w:tcPr>
          <w:p w14:paraId="13927926" w14:textId="18B12093" w:rsidR="00F8478A" w:rsidRPr="00C63897" w:rsidRDefault="00F8478A" w:rsidP="00F8478A">
            <w:pPr>
              <w:rPr>
                <w:rFonts w:ascii="Times New Roman" w:eastAsia="Times New Roman" w:hAnsi="Times New Roman" w:cs="Times New Roman"/>
                <w:b/>
                <w:bCs/>
                <w:lang w:eastAsia="ru-RU"/>
              </w:rPr>
            </w:pPr>
            <w:r w:rsidRPr="00E57474">
              <w:rPr>
                <w:rFonts w:ascii="Times New Roman" w:hAnsi="Times New Roman"/>
                <w:b/>
                <w:bCs/>
                <w:sz w:val="24"/>
                <w:szCs w:val="24"/>
              </w:rPr>
              <w:t>В том числе практических занятий и лабораторных работ</w:t>
            </w:r>
          </w:p>
        </w:tc>
      </w:tr>
      <w:tr w:rsidR="00F8478A" w:rsidRPr="00C63897" w14:paraId="1522BE88" w14:textId="77777777" w:rsidTr="00774C4B">
        <w:trPr>
          <w:trHeight w:val="137"/>
        </w:trPr>
        <w:tc>
          <w:tcPr>
            <w:tcW w:w="2972" w:type="dxa"/>
            <w:vMerge/>
          </w:tcPr>
          <w:p w14:paraId="7331784D" w14:textId="77777777" w:rsidR="00F8478A" w:rsidRPr="00C63897" w:rsidRDefault="00F8478A" w:rsidP="00F8478A">
            <w:pPr>
              <w:rPr>
                <w:rFonts w:ascii="Times New Roman" w:eastAsia="Times New Roman" w:hAnsi="Times New Roman" w:cs="Times New Roman"/>
                <w:b/>
                <w:bCs/>
                <w:lang w:eastAsia="ru-RU"/>
              </w:rPr>
            </w:pPr>
          </w:p>
        </w:tc>
        <w:tc>
          <w:tcPr>
            <w:tcW w:w="6662" w:type="dxa"/>
          </w:tcPr>
          <w:p w14:paraId="4BE11656" w14:textId="54893BFD" w:rsidR="00F8478A" w:rsidRPr="00C63897" w:rsidRDefault="00F8478A" w:rsidP="00F8478A">
            <w:pPr>
              <w:rPr>
                <w:rFonts w:ascii="Times New Roman" w:eastAsia="Times New Roman" w:hAnsi="Times New Roman" w:cs="Times New Roman"/>
                <w:lang w:eastAsia="ru-RU"/>
              </w:rPr>
            </w:pPr>
            <w:r w:rsidRPr="00F8478A">
              <w:rPr>
                <w:rFonts w:ascii="Times New Roman" w:hAnsi="Times New Roman"/>
                <w:sz w:val="24"/>
                <w:szCs w:val="24"/>
              </w:rPr>
              <w:t>4.</w:t>
            </w:r>
            <w:r w:rsidRPr="00E57474">
              <w:rPr>
                <w:rFonts w:ascii="Times New Roman" w:hAnsi="Times New Roman"/>
                <w:b/>
                <w:bCs/>
                <w:sz w:val="24"/>
                <w:szCs w:val="24"/>
              </w:rPr>
              <w:t xml:space="preserve"> </w:t>
            </w:r>
            <w:r w:rsidRPr="00E57474">
              <w:rPr>
                <w:rFonts w:ascii="Times New Roman" w:hAnsi="Times New Roman"/>
                <w:bCs/>
                <w:sz w:val="24"/>
                <w:szCs w:val="24"/>
              </w:rPr>
              <w:t>Расчет и подбор колонных аппаратов, определение диаметра, высоты колонны, числа тарелок.</w:t>
            </w:r>
          </w:p>
        </w:tc>
      </w:tr>
      <w:tr w:rsidR="008179D4" w:rsidRPr="00C63897" w14:paraId="1002D6DE" w14:textId="77777777" w:rsidTr="00AF6E71">
        <w:trPr>
          <w:trHeight w:val="361"/>
        </w:trPr>
        <w:tc>
          <w:tcPr>
            <w:tcW w:w="2972" w:type="dxa"/>
            <w:vMerge/>
          </w:tcPr>
          <w:p w14:paraId="58F769A3"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9C8827" w14:textId="77777777" w:rsidR="008179D4"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201642" w14:textId="77777777" w:rsidR="008179D4" w:rsidRPr="00C63897" w:rsidRDefault="008179D4"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79D4" w:rsidRPr="00C63897" w14:paraId="075361F8" w14:textId="77777777" w:rsidTr="00AF6E71">
        <w:trPr>
          <w:trHeight w:val="361"/>
        </w:trPr>
        <w:tc>
          <w:tcPr>
            <w:tcW w:w="2972" w:type="dxa"/>
            <w:vMerge w:val="restart"/>
          </w:tcPr>
          <w:p w14:paraId="6400A025" w14:textId="1119F5D6" w:rsidR="008179D4" w:rsidRPr="00C63897" w:rsidRDefault="00F8478A" w:rsidP="00EA6F92">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Тема 2.4 Оборудование для реакционных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070C8B94" w14:textId="77777777" w:rsidR="008179D4" w:rsidRPr="00C63897"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179D4" w:rsidRPr="00C63897" w14:paraId="24F3C17A" w14:textId="77777777" w:rsidTr="00AF6E71">
        <w:trPr>
          <w:trHeight w:val="361"/>
        </w:trPr>
        <w:tc>
          <w:tcPr>
            <w:tcW w:w="2972" w:type="dxa"/>
            <w:vMerge/>
          </w:tcPr>
          <w:p w14:paraId="24E21939"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BF6980"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1. Классификация химических реакторов. Реакторы для гомогенных реакций в газовой фазе. Трубчатые печи. Конструктивные особенности аппаратов для хлорирования метана.</w:t>
            </w:r>
          </w:p>
          <w:p w14:paraId="313EFD89"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2. Конструктивные особенности реакторов для процессов в жидкой фазе с механическими перемешивающими устройствами. Емкостные и трубчатые реакторы.</w:t>
            </w:r>
          </w:p>
          <w:p w14:paraId="10EE670B" w14:textId="589146C9" w:rsidR="008179D4" w:rsidRPr="00C63897"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3. Конструктивные особенности реакторов для проведения каталитических процессов на твердом катализаторе. Типы контактных аппаратов.</w:t>
            </w:r>
          </w:p>
        </w:tc>
      </w:tr>
      <w:tr w:rsidR="008179D4" w:rsidRPr="00C63897" w14:paraId="183D11DB" w14:textId="77777777" w:rsidTr="00AF6E71">
        <w:trPr>
          <w:trHeight w:val="361"/>
        </w:trPr>
        <w:tc>
          <w:tcPr>
            <w:tcW w:w="2972" w:type="dxa"/>
            <w:vMerge/>
          </w:tcPr>
          <w:p w14:paraId="36522CCE"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D9941" w14:textId="77777777" w:rsidR="008179D4" w:rsidRPr="00C63897"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8478A" w:rsidRPr="00C63897" w14:paraId="1AE28209" w14:textId="77777777" w:rsidTr="00EB529B">
        <w:trPr>
          <w:trHeight w:val="137"/>
        </w:trPr>
        <w:tc>
          <w:tcPr>
            <w:tcW w:w="2972" w:type="dxa"/>
            <w:vMerge/>
          </w:tcPr>
          <w:p w14:paraId="79E2BDB8" w14:textId="77777777" w:rsidR="00F8478A" w:rsidRPr="00C63897" w:rsidRDefault="00F8478A" w:rsidP="00F8478A">
            <w:pPr>
              <w:rPr>
                <w:rFonts w:ascii="Times New Roman" w:eastAsia="Times New Roman" w:hAnsi="Times New Roman" w:cs="Times New Roman"/>
                <w:b/>
                <w:bCs/>
                <w:lang w:eastAsia="ru-RU"/>
              </w:rPr>
            </w:pPr>
          </w:p>
        </w:tc>
        <w:tc>
          <w:tcPr>
            <w:tcW w:w="6662" w:type="dxa"/>
          </w:tcPr>
          <w:p w14:paraId="0A9540C5" w14:textId="1EB45024" w:rsidR="00F8478A" w:rsidRPr="00F8478A" w:rsidRDefault="00F8478A" w:rsidP="00F8478A">
            <w:pPr>
              <w:rPr>
                <w:rFonts w:ascii="Times New Roman" w:eastAsia="Times New Roman" w:hAnsi="Times New Roman" w:cs="Times New Roman"/>
                <w:lang w:eastAsia="ru-RU"/>
              </w:rPr>
            </w:pPr>
            <w:r w:rsidRPr="00F8478A">
              <w:rPr>
                <w:rFonts w:ascii="Times New Roman" w:hAnsi="Times New Roman"/>
                <w:sz w:val="24"/>
                <w:szCs w:val="24"/>
              </w:rPr>
              <w:t>5. Технологический расчет химического реактора. Материальный баланс, таблица материального баланса.</w:t>
            </w:r>
          </w:p>
        </w:tc>
      </w:tr>
      <w:tr w:rsidR="00F8478A" w:rsidRPr="00C63897" w14:paraId="74514332" w14:textId="77777777" w:rsidTr="00EB529B">
        <w:trPr>
          <w:trHeight w:val="137"/>
        </w:trPr>
        <w:tc>
          <w:tcPr>
            <w:tcW w:w="2972" w:type="dxa"/>
            <w:vMerge/>
          </w:tcPr>
          <w:p w14:paraId="39AD964E" w14:textId="77777777" w:rsidR="00F8478A" w:rsidRPr="00C63897" w:rsidRDefault="00F8478A" w:rsidP="00F8478A">
            <w:pPr>
              <w:rPr>
                <w:rFonts w:ascii="Times New Roman" w:eastAsia="Times New Roman" w:hAnsi="Times New Roman" w:cs="Times New Roman"/>
                <w:b/>
                <w:bCs/>
                <w:lang w:eastAsia="ru-RU"/>
              </w:rPr>
            </w:pPr>
          </w:p>
        </w:tc>
        <w:tc>
          <w:tcPr>
            <w:tcW w:w="6662" w:type="dxa"/>
          </w:tcPr>
          <w:p w14:paraId="536C143D" w14:textId="5B94DAF5" w:rsidR="00F8478A" w:rsidRPr="00F8478A" w:rsidRDefault="00F8478A" w:rsidP="00F8478A">
            <w:pPr>
              <w:rPr>
                <w:rFonts w:ascii="Times New Roman" w:eastAsia="Times New Roman" w:hAnsi="Times New Roman" w:cs="Times New Roman"/>
                <w:lang w:eastAsia="ru-RU"/>
              </w:rPr>
            </w:pPr>
            <w:r w:rsidRPr="00F8478A">
              <w:rPr>
                <w:rFonts w:ascii="Times New Roman" w:hAnsi="Times New Roman"/>
                <w:sz w:val="24"/>
                <w:szCs w:val="24"/>
              </w:rPr>
              <w:t>6. Тепловой баланс реактора, определение тепловой нагрузки, поверхность теплообмена, расход теплоносителя.</w:t>
            </w:r>
          </w:p>
        </w:tc>
      </w:tr>
      <w:tr w:rsidR="008179D4" w:rsidRPr="00C63897" w14:paraId="4A430B66" w14:textId="77777777" w:rsidTr="00AF6E71">
        <w:trPr>
          <w:trHeight w:val="361"/>
        </w:trPr>
        <w:tc>
          <w:tcPr>
            <w:tcW w:w="2972" w:type="dxa"/>
            <w:vMerge/>
          </w:tcPr>
          <w:p w14:paraId="239AE495"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FF516" w14:textId="77777777" w:rsidR="008179D4"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A9EF03" w14:textId="77777777" w:rsidR="008179D4" w:rsidRPr="00C63897" w:rsidRDefault="008179D4"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179D4" w:rsidRPr="00C63897" w14:paraId="269031F1" w14:textId="77777777" w:rsidTr="00AF6E71">
        <w:trPr>
          <w:trHeight w:val="361"/>
        </w:trPr>
        <w:tc>
          <w:tcPr>
            <w:tcW w:w="2972" w:type="dxa"/>
            <w:vMerge w:val="restart"/>
          </w:tcPr>
          <w:p w14:paraId="6009718B" w14:textId="722238D7" w:rsidR="008179D4" w:rsidRPr="00C63897" w:rsidRDefault="00F8478A" w:rsidP="00EA6F92">
            <w:pPr>
              <w:rPr>
                <w:rFonts w:ascii="Times New Roman" w:eastAsia="Times New Roman" w:hAnsi="Times New Roman" w:cs="Times New Roman"/>
                <w:b/>
                <w:bCs/>
                <w:lang w:eastAsia="ru-RU"/>
              </w:rPr>
            </w:pPr>
            <w:r w:rsidRPr="00F8478A">
              <w:rPr>
                <w:rFonts w:ascii="Times New Roman" w:eastAsia="Times New Roman" w:hAnsi="Times New Roman" w:cs="Times New Roman"/>
                <w:b/>
                <w:bCs/>
                <w:lang w:eastAsia="ru-RU"/>
              </w:rPr>
              <w:t>Тема 2.5 Вспомогательное оборудование, подготовка оборудования к ремонту и эксплуатации</w:t>
            </w:r>
          </w:p>
        </w:tc>
        <w:tc>
          <w:tcPr>
            <w:tcW w:w="6662" w:type="dxa"/>
            <w:tcBorders>
              <w:top w:val="single" w:sz="4" w:space="0" w:color="auto"/>
              <w:left w:val="single" w:sz="4" w:space="0" w:color="auto"/>
              <w:bottom w:val="single" w:sz="4" w:space="0" w:color="auto"/>
              <w:right w:val="single" w:sz="4" w:space="0" w:color="auto"/>
            </w:tcBorders>
            <w:vAlign w:val="bottom"/>
          </w:tcPr>
          <w:p w14:paraId="6555C5C0" w14:textId="77777777" w:rsidR="008179D4" w:rsidRPr="00C63897"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179D4" w:rsidRPr="00C63897" w14:paraId="18C6CA34" w14:textId="77777777" w:rsidTr="00AF6E71">
        <w:trPr>
          <w:trHeight w:val="361"/>
        </w:trPr>
        <w:tc>
          <w:tcPr>
            <w:tcW w:w="2972" w:type="dxa"/>
            <w:vMerge/>
          </w:tcPr>
          <w:p w14:paraId="04D8A034"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FAE851" w14:textId="77777777" w:rsidR="00F8478A" w:rsidRPr="00F8478A"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1. Общие сведения и классификация вспомогательного оборудования. Конструктивные особенности резервуаров для сжатых и сжиженных газов, емкости и сборники для жидкостей. Насосы и компрессоры.</w:t>
            </w:r>
          </w:p>
          <w:p w14:paraId="0586A078" w14:textId="47AF3EBF" w:rsidR="008179D4" w:rsidRPr="00C63897" w:rsidRDefault="00F8478A" w:rsidP="00F8478A">
            <w:pPr>
              <w:rPr>
                <w:rFonts w:ascii="Times New Roman" w:eastAsia="Times New Roman" w:hAnsi="Times New Roman" w:cs="Times New Roman"/>
                <w:lang w:eastAsia="ru-RU"/>
              </w:rPr>
            </w:pPr>
            <w:r w:rsidRPr="00F8478A">
              <w:rPr>
                <w:rFonts w:ascii="Times New Roman" w:eastAsia="Times New Roman" w:hAnsi="Times New Roman" w:cs="Times New Roman"/>
                <w:lang w:eastAsia="ru-RU"/>
              </w:rPr>
              <w:t>2. Нормативно- техническая документация по сдаче оборудования в ремонт и прием после ремонта, подготовка к эксплуатации; проверка на герметичность. Правила пуска и остановки оборудования.</w:t>
            </w:r>
          </w:p>
        </w:tc>
      </w:tr>
      <w:tr w:rsidR="008179D4" w:rsidRPr="00C63897" w14:paraId="318BC900" w14:textId="77777777" w:rsidTr="00AF6E71">
        <w:trPr>
          <w:trHeight w:val="361"/>
        </w:trPr>
        <w:tc>
          <w:tcPr>
            <w:tcW w:w="2972" w:type="dxa"/>
            <w:vMerge/>
          </w:tcPr>
          <w:p w14:paraId="1EDB6E30" w14:textId="77777777" w:rsidR="008179D4" w:rsidRPr="00C63897" w:rsidRDefault="008179D4"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1EE6FA" w14:textId="77777777" w:rsidR="008179D4" w:rsidRDefault="008179D4"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8FDFDC" w14:textId="77777777" w:rsidR="008179D4" w:rsidRPr="00C63897" w:rsidRDefault="008179D4"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C63897" w14:paraId="6A297C46" w14:textId="77777777" w:rsidTr="0014732F">
        <w:tc>
          <w:tcPr>
            <w:tcW w:w="9634" w:type="dxa"/>
            <w:gridSpan w:val="2"/>
          </w:tcPr>
          <w:p w14:paraId="763134CE" w14:textId="77777777" w:rsidR="00E52263" w:rsidRPr="008E1E36" w:rsidRDefault="00E52263" w:rsidP="0014732F">
            <w:pPr>
              <w:suppressAutoHyphens/>
              <w:jc w:val="both"/>
              <w:rPr>
                <w:rFonts w:ascii="Times New Roman" w:eastAsia="Times New Roman" w:hAnsi="Times New Roman" w:cs="Times New Roman"/>
                <w:b/>
                <w:bCs/>
                <w:lang w:eastAsia="ru-RU"/>
              </w:rPr>
            </w:pPr>
            <w:r w:rsidRPr="008E1E36">
              <w:rPr>
                <w:rFonts w:ascii="Times New Roman" w:eastAsia="Times New Roman" w:hAnsi="Times New Roman" w:cs="Times New Roman"/>
                <w:b/>
                <w:bCs/>
                <w:lang w:eastAsia="ru-RU"/>
              </w:rPr>
              <w:t xml:space="preserve">Учебная практика </w:t>
            </w:r>
          </w:p>
          <w:p w14:paraId="366A99C6" w14:textId="77777777" w:rsidR="00E52263" w:rsidRDefault="00E52263" w:rsidP="0014732F">
            <w:pPr>
              <w:suppressAutoHyphens/>
              <w:jc w:val="both"/>
              <w:rPr>
                <w:rFonts w:ascii="Times New Roman" w:eastAsia="Times New Roman" w:hAnsi="Times New Roman" w:cs="Times New Roman"/>
                <w:b/>
                <w:lang w:eastAsia="ru-RU"/>
              </w:rPr>
            </w:pPr>
            <w:r w:rsidRPr="008E1E36">
              <w:rPr>
                <w:rFonts w:ascii="Times New Roman" w:eastAsia="Times New Roman" w:hAnsi="Times New Roman" w:cs="Times New Roman"/>
                <w:b/>
                <w:lang w:eastAsia="ru-RU"/>
              </w:rPr>
              <w:t>Виды работ:</w:t>
            </w:r>
          </w:p>
          <w:p w14:paraId="745A878B"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Подготовительный этап</w:t>
            </w:r>
          </w:p>
          <w:p w14:paraId="500EE013"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Вводная лекция. Цели и задачи учебной практики, правила безопасного обслуживания и эксплуатации технологического оборудования.</w:t>
            </w:r>
          </w:p>
          <w:p w14:paraId="65B7070D"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Экспериментальный этап</w:t>
            </w:r>
          </w:p>
          <w:p w14:paraId="399668DF"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Изучение и анализ нормативно-технической документации на оборудование по подготовке его к безопасному пуску, эксплуатации и техническому обслуживанию.</w:t>
            </w:r>
          </w:p>
          <w:p w14:paraId="5A42031C"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Моделирование производственной ситуации по безопасному пуску установки в работу.</w:t>
            </w:r>
          </w:p>
          <w:p w14:paraId="317E29AE"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Разработка алгоритма пуска различных типов аппаратов, насосов, компрессоров.</w:t>
            </w:r>
          </w:p>
          <w:p w14:paraId="5011D040"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Изучение и анализ нормативно-технической документации по безопасной эксплуатации оборудования при ведении технологического процесса.</w:t>
            </w:r>
          </w:p>
          <w:p w14:paraId="566F117F"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Анализ причины характерных неисправностей и методы устранения; замена и ремонт уплотнений, проверка технического состояния аппарата, исправность контроль - измерительных приборов, арматуры.</w:t>
            </w:r>
          </w:p>
          <w:p w14:paraId="7DFF24B4"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Изучение и анализ нормативно-технической документации по остановке оборудования на чистку и ремонт.</w:t>
            </w:r>
          </w:p>
          <w:p w14:paraId="402FF8FD"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Моделирование производственной ситуации по безопасной остановке различных видов оборудования и подготовке к чистке, ремонту и техническому освидетельствованию.</w:t>
            </w:r>
          </w:p>
          <w:p w14:paraId="0B6FD575"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Разработка алгоритма остановки различных видов оборудования, опорожнение, промывка, продувка паром, азотом. Порядок установки заглушек.</w:t>
            </w:r>
          </w:p>
          <w:p w14:paraId="58C3CA01" w14:textId="5C5CB149"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Разработка алгоритма приема оборудования после счистки и ремонта, проверка на прочность, герметичность. Вывод установки на технологический режим работы.</w:t>
            </w:r>
          </w:p>
        </w:tc>
      </w:tr>
      <w:tr w:rsidR="00E52263" w:rsidRPr="00C63897" w14:paraId="1A4DCD2E" w14:textId="77777777" w:rsidTr="0014732F">
        <w:trPr>
          <w:trHeight w:val="317"/>
        </w:trPr>
        <w:tc>
          <w:tcPr>
            <w:tcW w:w="9634" w:type="dxa"/>
            <w:gridSpan w:val="2"/>
          </w:tcPr>
          <w:p w14:paraId="5491898E" w14:textId="77777777" w:rsidR="00E52263" w:rsidRPr="008E1E36" w:rsidRDefault="00E52263" w:rsidP="0014732F">
            <w:pPr>
              <w:suppressAutoHyphens/>
              <w:jc w:val="both"/>
              <w:rPr>
                <w:rFonts w:ascii="Times New Roman" w:eastAsia="Times New Roman" w:hAnsi="Times New Roman" w:cs="Times New Roman"/>
                <w:b/>
                <w:bCs/>
                <w:lang w:eastAsia="ru-RU"/>
              </w:rPr>
            </w:pPr>
            <w:r w:rsidRPr="008E1E36">
              <w:rPr>
                <w:rFonts w:ascii="Times New Roman" w:eastAsia="Times New Roman" w:hAnsi="Times New Roman" w:cs="Times New Roman"/>
                <w:b/>
                <w:bCs/>
                <w:lang w:eastAsia="ru-RU"/>
              </w:rPr>
              <w:t xml:space="preserve">Производственная практика </w:t>
            </w:r>
          </w:p>
          <w:p w14:paraId="4E881483" w14:textId="77777777" w:rsidR="00E52263" w:rsidRDefault="00E52263" w:rsidP="0014732F">
            <w:pPr>
              <w:suppressAutoHyphens/>
              <w:jc w:val="both"/>
              <w:rPr>
                <w:rFonts w:ascii="Times New Roman" w:eastAsia="Times New Roman" w:hAnsi="Times New Roman" w:cs="Times New Roman"/>
                <w:b/>
                <w:lang w:eastAsia="ru-RU"/>
              </w:rPr>
            </w:pPr>
            <w:r w:rsidRPr="008E1E36">
              <w:rPr>
                <w:rFonts w:ascii="Times New Roman" w:eastAsia="Times New Roman" w:hAnsi="Times New Roman" w:cs="Times New Roman"/>
                <w:b/>
                <w:lang w:eastAsia="ru-RU"/>
              </w:rPr>
              <w:t>Виды работ:</w:t>
            </w:r>
          </w:p>
          <w:p w14:paraId="1F86F984"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Освоение правил и приемов безопасной эксплуатации технического обслуживания технологического оборудования.</w:t>
            </w:r>
          </w:p>
          <w:p w14:paraId="181EF839"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Подготовительный этап</w:t>
            </w:r>
          </w:p>
          <w:p w14:paraId="7725702E"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Организационное собрание в учебном заведении колледжа,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дневника-отчета.</w:t>
            </w:r>
          </w:p>
          <w:p w14:paraId="724D8DDE"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Организационные мероприятия на предприятии</w:t>
            </w:r>
          </w:p>
          <w:p w14:paraId="244872EA"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 инструктаж по охране труда, промышленной санитарии и пожарной безопасности, оформление пропусков, развод по цехам к местам прохождения практики, встреча с руководителем практики от предприятия.</w:t>
            </w:r>
          </w:p>
          <w:p w14:paraId="7EF0DFCA" w14:textId="77777777" w:rsid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Прохождение практики</w:t>
            </w:r>
          </w:p>
          <w:p w14:paraId="73187814"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Инструктаж по охране труда на рабочем месте.</w:t>
            </w:r>
          </w:p>
          <w:p w14:paraId="0CC37C59"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Ознакомление с цехом и рабочим местом аппаратчика (оператора).</w:t>
            </w:r>
          </w:p>
          <w:p w14:paraId="42861728"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Изучение нормативно-технической документации на оборудование конкретной стадии.</w:t>
            </w:r>
          </w:p>
          <w:p w14:paraId="2D33358B"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Спецификация оборудования.</w:t>
            </w:r>
          </w:p>
          <w:p w14:paraId="2099F16F"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Эскизы основного и вспомогательного оборудования.</w:t>
            </w:r>
          </w:p>
          <w:p w14:paraId="4CD0044B"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lastRenderedPageBreak/>
              <w:t>Подготовка основного аппарата к безопасному пуску и выводу на технологический режим.</w:t>
            </w:r>
          </w:p>
          <w:p w14:paraId="63418A56"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Остановка основного аппарата.</w:t>
            </w:r>
          </w:p>
          <w:p w14:paraId="6464DDF5"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Подготовка основного аппарата к проведению ремонтных работ.</w:t>
            </w:r>
          </w:p>
          <w:p w14:paraId="0CA3DC3E"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Основные требования безопасной эксплуатации технологического оборудования.</w:t>
            </w:r>
          </w:p>
          <w:p w14:paraId="05450102"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Контроль технологических параметров работы основного и вспомогательного оборудования.</w:t>
            </w:r>
          </w:p>
          <w:p w14:paraId="43444BF8" w14:textId="77777777"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Материальный и тепловой баланс основного аппарата.</w:t>
            </w:r>
          </w:p>
          <w:p w14:paraId="6E56FDA6" w14:textId="2E23434F" w:rsidR="008E1E36" w:rsidRPr="008E1E36" w:rsidRDefault="008E1E36" w:rsidP="008E1E36">
            <w:pPr>
              <w:suppressAutoHyphens/>
              <w:jc w:val="both"/>
              <w:rPr>
                <w:rFonts w:ascii="Times New Roman" w:eastAsia="Times New Roman" w:hAnsi="Times New Roman" w:cs="Times New Roman"/>
                <w:lang w:eastAsia="ru-RU"/>
              </w:rPr>
            </w:pPr>
            <w:r w:rsidRPr="008E1E36">
              <w:rPr>
                <w:rFonts w:ascii="Times New Roman" w:eastAsia="Times New Roman" w:hAnsi="Times New Roman" w:cs="Times New Roman"/>
                <w:lang w:eastAsia="ru-RU"/>
              </w:rPr>
              <w:t>Приложение: Чертеж основного аппарата.</w:t>
            </w:r>
          </w:p>
        </w:tc>
      </w:tr>
      <w:tr w:rsidR="00E52263" w:rsidRPr="00C63897" w14:paraId="68250296" w14:textId="77777777" w:rsidTr="0014732F">
        <w:tc>
          <w:tcPr>
            <w:tcW w:w="9634" w:type="dxa"/>
            <w:gridSpan w:val="2"/>
          </w:tcPr>
          <w:p w14:paraId="35C52B90" w14:textId="1708F6A5" w:rsidR="00E52263" w:rsidRPr="002B6C23" w:rsidRDefault="002B6C23" w:rsidP="0014732F">
            <w:pPr>
              <w:spacing w:line="276" w:lineRule="auto"/>
              <w:rPr>
                <w:rFonts w:ascii="Times New Roman" w:eastAsia="Times New Roman" w:hAnsi="Times New Roman" w:cs="Times New Roman"/>
                <w:b/>
                <w:bCs/>
                <w:iCs/>
                <w:lang w:eastAsia="ru-RU"/>
              </w:rPr>
            </w:pPr>
            <w:r w:rsidRPr="002B6C23">
              <w:rPr>
                <w:rFonts w:ascii="Times New Roman" w:eastAsia="Times New Roman" w:hAnsi="Times New Roman" w:cs="Times New Roman"/>
                <w:b/>
                <w:bCs/>
                <w:iCs/>
                <w:lang w:eastAsia="ru-RU"/>
              </w:rPr>
              <w:lastRenderedPageBreak/>
              <w:t>Промежуточная аттестация</w:t>
            </w:r>
          </w:p>
        </w:tc>
      </w:tr>
      <w:tr w:rsidR="00E52263" w:rsidRPr="00C63897" w14:paraId="4BF258E9" w14:textId="77777777" w:rsidTr="0014732F">
        <w:tc>
          <w:tcPr>
            <w:tcW w:w="9634" w:type="dxa"/>
            <w:gridSpan w:val="2"/>
          </w:tcPr>
          <w:p w14:paraId="6EE11512" w14:textId="289DD7FB" w:rsidR="00E52263" w:rsidRPr="00C63897" w:rsidRDefault="00E52263" w:rsidP="0014732F">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6D4DBA">
              <w:rPr>
                <w:rFonts w:ascii="Times New Roman" w:eastAsia="Times New Roman" w:hAnsi="Times New Roman" w:cs="Times New Roman"/>
                <w:b/>
                <w:bCs/>
                <w:lang w:eastAsia="ru-RU"/>
              </w:rPr>
              <w:t xml:space="preserve"> (количество часов = 252)</w:t>
            </w:r>
          </w:p>
        </w:tc>
      </w:tr>
      <w:bookmarkEnd w:id="22"/>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6202716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EA6F92" w:rsidRPr="00EA6F92">
        <w:rPr>
          <w:rFonts w:ascii="Times New Roman" w:hAnsi="Times New Roman" w:cs="Times New Roman"/>
          <w:bCs/>
          <w:iCs/>
          <w:sz w:val="24"/>
          <w:szCs w:val="24"/>
        </w:rPr>
        <w:t>«Процессы и аппараты»</w:t>
      </w:r>
      <w:r w:rsidRPr="00EA6F92">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EA6F9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74AC5D1F"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EA6F92">
        <w:rPr>
          <w:rFonts w:ascii="Times New Roman" w:hAnsi="Times New Roman" w:cs="Times New Roman"/>
          <w:bCs/>
          <w:sz w:val="24"/>
          <w:szCs w:val="24"/>
        </w:rPr>
        <w:t xml:space="preserve"> «Автоматизации технологических процессов»</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EA6F9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4C1B1F80" w14:textId="61EA9701" w:rsidR="006841BF" w:rsidRDefault="00EA6F92" w:rsidP="00180E8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w:t>
      </w:r>
      <w:r>
        <w:rPr>
          <w:rFonts w:ascii="Times New Roman" w:hAnsi="Times New Roman" w:cs="Times New Roman"/>
          <w:bCs/>
          <w:sz w:val="24"/>
          <w:szCs w:val="24"/>
        </w:rPr>
        <w:t>и</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7FAFECF5" w14:textId="77777777" w:rsidR="00180E8B" w:rsidRPr="00180E8B" w:rsidRDefault="00180E8B" w:rsidP="00180E8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D03F45" w14:textId="77777777" w:rsidR="008E1E36" w:rsidRPr="008E1E36" w:rsidRDefault="008E1E36" w:rsidP="008E1E36">
      <w:pPr>
        <w:pStyle w:val="a4"/>
        <w:numPr>
          <w:ilvl w:val="0"/>
          <w:numId w:val="18"/>
        </w:numPr>
        <w:suppressAutoHyphens/>
        <w:spacing w:line="276" w:lineRule="auto"/>
        <w:rPr>
          <w:rFonts w:ascii="Times New Roman" w:hAnsi="Times New Roman" w:cs="Times New Roman"/>
          <w:sz w:val="24"/>
          <w:szCs w:val="24"/>
        </w:rPr>
      </w:pPr>
      <w:r w:rsidRPr="008E1E36">
        <w:rPr>
          <w:rFonts w:ascii="Times New Roman" w:hAnsi="Times New Roman" w:cs="Times New Roman"/>
          <w:sz w:val="24"/>
          <w:szCs w:val="24"/>
        </w:rPr>
        <w:t>Власова Г.В. Оборудование процессов переработки нефти и газа. Учебное пособие. – М.: ЛЕНАНД, 2020. – 224с.</w:t>
      </w:r>
    </w:p>
    <w:p w14:paraId="3817E9F2" w14:textId="77777777" w:rsidR="008E1E36" w:rsidRPr="008E1E36" w:rsidRDefault="008E1E36" w:rsidP="008E1E36">
      <w:pPr>
        <w:pStyle w:val="a4"/>
        <w:numPr>
          <w:ilvl w:val="0"/>
          <w:numId w:val="18"/>
        </w:numPr>
        <w:suppressAutoHyphens/>
        <w:spacing w:line="276" w:lineRule="auto"/>
        <w:rPr>
          <w:rFonts w:ascii="Times New Roman" w:hAnsi="Times New Roman" w:cs="Times New Roman"/>
          <w:sz w:val="24"/>
          <w:szCs w:val="24"/>
        </w:rPr>
      </w:pPr>
      <w:proofErr w:type="spellStart"/>
      <w:r w:rsidRPr="008E1E36">
        <w:rPr>
          <w:rFonts w:ascii="Times New Roman" w:hAnsi="Times New Roman" w:cs="Times New Roman"/>
          <w:sz w:val="24"/>
          <w:szCs w:val="24"/>
        </w:rPr>
        <w:t>Мухленов</w:t>
      </w:r>
      <w:proofErr w:type="spellEnd"/>
      <w:r w:rsidRPr="008E1E36">
        <w:rPr>
          <w:rFonts w:ascii="Times New Roman" w:hAnsi="Times New Roman" w:cs="Times New Roman"/>
          <w:sz w:val="24"/>
          <w:szCs w:val="24"/>
        </w:rPr>
        <w:t xml:space="preserve"> И. П. [и др.] Общая химическая технология.  – М. Химия, 2009.-520с.</w:t>
      </w:r>
    </w:p>
    <w:p w14:paraId="0876C561" w14:textId="77777777" w:rsidR="008E1E36" w:rsidRPr="008E1E36" w:rsidRDefault="008E1E36" w:rsidP="008E1E36">
      <w:pPr>
        <w:pStyle w:val="a4"/>
        <w:numPr>
          <w:ilvl w:val="0"/>
          <w:numId w:val="18"/>
        </w:numPr>
        <w:suppressAutoHyphens/>
        <w:spacing w:line="276" w:lineRule="auto"/>
        <w:rPr>
          <w:rFonts w:ascii="Times New Roman" w:hAnsi="Times New Roman" w:cs="Times New Roman"/>
          <w:sz w:val="24"/>
          <w:szCs w:val="24"/>
        </w:rPr>
      </w:pPr>
      <w:r w:rsidRPr="008E1E36">
        <w:rPr>
          <w:rFonts w:ascii="Times New Roman" w:hAnsi="Times New Roman" w:cs="Times New Roman"/>
          <w:sz w:val="24"/>
          <w:szCs w:val="24"/>
        </w:rPr>
        <w:t xml:space="preserve">Тимошин А.С., </w:t>
      </w:r>
      <w:proofErr w:type="spellStart"/>
      <w:r w:rsidRPr="008E1E36">
        <w:rPr>
          <w:rFonts w:ascii="Times New Roman" w:hAnsi="Times New Roman" w:cs="Times New Roman"/>
          <w:sz w:val="24"/>
          <w:szCs w:val="24"/>
        </w:rPr>
        <w:t>Г.Б.Божко</w:t>
      </w:r>
      <w:proofErr w:type="spellEnd"/>
      <w:r w:rsidRPr="008E1E36">
        <w:rPr>
          <w:rFonts w:ascii="Times New Roman" w:hAnsi="Times New Roman" w:cs="Times New Roman"/>
          <w:sz w:val="24"/>
          <w:szCs w:val="24"/>
        </w:rPr>
        <w:t xml:space="preserve">, </w:t>
      </w:r>
      <w:proofErr w:type="spellStart"/>
      <w:r w:rsidRPr="008E1E36">
        <w:rPr>
          <w:rFonts w:ascii="Times New Roman" w:hAnsi="Times New Roman" w:cs="Times New Roman"/>
          <w:sz w:val="24"/>
          <w:szCs w:val="24"/>
        </w:rPr>
        <w:t>В.Я.Борщев</w:t>
      </w:r>
      <w:proofErr w:type="spellEnd"/>
      <w:r w:rsidRPr="008E1E36">
        <w:rPr>
          <w:rFonts w:ascii="Times New Roman" w:hAnsi="Times New Roman" w:cs="Times New Roman"/>
          <w:sz w:val="24"/>
          <w:szCs w:val="24"/>
        </w:rPr>
        <w:t xml:space="preserve"> и др. Оборудование </w:t>
      </w:r>
      <w:proofErr w:type="spellStart"/>
      <w:r w:rsidRPr="008E1E36">
        <w:rPr>
          <w:rFonts w:ascii="Times New Roman" w:hAnsi="Times New Roman" w:cs="Times New Roman"/>
          <w:sz w:val="24"/>
          <w:szCs w:val="24"/>
        </w:rPr>
        <w:t>нефтегазопереработки</w:t>
      </w:r>
      <w:proofErr w:type="spellEnd"/>
      <w:r w:rsidRPr="008E1E36">
        <w:rPr>
          <w:rFonts w:ascii="Times New Roman" w:hAnsi="Times New Roman" w:cs="Times New Roman"/>
          <w:sz w:val="24"/>
          <w:szCs w:val="24"/>
        </w:rPr>
        <w:t xml:space="preserve">, химических и нефтехимических производств. Москва-Вологда </w:t>
      </w:r>
      <w:proofErr w:type="spellStart"/>
      <w:r w:rsidRPr="008E1E36">
        <w:rPr>
          <w:rFonts w:ascii="Times New Roman" w:hAnsi="Times New Roman" w:cs="Times New Roman"/>
          <w:sz w:val="24"/>
          <w:szCs w:val="24"/>
        </w:rPr>
        <w:t>ИнфраИнженерия</w:t>
      </w:r>
      <w:proofErr w:type="spellEnd"/>
      <w:r w:rsidRPr="008E1E36">
        <w:rPr>
          <w:rFonts w:ascii="Times New Roman" w:hAnsi="Times New Roman" w:cs="Times New Roman"/>
          <w:sz w:val="24"/>
          <w:szCs w:val="24"/>
        </w:rPr>
        <w:t>, 2019 г. Книга 1 – 475 с., Книга 2 -475 с.</w:t>
      </w:r>
    </w:p>
    <w:p w14:paraId="148E54D7" w14:textId="4D59C315" w:rsidR="006841BF" w:rsidRDefault="006841BF" w:rsidP="008E1E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38F5956"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t>Белов П.С. Основы технологии нефтехимического синтеза / П.С. Белов. - М.: Химия, 1982.</w:t>
      </w:r>
    </w:p>
    <w:p w14:paraId="0D631A8D"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t xml:space="preserve">Дворецкий С.И. Основы проектирования химических производств: учебное пособие / С.И. Дворецкий, Г.С </w:t>
      </w:r>
      <w:proofErr w:type="spellStart"/>
      <w:r w:rsidRPr="008E1E36">
        <w:rPr>
          <w:rFonts w:ascii="Times New Roman" w:hAnsi="Times New Roman" w:cs="Times New Roman"/>
          <w:iCs/>
          <w:sz w:val="24"/>
          <w:szCs w:val="24"/>
        </w:rPr>
        <w:t>Кормильцин</w:t>
      </w:r>
      <w:proofErr w:type="spellEnd"/>
      <w:r w:rsidRPr="008E1E36">
        <w:rPr>
          <w:rFonts w:ascii="Times New Roman" w:hAnsi="Times New Roman" w:cs="Times New Roman"/>
          <w:iCs/>
          <w:sz w:val="24"/>
          <w:szCs w:val="24"/>
        </w:rPr>
        <w:t>, В.Ф Калинин. – Тамбов: ТГТУ, 1999. – 183с.</w:t>
      </w:r>
    </w:p>
    <w:p w14:paraId="2DFE52B0"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t>Королев С.Г. Правила устройства электроустановок / С.Г. Королев. -  М.: Энергоатомиздат, 1986. – 645с.</w:t>
      </w:r>
    </w:p>
    <w:p w14:paraId="10B6FE03"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t xml:space="preserve">Кузнецов А.А. Расчеты процессов и аппаратов нефтеперерабатывающей промышленности / А.А. Кузнецов, С.М. </w:t>
      </w:r>
      <w:proofErr w:type="spellStart"/>
      <w:r w:rsidRPr="008E1E36">
        <w:rPr>
          <w:rFonts w:ascii="Times New Roman" w:hAnsi="Times New Roman" w:cs="Times New Roman"/>
          <w:iCs/>
          <w:sz w:val="24"/>
          <w:szCs w:val="24"/>
        </w:rPr>
        <w:t>Кагерманов</w:t>
      </w:r>
      <w:proofErr w:type="spellEnd"/>
      <w:r w:rsidRPr="008E1E36">
        <w:rPr>
          <w:rFonts w:ascii="Times New Roman" w:hAnsi="Times New Roman" w:cs="Times New Roman"/>
          <w:iCs/>
          <w:sz w:val="24"/>
          <w:szCs w:val="24"/>
        </w:rPr>
        <w:t>, Е.Н.  Судаков. - Л.: Химия, 1974. – 340с.</w:t>
      </w:r>
    </w:p>
    <w:p w14:paraId="573B64EC" w14:textId="764E8D48"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t xml:space="preserve">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Н.Н. Лебедев. - 4-е изд., </w:t>
      </w:r>
      <w:proofErr w:type="spellStart"/>
      <w:r w:rsidRPr="008E1E36">
        <w:rPr>
          <w:rFonts w:ascii="Times New Roman" w:hAnsi="Times New Roman" w:cs="Times New Roman"/>
          <w:iCs/>
          <w:sz w:val="24"/>
          <w:szCs w:val="24"/>
        </w:rPr>
        <w:t>перераб</w:t>
      </w:r>
      <w:proofErr w:type="spellEnd"/>
      <w:r w:rsidRPr="008E1E36">
        <w:rPr>
          <w:rFonts w:ascii="Times New Roman" w:hAnsi="Times New Roman" w:cs="Times New Roman"/>
          <w:iCs/>
          <w:sz w:val="24"/>
          <w:szCs w:val="24"/>
        </w:rPr>
        <w:t xml:space="preserve">. и доп., </w:t>
      </w:r>
      <w:proofErr w:type="spellStart"/>
      <w:proofErr w:type="gramStart"/>
      <w:r w:rsidRPr="008E1E36">
        <w:rPr>
          <w:rFonts w:ascii="Times New Roman" w:hAnsi="Times New Roman" w:cs="Times New Roman"/>
          <w:iCs/>
          <w:sz w:val="24"/>
          <w:szCs w:val="24"/>
        </w:rPr>
        <w:t>репр</w:t>
      </w:r>
      <w:proofErr w:type="spellEnd"/>
      <w:r w:rsidRPr="008E1E36">
        <w:rPr>
          <w:rFonts w:ascii="Times New Roman" w:hAnsi="Times New Roman" w:cs="Times New Roman"/>
          <w:iCs/>
          <w:sz w:val="24"/>
          <w:szCs w:val="24"/>
        </w:rPr>
        <w:t>.-</w:t>
      </w:r>
      <w:proofErr w:type="gramEnd"/>
      <w:r w:rsidRPr="008E1E36">
        <w:rPr>
          <w:rFonts w:ascii="Times New Roman" w:hAnsi="Times New Roman" w:cs="Times New Roman"/>
          <w:iCs/>
          <w:sz w:val="24"/>
          <w:szCs w:val="24"/>
        </w:rPr>
        <w:t xml:space="preserve"> М.: </w:t>
      </w:r>
      <w:proofErr w:type="spellStart"/>
      <w:r w:rsidRPr="008E1E36">
        <w:rPr>
          <w:rFonts w:ascii="Times New Roman" w:hAnsi="Times New Roman" w:cs="Times New Roman"/>
          <w:iCs/>
          <w:sz w:val="24"/>
          <w:szCs w:val="24"/>
        </w:rPr>
        <w:t>АльянС</w:t>
      </w:r>
      <w:proofErr w:type="spellEnd"/>
      <w:r w:rsidRPr="008E1E36">
        <w:rPr>
          <w:rFonts w:ascii="Times New Roman" w:hAnsi="Times New Roman" w:cs="Times New Roman"/>
          <w:iCs/>
          <w:sz w:val="24"/>
          <w:szCs w:val="24"/>
        </w:rPr>
        <w:t>, 2013. – 588 с.</w:t>
      </w:r>
    </w:p>
    <w:p w14:paraId="1C9B958B"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r w:rsidRPr="008E1E36">
        <w:rPr>
          <w:rFonts w:ascii="Times New Roman" w:hAnsi="Times New Roman" w:cs="Times New Roman"/>
          <w:iCs/>
          <w:sz w:val="24"/>
          <w:szCs w:val="24"/>
        </w:rPr>
        <w:lastRenderedPageBreak/>
        <w:t>Макаров Ю.И. Технологическое оборудование химических и нефтегазоперерабатывающих заводов / Ю.И. Макаров, А.Э. Генкин.  - М.: Машиностроение, 1969.- 300с</w:t>
      </w:r>
    </w:p>
    <w:p w14:paraId="17C4A6E0"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proofErr w:type="spellStart"/>
      <w:r w:rsidRPr="008E1E36">
        <w:rPr>
          <w:rFonts w:ascii="Times New Roman" w:hAnsi="Times New Roman" w:cs="Times New Roman"/>
          <w:iCs/>
          <w:sz w:val="24"/>
          <w:szCs w:val="24"/>
        </w:rPr>
        <w:t>Поникаров</w:t>
      </w:r>
      <w:proofErr w:type="spellEnd"/>
      <w:r w:rsidRPr="008E1E36">
        <w:rPr>
          <w:rFonts w:ascii="Times New Roman" w:hAnsi="Times New Roman" w:cs="Times New Roman"/>
          <w:iCs/>
          <w:sz w:val="24"/>
          <w:szCs w:val="24"/>
        </w:rPr>
        <w:t xml:space="preserve"> И.И. Машины и аппараты химических производств / И.И. </w:t>
      </w:r>
      <w:proofErr w:type="spellStart"/>
      <w:r w:rsidRPr="008E1E36">
        <w:rPr>
          <w:rFonts w:ascii="Times New Roman" w:hAnsi="Times New Roman" w:cs="Times New Roman"/>
          <w:iCs/>
          <w:sz w:val="24"/>
          <w:szCs w:val="24"/>
        </w:rPr>
        <w:t>Поникаров</w:t>
      </w:r>
      <w:proofErr w:type="spellEnd"/>
      <w:r w:rsidRPr="008E1E36">
        <w:rPr>
          <w:rFonts w:ascii="Times New Roman" w:hAnsi="Times New Roman" w:cs="Times New Roman"/>
          <w:iCs/>
          <w:sz w:val="24"/>
          <w:szCs w:val="24"/>
        </w:rPr>
        <w:t xml:space="preserve"> [и др.]. – М.: Машиностроение, 1989.-368с</w:t>
      </w:r>
    </w:p>
    <w:p w14:paraId="6E42ADBF"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proofErr w:type="spellStart"/>
      <w:r w:rsidRPr="008E1E36">
        <w:rPr>
          <w:rFonts w:ascii="Times New Roman" w:hAnsi="Times New Roman" w:cs="Times New Roman"/>
          <w:iCs/>
          <w:sz w:val="24"/>
          <w:szCs w:val="24"/>
        </w:rPr>
        <w:t>Хатанея</w:t>
      </w:r>
      <w:proofErr w:type="spellEnd"/>
      <w:r w:rsidRPr="008E1E36">
        <w:rPr>
          <w:rFonts w:ascii="Times New Roman" w:hAnsi="Times New Roman" w:cs="Times New Roman"/>
          <w:iCs/>
          <w:sz w:val="24"/>
          <w:szCs w:val="24"/>
        </w:rPr>
        <w:t xml:space="preserve"> Н.А Правила устройства и безопасной эксплуатации сосудов, работающих под давлением / Н.А </w:t>
      </w:r>
      <w:proofErr w:type="spellStart"/>
      <w:r w:rsidRPr="008E1E36">
        <w:rPr>
          <w:rFonts w:ascii="Times New Roman" w:hAnsi="Times New Roman" w:cs="Times New Roman"/>
          <w:iCs/>
          <w:sz w:val="24"/>
          <w:szCs w:val="24"/>
        </w:rPr>
        <w:t>Хатанея</w:t>
      </w:r>
      <w:proofErr w:type="spellEnd"/>
      <w:r w:rsidRPr="008E1E36">
        <w:rPr>
          <w:rFonts w:ascii="Times New Roman" w:hAnsi="Times New Roman" w:cs="Times New Roman"/>
          <w:iCs/>
          <w:sz w:val="24"/>
          <w:szCs w:val="24"/>
        </w:rPr>
        <w:t>. - М.: НИО ОБТ, 1996.- 242с</w:t>
      </w:r>
    </w:p>
    <w:p w14:paraId="0F107871" w14:textId="77777777" w:rsidR="008E1E36" w:rsidRPr="008E1E36" w:rsidRDefault="008E1E36" w:rsidP="008E1E36">
      <w:pPr>
        <w:pStyle w:val="a4"/>
        <w:numPr>
          <w:ilvl w:val="0"/>
          <w:numId w:val="19"/>
        </w:numPr>
        <w:suppressAutoHyphens/>
        <w:spacing w:line="276" w:lineRule="auto"/>
        <w:rPr>
          <w:rFonts w:ascii="Times New Roman" w:hAnsi="Times New Roman" w:cs="Times New Roman"/>
          <w:iCs/>
          <w:sz w:val="24"/>
          <w:szCs w:val="24"/>
        </w:rPr>
      </w:pPr>
      <w:proofErr w:type="spellStart"/>
      <w:r w:rsidRPr="008E1E36">
        <w:rPr>
          <w:rFonts w:ascii="Times New Roman" w:hAnsi="Times New Roman" w:cs="Times New Roman"/>
          <w:iCs/>
          <w:sz w:val="24"/>
          <w:szCs w:val="24"/>
        </w:rPr>
        <w:t>Юкельсон</w:t>
      </w:r>
      <w:proofErr w:type="spellEnd"/>
      <w:r w:rsidRPr="008E1E36">
        <w:rPr>
          <w:rFonts w:ascii="Times New Roman" w:hAnsi="Times New Roman" w:cs="Times New Roman"/>
          <w:iCs/>
          <w:sz w:val="24"/>
          <w:szCs w:val="24"/>
        </w:rPr>
        <w:t xml:space="preserve"> И.И. Технология основного органического синтеза. / И.И. </w:t>
      </w:r>
      <w:proofErr w:type="spellStart"/>
      <w:r w:rsidRPr="008E1E36">
        <w:rPr>
          <w:rFonts w:ascii="Times New Roman" w:hAnsi="Times New Roman" w:cs="Times New Roman"/>
          <w:iCs/>
          <w:sz w:val="24"/>
          <w:szCs w:val="24"/>
        </w:rPr>
        <w:t>Юкельсон</w:t>
      </w:r>
      <w:proofErr w:type="spellEnd"/>
      <w:r w:rsidRPr="008E1E36">
        <w:rPr>
          <w:rFonts w:ascii="Times New Roman" w:hAnsi="Times New Roman" w:cs="Times New Roman"/>
          <w:iCs/>
          <w:sz w:val="24"/>
          <w:szCs w:val="24"/>
        </w:rPr>
        <w:t>. – М.: Химия, 1968. – 846с.</w:t>
      </w:r>
    </w:p>
    <w:p w14:paraId="3CAA7D48" w14:textId="77777777" w:rsidR="00180E8B" w:rsidRDefault="00180E8B" w:rsidP="006841BF">
      <w:pPr>
        <w:pStyle w:val="1f"/>
        <w:rPr>
          <w:rFonts w:ascii="Times New Roman" w:hAnsi="Times New Roman"/>
        </w:rPr>
      </w:pPr>
      <w:bookmarkStart w:id="31" w:name="_Toc152334674"/>
      <w:bookmarkStart w:id="32" w:name="_Toc156820320"/>
    </w:p>
    <w:p w14:paraId="47B86259" w14:textId="70851604"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5162"/>
        <w:gridCol w:w="2642"/>
      </w:tblGrid>
      <w:tr w:rsidR="006841BF" w:rsidRPr="008D2724" w14:paraId="399F7143" w14:textId="77777777" w:rsidTr="00180E8B">
        <w:trPr>
          <w:trHeight w:val="23"/>
        </w:trPr>
        <w:tc>
          <w:tcPr>
            <w:tcW w:w="947"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81"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72" w:type="pct"/>
            <w:vAlign w:val="center"/>
          </w:tcPr>
          <w:p w14:paraId="7157352A" w14:textId="40121E43"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2F520E" w:rsidRPr="008D2724" w14:paraId="1BA8CB03" w14:textId="77777777" w:rsidTr="00180E8B">
        <w:trPr>
          <w:trHeight w:val="23"/>
        </w:trPr>
        <w:tc>
          <w:tcPr>
            <w:tcW w:w="947" w:type="pct"/>
          </w:tcPr>
          <w:p w14:paraId="0224EA01" w14:textId="02BAC16C" w:rsidR="002F520E" w:rsidRPr="00180E8B" w:rsidRDefault="002F520E" w:rsidP="002F520E">
            <w:pPr>
              <w:suppressAutoHyphens/>
              <w:contextualSpacing/>
              <w:rPr>
                <w:rFonts w:ascii="Times New Roman" w:hAnsi="Times New Roman" w:cs="Times New Roman"/>
                <w:iCs/>
                <w:sz w:val="24"/>
                <w:szCs w:val="24"/>
              </w:rPr>
            </w:pPr>
            <w:r w:rsidRPr="00831A38">
              <w:rPr>
                <w:rFonts w:ascii="Times New Roman" w:eastAsia="Calibri" w:hAnsi="Times New Roman" w:cs="Times New Roman"/>
                <w:iCs/>
              </w:rPr>
              <w:t xml:space="preserve">ПК 1.1. Подготавливать оборудование к пуску и выводить оборудование на технологический режим.  </w:t>
            </w:r>
          </w:p>
        </w:tc>
        <w:tc>
          <w:tcPr>
            <w:tcW w:w="2681" w:type="pct"/>
          </w:tcPr>
          <w:p w14:paraId="763B2627" w14:textId="02416FB0" w:rsidR="002F520E" w:rsidRPr="00E57474" w:rsidRDefault="002F520E" w:rsidP="002F520E">
            <w:pPr>
              <w:rPr>
                <w:rFonts w:ascii="Times New Roman" w:hAnsi="Times New Roman"/>
                <w:sz w:val="24"/>
                <w:szCs w:val="24"/>
              </w:rPr>
            </w:pPr>
            <w:r w:rsidRPr="00E57474">
              <w:rPr>
                <w:rFonts w:ascii="Times New Roman" w:hAnsi="Times New Roman"/>
                <w:sz w:val="24"/>
                <w:szCs w:val="24"/>
              </w:rPr>
              <w:t>Выполнение мероприятий по подготовке к безопасному пуску и остановке оборудования</w:t>
            </w:r>
          </w:p>
          <w:p w14:paraId="5D31D206" w14:textId="04711BBA" w:rsidR="002F520E" w:rsidRPr="00180E8B" w:rsidRDefault="002F520E" w:rsidP="002F520E">
            <w:pPr>
              <w:suppressAutoHyphens/>
              <w:contextualSpacing/>
              <w:rPr>
                <w:rFonts w:ascii="Times New Roman" w:hAnsi="Times New Roman" w:cs="Times New Roman"/>
                <w:iCs/>
                <w:sz w:val="24"/>
                <w:szCs w:val="24"/>
              </w:rPr>
            </w:pPr>
            <w:r w:rsidRPr="00E57474">
              <w:rPr>
                <w:rFonts w:ascii="Times New Roman" w:hAnsi="Times New Roman"/>
                <w:sz w:val="24"/>
                <w:szCs w:val="24"/>
              </w:rPr>
              <w:t>Обоснование выполнения последовательности действий безопасного пуска и вывода на режим технологического оборудования</w:t>
            </w:r>
          </w:p>
        </w:tc>
        <w:tc>
          <w:tcPr>
            <w:tcW w:w="1372" w:type="pct"/>
          </w:tcPr>
          <w:p w14:paraId="0691CD14"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 xml:space="preserve">Форма контроля: </w:t>
            </w:r>
          </w:p>
          <w:p w14:paraId="227526F3"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Экзамен</w:t>
            </w:r>
          </w:p>
          <w:p w14:paraId="0363F1FA"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 xml:space="preserve">Метод контроля – </w:t>
            </w:r>
          </w:p>
          <w:p w14:paraId="2C46B20D"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Экспертная оценка:</w:t>
            </w:r>
          </w:p>
          <w:p w14:paraId="5B5309B8" w14:textId="2366607F" w:rsidR="002F520E" w:rsidRPr="00180E8B" w:rsidDel="009D5E3A" w:rsidRDefault="002F520E" w:rsidP="002F520E">
            <w:pPr>
              <w:suppressAutoHyphens/>
              <w:contextualSpacing/>
              <w:rPr>
                <w:rFonts w:ascii="Times New Roman" w:hAnsi="Times New Roman" w:cs="Times New Roman"/>
                <w:iCs/>
                <w:sz w:val="24"/>
                <w:szCs w:val="24"/>
              </w:rPr>
            </w:pPr>
            <w:r w:rsidRPr="00E57474">
              <w:rPr>
                <w:rFonts w:ascii="Times New Roman" w:hAnsi="Times New Roman"/>
                <w:sz w:val="24"/>
                <w:szCs w:val="24"/>
              </w:rPr>
              <w:t>Правильности выбора последовательности мероприятий по подготовке к безопасному пуску, пуску и остановке оборудования, выводу н6а технологический режим.</w:t>
            </w:r>
          </w:p>
        </w:tc>
      </w:tr>
      <w:tr w:rsidR="002F520E" w:rsidRPr="008D2724" w14:paraId="2B17305C" w14:textId="77777777" w:rsidTr="00180E8B">
        <w:trPr>
          <w:trHeight w:val="23"/>
        </w:trPr>
        <w:tc>
          <w:tcPr>
            <w:tcW w:w="947" w:type="pct"/>
          </w:tcPr>
          <w:p w14:paraId="3CD19E46" w14:textId="33A6F990" w:rsidR="002F520E" w:rsidRPr="00180E8B" w:rsidRDefault="002F520E" w:rsidP="002F520E">
            <w:pPr>
              <w:suppressAutoHyphens/>
              <w:contextualSpacing/>
              <w:rPr>
                <w:rFonts w:ascii="Times New Roman" w:hAnsi="Times New Roman" w:cs="Times New Roman"/>
                <w:iCs/>
                <w:sz w:val="24"/>
                <w:szCs w:val="24"/>
              </w:rPr>
            </w:pPr>
            <w:r w:rsidRPr="00831A38">
              <w:rPr>
                <w:rFonts w:ascii="Times New Roman" w:eastAsia="Calibri" w:hAnsi="Times New Roman" w:cs="Times New Roman"/>
                <w:iCs/>
              </w:rPr>
              <w:t>ПК 1.2. Выявлять и устранять неисправности в работе оборудование и коммуникаций.</w:t>
            </w:r>
          </w:p>
        </w:tc>
        <w:tc>
          <w:tcPr>
            <w:tcW w:w="2681" w:type="pct"/>
          </w:tcPr>
          <w:p w14:paraId="2F8841E4" w14:textId="2E32A1BE" w:rsidR="002F520E" w:rsidRPr="00E57474" w:rsidRDefault="002F520E" w:rsidP="002F520E">
            <w:pPr>
              <w:rPr>
                <w:rFonts w:ascii="Times New Roman" w:hAnsi="Times New Roman"/>
                <w:sz w:val="24"/>
                <w:szCs w:val="24"/>
              </w:rPr>
            </w:pPr>
            <w:r w:rsidRPr="00E57474">
              <w:rPr>
                <w:rFonts w:ascii="Times New Roman" w:hAnsi="Times New Roman"/>
                <w:sz w:val="24"/>
                <w:szCs w:val="24"/>
              </w:rPr>
              <w:t>Определение технологических параметров обслуживания оборудования;</w:t>
            </w:r>
          </w:p>
          <w:p w14:paraId="50B1B2C7" w14:textId="2990AC67" w:rsidR="002F520E" w:rsidRPr="00180E8B" w:rsidRDefault="002F520E" w:rsidP="002F520E">
            <w:pPr>
              <w:suppressAutoHyphens/>
              <w:contextualSpacing/>
              <w:rPr>
                <w:rFonts w:ascii="Times New Roman" w:hAnsi="Times New Roman" w:cs="Times New Roman"/>
                <w:iCs/>
                <w:sz w:val="24"/>
                <w:szCs w:val="24"/>
              </w:rPr>
            </w:pPr>
            <w:r w:rsidRPr="00E57474">
              <w:rPr>
                <w:rFonts w:ascii="Times New Roman" w:hAnsi="Times New Roman"/>
                <w:sz w:val="24"/>
                <w:szCs w:val="24"/>
              </w:rPr>
              <w:t>Выявление и предупреждение неисправностей в работе технологического оборудования</w:t>
            </w:r>
          </w:p>
        </w:tc>
        <w:tc>
          <w:tcPr>
            <w:tcW w:w="1372" w:type="pct"/>
          </w:tcPr>
          <w:p w14:paraId="5F212AE9"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 xml:space="preserve">Форма контроля: </w:t>
            </w:r>
          </w:p>
          <w:p w14:paraId="167823DC"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Экзамен</w:t>
            </w:r>
          </w:p>
          <w:p w14:paraId="1A046207" w14:textId="24526435" w:rsidR="002F520E" w:rsidRPr="00E57474" w:rsidRDefault="002F520E" w:rsidP="002F520E">
            <w:pPr>
              <w:rPr>
                <w:rFonts w:ascii="Times New Roman" w:hAnsi="Times New Roman"/>
                <w:sz w:val="24"/>
                <w:szCs w:val="24"/>
              </w:rPr>
            </w:pPr>
            <w:r w:rsidRPr="00E57474">
              <w:rPr>
                <w:rFonts w:ascii="Times New Roman" w:hAnsi="Times New Roman"/>
                <w:sz w:val="24"/>
                <w:szCs w:val="24"/>
              </w:rPr>
              <w:t>Метод контроля:</w:t>
            </w:r>
          </w:p>
          <w:p w14:paraId="35315560"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Экспертная оценка анализа по обслуживанию проведенного основного и вспомогательного оборудования, технологических линий, коммуникаций и средств автоматизации.</w:t>
            </w:r>
          </w:p>
          <w:p w14:paraId="4C2463D8" w14:textId="77777777" w:rsidR="002F520E" w:rsidRPr="008D2724" w:rsidDel="009D5E3A" w:rsidRDefault="002F520E" w:rsidP="002F520E">
            <w:pPr>
              <w:suppressAutoHyphens/>
              <w:contextualSpacing/>
              <w:rPr>
                <w:rFonts w:ascii="Times New Roman" w:hAnsi="Times New Roman" w:cs="Times New Roman"/>
                <w:i/>
                <w:sz w:val="24"/>
                <w:szCs w:val="24"/>
              </w:rPr>
            </w:pPr>
          </w:p>
        </w:tc>
      </w:tr>
      <w:tr w:rsidR="002F520E" w:rsidRPr="008D2724" w14:paraId="25E3A6F5" w14:textId="77777777" w:rsidTr="00180E8B">
        <w:trPr>
          <w:trHeight w:val="23"/>
        </w:trPr>
        <w:tc>
          <w:tcPr>
            <w:tcW w:w="947" w:type="pct"/>
          </w:tcPr>
          <w:p w14:paraId="54EAC45B" w14:textId="2988C8AA" w:rsidR="002F520E" w:rsidRPr="00831A38" w:rsidRDefault="002F520E" w:rsidP="002F520E">
            <w:pPr>
              <w:suppressAutoHyphens/>
              <w:contextualSpacing/>
              <w:rPr>
                <w:rFonts w:ascii="Times New Roman" w:eastAsia="Calibri" w:hAnsi="Times New Roman" w:cs="Times New Roman"/>
                <w:iCs/>
              </w:rPr>
            </w:pPr>
            <w:r w:rsidRPr="00831A38">
              <w:rPr>
                <w:rFonts w:ascii="Times New Roman" w:eastAsia="Calibri" w:hAnsi="Times New Roman" w:cs="Times New Roman"/>
                <w:iCs/>
              </w:rPr>
              <w:t>ПК 1.3. Осмотр, оценка состояния, опробование, включение в работу после р</w:t>
            </w:r>
            <w:r>
              <w:rPr>
                <w:rFonts w:ascii="Times New Roman" w:eastAsia="Calibri" w:hAnsi="Times New Roman" w:cs="Times New Roman"/>
                <w:iCs/>
              </w:rPr>
              <w:t>емонта</w:t>
            </w:r>
            <w:r w:rsidRPr="00831A38">
              <w:rPr>
                <w:rFonts w:ascii="Times New Roman" w:eastAsia="Calibri" w:hAnsi="Times New Roman" w:cs="Times New Roman"/>
                <w:iCs/>
              </w:rPr>
              <w:t xml:space="preserve"> </w:t>
            </w:r>
            <w:r w:rsidRPr="00831A38">
              <w:rPr>
                <w:rFonts w:ascii="Times New Roman" w:eastAsia="Calibri" w:hAnsi="Times New Roman" w:cs="Times New Roman"/>
                <w:iCs/>
              </w:rPr>
              <w:lastRenderedPageBreak/>
              <w:t>оборудования и коммуникаций.</w:t>
            </w:r>
          </w:p>
        </w:tc>
        <w:tc>
          <w:tcPr>
            <w:tcW w:w="2681" w:type="pct"/>
          </w:tcPr>
          <w:p w14:paraId="4D7BC5CD" w14:textId="07DB0625" w:rsidR="002F520E" w:rsidRPr="00180E8B" w:rsidRDefault="002F520E" w:rsidP="002F520E">
            <w:pPr>
              <w:suppressAutoHyphens/>
              <w:contextualSpacing/>
              <w:rPr>
                <w:rFonts w:ascii="Times New Roman" w:hAnsi="Times New Roman" w:cs="Times New Roman"/>
                <w:iCs/>
                <w:sz w:val="24"/>
                <w:szCs w:val="24"/>
              </w:rPr>
            </w:pPr>
            <w:r w:rsidRPr="00E57474">
              <w:rPr>
                <w:rFonts w:ascii="Times New Roman" w:hAnsi="Times New Roman"/>
                <w:sz w:val="24"/>
                <w:szCs w:val="24"/>
              </w:rPr>
              <w:lastRenderedPageBreak/>
              <w:t>Обоснование правил охраны труда и промышленной безопасности при эксплуатации основного и сопутствующего технологического оборудования.</w:t>
            </w:r>
          </w:p>
        </w:tc>
        <w:tc>
          <w:tcPr>
            <w:tcW w:w="1372" w:type="pct"/>
          </w:tcPr>
          <w:p w14:paraId="101B7921"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 xml:space="preserve">Форма контроля: </w:t>
            </w:r>
          </w:p>
          <w:p w14:paraId="0902A6E8"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Экзамен</w:t>
            </w:r>
          </w:p>
          <w:p w14:paraId="45C9C36F"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Метод контроля:</w:t>
            </w:r>
          </w:p>
          <w:p w14:paraId="685B5928" w14:textId="77777777" w:rsidR="002F520E" w:rsidRPr="00E57474" w:rsidRDefault="002F520E" w:rsidP="002F520E">
            <w:pPr>
              <w:rPr>
                <w:rFonts w:ascii="Times New Roman" w:hAnsi="Times New Roman"/>
                <w:sz w:val="24"/>
                <w:szCs w:val="24"/>
              </w:rPr>
            </w:pPr>
            <w:r w:rsidRPr="00E57474">
              <w:rPr>
                <w:rFonts w:ascii="Times New Roman" w:hAnsi="Times New Roman"/>
                <w:sz w:val="24"/>
                <w:szCs w:val="24"/>
              </w:rPr>
              <w:t>Экспертная оценка:</w:t>
            </w:r>
          </w:p>
          <w:p w14:paraId="20603526" w14:textId="78877874" w:rsidR="002F520E" w:rsidRPr="008D2724" w:rsidDel="009D5E3A" w:rsidRDefault="002F520E" w:rsidP="002F520E">
            <w:pPr>
              <w:suppressAutoHyphens/>
              <w:contextualSpacing/>
              <w:rPr>
                <w:rFonts w:ascii="Times New Roman" w:hAnsi="Times New Roman" w:cs="Times New Roman"/>
                <w:i/>
                <w:sz w:val="24"/>
                <w:szCs w:val="24"/>
              </w:rPr>
            </w:pPr>
            <w:r w:rsidRPr="00E57474">
              <w:rPr>
                <w:rFonts w:ascii="Times New Roman" w:hAnsi="Times New Roman"/>
                <w:sz w:val="24"/>
                <w:szCs w:val="24"/>
              </w:rPr>
              <w:t xml:space="preserve">разработанных мероприятий по соблюдению правил </w:t>
            </w:r>
            <w:r w:rsidRPr="00E57474">
              <w:rPr>
                <w:rFonts w:ascii="Times New Roman" w:hAnsi="Times New Roman"/>
                <w:sz w:val="24"/>
                <w:szCs w:val="24"/>
              </w:rPr>
              <w:lastRenderedPageBreak/>
              <w:t>охраны труда и промышленной безопасности при эксплуатации основного и сопутствующего технологического оборудования.</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4191E7D4"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к ПОП-П по профессии</w:t>
      </w:r>
    </w:p>
    <w:p w14:paraId="15777C38"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23E53FC5"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химических соединений</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B392A2A" w:rsidR="00F53FDC" w:rsidRDefault="00F53FDC" w:rsidP="00F53FDC">
      <w:pPr>
        <w:pStyle w:val="1"/>
      </w:pPr>
      <w:bookmarkStart w:id="34" w:name="_Toc165969010"/>
      <w:r w:rsidRPr="006E7FF4">
        <w:t>«</w:t>
      </w:r>
      <w:r>
        <w:t>ПМ</w:t>
      </w:r>
      <w:r w:rsidR="00F551CE">
        <w:t>н</w:t>
      </w:r>
      <w:r>
        <w:t>.02</w:t>
      </w:r>
      <w:r w:rsidRPr="006E7FF4">
        <w:t xml:space="preserve"> </w:t>
      </w:r>
      <w:r w:rsidR="00F551CE" w:rsidRPr="00F551CE">
        <w:t>ВЕДЕНИЕ ТЕХНОЛОГИЧЕСКИХ ПРОЦЕССОВ ПРОИСЗВОДСТВА УДОБРЕНИЙ И АЗОТНЫХ СОЕДИНЕНИЙ</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2376CA39" w:rsidR="00F53FDC" w:rsidRDefault="00F53FDC" w:rsidP="00F53FDC">
      <w:pPr>
        <w:spacing w:line="360" w:lineRule="auto"/>
        <w:jc w:val="center"/>
        <w:rPr>
          <w:rFonts w:ascii="Times New Roman" w:hAnsi="Times New Roman" w:cs="Times New Roman"/>
          <w:sz w:val="24"/>
          <w:szCs w:val="24"/>
        </w:rPr>
      </w:pPr>
    </w:p>
    <w:p w14:paraId="1F38C37A" w14:textId="5FAFDFD5" w:rsidR="00184196" w:rsidRDefault="00184196" w:rsidP="00F53FDC">
      <w:pPr>
        <w:spacing w:line="360" w:lineRule="auto"/>
        <w:jc w:val="center"/>
        <w:rPr>
          <w:rFonts w:ascii="Times New Roman" w:hAnsi="Times New Roman" w:cs="Times New Roman"/>
          <w:sz w:val="24"/>
          <w:szCs w:val="24"/>
        </w:rPr>
      </w:pPr>
    </w:p>
    <w:p w14:paraId="792AD746" w14:textId="7B91A405" w:rsidR="00184196" w:rsidRDefault="00184196" w:rsidP="00F53FDC">
      <w:pPr>
        <w:spacing w:line="360" w:lineRule="auto"/>
        <w:jc w:val="center"/>
        <w:rPr>
          <w:rFonts w:ascii="Times New Roman" w:hAnsi="Times New Roman" w:cs="Times New Roman"/>
          <w:sz w:val="24"/>
          <w:szCs w:val="24"/>
        </w:rPr>
      </w:pPr>
    </w:p>
    <w:p w14:paraId="1D4E3CF1" w14:textId="5D84BD65" w:rsidR="00184196" w:rsidRDefault="00184196" w:rsidP="00F53FDC">
      <w:pPr>
        <w:spacing w:line="360" w:lineRule="auto"/>
        <w:jc w:val="center"/>
        <w:rPr>
          <w:rFonts w:ascii="Times New Roman" w:hAnsi="Times New Roman" w:cs="Times New Roman"/>
          <w:sz w:val="24"/>
          <w:szCs w:val="24"/>
        </w:rPr>
      </w:pPr>
    </w:p>
    <w:p w14:paraId="4862AF59" w14:textId="0CEDB324" w:rsidR="00184196" w:rsidRDefault="00184196" w:rsidP="00F53FDC">
      <w:pPr>
        <w:spacing w:line="360" w:lineRule="auto"/>
        <w:jc w:val="center"/>
        <w:rPr>
          <w:rFonts w:ascii="Times New Roman" w:hAnsi="Times New Roman" w:cs="Times New Roman"/>
          <w:sz w:val="24"/>
          <w:szCs w:val="24"/>
        </w:rPr>
      </w:pPr>
    </w:p>
    <w:p w14:paraId="15FE1C56" w14:textId="5091C1D1" w:rsidR="00184196" w:rsidRDefault="00184196" w:rsidP="00F53FDC">
      <w:pPr>
        <w:spacing w:line="360" w:lineRule="auto"/>
        <w:jc w:val="center"/>
        <w:rPr>
          <w:rFonts w:ascii="Times New Roman" w:hAnsi="Times New Roman" w:cs="Times New Roman"/>
          <w:sz w:val="24"/>
          <w:szCs w:val="24"/>
        </w:rPr>
      </w:pPr>
    </w:p>
    <w:p w14:paraId="02C56012" w14:textId="77777777" w:rsidR="00184196" w:rsidRPr="00F53FDC" w:rsidRDefault="00184196"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6C74644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051F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E962745"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78B6A0B7" w14:textId="77777777" w:rsidR="00F57C17" w:rsidRPr="00C13371" w:rsidRDefault="00F57C17" w:rsidP="00F57C1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140977A" w14:textId="6C25FF0D" w:rsidR="00F57C17" w:rsidRPr="008836CC" w:rsidRDefault="00F57C17" w:rsidP="00F57C17">
      <w:pPr>
        <w:pStyle w:val="1d"/>
        <w:jc w:val="center"/>
        <w:rPr>
          <w:rFonts w:eastAsia="Segoe UI"/>
          <w:lang w:val="ru-RU"/>
        </w:rPr>
      </w:pPr>
      <w:r w:rsidRPr="008836CC">
        <w:rPr>
          <w:rFonts w:eastAsia="Segoe UI"/>
          <w:lang w:val="ru-RU"/>
        </w:rPr>
        <w:t>«ПМ</w:t>
      </w:r>
      <w:r w:rsidR="00E051F9" w:rsidRPr="008836CC">
        <w:rPr>
          <w:rFonts w:eastAsia="Segoe UI"/>
          <w:lang w:val="ru-RU"/>
        </w:rPr>
        <w:t>н</w:t>
      </w:r>
      <w:r w:rsidR="00E22B20" w:rsidRPr="008836CC">
        <w:rPr>
          <w:rFonts w:eastAsia="Segoe UI"/>
          <w:lang w:val="ru-RU"/>
        </w:rPr>
        <w:t>.</w:t>
      </w:r>
      <w:r w:rsidRPr="008836CC">
        <w:rPr>
          <w:rFonts w:eastAsia="Segoe UI"/>
          <w:lang w:val="ru-RU"/>
        </w:rPr>
        <w:t>0</w:t>
      </w:r>
      <w:r w:rsidR="00E051F9" w:rsidRPr="008836CC">
        <w:rPr>
          <w:rFonts w:eastAsia="Segoe UI"/>
          <w:lang w:val="ru-RU"/>
        </w:rPr>
        <w:t>2</w:t>
      </w:r>
      <w:r w:rsidRPr="008836CC">
        <w:rPr>
          <w:rFonts w:eastAsia="Segoe UI"/>
          <w:lang w:val="ru-RU"/>
        </w:rPr>
        <w:t xml:space="preserve"> </w:t>
      </w:r>
      <w:r w:rsidR="00E051F9" w:rsidRPr="008836CC">
        <w:rPr>
          <w:rFonts w:eastAsia="Segoe UI"/>
          <w:lang w:val="ru-RU"/>
        </w:rPr>
        <w:t>Ведение технологических процессов производства удобрений и азотных соединений</w:t>
      </w:r>
      <w:r w:rsidRPr="008836CC">
        <w:rPr>
          <w:rFonts w:eastAsia="Segoe UI"/>
          <w:lang w:val="ru-RU"/>
        </w:rPr>
        <w:t>»</w:t>
      </w:r>
    </w:p>
    <w:p w14:paraId="75FFD4B2" w14:textId="77777777" w:rsidR="00F57C17" w:rsidRPr="00C13371" w:rsidRDefault="00F57C17" w:rsidP="00F57C17">
      <w:pPr>
        <w:pStyle w:val="1f"/>
        <w:rPr>
          <w:rFonts w:asciiTheme="minorHAnsi" w:hAnsiTheme="minorHAnsi"/>
          <w:lang w:val="ru-RU"/>
        </w:rPr>
      </w:pPr>
    </w:p>
    <w:p w14:paraId="728FA566" w14:textId="77777777" w:rsidR="00F57C17" w:rsidRPr="00EA6E1D" w:rsidRDefault="00F57C17" w:rsidP="00F57C1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C93A43" w14:textId="0ABF398D" w:rsidR="00F57C17" w:rsidRDefault="00F57C17" w:rsidP="00F57C1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00E051F9" w:rsidRPr="00E051F9">
        <w:rPr>
          <w:rFonts w:ascii="Times New Roman" w:eastAsia="Times New Roman" w:hAnsi="Times New Roman" w:cs="Times New Roman"/>
          <w:sz w:val="24"/>
          <w:szCs w:val="24"/>
          <w:lang w:eastAsia="ru-RU"/>
        </w:rPr>
        <w:t>Ведение технологических процессов производства удобрений и азотных соединений</w:t>
      </w:r>
      <w:r w:rsidRPr="00F57C17">
        <w:rPr>
          <w:rFonts w:ascii="Times New Roman" w:eastAsia="Times New Roman" w:hAnsi="Times New Roman" w:cs="Times New Roman"/>
          <w:b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1CCC7B9" w14:textId="0D494030" w:rsidR="00F57C17" w:rsidRPr="00E051F9" w:rsidRDefault="00F57C17" w:rsidP="00F57C17">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00652562" w:rsidRPr="00652562">
        <w:rPr>
          <w:rFonts w:ascii="Times New Roman" w:hAnsi="Times New Roman" w:cs="Times New Roman"/>
          <w:iCs/>
          <w:sz w:val="24"/>
          <w:szCs w:val="24"/>
        </w:rPr>
        <w:t>Производство удобрений и азотных соединений</w:t>
      </w:r>
      <w:r w:rsidRPr="00E051F9">
        <w:rPr>
          <w:rFonts w:ascii="Times New Roman" w:hAnsi="Times New Roman" w:cs="Times New Roman"/>
          <w:iCs/>
          <w:sz w:val="24"/>
          <w:szCs w:val="24"/>
        </w:rPr>
        <w:t>»</w:t>
      </w:r>
      <w:r w:rsidR="00E051F9" w:rsidRPr="00E051F9">
        <w:rPr>
          <w:rFonts w:ascii="Times New Roman" w:hAnsi="Times New Roman" w:cs="Times New Roman"/>
          <w:iCs/>
          <w:sz w:val="24"/>
          <w:szCs w:val="24"/>
        </w:rPr>
        <w:t>.</w:t>
      </w:r>
    </w:p>
    <w:p w14:paraId="6816E490" w14:textId="77777777" w:rsidR="00F57C17" w:rsidRDefault="00F57C17" w:rsidP="00F57C17">
      <w:pPr>
        <w:suppressAutoHyphens/>
        <w:spacing w:line="276" w:lineRule="auto"/>
        <w:ind w:firstLine="709"/>
        <w:jc w:val="both"/>
        <w:rPr>
          <w:rFonts w:ascii="Times New Roman" w:hAnsi="Times New Roman" w:cs="Times New Roman"/>
          <w:sz w:val="24"/>
          <w:szCs w:val="24"/>
        </w:rPr>
      </w:pPr>
    </w:p>
    <w:p w14:paraId="514B58C7" w14:textId="77777777" w:rsidR="00F57C17" w:rsidRPr="00EA6E1D" w:rsidRDefault="00F57C17" w:rsidP="00F57C1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299BCC8" w14:textId="77777777" w:rsidR="00F57C17" w:rsidRDefault="00F57C17" w:rsidP="00F57C1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EC3379" w14:textId="121FD57F" w:rsidR="00F57C17" w:rsidRDefault="00F57C17" w:rsidP="00F57C1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051F9" w:rsidRPr="009022B9" w14:paraId="48EA810B" w14:textId="77777777" w:rsidTr="00AF6E71">
        <w:tc>
          <w:tcPr>
            <w:tcW w:w="1129" w:type="dxa"/>
            <w:tcBorders>
              <w:top w:val="single" w:sz="4" w:space="0" w:color="auto"/>
              <w:left w:val="single" w:sz="4" w:space="0" w:color="auto"/>
              <w:right w:val="single" w:sz="4" w:space="0" w:color="auto"/>
            </w:tcBorders>
          </w:tcPr>
          <w:p w14:paraId="159B833D" w14:textId="77777777" w:rsidR="00E051F9" w:rsidRPr="009022B9" w:rsidRDefault="00E051F9" w:rsidP="00AF6E71">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0A068438" w14:textId="77777777" w:rsidR="00E051F9" w:rsidRPr="009022B9" w:rsidRDefault="00E051F9" w:rsidP="00AF6E71">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70B0FA4" w14:textId="77777777" w:rsidR="00E051F9" w:rsidRPr="009022B9" w:rsidRDefault="00E051F9" w:rsidP="00AF6E71">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63E25E" w14:textId="77777777" w:rsidR="00E051F9" w:rsidRPr="009022B9" w:rsidRDefault="00E051F9" w:rsidP="00AF6E71">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EFF72F" w14:textId="77777777" w:rsidR="00E051F9" w:rsidRPr="009022B9" w:rsidRDefault="00E051F9" w:rsidP="00AF6E71">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E051F9" w:rsidRPr="009022B9" w14:paraId="7A00CD64" w14:textId="77777777" w:rsidTr="00AF6E71">
        <w:tc>
          <w:tcPr>
            <w:tcW w:w="1129" w:type="dxa"/>
            <w:tcBorders>
              <w:top w:val="single" w:sz="4" w:space="0" w:color="auto"/>
              <w:left w:val="single" w:sz="4" w:space="0" w:color="auto"/>
              <w:right w:val="single" w:sz="4" w:space="0" w:color="auto"/>
            </w:tcBorders>
          </w:tcPr>
          <w:p w14:paraId="67655AF6"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65F72A6"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6BE17A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59D66B6"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27A2B2F"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63D78675"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4E3548"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95EF1E1"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A724610"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CF6C16F"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41678F33"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CED6321" w14:textId="77777777" w:rsidR="00E051F9" w:rsidRPr="009022B9" w:rsidRDefault="00E051F9"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E051F9" w:rsidRPr="009022B9" w14:paraId="23449500" w14:textId="77777777" w:rsidTr="00AF6E71">
        <w:tc>
          <w:tcPr>
            <w:tcW w:w="1129" w:type="dxa"/>
            <w:tcBorders>
              <w:left w:val="single" w:sz="4" w:space="0" w:color="auto"/>
              <w:bottom w:val="single" w:sz="4" w:space="0" w:color="auto"/>
              <w:right w:val="single" w:sz="4" w:space="0" w:color="auto"/>
            </w:tcBorders>
          </w:tcPr>
          <w:p w14:paraId="0BD45E75"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6D385BFC"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262DB634"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2B3B2D8"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02E0ED07"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9F1CFE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CC0B645"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D432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5A54449"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303966F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252F1983"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1AF26C47"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30AC08" w14:textId="77777777" w:rsidR="00E051F9" w:rsidRPr="009022B9" w:rsidRDefault="00E051F9"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E051F9" w:rsidRPr="009022B9" w14:paraId="7DAF4AEE" w14:textId="77777777" w:rsidTr="00AF6E71">
        <w:tc>
          <w:tcPr>
            <w:tcW w:w="1129" w:type="dxa"/>
            <w:tcBorders>
              <w:left w:val="single" w:sz="4" w:space="0" w:color="auto"/>
              <w:bottom w:val="single" w:sz="4" w:space="0" w:color="auto"/>
              <w:right w:val="single" w:sz="4" w:space="0" w:color="auto"/>
            </w:tcBorders>
          </w:tcPr>
          <w:p w14:paraId="5B415847"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4E47C26"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7C7BAE45"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D97FA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4602395A"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E5F00D1" w14:textId="77777777" w:rsidR="00E051F9" w:rsidRPr="009022B9" w:rsidRDefault="00E051F9"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E051F9" w:rsidRPr="009022B9" w14:paraId="29FC85FD" w14:textId="77777777" w:rsidTr="00AF6E71">
        <w:tc>
          <w:tcPr>
            <w:tcW w:w="1129" w:type="dxa"/>
            <w:tcBorders>
              <w:left w:val="single" w:sz="4" w:space="0" w:color="auto"/>
              <w:bottom w:val="single" w:sz="4" w:space="0" w:color="auto"/>
              <w:right w:val="single" w:sz="4" w:space="0" w:color="auto"/>
            </w:tcBorders>
          </w:tcPr>
          <w:p w14:paraId="684C85A0"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AAF35E6"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0EB38C2E"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915691A"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w:t>
            </w:r>
            <w:r w:rsidRPr="009022B9">
              <w:rPr>
                <w:rFonts w:ascii="Times New Roman" w:hAnsi="Times New Roman" w:cs="Times New Roman"/>
                <w:bCs/>
                <w:iCs/>
                <w:sz w:val="24"/>
                <w:szCs w:val="24"/>
              </w:rPr>
              <w:lastRenderedPageBreak/>
              <w:t>деятельность с соблюдением принципов бережливого производства;</w:t>
            </w:r>
          </w:p>
          <w:p w14:paraId="656DBA3F"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D8EFEBE"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FA288"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059AF747"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250D174A"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02434A14"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принципы бережливого производства;</w:t>
            </w:r>
          </w:p>
          <w:p w14:paraId="6A7D8CB9"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6D8C7C88"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19270C1" w14:textId="77777777" w:rsidR="00E051F9" w:rsidRPr="009022B9" w:rsidRDefault="00E051F9"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E051F9" w:rsidRPr="009022B9" w14:paraId="3DD35650" w14:textId="77777777" w:rsidTr="00AF6E71">
        <w:tc>
          <w:tcPr>
            <w:tcW w:w="1129" w:type="dxa"/>
            <w:tcBorders>
              <w:left w:val="single" w:sz="4" w:space="0" w:color="auto"/>
              <w:right w:val="single" w:sz="4" w:space="0" w:color="auto"/>
            </w:tcBorders>
          </w:tcPr>
          <w:p w14:paraId="57AD07A3" w14:textId="77777777" w:rsidR="00E051F9" w:rsidRPr="009022B9" w:rsidRDefault="00E051F9" w:rsidP="00AF6E71">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40AD20E"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2934C2"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1DD9CFDE"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80845E0"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006D6E22"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6B3F8"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4D2EB9D"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6AA5C60D"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ABD469" w14:textId="77777777" w:rsidR="00E051F9" w:rsidRPr="009022B9" w:rsidRDefault="00E051F9"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7F00AB5D" w14:textId="77777777" w:rsidR="00E051F9" w:rsidRPr="009022B9" w:rsidRDefault="00E051F9"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7BB0C4A" w14:textId="77777777" w:rsidR="00E051F9" w:rsidRPr="009022B9" w:rsidRDefault="00E051F9"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E051F9" w:rsidRPr="009022B9" w14:paraId="5313D238" w14:textId="77777777" w:rsidTr="00E57B61">
        <w:tc>
          <w:tcPr>
            <w:tcW w:w="1129" w:type="dxa"/>
            <w:tcBorders>
              <w:left w:val="single" w:sz="4" w:space="0" w:color="auto"/>
              <w:right w:val="single" w:sz="4" w:space="0" w:color="auto"/>
            </w:tcBorders>
          </w:tcPr>
          <w:p w14:paraId="2E5B4993" w14:textId="47C01257"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F225D3F" w14:textId="00F6C487" w:rsidR="00E051F9" w:rsidRPr="009022B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применять знания теоретических основ химико-технологических процессов производства химических соединений</w:t>
            </w:r>
            <w:r>
              <w:rPr>
                <w:rFonts w:ascii="Times New Roman" w:hAnsi="Times New Roman" w:cs="Times New Roman"/>
                <w:bCs/>
                <w:iCs/>
                <w:sz w:val="24"/>
                <w:szCs w:val="24"/>
              </w:rPr>
              <w:t>.</w:t>
            </w:r>
          </w:p>
        </w:tc>
        <w:tc>
          <w:tcPr>
            <w:tcW w:w="2833" w:type="dxa"/>
            <w:vMerge w:val="restart"/>
            <w:tcBorders>
              <w:top w:val="single" w:sz="4" w:space="0" w:color="auto"/>
              <w:left w:val="single" w:sz="4" w:space="0" w:color="auto"/>
              <w:right w:val="single" w:sz="4" w:space="0" w:color="auto"/>
            </w:tcBorders>
            <w:shd w:val="clear" w:color="auto" w:fill="auto"/>
          </w:tcPr>
          <w:p w14:paraId="373C522E" w14:textId="4D5E9467"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202975D2" w14:textId="45C5C36F"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7199BB39" w14:textId="61726FFA"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типовых технологических схем производства химических соединений</w:t>
            </w:r>
            <w:r>
              <w:rPr>
                <w:rFonts w:ascii="Times New Roman" w:hAnsi="Times New Roman" w:cs="Times New Roman"/>
                <w:bCs/>
                <w:iCs/>
                <w:sz w:val="24"/>
                <w:szCs w:val="24"/>
              </w:rPr>
              <w:t>;</w:t>
            </w:r>
          </w:p>
          <w:p w14:paraId="31B073EB" w14:textId="46DD7102"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 xml:space="preserve">требований, предъявляемых к </w:t>
            </w:r>
            <w:r w:rsidRPr="00E051F9">
              <w:rPr>
                <w:rFonts w:ascii="Times New Roman" w:hAnsi="Times New Roman" w:cs="Times New Roman"/>
                <w:bCs/>
                <w:iCs/>
                <w:sz w:val="24"/>
                <w:szCs w:val="24"/>
              </w:rPr>
              <w:lastRenderedPageBreak/>
              <w:t>качеству продуктов производства</w:t>
            </w:r>
            <w:r>
              <w:rPr>
                <w:rFonts w:ascii="Times New Roman" w:hAnsi="Times New Roman" w:cs="Times New Roman"/>
                <w:bCs/>
                <w:iCs/>
                <w:sz w:val="24"/>
                <w:szCs w:val="24"/>
              </w:rPr>
              <w:t>;</w:t>
            </w:r>
          </w:p>
          <w:p w14:paraId="595BBBBC" w14:textId="7163FE4C"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производственной безопасности</w:t>
            </w:r>
            <w:r>
              <w:rPr>
                <w:rFonts w:ascii="Times New Roman" w:hAnsi="Times New Roman" w:cs="Times New Roman"/>
                <w:bCs/>
                <w:iCs/>
                <w:sz w:val="24"/>
                <w:szCs w:val="24"/>
              </w:rPr>
              <w:t>;</w:t>
            </w:r>
          </w:p>
          <w:p w14:paraId="2F3E126F" w14:textId="387CB9E3"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параметров технологического процесса и методов их измерения</w:t>
            </w:r>
            <w:r>
              <w:rPr>
                <w:rFonts w:ascii="Times New Roman" w:hAnsi="Times New Roman" w:cs="Times New Roman"/>
                <w:bCs/>
                <w:iCs/>
                <w:sz w:val="24"/>
                <w:szCs w:val="24"/>
              </w:rPr>
              <w:t>;</w:t>
            </w:r>
          </w:p>
          <w:p w14:paraId="7B55FED1" w14:textId="5D9A9A4B"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устройства, принципов действия, мест установки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2D1D979B" w14:textId="2296BCFA" w:rsidR="00E051F9" w:rsidRPr="00E051F9" w:rsidRDefault="00E051F9"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способов отбора и подготовки проб</w:t>
            </w:r>
            <w:r w:rsidR="00EF7603">
              <w:rPr>
                <w:rFonts w:ascii="Times New Roman" w:hAnsi="Times New Roman" w:cs="Times New Roman"/>
                <w:bCs/>
                <w:iCs/>
                <w:sz w:val="24"/>
                <w:szCs w:val="24"/>
              </w:rPr>
              <w:t>;</w:t>
            </w:r>
          </w:p>
          <w:p w14:paraId="634DDC90" w14:textId="52C80CCE" w:rsidR="00E051F9" w:rsidRPr="00E051F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E051F9" w:rsidRPr="00E051F9">
              <w:rPr>
                <w:rFonts w:ascii="Times New Roman" w:hAnsi="Times New Roman" w:cs="Times New Roman"/>
                <w:bCs/>
                <w:iCs/>
                <w:sz w:val="24"/>
                <w:szCs w:val="24"/>
              </w:rPr>
              <w:t>методов анализа проб, контроля качества сырья, материалов и готовой продукции</w:t>
            </w:r>
            <w:r>
              <w:rPr>
                <w:rFonts w:ascii="Times New Roman" w:hAnsi="Times New Roman" w:cs="Times New Roman"/>
                <w:bCs/>
                <w:iCs/>
                <w:sz w:val="24"/>
                <w:szCs w:val="24"/>
              </w:rPr>
              <w:t>;</w:t>
            </w:r>
          </w:p>
          <w:p w14:paraId="3D13768D" w14:textId="5FA45FEA" w:rsidR="00E051F9" w:rsidRPr="00E051F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E051F9" w:rsidRPr="00E051F9">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646039B6" w14:textId="1EA1733C" w:rsidR="00E051F9" w:rsidRPr="009022B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E051F9" w:rsidRPr="00E051F9">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A92F6D3" w14:textId="1951BC11" w:rsidR="00E051F9" w:rsidRPr="009022B9" w:rsidRDefault="00E051F9" w:rsidP="00E051F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051F9">
              <w:rPr>
                <w:rFonts w:ascii="Times New Roman" w:hAnsi="Times New Roman" w:cs="Times New Roman"/>
                <w:bCs/>
                <w:sz w:val="24"/>
                <w:szCs w:val="24"/>
              </w:rPr>
              <w:t>безопасной подготовки загрузки сырья и материалов в аппараты</w:t>
            </w:r>
            <w:r>
              <w:rPr>
                <w:rFonts w:ascii="Times New Roman" w:hAnsi="Times New Roman" w:cs="Times New Roman"/>
                <w:bCs/>
                <w:sz w:val="24"/>
                <w:szCs w:val="24"/>
              </w:rPr>
              <w:t>.</w:t>
            </w:r>
          </w:p>
        </w:tc>
      </w:tr>
      <w:tr w:rsidR="00E051F9" w:rsidRPr="009022B9" w14:paraId="3D1BD40D" w14:textId="77777777" w:rsidTr="00E57B61">
        <w:tc>
          <w:tcPr>
            <w:tcW w:w="1129" w:type="dxa"/>
            <w:tcBorders>
              <w:left w:val="single" w:sz="4" w:space="0" w:color="auto"/>
              <w:right w:val="single" w:sz="4" w:space="0" w:color="auto"/>
            </w:tcBorders>
          </w:tcPr>
          <w:p w14:paraId="011D2A24" w14:textId="6D24E4FA"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BA1FF3C" w14:textId="77777777" w:rsidR="00EF7603" w:rsidRPr="00EF7603" w:rsidRDefault="00EF7603" w:rsidP="00EF7603">
            <w:pPr>
              <w:rPr>
                <w:rFonts w:ascii="Times New Roman" w:hAnsi="Times New Roman" w:cs="Times New Roman"/>
                <w:bCs/>
                <w:iCs/>
                <w:sz w:val="24"/>
                <w:szCs w:val="24"/>
              </w:rPr>
            </w:pPr>
            <w:r w:rsidRPr="00EF7603">
              <w:rPr>
                <w:rFonts w:ascii="Times New Roman" w:hAnsi="Times New Roman" w:cs="Times New Roman"/>
                <w:bCs/>
                <w:iCs/>
                <w:sz w:val="24"/>
                <w:szCs w:val="24"/>
              </w:rPr>
              <w:t>- регулировать и вести технологический процесс на оптимальных условиях по показаниям КИПиА;</w:t>
            </w:r>
          </w:p>
          <w:p w14:paraId="50C97D1C" w14:textId="77777777" w:rsidR="00EF7603" w:rsidRPr="00EF7603" w:rsidRDefault="00EF7603" w:rsidP="00EF7603">
            <w:pPr>
              <w:rPr>
                <w:rFonts w:ascii="Times New Roman" w:hAnsi="Times New Roman" w:cs="Times New Roman"/>
                <w:bCs/>
                <w:iCs/>
                <w:sz w:val="24"/>
                <w:szCs w:val="24"/>
              </w:rPr>
            </w:pPr>
            <w:r w:rsidRPr="00EF7603">
              <w:rPr>
                <w:rFonts w:ascii="Times New Roman" w:hAnsi="Times New Roman" w:cs="Times New Roman"/>
                <w:bCs/>
                <w:iCs/>
                <w:sz w:val="24"/>
                <w:szCs w:val="24"/>
              </w:rPr>
              <w:t>- снимать показания приборов и оценивать достоверность информации;</w:t>
            </w:r>
          </w:p>
          <w:p w14:paraId="56E6517D" w14:textId="5CD16C9E" w:rsidR="00E051F9" w:rsidRPr="009022B9" w:rsidRDefault="00EF7603" w:rsidP="00EF7603">
            <w:pPr>
              <w:rPr>
                <w:rFonts w:ascii="Times New Roman" w:hAnsi="Times New Roman" w:cs="Times New Roman"/>
                <w:bCs/>
                <w:iCs/>
                <w:sz w:val="24"/>
                <w:szCs w:val="24"/>
              </w:rPr>
            </w:pPr>
            <w:r w:rsidRPr="00EF7603">
              <w:rPr>
                <w:rFonts w:ascii="Times New Roman" w:hAnsi="Times New Roman" w:cs="Times New Roman"/>
                <w:bCs/>
                <w:iCs/>
                <w:sz w:val="24"/>
                <w:szCs w:val="24"/>
              </w:rPr>
              <w:lastRenderedPageBreak/>
              <w:t>- выявлять, анализировать и устранять причины отклонений от норм технологического режима.</w:t>
            </w:r>
          </w:p>
        </w:tc>
        <w:tc>
          <w:tcPr>
            <w:tcW w:w="2833" w:type="dxa"/>
            <w:vMerge/>
            <w:tcBorders>
              <w:left w:val="single" w:sz="4" w:space="0" w:color="auto"/>
              <w:right w:val="single" w:sz="4" w:space="0" w:color="auto"/>
            </w:tcBorders>
            <w:shd w:val="clear" w:color="auto" w:fill="auto"/>
          </w:tcPr>
          <w:p w14:paraId="5CD0FAE8"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8367B0F" w14:textId="2BB6FED9"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 химических соединений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E051F9" w:rsidRPr="009022B9" w14:paraId="27D2544B" w14:textId="77777777" w:rsidTr="00E57B61">
        <w:tc>
          <w:tcPr>
            <w:tcW w:w="1129" w:type="dxa"/>
            <w:tcBorders>
              <w:left w:val="single" w:sz="4" w:space="0" w:color="auto"/>
              <w:right w:val="single" w:sz="4" w:space="0" w:color="auto"/>
            </w:tcBorders>
          </w:tcPr>
          <w:p w14:paraId="53003D6A" w14:textId="4F014B47"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F2F6979" w14:textId="0408114B" w:rsidR="00EF7603" w:rsidRPr="00EF7603" w:rsidRDefault="00EF7603" w:rsidP="00EF760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снимать показания приборов и оценивать достоверность информации</w:t>
            </w:r>
            <w:r>
              <w:rPr>
                <w:rFonts w:ascii="Times New Roman" w:hAnsi="Times New Roman" w:cs="Times New Roman"/>
                <w:bCs/>
                <w:iCs/>
                <w:sz w:val="24"/>
                <w:szCs w:val="24"/>
              </w:rPr>
              <w:t>;</w:t>
            </w:r>
          </w:p>
          <w:p w14:paraId="4B40FF32" w14:textId="59AD817C" w:rsidR="00E051F9" w:rsidRPr="009022B9" w:rsidRDefault="00EF7603" w:rsidP="00EF760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178B0C64"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C670908" w14:textId="2DCF98BB"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отбора проб, аналитического контроля сырья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E051F9" w:rsidRPr="009022B9" w14:paraId="443EF7C2" w14:textId="77777777" w:rsidTr="00E57B61">
        <w:tc>
          <w:tcPr>
            <w:tcW w:w="1129" w:type="dxa"/>
            <w:tcBorders>
              <w:left w:val="single" w:sz="4" w:space="0" w:color="auto"/>
              <w:right w:val="single" w:sz="4" w:space="0" w:color="auto"/>
            </w:tcBorders>
          </w:tcPr>
          <w:p w14:paraId="06BA959C" w14:textId="11FEFBBD"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3F0A3021" w14:textId="52A508B8" w:rsidR="00E051F9" w:rsidRPr="009022B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04E52D25"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7019F09" w14:textId="303AD59F"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учета сырья и количества полученной продукции</w:t>
            </w:r>
            <w:r>
              <w:rPr>
                <w:rFonts w:ascii="Times New Roman" w:hAnsi="Times New Roman" w:cs="Times New Roman"/>
                <w:bCs/>
                <w:sz w:val="24"/>
                <w:szCs w:val="24"/>
              </w:rPr>
              <w:t xml:space="preserve">. </w:t>
            </w:r>
          </w:p>
        </w:tc>
      </w:tr>
      <w:tr w:rsidR="00E051F9" w:rsidRPr="009022B9" w14:paraId="5C14B2CE" w14:textId="77777777" w:rsidTr="00E57B61">
        <w:tc>
          <w:tcPr>
            <w:tcW w:w="1129" w:type="dxa"/>
            <w:tcBorders>
              <w:left w:val="single" w:sz="4" w:space="0" w:color="auto"/>
              <w:right w:val="single" w:sz="4" w:space="0" w:color="auto"/>
            </w:tcBorders>
          </w:tcPr>
          <w:p w14:paraId="64341CDE" w14:textId="1D971454"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3E445461" w14:textId="4A92A56C" w:rsidR="00E051F9" w:rsidRPr="009022B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соблюдать правила производственной безопасности</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5E65DE02"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502EB97" w14:textId="05B4A858"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w:t>
            </w:r>
            <w:r>
              <w:rPr>
                <w:rFonts w:ascii="Times New Roman" w:hAnsi="Times New Roman" w:cs="Times New Roman"/>
                <w:bCs/>
                <w:sz w:val="24"/>
                <w:szCs w:val="24"/>
              </w:rPr>
              <w:t xml:space="preserve">. </w:t>
            </w:r>
          </w:p>
        </w:tc>
      </w:tr>
      <w:tr w:rsidR="00E051F9" w:rsidRPr="009022B9" w14:paraId="0A4971DE" w14:textId="77777777" w:rsidTr="00E57B61">
        <w:tc>
          <w:tcPr>
            <w:tcW w:w="1129" w:type="dxa"/>
            <w:tcBorders>
              <w:left w:val="single" w:sz="4" w:space="0" w:color="auto"/>
              <w:right w:val="single" w:sz="4" w:space="0" w:color="auto"/>
            </w:tcBorders>
          </w:tcPr>
          <w:p w14:paraId="5974E2FF" w14:textId="5D674BED"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w:t>
            </w:r>
            <w:r w:rsidR="00EF7603">
              <w:rPr>
                <w:rFonts w:ascii="Times New Roman" w:hAnsi="Times New Roman" w:cs="Times New Roman"/>
                <w:bCs/>
                <w:sz w:val="24"/>
                <w:szCs w:val="24"/>
              </w:rPr>
              <w:t>6</w:t>
            </w:r>
          </w:p>
        </w:tc>
        <w:tc>
          <w:tcPr>
            <w:tcW w:w="2833" w:type="dxa"/>
            <w:tcBorders>
              <w:left w:val="single" w:sz="4" w:space="0" w:color="auto"/>
              <w:right w:val="single" w:sz="4" w:space="0" w:color="auto"/>
            </w:tcBorders>
          </w:tcPr>
          <w:p w14:paraId="74353CE8" w14:textId="3BD47574" w:rsidR="00E051F9" w:rsidRPr="009022B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координировать работу сменного персонала при подготовке, пуске и ведении технологических процессов</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396E7C2E"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E9EB9C4" w14:textId="3B3976B0"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аварийной остановки оборудования в соответствии с требованиями нормативно-технических документов</w:t>
            </w:r>
            <w:r>
              <w:rPr>
                <w:rFonts w:ascii="Times New Roman" w:hAnsi="Times New Roman" w:cs="Times New Roman"/>
                <w:bCs/>
                <w:sz w:val="24"/>
                <w:szCs w:val="24"/>
              </w:rPr>
              <w:t>.</w:t>
            </w:r>
          </w:p>
        </w:tc>
      </w:tr>
      <w:tr w:rsidR="00E051F9" w:rsidRPr="009022B9" w14:paraId="031969D0" w14:textId="77777777" w:rsidTr="00E57B61">
        <w:tc>
          <w:tcPr>
            <w:tcW w:w="1129" w:type="dxa"/>
            <w:tcBorders>
              <w:left w:val="single" w:sz="4" w:space="0" w:color="auto"/>
              <w:right w:val="single" w:sz="4" w:space="0" w:color="auto"/>
            </w:tcBorders>
          </w:tcPr>
          <w:p w14:paraId="4E32925A" w14:textId="467FAF4A" w:rsidR="00E051F9" w:rsidRPr="009022B9" w:rsidRDefault="00E051F9" w:rsidP="00AF6E71">
            <w:pPr>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05257177" w14:textId="519E6E6A" w:rsidR="00E051F9" w:rsidRPr="009022B9" w:rsidRDefault="00EF7603" w:rsidP="00E051F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bottom w:val="single" w:sz="4" w:space="0" w:color="auto"/>
              <w:right w:val="single" w:sz="4" w:space="0" w:color="auto"/>
            </w:tcBorders>
            <w:shd w:val="clear" w:color="auto" w:fill="auto"/>
          </w:tcPr>
          <w:p w14:paraId="087EA598" w14:textId="77777777" w:rsidR="00E051F9" w:rsidRPr="009022B9" w:rsidRDefault="00E051F9" w:rsidP="00E051F9">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DA37701" w14:textId="0B5B77CF" w:rsidR="00E051F9" w:rsidRPr="009022B9" w:rsidRDefault="00EF7603" w:rsidP="00E051F9">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ведения технологической документации</w:t>
            </w:r>
            <w:r>
              <w:rPr>
                <w:rFonts w:ascii="Times New Roman" w:hAnsi="Times New Roman" w:cs="Times New Roman"/>
                <w:bCs/>
                <w:sz w:val="24"/>
                <w:szCs w:val="24"/>
              </w:rPr>
              <w:t>.</w:t>
            </w:r>
          </w:p>
        </w:tc>
      </w:tr>
    </w:tbl>
    <w:p w14:paraId="61E1A7EA" w14:textId="77777777" w:rsidR="00F57C17" w:rsidRDefault="00F57C17" w:rsidP="00F57C17">
      <w:pPr>
        <w:ind w:firstLine="709"/>
        <w:rPr>
          <w:rFonts w:ascii="Times New Roman" w:eastAsia="Times New Roman" w:hAnsi="Times New Roman" w:cs="Times New Roman"/>
          <w:sz w:val="24"/>
          <w:szCs w:val="24"/>
          <w:lang w:eastAsia="ru-RU"/>
        </w:rPr>
      </w:pPr>
    </w:p>
    <w:p w14:paraId="28F3ADD3" w14:textId="77777777" w:rsidR="00F57C17" w:rsidRDefault="00F57C17" w:rsidP="00F57C17">
      <w:pPr>
        <w:ind w:firstLine="709"/>
        <w:rPr>
          <w:rFonts w:ascii="Times New Roman" w:eastAsia="Times New Roman" w:hAnsi="Times New Roman" w:cs="Times New Roman"/>
          <w:sz w:val="24"/>
          <w:szCs w:val="24"/>
          <w:lang w:eastAsia="ru-RU"/>
        </w:rPr>
      </w:pPr>
    </w:p>
    <w:p w14:paraId="428A28CC" w14:textId="77777777" w:rsidR="000C4918" w:rsidRPr="00E11160" w:rsidRDefault="000C4918" w:rsidP="000C491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94BED21" w14:textId="77777777" w:rsidR="000C4918" w:rsidRPr="00E11160" w:rsidRDefault="000C4918" w:rsidP="000C491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4918" w:rsidRPr="006D4DBA" w14:paraId="6B30BA00" w14:textId="77777777" w:rsidTr="00AF6E71">
        <w:trPr>
          <w:trHeight w:val="23"/>
        </w:trPr>
        <w:tc>
          <w:tcPr>
            <w:tcW w:w="2460" w:type="pct"/>
            <w:vAlign w:val="center"/>
          </w:tcPr>
          <w:p w14:paraId="00D4EEB9" w14:textId="77777777" w:rsidR="000C4918" w:rsidRPr="006D4DBA" w:rsidRDefault="000C4918" w:rsidP="00AF6E71">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03D6D99F" w14:textId="77777777" w:rsidR="000C4918" w:rsidRPr="006D4DBA" w:rsidRDefault="000C4918" w:rsidP="00AF6E71">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646754E5" w14:textId="77777777" w:rsidR="000C4918" w:rsidRPr="006D4DBA" w:rsidRDefault="000C4918" w:rsidP="00AF6E71">
            <w:pPr>
              <w:jc w:val="center"/>
              <w:rPr>
                <w:rFonts w:ascii="Times New Roman" w:hAnsi="Times New Roman" w:cs="Times New Roman"/>
                <w:b/>
                <w:sz w:val="24"/>
              </w:rPr>
            </w:pPr>
            <w:r w:rsidRPr="006D4DBA">
              <w:rPr>
                <w:rFonts w:ascii="Times New Roman" w:hAnsi="Times New Roman" w:cs="Times New Roman"/>
                <w:b/>
                <w:sz w:val="24"/>
              </w:rPr>
              <w:t xml:space="preserve">В т.ч. в форме </w:t>
            </w:r>
            <w:proofErr w:type="spellStart"/>
            <w:r w:rsidRPr="006D4DBA">
              <w:rPr>
                <w:rFonts w:ascii="Times New Roman" w:hAnsi="Times New Roman" w:cs="Times New Roman"/>
                <w:b/>
                <w:sz w:val="24"/>
              </w:rPr>
              <w:t>практ</w:t>
            </w:r>
            <w:proofErr w:type="spellEnd"/>
            <w:r w:rsidRPr="006D4DBA">
              <w:rPr>
                <w:rFonts w:ascii="Times New Roman" w:hAnsi="Times New Roman" w:cs="Times New Roman"/>
                <w:b/>
                <w:sz w:val="24"/>
              </w:rPr>
              <w:t>. подготовки</w:t>
            </w:r>
          </w:p>
        </w:tc>
      </w:tr>
      <w:tr w:rsidR="000C4918" w:rsidRPr="006D4DBA" w14:paraId="706EE147" w14:textId="77777777" w:rsidTr="00AF6E71">
        <w:trPr>
          <w:trHeight w:val="23"/>
        </w:trPr>
        <w:tc>
          <w:tcPr>
            <w:tcW w:w="2460" w:type="pct"/>
            <w:vAlign w:val="center"/>
          </w:tcPr>
          <w:p w14:paraId="475C86AA" w14:textId="77777777" w:rsidR="000C4918" w:rsidRPr="006D4DBA" w:rsidRDefault="000C4918" w:rsidP="00AF6E71">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43A6FA8E" w14:textId="0D6123A8" w:rsidR="000C4918" w:rsidRPr="006D4DBA" w:rsidRDefault="006D4DBA" w:rsidP="00AF6E71">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77E6E868" w14:textId="563186E4" w:rsidR="000C4918" w:rsidRPr="006D4DBA" w:rsidRDefault="006D4DBA" w:rsidP="00AF6E71">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0C4918" w:rsidRPr="006D4DBA" w14:paraId="78DFABE8" w14:textId="77777777" w:rsidTr="00AF6E71">
        <w:trPr>
          <w:trHeight w:val="23"/>
        </w:trPr>
        <w:tc>
          <w:tcPr>
            <w:tcW w:w="2460" w:type="pct"/>
            <w:vAlign w:val="center"/>
          </w:tcPr>
          <w:p w14:paraId="68C5589A" w14:textId="77777777" w:rsidR="000C4918" w:rsidRPr="006D4DBA" w:rsidRDefault="000C4918" w:rsidP="00AF6E71">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75E4F6DD" w14:textId="4510BC08" w:rsidR="000C4918" w:rsidRPr="006D4DBA" w:rsidRDefault="000C4918" w:rsidP="00AF6E71">
            <w:pPr>
              <w:jc w:val="center"/>
              <w:rPr>
                <w:rFonts w:ascii="Times New Roman" w:hAnsi="Times New Roman" w:cs="Times New Roman"/>
                <w:bCs/>
                <w:sz w:val="24"/>
                <w:szCs w:val="24"/>
              </w:rPr>
            </w:pPr>
          </w:p>
        </w:tc>
        <w:tc>
          <w:tcPr>
            <w:tcW w:w="1345" w:type="pct"/>
            <w:vAlign w:val="center"/>
          </w:tcPr>
          <w:p w14:paraId="6BDF8434" w14:textId="2E0A6BA1" w:rsidR="000C4918" w:rsidRPr="006D4DBA" w:rsidRDefault="000C4918" w:rsidP="00AF6E71">
            <w:pPr>
              <w:jc w:val="center"/>
              <w:rPr>
                <w:rFonts w:ascii="Times New Roman" w:hAnsi="Times New Roman" w:cs="Times New Roman"/>
                <w:bCs/>
                <w:sz w:val="24"/>
                <w:szCs w:val="24"/>
              </w:rPr>
            </w:pPr>
          </w:p>
        </w:tc>
      </w:tr>
      <w:tr w:rsidR="006D4DBA" w:rsidRPr="006D4DBA" w14:paraId="549D54EC" w14:textId="77777777" w:rsidTr="00AF6E71">
        <w:trPr>
          <w:trHeight w:val="23"/>
        </w:trPr>
        <w:tc>
          <w:tcPr>
            <w:tcW w:w="2460" w:type="pct"/>
            <w:vAlign w:val="center"/>
          </w:tcPr>
          <w:p w14:paraId="37D2EE93" w14:textId="77777777" w:rsidR="006D4DBA" w:rsidRPr="006D4DBA" w:rsidRDefault="006D4DBA" w:rsidP="006D4DBA">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32174AA8" w14:textId="462F9C9E"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297CCEC" w14:textId="3DC3DD76"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6D4DBA" w:rsidRPr="006D4DBA" w14:paraId="7C94D359" w14:textId="77777777" w:rsidTr="00AF6E71">
        <w:trPr>
          <w:trHeight w:val="23"/>
        </w:trPr>
        <w:tc>
          <w:tcPr>
            <w:tcW w:w="2460" w:type="pct"/>
            <w:vAlign w:val="center"/>
          </w:tcPr>
          <w:p w14:paraId="32CFBDBF" w14:textId="77777777" w:rsidR="006D4DBA" w:rsidRPr="006D4DBA" w:rsidRDefault="006D4DBA" w:rsidP="006D4DBA">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66AF2452" w14:textId="1446F19A"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811591E" w14:textId="791621C9"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D4DBA" w:rsidRPr="006D4DBA" w14:paraId="7526642D" w14:textId="77777777" w:rsidTr="00AF6E71">
        <w:trPr>
          <w:trHeight w:val="23"/>
        </w:trPr>
        <w:tc>
          <w:tcPr>
            <w:tcW w:w="2460" w:type="pct"/>
            <w:vAlign w:val="center"/>
          </w:tcPr>
          <w:p w14:paraId="747CFC68" w14:textId="77777777" w:rsidR="006D4DBA" w:rsidRPr="006D4DBA" w:rsidRDefault="006D4DBA" w:rsidP="006D4DBA">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79EC2461" w14:textId="62BC8B91"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33C8E27" w14:textId="66D496F0" w:rsidR="006D4DBA" w:rsidRPr="006D4DBA" w:rsidRDefault="006D4DBA" w:rsidP="006D4DBA">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0C4918" w:rsidRPr="006D4DBA" w14:paraId="0A9CF32C" w14:textId="77777777" w:rsidTr="00AF6E71">
        <w:trPr>
          <w:trHeight w:val="23"/>
        </w:trPr>
        <w:tc>
          <w:tcPr>
            <w:tcW w:w="2460" w:type="pct"/>
            <w:vAlign w:val="center"/>
          </w:tcPr>
          <w:p w14:paraId="5CDE15D8" w14:textId="77777777" w:rsidR="000C4918" w:rsidRPr="006D4DBA" w:rsidRDefault="000C4918" w:rsidP="00AF6E71">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4EF8F747" w14:textId="77777777" w:rsidR="000C4918" w:rsidRPr="006D4DBA" w:rsidRDefault="000C4918" w:rsidP="00AF6E71">
            <w:pPr>
              <w:jc w:val="center"/>
              <w:rPr>
                <w:rFonts w:ascii="Times New Roman" w:hAnsi="Times New Roman" w:cs="Times New Roman"/>
                <w:bCs/>
                <w:sz w:val="24"/>
                <w:szCs w:val="24"/>
              </w:rPr>
            </w:pPr>
          </w:p>
        </w:tc>
        <w:tc>
          <w:tcPr>
            <w:tcW w:w="1345" w:type="pct"/>
            <w:vAlign w:val="center"/>
          </w:tcPr>
          <w:p w14:paraId="403349A4" w14:textId="77777777" w:rsidR="000C4918" w:rsidRPr="006D4DBA" w:rsidRDefault="000C4918" w:rsidP="00AF6E71">
            <w:pPr>
              <w:jc w:val="center"/>
              <w:rPr>
                <w:rFonts w:ascii="Times New Roman" w:hAnsi="Times New Roman" w:cs="Times New Roman"/>
                <w:bCs/>
                <w:sz w:val="24"/>
                <w:szCs w:val="24"/>
              </w:rPr>
            </w:pPr>
          </w:p>
        </w:tc>
      </w:tr>
      <w:tr w:rsidR="000C4918" w:rsidRPr="006D4DBA" w14:paraId="3D27AEBE" w14:textId="77777777" w:rsidTr="00AF6E71">
        <w:trPr>
          <w:trHeight w:val="23"/>
        </w:trPr>
        <w:tc>
          <w:tcPr>
            <w:tcW w:w="2460" w:type="pct"/>
            <w:vAlign w:val="center"/>
          </w:tcPr>
          <w:p w14:paraId="42298340" w14:textId="77777777" w:rsidR="000C4918" w:rsidRPr="006D4DBA" w:rsidRDefault="000C4918" w:rsidP="00AF6E71">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4D9D04CB" w14:textId="2DD083A0" w:rsidR="000C4918" w:rsidRPr="006D4DBA" w:rsidRDefault="006D4DBA" w:rsidP="00AF6E71">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1BCDB1B8" w14:textId="2B836510" w:rsidR="000C4918" w:rsidRPr="006D4DBA" w:rsidRDefault="006D4DBA" w:rsidP="00AF6E71">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36679321" w14:textId="77777777" w:rsidR="000C4918" w:rsidRDefault="000C4918" w:rsidP="000C4918">
      <w:pPr>
        <w:rPr>
          <w:rFonts w:ascii="Times New Roman" w:hAnsi="Times New Roman" w:cs="Times New Roman"/>
          <w:i/>
          <w:sz w:val="24"/>
          <w:szCs w:val="24"/>
        </w:rPr>
      </w:pPr>
    </w:p>
    <w:p w14:paraId="3E84263D" w14:textId="77777777" w:rsidR="000C4918" w:rsidRDefault="000C4918" w:rsidP="000C4918">
      <w:pPr>
        <w:rPr>
          <w:rFonts w:ascii="Times New Roman" w:hAnsi="Times New Roman" w:cs="Times New Roman"/>
          <w:i/>
          <w:sz w:val="24"/>
          <w:szCs w:val="24"/>
        </w:rPr>
      </w:pPr>
    </w:p>
    <w:p w14:paraId="6EBBD669" w14:textId="77777777" w:rsidR="000C4918" w:rsidRDefault="000C4918" w:rsidP="000C4918">
      <w:pPr>
        <w:rPr>
          <w:rFonts w:ascii="Times New Roman" w:hAnsi="Times New Roman" w:cs="Times New Roman"/>
          <w:i/>
          <w:sz w:val="24"/>
          <w:szCs w:val="24"/>
        </w:rPr>
      </w:pPr>
    </w:p>
    <w:p w14:paraId="371D7BB2" w14:textId="77777777" w:rsidR="000C4918" w:rsidRPr="000156CF" w:rsidRDefault="000C4918" w:rsidP="000C491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694"/>
        <w:gridCol w:w="992"/>
        <w:gridCol w:w="849"/>
        <w:gridCol w:w="709"/>
        <w:gridCol w:w="711"/>
        <w:gridCol w:w="711"/>
        <w:gridCol w:w="564"/>
        <w:gridCol w:w="703"/>
      </w:tblGrid>
      <w:tr w:rsidR="000C4918" w:rsidRPr="00C63897" w14:paraId="6C6EA665" w14:textId="77777777" w:rsidTr="006D4DBA">
        <w:trPr>
          <w:cantSplit/>
          <w:trHeight w:val="3271"/>
        </w:trPr>
        <w:tc>
          <w:tcPr>
            <w:tcW w:w="881" w:type="pct"/>
            <w:tcBorders>
              <w:bottom w:val="single" w:sz="4" w:space="0" w:color="auto"/>
            </w:tcBorders>
          </w:tcPr>
          <w:p w14:paraId="011F37C1" w14:textId="77777777" w:rsidR="000C4918" w:rsidRPr="00C13371" w:rsidRDefault="000C4918" w:rsidP="00AF6E7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99" w:type="pct"/>
            <w:tcBorders>
              <w:bottom w:val="single" w:sz="4" w:space="0" w:color="auto"/>
            </w:tcBorders>
            <w:vAlign w:val="center"/>
          </w:tcPr>
          <w:p w14:paraId="25AAA3A8" w14:textId="77777777" w:rsidR="000C4918" w:rsidRPr="00C13371" w:rsidRDefault="000C4918" w:rsidP="00AF6E7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1E5534E2" w14:textId="77777777" w:rsidR="000C4918" w:rsidRPr="00C13371" w:rsidRDefault="000C4918" w:rsidP="00AF6E7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45DA80B4" w14:textId="77777777" w:rsidR="000C4918" w:rsidRPr="00C13371" w:rsidRDefault="000C4918" w:rsidP="00AF6E7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A885D3B" w14:textId="77777777" w:rsidR="000C4918" w:rsidRPr="00C13371" w:rsidRDefault="000C4918" w:rsidP="00AF6E7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0C6D8EE2" w14:textId="77777777" w:rsidR="000C4918" w:rsidRPr="00C13371" w:rsidRDefault="000C4918" w:rsidP="00AF6E7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9" w:type="pct"/>
            <w:textDirection w:val="btLr"/>
            <w:vAlign w:val="center"/>
          </w:tcPr>
          <w:p w14:paraId="620F1D89" w14:textId="52E8B67B" w:rsidR="000C4918" w:rsidRPr="00C63897" w:rsidRDefault="000C4918" w:rsidP="00AF6E7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78ECFBC4" w14:textId="77777777" w:rsidR="000C4918" w:rsidRPr="00C63897" w:rsidRDefault="000C4918" w:rsidP="00AF6E7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368376BB" w14:textId="77777777" w:rsidR="000C4918" w:rsidRPr="00C63897" w:rsidRDefault="000C4918" w:rsidP="00AF6E7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C4918" w:rsidRPr="005643D7" w14:paraId="60F711A6" w14:textId="77777777" w:rsidTr="006D4DBA">
        <w:trPr>
          <w:cantSplit/>
          <w:trHeight w:val="73"/>
        </w:trPr>
        <w:tc>
          <w:tcPr>
            <w:tcW w:w="881" w:type="pct"/>
            <w:tcBorders>
              <w:bottom w:val="single" w:sz="4" w:space="0" w:color="auto"/>
            </w:tcBorders>
            <w:vAlign w:val="center"/>
          </w:tcPr>
          <w:p w14:paraId="6BF24EF3" w14:textId="77777777" w:rsidR="000C4918" w:rsidRPr="00C13371" w:rsidRDefault="000C4918"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99" w:type="pct"/>
            <w:tcBorders>
              <w:bottom w:val="single" w:sz="4" w:space="0" w:color="auto"/>
            </w:tcBorders>
            <w:vAlign w:val="center"/>
          </w:tcPr>
          <w:p w14:paraId="49CBAD99" w14:textId="77777777" w:rsidR="000C4918" w:rsidRPr="00C13371" w:rsidRDefault="000C4918"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25CFA106" w14:textId="77777777" w:rsidR="000C4918" w:rsidRPr="00C13371" w:rsidRDefault="000C4918" w:rsidP="00AF6E7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9611FE0" w14:textId="77777777" w:rsidR="000C4918" w:rsidRPr="00C13371" w:rsidRDefault="000C4918" w:rsidP="00AF6E7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E108CCD" w14:textId="77777777" w:rsidR="000C4918" w:rsidRPr="00C13371" w:rsidRDefault="000C4918"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2BF63F55" w14:textId="77777777" w:rsidR="000C4918" w:rsidRPr="00C13371" w:rsidRDefault="000C4918"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9" w:type="pct"/>
            <w:vAlign w:val="center"/>
          </w:tcPr>
          <w:p w14:paraId="20E875D3" w14:textId="77777777" w:rsidR="000C4918" w:rsidRPr="005643D7" w:rsidRDefault="000C4918"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10FCE03E" w14:textId="77777777" w:rsidR="000C4918" w:rsidRPr="005643D7" w:rsidRDefault="000C4918"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50337407" w14:textId="77777777" w:rsidR="000C4918" w:rsidRPr="005643D7" w:rsidRDefault="000C4918"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0C4918" w:rsidRPr="00C63897" w14:paraId="46297476" w14:textId="77777777" w:rsidTr="006D4DBA">
        <w:tc>
          <w:tcPr>
            <w:tcW w:w="881" w:type="pct"/>
            <w:vMerge w:val="restart"/>
          </w:tcPr>
          <w:p w14:paraId="47E8093B" w14:textId="50599886" w:rsidR="000C4918" w:rsidRDefault="000C4918"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 ОК 07, ОК 09, ПК 2.1, ПК 2.2, ПК 2.3,</w:t>
            </w:r>
          </w:p>
          <w:p w14:paraId="3F4466D7" w14:textId="7CED2EA2" w:rsidR="000C4918" w:rsidRDefault="000C4918"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r w:rsidR="002F520E">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2.5,</w:t>
            </w:r>
          </w:p>
          <w:p w14:paraId="016CF6BC" w14:textId="07957B16" w:rsidR="000C4918" w:rsidRPr="00C13371" w:rsidRDefault="000C4918"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2.6</w:t>
            </w:r>
            <w:r w:rsidR="004E7759">
              <w:rPr>
                <w:rFonts w:ascii="Times New Roman" w:eastAsia="Times New Roman" w:hAnsi="Times New Roman" w:cs="Times New Roman"/>
                <w:bCs/>
                <w:lang w:eastAsia="ru-RU"/>
              </w:rPr>
              <w:t>, ПК 2.7</w:t>
            </w:r>
          </w:p>
        </w:tc>
        <w:tc>
          <w:tcPr>
            <w:tcW w:w="1399" w:type="pct"/>
          </w:tcPr>
          <w:p w14:paraId="4C422D37" w14:textId="0763C163" w:rsidR="000C4918" w:rsidRPr="00C13371" w:rsidRDefault="000C4918" w:rsidP="00AF6E71">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002F520E" w:rsidRPr="002F520E">
              <w:rPr>
                <w:rFonts w:ascii="Times New Roman" w:eastAsia="Times New Roman" w:hAnsi="Times New Roman" w:cs="Times New Roman"/>
                <w:bCs/>
                <w:lang w:eastAsia="ru-RU"/>
              </w:rPr>
              <w:t>Технологические процессы производства азотных соединений</w:t>
            </w:r>
          </w:p>
        </w:tc>
        <w:tc>
          <w:tcPr>
            <w:tcW w:w="515" w:type="pct"/>
          </w:tcPr>
          <w:p w14:paraId="21CD6330" w14:textId="2FFF6B9C" w:rsidR="000C4918" w:rsidRPr="00C13371" w:rsidRDefault="002F520E"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5F62DCF6" w14:textId="446A1BF1" w:rsidR="000C4918" w:rsidRPr="00C13371"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368" w:type="pct"/>
            <w:shd w:val="clear" w:color="auto" w:fill="D9D9D9" w:themeFill="background1" w:themeFillShade="D9"/>
          </w:tcPr>
          <w:p w14:paraId="6EC3AFDE" w14:textId="687C057B" w:rsidR="000C4918" w:rsidRPr="00C13371" w:rsidRDefault="002F520E"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9" w:type="pct"/>
          </w:tcPr>
          <w:p w14:paraId="643EC411" w14:textId="5EB74F0A" w:rsidR="000C4918" w:rsidRPr="00B21C2D" w:rsidRDefault="002F520E" w:rsidP="00AF6E71">
            <w:pPr>
              <w:jc w:val="center"/>
              <w:rPr>
                <w:rFonts w:ascii="Times New Roman" w:eastAsia="Times New Roman" w:hAnsi="Times New Roman" w:cs="Times New Roman"/>
                <w:b/>
                <w:bCs/>
                <w:lang w:eastAsia="ru-RU"/>
              </w:rPr>
            </w:pPr>
            <w:r w:rsidRPr="00B21C2D">
              <w:rPr>
                <w:rFonts w:ascii="Times New Roman" w:eastAsia="Times New Roman" w:hAnsi="Times New Roman" w:cs="Times New Roman"/>
                <w:b/>
                <w:bCs/>
                <w:lang w:eastAsia="ru-RU"/>
              </w:rPr>
              <w:t>144</w:t>
            </w:r>
          </w:p>
        </w:tc>
        <w:tc>
          <w:tcPr>
            <w:tcW w:w="369" w:type="pct"/>
          </w:tcPr>
          <w:p w14:paraId="56F4BA15" w14:textId="68ECB194" w:rsidR="000C4918" w:rsidRPr="00C63897" w:rsidRDefault="000C4918"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593A5C7" w14:textId="77777777" w:rsidR="000C4918" w:rsidRPr="00C63897" w:rsidRDefault="000C4918"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C4B7739" w14:textId="77777777" w:rsidR="000C4918" w:rsidRPr="00C63897" w:rsidRDefault="000C4918" w:rsidP="00AF6E71">
            <w:pPr>
              <w:jc w:val="center"/>
              <w:rPr>
                <w:rFonts w:ascii="Times New Roman" w:eastAsia="Times New Roman" w:hAnsi="Times New Roman" w:cs="Times New Roman"/>
                <w:b/>
                <w:bCs/>
                <w:lang w:eastAsia="ru-RU"/>
              </w:rPr>
            </w:pPr>
          </w:p>
        </w:tc>
      </w:tr>
      <w:tr w:rsidR="002F520E" w:rsidRPr="00C63897" w14:paraId="58330EEE" w14:textId="77777777" w:rsidTr="006D4DBA">
        <w:tc>
          <w:tcPr>
            <w:tcW w:w="881" w:type="pct"/>
            <w:vMerge/>
          </w:tcPr>
          <w:p w14:paraId="658DB0D3" w14:textId="77777777" w:rsidR="002F520E" w:rsidRDefault="002F520E" w:rsidP="00AF6E71">
            <w:pPr>
              <w:rPr>
                <w:rFonts w:ascii="Times New Roman" w:eastAsia="Times New Roman" w:hAnsi="Times New Roman" w:cs="Times New Roman"/>
                <w:bCs/>
                <w:lang w:eastAsia="ru-RU"/>
              </w:rPr>
            </w:pPr>
          </w:p>
        </w:tc>
        <w:tc>
          <w:tcPr>
            <w:tcW w:w="1399" w:type="pct"/>
          </w:tcPr>
          <w:p w14:paraId="232F5920" w14:textId="77777777" w:rsidR="002F520E" w:rsidRPr="002F520E" w:rsidRDefault="002F520E" w:rsidP="002F520E">
            <w:pPr>
              <w:rPr>
                <w:rFonts w:ascii="Times New Roman" w:eastAsia="Times New Roman" w:hAnsi="Times New Roman" w:cs="Times New Roman"/>
                <w:bCs/>
                <w:lang w:eastAsia="ru-RU"/>
              </w:rPr>
            </w:pPr>
            <w:r w:rsidRPr="002F520E">
              <w:rPr>
                <w:rFonts w:ascii="Times New Roman" w:eastAsia="Times New Roman" w:hAnsi="Times New Roman" w:cs="Times New Roman"/>
                <w:bCs/>
                <w:lang w:eastAsia="ru-RU"/>
              </w:rPr>
              <w:t>Раздел 2</w:t>
            </w:r>
          </w:p>
          <w:p w14:paraId="07C56E6A" w14:textId="18FE9788" w:rsidR="002F520E" w:rsidRDefault="002F520E" w:rsidP="002F520E">
            <w:pPr>
              <w:rPr>
                <w:rFonts w:ascii="Times New Roman" w:eastAsia="Times New Roman" w:hAnsi="Times New Roman" w:cs="Times New Roman"/>
                <w:bCs/>
                <w:lang w:eastAsia="ru-RU"/>
              </w:rPr>
            </w:pPr>
            <w:r w:rsidRPr="002F520E">
              <w:rPr>
                <w:rFonts w:ascii="Times New Roman" w:eastAsia="Times New Roman" w:hAnsi="Times New Roman" w:cs="Times New Roman"/>
                <w:bCs/>
                <w:lang w:eastAsia="ru-RU"/>
              </w:rPr>
              <w:t>Технологические процессы производства удобрений</w:t>
            </w:r>
          </w:p>
        </w:tc>
        <w:tc>
          <w:tcPr>
            <w:tcW w:w="515" w:type="pct"/>
          </w:tcPr>
          <w:p w14:paraId="3C299CB1" w14:textId="62195B06" w:rsidR="002F520E" w:rsidRPr="00C13371" w:rsidRDefault="002F520E"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1" w:type="pct"/>
          </w:tcPr>
          <w:p w14:paraId="236D1762" w14:textId="58F6E6AB" w:rsidR="002F520E" w:rsidRPr="00C13371"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368" w:type="pct"/>
            <w:shd w:val="clear" w:color="auto" w:fill="D9D9D9" w:themeFill="background1" w:themeFillShade="D9"/>
          </w:tcPr>
          <w:p w14:paraId="2B26BF5A" w14:textId="55741A1E" w:rsidR="002F520E" w:rsidRPr="00C13371" w:rsidRDefault="002F520E"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9" w:type="pct"/>
          </w:tcPr>
          <w:p w14:paraId="0887B4BE" w14:textId="702EFDD4" w:rsidR="002F520E" w:rsidRPr="00B21C2D" w:rsidRDefault="002F520E" w:rsidP="00AF6E71">
            <w:pPr>
              <w:jc w:val="center"/>
              <w:rPr>
                <w:rFonts w:ascii="Times New Roman" w:eastAsia="Times New Roman" w:hAnsi="Times New Roman" w:cs="Times New Roman"/>
                <w:b/>
                <w:bCs/>
                <w:lang w:eastAsia="ru-RU"/>
              </w:rPr>
            </w:pPr>
            <w:r w:rsidRPr="00B21C2D">
              <w:rPr>
                <w:rFonts w:ascii="Times New Roman" w:eastAsia="Times New Roman" w:hAnsi="Times New Roman" w:cs="Times New Roman"/>
                <w:b/>
                <w:bCs/>
                <w:lang w:eastAsia="ru-RU"/>
              </w:rPr>
              <w:t>144</w:t>
            </w:r>
          </w:p>
        </w:tc>
        <w:tc>
          <w:tcPr>
            <w:tcW w:w="369" w:type="pct"/>
          </w:tcPr>
          <w:p w14:paraId="592D96B8" w14:textId="77777777" w:rsidR="002F520E" w:rsidRPr="00C63897" w:rsidRDefault="002F520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4FBE570" w14:textId="77777777" w:rsidR="002F520E" w:rsidRPr="00C63897" w:rsidRDefault="002F520E"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0E9DD64D" w14:textId="77777777" w:rsidR="002F520E" w:rsidRPr="00C63897" w:rsidRDefault="002F520E" w:rsidP="00AF6E71">
            <w:pPr>
              <w:jc w:val="center"/>
              <w:rPr>
                <w:rFonts w:ascii="Times New Roman" w:eastAsia="Times New Roman" w:hAnsi="Times New Roman" w:cs="Times New Roman"/>
                <w:b/>
                <w:bCs/>
                <w:lang w:eastAsia="ru-RU"/>
              </w:rPr>
            </w:pPr>
          </w:p>
        </w:tc>
      </w:tr>
      <w:tr w:rsidR="000C4918" w:rsidRPr="00C63897" w14:paraId="68F2B4BA" w14:textId="77777777" w:rsidTr="006D4DBA">
        <w:trPr>
          <w:trHeight w:val="314"/>
        </w:trPr>
        <w:tc>
          <w:tcPr>
            <w:tcW w:w="881" w:type="pct"/>
            <w:vMerge/>
          </w:tcPr>
          <w:p w14:paraId="3F65B9E5" w14:textId="77777777" w:rsidR="000C4918" w:rsidRPr="00C63897" w:rsidRDefault="000C4918" w:rsidP="00AF6E71">
            <w:pPr>
              <w:rPr>
                <w:rFonts w:ascii="Times New Roman" w:eastAsia="Times New Roman" w:hAnsi="Times New Roman" w:cs="Times New Roman"/>
                <w:bCs/>
                <w:lang w:eastAsia="ru-RU"/>
              </w:rPr>
            </w:pPr>
          </w:p>
        </w:tc>
        <w:tc>
          <w:tcPr>
            <w:tcW w:w="1399" w:type="pct"/>
          </w:tcPr>
          <w:p w14:paraId="3C9956AA" w14:textId="77777777" w:rsidR="000C4918" w:rsidRPr="00C63897" w:rsidRDefault="000C4918" w:rsidP="00AF6E7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619E94BE" w14:textId="00809071" w:rsidR="000C4918" w:rsidRPr="00C63897" w:rsidRDefault="006D4DBA"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41" w:type="pct"/>
          </w:tcPr>
          <w:p w14:paraId="1BBD26D3" w14:textId="1F6DCD3F" w:rsidR="000C4918" w:rsidRPr="00C63897" w:rsidRDefault="006D4DBA"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68" w:type="pct"/>
            <w:shd w:val="clear" w:color="auto" w:fill="D9D9D9" w:themeFill="background1" w:themeFillShade="D9"/>
          </w:tcPr>
          <w:p w14:paraId="42873269" w14:textId="77777777" w:rsidR="000C4918" w:rsidRPr="00C63897" w:rsidRDefault="000C4918" w:rsidP="00AF6E71">
            <w:pPr>
              <w:jc w:val="center"/>
              <w:rPr>
                <w:rFonts w:ascii="Times New Roman" w:eastAsia="Times New Roman" w:hAnsi="Times New Roman" w:cs="Times New Roman"/>
                <w:b/>
                <w:bCs/>
                <w:lang w:eastAsia="ru-RU"/>
              </w:rPr>
            </w:pPr>
          </w:p>
        </w:tc>
        <w:tc>
          <w:tcPr>
            <w:tcW w:w="369" w:type="pct"/>
            <w:shd w:val="clear" w:color="auto" w:fill="auto"/>
          </w:tcPr>
          <w:p w14:paraId="57A5C41A" w14:textId="77777777" w:rsidR="000C4918" w:rsidRPr="00C63897" w:rsidRDefault="000C4918" w:rsidP="00AF6E71">
            <w:pPr>
              <w:jc w:val="center"/>
              <w:rPr>
                <w:rFonts w:ascii="Times New Roman" w:eastAsia="Times New Roman" w:hAnsi="Times New Roman" w:cs="Times New Roman"/>
                <w:b/>
                <w:bCs/>
                <w:lang w:eastAsia="ru-RU"/>
              </w:rPr>
            </w:pPr>
          </w:p>
        </w:tc>
        <w:tc>
          <w:tcPr>
            <w:tcW w:w="369" w:type="pct"/>
            <w:shd w:val="clear" w:color="auto" w:fill="auto"/>
          </w:tcPr>
          <w:p w14:paraId="0D61111C" w14:textId="77777777" w:rsidR="000C4918" w:rsidRPr="00C63897" w:rsidRDefault="000C4918"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FDA15B8" w14:textId="57BD71D6" w:rsidR="000C4918" w:rsidRPr="00C63897" w:rsidRDefault="006D4DBA"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5" w:type="pct"/>
            <w:shd w:val="clear" w:color="auto" w:fill="D9D9D9" w:themeFill="background1" w:themeFillShade="D9"/>
          </w:tcPr>
          <w:p w14:paraId="4C8016AC" w14:textId="77777777" w:rsidR="000C4918" w:rsidRPr="00C63897" w:rsidRDefault="000C4918" w:rsidP="00AF6E71">
            <w:pPr>
              <w:jc w:val="center"/>
              <w:rPr>
                <w:rFonts w:ascii="Times New Roman" w:eastAsia="Times New Roman" w:hAnsi="Times New Roman" w:cs="Times New Roman"/>
                <w:b/>
                <w:bCs/>
                <w:lang w:eastAsia="ru-RU"/>
              </w:rPr>
            </w:pPr>
          </w:p>
        </w:tc>
      </w:tr>
      <w:tr w:rsidR="000C4918" w:rsidRPr="00C63897" w14:paraId="53B5B875" w14:textId="77777777" w:rsidTr="006D4DBA">
        <w:trPr>
          <w:trHeight w:val="314"/>
        </w:trPr>
        <w:tc>
          <w:tcPr>
            <w:tcW w:w="881" w:type="pct"/>
            <w:vMerge/>
          </w:tcPr>
          <w:p w14:paraId="420C2128" w14:textId="77777777" w:rsidR="000C4918" w:rsidRPr="00C63897" w:rsidRDefault="000C4918" w:rsidP="00AF6E71">
            <w:pPr>
              <w:rPr>
                <w:rFonts w:ascii="Times New Roman" w:eastAsia="Times New Roman" w:hAnsi="Times New Roman" w:cs="Times New Roman"/>
                <w:lang w:eastAsia="ru-RU"/>
              </w:rPr>
            </w:pPr>
          </w:p>
        </w:tc>
        <w:tc>
          <w:tcPr>
            <w:tcW w:w="1399" w:type="pct"/>
          </w:tcPr>
          <w:p w14:paraId="6660D059" w14:textId="77777777" w:rsidR="000C4918" w:rsidRPr="00C63897" w:rsidRDefault="000C4918" w:rsidP="00AF6E7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2B25D7DA" w14:textId="1610E630" w:rsidR="000C4918" w:rsidRPr="00C63897" w:rsidRDefault="006D4DBA"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441" w:type="pct"/>
          </w:tcPr>
          <w:p w14:paraId="65D680CA" w14:textId="6F39CE7B" w:rsidR="000C4918" w:rsidRPr="00C63897" w:rsidRDefault="006D4DBA"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68" w:type="pct"/>
            <w:shd w:val="clear" w:color="auto" w:fill="D9D9D9" w:themeFill="background1" w:themeFillShade="D9"/>
          </w:tcPr>
          <w:p w14:paraId="7117A0DE" w14:textId="77777777" w:rsidR="000C4918" w:rsidRPr="00C63897" w:rsidRDefault="000C4918" w:rsidP="00AF6E71">
            <w:pPr>
              <w:jc w:val="center"/>
              <w:rPr>
                <w:rFonts w:ascii="Times New Roman" w:eastAsia="Times New Roman" w:hAnsi="Times New Roman" w:cs="Times New Roman"/>
                <w:b/>
                <w:bCs/>
                <w:lang w:eastAsia="ru-RU"/>
              </w:rPr>
            </w:pPr>
          </w:p>
        </w:tc>
        <w:tc>
          <w:tcPr>
            <w:tcW w:w="369" w:type="pct"/>
            <w:shd w:val="clear" w:color="auto" w:fill="auto"/>
          </w:tcPr>
          <w:p w14:paraId="32835C89" w14:textId="77777777" w:rsidR="000C4918" w:rsidRPr="00C63897" w:rsidRDefault="000C4918" w:rsidP="00AF6E71">
            <w:pPr>
              <w:jc w:val="center"/>
              <w:rPr>
                <w:rFonts w:ascii="Times New Roman" w:eastAsia="Times New Roman" w:hAnsi="Times New Roman" w:cs="Times New Roman"/>
                <w:b/>
                <w:bCs/>
                <w:lang w:eastAsia="ru-RU"/>
              </w:rPr>
            </w:pPr>
          </w:p>
        </w:tc>
        <w:tc>
          <w:tcPr>
            <w:tcW w:w="369" w:type="pct"/>
            <w:shd w:val="clear" w:color="auto" w:fill="auto"/>
          </w:tcPr>
          <w:p w14:paraId="7481BF38" w14:textId="77777777" w:rsidR="000C4918" w:rsidRPr="00C63897" w:rsidRDefault="000C4918"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3091C42D" w14:textId="77777777" w:rsidR="000C4918" w:rsidRPr="00C63897" w:rsidRDefault="000C4918"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31FBD80" w14:textId="7D06C4FA" w:rsidR="000C4918" w:rsidRPr="00C63897" w:rsidRDefault="006D4DBA"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0C4918" w:rsidRPr="00C63897" w14:paraId="3234A41B" w14:textId="77777777" w:rsidTr="006D4DBA">
        <w:tc>
          <w:tcPr>
            <w:tcW w:w="881" w:type="pct"/>
          </w:tcPr>
          <w:p w14:paraId="7D723BFD" w14:textId="77777777" w:rsidR="000C4918" w:rsidRPr="00C63897" w:rsidRDefault="000C4918" w:rsidP="00AF6E71">
            <w:pPr>
              <w:suppressAutoHyphens/>
              <w:rPr>
                <w:rFonts w:ascii="Times New Roman" w:eastAsia="Times New Roman" w:hAnsi="Times New Roman" w:cs="Times New Roman"/>
                <w:lang w:eastAsia="ru-RU"/>
              </w:rPr>
            </w:pPr>
          </w:p>
        </w:tc>
        <w:tc>
          <w:tcPr>
            <w:tcW w:w="1399" w:type="pct"/>
          </w:tcPr>
          <w:p w14:paraId="227450CC" w14:textId="77777777" w:rsidR="000C4918" w:rsidRPr="00C63897" w:rsidRDefault="000C4918" w:rsidP="00AF6E7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634C6D8F" w14:textId="77777777" w:rsidR="000C4918" w:rsidRPr="00C63897" w:rsidRDefault="000C4918" w:rsidP="00AF6E71">
            <w:pPr>
              <w:suppressAutoHyphens/>
              <w:jc w:val="center"/>
              <w:rPr>
                <w:rFonts w:ascii="Times New Roman" w:eastAsia="Times New Roman" w:hAnsi="Times New Roman" w:cs="Times New Roman"/>
                <w:b/>
                <w:bCs/>
                <w:lang w:eastAsia="ru-RU"/>
              </w:rPr>
            </w:pPr>
          </w:p>
        </w:tc>
        <w:tc>
          <w:tcPr>
            <w:tcW w:w="441" w:type="pct"/>
            <w:shd w:val="clear" w:color="auto" w:fill="auto"/>
          </w:tcPr>
          <w:p w14:paraId="061403C9" w14:textId="77777777" w:rsidR="000C4918" w:rsidRPr="00C63897" w:rsidRDefault="000C4918"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8E1DAA9" w14:textId="77777777" w:rsidR="000C4918" w:rsidRPr="00C63897" w:rsidRDefault="000C4918" w:rsidP="00AF6E71">
            <w:pPr>
              <w:jc w:val="center"/>
              <w:rPr>
                <w:rFonts w:ascii="Times New Roman" w:eastAsia="Times New Roman" w:hAnsi="Times New Roman" w:cs="Times New Roman"/>
                <w:i/>
                <w:lang w:eastAsia="ru-RU"/>
              </w:rPr>
            </w:pPr>
          </w:p>
        </w:tc>
        <w:tc>
          <w:tcPr>
            <w:tcW w:w="369" w:type="pct"/>
            <w:shd w:val="clear" w:color="auto" w:fill="auto"/>
          </w:tcPr>
          <w:p w14:paraId="1B8E586B" w14:textId="77777777" w:rsidR="000C4918" w:rsidRPr="00C63897" w:rsidRDefault="000C4918" w:rsidP="00AF6E71">
            <w:pPr>
              <w:jc w:val="center"/>
              <w:rPr>
                <w:rFonts w:ascii="Times New Roman" w:eastAsia="Times New Roman" w:hAnsi="Times New Roman" w:cs="Times New Roman"/>
                <w:i/>
                <w:lang w:eastAsia="ru-RU"/>
              </w:rPr>
            </w:pPr>
          </w:p>
        </w:tc>
        <w:tc>
          <w:tcPr>
            <w:tcW w:w="369" w:type="pct"/>
            <w:shd w:val="clear" w:color="auto" w:fill="auto"/>
          </w:tcPr>
          <w:p w14:paraId="3EE2BE3D" w14:textId="77777777" w:rsidR="000C4918" w:rsidRPr="00C63897" w:rsidRDefault="000C4918" w:rsidP="00AF6E71">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1BA8FAEF" w14:textId="77777777" w:rsidR="000C4918" w:rsidRPr="00C63897" w:rsidRDefault="000C4918" w:rsidP="00AF6E71">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3CAF7552" w14:textId="77777777" w:rsidR="000C4918" w:rsidRPr="00C63897" w:rsidRDefault="000C4918" w:rsidP="00AF6E71">
            <w:pPr>
              <w:jc w:val="center"/>
              <w:rPr>
                <w:rFonts w:ascii="Times New Roman" w:eastAsia="Times New Roman" w:hAnsi="Times New Roman" w:cs="Times New Roman"/>
                <w:i/>
                <w:lang w:eastAsia="ru-RU"/>
              </w:rPr>
            </w:pPr>
          </w:p>
        </w:tc>
      </w:tr>
      <w:tr w:rsidR="000C4918" w:rsidRPr="00C63897" w14:paraId="30B034E8" w14:textId="77777777" w:rsidTr="006D4DBA">
        <w:trPr>
          <w:trHeight w:val="217"/>
        </w:trPr>
        <w:tc>
          <w:tcPr>
            <w:tcW w:w="881" w:type="pct"/>
          </w:tcPr>
          <w:p w14:paraId="28886711" w14:textId="77777777" w:rsidR="000C4918" w:rsidRPr="00C63897" w:rsidRDefault="000C4918" w:rsidP="00AF6E71">
            <w:pPr>
              <w:rPr>
                <w:rFonts w:ascii="Times New Roman" w:eastAsia="Times New Roman" w:hAnsi="Times New Roman" w:cs="Times New Roman"/>
                <w:b/>
                <w:i/>
                <w:lang w:eastAsia="ru-RU"/>
              </w:rPr>
            </w:pPr>
          </w:p>
        </w:tc>
        <w:tc>
          <w:tcPr>
            <w:tcW w:w="1399" w:type="pct"/>
          </w:tcPr>
          <w:p w14:paraId="13E6C70D" w14:textId="77777777" w:rsidR="000C4918" w:rsidRPr="00C63897" w:rsidRDefault="000C4918" w:rsidP="00AF6E7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176F0954" w14:textId="537D8FC2" w:rsidR="000C4918" w:rsidRPr="006D4DBA"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756</w:t>
            </w:r>
          </w:p>
        </w:tc>
        <w:tc>
          <w:tcPr>
            <w:tcW w:w="441" w:type="pct"/>
          </w:tcPr>
          <w:p w14:paraId="19C5998F" w14:textId="26FA1CF6" w:rsidR="000C4918" w:rsidRPr="006D4DBA"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700</w:t>
            </w:r>
          </w:p>
        </w:tc>
        <w:tc>
          <w:tcPr>
            <w:tcW w:w="368" w:type="pct"/>
            <w:shd w:val="clear" w:color="auto" w:fill="D9D9D9" w:themeFill="background1" w:themeFillShade="D9"/>
          </w:tcPr>
          <w:p w14:paraId="4CA0C5B6" w14:textId="6CC4D927" w:rsidR="000C4918" w:rsidRPr="006D4DBA"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4ECDAAE3" w14:textId="499342C6" w:rsidR="000C4918" w:rsidRPr="006D4DBA" w:rsidRDefault="002F520E"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4321A327" w14:textId="5EDC5B68" w:rsidR="000C4918" w:rsidRPr="006D4DBA" w:rsidRDefault="000C4918" w:rsidP="00AF6E71">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7C7CDD17" w14:textId="0A359506" w:rsidR="000C4918" w:rsidRPr="006D4DBA" w:rsidRDefault="006D4DBA"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5" w:type="pct"/>
            <w:shd w:val="clear" w:color="auto" w:fill="D9D9D9" w:themeFill="background1" w:themeFillShade="D9"/>
          </w:tcPr>
          <w:p w14:paraId="5D3AB7F6" w14:textId="213D31EF" w:rsidR="000C4918" w:rsidRPr="006D4DBA" w:rsidRDefault="006D4DBA"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0DC555B8" w14:textId="77777777" w:rsidR="00004282" w:rsidRDefault="00004282" w:rsidP="00F57C17">
      <w:pPr>
        <w:pStyle w:val="114"/>
        <w:rPr>
          <w:rFonts w:ascii="Times New Roman" w:hAnsi="Times New Roman"/>
        </w:rPr>
      </w:pPr>
    </w:p>
    <w:p w14:paraId="6E24E820" w14:textId="3A1D369F" w:rsidR="00F57C17" w:rsidRPr="00782EFC" w:rsidRDefault="00F57C17" w:rsidP="00F57C1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57C17" w:rsidRPr="00C63897" w14:paraId="3210FDA7" w14:textId="77777777" w:rsidTr="00AF6E71">
        <w:trPr>
          <w:trHeight w:val="903"/>
        </w:trPr>
        <w:tc>
          <w:tcPr>
            <w:tcW w:w="2972" w:type="dxa"/>
            <w:vAlign w:val="center"/>
          </w:tcPr>
          <w:p w14:paraId="18E9F350" w14:textId="77777777" w:rsidR="00F57C17" w:rsidRPr="00C13371" w:rsidRDefault="00F57C17" w:rsidP="00AF6E7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227F5E3" w14:textId="5C8502EA" w:rsidR="00F57C17" w:rsidRPr="00C13371" w:rsidRDefault="00F57C17" w:rsidP="00AF6E7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B34BCE">
              <w:rPr>
                <w:rFonts w:ascii="Times New Roman" w:eastAsia="Times New Roman" w:hAnsi="Times New Roman" w:cs="Times New Roman"/>
                <w:b/>
                <w:bCs/>
                <w:lang w:eastAsia="ru-RU"/>
              </w:rPr>
              <w:t>й</w:t>
            </w:r>
          </w:p>
        </w:tc>
      </w:tr>
      <w:tr w:rsidR="00F57C17" w:rsidRPr="00C63897" w14:paraId="3087FCD6" w14:textId="77777777" w:rsidTr="00AF6E71">
        <w:tc>
          <w:tcPr>
            <w:tcW w:w="9634" w:type="dxa"/>
            <w:gridSpan w:val="2"/>
          </w:tcPr>
          <w:p w14:paraId="50DFB0A1" w14:textId="44FAB9D7" w:rsidR="00F57C17" w:rsidRPr="00C13371" w:rsidRDefault="00A61360" w:rsidP="00AF6E71">
            <w:pPr>
              <w:rPr>
                <w:rFonts w:ascii="Times New Roman" w:eastAsia="Times New Roman" w:hAnsi="Times New Roman" w:cs="Times New Roman"/>
                <w:i/>
                <w:lang w:eastAsia="ru-RU"/>
              </w:rPr>
            </w:pPr>
            <w:r w:rsidRPr="00A61360">
              <w:rPr>
                <w:rFonts w:ascii="Times New Roman" w:eastAsia="Times New Roman" w:hAnsi="Times New Roman" w:cs="Times New Roman"/>
                <w:b/>
                <w:bCs/>
                <w:lang w:eastAsia="ru-RU"/>
              </w:rPr>
              <w:t>Раздел 1. Технологические процессы производства азотных соединений</w:t>
            </w:r>
          </w:p>
        </w:tc>
      </w:tr>
      <w:tr w:rsidR="00F57C17" w:rsidRPr="00C63897" w14:paraId="2727B7D3" w14:textId="77777777" w:rsidTr="00AF6E71">
        <w:trPr>
          <w:trHeight w:val="20"/>
        </w:trPr>
        <w:tc>
          <w:tcPr>
            <w:tcW w:w="9634" w:type="dxa"/>
            <w:gridSpan w:val="2"/>
          </w:tcPr>
          <w:p w14:paraId="6BFB6A3E" w14:textId="66CFF58E" w:rsidR="00F57C17" w:rsidRPr="00A61360" w:rsidRDefault="00A61360" w:rsidP="00AF6E71">
            <w:pPr>
              <w:rPr>
                <w:rFonts w:ascii="Times New Roman" w:eastAsia="Times New Roman" w:hAnsi="Times New Roman" w:cs="Times New Roman"/>
                <w:b/>
                <w:bCs/>
                <w:lang w:eastAsia="ru-RU"/>
              </w:rPr>
            </w:pPr>
            <w:proofErr w:type="spellStart"/>
            <w:r w:rsidRPr="00A61360">
              <w:rPr>
                <w:rFonts w:ascii="Times New Roman" w:eastAsia="Times New Roman" w:hAnsi="Times New Roman" w:cs="Times New Roman"/>
                <w:b/>
                <w:bCs/>
                <w:lang w:eastAsia="ru-RU"/>
              </w:rPr>
              <w:t>МДК</w:t>
            </w:r>
            <w:r w:rsidR="00EC1E43">
              <w:rPr>
                <w:rFonts w:ascii="Times New Roman" w:eastAsia="Times New Roman" w:hAnsi="Times New Roman" w:cs="Times New Roman"/>
                <w:b/>
                <w:bCs/>
                <w:lang w:eastAsia="ru-RU"/>
              </w:rPr>
              <w:t>н</w:t>
            </w:r>
            <w:proofErr w:type="spellEnd"/>
            <w:r>
              <w:rPr>
                <w:rFonts w:ascii="Times New Roman" w:eastAsia="Times New Roman" w:hAnsi="Times New Roman" w:cs="Times New Roman"/>
                <w:b/>
                <w:bCs/>
                <w:lang w:eastAsia="ru-RU"/>
              </w:rPr>
              <w:t xml:space="preserve"> 02.</w:t>
            </w:r>
            <w:r w:rsidRPr="00A61360">
              <w:rPr>
                <w:rFonts w:ascii="Times New Roman" w:eastAsia="Times New Roman" w:hAnsi="Times New Roman" w:cs="Times New Roman"/>
                <w:b/>
                <w:bCs/>
                <w:lang w:eastAsia="ru-RU"/>
              </w:rPr>
              <w:t>01. Основы ведения технологических процессов производства удобрений и азотных соединений</w:t>
            </w:r>
          </w:p>
        </w:tc>
      </w:tr>
      <w:tr w:rsidR="00F57C17" w:rsidRPr="00C63897" w14:paraId="0F0822AA" w14:textId="77777777" w:rsidTr="00AF6E71">
        <w:tc>
          <w:tcPr>
            <w:tcW w:w="2972" w:type="dxa"/>
            <w:vMerge w:val="restart"/>
          </w:tcPr>
          <w:p w14:paraId="39C3D153" w14:textId="612CC43C" w:rsidR="00F57C17" w:rsidRPr="00C63897" w:rsidRDefault="00A61360" w:rsidP="00AF6E71">
            <w:pPr>
              <w:rPr>
                <w:rFonts w:ascii="Times New Roman" w:eastAsia="Times New Roman" w:hAnsi="Times New Roman" w:cs="Times New Roman"/>
                <w:b/>
                <w:bCs/>
                <w:lang w:eastAsia="ru-RU"/>
              </w:rPr>
            </w:pPr>
            <w:r w:rsidRPr="00A61360">
              <w:rPr>
                <w:rFonts w:ascii="Times New Roman" w:eastAsia="Times New Roman" w:hAnsi="Times New Roman" w:cs="Times New Roman"/>
                <w:b/>
                <w:bCs/>
                <w:lang w:eastAsia="ru-RU"/>
              </w:rPr>
              <w:t>Тема 1.1 Производство аммиака</w:t>
            </w:r>
          </w:p>
        </w:tc>
        <w:tc>
          <w:tcPr>
            <w:tcW w:w="6662" w:type="dxa"/>
          </w:tcPr>
          <w:p w14:paraId="2842356B" w14:textId="77777777" w:rsidR="00F57C17" w:rsidRPr="00C63897" w:rsidRDefault="00F57C17" w:rsidP="00AF6E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57C17" w:rsidRPr="00C63897" w14:paraId="4611BB51" w14:textId="77777777" w:rsidTr="00AF6E71">
        <w:trPr>
          <w:trHeight w:val="396"/>
        </w:trPr>
        <w:tc>
          <w:tcPr>
            <w:tcW w:w="2972" w:type="dxa"/>
            <w:vMerge/>
          </w:tcPr>
          <w:p w14:paraId="46269099" w14:textId="77777777" w:rsidR="00F57C17" w:rsidRPr="00C63897" w:rsidRDefault="00F57C17" w:rsidP="00AF6E71">
            <w:pPr>
              <w:rPr>
                <w:rFonts w:ascii="Times New Roman" w:eastAsia="Times New Roman" w:hAnsi="Times New Roman" w:cs="Times New Roman"/>
                <w:b/>
                <w:bCs/>
                <w:lang w:eastAsia="ru-RU"/>
              </w:rPr>
            </w:pPr>
          </w:p>
        </w:tc>
        <w:tc>
          <w:tcPr>
            <w:tcW w:w="6662" w:type="dxa"/>
          </w:tcPr>
          <w:p w14:paraId="2AC942AB"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Синтез аммиака. Свойства и применение. </w:t>
            </w:r>
          </w:p>
          <w:p w14:paraId="060F7696"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Производство связанного азота. Способы производства связанного азота. Теоретические основы процесса синтеза аммиака Промышленные установки и основное оборудование синтеза аммиака. </w:t>
            </w:r>
          </w:p>
          <w:p w14:paraId="1A451184"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Автоматизированные системы управления технологическими процессами производства аммиака. </w:t>
            </w:r>
          </w:p>
          <w:p w14:paraId="66BDB132"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Контроль и регулирование параметров технологического режима по показаниям приборов КИП и А и результатов аналитического контроля. Ведение документации по показаниям КИП и </w:t>
            </w:r>
            <w:proofErr w:type="spellStart"/>
            <w:r w:rsidRPr="00A61360">
              <w:rPr>
                <w:rFonts w:ascii="Times New Roman" w:eastAsia="Times New Roman" w:hAnsi="Times New Roman" w:cs="Times New Roman"/>
                <w:lang w:eastAsia="ru-RU"/>
              </w:rPr>
              <w:t>А.и</w:t>
            </w:r>
            <w:proofErr w:type="spellEnd"/>
            <w:r w:rsidRPr="00A61360">
              <w:rPr>
                <w:rFonts w:ascii="Times New Roman" w:eastAsia="Times New Roman" w:hAnsi="Times New Roman" w:cs="Times New Roman"/>
                <w:lang w:eastAsia="ru-RU"/>
              </w:rPr>
              <w:t xml:space="preserve"> данным лабораторного анализа</w:t>
            </w:r>
          </w:p>
          <w:p w14:paraId="50862A4D" w14:textId="1643A681" w:rsidR="00F57C17" w:rsidRPr="00C63897"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Производственная безопасность в производстве аммиака Охрана труда и промышленная безопасность, промышленная санитария и </w:t>
            </w:r>
            <w:r w:rsidRPr="00A61360">
              <w:rPr>
                <w:rFonts w:ascii="Times New Roman" w:eastAsia="Times New Roman" w:hAnsi="Times New Roman" w:cs="Times New Roman"/>
                <w:lang w:eastAsia="ru-RU"/>
              </w:rPr>
              <w:lastRenderedPageBreak/>
              <w:t>пожарная безопасность Классификация промышленных загрязнений, источники загрязнения в производстве аммиака. Методы утилизации и обезвреживания промышленных отходов.</w:t>
            </w:r>
          </w:p>
        </w:tc>
      </w:tr>
      <w:tr w:rsidR="00F57C17" w:rsidRPr="00C63897" w14:paraId="102DBE70" w14:textId="77777777" w:rsidTr="00AF6E71">
        <w:trPr>
          <w:trHeight w:val="361"/>
        </w:trPr>
        <w:tc>
          <w:tcPr>
            <w:tcW w:w="2972" w:type="dxa"/>
            <w:vMerge/>
          </w:tcPr>
          <w:p w14:paraId="76F65D6D" w14:textId="77777777" w:rsidR="00F57C17" w:rsidRPr="00C63897" w:rsidRDefault="00F57C17" w:rsidP="00AF6E71">
            <w:pPr>
              <w:rPr>
                <w:rFonts w:ascii="Times New Roman" w:eastAsia="Times New Roman" w:hAnsi="Times New Roman" w:cs="Times New Roman"/>
                <w:b/>
                <w:bCs/>
                <w:lang w:eastAsia="ru-RU"/>
              </w:rPr>
            </w:pPr>
          </w:p>
        </w:tc>
        <w:tc>
          <w:tcPr>
            <w:tcW w:w="6662" w:type="dxa"/>
            <w:vAlign w:val="bottom"/>
          </w:tcPr>
          <w:p w14:paraId="646B271D" w14:textId="77777777" w:rsidR="00F57C1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C881F0" w14:textId="77777777" w:rsidR="00F57C17" w:rsidRPr="004D41E5" w:rsidRDefault="00F57C17" w:rsidP="00AF6E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C17" w:rsidRPr="00C63897" w14:paraId="49A189EC" w14:textId="77777777" w:rsidTr="00AF6E71">
        <w:trPr>
          <w:trHeight w:val="361"/>
        </w:trPr>
        <w:tc>
          <w:tcPr>
            <w:tcW w:w="2972" w:type="dxa"/>
            <w:vMerge w:val="restart"/>
          </w:tcPr>
          <w:p w14:paraId="45EF980B" w14:textId="597D369E" w:rsidR="00F57C17" w:rsidRPr="00C63897" w:rsidRDefault="00A61360" w:rsidP="00AF6E71">
            <w:pPr>
              <w:rPr>
                <w:rFonts w:ascii="Times New Roman" w:eastAsia="Times New Roman" w:hAnsi="Times New Roman" w:cs="Times New Roman"/>
                <w:b/>
                <w:bCs/>
                <w:lang w:eastAsia="ru-RU"/>
              </w:rPr>
            </w:pPr>
            <w:r w:rsidRPr="00A61360">
              <w:rPr>
                <w:rFonts w:ascii="Times New Roman" w:eastAsia="Times New Roman" w:hAnsi="Times New Roman" w:cs="Times New Roman"/>
                <w:b/>
                <w:bCs/>
                <w:lang w:eastAsia="ru-RU"/>
              </w:rPr>
              <w:t>Тема 1.2. Производство азотной кислоты</w:t>
            </w:r>
          </w:p>
        </w:tc>
        <w:tc>
          <w:tcPr>
            <w:tcW w:w="6662" w:type="dxa"/>
            <w:tcBorders>
              <w:top w:val="single" w:sz="4" w:space="0" w:color="auto"/>
              <w:left w:val="single" w:sz="4" w:space="0" w:color="auto"/>
              <w:bottom w:val="single" w:sz="4" w:space="0" w:color="auto"/>
              <w:right w:val="single" w:sz="4" w:space="0" w:color="auto"/>
            </w:tcBorders>
            <w:vAlign w:val="bottom"/>
          </w:tcPr>
          <w:p w14:paraId="13A8B12B" w14:textId="77777777" w:rsidR="00F57C17" w:rsidRPr="00C6389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57C17" w:rsidRPr="00C63897" w14:paraId="36DE9E92" w14:textId="77777777" w:rsidTr="00AF6E71">
        <w:trPr>
          <w:trHeight w:val="361"/>
        </w:trPr>
        <w:tc>
          <w:tcPr>
            <w:tcW w:w="2972" w:type="dxa"/>
            <w:vMerge/>
          </w:tcPr>
          <w:p w14:paraId="553511A1"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F220BB" w14:textId="75774869" w:rsidR="00F57C17" w:rsidRPr="00C63897" w:rsidRDefault="00A61360" w:rsidP="00A61360">
            <w:pPr>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Производство азотной кислоты. Свойства и применения азотной кислоты. Способы производства азотной кислоты. Производство разбавленной азотной кислоты и концентрированной азотной кислоты. Сырье для производства азотной кислоты. Общие сведения, физико-химические основы производства, Технологические схемы и основное оборудования получения азотной кислоты.</w:t>
            </w:r>
            <w:r>
              <w:rPr>
                <w:rFonts w:ascii="Times New Roman" w:eastAsia="Times New Roman" w:hAnsi="Times New Roman" w:cs="Times New Roman"/>
                <w:lang w:eastAsia="ru-RU"/>
              </w:rPr>
              <w:t xml:space="preserve"> </w:t>
            </w:r>
            <w:r w:rsidRPr="00A61360">
              <w:rPr>
                <w:rFonts w:ascii="Times New Roman" w:eastAsia="Times New Roman" w:hAnsi="Times New Roman" w:cs="Times New Roman"/>
                <w:lang w:eastAsia="ru-RU"/>
              </w:rPr>
              <w:t>Производственная безопасность в производстве азотной кислоты. Охрана труда и промышленная безопасность, промышленная санитария и пожарная безопасность Классификация промышленных загрязнений, источники загрязнения в производстве азотной кислоты. Методы утилизации и обезвреживания промышленных отходов</w:t>
            </w:r>
          </w:p>
        </w:tc>
      </w:tr>
      <w:tr w:rsidR="00F57C17" w:rsidRPr="00C63897" w14:paraId="7C9C0195" w14:textId="77777777" w:rsidTr="00AF6E71">
        <w:trPr>
          <w:trHeight w:val="361"/>
        </w:trPr>
        <w:tc>
          <w:tcPr>
            <w:tcW w:w="2972" w:type="dxa"/>
            <w:vMerge/>
          </w:tcPr>
          <w:p w14:paraId="15760B9A"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A7CE23" w14:textId="77777777" w:rsidR="00F57C17" w:rsidRPr="00C6389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61360" w:rsidRPr="00C63897" w14:paraId="12A2B1A4" w14:textId="77777777" w:rsidTr="00DE08F9">
        <w:trPr>
          <w:trHeight w:val="137"/>
        </w:trPr>
        <w:tc>
          <w:tcPr>
            <w:tcW w:w="2972" w:type="dxa"/>
            <w:vMerge/>
          </w:tcPr>
          <w:p w14:paraId="07F5AE7D"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33A089" w14:textId="01C10372" w:rsidR="00A61360" w:rsidRPr="00A61360" w:rsidRDefault="00A61360" w:rsidP="00A61360">
            <w:pPr>
              <w:suppressAutoHyphens/>
              <w:jc w:val="both"/>
              <w:rPr>
                <w:rFonts w:ascii="Times New Roman" w:hAnsi="Times New Roman"/>
                <w:bCs/>
                <w:iCs/>
                <w:sz w:val="24"/>
                <w:szCs w:val="24"/>
              </w:rPr>
            </w:pPr>
            <w:r w:rsidRPr="00A61360">
              <w:rPr>
                <w:rFonts w:ascii="Times New Roman" w:hAnsi="Times New Roman"/>
                <w:bCs/>
                <w:iCs/>
                <w:sz w:val="24"/>
                <w:szCs w:val="24"/>
              </w:rPr>
              <w:t>1. Требования ЕСКД для вычерчивания технологических узлов и принципиальных технологических схем</w:t>
            </w:r>
          </w:p>
        </w:tc>
      </w:tr>
      <w:tr w:rsidR="00A61360" w:rsidRPr="00C63897" w14:paraId="0E4475A0" w14:textId="77777777" w:rsidTr="00DE08F9">
        <w:trPr>
          <w:trHeight w:val="298"/>
        </w:trPr>
        <w:tc>
          <w:tcPr>
            <w:tcW w:w="2972" w:type="dxa"/>
            <w:vMerge/>
          </w:tcPr>
          <w:p w14:paraId="06859C73"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ECFA046" w14:textId="3FFE08DD" w:rsidR="00A61360" w:rsidRPr="00A61360" w:rsidRDefault="00A61360" w:rsidP="00A61360">
            <w:pPr>
              <w:suppressAutoHyphens/>
              <w:jc w:val="both"/>
              <w:rPr>
                <w:rFonts w:ascii="Times New Roman" w:hAnsi="Times New Roman"/>
                <w:bCs/>
                <w:iCs/>
                <w:sz w:val="24"/>
                <w:szCs w:val="24"/>
              </w:rPr>
            </w:pPr>
            <w:r>
              <w:rPr>
                <w:rFonts w:ascii="Times New Roman" w:hAnsi="Times New Roman"/>
                <w:bCs/>
                <w:iCs/>
                <w:sz w:val="24"/>
                <w:szCs w:val="24"/>
              </w:rPr>
              <w:t xml:space="preserve">2. </w:t>
            </w:r>
            <w:r w:rsidRPr="00A61360">
              <w:rPr>
                <w:rFonts w:ascii="Times New Roman" w:hAnsi="Times New Roman"/>
                <w:bCs/>
                <w:iCs/>
                <w:sz w:val="24"/>
                <w:szCs w:val="24"/>
              </w:rPr>
              <w:t xml:space="preserve">Вычерчивание технологических узлов, принципиальных схем производств </w:t>
            </w:r>
            <w:r w:rsidRPr="00A61360">
              <w:rPr>
                <w:rFonts w:ascii="Times New Roman" w:eastAsia="Calibri" w:hAnsi="Times New Roman"/>
                <w:bCs/>
                <w:iCs/>
                <w:sz w:val="24"/>
                <w:szCs w:val="24"/>
              </w:rPr>
              <w:t>аммиака.</w:t>
            </w:r>
          </w:p>
        </w:tc>
      </w:tr>
      <w:tr w:rsidR="00A61360" w:rsidRPr="00C63897" w14:paraId="7F7103F4" w14:textId="77777777" w:rsidTr="00DE08F9">
        <w:trPr>
          <w:trHeight w:val="298"/>
        </w:trPr>
        <w:tc>
          <w:tcPr>
            <w:tcW w:w="2972" w:type="dxa"/>
            <w:vMerge/>
          </w:tcPr>
          <w:p w14:paraId="0D320D07"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2A8D06" w14:textId="2D25373A" w:rsidR="00A61360" w:rsidRPr="00A61360" w:rsidRDefault="00A61360" w:rsidP="00A61360">
            <w:pPr>
              <w:rPr>
                <w:rFonts w:ascii="Times New Roman" w:eastAsia="Times New Roman" w:hAnsi="Times New Roman" w:cs="Times New Roman"/>
                <w:bCs/>
                <w:iCs/>
                <w:lang w:eastAsia="ru-RU"/>
              </w:rPr>
            </w:pPr>
            <w:r>
              <w:rPr>
                <w:rFonts w:ascii="Times New Roman" w:hAnsi="Times New Roman"/>
                <w:bCs/>
                <w:iCs/>
                <w:sz w:val="24"/>
                <w:szCs w:val="24"/>
              </w:rPr>
              <w:t xml:space="preserve">3. </w:t>
            </w:r>
            <w:r w:rsidRPr="00A61360">
              <w:rPr>
                <w:rFonts w:ascii="Times New Roman" w:hAnsi="Times New Roman"/>
                <w:bCs/>
                <w:iCs/>
                <w:sz w:val="24"/>
                <w:szCs w:val="24"/>
              </w:rPr>
              <w:t xml:space="preserve">Вычерчивание технологических узлов, принципиальных схем производств </w:t>
            </w:r>
            <w:r w:rsidRPr="00A61360">
              <w:rPr>
                <w:rFonts w:ascii="Times New Roman" w:eastAsia="Calibri" w:hAnsi="Times New Roman"/>
                <w:bCs/>
                <w:iCs/>
                <w:sz w:val="24"/>
                <w:szCs w:val="24"/>
              </w:rPr>
              <w:t>азотной кислоты.</w:t>
            </w:r>
          </w:p>
        </w:tc>
      </w:tr>
      <w:tr w:rsidR="00F57C17" w:rsidRPr="00C63897" w14:paraId="4386CEDC" w14:textId="77777777" w:rsidTr="00AF6E71">
        <w:trPr>
          <w:trHeight w:val="361"/>
        </w:trPr>
        <w:tc>
          <w:tcPr>
            <w:tcW w:w="2972" w:type="dxa"/>
            <w:vMerge/>
          </w:tcPr>
          <w:p w14:paraId="73612695"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120974" w14:textId="77777777" w:rsidR="00F57C1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01938F" w14:textId="77777777" w:rsidR="00F57C17" w:rsidRPr="00C63897" w:rsidRDefault="00F57C17"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C17" w:rsidRPr="00C63897" w14:paraId="020DF4AF" w14:textId="77777777" w:rsidTr="00AF6E71">
        <w:tc>
          <w:tcPr>
            <w:tcW w:w="9634" w:type="dxa"/>
            <w:gridSpan w:val="2"/>
          </w:tcPr>
          <w:p w14:paraId="25BA95B5" w14:textId="7FCB4747" w:rsidR="00F57C17" w:rsidRPr="00C63897" w:rsidRDefault="00A61360" w:rsidP="00AF6E71">
            <w:pPr>
              <w:rPr>
                <w:rFonts w:ascii="Times New Roman" w:eastAsia="Times New Roman" w:hAnsi="Times New Roman" w:cs="Times New Roman"/>
                <w:i/>
                <w:lang w:eastAsia="ru-RU"/>
              </w:rPr>
            </w:pPr>
            <w:r w:rsidRPr="00A61360">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A61360">
              <w:rPr>
                <w:rFonts w:ascii="Times New Roman" w:eastAsia="Times New Roman" w:hAnsi="Times New Roman" w:cs="Times New Roman"/>
                <w:b/>
                <w:bCs/>
                <w:lang w:eastAsia="ru-RU"/>
              </w:rPr>
              <w:t xml:space="preserve"> Технологические процессы производства удобрений</w:t>
            </w:r>
          </w:p>
        </w:tc>
      </w:tr>
      <w:tr w:rsidR="00F57C17" w:rsidRPr="00C63897" w14:paraId="6F92F17F" w14:textId="77777777" w:rsidTr="00AF6E71">
        <w:tc>
          <w:tcPr>
            <w:tcW w:w="2972" w:type="dxa"/>
            <w:vMerge w:val="restart"/>
          </w:tcPr>
          <w:p w14:paraId="6BAC10F8" w14:textId="1CDB74AC" w:rsidR="00F57C17" w:rsidRPr="00C63897" w:rsidRDefault="00A61360" w:rsidP="00AF6E71">
            <w:pPr>
              <w:rPr>
                <w:rFonts w:ascii="Times New Roman" w:eastAsia="Times New Roman" w:hAnsi="Times New Roman" w:cs="Times New Roman"/>
                <w:b/>
                <w:bCs/>
                <w:lang w:eastAsia="ru-RU"/>
              </w:rPr>
            </w:pPr>
            <w:r w:rsidRPr="00A61360">
              <w:rPr>
                <w:rFonts w:ascii="Times New Roman" w:eastAsia="Times New Roman" w:hAnsi="Times New Roman" w:cs="Times New Roman"/>
                <w:b/>
                <w:bCs/>
                <w:lang w:eastAsia="ru-RU"/>
              </w:rPr>
              <w:t>Тема 2.1. Простые минеральные удобрения</w:t>
            </w:r>
          </w:p>
        </w:tc>
        <w:tc>
          <w:tcPr>
            <w:tcW w:w="6662" w:type="dxa"/>
          </w:tcPr>
          <w:p w14:paraId="4313F460" w14:textId="77777777" w:rsidR="00F57C17" w:rsidRPr="00C63897" w:rsidRDefault="00F57C17" w:rsidP="00AF6E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F57C17" w:rsidRPr="00C63897" w14:paraId="713B8468" w14:textId="77777777" w:rsidTr="00AF6E71">
        <w:trPr>
          <w:trHeight w:val="396"/>
        </w:trPr>
        <w:tc>
          <w:tcPr>
            <w:tcW w:w="2972" w:type="dxa"/>
            <w:vMerge/>
          </w:tcPr>
          <w:p w14:paraId="7347812E" w14:textId="77777777" w:rsidR="00F57C17" w:rsidRPr="00C63897" w:rsidRDefault="00F57C17" w:rsidP="00AF6E71">
            <w:pPr>
              <w:rPr>
                <w:rFonts w:ascii="Times New Roman" w:eastAsia="Times New Roman" w:hAnsi="Times New Roman" w:cs="Times New Roman"/>
                <w:b/>
                <w:bCs/>
                <w:lang w:eastAsia="ru-RU"/>
              </w:rPr>
            </w:pPr>
          </w:p>
        </w:tc>
        <w:tc>
          <w:tcPr>
            <w:tcW w:w="6662" w:type="dxa"/>
          </w:tcPr>
          <w:p w14:paraId="785D2982" w14:textId="53D5914A"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Значение удобрений, Классификация удобрений. Эффективность производства и применения минеральных удобрений. Система показателей их эффективности. </w:t>
            </w:r>
            <w:r>
              <w:rPr>
                <w:rFonts w:ascii="Times New Roman" w:eastAsia="Times New Roman" w:hAnsi="Times New Roman" w:cs="Times New Roman"/>
                <w:lang w:eastAsia="ru-RU"/>
              </w:rPr>
              <w:t xml:space="preserve"> </w:t>
            </w:r>
            <w:r w:rsidRPr="00A61360">
              <w:rPr>
                <w:rFonts w:ascii="Times New Roman" w:eastAsia="Times New Roman" w:hAnsi="Times New Roman" w:cs="Times New Roman"/>
                <w:lang w:eastAsia="ru-RU"/>
              </w:rPr>
              <w:t xml:space="preserve">Фосфорные удобрения. Азотные удобрения. Калийные удобрения. </w:t>
            </w:r>
          </w:p>
          <w:p w14:paraId="290E5F9B"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Сырьевая база и технологии производства простых минеральных удобрений. </w:t>
            </w:r>
          </w:p>
          <w:p w14:paraId="27768F0F"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Приборы для измерения, контроля и регулирования технологических параметров в производствах простых минеральных удобрений. </w:t>
            </w:r>
          </w:p>
          <w:p w14:paraId="0A5AEC73"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Контроль и регулирование параметров технологического режима по показаниям приборов КИПиА и результатов аналитического контроля. Ведение документации по показаниям КИП и </w:t>
            </w:r>
            <w:proofErr w:type="spellStart"/>
            <w:r w:rsidRPr="00A61360">
              <w:rPr>
                <w:rFonts w:ascii="Times New Roman" w:eastAsia="Times New Roman" w:hAnsi="Times New Roman" w:cs="Times New Roman"/>
                <w:lang w:eastAsia="ru-RU"/>
              </w:rPr>
              <w:t>А.и</w:t>
            </w:r>
            <w:proofErr w:type="spellEnd"/>
            <w:r w:rsidRPr="00A61360">
              <w:rPr>
                <w:rFonts w:ascii="Times New Roman" w:eastAsia="Times New Roman" w:hAnsi="Times New Roman" w:cs="Times New Roman"/>
                <w:lang w:eastAsia="ru-RU"/>
              </w:rPr>
              <w:t xml:space="preserve"> данным лабораторного анализа. </w:t>
            </w:r>
          </w:p>
          <w:p w14:paraId="5D2D9B84" w14:textId="77777777"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Производственная безопасность в получении простых минеральных удобрений. Охрана труда и промышленная безопасность, промышленная санитария и пожарная безопасность Классификация промышленных загрязнений, источники загрязнения в производстве простых минеральных удобрений Промышленные газообразные, жидкие, твердые отходы и сточные воды в производствах простых минеральных удобрений</w:t>
            </w:r>
          </w:p>
          <w:p w14:paraId="1933BF38" w14:textId="39B40972" w:rsidR="00F57C17" w:rsidRPr="00C63897"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Методы утилизации и обезвреживания промышленных отходов</w:t>
            </w:r>
          </w:p>
        </w:tc>
      </w:tr>
      <w:tr w:rsidR="00F57C17" w:rsidRPr="00C63897" w14:paraId="7BE2FA8F" w14:textId="77777777" w:rsidTr="00AF6E71">
        <w:trPr>
          <w:trHeight w:val="361"/>
        </w:trPr>
        <w:tc>
          <w:tcPr>
            <w:tcW w:w="2972" w:type="dxa"/>
            <w:vMerge/>
          </w:tcPr>
          <w:p w14:paraId="18B44D5B" w14:textId="77777777" w:rsidR="00F57C17" w:rsidRPr="00C63897" w:rsidRDefault="00F57C17" w:rsidP="00AF6E71">
            <w:pPr>
              <w:rPr>
                <w:rFonts w:ascii="Times New Roman" w:eastAsia="Times New Roman" w:hAnsi="Times New Roman" w:cs="Times New Roman"/>
                <w:b/>
                <w:bCs/>
                <w:lang w:eastAsia="ru-RU"/>
              </w:rPr>
            </w:pPr>
          </w:p>
        </w:tc>
        <w:tc>
          <w:tcPr>
            <w:tcW w:w="6662" w:type="dxa"/>
            <w:vAlign w:val="bottom"/>
          </w:tcPr>
          <w:p w14:paraId="58084B56" w14:textId="77777777" w:rsidR="00F57C1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3F13AF" w14:textId="77777777" w:rsidR="00F57C17" w:rsidRPr="004D41E5" w:rsidRDefault="00F57C17" w:rsidP="00AF6E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C17" w:rsidRPr="00C63897" w14:paraId="79359013" w14:textId="77777777" w:rsidTr="00AF6E71">
        <w:trPr>
          <w:trHeight w:val="361"/>
        </w:trPr>
        <w:tc>
          <w:tcPr>
            <w:tcW w:w="2972" w:type="dxa"/>
            <w:vMerge w:val="restart"/>
          </w:tcPr>
          <w:p w14:paraId="4DB345EC" w14:textId="753231E1" w:rsidR="00F57C17" w:rsidRPr="00C63897" w:rsidRDefault="00A61360" w:rsidP="00AF6E71">
            <w:pPr>
              <w:rPr>
                <w:rFonts w:ascii="Times New Roman" w:eastAsia="Times New Roman" w:hAnsi="Times New Roman" w:cs="Times New Roman"/>
                <w:b/>
                <w:bCs/>
                <w:lang w:eastAsia="ru-RU"/>
              </w:rPr>
            </w:pPr>
            <w:r w:rsidRPr="00A61360">
              <w:rPr>
                <w:rFonts w:ascii="Times New Roman" w:eastAsia="Times New Roman" w:hAnsi="Times New Roman" w:cs="Times New Roman"/>
                <w:b/>
                <w:bCs/>
                <w:lang w:eastAsia="ru-RU"/>
              </w:rPr>
              <w:lastRenderedPageBreak/>
              <w:t>Тема 2.2. Комплексные минеральные удобрения.</w:t>
            </w:r>
          </w:p>
        </w:tc>
        <w:tc>
          <w:tcPr>
            <w:tcW w:w="6662" w:type="dxa"/>
            <w:tcBorders>
              <w:top w:val="single" w:sz="4" w:space="0" w:color="auto"/>
              <w:left w:val="single" w:sz="4" w:space="0" w:color="auto"/>
              <w:bottom w:val="single" w:sz="4" w:space="0" w:color="auto"/>
              <w:right w:val="single" w:sz="4" w:space="0" w:color="auto"/>
            </w:tcBorders>
            <w:vAlign w:val="bottom"/>
          </w:tcPr>
          <w:p w14:paraId="718E3FE1" w14:textId="77777777" w:rsidR="00F57C17" w:rsidRPr="00C6389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57C17" w:rsidRPr="00C63897" w14:paraId="143ED090" w14:textId="77777777" w:rsidTr="00AF6E71">
        <w:trPr>
          <w:trHeight w:val="361"/>
        </w:trPr>
        <w:tc>
          <w:tcPr>
            <w:tcW w:w="2972" w:type="dxa"/>
            <w:vMerge/>
          </w:tcPr>
          <w:p w14:paraId="16E51421"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83DF8A" w14:textId="77777777" w:rsidR="00A61360" w:rsidRPr="00A61360" w:rsidRDefault="00A61360" w:rsidP="00A61360">
            <w:pPr>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Сложные и смешанные удобрения их ассортимент. </w:t>
            </w:r>
          </w:p>
          <w:p w14:paraId="2523A772" w14:textId="77777777" w:rsidR="00A61360" w:rsidRPr="00A61360" w:rsidRDefault="00A61360" w:rsidP="00A61360">
            <w:pPr>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Сырьевая база и технологии производства сложных и смешанных минеральных удобрений. </w:t>
            </w:r>
          </w:p>
          <w:p w14:paraId="63DB930F" w14:textId="77777777" w:rsidR="00A61360" w:rsidRPr="00A61360" w:rsidRDefault="00A61360" w:rsidP="00A61360">
            <w:pPr>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Приборы для измерения, контроля и регулирования технологических параметров в производствах сложных и смешанных минеральных удобрений. Контроль и регулирование параметров технологического режима по показаниям приборов КИП и А и результатов аналитического контроля. Ведение документации по показаниям КИП и </w:t>
            </w:r>
            <w:proofErr w:type="spellStart"/>
            <w:r w:rsidRPr="00A61360">
              <w:rPr>
                <w:rFonts w:ascii="Times New Roman" w:eastAsia="Times New Roman" w:hAnsi="Times New Roman" w:cs="Times New Roman"/>
                <w:lang w:eastAsia="ru-RU"/>
              </w:rPr>
              <w:t>А.и</w:t>
            </w:r>
            <w:proofErr w:type="spellEnd"/>
            <w:r w:rsidRPr="00A61360">
              <w:rPr>
                <w:rFonts w:ascii="Times New Roman" w:eastAsia="Times New Roman" w:hAnsi="Times New Roman" w:cs="Times New Roman"/>
                <w:lang w:eastAsia="ru-RU"/>
              </w:rPr>
              <w:t xml:space="preserve"> данным лабораторного анализа.</w:t>
            </w:r>
          </w:p>
          <w:p w14:paraId="6D41E6C4" w14:textId="024D43E3" w:rsidR="00F57C17" w:rsidRPr="00C63897" w:rsidRDefault="00A61360" w:rsidP="00A61360">
            <w:pPr>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Производственная безопасность в получении сложных и смешанных минеральных удобрений. Охрана труда и промышленная безопасность, промышленная санитария и пожарная безопасность Классификация промышленных загрязнений, источники загрязнения в производстве сложных и смешанных минеральных удобрений Промышленные газообразные, жидкие, твердые отходы и сточные воды в производствах сложных и смешанных минеральных удобрений</w:t>
            </w:r>
            <w:r>
              <w:rPr>
                <w:rFonts w:ascii="Times New Roman" w:eastAsia="Times New Roman" w:hAnsi="Times New Roman" w:cs="Times New Roman"/>
                <w:lang w:eastAsia="ru-RU"/>
              </w:rPr>
              <w:t xml:space="preserve">. </w:t>
            </w:r>
            <w:r w:rsidRPr="00A61360">
              <w:rPr>
                <w:rFonts w:ascii="Times New Roman" w:eastAsia="Times New Roman" w:hAnsi="Times New Roman" w:cs="Times New Roman"/>
                <w:lang w:eastAsia="ru-RU"/>
              </w:rPr>
              <w:t>Методы утилизации и обезвреживания промышленных отходов</w:t>
            </w:r>
          </w:p>
        </w:tc>
      </w:tr>
      <w:tr w:rsidR="00F57C17" w:rsidRPr="00C63897" w14:paraId="58615459" w14:textId="77777777" w:rsidTr="00AF6E71">
        <w:trPr>
          <w:trHeight w:val="361"/>
        </w:trPr>
        <w:tc>
          <w:tcPr>
            <w:tcW w:w="2972" w:type="dxa"/>
            <w:vMerge/>
          </w:tcPr>
          <w:p w14:paraId="48D3D265"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3B3B5F" w14:textId="77777777" w:rsidR="00F57C17" w:rsidRPr="00C6389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61360" w:rsidRPr="00C63897" w14:paraId="76340DF5" w14:textId="77777777" w:rsidTr="00E23DF4">
        <w:trPr>
          <w:trHeight w:val="137"/>
        </w:trPr>
        <w:tc>
          <w:tcPr>
            <w:tcW w:w="2972" w:type="dxa"/>
            <w:vMerge/>
          </w:tcPr>
          <w:p w14:paraId="28EDB3F3"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21D3982" w14:textId="31797BAD" w:rsidR="00A61360" w:rsidRPr="00A61360" w:rsidRDefault="00A61360" w:rsidP="00A61360">
            <w:pPr>
              <w:suppressAutoHyphens/>
              <w:jc w:val="both"/>
              <w:rPr>
                <w:rFonts w:ascii="Times New Roman" w:hAnsi="Times New Roman"/>
                <w:bCs/>
                <w:sz w:val="24"/>
                <w:szCs w:val="24"/>
              </w:rPr>
            </w:pPr>
            <w:r w:rsidRPr="00A61360">
              <w:rPr>
                <w:rFonts w:ascii="Times New Roman" w:hAnsi="Times New Roman"/>
                <w:bCs/>
                <w:sz w:val="24"/>
                <w:szCs w:val="24"/>
              </w:rPr>
              <w:t>4.</w:t>
            </w:r>
            <w:r>
              <w:rPr>
                <w:rFonts w:ascii="Times New Roman" w:hAnsi="Times New Roman"/>
                <w:bCs/>
                <w:sz w:val="24"/>
                <w:szCs w:val="24"/>
              </w:rPr>
              <w:t xml:space="preserve"> </w:t>
            </w:r>
            <w:r w:rsidRPr="00A61360">
              <w:rPr>
                <w:rFonts w:ascii="Times New Roman" w:hAnsi="Times New Roman"/>
                <w:bCs/>
                <w:sz w:val="24"/>
                <w:szCs w:val="24"/>
              </w:rPr>
              <w:t xml:space="preserve">Выполнение технологических расчетов (материальных) в производствах продуктов </w:t>
            </w:r>
            <w:r w:rsidRPr="00A61360">
              <w:rPr>
                <w:rFonts w:ascii="Times New Roman" w:eastAsia="Calibri" w:hAnsi="Times New Roman"/>
                <w:bCs/>
                <w:sz w:val="24"/>
                <w:szCs w:val="24"/>
              </w:rPr>
              <w:t>минеральных удобрений</w:t>
            </w:r>
          </w:p>
        </w:tc>
      </w:tr>
      <w:tr w:rsidR="00A61360" w:rsidRPr="00C63897" w14:paraId="1097C038" w14:textId="77777777" w:rsidTr="00E23DF4">
        <w:trPr>
          <w:trHeight w:val="298"/>
        </w:trPr>
        <w:tc>
          <w:tcPr>
            <w:tcW w:w="2972" w:type="dxa"/>
            <w:vMerge/>
          </w:tcPr>
          <w:p w14:paraId="4608791F"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4E1B83AF" w14:textId="2BB6949B" w:rsidR="00A61360" w:rsidRPr="00A61360" w:rsidRDefault="00A61360" w:rsidP="00A61360">
            <w:pPr>
              <w:suppressAutoHyphens/>
              <w:jc w:val="both"/>
              <w:rPr>
                <w:rFonts w:ascii="Times New Roman" w:hAnsi="Times New Roman"/>
                <w:bCs/>
                <w:sz w:val="24"/>
                <w:szCs w:val="24"/>
              </w:rPr>
            </w:pPr>
            <w:r w:rsidRPr="00A61360">
              <w:rPr>
                <w:rFonts w:ascii="Times New Roman" w:hAnsi="Times New Roman"/>
                <w:bCs/>
                <w:sz w:val="24"/>
                <w:szCs w:val="24"/>
              </w:rPr>
              <w:t>5.</w:t>
            </w:r>
            <w:r>
              <w:rPr>
                <w:rFonts w:ascii="Times New Roman" w:hAnsi="Times New Roman"/>
                <w:bCs/>
                <w:sz w:val="24"/>
                <w:szCs w:val="24"/>
              </w:rPr>
              <w:t xml:space="preserve"> </w:t>
            </w:r>
            <w:r w:rsidRPr="00A61360">
              <w:rPr>
                <w:rFonts w:ascii="Times New Roman" w:hAnsi="Times New Roman"/>
                <w:bCs/>
                <w:sz w:val="24"/>
                <w:szCs w:val="24"/>
              </w:rPr>
              <w:t xml:space="preserve">Вычерчивание технологических узлов, принципиальных схем производств </w:t>
            </w:r>
            <w:r w:rsidRPr="00A61360">
              <w:rPr>
                <w:rFonts w:ascii="Times New Roman" w:eastAsia="Calibri" w:hAnsi="Times New Roman"/>
                <w:bCs/>
                <w:sz w:val="24"/>
                <w:szCs w:val="24"/>
              </w:rPr>
              <w:t xml:space="preserve">минеральных удобрений </w:t>
            </w:r>
          </w:p>
        </w:tc>
      </w:tr>
      <w:tr w:rsidR="00A61360" w:rsidRPr="00C63897" w14:paraId="24E329F8" w14:textId="77777777" w:rsidTr="00E23DF4">
        <w:trPr>
          <w:trHeight w:val="298"/>
        </w:trPr>
        <w:tc>
          <w:tcPr>
            <w:tcW w:w="2972" w:type="dxa"/>
            <w:vMerge/>
          </w:tcPr>
          <w:p w14:paraId="05FF8137" w14:textId="77777777" w:rsidR="00A61360" w:rsidRPr="00C63897" w:rsidRDefault="00A61360" w:rsidP="00A61360">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tcPr>
          <w:p w14:paraId="360CD20E" w14:textId="67BCB60B" w:rsidR="00A61360" w:rsidRPr="00A61360" w:rsidRDefault="00A61360" w:rsidP="00A61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rPr>
            </w:pPr>
            <w:r w:rsidRPr="00A61360">
              <w:rPr>
                <w:rFonts w:ascii="Times New Roman" w:hAnsi="Times New Roman"/>
                <w:bCs/>
                <w:sz w:val="24"/>
                <w:szCs w:val="24"/>
              </w:rPr>
              <w:t>6.</w:t>
            </w:r>
            <w:r>
              <w:rPr>
                <w:rFonts w:ascii="Times New Roman" w:hAnsi="Times New Roman"/>
                <w:bCs/>
                <w:sz w:val="24"/>
                <w:szCs w:val="24"/>
              </w:rPr>
              <w:t xml:space="preserve"> </w:t>
            </w:r>
            <w:r w:rsidRPr="00A61360">
              <w:rPr>
                <w:rFonts w:ascii="Times New Roman" w:hAnsi="Times New Roman"/>
                <w:bCs/>
                <w:sz w:val="24"/>
                <w:szCs w:val="24"/>
              </w:rPr>
              <w:t xml:space="preserve">Определение точек автоматического контроля и регулирования параметров технологических процессов, выбор приборов КИПиА на технологических схемах производства </w:t>
            </w:r>
            <w:r w:rsidRPr="00A61360">
              <w:rPr>
                <w:rFonts w:ascii="Times New Roman" w:eastAsia="Calibri" w:hAnsi="Times New Roman"/>
                <w:bCs/>
                <w:sz w:val="24"/>
                <w:szCs w:val="24"/>
              </w:rPr>
              <w:t>минеральных удобрений</w:t>
            </w:r>
          </w:p>
        </w:tc>
      </w:tr>
      <w:tr w:rsidR="00F57C17" w:rsidRPr="00C63897" w14:paraId="2CCBE59E" w14:textId="77777777" w:rsidTr="00AF6E71">
        <w:trPr>
          <w:trHeight w:val="361"/>
        </w:trPr>
        <w:tc>
          <w:tcPr>
            <w:tcW w:w="2972" w:type="dxa"/>
            <w:vMerge/>
          </w:tcPr>
          <w:p w14:paraId="28B5F08C" w14:textId="77777777" w:rsidR="00F57C17" w:rsidRPr="00C63897" w:rsidRDefault="00F57C17"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D9FA48" w14:textId="77777777" w:rsidR="00F57C17" w:rsidRDefault="00F57C17"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638AAD" w14:textId="77777777" w:rsidR="00F57C17" w:rsidRPr="00C63897" w:rsidRDefault="00F57C17"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C17" w:rsidRPr="00C63897" w14:paraId="5445C8A6" w14:textId="77777777" w:rsidTr="00AF6E71">
        <w:tc>
          <w:tcPr>
            <w:tcW w:w="9634" w:type="dxa"/>
            <w:gridSpan w:val="2"/>
          </w:tcPr>
          <w:p w14:paraId="05C96EBA" w14:textId="77777777" w:rsidR="00F57C17" w:rsidRDefault="00F57C17" w:rsidP="00AF6E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2867465" w14:textId="77777777" w:rsidR="00F57C17" w:rsidRDefault="00F57C17" w:rsidP="00AF6E7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1F674F8" w14:textId="21CF9776"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Вводное занятие. Охрана труда и правила безопасности при работе с химическим оборудованием и лабораторным оборудованием, химическими реагентами и химической посудой. Инструктаж по технике безопасности, вводный и на рабочем месте.</w:t>
            </w:r>
          </w:p>
          <w:p w14:paraId="56F224A3" w14:textId="6F0B6BEE"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Приготовление растворов с различными видами концентраций</w:t>
            </w:r>
          </w:p>
          <w:p w14:paraId="22745330" w14:textId="28620C5E"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Проверка зависимости растворимости вещества от температуры</w:t>
            </w:r>
          </w:p>
          <w:p w14:paraId="63A82756" w14:textId="7DC32C4C"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 xml:space="preserve">Проведение очистки неорганических веществ. Перекристаллизация веществ. </w:t>
            </w:r>
          </w:p>
          <w:p w14:paraId="44F9F259" w14:textId="39C173C3"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Проведение синтеза так, например, синтез кислот. синтез соляной кислоты, синтез простых солей, синтез сульфата железа, синтез оксалата марганца, синтез кислых солей и т.д.</w:t>
            </w:r>
          </w:p>
          <w:p w14:paraId="43D30D95" w14:textId="32872ECB" w:rsidR="00A61360" w:rsidRPr="00A61360"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Проведение регенерации отработанных остатков.</w:t>
            </w:r>
          </w:p>
          <w:p w14:paraId="1BA99855" w14:textId="2FB70C3D" w:rsidR="00A61360" w:rsidRPr="00C63897" w:rsidRDefault="00A61360" w:rsidP="00A61360">
            <w:pPr>
              <w:suppressAutoHyphens/>
              <w:jc w:val="both"/>
              <w:rPr>
                <w:rFonts w:ascii="Times New Roman" w:eastAsia="Times New Roman" w:hAnsi="Times New Roman" w:cs="Times New Roman"/>
                <w:lang w:eastAsia="ru-RU"/>
              </w:rPr>
            </w:pPr>
            <w:r w:rsidRPr="00A61360">
              <w:rPr>
                <w:rFonts w:ascii="Times New Roman" w:eastAsia="Times New Roman" w:hAnsi="Times New Roman" w:cs="Times New Roman"/>
                <w:lang w:eastAsia="ru-RU"/>
              </w:rPr>
              <w:t>Оформление Дневника - отчета по итогам учебной практики</w:t>
            </w:r>
          </w:p>
        </w:tc>
      </w:tr>
      <w:tr w:rsidR="00F57C17" w:rsidRPr="00C63897" w14:paraId="7B8CA4C4" w14:textId="77777777" w:rsidTr="00AF6E71">
        <w:trPr>
          <w:trHeight w:val="317"/>
        </w:trPr>
        <w:tc>
          <w:tcPr>
            <w:tcW w:w="9634" w:type="dxa"/>
            <w:gridSpan w:val="2"/>
          </w:tcPr>
          <w:p w14:paraId="142F64FE" w14:textId="77777777" w:rsidR="00F57C17" w:rsidRDefault="00F57C17" w:rsidP="00AF6E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0E32A85D" w14:textId="77777777" w:rsidR="00F57C17" w:rsidRDefault="00F57C17" w:rsidP="00AF6E7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6ACC289" w14:textId="2706D246"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Охрана труда и правила безопасности при работе с неорганическими веществами. Инструктаж по технике безопасности, вводный и на рабочем месте.</w:t>
            </w:r>
          </w:p>
          <w:p w14:paraId="2CAFBF83" w14:textId="4224B53B"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Изучение документации – паспортов оборудования, регламента на ведение процесса, инструкций по эксплуатации, рабочих журналов.</w:t>
            </w:r>
          </w:p>
          <w:p w14:paraId="6D52D1D7" w14:textId="3BA97083"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Изучение назначения устройства и принципа работы оборудования.</w:t>
            </w:r>
          </w:p>
          <w:p w14:paraId="1D49095D" w14:textId="44A07244"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Изучение обвязки основного и вспомогательного оборудования.</w:t>
            </w:r>
          </w:p>
          <w:p w14:paraId="15F8E9C3" w14:textId="438FB99D"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Расчёт расхода сырья и энергетических средств. Приём сырья и пуск его в производство.</w:t>
            </w:r>
          </w:p>
          <w:p w14:paraId="092CA16E" w14:textId="0D713446"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Наблюдение за работой и состоянием оборудования, коммуникаций и арматуры.</w:t>
            </w:r>
          </w:p>
          <w:p w14:paraId="1039A64C" w14:textId="505561B6"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 xml:space="preserve">Ведение журнала наблюдения за работой основного и вспомогательного оборудования </w:t>
            </w:r>
          </w:p>
          <w:p w14:paraId="0EAD60F8" w14:textId="21D389A3"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lastRenderedPageBreak/>
              <w:t>Выявление и устранение неполадок в работе оборудования, отклонений от режимов в работе</w:t>
            </w:r>
            <w:r>
              <w:rPr>
                <w:rFonts w:ascii="Times New Roman" w:eastAsia="Times New Roman" w:hAnsi="Times New Roman" w:cs="Times New Roman"/>
                <w:lang w:eastAsia="ru-RU"/>
              </w:rPr>
              <w:t xml:space="preserve"> </w:t>
            </w:r>
            <w:r w:rsidRPr="00650352">
              <w:rPr>
                <w:rFonts w:ascii="Times New Roman" w:eastAsia="Times New Roman" w:hAnsi="Times New Roman" w:cs="Times New Roman"/>
                <w:lang w:eastAsia="ru-RU"/>
              </w:rPr>
              <w:t>оборудования, коммуникаций Уход за оборудованием Аварийные ситуации при работе с оборудованием</w:t>
            </w:r>
          </w:p>
          <w:p w14:paraId="2C6DB5C7" w14:textId="6EEFAE54"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Подготовка   оборудования технологического узла к пуску и остановке.</w:t>
            </w:r>
          </w:p>
          <w:p w14:paraId="07E3692A" w14:textId="583D5D0C"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Изучение технологической схемы производства «Узкие» места процесса и возможные пути их устранения</w:t>
            </w:r>
          </w:p>
          <w:p w14:paraId="3A4629E1" w14:textId="1551E429"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Ведение записей в операционном журнале в соответствии с приборами КИП и А.</w:t>
            </w:r>
          </w:p>
          <w:p w14:paraId="30C16A5E" w14:textId="0A7B7782"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Выполнение подготовительных работ к пуску аппарата, технологического узла.</w:t>
            </w:r>
          </w:p>
          <w:p w14:paraId="071A5285" w14:textId="16077CD7"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Выпол</w:t>
            </w:r>
            <w:r>
              <w:rPr>
                <w:rFonts w:ascii="Times New Roman" w:eastAsia="Times New Roman" w:hAnsi="Times New Roman" w:cs="Times New Roman"/>
                <w:lang w:eastAsia="ru-RU"/>
              </w:rPr>
              <w:t>н</w:t>
            </w:r>
            <w:r w:rsidRPr="00650352">
              <w:rPr>
                <w:rFonts w:ascii="Times New Roman" w:eastAsia="Times New Roman" w:hAnsi="Times New Roman" w:cs="Times New Roman"/>
                <w:lang w:eastAsia="ru-RU"/>
              </w:rPr>
              <w:t>ение работ под наблюдением закреплённого цехового инструктора</w:t>
            </w:r>
          </w:p>
          <w:p w14:paraId="17DC7EE7" w14:textId="7C249C66" w:rsidR="00650352" w:rsidRPr="00650352"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Сдача квалификационного экзамена на рабочее место</w:t>
            </w:r>
          </w:p>
          <w:p w14:paraId="79423232" w14:textId="0D0C207C" w:rsidR="00650352" w:rsidRPr="00C63897" w:rsidRDefault="00650352" w:rsidP="00650352">
            <w:pPr>
              <w:suppressAutoHyphens/>
              <w:jc w:val="both"/>
              <w:rPr>
                <w:rFonts w:ascii="Times New Roman" w:eastAsia="Times New Roman" w:hAnsi="Times New Roman" w:cs="Times New Roman"/>
                <w:lang w:eastAsia="ru-RU"/>
              </w:rPr>
            </w:pPr>
            <w:r w:rsidRPr="00650352">
              <w:rPr>
                <w:rFonts w:ascii="Times New Roman" w:eastAsia="Times New Roman" w:hAnsi="Times New Roman" w:cs="Times New Roman"/>
                <w:lang w:eastAsia="ru-RU"/>
              </w:rPr>
              <w:t>Оформление Дневника - отчета по итогам производственной практики</w:t>
            </w:r>
          </w:p>
        </w:tc>
      </w:tr>
      <w:tr w:rsidR="00F57C17" w:rsidRPr="00C63897" w14:paraId="768329DF" w14:textId="77777777" w:rsidTr="00AF6E71">
        <w:tc>
          <w:tcPr>
            <w:tcW w:w="9634" w:type="dxa"/>
            <w:gridSpan w:val="2"/>
          </w:tcPr>
          <w:p w14:paraId="5D99F61A" w14:textId="1750B161" w:rsidR="00F57C17" w:rsidRPr="002B6C23" w:rsidRDefault="002B6C23" w:rsidP="00AF6E71">
            <w:pPr>
              <w:spacing w:line="276" w:lineRule="auto"/>
              <w:rPr>
                <w:rFonts w:ascii="Times New Roman" w:eastAsia="Times New Roman" w:hAnsi="Times New Roman" w:cs="Times New Roman"/>
                <w:b/>
                <w:bCs/>
                <w:iCs/>
                <w:lang w:eastAsia="ru-RU"/>
              </w:rPr>
            </w:pPr>
            <w:r w:rsidRPr="002B6C23">
              <w:rPr>
                <w:rFonts w:ascii="Times New Roman" w:eastAsia="Times New Roman" w:hAnsi="Times New Roman" w:cs="Times New Roman"/>
                <w:b/>
                <w:bCs/>
                <w:iCs/>
                <w:lang w:eastAsia="ru-RU"/>
              </w:rPr>
              <w:lastRenderedPageBreak/>
              <w:t>Промежуточная аттестация</w:t>
            </w:r>
          </w:p>
        </w:tc>
      </w:tr>
      <w:tr w:rsidR="00F57C17" w:rsidRPr="00C63897" w14:paraId="5411EDF8" w14:textId="77777777" w:rsidTr="00AF6E71">
        <w:tc>
          <w:tcPr>
            <w:tcW w:w="9634" w:type="dxa"/>
            <w:gridSpan w:val="2"/>
          </w:tcPr>
          <w:p w14:paraId="20EA3578" w14:textId="1F149C48" w:rsidR="00F57C17" w:rsidRPr="00C63897" w:rsidRDefault="00F57C17" w:rsidP="00AF6E7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650352">
              <w:rPr>
                <w:rFonts w:ascii="Times New Roman" w:eastAsia="Times New Roman" w:hAnsi="Times New Roman" w:cs="Times New Roman"/>
                <w:b/>
                <w:bCs/>
                <w:lang w:eastAsia="ru-RU"/>
              </w:rPr>
              <w:t xml:space="preserve"> (количество часов = 288)</w:t>
            </w:r>
          </w:p>
        </w:tc>
      </w:tr>
    </w:tbl>
    <w:p w14:paraId="4687A130" w14:textId="77777777" w:rsidR="00F57C17" w:rsidRDefault="00F57C17" w:rsidP="00F57C17">
      <w:pPr>
        <w:rPr>
          <w:rFonts w:ascii="Times New Roman" w:hAnsi="Times New Roman" w:cs="Times New Roman"/>
          <w:sz w:val="24"/>
          <w:szCs w:val="24"/>
        </w:rPr>
      </w:pPr>
    </w:p>
    <w:p w14:paraId="5C3F80A2" w14:textId="77777777" w:rsidR="00F57C17" w:rsidRPr="00E11160" w:rsidRDefault="00F57C17" w:rsidP="00F57C1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B36AAA9" w14:textId="77777777" w:rsidR="00F57C17" w:rsidRPr="00E11160" w:rsidRDefault="00F57C17" w:rsidP="00F57C17">
      <w:pPr>
        <w:pStyle w:val="114"/>
        <w:rPr>
          <w:rFonts w:ascii="Times New Roman" w:hAnsi="Times New Roman"/>
        </w:rPr>
      </w:pPr>
      <w:r w:rsidRPr="00E11160">
        <w:rPr>
          <w:rFonts w:ascii="Times New Roman" w:hAnsi="Times New Roman"/>
        </w:rPr>
        <w:t>3.1. Материально-техническое обеспечение</w:t>
      </w:r>
    </w:p>
    <w:p w14:paraId="5EC97769" w14:textId="6098A4DD" w:rsidR="00650352" w:rsidRDefault="00650352" w:rsidP="00F57C17">
      <w:pPr>
        <w:suppressAutoHyphens/>
        <w:ind w:firstLine="709"/>
        <w:jc w:val="both"/>
        <w:rPr>
          <w:rFonts w:ascii="Times New Roman" w:hAnsi="Times New Roman" w:cs="Times New Roman"/>
          <w:bCs/>
          <w:sz w:val="24"/>
          <w:szCs w:val="24"/>
        </w:rPr>
      </w:pPr>
      <w:r w:rsidRPr="00650352">
        <w:rPr>
          <w:rFonts w:ascii="Times New Roman" w:hAnsi="Times New Roman" w:cs="Times New Roman"/>
          <w:bCs/>
          <w:sz w:val="24"/>
          <w:szCs w:val="24"/>
        </w:rPr>
        <w:t>Кабинет «Химических дисциплин»</w:t>
      </w:r>
      <w:r>
        <w:rPr>
          <w:rFonts w:ascii="Times New Roman" w:hAnsi="Times New Roman" w:cs="Times New Roman"/>
          <w:bCs/>
          <w:sz w:val="24"/>
          <w:szCs w:val="24"/>
        </w:rPr>
        <w:t xml:space="preserve">, </w:t>
      </w:r>
      <w:r w:rsidRPr="00650352">
        <w:rPr>
          <w:rFonts w:ascii="Times New Roman" w:hAnsi="Times New Roman" w:cs="Times New Roman"/>
          <w:bCs/>
          <w:sz w:val="24"/>
          <w:szCs w:val="24"/>
        </w:rPr>
        <w:t>оснащенны</w:t>
      </w:r>
      <w:r>
        <w:rPr>
          <w:rFonts w:ascii="Times New Roman" w:hAnsi="Times New Roman" w:cs="Times New Roman"/>
          <w:bCs/>
          <w:sz w:val="24"/>
          <w:szCs w:val="24"/>
        </w:rPr>
        <w:t>й</w:t>
      </w:r>
      <w:r w:rsidRPr="00650352">
        <w:rPr>
          <w:rFonts w:ascii="Times New Roman" w:hAnsi="Times New Roman" w:cs="Times New Roman"/>
          <w:bCs/>
          <w:sz w:val="24"/>
          <w:szCs w:val="24"/>
        </w:rPr>
        <w:t xml:space="preserve"> в соответствии с приложением 3 ПОП-П.</w:t>
      </w:r>
    </w:p>
    <w:p w14:paraId="1BFF684F" w14:textId="06F77829" w:rsidR="00F57C17" w:rsidRPr="00FA680C" w:rsidRDefault="00F57C17" w:rsidP="00F57C1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E22B20">
        <w:rPr>
          <w:rFonts w:ascii="Times New Roman" w:hAnsi="Times New Roman" w:cs="Times New Roman"/>
          <w:bCs/>
          <w:sz w:val="24"/>
          <w:szCs w:val="24"/>
        </w:rPr>
        <w:t>«Общей и неорганической химии</w:t>
      </w:r>
      <w:r w:rsidR="00E22B20">
        <w:rPr>
          <w:rFonts w:ascii="Times New Roman" w:hAnsi="Times New Roman" w:cs="Times New Roman"/>
          <w:bCs/>
          <w:i/>
          <w:sz w:val="24"/>
          <w:szCs w:val="24"/>
        </w:rPr>
        <w:t>»</w:t>
      </w:r>
      <w:r w:rsidRPr="00FA680C">
        <w:rPr>
          <w:rFonts w:ascii="Times New Roman" w:hAnsi="Times New Roman" w:cs="Times New Roman"/>
          <w:bCs/>
          <w:i/>
          <w:sz w:val="24"/>
          <w:szCs w:val="24"/>
        </w:rPr>
        <w:t>,</w:t>
      </w:r>
      <w:r w:rsidR="00B34BCE">
        <w:rPr>
          <w:rFonts w:ascii="Times New Roman" w:hAnsi="Times New Roman" w:cs="Times New Roman"/>
          <w:bCs/>
          <w:i/>
          <w:sz w:val="24"/>
          <w:szCs w:val="24"/>
        </w:rPr>
        <w:t xml:space="preserve"> </w:t>
      </w:r>
      <w:r w:rsidR="00B34BCE" w:rsidRPr="00B34BCE">
        <w:rPr>
          <w:rFonts w:ascii="Times New Roman" w:hAnsi="Times New Roman" w:cs="Times New Roman"/>
          <w:bCs/>
          <w:iCs/>
          <w:sz w:val="24"/>
          <w:szCs w:val="24"/>
        </w:rPr>
        <w:t>«Органической химии»,</w:t>
      </w:r>
      <w:r w:rsidR="00B34BCE">
        <w:rPr>
          <w:rFonts w:ascii="Times New Roman" w:hAnsi="Times New Roman" w:cs="Times New Roman"/>
          <w:bCs/>
          <w:i/>
          <w:sz w:val="24"/>
          <w:szCs w:val="24"/>
        </w:rPr>
        <w:t xml:space="preserve"> </w:t>
      </w:r>
      <w:r w:rsidR="00E22B20" w:rsidRPr="00E22B20">
        <w:rPr>
          <w:rFonts w:ascii="Times New Roman" w:hAnsi="Times New Roman" w:cs="Times New Roman"/>
          <w:bCs/>
          <w:iCs/>
          <w:sz w:val="24"/>
          <w:szCs w:val="24"/>
        </w:rPr>
        <w:t>«Автоматизации технологических процессов»</w:t>
      </w:r>
      <w:r w:rsidR="00E22B20">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sidR="00E22B20">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AC49A47" w14:textId="0667B78F" w:rsidR="00F57C17" w:rsidRPr="00FA680C" w:rsidRDefault="00E22B20" w:rsidP="00F57C17">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F57C17"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00F57C17"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00F57C17" w:rsidRPr="00FA680C">
        <w:rPr>
          <w:rFonts w:ascii="Times New Roman" w:hAnsi="Times New Roman" w:cs="Times New Roman"/>
          <w:bCs/>
          <w:sz w:val="24"/>
          <w:szCs w:val="24"/>
        </w:rPr>
        <w:t xml:space="preserve">в соответствии с </w:t>
      </w:r>
      <w:r w:rsidR="00F57C17" w:rsidRPr="00FA680C">
        <w:rPr>
          <w:rFonts w:ascii="Times New Roman" w:hAnsi="Times New Roman" w:cs="Times New Roman"/>
          <w:bCs/>
          <w:iCs/>
          <w:sz w:val="24"/>
          <w:szCs w:val="24"/>
        </w:rPr>
        <w:t xml:space="preserve">приложением 3 </w:t>
      </w:r>
      <w:r w:rsidR="00F57C17">
        <w:rPr>
          <w:rFonts w:ascii="Times New Roman" w:hAnsi="Times New Roman" w:cs="Times New Roman"/>
          <w:bCs/>
          <w:iCs/>
          <w:sz w:val="24"/>
          <w:szCs w:val="24"/>
        </w:rPr>
        <w:t>ПОП-П</w:t>
      </w:r>
      <w:r w:rsidR="00F57C17" w:rsidRPr="00FA680C">
        <w:rPr>
          <w:rFonts w:ascii="Times New Roman" w:hAnsi="Times New Roman" w:cs="Times New Roman"/>
          <w:bCs/>
          <w:i/>
          <w:iCs/>
          <w:sz w:val="24"/>
          <w:szCs w:val="24"/>
        </w:rPr>
        <w:t>.</w:t>
      </w:r>
    </w:p>
    <w:p w14:paraId="20755E13" w14:textId="77777777" w:rsidR="00F57C17" w:rsidRPr="00FA680C" w:rsidRDefault="00F57C17" w:rsidP="00F57C17">
      <w:pPr>
        <w:spacing w:after="200" w:line="276" w:lineRule="auto"/>
        <w:rPr>
          <w:rFonts w:ascii="Times New Roman" w:hAnsi="Times New Roman" w:cs="Times New Roman"/>
          <w:b/>
          <w:bCs/>
          <w:sz w:val="24"/>
          <w:szCs w:val="24"/>
        </w:rPr>
      </w:pPr>
    </w:p>
    <w:p w14:paraId="51A6D1B3" w14:textId="77777777" w:rsidR="00F57C17" w:rsidRPr="00E11160" w:rsidRDefault="00F57C17" w:rsidP="00F57C1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7C78EDB" w14:textId="77777777" w:rsidR="00F57C17" w:rsidRDefault="00F57C17" w:rsidP="00F57C1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C01E56" w14:textId="77777777" w:rsidR="00F57C17" w:rsidRDefault="00F57C17" w:rsidP="00F57C17">
      <w:pPr>
        <w:pStyle w:val="a4"/>
        <w:spacing w:line="276" w:lineRule="auto"/>
        <w:ind w:left="0" w:firstLine="709"/>
        <w:jc w:val="both"/>
        <w:rPr>
          <w:rFonts w:ascii="Times New Roman" w:hAnsi="Times New Roman"/>
          <w:bCs/>
          <w:sz w:val="24"/>
          <w:szCs w:val="24"/>
        </w:rPr>
      </w:pPr>
    </w:p>
    <w:p w14:paraId="1E587441" w14:textId="77777777" w:rsidR="00F57C17" w:rsidRPr="00E11160" w:rsidRDefault="00F57C17" w:rsidP="00F57C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66A3CC" w14:textId="77777777" w:rsidR="00E81547" w:rsidRPr="00E81547" w:rsidRDefault="00E81547" w:rsidP="00E81547">
      <w:pPr>
        <w:pStyle w:val="a4"/>
        <w:numPr>
          <w:ilvl w:val="0"/>
          <w:numId w:val="23"/>
        </w:numPr>
        <w:spacing w:line="276" w:lineRule="auto"/>
        <w:jc w:val="both"/>
        <w:rPr>
          <w:rFonts w:ascii="Times New Roman" w:hAnsi="Times New Roman" w:cs="Times New Roman"/>
          <w:bCs/>
          <w:iCs/>
          <w:sz w:val="24"/>
          <w:szCs w:val="24"/>
        </w:rPr>
      </w:pPr>
      <w:r w:rsidRPr="00E81547">
        <w:rPr>
          <w:rFonts w:ascii="Times New Roman" w:hAnsi="Times New Roman" w:cs="Times New Roman"/>
          <w:bCs/>
          <w:iCs/>
          <w:sz w:val="24"/>
          <w:szCs w:val="24"/>
        </w:rPr>
        <w:t xml:space="preserve">Александрова, Э. А.  Аналитическая химия в 2 книгах. Книга 1. Химические методы анализа: учебник и практикум для среднего профессионального образования / Э. А. Александрова, Н. Г. </w:t>
      </w:r>
      <w:proofErr w:type="spellStart"/>
      <w:r w:rsidRPr="00E81547">
        <w:rPr>
          <w:rFonts w:ascii="Times New Roman" w:hAnsi="Times New Roman" w:cs="Times New Roman"/>
          <w:bCs/>
          <w:iCs/>
          <w:sz w:val="24"/>
          <w:szCs w:val="24"/>
        </w:rPr>
        <w:t>Гайдукова</w:t>
      </w:r>
      <w:proofErr w:type="spellEnd"/>
      <w:r w:rsidRPr="00E81547">
        <w:rPr>
          <w:rFonts w:ascii="Times New Roman" w:hAnsi="Times New Roman" w:cs="Times New Roman"/>
          <w:bCs/>
          <w:iCs/>
          <w:sz w:val="24"/>
          <w:szCs w:val="24"/>
        </w:rPr>
        <w:t xml:space="preserve">. — 3-е изд., </w:t>
      </w:r>
      <w:proofErr w:type="spellStart"/>
      <w:r w:rsidRPr="00E81547">
        <w:rPr>
          <w:rFonts w:ascii="Times New Roman" w:hAnsi="Times New Roman" w:cs="Times New Roman"/>
          <w:bCs/>
          <w:iCs/>
          <w:sz w:val="24"/>
          <w:szCs w:val="24"/>
        </w:rPr>
        <w:t>испр</w:t>
      </w:r>
      <w:proofErr w:type="spellEnd"/>
      <w:proofErr w:type="gramStart"/>
      <w:r w:rsidRPr="00E81547">
        <w:rPr>
          <w:rFonts w:ascii="Times New Roman" w:hAnsi="Times New Roman" w:cs="Times New Roman"/>
          <w:bCs/>
          <w:iCs/>
          <w:sz w:val="24"/>
          <w:szCs w:val="24"/>
        </w:rPr>
        <w:t>.</w:t>
      </w:r>
      <w:proofErr w:type="gramEnd"/>
      <w:r w:rsidRPr="00E81547">
        <w:rPr>
          <w:rFonts w:ascii="Times New Roman" w:hAnsi="Times New Roman" w:cs="Times New Roman"/>
          <w:bCs/>
          <w:iCs/>
          <w:sz w:val="24"/>
          <w:szCs w:val="24"/>
        </w:rPr>
        <w:t xml:space="preserve"> и доп. — Москва: Издательство </w:t>
      </w:r>
      <w:proofErr w:type="spellStart"/>
      <w:r w:rsidRPr="00E81547">
        <w:rPr>
          <w:rFonts w:ascii="Times New Roman" w:hAnsi="Times New Roman" w:cs="Times New Roman"/>
          <w:bCs/>
          <w:iCs/>
          <w:sz w:val="24"/>
          <w:szCs w:val="24"/>
        </w:rPr>
        <w:t>Юрайт</w:t>
      </w:r>
      <w:proofErr w:type="spellEnd"/>
      <w:r w:rsidRPr="00E81547">
        <w:rPr>
          <w:rFonts w:ascii="Times New Roman" w:hAnsi="Times New Roman" w:cs="Times New Roman"/>
          <w:bCs/>
          <w:iCs/>
          <w:sz w:val="24"/>
          <w:szCs w:val="24"/>
        </w:rPr>
        <w:t xml:space="preserve">, 2021. — 533 с. — (Профессиональное образование). — ISBN 978-5-534-10489-9. — Текст: электронный // Образовательная платформа </w:t>
      </w:r>
      <w:proofErr w:type="spellStart"/>
      <w:r w:rsidRPr="00E81547">
        <w:rPr>
          <w:rFonts w:ascii="Times New Roman" w:hAnsi="Times New Roman" w:cs="Times New Roman"/>
          <w:bCs/>
          <w:iCs/>
          <w:sz w:val="24"/>
          <w:szCs w:val="24"/>
        </w:rPr>
        <w:t>Юрайт</w:t>
      </w:r>
      <w:proofErr w:type="spellEnd"/>
      <w:r w:rsidRPr="00E81547">
        <w:rPr>
          <w:rFonts w:ascii="Times New Roman" w:hAnsi="Times New Roman" w:cs="Times New Roman"/>
          <w:bCs/>
          <w:iCs/>
          <w:sz w:val="24"/>
          <w:szCs w:val="24"/>
        </w:rPr>
        <w:t xml:space="preserve"> [сайт]. — URL: https://urait.ru/bcode/469490 (дата обращения: 29.12.2021).</w:t>
      </w:r>
    </w:p>
    <w:p w14:paraId="0FA690E5" w14:textId="77777777" w:rsidR="00E81547" w:rsidRPr="00E81547" w:rsidRDefault="00E81547" w:rsidP="00E81547">
      <w:pPr>
        <w:pStyle w:val="a4"/>
        <w:numPr>
          <w:ilvl w:val="0"/>
          <w:numId w:val="23"/>
        </w:numPr>
        <w:spacing w:line="276" w:lineRule="auto"/>
        <w:jc w:val="both"/>
        <w:rPr>
          <w:rFonts w:ascii="Times New Roman" w:hAnsi="Times New Roman" w:cs="Times New Roman"/>
          <w:bCs/>
          <w:iCs/>
          <w:sz w:val="24"/>
          <w:szCs w:val="24"/>
        </w:rPr>
      </w:pPr>
      <w:r w:rsidRPr="00E81547">
        <w:rPr>
          <w:rFonts w:ascii="Times New Roman" w:hAnsi="Times New Roman" w:cs="Times New Roman"/>
          <w:bCs/>
          <w:iCs/>
          <w:sz w:val="24"/>
          <w:szCs w:val="24"/>
        </w:rPr>
        <w:t xml:space="preserve">Исакова, И. В. Катализ в химической технологии неорганических веществ: учебное пособие / И. В. Исакова. — Кемерово: </w:t>
      </w:r>
      <w:proofErr w:type="spellStart"/>
      <w:r w:rsidRPr="00E81547">
        <w:rPr>
          <w:rFonts w:ascii="Times New Roman" w:hAnsi="Times New Roman" w:cs="Times New Roman"/>
          <w:bCs/>
          <w:iCs/>
          <w:sz w:val="24"/>
          <w:szCs w:val="24"/>
        </w:rPr>
        <w:t>КузГТУ</w:t>
      </w:r>
      <w:proofErr w:type="spellEnd"/>
      <w:r w:rsidRPr="00E81547">
        <w:rPr>
          <w:rFonts w:ascii="Times New Roman" w:hAnsi="Times New Roman" w:cs="Times New Roman"/>
          <w:bCs/>
          <w:iCs/>
          <w:sz w:val="24"/>
          <w:szCs w:val="24"/>
        </w:rPr>
        <w:t xml:space="preserve"> имени Т.Ф. Горбачева, 2021. — 56 с. — ISBN 978-5-00137-231-8. — Текст: электронный // Лань: электронно-библиотечная система. — URL: https://e.lanbook.com/book/193906 (дата обращения: 29.12.2021). — Режим доступа: для </w:t>
      </w:r>
      <w:proofErr w:type="spellStart"/>
      <w:r w:rsidRPr="00E81547">
        <w:rPr>
          <w:rFonts w:ascii="Times New Roman" w:hAnsi="Times New Roman" w:cs="Times New Roman"/>
          <w:bCs/>
          <w:iCs/>
          <w:sz w:val="24"/>
          <w:szCs w:val="24"/>
        </w:rPr>
        <w:t>авториз</w:t>
      </w:r>
      <w:proofErr w:type="spellEnd"/>
      <w:r w:rsidRPr="00E81547">
        <w:rPr>
          <w:rFonts w:ascii="Times New Roman" w:hAnsi="Times New Roman" w:cs="Times New Roman"/>
          <w:bCs/>
          <w:iCs/>
          <w:sz w:val="24"/>
          <w:szCs w:val="24"/>
        </w:rPr>
        <w:t>. пользователей.</w:t>
      </w:r>
    </w:p>
    <w:p w14:paraId="0411551F" w14:textId="77777777" w:rsidR="00E81547" w:rsidRDefault="00E81547" w:rsidP="00E81547">
      <w:pPr>
        <w:pStyle w:val="a4"/>
        <w:numPr>
          <w:ilvl w:val="0"/>
          <w:numId w:val="23"/>
        </w:numPr>
        <w:spacing w:line="276" w:lineRule="auto"/>
        <w:jc w:val="both"/>
        <w:rPr>
          <w:rFonts w:ascii="Times New Roman" w:eastAsia="Times New Roman" w:hAnsi="Times New Roman" w:cs="Times New Roman"/>
          <w:sz w:val="24"/>
          <w:szCs w:val="24"/>
          <w:lang w:eastAsia="ru-RU"/>
        </w:rPr>
      </w:pPr>
      <w:r w:rsidRPr="00650352">
        <w:rPr>
          <w:rFonts w:ascii="Times New Roman" w:hAnsi="Times New Roman" w:cs="Times New Roman"/>
          <w:bCs/>
          <w:iCs/>
          <w:sz w:val="24"/>
          <w:szCs w:val="24"/>
        </w:rPr>
        <w:t xml:space="preserve">Перегудов, Ю. С. Переработка отходов в химической технологии неорганических веществ : учебное пособие / Ю. С. Перегудов, С. И. </w:t>
      </w:r>
      <w:proofErr w:type="spellStart"/>
      <w:r w:rsidRPr="00650352">
        <w:rPr>
          <w:rFonts w:ascii="Times New Roman" w:hAnsi="Times New Roman" w:cs="Times New Roman"/>
          <w:bCs/>
          <w:iCs/>
          <w:sz w:val="24"/>
          <w:szCs w:val="24"/>
        </w:rPr>
        <w:t>Нифталиев</w:t>
      </w:r>
      <w:proofErr w:type="spellEnd"/>
      <w:r w:rsidRPr="00650352">
        <w:rPr>
          <w:rFonts w:ascii="Times New Roman" w:hAnsi="Times New Roman" w:cs="Times New Roman"/>
          <w:bCs/>
          <w:iCs/>
          <w:sz w:val="24"/>
          <w:szCs w:val="24"/>
        </w:rPr>
        <w:t>. — Воронеж: ВГУИТ, 2019. — 50 с. — ISBN 978-5-00032-430-1. — Текст: электронный // Лань: электронно-</w:t>
      </w:r>
      <w:r w:rsidRPr="00650352">
        <w:rPr>
          <w:rFonts w:ascii="Times New Roman" w:hAnsi="Times New Roman" w:cs="Times New Roman"/>
          <w:bCs/>
          <w:iCs/>
          <w:sz w:val="24"/>
          <w:szCs w:val="24"/>
        </w:rPr>
        <w:lastRenderedPageBreak/>
        <w:t xml:space="preserve">библиотечная система. — URL: https://e.lanbook.com/book/143266 (дата обращения: 29.12.2021). — Режим доступа: для </w:t>
      </w:r>
      <w:proofErr w:type="spellStart"/>
      <w:r w:rsidRPr="00650352">
        <w:rPr>
          <w:rFonts w:ascii="Times New Roman" w:hAnsi="Times New Roman" w:cs="Times New Roman"/>
          <w:bCs/>
          <w:iCs/>
          <w:sz w:val="24"/>
          <w:szCs w:val="24"/>
        </w:rPr>
        <w:t>авториз</w:t>
      </w:r>
      <w:proofErr w:type="spellEnd"/>
      <w:r w:rsidRPr="00650352">
        <w:rPr>
          <w:rFonts w:ascii="Times New Roman" w:hAnsi="Times New Roman" w:cs="Times New Roman"/>
          <w:bCs/>
          <w:iCs/>
          <w:sz w:val="24"/>
          <w:szCs w:val="24"/>
        </w:rPr>
        <w:t>. пользователей.</w:t>
      </w:r>
    </w:p>
    <w:p w14:paraId="27FB3505" w14:textId="77777777" w:rsidR="00E81547" w:rsidRPr="00E81547" w:rsidRDefault="00E81547" w:rsidP="00E81547">
      <w:pPr>
        <w:pStyle w:val="a4"/>
        <w:numPr>
          <w:ilvl w:val="0"/>
          <w:numId w:val="23"/>
        </w:numPr>
        <w:spacing w:line="276" w:lineRule="auto"/>
        <w:jc w:val="both"/>
        <w:rPr>
          <w:rFonts w:ascii="Times New Roman" w:hAnsi="Times New Roman" w:cs="Times New Roman"/>
          <w:bCs/>
          <w:iCs/>
          <w:sz w:val="24"/>
          <w:szCs w:val="24"/>
        </w:rPr>
      </w:pPr>
      <w:r w:rsidRPr="00E81547">
        <w:rPr>
          <w:rFonts w:ascii="Times New Roman" w:hAnsi="Times New Roman" w:cs="Times New Roman"/>
          <w:bCs/>
          <w:iCs/>
          <w:sz w:val="24"/>
          <w:szCs w:val="24"/>
        </w:rPr>
        <w:t xml:space="preserve">Химическая технология неорганических веществ. Книга 2: учебное пособие / Т. Г. Ахметов, Р. Т. Ахметова, Л. Г. Гайсин, Л. Т. Ахметова. — 2-е изд., стер. — Санкт-Петербург: Лань, 2021. — 536 с. — ISBN 978-5-8114-2333-0. — Текст: электронный // Лань: электронно-библиотечная система. — URL: https://e.lanbook.com/book/167331 (дата обращения: 29.12.2021). — Режим доступа: для </w:t>
      </w:r>
      <w:proofErr w:type="spellStart"/>
      <w:r w:rsidRPr="00E81547">
        <w:rPr>
          <w:rFonts w:ascii="Times New Roman" w:hAnsi="Times New Roman" w:cs="Times New Roman"/>
          <w:bCs/>
          <w:iCs/>
          <w:sz w:val="24"/>
          <w:szCs w:val="24"/>
        </w:rPr>
        <w:t>авториз</w:t>
      </w:r>
      <w:proofErr w:type="spellEnd"/>
      <w:r w:rsidRPr="00E81547">
        <w:rPr>
          <w:rFonts w:ascii="Times New Roman" w:hAnsi="Times New Roman" w:cs="Times New Roman"/>
          <w:bCs/>
          <w:iCs/>
          <w:sz w:val="24"/>
          <w:szCs w:val="24"/>
        </w:rPr>
        <w:t>. пользователей.</w:t>
      </w:r>
    </w:p>
    <w:p w14:paraId="6B2DC17A" w14:textId="77777777" w:rsidR="00E81547" w:rsidRPr="00E81547" w:rsidRDefault="00E81547" w:rsidP="00E81547">
      <w:pPr>
        <w:pStyle w:val="a4"/>
        <w:numPr>
          <w:ilvl w:val="0"/>
          <w:numId w:val="23"/>
        </w:numPr>
        <w:spacing w:line="276" w:lineRule="auto"/>
        <w:jc w:val="both"/>
        <w:rPr>
          <w:rFonts w:ascii="Times New Roman" w:hAnsi="Times New Roman" w:cs="Times New Roman"/>
          <w:bCs/>
          <w:iCs/>
          <w:sz w:val="24"/>
          <w:szCs w:val="24"/>
        </w:rPr>
      </w:pPr>
      <w:r w:rsidRPr="00E81547">
        <w:rPr>
          <w:rFonts w:ascii="Times New Roman" w:hAnsi="Times New Roman" w:cs="Times New Roman"/>
          <w:bCs/>
          <w:iCs/>
          <w:sz w:val="24"/>
          <w:szCs w:val="24"/>
        </w:rPr>
        <w:t>Химическая технология неорганических веществ: учебное пособие / Т. Г. Ахметов, В. М. Бусыгин, Л. Г. Гайсин, Р. Т. Ахметова; под редакцией Т. Г. Ахметова. — 2-е изд., стер. — Санкт-Петербург: Лань, 2019. — 452 с. — ISBN 978-5-8114-3882-2. — Текст: электронный // Лань: электронно-библиотечная система. — URL: https://e.lanbook.com/book/119611 (дата обращения: 29.12.2021). — Режим доступа: для авторов из. пользователей.</w:t>
      </w:r>
    </w:p>
    <w:p w14:paraId="78CDE2CA" w14:textId="77777777" w:rsidR="00F57C17" w:rsidRPr="00FA680C" w:rsidRDefault="00F57C17" w:rsidP="00F57C1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AA98037"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www.bibliotekar.ru/enc-Tehnika/19.htm – Энциклопедический словарь юного техника. Аппараты и процессы химической технологии. Аппараты для гидромеханических процессов</w:t>
      </w:r>
    </w:p>
    <w:p w14:paraId="43A8776A"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www.chem-astu.ru/chair/study/lect_HTIE_01.html – Электронный читальный зал</w:t>
      </w:r>
    </w:p>
    <w:p w14:paraId="30F9ECE5"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www.edu.ru/modules – Каталог образовательных Интернет-ресурсов</w:t>
      </w:r>
    </w:p>
    <w:p w14:paraId="7F01E501"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www.fptl.ru/biblioteka/paht.html – Интернет-библиотека Процессы и аппараты химической технологии</w:t>
      </w:r>
    </w:p>
    <w:p w14:paraId="06BB5313"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 xml:space="preserve">www.himnef.ru – Сайт журнала «Химическое и нефтегазовое машиностроение»  </w:t>
      </w:r>
    </w:p>
    <w:p w14:paraId="5B6EAF2E" w14:textId="77777777" w:rsid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Журнал «Химическое и нефтегазовое машиностроение» – научно-практический ежемесячный журнал, ООО «Редакция журнала ХНГМ».</w:t>
      </w:r>
    </w:p>
    <w:p w14:paraId="40436927"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 xml:space="preserve">Журнал «Химия в школе» – научно-теоретический и методический ежемесячный журнал, М.: </w:t>
      </w:r>
      <w:proofErr w:type="spellStart"/>
      <w:r w:rsidRPr="00E81547">
        <w:rPr>
          <w:rFonts w:ascii="Times New Roman" w:eastAsiaTheme="minorHAnsi" w:hAnsi="Times New Roman"/>
          <w:b w:val="0"/>
          <w:iCs/>
          <w:caps w:val="0"/>
          <w:kern w:val="0"/>
          <w:lang w:val="ru-RU" w:eastAsia="en-US"/>
        </w:rPr>
        <w:t>Центрхимпресс</w:t>
      </w:r>
      <w:proofErr w:type="spellEnd"/>
    </w:p>
    <w:p w14:paraId="7525D727"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Журнал «Химия и жизнь – XXI век», издательство научно-популярной литературы «Химия и жизнь»</w:t>
      </w:r>
    </w:p>
    <w:p w14:paraId="47BBF924" w14:textId="77777777" w:rsidR="00E81547" w:rsidRPr="00E81547" w:rsidRDefault="00E81547" w:rsidP="00E81547">
      <w:pPr>
        <w:pStyle w:val="1f"/>
        <w:numPr>
          <w:ilvl w:val="0"/>
          <w:numId w:val="24"/>
        </w:numPr>
        <w:jc w:val="left"/>
        <w:rPr>
          <w:rFonts w:ascii="Times New Roman" w:eastAsiaTheme="minorHAnsi" w:hAnsi="Times New Roman"/>
          <w:b w:val="0"/>
          <w:iCs/>
          <w:caps w:val="0"/>
          <w:kern w:val="0"/>
          <w:lang w:val="ru-RU" w:eastAsia="en-US"/>
        </w:rPr>
      </w:pPr>
      <w:r w:rsidRPr="00E81547">
        <w:rPr>
          <w:rFonts w:ascii="Times New Roman" w:eastAsiaTheme="minorHAnsi" w:hAnsi="Times New Roman"/>
          <w:b w:val="0"/>
          <w:iCs/>
          <w:caps w:val="0"/>
          <w:kern w:val="0"/>
          <w:lang w:val="ru-RU" w:eastAsia="en-US"/>
        </w:rPr>
        <w:t>Мельников Е.А. Технология неорганических веществ и минеральных удобрений: учебник для техникумов/Е.А. Мельников – М.: Химия, 1983.- 432 с.</w:t>
      </w:r>
    </w:p>
    <w:p w14:paraId="1686BC3B" w14:textId="5D09D8D1" w:rsidR="00F57C17" w:rsidRPr="00FA680C" w:rsidRDefault="00F57C17" w:rsidP="00E8154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049"/>
        <w:gridCol w:w="2526"/>
      </w:tblGrid>
      <w:tr w:rsidR="00F57C17" w:rsidRPr="00652562" w14:paraId="3C3ADDE5" w14:textId="77777777" w:rsidTr="00E81547">
        <w:trPr>
          <w:trHeight w:val="23"/>
        </w:trPr>
        <w:tc>
          <w:tcPr>
            <w:tcW w:w="1066" w:type="pct"/>
          </w:tcPr>
          <w:p w14:paraId="49EFE598" w14:textId="77777777" w:rsidR="00F57C17" w:rsidRPr="00652562" w:rsidRDefault="00F57C17" w:rsidP="00AF6E71">
            <w:pPr>
              <w:suppressAutoHyphens/>
              <w:contextualSpacing/>
              <w:jc w:val="center"/>
              <w:rPr>
                <w:rFonts w:ascii="Times New Roman" w:hAnsi="Times New Roman" w:cs="Times New Roman"/>
                <w:b/>
                <w:iCs/>
                <w:sz w:val="24"/>
                <w:szCs w:val="24"/>
              </w:rPr>
            </w:pPr>
            <w:r w:rsidRPr="00652562">
              <w:rPr>
                <w:rFonts w:ascii="Times New Roman" w:hAnsi="Times New Roman" w:cs="Times New Roman"/>
                <w:b/>
                <w:iCs/>
                <w:sz w:val="24"/>
                <w:szCs w:val="24"/>
              </w:rPr>
              <w:t>Код ПК, ОК</w:t>
            </w:r>
          </w:p>
        </w:tc>
        <w:tc>
          <w:tcPr>
            <w:tcW w:w="2622" w:type="pct"/>
            <w:vAlign w:val="center"/>
          </w:tcPr>
          <w:p w14:paraId="1347E0F9" w14:textId="77777777" w:rsidR="00F57C17" w:rsidRPr="00652562" w:rsidRDefault="00F57C17"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iCs/>
                <w:sz w:val="24"/>
                <w:szCs w:val="24"/>
              </w:rPr>
              <w:t xml:space="preserve">Критерии оценки результата </w:t>
            </w:r>
            <w:r w:rsidRPr="00652562">
              <w:rPr>
                <w:rFonts w:ascii="Times New Roman" w:hAnsi="Times New Roman" w:cs="Times New Roman"/>
                <w:b/>
                <w:iCs/>
                <w:sz w:val="24"/>
                <w:szCs w:val="24"/>
              </w:rPr>
              <w:br/>
              <w:t>(показатели освоенности компетенций)</w:t>
            </w:r>
          </w:p>
        </w:tc>
        <w:tc>
          <w:tcPr>
            <w:tcW w:w="1313" w:type="pct"/>
            <w:vAlign w:val="center"/>
          </w:tcPr>
          <w:p w14:paraId="478E6163" w14:textId="6A4E24DA" w:rsidR="00F57C17" w:rsidRPr="00652562" w:rsidRDefault="00F57C17"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sz w:val="24"/>
                <w:szCs w:val="24"/>
              </w:rPr>
              <w:t>Формы контроля и методы оценки</w:t>
            </w:r>
          </w:p>
        </w:tc>
      </w:tr>
      <w:tr w:rsidR="00E81547" w:rsidRPr="00652562" w14:paraId="60567555"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209CB68F" w14:textId="77777777" w:rsidR="00E81547" w:rsidRPr="00652562" w:rsidRDefault="00E81547" w:rsidP="002B6C23">
            <w:pPr>
              <w:rPr>
                <w:rFonts w:ascii="Times New Roman" w:hAnsi="Times New Roman"/>
                <w:sz w:val="24"/>
                <w:szCs w:val="24"/>
              </w:rPr>
            </w:pPr>
            <w:r w:rsidRPr="00652562">
              <w:rPr>
                <w:rFonts w:ascii="Times New Roman" w:hAnsi="Times New Roman"/>
                <w:sz w:val="24"/>
                <w:szCs w:val="24"/>
              </w:rPr>
              <w:t>ПК 2.1. Производить подготовку и загрузку сырья и материалов в аппараты.</w:t>
            </w:r>
          </w:p>
          <w:p w14:paraId="1BE24060" w14:textId="59F17EDC" w:rsidR="00E81547" w:rsidRPr="00652562" w:rsidRDefault="00E81547" w:rsidP="002B6C23">
            <w:pPr>
              <w:suppressAutoHyphens/>
              <w:contextualSpacing/>
              <w:rPr>
                <w:rFonts w:ascii="Times New Roman" w:hAnsi="Times New Roman" w:cs="Times New Roman"/>
                <w:i/>
                <w:sz w:val="24"/>
                <w:szCs w:val="24"/>
              </w:rPr>
            </w:pPr>
          </w:p>
        </w:tc>
        <w:tc>
          <w:tcPr>
            <w:tcW w:w="2622" w:type="pct"/>
            <w:tcBorders>
              <w:top w:val="single" w:sz="4" w:space="0" w:color="auto"/>
              <w:left w:val="single" w:sz="4" w:space="0" w:color="auto"/>
              <w:bottom w:val="single" w:sz="4" w:space="0" w:color="auto"/>
              <w:right w:val="single" w:sz="4" w:space="0" w:color="auto"/>
            </w:tcBorders>
          </w:tcPr>
          <w:p w14:paraId="6551D2E8" w14:textId="77777777" w:rsidR="00E81547" w:rsidRPr="00652562" w:rsidRDefault="00E81547" w:rsidP="002B6C23">
            <w:pPr>
              <w:rPr>
                <w:rFonts w:ascii="Times New Roman" w:hAnsi="Times New Roman"/>
                <w:sz w:val="24"/>
                <w:szCs w:val="24"/>
              </w:rPr>
            </w:pPr>
            <w:r w:rsidRPr="00652562">
              <w:rPr>
                <w:rFonts w:ascii="Times New Roman" w:hAnsi="Times New Roman"/>
                <w:sz w:val="24"/>
                <w:szCs w:val="24"/>
              </w:rPr>
              <w:t xml:space="preserve">Доказательство целесообразности выбора сырья для конкретного производства </w:t>
            </w:r>
            <w:r w:rsidRPr="00652562">
              <w:rPr>
                <w:rFonts w:ascii="Times New Roman" w:hAnsi="Times New Roman"/>
                <w:bCs/>
                <w:sz w:val="24"/>
                <w:szCs w:val="24"/>
              </w:rPr>
              <w:t>удобрений и азотных соединений</w:t>
            </w:r>
            <w:r w:rsidRPr="00652562">
              <w:rPr>
                <w:rFonts w:ascii="Times New Roman" w:hAnsi="Times New Roman"/>
                <w:sz w:val="24"/>
                <w:szCs w:val="24"/>
              </w:rPr>
              <w:t>.</w:t>
            </w:r>
          </w:p>
          <w:p w14:paraId="3B146235" w14:textId="77777777" w:rsidR="00E81547" w:rsidRPr="00652562" w:rsidRDefault="00E81547" w:rsidP="002B6C23">
            <w:pPr>
              <w:rPr>
                <w:rFonts w:ascii="Times New Roman" w:hAnsi="Times New Roman"/>
                <w:sz w:val="24"/>
                <w:szCs w:val="24"/>
              </w:rPr>
            </w:pPr>
            <w:r w:rsidRPr="00652562">
              <w:rPr>
                <w:rFonts w:ascii="Times New Roman" w:hAnsi="Times New Roman"/>
                <w:sz w:val="24"/>
                <w:szCs w:val="24"/>
              </w:rPr>
              <w:t>Выполнение узлов и технологических схем подготовки исходного сырья и материалов в производствах, соблюдая требования норм ЕСКД</w:t>
            </w:r>
          </w:p>
          <w:p w14:paraId="07556E8F" w14:textId="38FD65E1" w:rsidR="00E81547" w:rsidRPr="00652562" w:rsidRDefault="00E81547" w:rsidP="002B6C23">
            <w:pPr>
              <w:rPr>
                <w:rFonts w:ascii="Times New Roman" w:hAnsi="Times New Roman"/>
                <w:sz w:val="24"/>
                <w:szCs w:val="24"/>
              </w:rPr>
            </w:pPr>
            <w:r w:rsidRPr="00652562">
              <w:rPr>
                <w:rFonts w:ascii="Times New Roman" w:hAnsi="Times New Roman"/>
                <w:sz w:val="24"/>
                <w:szCs w:val="24"/>
              </w:rPr>
              <w:t xml:space="preserve">Выполнение правил загрузки сырья и материалов в производствах </w:t>
            </w:r>
            <w:r w:rsidRPr="00652562">
              <w:rPr>
                <w:rFonts w:ascii="Times New Roman" w:hAnsi="Times New Roman"/>
                <w:bCs/>
                <w:sz w:val="24"/>
                <w:szCs w:val="24"/>
              </w:rPr>
              <w:t>удобрений и азотных соединений</w:t>
            </w:r>
            <w:r w:rsidRPr="00652562">
              <w:rPr>
                <w:rFonts w:ascii="Times New Roman" w:hAnsi="Times New Roman"/>
                <w:sz w:val="24"/>
                <w:szCs w:val="24"/>
              </w:rPr>
              <w:t>.</w:t>
            </w:r>
          </w:p>
          <w:p w14:paraId="51CC7346" w14:textId="3714505C" w:rsidR="00E81547" w:rsidRPr="00652562" w:rsidRDefault="00E81547" w:rsidP="002B6C23">
            <w:pPr>
              <w:suppressAutoHyphens/>
              <w:contextualSpacing/>
              <w:rPr>
                <w:rFonts w:ascii="Times New Roman" w:hAnsi="Times New Roman" w:cs="Times New Roman"/>
                <w:i/>
                <w:sz w:val="24"/>
                <w:szCs w:val="24"/>
              </w:rPr>
            </w:pPr>
          </w:p>
        </w:tc>
        <w:tc>
          <w:tcPr>
            <w:tcW w:w="1313" w:type="pct"/>
            <w:tcBorders>
              <w:top w:val="single" w:sz="4" w:space="0" w:color="auto"/>
              <w:left w:val="single" w:sz="4" w:space="0" w:color="auto"/>
              <w:bottom w:val="single" w:sz="4" w:space="0" w:color="auto"/>
              <w:right w:val="single" w:sz="4" w:space="0" w:color="auto"/>
            </w:tcBorders>
          </w:tcPr>
          <w:p w14:paraId="6D0BC9C5" w14:textId="65A88CC0" w:rsidR="00E81547" w:rsidRPr="00652562" w:rsidRDefault="00E81547" w:rsidP="002B6C23">
            <w:pPr>
              <w:rPr>
                <w:rFonts w:ascii="Times New Roman" w:hAnsi="Times New Roman"/>
                <w:iCs/>
                <w:sz w:val="24"/>
                <w:szCs w:val="24"/>
              </w:rPr>
            </w:pPr>
            <w:r w:rsidRPr="00652562">
              <w:rPr>
                <w:rFonts w:ascii="Times New Roman" w:hAnsi="Times New Roman"/>
                <w:iCs/>
                <w:sz w:val="24"/>
                <w:szCs w:val="24"/>
              </w:rPr>
              <w:t>Экспертная оценка: выполненных творческих заданий, программированных опросов.</w:t>
            </w:r>
          </w:p>
          <w:p w14:paraId="78486CCB" w14:textId="77777777" w:rsidR="00E81547" w:rsidRPr="00652562" w:rsidRDefault="00E81547" w:rsidP="002B6C23">
            <w:pPr>
              <w:rPr>
                <w:rFonts w:ascii="Times New Roman" w:hAnsi="Times New Roman"/>
                <w:iCs/>
                <w:sz w:val="24"/>
                <w:szCs w:val="24"/>
              </w:rPr>
            </w:pPr>
            <w:r w:rsidRPr="00652562">
              <w:rPr>
                <w:rFonts w:ascii="Times New Roman" w:hAnsi="Times New Roman"/>
                <w:iCs/>
                <w:sz w:val="24"/>
                <w:szCs w:val="24"/>
              </w:rPr>
              <w:t xml:space="preserve">Экспертная оценка выполненных </w:t>
            </w:r>
            <w:r w:rsidRPr="00652562">
              <w:rPr>
                <w:rFonts w:ascii="Times New Roman" w:hAnsi="Times New Roman"/>
                <w:sz w:val="24"/>
                <w:szCs w:val="24"/>
              </w:rPr>
              <w:t xml:space="preserve">технологических узлов подготовки исходного сырья и материалов в </w:t>
            </w:r>
            <w:r w:rsidRPr="00652562">
              <w:rPr>
                <w:rFonts w:ascii="Times New Roman" w:hAnsi="Times New Roman"/>
                <w:sz w:val="24"/>
                <w:szCs w:val="24"/>
              </w:rPr>
              <w:lastRenderedPageBreak/>
              <w:t>производствах, соблюдая требования норм ЕСКД</w:t>
            </w:r>
          </w:p>
          <w:p w14:paraId="69355E3A" w14:textId="74A31042" w:rsidR="00E81547" w:rsidRPr="00652562" w:rsidRDefault="00E81547" w:rsidP="002B6C23">
            <w:pPr>
              <w:rPr>
                <w:rFonts w:ascii="Times New Roman" w:hAnsi="Times New Roman"/>
                <w:iCs/>
                <w:sz w:val="24"/>
                <w:szCs w:val="24"/>
              </w:rPr>
            </w:pPr>
            <w:r w:rsidRPr="00652562">
              <w:rPr>
                <w:rFonts w:ascii="Times New Roman" w:hAnsi="Times New Roman"/>
                <w:iCs/>
                <w:sz w:val="24"/>
                <w:szCs w:val="24"/>
              </w:rPr>
              <w:t>Экспертное наблюдение за ходом выполнения практических работ.</w:t>
            </w:r>
          </w:p>
          <w:p w14:paraId="2B6F1A73" w14:textId="737F1314" w:rsidR="00E81547" w:rsidRPr="00652562" w:rsidRDefault="00E81547" w:rsidP="002B6C23">
            <w:pPr>
              <w:suppressAutoHyphens/>
              <w:contextualSpacing/>
              <w:rPr>
                <w:rFonts w:ascii="Times New Roman" w:hAnsi="Times New Roman" w:cs="Times New Roman"/>
                <w:i/>
                <w:sz w:val="24"/>
                <w:szCs w:val="24"/>
              </w:rPr>
            </w:pPr>
          </w:p>
        </w:tc>
      </w:tr>
      <w:tr w:rsidR="00E81547" w:rsidRPr="00652562" w14:paraId="51422EFF"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05A9C09C" w14:textId="4CC51306" w:rsidR="00E81547" w:rsidRPr="00652562" w:rsidRDefault="00E81547" w:rsidP="002B6C23">
            <w:pPr>
              <w:suppressAutoHyphens/>
              <w:contextualSpacing/>
              <w:rPr>
                <w:rFonts w:ascii="Times New Roman" w:hAnsi="Times New Roman" w:cs="Times New Roman"/>
                <w:i/>
                <w:sz w:val="24"/>
                <w:szCs w:val="24"/>
              </w:rPr>
            </w:pPr>
            <w:r w:rsidRPr="00652562">
              <w:rPr>
                <w:rFonts w:ascii="Times New Roman" w:hAnsi="Times New Roman"/>
                <w:sz w:val="24"/>
                <w:szCs w:val="24"/>
              </w:rPr>
              <w:lastRenderedPageBreak/>
              <w:t>ПК 2.2. Осуществлять контроль и регулирование параметров технологического процесса по показаниям контрольно-измерительных приборов и результатам анализов.</w:t>
            </w:r>
          </w:p>
        </w:tc>
        <w:tc>
          <w:tcPr>
            <w:tcW w:w="2622" w:type="pct"/>
            <w:tcBorders>
              <w:top w:val="single" w:sz="4" w:space="0" w:color="auto"/>
              <w:left w:val="single" w:sz="4" w:space="0" w:color="auto"/>
              <w:bottom w:val="single" w:sz="4" w:space="0" w:color="auto"/>
              <w:right w:val="single" w:sz="4" w:space="0" w:color="auto"/>
            </w:tcBorders>
          </w:tcPr>
          <w:p w14:paraId="6E9C81F9" w14:textId="7A82985F" w:rsidR="00E81547" w:rsidRPr="00652562" w:rsidRDefault="00E81547" w:rsidP="002B6C23">
            <w:pPr>
              <w:rPr>
                <w:rFonts w:ascii="Times New Roman" w:hAnsi="Times New Roman"/>
                <w:sz w:val="24"/>
                <w:szCs w:val="24"/>
              </w:rPr>
            </w:pPr>
            <w:r w:rsidRPr="00652562">
              <w:rPr>
                <w:rFonts w:ascii="Times New Roman" w:hAnsi="Times New Roman"/>
                <w:sz w:val="24"/>
                <w:szCs w:val="24"/>
              </w:rPr>
              <w:t xml:space="preserve">Демонстрация знания теоретических основ химико-технологических процессов при выборе оптимальных условий, средств контроля в производствах </w:t>
            </w:r>
            <w:r w:rsidRPr="00652562">
              <w:rPr>
                <w:rFonts w:ascii="Times New Roman" w:hAnsi="Times New Roman"/>
                <w:bCs/>
                <w:sz w:val="24"/>
                <w:szCs w:val="24"/>
              </w:rPr>
              <w:t>удобрений и азотных соединений</w:t>
            </w:r>
            <w:r w:rsidRPr="00652562">
              <w:rPr>
                <w:rFonts w:ascii="Times New Roman" w:hAnsi="Times New Roman"/>
                <w:sz w:val="24"/>
                <w:szCs w:val="24"/>
              </w:rPr>
              <w:t>.</w:t>
            </w:r>
          </w:p>
          <w:p w14:paraId="05332C64" w14:textId="77777777" w:rsidR="00E81547" w:rsidRPr="00652562" w:rsidRDefault="00E81547" w:rsidP="002B6C23">
            <w:pPr>
              <w:rPr>
                <w:rFonts w:ascii="Times New Roman" w:hAnsi="Times New Roman"/>
                <w:sz w:val="24"/>
                <w:szCs w:val="24"/>
              </w:rPr>
            </w:pPr>
            <w:r w:rsidRPr="00652562">
              <w:rPr>
                <w:rFonts w:ascii="Times New Roman" w:hAnsi="Times New Roman"/>
                <w:sz w:val="24"/>
                <w:szCs w:val="24"/>
              </w:rPr>
              <w:t xml:space="preserve">Выявление и обоснование причин отклонений параметров технологического процесса от норм </w:t>
            </w:r>
          </w:p>
          <w:p w14:paraId="5C4EE049" w14:textId="3F77B661" w:rsidR="00E81547" w:rsidRPr="00652562" w:rsidRDefault="00E81547" w:rsidP="002B6C23">
            <w:pPr>
              <w:suppressAutoHyphens/>
              <w:contextualSpacing/>
              <w:rPr>
                <w:rFonts w:ascii="Times New Roman" w:hAnsi="Times New Roman" w:cs="Times New Roman"/>
                <w:i/>
                <w:sz w:val="24"/>
                <w:szCs w:val="24"/>
              </w:rPr>
            </w:pPr>
          </w:p>
        </w:tc>
        <w:tc>
          <w:tcPr>
            <w:tcW w:w="1313" w:type="pct"/>
            <w:tcBorders>
              <w:top w:val="single" w:sz="4" w:space="0" w:color="auto"/>
              <w:left w:val="single" w:sz="4" w:space="0" w:color="auto"/>
              <w:bottom w:val="single" w:sz="4" w:space="0" w:color="auto"/>
              <w:right w:val="single" w:sz="4" w:space="0" w:color="auto"/>
            </w:tcBorders>
          </w:tcPr>
          <w:p w14:paraId="173AA06B" w14:textId="77777777" w:rsidR="00E81547" w:rsidRPr="00652562" w:rsidRDefault="00E81547" w:rsidP="002B6C23">
            <w:pPr>
              <w:numPr>
                <w:ilvl w:val="0"/>
                <w:numId w:val="28"/>
              </w:numPr>
              <w:tabs>
                <w:tab w:val="num" w:pos="432"/>
              </w:tabs>
              <w:ind w:left="0" w:firstLine="0"/>
              <w:rPr>
                <w:rFonts w:ascii="Times New Roman" w:hAnsi="Times New Roman"/>
                <w:b/>
                <w:bCs/>
                <w:iCs/>
                <w:sz w:val="24"/>
                <w:szCs w:val="24"/>
                <w:u w:val="single"/>
              </w:rPr>
            </w:pPr>
            <w:r w:rsidRPr="00652562">
              <w:rPr>
                <w:rFonts w:ascii="Times New Roman" w:hAnsi="Times New Roman"/>
                <w:iCs/>
                <w:sz w:val="24"/>
                <w:szCs w:val="24"/>
              </w:rPr>
              <w:t xml:space="preserve">Экспертная оценка выполненных заданий, </w:t>
            </w:r>
          </w:p>
          <w:p w14:paraId="3F28E32A" w14:textId="77777777" w:rsidR="00E81547" w:rsidRPr="00652562" w:rsidRDefault="00E81547" w:rsidP="002B6C23">
            <w:pPr>
              <w:numPr>
                <w:ilvl w:val="0"/>
                <w:numId w:val="28"/>
              </w:numPr>
              <w:tabs>
                <w:tab w:val="num" w:pos="432"/>
              </w:tabs>
              <w:ind w:left="0" w:firstLine="0"/>
              <w:rPr>
                <w:rFonts w:ascii="Times New Roman" w:hAnsi="Times New Roman"/>
                <w:iCs/>
                <w:sz w:val="24"/>
                <w:szCs w:val="24"/>
              </w:rPr>
            </w:pPr>
            <w:r w:rsidRPr="00652562">
              <w:rPr>
                <w:rFonts w:ascii="Times New Roman" w:hAnsi="Times New Roman"/>
                <w:iCs/>
                <w:sz w:val="24"/>
                <w:szCs w:val="24"/>
              </w:rPr>
              <w:t>Экспертное наблюдение за выполнения практических работ.</w:t>
            </w:r>
          </w:p>
          <w:p w14:paraId="1E9FA83D" w14:textId="0742168F" w:rsidR="00E81547" w:rsidRPr="00652562" w:rsidRDefault="00E81547" w:rsidP="002B6C23">
            <w:pPr>
              <w:numPr>
                <w:ilvl w:val="0"/>
                <w:numId w:val="28"/>
              </w:numPr>
              <w:tabs>
                <w:tab w:val="num" w:pos="432"/>
              </w:tabs>
              <w:ind w:left="0" w:firstLine="0"/>
              <w:rPr>
                <w:rFonts w:ascii="Times New Roman" w:hAnsi="Times New Roman"/>
                <w:iCs/>
                <w:sz w:val="24"/>
                <w:szCs w:val="24"/>
              </w:rPr>
            </w:pPr>
            <w:r w:rsidRPr="00652562">
              <w:rPr>
                <w:rFonts w:ascii="Times New Roman" w:hAnsi="Times New Roman"/>
                <w:iCs/>
                <w:sz w:val="24"/>
                <w:szCs w:val="24"/>
              </w:rPr>
              <w:t>Наблюдение за действием обучающегося при работе на тренажере.</w:t>
            </w:r>
          </w:p>
          <w:p w14:paraId="58FF3286" w14:textId="77777777" w:rsidR="00E81547" w:rsidRPr="00652562" w:rsidDel="009D5E3A" w:rsidRDefault="00E81547" w:rsidP="002B6C23">
            <w:pPr>
              <w:suppressAutoHyphens/>
              <w:contextualSpacing/>
              <w:rPr>
                <w:rFonts w:ascii="Times New Roman" w:hAnsi="Times New Roman" w:cs="Times New Roman"/>
                <w:i/>
                <w:sz w:val="24"/>
                <w:szCs w:val="24"/>
              </w:rPr>
            </w:pPr>
          </w:p>
        </w:tc>
      </w:tr>
      <w:tr w:rsidR="00E81547" w:rsidRPr="00652562" w14:paraId="571125F5"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0D931581" w14:textId="739A93CA" w:rsidR="00E81547" w:rsidRPr="00652562" w:rsidRDefault="00E81547" w:rsidP="002B6C23">
            <w:pPr>
              <w:suppressAutoHyphens/>
              <w:contextualSpacing/>
              <w:rPr>
                <w:rFonts w:ascii="Times New Roman" w:hAnsi="Times New Roman" w:cs="Times New Roman"/>
                <w:i/>
                <w:sz w:val="24"/>
                <w:szCs w:val="24"/>
              </w:rPr>
            </w:pPr>
            <w:r w:rsidRPr="00652562">
              <w:rPr>
                <w:rFonts w:ascii="Times New Roman" w:hAnsi="Times New Roman"/>
                <w:sz w:val="24"/>
                <w:szCs w:val="24"/>
              </w:rPr>
              <w:t>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результатам анализов.</w:t>
            </w:r>
          </w:p>
        </w:tc>
        <w:tc>
          <w:tcPr>
            <w:tcW w:w="2622" w:type="pct"/>
            <w:tcBorders>
              <w:top w:val="single" w:sz="4" w:space="0" w:color="auto"/>
              <w:left w:val="single" w:sz="4" w:space="0" w:color="auto"/>
              <w:bottom w:val="single" w:sz="4" w:space="0" w:color="auto"/>
              <w:right w:val="single" w:sz="4" w:space="0" w:color="auto"/>
            </w:tcBorders>
          </w:tcPr>
          <w:p w14:paraId="71DBF7D4" w14:textId="77777777" w:rsidR="00E81547" w:rsidRPr="00652562" w:rsidRDefault="00E81547" w:rsidP="002B6C23">
            <w:pPr>
              <w:suppressAutoHyphens/>
              <w:rPr>
                <w:rFonts w:ascii="Times New Roman" w:hAnsi="Times New Roman"/>
                <w:sz w:val="24"/>
                <w:szCs w:val="24"/>
              </w:rPr>
            </w:pPr>
            <w:r w:rsidRPr="00652562">
              <w:rPr>
                <w:rFonts w:ascii="Times New Roman" w:hAnsi="Times New Roman"/>
                <w:sz w:val="24"/>
                <w:szCs w:val="24"/>
              </w:rPr>
              <w:t>Владение методикой отбора проб химических веществ,</w:t>
            </w:r>
          </w:p>
          <w:p w14:paraId="1EBF74C2" w14:textId="77777777" w:rsidR="00E81547" w:rsidRPr="00652562" w:rsidRDefault="00E81547" w:rsidP="002B6C23">
            <w:pPr>
              <w:suppressAutoHyphens/>
              <w:rPr>
                <w:rFonts w:ascii="Times New Roman" w:hAnsi="Times New Roman"/>
                <w:sz w:val="24"/>
                <w:szCs w:val="24"/>
              </w:rPr>
            </w:pPr>
            <w:r w:rsidRPr="00652562">
              <w:rPr>
                <w:rFonts w:ascii="Times New Roman" w:hAnsi="Times New Roman"/>
                <w:sz w:val="24"/>
                <w:szCs w:val="24"/>
              </w:rPr>
              <w:t>Владение методикой по определению качественного и количественного состава вещества.</w:t>
            </w:r>
          </w:p>
          <w:p w14:paraId="5EAC9B1A" w14:textId="7F1C680C" w:rsidR="00E81547" w:rsidRPr="00652562" w:rsidRDefault="00E81547" w:rsidP="002B6C23">
            <w:pPr>
              <w:suppressAutoHyphens/>
              <w:contextualSpacing/>
              <w:rPr>
                <w:rFonts w:ascii="Times New Roman" w:hAnsi="Times New Roman" w:cs="Times New Roman"/>
                <w:i/>
                <w:sz w:val="24"/>
                <w:szCs w:val="24"/>
              </w:rPr>
            </w:pPr>
            <w:r w:rsidRPr="00652562">
              <w:rPr>
                <w:rFonts w:ascii="Times New Roman" w:hAnsi="Times New Roman"/>
                <w:sz w:val="24"/>
                <w:szCs w:val="24"/>
              </w:rPr>
              <w:t>Умение делать правильные выводы по полученным результатам анализов и по показаниям приборов КИП и А</w:t>
            </w:r>
          </w:p>
        </w:tc>
        <w:tc>
          <w:tcPr>
            <w:tcW w:w="1313" w:type="pct"/>
            <w:tcBorders>
              <w:top w:val="single" w:sz="4" w:space="0" w:color="auto"/>
              <w:left w:val="single" w:sz="4" w:space="0" w:color="auto"/>
              <w:bottom w:val="single" w:sz="4" w:space="0" w:color="auto"/>
              <w:right w:val="single" w:sz="4" w:space="0" w:color="auto"/>
            </w:tcBorders>
          </w:tcPr>
          <w:p w14:paraId="35920750" w14:textId="5F4BBBD2" w:rsidR="00E81547" w:rsidRPr="00652562" w:rsidRDefault="00E81547" w:rsidP="002B6C23">
            <w:pPr>
              <w:rPr>
                <w:rFonts w:ascii="Times New Roman" w:hAnsi="Times New Roman"/>
                <w:sz w:val="24"/>
                <w:szCs w:val="24"/>
              </w:rPr>
            </w:pPr>
            <w:r w:rsidRPr="00652562">
              <w:rPr>
                <w:rFonts w:ascii="Times New Roman" w:eastAsia="Calibri" w:hAnsi="Times New Roman"/>
                <w:bCs/>
                <w:sz w:val="24"/>
                <w:szCs w:val="24"/>
              </w:rPr>
              <w:t>Наблюдение за ходом выполнения практических заданий.</w:t>
            </w:r>
            <w:r w:rsidRPr="00652562">
              <w:rPr>
                <w:rFonts w:ascii="Times New Roman" w:hAnsi="Times New Roman"/>
                <w:sz w:val="24"/>
                <w:szCs w:val="24"/>
              </w:rPr>
              <w:t xml:space="preserve"> </w:t>
            </w:r>
          </w:p>
          <w:p w14:paraId="3E2F6174" w14:textId="77777777" w:rsidR="00E81547" w:rsidRPr="00652562" w:rsidRDefault="00E81547" w:rsidP="002B6C23">
            <w:pPr>
              <w:rPr>
                <w:rFonts w:ascii="Times New Roman" w:eastAsia="Calibri" w:hAnsi="Times New Roman"/>
                <w:bCs/>
                <w:sz w:val="24"/>
                <w:szCs w:val="24"/>
              </w:rPr>
            </w:pPr>
            <w:r w:rsidRPr="00652562">
              <w:rPr>
                <w:rFonts w:ascii="Times New Roman" w:hAnsi="Times New Roman"/>
                <w:sz w:val="24"/>
                <w:szCs w:val="24"/>
              </w:rPr>
              <w:t xml:space="preserve">Текущий контроль </w:t>
            </w:r>
            <w:r w:rsidRPr="00652562">
              <w:rPr>
                <w:rFonts w:ascii="Times New Roman" w:eastAsia="Calibri" w:hAnsi="Times New Roman"/>
                <w:bCs/>
                <w:sz w:val="24"/>
                <w:szCs w:val="24"/>
              </w:rPr>
              <w:t>в форме индивидуального, фронтального и группового опроса.</w:t>
            </w:r>
          </w:p>
          <w:p w14:paraId="1EC718DA" w14:textId="3ABA6D5E" w:rsidR="00E81547" w:rsidRPr="00652562" w:rsidRDefault="00E81547" w:rsidP="002B6C23">
            <w:pPr>
              <w:suppressAutoHyphens/>
              <w:contextualSpacing/>
              <w:rPr>
                <w:rFonts w:ascii="Times New Roman" w:hAnsi="Times New Roman" w:cs="Times New Roman"/>
                <w:i/>
                <w:sz w:val="24"/>
                <w:szCs w:val="24"/>
              </w:rPr>
            </w:pPr>
            <w:r w:rsidRPr="00652562">
              <w:rPr>
                <w:rFonts w:ascii="Times New Roman" w:eastAsia="Calibri" w:hAnsi="Times New Roman"/>
                <w:bCs/>
                <w:sz w:val="24"/>
                <w:szCs w:val="24"/>
              </w:rPr>
              <w:t xml:space="preserve">Тестирование. </w:t>
            </w:r>
          </w:p>
        </w:tc>
      </w:tr>
      <w:tr w:rsidR="00E81547" w:rsidRPr="00652562" w14:paraId="38F0D6C2"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3CA5D642" w14:textId="2EBD9690" w:rsidR="00E81547" w:rsidRPr="00652562" w:rsidRDefault="00E81547" w:rsidP="002B6C23">
            <w:pPr>
              <w:suppressAutoHyphens/>
              <w:contextualSpacing/>
              <w:rPr>
                <w:rFonts w:ascii="Times New Roman" w:hAnsi="Times New Roman"/>
                <w:sz w:val="24"/>
                <w:szCs w:val="24"/>
              </w:rPr>
            </w:pPr>
            <w:r w:rsidRPr="00652562">
              <w:rPr>
                <w:rFonts w:ascii="Times New Roman" w:hAnsi="Times New Roman"/>
                <w:sz w:val="24"/>
                <w:szCs w:val="24"/>
              </w:rPr>
              <w:t>ПК 2.4. Вести учет сырья и количества полученной продукции.</w:t>
            </w:r>
          </w:p>
        </w:tc>
        <w:tc>
          <w:tcPr>
            <w:tcW w:w="2622" w:type="pct"/>
            <w:tcBorders>
              <w:top w:val="single" w:sz="4" w:space="0" w:color="auto"/>
              <w:left w:val="single" w:sz="4" w:space="0" w:color="auto"/>
              <w:bottom w:val="single" w:sz="4" w:space="0" w:color="auto"/>
              <w:right w:val="single" w:sz="4" w:space="0" w:color="auto"/>
            </w:tcBorders>
          </w:tcPr>
          <w:p w14:paraId="42F037C1" w14:textId="77777777" w:rsidR="00E81547" w:rsidRPr="00652562" w:rsidRDefault="00E81547" w:rsidP="002B6C23">
            <w:pPr>
              <w:tabs>
                <w:tab w:val="left" w:pos="252"/>
              </w:tabs>
              <w:rPr>
                <w:rFonts w:ascii="Times New Roman" w:hAnsi="Times New Roman"/>
                <w:sz w:val="24"/>
                <w:szCs w:val="24"/>
              </w:rPr>
            </w:pPr>
            <w:r w:rsidRPr="00652562">
              <w:rPr>
                <w:rFonts w:ascii="Times New Roman" w:hAnsi="Times New Roman"/>
                <w:sz w:val="24"/>
                <w:szCs w:val="24"/>
              </w:rPr>
              <w:t xml:space="preserve">Качество произведённых расчетов технико-экономических показателей и расходных коэффициентов по сырью и энергии. </w:t>
            </w:r>
          </w:p>
          <w:p w14:paraId="2522E121" w14:textId="6577E099" w:rsidR="00E81547" w:rsidRPr="00652562" w:rsidRDefault="00E81547" w:rsidP="002B6C23">
            <w:pPr>
              <w:tabs>
                <w:tab w:val="left" w:pos="252"/>
              </w:tabs>
              <w:rPr>
                <w:rFonts w:ascii="Times New Roman" w:hAnsi="Times New Roman"/>
                <w:sz w:val="24"/>
                <w:szCs w:val="24"/>
              </w:rPr>
            </w:pPr>
            <w:r w:rsidRPr="00652562">
              <w:rPr>
                <w:rFonts w:ascii="Times New Roman" w:hAnsi="Times New Roman"/>
                <w:sz w:val="24"/>
                <w:szCs w:val="24"/>
              </w:rPr>
              <w:t xml:space="preserve">Качество технологических расчетов (материальных) в производствах </w:t>
            </w:r>
            <w:r w:rsidRPr="00652562">
              <w:rPr>
                <w:rFonts w:ascii="Times New Roman" w:hAnsi="Times New Roman"/>
                <w:bCs/>
                <w:sz w:val="24"/>
                <w:szCs w:val="24"/>
              </w:rPr>
              <w:t>удобрений и азотных соединений</w:t>
            </w:r>
            <w:r w:rsidRPr="00652562">
              <w:rPr>
                <w:rFonts w:ascii="Times New Roman" w:hAnsi="Times New Roman"/>
                <w:sz w:val="24"/>
                <w:szCs w:val="24"/>
              </w:rPr>
              <w:t>.</w:t>
            </w:r>
          </w:p>
          <w:p w14:paraId="4119858E" w14:textId="77777777" w:rsidR="00E81547" w:rsidRPr="00652562" w:rsidRDefault="00E81547" w:rsidP="002B6C23">
            <w:pPr>
              <w:suppressAutoHyphens/>
              <w:rPr>
                <w:rFonts w:ascii="Times New Roman" w:hAnsi="Times New Roman"/>
                <w:sz w:val="24"/>
                <w:szCs w:val="24"/>
              </w:rPr>
            </w:pPr>
          </w:p>
        </w:tc>
        <w:tc>
          <w:tcPr>
            <w:tcW w:w="1313" w:type="pct"/>
            <w:tcBorders>
              <w:top w:val="single" w:sz="4" w:space="0" w:color="auto"/>
              <w:left w:val="single" w:sz="4" w:space="0" w:color="auto"/>
              <w:bottom w:val="single" w:sz="4" w:space="0" w:color="auto"/>
              <w:right w:val="single" w:sz="4" w:space="0" w:color="auto"/>
            </w:tcBorders>
          </w:tcPr>
          <w:p w14:paraId="0B2581CA" w14:textId="5A483594" w:rsidR="00E81547" w:rsidRPr="00652562" w:rsidRDefault="00E81547" w:rsidP="002B6C23">
            <w:pPr>
              <w:rPr>
                <w:rFonts w:ascii="Times New Roman" w:eastAsia="Calibri" w:hAnsi="Times New Roman"/>
                <w:bCs/>
                <w:sz w:val="24"/>
                <w:szCs w:val="24"/>
              </w:rPr>
            </w:pPr>
            <w:r w:rsidRPr="00652562">
              <w:rPr>
                <w:rFonts w:ascii="Times New Roman" w:hAnsi="Times New Roman"/>
                <w:iCs/>
                <w:sz w:val="24"/>
                <w:szCs w:val="24"/>
              </w:rPr>
              <w:t xml:space="preserve">Экспертная оценка выполненных, практических работ по расчету </w:t>
            </w:r>
            <w:r w:rsidRPr="00652562">
              <w:rPr>
                <w:rFonts w:ascii="Times New Roman" w:hAnsi="Times New Roman"/>
                <w:bCs/>
                <w:sz w:val="24"/>
                <w:szCs w:val="24"/>
              </w:rPr>
              <w:t>технико-экономических показателей и произведенных технологических расчетов.</w:t>
            </w:r>
          </w:p>
        </w:tc>
      </w:tr>
      <w:tr w:rsidR="00E81547" w:rsidRPr="00652562" w14:paraId="066CB789"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1C0883BD" w14:textId="1F3C48AF" w:rsidR="00E81547" w:rsidRPr="00652562" w:rsidRDefault="00E81547" w:rsidP="002B6C23">
            <w:pPr>
              <w:suppressAutoHyphens/>
              <w:contextualSpacing/>
              <w:rPr>
                <w:rFonts w:ascii="Times New Roman" w:hAnsi="Times New Roman"/>
                <w:sz w:val="24"/>
                <w:szCs w:val="24"/>
              </w:rPr>
            </w:pPr>
            <w:r w:rsidRPr="00652562">
              <w:rPr>
                <w:rFonts w:ascii="Times New Roman" w:hAnsi="Times New Roman"/>
                <w:sz w:val="24"/>
                <w:szCs w:val="24"/>
              </w:rPr>
              <w:t>ПК 2.5. Соблюдать требования охраны труда и безопасности на производстве.</w:t>
            </w:r>
          </w:p>
        </w:tc>
        <w:tc>
          <w:tcPr>
            <w:tcW w:w="2622" w:type="pct"/>
            <w:tcBorders>
              <w:top w:val="single" w:sz="4" w:space="0" w:color="auto"/>
              <w:left w:val="single" w:sz="4" w:space="0" w:color="auto"/>
              <w:bottom w:val="single" w:sz="4" w:space="0" w:color="auto"/>
              <w:right w:val="single" w:sz="4" w:space="0" w:color="auto"/>
            </w:tcBorders>
          </w:tcPr>
          <w:p w14:paraId="2A210ED5" w14:textId="46D20D94" w:rsidR="00E81547" w:rsidRPr="00652562" w:rsidRDefault="00E81547" w:rsidP="002B6C23">
            <w:pPr>
              <w:rPr>
                <w:rFonts w:ascii="Times New Roman" w:hAnsi="Times New Roman"/>
                <w:sz w:val="24"/>
                <w:szCs w:val="24"/>
              </w:rPr>
            </w:pPr>
            <w:r w:rsidRPr="00652562">
              <w:rPr>
                <w:rFonts w:ascii="Times New Roman" w:hAnsi="Times New Roman"/>
                <w:sz w:val="24"/>
                <w:szCs w:val="24"/>
              </w:rPr>
              <w:t xml:space="preserve">Анализ возможных видов опасности в данном технологическом процессе и скорость разработки мер по предупреждению аварий, взрывов на производстве; скорость нахождения мер, обеспечивающих безопасность окружающей среды в </w:t>
            </w:r>
            <w:r w:rsidRPr="00652562">
              <w:rPr>
                <w:rFonts w:ascii="Times New Roman" w:hAnsi="Times New Roman"/>
                <w:sz w:val="24"/>
                <w:szCs w:val="24"/>
              </w:rPr>
              <w:lastRenderedPageBreak/>
              <w:t>конкретном технологическом процессе; точность выбора средств автоматизации для обеспечения безопасности технологического процесса и окружающей среды.</w:t>
            </w:r>
          </w:p>
          <w:p w14:paraId="0DB2A48F" w14:textId="77777777" w:rsidR="00E81547" w:rsidRPr="00652562" w:rsidRDefault="00E81547" w:rsidP="002B6C23">
            <w:pPr>
              <w:suppressAutoHyphens/>
              <w:rPr>
                <w:rFonts w:ascii="Times New Roman" w:hAnsi="Times New Roman"/>
                <w:sz w:val="24"/>
                <w:szCs w:val="24"/>
              </w:rPr>
            </w:pPr>
          </w:p>
        </w:tc>
        <w:tc>
          <w:tcPr>
            <w:tcW w:w="1313" w:type="pct"/>
            <w:tcBorders>
              <w:top w:val="single" w:sz="4" w:space="0" w:color="auto"/>
              <w:left w:val="single" w:sz="4" w:space="0" w:color="auto"/>
              <w:bottom w:val="single" w:sz="4" w:space="0" w:color="auto"/>
              <w:right w:val="single" w:sz="4" w:space="0" w:color="auto"/>
            </w:tcBorders>
          </w:tcPr>
          <w:p w14:paraId="0A402348" w14:textId="77777777" w:rsidR="00E81547" w:rsidRPr="00652562" w:rsidRDefault="00E81547" w:rsidP="002B6C23">
            <w:pPr>
              <w:rPr>
                <w:rFonts w:ascii="Times New Roman" w:hAnsi="Times New Roman"/>
                <w:sz w:val="24"/>
                <w:szCs w:val="24"/>
              </w:rPr>
            </w:pPr>
            <w:r w:rsidRPr="00652562">
              <w:rPr>
                <w:rFonts w:ascii="Times New Roman" w:hAnsi="Times New Roman"/>
                <w:iCs/>
                <w:sz w:val="24"/>
                <w:szCs w:val="24"/>
              </w:rPr>
              <w:lastRenderedPageBreak/>
              <w:t xml:space="preserve">Экспертная оценка выполненных заданий по вопросам производственной безопасности и охраны окружающей </w:t>
            </w:r>
            <w:r w:rsidRPr="00652562">
              <w:rPr>
                <w:rFonts w:ascii="Times New Roman" w:hAnsi="Times New Roman"/>
                <w:iCs/>
                <w:sz w:val="24"/>
                <w:szCs w:val="24"/>
              </w:rPr>
              <w:lastRenderedPageBreak/>
              <w:t xml:space="preserve">среды в производстве </w:t>
            </w:r>
            <w:r w:rsidRPr="00652562">
              <w:rPr>
                <w:rFonts w:ascii="Times New Roman" w:hAnsi="Times New Roman"/>
                <w:bCs/>
                <w:sz w:val="24"/>
                <w:szCs w:val="24"/>
              </w:rPr>
              <w:t>удобрений и азотных соединений</w:t>
            </w:r>
            <w:r w:rsidRPr="00652562">
              <w:rPr>
                <w:rFonts w:ascii="Times New Roman" w:hAnsi="Times New Roman"/>
                <w:sz w:val="24"/>
                <w:szCs w:val="24"/>
              </w:rPr>
              <w:t>.</w:t>
            </w:r>
          </w:p>
          <w:p w14:paraId="195FAC96" w14:textId="77777777" w:rsidR="00E81547" w:rsidRPr="00652562" w:rsidRDefault="00E81547" w:rsidP="002B6C23">
            <w:pPr>
              <w:rPr>
                <w:rFonts w:ascii="Times New Roman" w:eastAsia="Calibri" w:hAnsi="Times New Roman"/>
                <w:bCs/>
                <w:sz w:val="24"/>
                <w:szCs w:val="24"/>
              </w:rPr>
            </w:pPr>
          </w:p>
        </w:tc>
      </w:tr>
      <w:tr w:rsidR="00E81547" w:rsidRPr="00652562" w14:paraId="2F62E9D5"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42261FF4" w14:textId="5996396D" w:rsidR="00E81547" w:rsidRPr="00652562" w:rsidRDefault="00E81547" w:rsidP="002B6C23">
            <w:pPr>
              <w:suppressAutoHyphens/>
              <w:contextualSpacing/>
              <w:rPr>
                <w:rFonts w:ascii="Times New Roman" w:hAnsi="Times New Roman"/>
                <w:sz w:val="24"/>
                <w:szCs w:val="24"/>
              </w:rPr>
            </w:pPr>
            <w:r w:rsidRPr="00652562">
              <w:rPr>
                <w:rFonts w:ascii="Times New Roman" w:hAnsi="Times New Roman"/>
                <w:sz w:val="24"/>
                <w:szCs w:val="24"/>
              </w:rPr>
              <w:lastRenderedPageBreak/>
              <w:t>ПК. 2.6. Осуществлять плановую и аварийную остановку оборудования в соответствии с требованиями нормативно-технических документов.</w:t>
            </w:r>
          </w:p>
        </w:tc>
        <w:tc>
          <w:tcPr>
            <w:tcW w:w="2622" w:type="pct"/>
            <w:tcBorders>
              <w:top w:val="single" w:sz="4" w:space="0" w:color="auto"/>
              <w:left w:val="single" w:sz="4" w:space="0" w:color="auto"/>
              <w:bottom w:val="single" w:sz="4" w:space="0" w:color="auto"/>
              <w:right w:val="single" w:sz="4" w:space="0" w:color="auto"/>
            </w:tcBorders>
          </w:tcPr>
          <w:p w14:paraId="4BA4BDAA" w14:textId="7325F43E" w:rsidR="00E81547" w:rsidRPr="00652562" w:rsidRDefault="00E81547" w:rsidP="002B6C23">
            <w:pPr>
              <w:suppressAutoHyphens/>
              <w:rPr>
                <w:rFonts w:ascii="Times New Roman" w:hAnsi="Times New Roman"/>
                <w:sz w:val="24"/>
                <w:szCs w:val="24"/>
              </w:rPr>
            </w:pPr>
            <w:r w:rsidRPr="00652562">
              <w:rPr>
                <w:rFonts w:ascii="Times New Roman" w:hAnsi="Times New Roman"/>
                <w:iCs/>
                <w:sz w:val="24"/>
                <w:szCs w:val="24"/>
              </w:rPr>
              <w:t>Остановка оборудования согласно требованиям нормативно-технических документов (регламента и т.п.)</w:t>
            </w:r>
          </w:p>
        </w:tc>
        <w:tc>
          <w:tcPr>
            <w:tcW w:w="1313" w:type="pct"/>
            <w:tcBorders>
              <w:top w:val="single" w:sz="4" w:space="0" w:color="auto"/>
              <w:left w:val="single" w:sz="4" w:space="0" w:color="auto"/>
              <w:bottom w:val="single" w:sz="4" w:space="0" w:color="auto"/>
              <w:right w:val="single" w:sz="4" w:space="0" w:color="auto"/>
            </w:tcBorders>
          </w:tcPr>
          <w:p w14:paraId="1217F313" w14:textId="469277D3" w:rsidR="00E81547" w:rsidRPr="00652562" w:rsidRDefault="00E81547" w:rsidP="002B6C23">
            <w:pPr>
              <w:rPr>
                <w:rFonts w:ascii="Times New Roman" w:hAnsi="Times New Roman"/>
                <w:sz w:val="24"/>
                <w:szCs w:val="24"/>
              </w:rPr>
            </w:pPr>
            <w:r w:rsidRPr="00652562">
              <w:rPr>
                <w:rFonts w:ascii="Times New Roman" w:hAnsi="Times New Roman"/>
                <w:iCs/>
                <w:sz w:val="24"/>
                <w:szCs w:val="24"/>
              </w:rPr>
              <w:t>Экспертная оценка последовательности действий согласно требованиям нормативно-технических документов (регламента и т.п.)</w:t>
            </w:r>
          </w:p>
          <w:p w14:paraId="0A0CFD6D" w14:textId="77777777" w:rsidR="00E81547" w:rsidRPr="00652562" w:rsidRDefault="00E81547" w:rsidP="002B6C23">
            <w:pPr>
              <w:rPr>
                <w:rFonts w:ascii="Times New Roman" w:eastAsia="Calibri" w:hAnsi="Times New Roman"/>
                <w:bCs/>
                <w:sz w:val="24"/>
                <w:szCs w:val="24"/>
              </w:rPr>
            </w:pPr>
          </w:p>
        </w:tc>
      </w:tr>
      <w:tr w:rsidR="00E81547" w:rsidRPr="00652562" w14:paraId="53C63F9D" w14:textId="77777777" w:rsidTr="00E81547">
        <w:trPr>
          <w:trHeight w:val="23"/>
        </w:trPr>
        <w:tc>
          <w:tcPr>
            <w:tcW w:w="1066" w:type="pct"/>
            <w:tcBorders>
              <w:top w:val="single" w:sz="4" w:space="0" w:color="auto"/>
              <w:left w:val="single" w:sz="4" w:space="0" w:color="auto"/>
              <w:bottom w:val="single" w:sz="4" w:space="0" w:color="auto"/>
              <w:right w:val="single" w:sz="4" w:space="0" w:color="auto"/>
            </w:tcBorders>
          </w:tcPr>
          <w:p w14:paraId="5A45161F" w14:textId="3BD4DFD1" w:rsidR="00E81547" w:rsidRPr="00652562" w:rsidRDefault="00E81547" w:rsidP="002B6C23">
            <w:pPr>
              <w:suppressAutoHyphens/>
              <w:contextualSpacing/>
              <w:rPr>
                <w:rFonts w:ascii="Times New Roman" w:hAnsi="Times New Roman"/>
                <w:sz w:val="24"/>
                <w:szCs w:val="24"/>
              </w:rPr>
            </w:pPr>
            <w:r w:rsidRPr="00652562">
              <w:rPr>
                <w:rFonts w:ascii="Times New Roman" w:hAnsi="Times New Roman"/>
                <w:sz w:val="24"/>
                <w:szCs w:val="24"/>
              </w:rPr>
              <w:t>ПК. 2.7. Вести технологическую документацию</w:t>
            </w:r>
          </w:p>
        </w:tc>
        <w:tc>
          <w:tcPr>
            <w:tcW w:w="2622" w:type="pct"/>
            <w:tcBorders>
              <w:top w:val="single" w:sz="4" w:space="0" w:color="auto"/>
              <w:left w:val="single" w:sz="4" w:space="0" w:color="auto"/>
              <w:bottom w:val="single" w:sz="4" w:space="0" w:color="auto"/>
              <w:right w:val="single" w:sz="4" w:space="0" w:color="auto"/>
            </w:tcBorders>
          </w:tcPr>
          <w:p w14:paraId="276E8109" w14:textId="709B2C70" w:rsidR="00E81547" w:rsidRPr="00652562" w:rsidRDefault="00E81547" w:rsidP="002B6C23">
            <w:pPr>
              <w:suppressAutoHyphens/>
              <w:rPr>
                <w:rFonts w:ascii="Times New Roman" w:hAnsi="Times New Roman"/>
                <w:sz w:val="24"/>
                <w:szCs w:val="24"/>
              </w:rPr>
            </w:pPr>
            <w:r w:rsidRPr="00652562">
              <w:rPr>
                <w:rFonts w:ascii="Times New Roman" w:hAnsi="Times New Roman"/>
                <w:iCs/>
                <w:sz w:val="24"/>
                <w:szCs w:val="24"/>
              </w:rPr>
              <w:t>Заполнение нормативных документов (журналов приема и передача смены и другой нормативной документации)</w:t>
            </w:r>
          </w:p>
        </w:tc>
        <w:tc>
          <w:tcPr>
            <w:tcW w:w="1313" w:type="pct"/>
            <w:tcBorders>
              <w:top w:val="single" w:sz="4" w:space="0" w:color="auto"/>
              <w:left w:val="single" w:sz="4" w:space="0" w:color="auto"/>
              <w:bottom w:val="single" w:sz="4" w:space="0" w:color="auto"/>
              <w:right w:val="single" w:sz="4" w:space="0" w:color="auto"/>
            </w:tcBorders>
          </w:tcPr>
          <w:p w14:paraId="0C04CAE3" w14:textId="77777777" w:rsidR="00E81547" w:rsidRPr="00652562" w:rsidRDefault="00E81547" w:rsidP="002B6C23">
            <w:pPr>
              <w:rPr>
                <w:rFonts w:ascii="Times New Roman" w:hAnsi="Times New Roman"/>
                <w:sz w:val="24"/>
                <w:szCs w:val="24"/>
              </w:rPr>
            </w:pPr>
            <w:r w:rsidRPr="00652562">
              <w:rPr>
                <w:rFonts w:ascii="Times New Roman" w:hAnsi="Times New Roman"/>
                <w:iCs/>
                <w:sz w:val="24"/>
                <w:szCs w:val="24"/>
              </w:rPr>
              <w:t>Экспертная оценка правильности заполнения документации</w:t>
            </w:r>
          </w:p>
          <w:p w14:paraId="5559094A" w14:textId="77777777" w:rsidR="00E81547" w:rsidRPr="00652562" w:rsidRDefault="00E81547" w:rsidP="002B6C23">
            <w:pPr>
              <w:rPr>
                <w:rFonts w:ascii="Times New Roman" w:eastAsia="Calibri" w:hAnsi="Times New Roman"/>
                <w:bCs/>
                <w:sz w:val="24"/>
                <w:szCs w:val="24"/>
              </w:rPr>
            </w:pPr>
          </w:p>
        </w:tc>
      </w:tr>
    </w:tbl>
    <w:p w14:paraId="1731C1B9" w14:textId="6AE1A721" w:rsidR="00F57C17" w:rsidRDefault="00E22B20">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3239696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E22B20">
        <w:rPr>
          <w:rFonts w:ascii="Times New Roman" w:hAnsi="Times New Roman" w:cs="Times New Roman"/>
          <w:b/>
          <w:bCs/>
          <w:sz w:val="24"/>
          <w:szCs w:val="24"/>
        </w:rPr>
        <w:t>3</w:t>
      </w:r>
    </w:p>
    <w:p w14:paraId="2CCC30B9"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к ПОП-П по профессии</w:t>
      </w:r>
    </w:p>
    <w:p w14:paraId="3075FFFA"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39E9DA56" w14:textId="77777777" w:rsidR="00F551CE" w:rsidRPr="001D51A6" w:rsidRDefault="00F551CE" w:rsidP="00F551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химических соединений</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692F955A" w:rsidR="00F53FDC" w:rsidRDefault="00F53FDC" w:rsidP="00E22B20">
      <w:pPr>
        <w:pStyle w:val="1"/>
      </w:pPr>
      <w:bookmarkStart w:id="35" w:name="_Toc165969011"/>
      <w:r w:rsidRPr="006E7FF4">
        <w:t>«</w:t>
      </w:r>
      <w:r>
        <w:t>ПМ</w:t>
      </w:r>
      <w:r w:rsidR="00E22B20">
        <w:t>н.02 ВЕДЕНИЕ ТЕХНОЛОГИЧЕСКИХ ПРОЦЕССОВ ПРОИЗВОДСТВА НЕОРГАНИЧЕСКИХ ВЕЩЕСТВ</w:t>
      </w:r>
      <w:r w:rsidRPr="006E7FF4">
        <w:t>»</w:t>
      </w:r>
      <w:bookmarkEnd w:id="35"/>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90553AE" w:rsidR="00F53FDC" w:rsidRDefault="00F53FDC" w:rsidP="00F53FDC">
      <w:pPr>
        <w:spacing w:line="360" w:lineRule="auto"/>
        <w:jc w:val="center"/>
        <w:rPr>
          <w:rFonts w:ascii="Times New Roman" w:hAnsi="Times New Roman" w:cs="Times New Roman"/>
          <w:sz w:val="24"/>
          <w:szCs w:val="24"/>
        </w:rPr>
      </w:pPr>
    </w:p>
    <w:p w14:paraId="5C683910" w14:textId="25620896" w:rsidR="00A00EBC" w:rsidRDefault="00A00EBC" w:rsidP="00F53FDC">
      <w:pPr>
        <w:spacing w:line="360" w:lineRule="auto"/>
        <w:jc w:val="center"/>
        <w:rPr>
          <w:rFonts w:ascii="Times New Roman" w:hAnsi="Times New Roman" w:cs="Times New Roman"/>
          <w:sz w:val="24"/>
          <w:szCs w:val="24"/>
        </w:rPr>
      </w:pPr>
    </w:p>
    <w:p w14:paraId="3CF019F1" w14:textId="621FF5E9" w:rsidR="00A00EBC" w:rsidRDefault="00A00EBC" w:rsidP="00F53FDC">
      <w:pPr>
        <w:spacing w:line="360" w:lineRule="auto"/>
        <w:jc w:val="center"/>
        <w:rPr>
          <w:rFonts w:ascii="Times New Roman" w:hAnsi="Times New Roman" w:cs="Times New Roman"/>
          <w:sz w:val="24"/>
          <w:szCs w:val="24"/>
        </w:rPr>
      </w:pPr>
    </w:p>
    <w:p w14:paraId="7F29D0CB" w14:textId="023C0432" w:rsidR="00A00EBC" w:rsidRDefault="00A00EBC" w:rsidP="00F53FDC">
      <w:pPr>
        <w:spacing w:line="360" w:lineRule="auto"/>
        <w:jc w:val="center"/>
        <w:rPr>
          <w:rFonts w:ascii="Times New Roman" w:hAnsi="Times New Roman" w:cs="Times New Roman"/>
          <w:sz w:val="24"/>
          <w:szCs w:val="24"/>
        </w:rPr>
      </w:pPr>
    </w:p>
    <w:p w14:paraId="53799CCC" w14:textId="7B812582" w:rsidR="00A00EBC" w:rsidRDefault="00A00EBC" w:rsidP="00F53FDC">
      <w:pPr>
        <w:spacing w:line="360" w:lineRule="auto"/>
        <w:jc w:val="center"/>
        <w:rPr>
          <w:rFonts w:ascii="Times New Roman" w:hAnsi="Times New Roman" w:cs="Times New Roman"/>
          <w:sz w:val="24"/>
          <w:szCs w:val="24"/>
        </w:rPr>
      </w:pPr>
    </w:p>
    <w:p w14:paraId="2488F68C" w14:textId="35671853" w:rsidR="00A00EBC" w:rsidRDefault="00A00EBC" w:rsidP="00F53FDC">
      <w:pPr>
        <w:spacing w:line="360" w:lineRule="auto"/>
        <w:jc w:val="center"/>
        <w:rPr>
          <w:rFonts w:ascii="Times New Roman" w:hAnsi="Times New Roman" w:cs="Times New Roman"/>
          <w:sz w:val="24"/>
          <w:szCs w:val="24"/>
        </w:rPr>
      </w:pPr>
    </w:p>
    <w:p w14:paraId="4F1CFC39" w14:textId="77777777" w:rsidR="00A00EBC" w:rsidRPr="00F53FDC" w:rsidRDefault="00A00EB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127CA4D0" w:rsidR="00F53FDC" w:rsidRPr="00F53FDC" w:rsidRDefault="00F53FDC" w:rsidP="00F53FDC">
      <w:pPr>
        <w:spacing w:line="360" w:lineRule="auto"/>
        <w:jc w:val="center"/>
        <w:rPr>
          <w:rFonts w:ascii="Times New Roman" w:hAnsi="Times New Roman" w:cs="Times New Roman"/>
          <w:b/>
          <w:bCs/>
          <w:sz w:val="24"/>
          <w:szCs w:val="24"/>
        </w:rPr>
      </w:pPr>
      <w:bookmarkStart w:id="36" w:name="_Toc156819741"/>
      <w:r w:rsidRPr="00F53FDC">
        <w:rPr>
          <w:rFonts w:ascii="Times New Roman" w:hAnsi="Times New Roman" w:cs="Times New Roman"/>
          <w:b/>
          <w:bCs/>
          <w:sz w:val="24"/>
          <w:szCs w:val="24"/>
        </w:rPr>
        <w:t>202</w:t>
      </w:r>
      <w:r w:rsidR="00A609B1">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bookmarkEnd w:id="36"/>
    </w:p>
    <w:p w14:paraId="3B755C47" w14:textId="6403018B" w:rsidR="00A609B1" w:rsidRDefault="00A609B1"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73BB6E7B" w14:textId="77777777" w:rsidR="00A609B1" w:rsidRPr="00C13371" w:rsidRDefault="00A609B1" w:rsidP="00A609B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88A50CD" w14:textId="173416D3" w:rsidR="00A609B1" w:rsidRPr="008836CC" w:rsidRDefault="00A609B1" w:rsidP="00A609B1">
      <w:pPr>
        <w:pStyle w:val="1d"/>
        <w:jc w:val="center"/>
        <w:rPr>
          <w:rFonts w:eastAsia="Segoe UI"/>
          <w:lang w:val="ru-RU"/>
        </w:rPr>
      </w:pPr>
      <w:r w:rsidRPr="008836CC">
        <w:rPr>
          <w:rFonts w:eastAsia="Segoe UI"/>
          <w:lang w:val="ru-RU"/>
        </w:rPr>
        <w:t>«ПМн.02 Ведение технологических процессов производства неорганических веществ»</w:t>
      </w:r>
    </w:p>
    <w:p w14:paraId="6D4ACCDE" w14:textId="77777777" w:rsidR="00A609B1" w:rsidRPr="00C13371" w:rsidRDefault="00A609B1" w:rsidP="00A609B1">
      <w:pPr>
        <w:pStyle w:val="1f"/>
        <w:rPr>
          <w:rFonts w:asciiTheme="minorHAnsi" w:hAnsiTheme="minorHAnsi"/>
          <w:lang w:val="ru-RU"/>
        </w:rPr>
      </w:pPr>
    </w:p>
    <w:p w14:paraId="69A25F5A" w14:textId="77777777" w:rsidR="00A609B1" w:rsidRPr="00EA6E1D" w:rsidRDefault="00A609B1" w:rsidP="00A609B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530DF88" w14:textId="6845BE0F" w:rsidR="00A609B1" w:rsidRDefault="00A609B1" w:rsidP="00A609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неорганических веществ</w:t>
      </w:r>
      <w:r>
        <w:rPr>
          <w:rFonts w:ascii="Times New Roman" w:eastAsia="Times New Roman" w:hAnsi="Times New Roman" w:cs="Times New Roman"/>
          <w:sz w:val="24"/>
          <w:szCs w:val="24"/>
          <w:lang w:eastAsia="ru-RU"/>
        </w:rPr>
        <w:t xml:space="preserve">». </w:t>
      </w:r>
    </w:p>
    <w:p w14:paraId="0EFC2419" w14:textId="024DC834" w:rsidR="00A609B1" w:rsidRPr="00E051F9" w:rsidRDefault="00A609B1" w:rsidP="00A609B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00652562" w:rsidRPr="00652562">
        <w:rPr>
          <w:rFonts w:ascii="Times New Roman" w:hAnsi="Times New Roman" w:cs="Times New Roman"/>
          <w:iCs/>
          <w:sz w:val="24"/>
          <w:szCs w:val="24"/>
        </w:rPr>
        <w:t>Производство неорганических веществ</w:t>
      </w:r>
      <w:r w:rsidRPr="00E051F9">
        <w:rPr>
          <w:rFonts w:ascii="Times New Roman" w:hAnsi="Times New Roman" w:cs="Times New Roman"/>
          <w:iCs/>
          <w:sz w:val="24"/>
          <w:szCs w:val="24"/>
        </w:rPr>
        <w:t>».</w:t>
      </w:r>
    </w:p>
    <w:p w14:paraId="7A0195B1" w14:textId="77777777" w:rsidR="00A609B1" w:rsidRDefault="00A609B1" w:rsidP="00A609B1">
      <w:pPr>
        <w:suppressAutoHyphens/>
        <w:spacing w:line="276" w:lineRule="auto"/>
        <w:ind w:firstLine="709"/>
        <w:jc w:val="both"/>
        <w:rPr>
          <w:rFonts w:ascii="Times New Roman" w:hAnsi="Times New Roman" w:cs="Times New Roman"/>
          <w:sz w:val="24"/>
          <w:szCs w:val="24"/>
        </w:rPr>
      </w:pPr>
    </w:p>
    <w:p w14:paraId="29D89380" w14:textId="77777777" w:rsidR="00A609B1" w:rsidRPr="00EA6E1D" w:rsidRDefault="00A609B1" w:rsidP="00A609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49F5410" w14:textId="77777777" w:rsidR="00A609B1" w:rsidRDefault="00A609B1" w:rsidP="00A609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F68DD5B" w14:textId="2E14C42A" w:rsidR="00A609B1" w:rsidRDefault="00A609B1" w:rsidP="00A609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609B1" w:rsidRPr="009022B9" w14:paraId="0F62CE59" w14:textId="77777777" w:rsidTr="00AF6E71">
        <w:tc>
          <w:tcPr>
            <w:tcW w:w="1129" w:type="dxa"/>
            <w:tcBorders>
              <w:top w:val="single" w:sz="4" w:space="0" w:color="auto"/>
              <w:left w:val="single" w:sz="4" w:space="0" w:color="auto"/>
              <w:right w:val="single" w:sz="4" w:space="0" w:color="auto"/>
            </w:tcBorders>
          </w:tcPr>
          <w:p w14:paraId="1500A322" w14:textId="77777777" w:rsidR="00A609B1" w:rsidRPr="009022B9" w:rsidRDefault="00A609B1" w:rsidP="00AF6E71">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547F163C" w14:textId="77777777" w:rsidR="00A609B1" w:rsidRPr="009022B9" w:rsidRDefault="00A609B1" w:rsidP="00AF6E71">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A84CF32" w14:textId="77777777" w:rsidR="00A609B1" w:rsidRPr="009022B9" w:rsidRDefault="00A609B1" w:rsidP="00AF6E71">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0D6B02" w14:textId="77777777" w:rsidR="00A609B1" w:rsidRPr="009022B9" w:rsidRDefault="00A609B1" w:rsidP="00AF6E71">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CF0E42" w14:textId="77777777" w:rsidR="00A609B1" w:rsidRPr="009022B9" w:rsidRDefault="00A609B1" w:rsidP="00AF6E71">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A609B1" w:rsidRPr="009022B9" w14:paraId="02B461A1" w14:textId="77777777" w:rsidTr="00AF6E71">
        <w:tc>
          <w:tcPr>
            <w:tcW w:w="1129" w:type="dxa"/>
            <w:tcBorders>
              <w:top w:val="single" w:sz="4" w:space="0" w:color="auto"/>
              <w:left w:val="single" w:sz="4" w:space="0" w:color="auto"/>
              <w:right w:val="single" w:sz="4" w:space="0" w:color="auto"/>
            </w:tcBorders>
          </w:tcPr>
          <w:p w14:paraId="5C92F409"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CA8F6F5"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916C7E1"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9FEE965"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34C7553"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773DBC61"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0BD2B"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E15CBB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5346AE5"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6F59726"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76B48357"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61F8816" w14:textId="77777777" w:rsidR="00A609B1" w:rsidRPr="009022B9" w:rsidRDefault="00A609B1"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A609B1" w:rsidRPr="009022B9" w14:paraId="039C66B7" w14:textId="77777777" w:rsidTr="00AF6E71">
        <w:tc>
          <w:tcPr>
            <w:tcW w:w="1129" w:type="dxa"/>
            <w:tcBorders>
              <w:left w:val="single" w:sz="4" w:space="0" w:color="auto"/>
              <w:bottom w:val="single" w:sz="4" w:space="0" w:color="auto"/>
              <w:right w:val="single" w:sz="4" w:space="0" w:color="auto"/>
            </w:tcBorders>
          </w:tcPr>
          <w:p w14:paraId="5D12025A"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6F11EA0"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задачи для поиска информации, </w:t>
            </w:r>
            <w:r w:rsidRPr="009022B9">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3B30A82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4AEE92E"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553478D4"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90C452A"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6C64887"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D94EF1"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номенклатура информационных </w:t>
            </w:r>
            <w:r w:rsidRPr="009022B9">
              <w:rPr>
                <w:rFonts w:ascii="Times New Roman" w:hAnsi="Times New Roman" w:cs="Times New Roman"/>
                <w:bCs/>
                <w:iCs/>
                <w:sz w:val="24"/>
                <w:szCs w:val="24"/>
              </w:rPr>
              <w:lastRenderedPageBreak/>
              <w:t>источников, применяемых в профессиональной деятельности;</w:t>
            </w:r>
          </w:p>
          <w:p w14:paraId="0EB63C9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003FE3F9"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2E197CE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22D8B123"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E105511" w14:textId="77777777" w:rsidR="00A609B1" w:rsidRPr="009022B9" w:rsidRDefault="00A609B1"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A609B1" w:rsidRPr="009022B9" w14:paraId="0451CBAE" w14:textId="77777777" w:rsidTr="00AF6E71">
        <w:tc>
          <w:tcPr>
            <w:tcW w:w="1129" w:type="dxa"/>
            <w:tcBorders>
              <w:left w:val="single" w:sz="4" w:space="0" w:color="auto"/>
              <w:bottom w:val="single" w:sz="4" w:space="0" w:color="auto"/>
              <w:right w:val="single" w:sz="4" w:space="0" w:color="auto"/>
            </w:tcBorders>
          </w:tcPr>
          <w:p w14:paraId="77DE8F3F"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02A50C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6268F977"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37460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1385BDA1"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CC8898E" w14:textId="77777777" w:rsidR="00A609B1" w:rsidRPr="009022B9" w:rsidRDefault="00A609B1"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A609B1" w:rsidRPr="009022B9" w14:paraId="22C12C8F" w14:textId="77777777" w:rsidTr="00AF6E71">
        <w:tc>
          <w:tcPr>
            <w:tcW w:w="1129" w:type="dxa"/>
            <w:tcBorders>
              <w:left w:val="single" w:sz="4" w:space="0" w:color="auto"/>
              <w:bottom w:val="single" w:sz="4" w:space="0" w:color="auto"/>
              <w:right w:val="single" w:sz="4" w:space="0" w:color="auto"/>
            </w:tcBorders>
          </w:tcPr>
          <w:p w14:paraId="3712E749"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B3FB97A"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06BB74F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0839E2B"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9022B9">
              <w:rPr>
                <w:rFonts w:ascii="Times New Roman" w:hAnsi="Times New Roman" w:cs="Times New Roman"/>
                <w:bCs/>
                <w:iCs/>
                <w:sz w:val="24"/>
                <w:szCs w:val="24"/>
              </w:rPr>
              <w:lastRenderedPageBreak/>
              <w:t>бережливого производства;</w:t>
            </w:r>
          </w:p>
          <w:p w14:paraId="3457C16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5A411FF"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531B3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69489E18"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21E5DBA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0A279253"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2B251DA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основные направления изменения климатических условий региона;</w:t>
            </w:r>
          </w:p>
          <w:p w14:paraId="49F006B5"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83E2293" w14:textId="77777777" w:rsidR="00A609B1" w:rsidRPr="009022B9" w:rsidRDefault="00A609B1"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A609B1" w:rsidRPr="009022B9" w14:paraId="354D5B15" w14:textId="77777777" w:rsidTr="00AF6E71">
        <w:tc>
          <w:tcPr>
            <w:tcW w:w="1129" w:type="dxa"/>
            <w:tcBorders>
              <w:left w:val="single" w:sz="4" w:space="0" w:color="auto"/>
              <w:right w:val="single" w:sz="4" w:space="0" w:color="auto"/>
            </w:tcBorders>
          </w:tcPr>
          <w:p w14:paraId="67D7248B" w14:textId="77777777" w:rsidR="00A609B1" w:rsidRPr="009022B9" w:rsidRDefault="00A609B1" w:rsidP="00AF6E71">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3A1C3FC"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6C12"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0286B9FF"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59A1BBF"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04271308"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11DD8E"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A6D825B"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662EB3F9"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8BB4C46" w14:textId="77777777" w:rsidR="00A609B1" w:rsidRPr="009022B9" w:rsidRDefault="00A609B1"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3469D3BA" w14:textId="77777777" w:rsidR="00A609B1" w:rsidRPr="009022B9" w:rsidRDefault="00A609B1"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EC462F" w14:textId="77777777" w:rsidR="00A609B1" w:rsidRPr="009022B9" w:rsidRDefault="00A609B1"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A609B1" w:rsidRPr="009022B9" w14:paraId="48C52352" w14:textId="77777777" w:rsidTr="00AF6E71">
        <w:tc>
          <w:tcPr>
            <w:tcW w:w="1129" w:type="dxa"/>
            <w:tcBorders>
              <w:left w:val="single" w:sz="4" w:space="0" w:color="auto"/>
              <w:right w:val="single" w:sz="4" w:space="0" w:color="auto"/>
            </w:tcBorders>
          </w:tcPr>
          <w:p w14:paraId="73ABFE95"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28527EAF"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применять знания теоретических основ химико-технологических процессов производства химических соединений</w:t>
            </w:r>
            <w:r>
              <w:rPr>
                <w:rFonts w:ascii="Times New Roman" w:hAnsi="Times New Roman" w:cs="Times New Roman"/>
                <w:bCs/>
                <w:iCs/>
                <w:sz w:val="24"/>
                <w:szCs w:val="24"/>
              </w:rPr>
              <w:t>.</w:t>
            </w:r>
          </w:p>
        </w:tc>
        <w:tc>
          <w:tcPr>
            <w:tcW w:w="2833" w:type="dxa"/>
            <w:vMerge w:val="restart"/>
            <w:tcBorders>
              <w:top w:val="single" w:sz="4" w:space="0" w:color="auto"/>
              <w:left w:val="single" w:sz="4" w:space="0" w:color="auto"/>
              <w:right w:val="single" w:sz="4" w:space="0" w:color="auto"/>
            </w:tcBorders>
            <w:shd w:val="clear" w:color="auto" w:fill="auto"/>
          </w:tcPr>
          <w:p w14:paraId="7FD2D06B"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559298B3"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73F8E05E"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типовых технологических схем производства химических соединений</w:t>
            </w:r>
            <w:r>
              <w:rPr>
                <w:rFonts w:ascii="Times New Roman" w:hAnsi="Times New Roman" w:cs="Times New Roman"/>
                <w:bCs/>
                <w:iCs/>
                <w:sz w:val="24"/>
                <w:szCs w:val="24"/>
              </w:rPr>
              <w:t>;</w:t>
            </w:r>
          </w:p>
          <w:p w14:paraId="2DC47215"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требований, предъявляемых к качеству продуктов производства</w:t>
            </w:r>
            <w:r>
              <w:rPr>
                <w:rFonts w:ascii="Times New Roman" w:hAnsi="Times New Roman" w:cs="Times New Roman"/>
                <w:bCs/>
                <w:iCs/>
                <w:sz w:val="24"/>
                <w:szCs w:val="24"/>
              </w:rPr>
              <w:t>;</w:t>
            </w:r>
          </w:p>
          <w:p w14:paraId="645953E3"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051F9">
              <w:rPr>
                <w:rFonts w:ascii="Times New Roman" w:hAnsi="Times New Roman" w:cs="Times New Roman"/>
                <w:bCs/>
                <w:iCs/>
                <w:sz w:val="24"/>
                <w:szCs w:val="24"/>
              </w:rPr>
              <w:t>правил производственной безопасности</w:t>
            </w:r>
            <w:r>
              <w:rPr>
                <w:rFonts w:ascii="Times New Roman" w:hAnsi="Times New Roman" w:cs="Times New Roman"/>
                <w:bCs/>
                <w:iCs/>
                <w:sz w:val="24"/>
                <w:szCs w:val="24"/>
              </w:rPr>
              <w:t>;</w:t>
            </w:r>
          </w:p>
          <w:p w14:paraId="51F41783"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параметров технологического процесса и методов их измерения</w:t>
            </w:r>
            <w:r>
              <w:rPr>
                <w:rFonts w:ascii="Times New Roman" w:hAnsi="Times New Roman" w:cs="Times New Roman"/>
                <w:bCs/>
                <w:iCs/>
                <w:sz w:val="24"/>
                <w:szCs w:val="24"/>
              </w:rPr>
              <w:t>;</w:t>
            </w:r>
          </w:p>
          <w:p w14:paraId="1C36D396"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устройства, принципов действия, мест установки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7E5FD08B"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способов отбора и подготовки проб</w:t>
            </w:r>
            <w:r>
              <w:rPr>
                <w:rFonts w:ascii="Times New Roman" w:hAnsi="Times New Roman" w:cs="Times New Roman"/>
                <w:bCs/>
                <w:iCs/>
                <w:sz w:val="24"/>
                <w:szCs w:val="24"/>
              </w:rPr>
              <w:t>;</w:t>
            </w:r>
          </w:p>
          <w:p w14:paraId="3CD06765"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методов анализа проб, контроля качества сырья, материалов и готовой продукции</w:t>
            </w:r>
            <w:r>
              <w:rPr>
                <w:rFonts w:ascii="Times New Roman" w:hAnsi="Times New Roman" w:cs="Times New Roman"/>
                <w:bCs/>
                <w:iCs/>
                <w:sz w:val="24"/>
                <w:szCs w:val="24"/>
              </w:rPr>
              <w:t>;</w:t>
            </w:r>
          </w:p>
          <w:p w14:paraId="221B741F" w14:textId="77777777" w:rsidR="00A609B1" w:rsidRPr="00E051F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1242885B"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D75BC4A"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051F9">
              <w:rPr>
                <w:rFonts w:ascii="Times New Roman" w:hAnsi="Times New Roman" w:cs="Times New Roman"/>
                <w:bCs/>
                <w:sz w:val="24"/>
                <w:szCs w:val="24"/>
              </w:rPr>
              <w:t>безопасной подготовки загрузки сырья и материалов в аппараты</w:t>
            </w:r>
            <w:r>
              <w:rPr>
                <w:rFonts w:ascii="Times New Roman" w:hAnsi="Times New Roman" w:cs="Times New Roman"/>
                <w:bCs/>
                <w:sz w:val="24"/>
                <w:szCs w:val="24"/>
              </w:rPr>
              <w:t>.</w:t>
            </w:r>
          </w:p>
        </w:tc>
      </w:tr>
      <w:tr w:rsidR="00A609B1" w:rsidRPr="009022B9" w14:paraId="4AE592ED" w14:textId="77777777" w:rsidTr="00AF6E71">
        <w:tc>
          <w:tcPr>
            <w:tcW w:w="1129" w:type="dxa"/>
            <w:tcBorders>
              <w:left w:val="single" w:sz="4" w:space="0" w:color="auto"/>
              <w:right w:val="single" w:sz="4" w:space="0" w:color="auto"/>
            </w:tcBorders>
          </w:tcPr>
          <w:p w14:paraId="4DE8E2B8"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A4E9631" w14:textId="77777777" w:rsidR="00A609B1" w:rsidRPr="00EF7603" w:rsidRDefault="00A609B1" w:rsidP="00AF6E71">
            <w:pPr>
              <w:rPr>
                <w:rFonts w:ascii="Times New Roman" w:hAnsi="Times New Roman" w:cs="Times New Roman"/>
                <w:bCs/>
                <w:iCs/>
                <w:sz w:val="24"/>
                <w:szCs w:val="24"/>
              </w:rPr>
            </w:pPr>
            <w:r w:rsidRPr="00EF7603">
              <w:rPr>
                <w:rFonts w:ascii="Times New Roman" w:hAnsi="Times New Roman" w:cs="Times New Roman"/>
                <w:bCs/>
                <w:iCs/>
                <w:sz w:val="24"/>
                <w:szCs w:val="24"/>
              </w:rPr>
              <w:t>- регулировать и вести технологический процесс на оптимальных условиях по показаниям КИПиА;</w:t>
            </w:r>
          </w:p>
          <w:p w14:paraId="33E4BE7A" w14:textId="77777777" w:rsidR="00A609B1" w:rsidRPr="00EF7603" w:rsidRDefault="00A609B1" w:rsidP="00AF6E71">
            <w:pPr>
              <w:rPr>
                <w:rFonts w:ascii="Times New Roman" w:hAnsi="Times New Roman" w:cs="Times New Roman"/>
                <w:bCs/>
                <w:iCs/>
                <w:sz w:val="24"/>
                <w:szCs w:val="24"/>
              </w:rPr>
            </w:pPr>
            <w:r w:rsidRPr="00EF7603">
              <w:rPr>
                <w:rFonts w:ascii="Times New Roman" w:hAnsi="Times New Roman" w:cs="Times New Roman"/>
                <w:bCs/>
                <w:iCs/>
                <w:sz w:val="24"/>
                <w:szCs w:val="24"/>
              </w:rPr>
              <w:t>- снимать показания приборов и оценивать достоверность информации;</w:t>
            </w:r>
          </w:p>
          <w:p w14:paraId="696C1EB7" w14:textId="77777777" w:rsidR="00A609B1" w:rsidRPr="009022B9" w:rsidRDefault="00A609B1" w:rsidP="00AF6E71">
            <w:pPr>
              <w:rPr>
                <w:rFonts w:ascii="Times New Roman" w:hAnsi="Times New Roman" w:cs="Times New Roman"/>
                <w:bCs/>
                <w:iCs/>
                <w:sz w:val="24"/>
                <w:szCs w:val="24"/>
              </w:rPr>
            </w:pPr>
            <w:r w:rsidRPr="00EF7603">
              <w:rPr>
                <w:rFonts w:ascii="Times New Roman" w:hAnsi="Times New Roman" w:cs="Times New Roman"/>
                <w:bCs/>
                <w:iCs/>
                <w:sz w:val="24"/>
                <w:szCs w:val="24"/>
              </w:rPr>
              <w:t xml:space="preserve">- выявлять, анализировать и устранять причины </w:t>
            </w:r>
            <w:r w:rsidRPr="00EF7603">
              <w:rPr>
                <w:rFonts w:ascii="Times New Roman" w:hAnsi="Times New Roman" w:cs="Times New Roman"/>
                <w:bCs/>
                <w:iCs/>
                <w:sz w:val="24"/>
                <w:szCs w:val="24"/>
              </w:rPr>
              <w:lastRenderedPageBreak/>
              <w:t>отклонений от норм технологического режима.</w:t>
            </w:r>
          </w:p>
        </w:tc>
        <w:tc>
          <w:tcPr>
            <w:tcW w:w="2833" w:type="dxa"/>
            <w:vMerge/>
            <w:tcBorders>
              <w:left w:val="single" w:sz="4" w:space="0" w:color="auto"/>
              <w:right w:val="single" w:sz="4" w:space="0" w:color="auto"/>
            </w:tcBorders>
            <w:shd w:val="clear" w:color="auto" w:fill="auto"/>
          </w:tcPr>
          <w:p w14:paraId="73E34EDC"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2553BD7"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 химических соединений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A609B1" w:rsidRPr="009022B9" w14:paraId="7695A7DA" w14:textId="77777777" w:rsidTr="00AF6E71">
        <w:tc>
          <w:tcPr>
            <w:tcW w:w="1129" w:type="dxa"/>
            <w:tcBorders>
              <w:left w:val="single" w:sz="4" w:space="0" w:color="auto"/>
              <w:right w:val="single" w:sz="4" w:space="0" w:color="auto"/>
            </w:tcBorders>
          </w:tcPr>
          <w:p w14:paraId="6442769F"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64CD9A82" w14:textId="77777777" w:rsidR="00A609B1" w:rsidRPr="00EF7603"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снимать показания приборов и оценивать достоверность информации</w:t>
            </w:r>
            <w:r>
              <w:rPr>
                <w:rFonts w:ascii="Times New Roman" w:hAnsi="Times New Roman" w:cs="Times New Roman"/>
                <w:bCs/>
                <w:iCs/>
                <w:sz w:val="24"/>
                <w:szCs w:val="24"/>
              </w:rPr>
              <w:t>;</w:t>
            </w:r>
          </w:p>
          <w:p w14:paraId="3EAD6AE2"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1DEA2B08"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B819DF6"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отбора проб, аналитического контроля сырья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A609B1" w:rsidRPr="009022B9" w14:paraId="51A531AE" w14:textId="77777777" w:rsidTr="00AF6E71">
        <w:tc>
          <w:tcPr>
            <w:tcW w:w="1129" w:type="dxa"/>
            <w:tcBorders>
              <w:left w:val="single" w:sz="4" w:space="0" w:color="auto"/>
              <w:right w:val="single" w:sz="4" w:space="0" w:color="auto"/>
            </w:tcBorders>
          </w:tcPr>
          <w:p w14:paraId="66554CF4"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71762918"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5D13729B"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E208BEF"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учета сырья и количества полученной продукции</w:t>
            </w:r>
            <w:r>
              <w:rPr>
                <w:rFonts w:ascii="Times New Roman" w:hAnsi="Times New Roman" w:cs="Times New Roman"/>
                <w:bCs/>
                <w:sz w:val="24"/>
                <w:szCs w:val="24"/>
              </w:rPr>
              <w:t xml:space="preserve">. </w:t>
            </w:r>
          </w:p>
        </w:tc>
      </w:tr>
      <w:tr w:rsidR="00A609B1" w:rsidRPr="009022B9" w14:paraId="7C265660" w14:textId="77777777" w:rsidTr="00AF6E71">
        <w:tc>
          <w:tcPr>
            <w:tcW w:w="1129" w:type="dxa"/>
            <w:tcBorders>
              <w:left w:val="single" w:sz="4" w:space="0" w:color="auto"/>
              <w:right w:val="single" w:sz="4" w:space="0" w:color="auto"/>
            </w:tcBorders>
          </w:tcPr>
          <w:p w14:paraId="496FC297"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5F8907A6"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соблюдать правила производственной безопасности</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26F7619E"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B68BCF7"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w:t>
            </w:r>
            <w:r>
              <w:rPr>
                <w:rFonts w:ascii="Times New Roman" w:hAnsi="Times New Roman" w:cs="Times New Roman"/>
                <w:bCs/>
                <w:sz w:val="24"/>
                <w:szCs w:val="24"/>
              </w:rPr>
              <w:t xml:space="preserve">. </w:t>
            </w:r>
          </w:p>
        </w:tc>
      </w:tr>
      <w:tr w:rsidR="00A609B1" w:rsidRPr="009022B9" w14:paraId="4F411ACB" w14:textId="77777777" w:rsidTr="00AF6E71">
        <w:tc>
          <w:tcPr>
            <w:tcW w:w="1129" w:type="dxa"/>
            <w:tcBorders>
              <w:left w:val="single" w:sz="4" w:space="0" w:color="auto"/>
              <w:right w:val="single" w:sz="4" w:space="0" w:color="auto"/>
            </w:tcBorders>
          </w:tcPr>
          <w:p w14:paraId="65CC8A72"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72E83511"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координировать работу сменного персонала при подготовке, пуске и ведении технологических процессов</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5148BE77"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BFCDA5"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аварийной остановки оборудования в соответствии с требованиями нормативно-технических документов</w:t>
            </w:r>
            <w:r>
              <w:rPr>
                <w:rFonts w:ascii="Times New Roman" w:hAnsi="Times New Roman" w:cs="Times New Roman"/>
                <w:bCs/>
                <w:sz w:val="24"/>
                <w:szCs w:val="24"/>
              </w:rPr>
              <w:t>.</w:t>
            </w:r>
          </w:p>
        </w:tc>
      </w:tr>
      <w:tr w:rsidR="00A609B1" w:rsidRPr="009022B9" w14:paraId="69DC3867" w14:textId="77777777" w:rsidTr="00AF6E71">
        <w:tc>
          <w:tcPr>
            <w:tcW w:w="1129" w:type="dxa"/>
            <w:tcBorders>
              <w:left w:val="single" w:sz="4" w:space="0" w:color="auto"/>
              <w:right w:val="single" w:sz="4" w:space="0" w:color="auto"/>
            </w:tcBorders>
          </w:tcPr>
          <w:p w14:paraId="0FADAE4C"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15045734" w14:textId="77777777" w:rsidR="00A609B1" w:rsidRPr="009022B9" w:rsidRDefault="00A609B1"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bottom w:val="single" w:sz="4" w:space="0" w:color="auto"/>
              <w:right w:val="single" w:sz="4" w:space="0" w:color="auto"/>
            </w:tcBorders>
            <w:shd w:val="clear" w:color="auto" w:fill="auto"/>
          </w:tcPr>
          <w:p w14:paraId="62922534" w14:textId="77777777" w:rsidR="00A609B1" w:rsidRPr="009022B9" w:rsidRDefault="00A609B1"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BAA2864" w14:textId="77777777" w:rsidR="00A609B1" w:rsidRPr="009022B9" w:rsidRDefault="00A609B1"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ведения технологической документации</w:t>
            </w:r>
            <w:r>
              <w:rPr>
                <w:rFonts w:ascii="Times New Roman" w:hAnsi="Times New Roman" w:cs="Times New Roman"/>
                <w:bCs/>
                <w:sz w:val="24"/>
                <w:szCs w:val="24"/>
              </w:rPr>
              <w:t>.</w:t>
            </w:r>
          </w:p>
        </w:tc>
      </w:tr>
    </w:tbl>
    <w:p w14:paraId="406CAA79" w14:textId="77777777" w:rsidR="00A609B1" w:rsidRDefault="00A609B1" w:rsidP="00A609B1">
      <w:pPr>
        <w:ind w:firstLine="709"/>
        <w:rPr>
          <w:rFonts w:ascii="Times New Roman" w:eastAsia="Times New Roman" w:hAnsi="Times New Roman" w:cs="Times New Roman"/>
          <w:sz w:val="24"/>
          <w:szCs w:val="24"/>
          <w:lang w:eastAsia="ru-RU"/>
        </w:rPr>
      </w:pPr>
    </w:p>
    <w:p w14:paraId="23D4C2BE" w14:textId="77777777" w:rsidR="00A609B1" w:rsidRDefault="00A609B1" w:rsidP="00A609B1">
      <w:pPr>
        <w:ind w:firstLine="709"/>
        <w:rPr>
          <w:rFonts w:ascii="Times New Roman" w:eastAsia="Times New Roman" w:hAnsi="Times New Roman" w:cs="Times New Roman"/>
          <w:sz w:val="24"/>
          <w:szCs w:val="24"/>
          <w:lang w:eastAsia="ru-RU"/>
        </w:rPr>
      </w:pPr>
    </w:p>
    <w:p w14:paraId="64C05B8A" w14:textId="77777777" w:rsidR="00B34BCE" w:rsidRPr="00E11160" w:rsidRDefault="00B34BCE" w:rsidP="00B34BC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284BB16" w14:textId="77777777" w:rsidR="00B34BCE" w:rsidRPr="00E11160" w:rsidRDefault="00B34BCE" w:rsidP="00B34BC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D39DD" w:rsidRPr="006D4DBA" w14:paraId="2070097D" w14:textId="77777777" w:rsidTr="0014602B">
        <w:trPr>
          <w:trHeight w:val="23"/>
        </w:trPr>
        <w:tc>
          <w:tcPr>
            <w:tcW w:w="2460" w:type="pct"/>
            <w:vAlign w:val="center"/>
          </w:tcPr>
          <w:p w14:paraId="0E3437E2" w14:textId="77777777" w:rsidR="00DD39DD" w:rsidRPr="006D4DBA" w:rsidRDefault="00DD39DD" w:rsidP="0014602B">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04509486" w14:textId="77777777" w:rsidR="00DD39DD" w:rsidRPr="006D4DBA" w:rsidRDefault="00DD39DD" w:rsidP="0014602B">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225E8DBB" w14:textId="77777777" w:rsidR="00DD39DD" w:rsidRPr="006D4DBA" w:rsidRDefault="00DD39DD" w:rsidP="0014602B">
            <w:pPr>
              <w:jc w:val="center"/>
              <w:rPr>
                <w:rFonts w:ascii="Times New Roman" w:hAnsi="Times New Roman" w:cs="Times New Roman"/>
                <w:b/>
                <w:sz w:val="24"/>
              </w:rPr>
            </w:pPr>
            <w:r w:rsidRPr="006D4DBA">
              <w:rPr>
                <w:rFonts w:ascii="Times New Roman" w:hAnsi="Times New Roman" w:cs="Times New Roman"/>
                <w:b/>
                <w:sz w:val="24"/>
              </w:rPr>
              <w:t xml:space="preserve">В т.ч. в форме </w:t>
            </w:r>
            <w:proofErr w:type="spellStart"/>
            <w:r w:rsidRPr="006D4DBA">
              <w:rPr>
                <w:rFonts w:ascii="Times New Roman" w:hAnsi="Times New Roman" w:cs="Times New Roman"/>
                <w:b/>
                <w:sz w:val="24"/>
              </w:rPr>
              <w:t>практ</w:t>
            </w:r>
            <w:proofErr w:type="spellEnd"/>
            <w:r w:rsidRPr="006D4DBA">
              <w:rPr>
                <w:rFonts w:ascii="Times New Roman" w:hAnsi="Times New Roman" w:cs="Times New Roman"/>
                <w:b/>
                <w:sz w:val="24"/>
              </w:rPr>
              <w:t>. подготовки</w:t>
            </w:r>
          </w:p>
        </w:tc>
      </w:tr>
      <w:tr w:rsidR="00DD39DD" w:rsidRPr="006D4DBA" w14:paraId="79649311" w14:textId="77777777" w:rsidTr="0014602B">
        <w:trPr>
          <w:trHeight w:val="23"/>
        </w:trPr>
        <w:tc>
          <w:tcPr>
            <w:tcW w:w="2460" w:type="pct"/>
            <w:vAlign w:val="center"/>
          </w:tcPr>
          <w:p w14:paraId="0528CFFD"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09BFCCA5"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E1A7E1B"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DD39DD" w:rsidRPr="006D4DBA" w14:paraId="72CD1E1E" w14:textId="77777777" w:rsidTr="0014602B">
        <w:trPr>
          <w:trHeight w:val="23"/>
        </w:trPr>
        <w:tc>
          <w:tcPr>
            <w:tcW w:w="2460" w:type="pct"/>
            <w:vAlign w:val="center"/>
          </w:tcPr>
          <w:p w14:paraId="226AFB66"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7D3B3438" w14:textId="77777777" w:rsidR="00DD39DD" w:rsidRPr="006D4DBA" w:rsidRDefault="00DD39DD" w:rsidP="0014602B">
            <w:pPr>
              <w:jc w:val="center"/>
              <w:rPr>
                <w:rFonts w:ascii="Times New Roman" w:hAnsi="Times New Roman" w:cs="Times New Roman"/>
                <w:bCs/>
                <w:sz w:val="24"/>
                <w:szCs w:val="24"/>
              </w:rPr>
            </w:pPr>
          </w:p>
        </w:tc>
        <w:tc>
          <w:tcPr>
            <w:tcW w:w="1345" w:type="pct"/>
            <w:vAlign w:val="center"/>
          </w:tcPr>
          <w:p w14:paraId="634F4313" w14:textId="77777777" w:rsidR="00DD39DD" w:rsidRPr="006D4DBA" w:rsidRDefault="00DD39DD" w:rsidP="0014602B">
            <w:pPr>
              <w:jc w:val="center"/>
              <w:rPr>
                <w:rFonts w:ascii="Times New Roman" w:hAnsi="Times New Roman" w:cs="Times New Roman"/>
                <w:bCs/>
                <w:sz w:val="24"/>
                <w:szCs w:val="24"/>
              </w:rPr>
            </w:pPr>
          </w:p>
        </w:tc>
      </w:tr>
      <w:tr w:rsidR="00DD39DD" w:rsidRPr="006D4DBA" w14:paraId="26D65D1D" w14:textId="77777777" w:rsidTr="0014602B">
        <w:trPr>
          <w:trHeight w:val="23"/>
        </w:trPr>
        <w:tc>
          <w:tcPr>
            <w:tcW w:w="2460" w:type="pct"/>
            <w:vAlign w:val="center"/>
          </w:tcPr>
          <w:p w14:paraId="42096C85"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7E94FB76"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347FD335"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DD39DD" w:rsidRPr="006D4DBA" w14:paraId="6C638CF8" w14:textId="77777777" w:rsidTr="0014602B">
        <w:trPr>
          <w:trHeight w:val="23"/>
        </w:trPr>
        <w:tc>
          <w:tcPr>
            <w:tcW w:w="2460" w:type="pct"/>
            <w:vAlign w:val="center"/>
          </w:tcPr>
          <w:p w14:paraId="08BEF89B"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21540856"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D07D4C"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DD39DD" w:rsidRPr="006D4DBA" w14:paraId="1476420F" w14:textId="77777777" w:rsidTr="0014602B">
        <w:trPr>
          <w:trHeight w:val="23"/>
        </w:trPr>
        <w:tc>
          <w:tcPr>
            <w:tcW w:w="2460" w:type="pct"/>
            <w:vAlign w:val="center"/>
          </w:tcPr>
          <w:p w14:paraId="4224076C"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7B3D817D"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019D8EA7" w14:textId="77777777" w:rsidR="00DD39DD" w:rsidRPr="006D4DBA" w:rsidRDefault="00DD39DD" w:rsidP="0014602B">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DD39DD" w:rsidRPr="006D4DBA" w14:paraId="3F64F4B7" w14:textId="77777777" w:rsidTr="0014602B">
        <w:trPr>
          <w:trHeight w:val="23"/>
        </w:trPr>
        <w:tc>
          <w:tcPr>
            <w:tcW w:w="2460" w:type="pct"/>
            <w:vAlign w:val="center"/>
          </w:tcPr>
          <w:p w14:paraId="17D1056E"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48CA12FB" w14:textId="77777777" w:rsidR="00DD39DD" w:rsidRPr="006D4DBA" w:rsidRDefault="00DD39DD" w:rsidP="0014602B">
            <w:pPr>
              <w:jc w:val="center"/>
              <w:rPr>
                <w:rFonts w:ascii="Times New Roman" w:hAnsi="Times New Roman" w:cs="Times New Roman"/>
                <w:bCs/>
                <w:sz w:val="24"/>
                <w:szCs w:val="24"/>
              </w:rPr>
            </w:pPr>
          </w:p>
        </w:tc>
        <w:tc>
          <w:tcPr>
            <w:tcW w:w="1345" w:type="pct"/>
            <w:vAlign w:val="center"/>
          </w:tcPr>
          <w:p w14:paraId="0B470A5B" w14:textId="77777777" w:rsidR="00DD39DD" w:rsidRPr="006D4DBA" w:rsidRDefault="00DD39DD" w:rsidP="0014602B">
            <w:pPr>
              <w:jc w:val="center"/>
              <w:rPr>
                <w:rFonts w:ascii="Times New Roman" w:hAnsi="Times New Roman" w:cs="Times New Roman"/>
                <w:bCs/>
                <w:sz w:val="24"/>
                <w:szCs w:val="24"/>
              </w:rPr>
            </w:pPr>
          </w:p>
        </w:tc>
      </w:tr>
      <w:tr w:rsidR="00DD39DD" w:rsidRPr="006D4DBA" w14:paraId="5D576DBA" w14:textId="77777777" w:rsidTr="0014602B">
        <w:trPr>
          <w:trHeight w:val="23"/>
        </w:trPr>
        <w:tc>
          <w:tcPr>
            <w:tcW w:w="2460" w:type="pct"/>
            <w:vAlign w:val="center"/>
          </w:tcPr>
          <w:p w14:paraId="1F0CD80A" w14:textId="77777777" w:rsidR="00DD39DD" w:rsidRPr="006D4DBA" w:rsidRDefault="00DD39DD"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4AC8BD04" w14:textId="77777777" w:rsidR="00DD39DD" w:rsidRPr="006D4DBA" w:rsidRDefault="00DD39DD" w:rsidP="0014602B">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120823F0" w14:textId="77777777" w:rsidR="00DD39DD" w:rsidRPr="006D4DBA" w:rsidRDefault="00DD39DD" w:rsidP="0014602B">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69618999" w14:textId="77777777" w:rsidR="00B34BCE" w:rsidRDefault="00B34BCE" w:rsidP="00B34BCE">
      <w:pPr>
        <w:rPr>
          <w:rFonts w:ascii="Times New Roman" w:hAnsi="Times New Roman" w:cs="Times New Roman"/>
          <w:i/>
          <w:sz w:val="24"/>
          <w:szCs w:val="24"/>
        </w:rPr>
      </w:pPr>
    </w:p>
    <w:p w14:paraId="5DE89CAE" w14:textId="77777777" w:rsidR="00B34BCE" w:rsidRDefault="00B34BCE" w:rsidP="00B34BCE">
      <w:pPr>
        <w:rPr>
          <w:rFonts w:ascii="Times New Roman" w:hAnsi="Times New Roman" w:cs="Times New Roman"/>
          <w:i/>
          <w:sz w:val="24"/>
          <w:szCs w:val="24"/>
        </w:rPr>
      </w:pPr>
    </w:p>
    <w:p w14:paraId="3FCFA0D8" w14:textId="77777777" w:rsidR="00B34BCE" w:rsidRDefault="00B34BCE" w:rsidP="00B34BCE">
      <w:pPr>
        <w:rPr>
          <w:rFonts w:ascii="Times New Roman" w:hAnsi="Times New Roman" w:cs="Times New Roman"/>
          <w:i/>
          <w:sz w:val="24"/>
          <w:szCs w:val="24"/>
        </w:rPr>
      </w:pPr>
    </w:p>
    <w:p w14:paraId="4C3FE8F8" w14:textId="77777777" w:rsidR="00652562" w:rsidRDefault="00652562" w:rsidP="00B34BCE">
      <w:pPr>
        <w:pStyle w:val="114"/>
        <w:rPr>
          <w:rFonts w:ascii="Times New Roman" w:hAnsi="Times New Roman"/>
        </w:rPr>
      </w:pPr>
    </w:p>
    <w:p w14:paraId="1B5A4BF2" w14:textId="44AD6D1E" w:rsidR="00B34BCE" w:rsidRPr="000156CF" w:rsidRDefault="00B34BCE" w:rsidP="00B34BC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694"/>
        <w:gridCol w:w="992"/>
        <w:gridCol w:w="849"/>
        <w:gridCol w:w="709"/>
        <w:gridCol w:w="711"/>
        <w:gridCol w:w="711"/>
        <w:gridCol w:w="564"/>
        <w:gridCol w:w="703"/>
      </w:tblGrid>
      <w:tr w:rsidR="00B34BCE" w:rsidRPr="00C63897" w14:paraId="7A54224C" w14:textId="77777777" w:rsidTr="008836CC">
        <w:trPr>
          <w:cantSplit/>
          <w:trHeight w:val="3271"/>
        </w:trPr>
        <w:tc>
          <w:tcPr>
            <w:tcW w:w="881" w:type="pct"/>
            <w:tcBorders>
              <w:bottom w:val="single" w:sz="4" w:space="0" w:color="auto"/>
            </w:tcBorders>
            <w:vAlign w:val="center"/>
          </w:tcPr>
          <w:p w14:paraId="722055B5" w14:textId="77777777" w:rsidR="00B34BCE" w:rsidRPr="00C13371" w:rsidRDefault="00B34BCE" w:rsidP="008836CC">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99" w:type="pct"/>
            <w:tcBorders>
              <w:bottom w:val="single" w:sz="4" w:space="0" w:color="auto"/>
            </w:tcBorders>
            <w:vAlign w:val="center"/>
          </w:tcPr>
          <w:p w14:paraId="5D84F5F1" w14:textId="77777777" w:rsidR="00B34BCE" w:rsidRPr="00C13371" w:rsidRDefault="00B34BCE" w:rsidP="00AF6E7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0DBFBB0" w14:textId="77777777" w:rsidR="00B34BCE" w:rsidRPr="00C13371" w:rsidRDefault="00B34BCE" w:rsidP="00AF6E7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22536050" w14:textId="77777777" w:rsidR="00B34BCE" w:rsidRPr="00C13371" w:rsidRDefault="00B34BCE" w:rsidP="00AF6E7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3A29A93" w14:textId="77777777" w:rsidR="00B34BCE" w:rsidRPr="00C13371" w:rsidRDefault="00B34BCE" w:rsidP="00AF6E7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4010FE7A" w14:textId="77777777" w:rsidR="00B34BCE" w:rsidRPr="00C13371" w:rsidRDefault="00B34BCE" w:rsidP="00AF6E7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9" w:type="pct"/>
            <w:textDirection w:val="btLr"/>
            <w:vAlign w:val="center"/>
          </w:tcPr>
          <w:p w14:paraId="66FF5892" w14:textId="4AD96076" w:rsidR="00B34BCE" w:rsidRPr="00C63897" w:rsidRDefault="00B34BCE" w:rsidP="00AF6E7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6CF5D977" w14:textId="77777777" w:rsidR="00B34BCE" w:rsidRPr="00C63897" w:rsidRDefault="00B34BCE" w:rsidP="00AF6E7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EA490CF" w14:textId="77777777" w:rsidR="00B34BCE" w:rsidRPr="00C63897" w:rsidRDefault="00B34BCE" w:rsidP="00AF6E7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4BCE" w:rsidRPr="005643D7" w14:paraId="7DA7F8E4" w14:textId="77777777" w:rsidTr="00DD39DD">
        <w:trPr>
          <w:cantSplit/>
          <w:trHeight w:val="73"/>
        </w:trPr>
        <w:tc>
          <w:tcPr>
            <w:tcW w:w="881" w:type="pct"/>
            <w:tcBorders>
              <w:bottom w:val="single" w:sz="4" w:space="0" w:color="auto"/>
            </w:tcBorders>
            <w:vAlign w:val="center"/>
          </w:tcPr>
          <w:p w14:paraId="08B4BA4B" w14:textId="77777777" w:rsidR="00B34BCE" w:rsidRPr="00C13371" w:rsidRDefault="00B34BCE"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99" w:type="pct"/>
            <w:tcBorders>
              <w:bottom w:val="single" w:sz="4" w:space="0" w:color="auto"/>
            </w:tcBorders>
            <w:vAlign w:val="center"/>
          </w:tcPr>
          <w:p w14:paraId="185B8C51" w14:textId="77777777" w:rsidR="00B34BCE" w:rsidRPr="00C13371" w:rsidRDefault="00B34BCE"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0B22B454" w14:textId="77777777" w:rsidR="00B34BCE" w:rsidRPr="00C13371" w:rsidRDefault="00B34BCE" w:rsidP="00AF6E7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4D6CB722" w14:textId="77777777" w:rsidR="00B34BCE" w:rsidRPr="00C13371" w:rsidRDefault="00B34BCE" w:rsidP="00AF6E7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EBA6B2A" w14:textId="77777777" w:rsidR="00B34BCE" w:rsidRPr="00C13371" w:rsidRDefault="00B34BCE"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0AE25F7" w14:textId="77777777" w:rsidR="00B34BCE" w:rsidRPr="00C13371" w:rsidRDefault="00B34BCE" w:rsidP="00AF6E7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9" w:type="pct"/>
            <w:vAlign w:val="center"/>
          </w:tcPr>
          <w:p w14:paraId="23F34A4D" w14:textId="77777777" w:rsidR="00B34BCE" w:rsidRPr="005643D7" w:rsidRDefault="00B34BCE"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47763015" w14:textId="77777777" w:rsidR="00B34BCE" w:rsidRPr="005643D7" w:rsidRDefault="00B34BCE"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1C1F73BE" w14:textId="77777777" w:rsidR="00B34BCE" w:rsidRPr="005643D7" w:rsidRDefault="00B34BCE" w:rsidP="00AF6E7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B34BCE" w:rsidRPr="00C63897" w14:paraId="59F20891" w14:textId="77777777" w:rsidTr="00DD39DD">
        <w:tc>
          <w:tcPr>
            <w:tcW w:w="881" w:type="pct"/>
            <w:vMerge w:val="restart"/>
          </w:tcPr>
          <w:p w14:paraId="30043DDD" w14:textId="0789E3DA" w:rsidR="00B34BCE" w:rsidRDefault="00B34BCE"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 ОК 04, ОК 05, ОК 09, ПК 2.1, ПК 2.2, ПК 2.3,</w:t>
            </w:r>
          </w:p>
          <w:p w14:paraId="20AD4B71" w14:textId="66903081" w:rsidR="00B34BCE" w:rsidRDefault="00B34BCE"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r w:rsidR="004E7759">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ПК 2.5,</w:t>
            </w:r>
          </w:p>
          <w:p w14:paraId="3334008C" w14:textId="63BC15BC" w:rsidR="00B34BCE" w:rsidRPr="00C13371" w:rsidRDefault="00B34BCE" w:rsidP="00AF6E7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2.6</w:t>
            </w:r>
            <w:r w:rsidR="004E7759">
              <w:rPr>
                <w:rFonts w:ascii="Times New Roman" w:eastAsia="Times New Roman" w:hAnsi="Times New Roman" w:cs="Times New Roman"/>
                <w:bCs/>
                <w:lang w:eastAsia="ru-RU"/>
              </w:rPr>
              <w:t>, ПК 2.7</w:t>
            </w:r>
          </w:p>
        </w:tc>
        <w:tc>
          <w:tcPr>
            <w:tcW w:w="1399" w:type="pct"/>
          </w:tcPr>
          <w:p w14:paraId="6D05D42C" w14:textId="7F9A190A" w:rsidR="00B34BCE" w:rsidRPr="00C13371" w:rsidRDefault="00D4280B" w:rsidP="00AF6E71">
            <w:pPr>
              <w:rPr>
                <w:rFonts w:ascii="Times New Roman" w:eastAsia="Times New Roman" w:hAnsi="Times New Roman" w:cs="Times New Roman"/>
                <w:lang w:eastAsia="ru-RU"/>
              </w:rPr>
            </w:pPr>
            <w:r w:rsidRPr="00D4280B">
              <w:rPr>
                <w:rFonts w:ascii="Times New Roman" w:eastAsia="Times New Roman" w:hAnsi="Times New Roman" w:cs="Times New Roman"/>
                <w:bCs/>
                <w:lang w:eastAsia="ru-RU"/>
              </w:rPr>
              <w:t>Раздел 1. Обеспечение сырьем производств неорганических веществ.</w:t>
            </w:r>
          </w:p>
        </w:tc>
        <w:tc>
          <w:tcPr>
            <w:tcW w:w="515" w:type="pct"/>
          </w:tcPr>
          <w:p w14:paraId="13A9899C" w14:textId="01FB6AE6" w:rsidR="00B34BCE" w:rsidRPr="00C13371" w:rsidRDefault="00EC1E43"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441" w:type="pct"/>
          </w:tcPr>
          <w:p w14:paraId="6A10CF41" w14:textId="2A321B8C" w:rsidR="00B34BCE" w:rsidRPr="00C13371" w:rsidRDefault="00EC1E43"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232</w:t>
            </w:r>
          </w:p>
        </w:tc>
        <w:tc>
          <w:tcPr>
            <w:tcW w:w="368" w:type="pct"/>
            <w:shd w:val="clear" w:color="auto" w:fill="D9D9D9" w:themeFill="background1" w:themeFillShade="D9"/>
          </w:tcPr>
          <w:p w14:paraId="21EBE98D" w14:textId="134F5F8D" w:rsidR="00B34BCE" w:rsidRPr="00C13371" w:rsidRDefault="00EC1E43"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69" w:type="pct"/>
          </w:tcPr>
          <w:p w14:paraId="726B8024" w14:textId="1CE77F15" w:rsidR="00B34BCE" w:rsidRPr="00EC1E43" w:rsidRDefault="00EC1E43" w:rsidP="00AF6E71">
            <w:pPr>
              <w:jc w:val="center"/>
              <w:rPr>
                <w:rFonts w:ascii="Times New Roman" w:eastAsia="Times New Roman" w:hAnsi="Times New Roman" w:cs="Times New Roman"/>
                <w:b/>
                <w:bCs/>
                <w:lang w:eastAsia="ru-RU"/>
              </w:rPr>
            </w:pPr>
            <w:r w:rsidRPr="00EC1E43">
              <w:rPr>
                <w:rFonts w:ascii="Times New Roman" w:eastAsia="Times New Roman" w:hAnsi="Times New Roman" w:cs="Times New Roman"/>
                <w:b/>
                <w:bCs/>
                <w:lang w:eastAsia="ru-RU"/>
              </w:rPr>
              <w:t>288</w:t>
            </w:r>
          </w:p>
        </w:tc>
        <w:tc>
          <w:tcPr>
            <w:tcW w:w="369" w:type="pct"/>
          </w:tcPr>
          <w:p w14:paraId="211FCE94" w14:textId="3CFA122C" w:rsidR="00B34BCE" w:rsidRPr="00C63897"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C44D403" w14:textId="77777777" w:rsidR="00B34BCE" w:rsidRPr="00C63897" w:rsidRDefault="00B34BCE"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7866588" w14:textId="77777777" w:rsidR="00B34BCE" w:rsidRPr="00C63897" w:rsidRDefault="00B34BCE" w:rsidP="00AF6E71">
            <w:pPr>
              <w:jc w:val="center"/>
              <w:rPr>
                <w:rFonts w:ascii="Times New Roman" w:eastAsia="Times New Roman" w:hAnsi="Times New Roman" w:cs="Times New Roman"/>
                <w:b/>
                <w:bCs/>
                <w:lang w:eastAsia="ru-RU"/>
              </w:rPr>
            </w:pPr>
          </w:p>
        </w:tc>
      </w:tr>
      <w:tr w:rsidR="00D4280B" w:rsidRPr="00C63897" w14:paraId="32A62F8E" w14:textId="77777777" w:rsidTr="00DD39DD">
        <w:tc>
          <w:tcPr>
            <w:tcW w:w="881" w:type="pct"/>
            <w:vMerge/>
          </w:tcPr>
          <w:p w14:paraId="546FD1A9" w14:textId="77777777" w:rsidR="00D4280B" w:rsidRDefault="00D4280B" w:rsidP="00AF6E71">
            <w:pPr>
              <w:rPr>
                <w:rFonts w:ascii="Times New Roman" w:eastAsia="Times New Roman" w:hAnsi="Times New Roman" w:cs="Times New Roman"/>
                <w:bCs/>
                <w:lang w:eastAsia="ru-RU"/>
              </w:rPr>
            </w:pPr>
          </w:p>
        </w:tc>
        <w:tc>
          <w:tcPr>
            <w:tcW w:w="1399" w:type="pct"/>
          </w:tcPr>
          <w:p w14:paraId="60CB3249" w14:textId="7C90DCAD" w:rsidR="00D4280B" w:rsidRDefault="00D4280B" w:rsidP="00AF6E71">
            <w:pPr>
              <w:rPr>
                <w:rFonts w:ascii="Times New Roman" w:eastAsia="Times New Roman" w:hAnsi="Times New Roman" w:cs="Times New Roman"/>
                <w:bCs/>
                <w:lang w:eastAsia="ru-RU"/>
              </w:rPr>
            </w:pPr>
            <w:r w:rsidRPr="00D4280B">
              <w:rPr>
                <w:rFonts w:ascii="Times New Roman" w:eastAsia="Times New Roman" w:hAnsi="Times New Roman" w:cs="Times New Roman"/>
                <w:bCs/>
                <w:lang w:eastAsia="ru-RU"/>
              </w:rPr>
              <w:t>Раздел 2. Ведение основных технологических процессов производства неорганических веществ</w:t>
            </w:r>
          </w:p>
        </w:tc>
        <w:tc>
          <w:tcPr>
            <w:tcW w:w="515" w:type="pct"/>
          </w:tcPr>
          <w:p w14:paraId="6E54F7F4" w14:textId="77777777" w:rsidR="00D4280B" w:rsidRDefault="00D4280B" w:rsidP="00AF6E71">
            <w:pPr>
              <w:jc w:val="center"/>
              <w:rPr>
                <w:rFonts w:ascii="Times New Roman" w:eastAsia="Times New Roman" w:hAnsi="Times New Roman" w:cs="Times New Roman"/>
                <w:b/>
                <w:bCs/>
                <w:lang w:eastAsia="ru-RU"/>
              </w:rPr>
            </w:pPr>
          </w:p>
        </w:tc>
        <w:tc>
          <w:tcPr>
            <w:tcW w:w="441" w:type="pct"/>
          </w:tcPr>
          <w:p w14:paraId="4CB938E3" w14:textId="77777777" w:rsidR="00D4280B" w:rsidRDefault="00D4280B"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8C83002" w14:textId="77777777" w:rsidR="00D4280B" w:rsidRDefault="00D4280B" w:rsidP="00AF6E71">
            <w:pPr>
              <w:jc w:val="center"/>
              <w:rPr>
                <w:rFonts w:ascii="Times New Roman" w:eastAsia="Times New Roman" w:hAnsi="Times New Roman" w:cs="Times New Roman"/>
                <w:b/>
                <w:bCs/>
                <w:lang w:eastAsia="ru-RU"/>
              </w:rPr>
            </w:pPr>
          </w:p>
        </w:tc>
        <w:tc>
          <w:tcPr>
            <w:tcW w:w="369" w:type="pct"/>
          </w:tcPr>
          <w:p w14:paraId="32E6AADF" w14:textId="77777777" w:rsidR="00D4280B" w:rsidRPr="00EC1E43" w:rsidRDefault="00D4280B" w:rsidP="00AF6E71">
            <w:pPr>
              <w:jc w:val="center"/>
              <w:rPr>
                <w:rFonts w:ascii="Times New Roman" w:eastAsia="Times New Roman" w:hAnsi="Times New Roman" w:cs="Times New Roman"/>
                <w:b/>
                <w:bCs/>
                <w:lang w:eastAsia="ru-RU"/>
              </w:rPr>
            </w:pPr>
          </w:p>
        </w:tc>
        <w:tc>
          <w:tcPr>
            <w:tcW w:w="369" w:type="pct"/>
          </w:tcPr>
          <w:p w14:paraId="56360773" w14:textId="77777777" w:rsidR="00D4280B" w:rsidRPr="00C63897" w:rsidRDefault="00D4280B"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1C8A9D4" w14:textId="77777777" w:rsidR="00D4280B" w:rsidRPr="00C63897" w:rsidRDefault="00D4280B"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A282F2A" w14:textId="77777777" w:rsidR="00D4280B" w:rsidRPr="00C63897" w:rsidRDefault="00D4280B" w:rsidP="00AF6E71">
            <w:pPr>
              <w:jc w:val="center"/>
              <w:rPr>
                <w:rFonts w:ascii="Times New Roman" w:eastAsia="Times New Roman" w:hAnsi="Times New Roman" w:cs="Times New Roman"/>
                <w:b/>
                <w:bCs/>
                <w:lang w:eastAsia="ru-RU"/>
              </w:rPr>
            </w:pPr>
          </w:p>
        </w:tc>
      </w:tr>
      <w:tr w:rsidR="00B34BCE" w:rsidRPr="00C63897" w14:paraId="145949DF" w14:textId="77777777" w:rsidTr="00DD39DD">
        <w:trPr>
          <w:trHeight w:val="314"/>
        </w:trPr>
        <w:tc>
          <w:tcPr>
            <w:tcW w:w="881" w:type="pct"/>
            <w:vMerge/>
          </w:tcPr>
          <w:p w14:paraId="353F8DAD" w14:textId="77777777" w:rsidR="00B34BCE" w:rsidRPr="00C63897" w:rsidRDefault="00B34BCE" w:rsidP="00AF6E71">
            <w:pPr>
              <w:rPr>
                <w:rFonts w:ascii="Times New Roman" w:eastAsia="Times New Roman" w:hAnsi="Times New Roman" w:cs="Times New Roman"/>
                <w:bCs/>
                <w:lang w:eastAsia="ru-RU"/>
              </w:rPr>
            </w:pPr>
          </w:p>
        </w:tc>
        <w:tc>
          <w:tcPr>
            <w:tcW w:w="1399" w:type="pct"/>
          </w:tcPr>
          <w:p w14:paraId="622AE802" w14:textId="77777777" w:rsidR="00B34BCE" w:rsidRPr="00C63897" w:rsidRDefault="00B34BCE" w:rsidP="00AF6E71">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23137D7A" w14:textId="273E727F" w:rsidR="00B34BCE" w:rsidRPr="00C63897" w:rsidRDefault="00DD39DD"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41" w:type="pct"/>
          </w:tcPr>
          <w:p w14:paraId="3DC1889D" w14:textId="44B451FF" w:rsidR="00B34BCE" w:rsidRPr="00C63897" w:rsidRDefault="00DD39DD"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68" w:type="pct"/>
            <w:shd w:val="clear" w:color="auto" w:fill="D9D9D9" w:themeFill="background1" w:themeFillShade="D9"/>
          </w:tcPr>
          <w:p w14:paraId="44A2B9F7" w14:textId="77777777" w:rsidR="00B34BCE" w:rsidRPr="00C63897"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31C504C9" w14:textId="77777777" w:rsidR="00B34BCE" w:rsidRPr="00C63897"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6E555481" w14:textId="77777777" w:rsidR="00B34BCE" w:rsidRPr="00C63897"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A97CFA0" w14:textId="504924D2" w:rsidR="00B34BCE" w:rsidRPr="00C63897" w:rsidRDefault="00DD39DD"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5" w:type="pct"/>
            <w:shd w:val="clear" w:color="auto" w:fill="D9D9D9" w:themeFill="background1" w:themeFillShade="D9"/>
          </w:tcPr>
          <w:p w14:paraId="0D050339" w14:textId="77777777" w:rsidR="00B34BCE" w:rsidRPr="00C63897" w:rsidRDefault="00B34BCE" w:rsidP="00AF6E71">
            <w:pPr>
              <w:jc w:val="center"/>
              <w:rPr>
                <w:rFonts w:ascii="Times New Roman" w:eastAsia="Times New Roman" w:hAnsi="Times New Roman" w:cs="Times New Roman"/>
                <w:b/>
                <w:bCs/>
                <w:lang w:eastAsia="ru-RU"/>
              </w:rPr>
            </w:pPr>
          </w:p>
        </w:tc>
      </w:tr>
      <w:tr w:rsidR="00B34BCE" w:rsidRPr="00C63897" w14:paraId="18B43F94" w14:textId="77777777" w:rsidTr="00DD39DD">
        <w:trPr>
          <w:trHeight w:val="314"/>
        </w:trPr>
        <w:tc>
          <w:tcPr>
            <w:tcW w:w="881" w:type="pct"/>
            <w:vMerge/>
          </w:tcPr>
          <w:p w14:paraId="4073B146" w14:textId="77777777" w:rsidR="00B34BCE" w:rsidRPr="00C63897" w:rsidRDefault="00B34BCE" w:rsidP="00AF6E71">
            <w:pPr>
              <w:rPr>
                <w:rFonts w:ascii="Times New Roman" w:eastAsia="Times New Roman" w:hAnsi="Times New Roman" w:cs="Times New Roman"/>
                <w:lang w:eastAsia="ru-RU"/>
              </w:rPr>
            </w:pPr>
          </w:p>
        </w:tc>
        <w:tc>
          <w:tcPr>
            <w:tcW w:w="1399" w:type="pct"/>
          </w:tcPr>
          <w:p w14:paraId="3164AC4A" w14:textId="77777777" w:rsidR="00B34BCE" w:rsidRPr="00C63897" w:rsidRDefault="00B34BCE" w:rsidP="00AF6E71">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7E324EE6" w14:textId="2371D7A7" w:rsidR="00B34BCE" w:rsidRPr="00C63897" w:rsidRDefault="00DD39DD"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441" w:type="pct"/>
          </w:tcPr>
          <w:p w14:paraId="6B09BA59" w14:textId="3A44ED2D" w:rsidR="00B34BCE" w:rsidRPr="00C63897" w:rsidRDefault="00DD39DD"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68" w:type="pct"/>
            <w:shd w:val="clear" w:color="auto" w:fill="D9D9D9" w:themeFill="background1" w:themeFillShade="D9"/>
          </w:tcPr>
          <w:p w14:paraId="6F3EDEA4" w14:textId="77777777" w:rsidR="00B34BCE" w:rsidRPr="00C63897"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59F03296" w14:textId="77777777" w:rsidR="00B34BCE" w:rsidRPr="00C63897"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6ED18BD1" w14:textId="77777777" w:rsidR="00B34BCE" w:rsidRPr="00C63897"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7EDBD45" w14:textId="77777777" w:rsidR="00B34BCE" w:rsidRPr="00C63897" w:rsidRDefault="00B34BCE"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682F314" w14:textId="574A937B" w:rsidR="00B34BCE" w:rsidRPr="00C63897" w:rsidRDefault="00DD39DD"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B34BCE" w:rsidRPr="00C63897" w14:paraId="50BE4A1D" w14:textId="77777777" w:rsidTr="00DD39DD">
        <w:tc>
          <w:tcPr>
            <w:tcW w:w="881" w:type="pct"/>
          </w:tcPr>
          <w:p w14:paraId="55F7C73D" w14:textId="77777777" w:rsidR="00B34BCE" w:rsidRPr="00C63897" w:rsidRDefault="00B34BCE" w:rsidP="00AF6E71">
            <w:pPr>
              <w:suppressAutoHyphens/>
              <w:rPr>
                <w:rFonts w:ascii="Times New Roman" w:eastAsia="Times New Roman" w:hAnsi="Times New Roman" w:cs="Times New Roman"/>
                <w:lang w:eastAsia="ru-RU"/>
              </w:rPr>
            </w:pPr>
          </w:p>
        </w:tc>
        <w:tc>
          <w:tcPr>
            <w:tcW w:w="1399" w:type="pct"/>
          </w:tcPr>
          <w:p w14:paraId="1DA34B06" w14:textId="77777777" w:rsidR="00B34BCE" w:rsidRPr="00C63897" w:rsidRDefault="00B34BCE" w:rsidP="00AF6E7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1C81F32F" w14:textId="77777777" w:rsidR="00B34BCE" w:rsidRPr="00C63897" w:rsidRDefault="00B34BCE" w:rsidP="00AF6E71">
            <w:pPr>
              <w:suppressAutoHyphens/>
              <w:jc w:val="center"/>
              <w:rPr>
                <w:rFonts w:ascii="Times New Roman" w:eastAsia="Times New Roman" w:hAnsi="Times New Roman" w:cs="Times New Roman"/>
                <w:b/>
                <w:bCs/>
                <w:lang w:eastAsia="ru-RU"/>
              </w:rPr>
            </w:pPr>
          </w:p>
        </w:tc>
        <w:tc>
          <w:tcPr>
            <w:tcW w:w="441" w:type="pct"/>
            <w:shd w:val="clear" w:color="auto" w:fill="auto"/>
          </w:tcPr>
          <w:p w14:paraId="405B08EC" w14:textId="77777777" w:rsidR="00B34BCE" w:rsidRPr="00C63897" w:rsidRDefault="00B34BCE"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7F721E12" w14:textId="77777777" w:rsidR="00B34BCE" w:rsidRPr="00C63897" w:rsidRDefault="00B34BCE" w:rsidP="00AF6E71">
            <w:pPr>
              <w:jc w:val="center"/>
              <w:rPr>
                <w:rFonts w:ascii="Times New Roman" w:eastAsia="Times New Roman" w:hAnsi="Times New Roman" w:cs="Times New Roman"/>
                <w:i/>
                <w:lang w:eastAsia="ru-RU"/>
              </w:rPr>
            </w:pPr>
          </w:p>
        </w:tc>
        <w:tc>
          <w:tcPr>
            <w:tcW w:w="369" w:type="pct"/>
            <w:shd w:val="clear" w:color="auto" w:fill="auto"/>
          </w:tcPr>
          <w:p w14:paraId="57F89EA9" w14:textId="77777777" w:rsidR="00B34BCE" w:rsidRPr="00C63897" w:rsidRDefault="00B34BCE" w:rsidP="00AF6E71">
            <w:pPr>
              <w:jc w:val="center"/>
              <w:rPr>
                <w:rFonts w:ascii="Times New Roman" w:eastAsia="Times New Roman" w:hAnsi="Times New Roman" w:cs="Times New Roman"/>
                <w:i/>
                <w:lang w:eastAsia="ru-RU"/>
              </w:rPr>
            </w:pPr>
          </w:p>
        </w:tc>
        <w:tc>
          <w:tcPr>
            <w:tcW w:w="369" w:type="pct"/>
            <w:shd w:val="clear" w:color="auto" w:fill="auto"/>
          </w:tcPr>
          <w:p w14:paraId="77EB98A0" w14:textId="77777777" w:rsidR="00B34BCE" w:rsidRPr="00C63897" w:rsidRDefault="00B34BCE" w:rsidP="00AF6E71">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44B2D29" w14:textId="77777777" w:rsidR="00B34BCE" w:rsidRPr="00C63897" w:rsidRDefault="00B34BCE" w:rsidP="00AF6E71">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3103B42" w14:textId="77777777" w:rsidR="00B34BCE" w:rsidRPr="00C63897" w:rsidRDefault="00B34BCE" w:rsidP="00AF6E71">
            <w:pPr>
              <w:jc w:val="center"/>
              <w:rPr>
                <w:rFonts w:ascii="Times New Roman" w:eastAsia="Times New Roman" w:hAnsi="Times New Roman" w:cs="Times New Roman"/>
                <w:i/>
                <w:lang w:eastAsia="ru-RU"/>
              </w:rPr>
            </w:pPr>
          </w:p>
        </w:tc>
      </w:tr>
      <w:tr w:rsidR="00B34BCE" w:rsidRPr="00C63897" w14:paraId="1E49A436" w14:textId="77777777" w:rsidTr="00DD39DD">
        <w:trPr>
          <w:trHeight w:val="217"/>
        </w:trPr>
        <w:tc>
          <w:tcPr>
            <w:tcW w:w="881" w:type="pct"/>
          </w:tcPr>
          <w:p w14:paraId="2F2E0D2F" w14:textId="77777777" w:rsidR="00B34BCE" w:rsidRPr="00C63897" w:rsidRDefault="00B34BCE" w:rsidP="00AF6E71">
            <w:pPr>
              <w:rPr>
                <w:rFonts w:ascii="Times New Roman" w:eastAsia="Times New Roman" w:hAnsi="Times New Roman" w:cs="Times New Roman"/>
                <w:b/>
                <w:i/>
                <w:lang w:eastAsia="ru-RU"/>
              </w:rPr>
            </w:pPr>
          </w:p>
        </w:tc>
        <w:tc>
          <w:tcPr>
            <w:tcW w:w="1399" w:type="pct"/>
          </w:tcPr>
          <w:p w14:paraId="14BC84F7" w14:textId="77777777" w:rsidR="00B34BCE" w:rsidRPr="00C63897" w:rsidRDefault="00B34BCE" w:rsidP="00AF6E7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1F45B6BF" w14:textId="1A062B77" w:rsidR="00B34BCE" w:rsidRPr="00DD39DD" w:rsidRDefault="00EC1E43"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756</w:t>
            </w:r>
          </w:p>
        </w:tc>
        <w:tc>
          <w:tcPr>
            <w:tcW w:w="441" w:type="pct"/>
          </w:tcPr>
          <w:p w14:paraId="50808E02" w14:textId="4682CF67" w:rsidR="00B34BCE" w:rsidRPr="00DD39DD" w:rsidRDefault="00EC1E43"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700</w:t>
            </w:r>
          </w:p>
        </w:tc>
        <w:tc>
          <w:tcPr>
            <w:tcW w:w="368" w:type="pct"/>
            <w:shd w:val="clear" w:color="auto" w:fill="D9D9D9" w:themeFill="background1" w:themeFillShade="D9"/>
          </w:tcPr>
          <w:p w14:paraId="6ED4CDA6" w14:textId="222C0B30" w:rsidR="00B34BCE" w:rsidRPr="00DD39DD" w:rsidRDefault="00EC1E43"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74E23ADC" w14:textId="47EFB6BE" w:rsidR="00B34BCE" w:rsidRPr="00DD39DD" w:rsidRDefault="00EC1E43"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25F8F6F2" w14:textId="6B555D23" w:rsidR="00B34BCE" w:rsidRPr="00DD39DD" w:rsidRDefault="00B34BCE" w:rsidP="00AF6E71">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5B26607A" w14:textId="03009060" w:rsidR="00B34BCE" w:rsidRPr="00C63897" w:rsidRDefault="00DD39DD"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5" w:type="pct"/>
            <w:shd w:val="clear" w:color="auto" w:fill="D9D9D9" w:themeFill="background1" w:themeFillShade="D9"/>
          </w:tcPr>
          <w:p w14:paraId="6A501BDC" w14:textId="24EB20C8" w:rsidR="00B34BCE" w:rsidRPr="00C63897" w:rsidRDefault="00DD39DD"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130B31FB" w14:textId="77777777" w:rsidR="00A609B1" w:rsidRDefault="00A609B1" w:rsidP="00A609B1">
      <w:pPr>
        <w:pStyle w:val="114"/>
        <w:rPr>
          <w:rFonts w:ascii="Times New Roman" w:hAnsi="Times New Roman"/>
        </w:rPr>
      </w:pPr>
    </w:p>
    <w:p w14:paraId="2F893005" w14:textId="77777777" w:rsidR="00A609B1" w:rsidRPr="00782EFC" w:rsidRDefault="00A609B1" w:rsidP="00A609B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609B1" w:rsidRPr="00C63897" w14:paraId="695A9994" w14:textId="77777777" w:rsidTr="00AF6E71">
        <w:trPr>
          <w:trHeight w:val="903"/>
        </w:trPr>
        <w:tc>
          <w:tcPr>
            <w:tcW w:w="2972" w:type="dxa"/>
            <w:vAlign w:val="center"/>
          </w:tcPr>
          <w:p w14:paraId="3D03EE62" w14:textId="77777777" w:rsidR="00A609B1" w:rsidRPr="00C13371" w:rsidRDefault="00A609B1" w:rsidP="00AF6E7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ADCF2C7" w14:textId="35C2F7E2" w:rsidR="00A609B1" w:rsidRPr="00C13371" w:rsidRDefault="00A609B1" w:rsidP="00AF6E7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A609B1" w:rsidRPr="00C63897" w14:paraId="6CD08E8A" w14:textId="77777777" w:rsidTr="00AF6E71">
        <w:tc>
          <w:tcPr>
            <w:tcW w:w="9634" w:type="dxa"/>
            <w:gridSpan w:val="2"/>
          </w:tcPr>
          <w:p w14:paraId="53C2A213" w14:textId="432AF04A" w:rsidR="00A609B1" w:rsidRPr="00A609B1" w:rsidRDefault="00D4280B" w:rsidP="00AF6E71">
            <w:pPr>
              <w:rPr>
                <w:rFonts w:ascii="Times New Roman" w:eastAsia="Times New Roman" w:hAnsi="Times New Roman" w:cs="Times New Roman"/>
                <w:i/>
                <w:lang w:eastAsia="ru-RU"/>
              </w:rPr>
            </w:pPr>
            <w:r w:rsidRPr="00D4280B">
              <w:rPr>
                <w:rFonts w:ascii="Times New Roman" w:eastAsia="Times New Roman" w:hAnsi="Times New Roman" w:cs="Times New Roman"/>
                <w:b/>
                <w:bCs/>
                <w:lang w:eastAsia="ru-RU"/>
              </w:rPr>
              <w:t>Раздел 1. Обеспечение сырьем производств неорганических веществ</w:t>
            </w:r>
          </w:p>
        </w:tc>
      </w:tr>
      <w:tr w:rsidR="00A609B1" w:rsidRPr="00C63897" w14:paraId="4BD74194" w14:textId="77777777" w:rsidTr="00AF6E71">
        <w:trPr>
          <w:trHeight w:val="20"/>
        </w:trPr>
        <w:tc>
          <w:tcPr>
            <w:tcW w:w="9634" w:type="dxa"/>
            <w:gridSpan w:val="2"/>
          </w:tcPr>
          <w:p w14:paraId="17F92398" w14:textId="54C489A5" w:rsidR="00A609B1" w:rsidRPr="00C63897" w:rsidRDefault="00A609B1" w:rsidP="00AF6E71">
            <w:pPr>
              <w:rPr>
                <w:rFonts w:ascii="Times New Roman" w:eastAsia="Times New Roman" w:hAnsi="Times New Roman" w:cs="Times New Roman"/>
                <w:i/>
                <w:lang w:eastAsia="ru-RU"/>
              </w:rPr>
            </w:pPr>
            <w:proofErr w:type="spellStart"/>
            <w:r w:rsidRPr="00C6389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02.01</w:t>
            </w:r>
            <w:r w:rsidR="00D4280B">
              <w:rPr>
                <w:rFonts w:ascii="Times New Roman" w:eastAsia="Times New Roman" w:hAnsi="Times New Roman" w:cs="Times New Roman"/>
                <w:b/>
                <w:bCs/>
                <w:lang w:eastAsia="ru-RU"/>
              </w:rPr>
              <w:t xml:space="preserve"> </w:t>
            </w:r>
            <w:r w:rsidR="00D4280B" w:rsidRPr="00D4280B">
              <w:rPr>
                <w:rFonts w:ascii="Times New Roman" w:eastAsia="Times New Roman" w:hAnsi="Times New Roman" w:cs="Times New Roman"/>
                <w:b/>
                <w:bCs/>
                <w:lang w:eastAsia="ru-RU"/>
              </w:rPr>
              <w:t>Основы ведения технологических процессов производства неорганических веществ</w:t>
            </w:r>
          </w:p>
        </w:tc>
      </w:tr>
      <w:tr w:rsidR="00A609B1" w:rsidRPr="00C63897" w14:paraId="791CAF0F" w14:textId="77777777" w:rsidTr="00AF6E71">
        <w:tc>
          <w:tcPr>
            <w:tcW w:w="2972" w:type="dxa"/>
            <w:vMerge w:val="restart"/>
          </w:tcPr>
          <w:p w14:paraId="1BFBAFEC" w14:textId="1F64A643" w:rsidR="00A609B1" w:rsidRPr="00C63897" w:rsidRDefault="00D4280B" w:rsidP="00A609B1">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1.1. Сырье в химической промышленности</w:t>
            </w:r>
          </w:p>
        </w:tc>
        <w:tc>
          <w:tcPr>
            <w:tcW w:w="6662" w:type="dxa"/>
          </w:tcPr>
          <w:p w14:paraId="2198AC74" w14:textId="77777777" w:rsidR="00A609B1" w:rsidRPr="00C63897" w:rsidRDefault="00A609B1" w:rsidP="00AF6E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609B1" w:rsidRPr="00C63897" w14:paraId="02E3833F" w14:textId="77777777" w:rsidTr="00AF6E71">
        <w:trPr>
          <w:trHeight w:val="396"/>
        </w:trPr>
        <w:tc>
          <w:tcPr>
            <w:tcW w:w="2972" w:type="dxa"/>
            <w:vMerge/>
          </w:tcPr>
          <w:p w14:paraId="5C74D93E" w14:textId="77777777" w:rsidR="00A609B1" w:rsidRPr="00C63897" w:rsidRDefault="00A609B1" w:rsidP="00AF6E71">
            <w:pPr>
              <w:rPr>
                <w:rFonts w:ascii="Times New Roman" w:eastAsia="Times New Roman" w:hAnsi="Times New Roman" w:cs="Times New Roman"/>
                <w:b/>
                <w:bCs/>
                <w:lang w:eastAsia="ru-RU"/>
              </w:rPr>
            </w:pPr>
          </w:p>
        </w:tc>
        <w:tc>
          <w:tcPr>
            <w:tcW w:w="6662" w:type="dxa"/>
          </w:tcPr>
          <w:p w14:paraId="09BF170A" w14:textId="623F76A3" w:rsidR="00A609B1" w:rsidRPr="00C63897" w:rsidRDefault="00D4280B" w:rsidP="00EC1E43">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Значение химической промышленности в современном мире, современные химические производства, их назначение. Краткие сведения о сырьевой базе химических производств. Виды сырья.</w:t>
            </w:r>
          </w:p>
        </w:tc>
      </w:tr>
      <w:tr w:rsidR="00EC1E43" w:rsidRPr="00C63897" w14:paraId="1BAC3EC6" w14:textId="77777777" w:rsidTr="000B7165">
        <w:trPr>
          <w:trHeight w:val="396"/>
        </w:trPr>
        <w:tc>
          <w:tcPr>
            <w:tcW w:w="2972" w:type="dxa"/>
            <w:vMerge/>
          </w:tcPr>
          <w:p w14:paraId="344FDD53" w14:textId="77777777" w:rsidR="00EC1E43" w:rsidRPr="00C63897" w:rsidRDefault="00EC1E43" w:rsidP="00EC1E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EA758B" w14:textId="7FDF0785" w:rsidR="00EC1E43" w:rsidRPr="00EC1E43" w:rsidRDefault="00EC1E43" w:rsidP="00EC1E43">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EC1E43" w:rsidRPr="00C63897" w14:paraId="39E87D97" w14:textId="77777777" w:rsidTr="00D4280B">
        <w:trPr>
          <w:trHeight w:val="489"/>
        </w:trPr>
        <w:tc>
          <w:tcPr>
            <w:tcW w:w="2972" w:type="dxa"/>
            <w:vMerge/>
          </w:tcPr>
          <w:p w14:paraId="07164BF2" w14:textId="77777777" w:rsidR="00EC1E43" w:rsidRPr="00C63897" w:rsidRDefault="00EC1E43" w:rsidP="00EC1E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D6C2C32" w14:textId="0B3E6BDA" w:rsidR="00EC1E43" w:rsidRPr="00D4280B" w:rsidRDefault="00EC1E43" w:rsidP="00EC1E43">
            <w:pPr>
              <w:suppressAutoHyphens/>
              <w:jc w:val="both"/>
              <w:rPr>
                <w:rFonts w:ascii="Times New Roman" w:hAnsi="Times New Roman"/>
                <w:bCs/>
                <w:iCs/>
              </w:rPr>
            </w:pPr>
            <w:r w:rsidRPr="00EC1E43">
              <w:rPr>
                <w:rFonts w:ascii="Times New Roman" w:hAnsi="Times New Roman"/>
                <w:bCs/>
                <w:iCs/>
                <w:sz w:val="24"/>
                <w:szCs w:val="24"/>
              </w:rPr>
              <w:t>Расчет основных показателей химических превращений исходных веществ неорганического синтеза.</w:t>
            </w:r>
          </w:p>
        </w:tc>
      </w:tr>
      <w:tr w:rsidR="00A609B1" w:rsidRPr="00C63897" w14:paraId="339A761A" w14:textId="77777777" w:rsidTr="00AF6E71">
        <w:trPr>
          <w:trHeight w:val="361"/>
        </w:trPr>
        <w:tc>
          <w:tcPr>
            <w:tcW w:w="2972" w:type="dxa"/>
            <w:vMerge/>
          </w:tcPr>
          <w:p w14:paraId="0B43CAC0" w14:textId="77777777" w:rsidR="00A609B1" w:rsidRPr="00C63897" w:rsidRDefault="00A609B1" w:rsidP="00AF6E71">
            <w:pPr>
              <w:rPr>
                <w:rFonts w:ascii="Times New Roman" w:eastAsia="Times New Roman" w:hAnsi="Times New Roman" w:cs="Times New Roman"/>
                <w:b/>
                <w:bCs/>
                <w:lang w:eastAsia="ru-RU"/>
              </w:rPr>
            </w:pPr>
          </w:p>
        </w:tc>
        <w:tc>
          <w:tcPr>
            <w:tcW w:w="6662" w:type="dxa"/>
            <w:vAlign w:val="bottom"/>
          </w:tcPr>
          <w:p w14:paraId="42C5DC20" w14:textId="77777777" w:rsidR="00A609B1"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9A9031" w14:textId="77777777" w:rsidR="00A609B1" w:rsidRPr="004D41E5" w:rsidRDefault="00A609B1" w:rsidP="00AF6E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09B1" w:rsidRPr="00C63897" w14:paraId="1BBDA494" w14:textId="77777777" w:rsidTr="00AF6E71">
        <w:trPr>
          <w:trHeight w:val="361"/>
        </w:trPr>
        <w:tc>
          <w:tcPr>
            <w:tcW w:w="2972" w:type="dxa"/>
            <w:vMerge w:val="restart"/>
          </w:tcPr>
          <w:p w14:paraId="47B1962A" w14:textId="6C49B292" w:rsidR="00A609B1" w:rsidRPr="00C63897" w:rsidRDefault="00D4280B" w:rsidP="00A609B1">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1.2. Сырьевая база в производстве неорганических веществ </w:t>
            </w:r>
          </w:p>
        </w:tc>
        <w:tc>
          <w:tcPr>
            <w:tcW w:w="6662" w:type="dxa"/>
            <w:tcBorders>
              <w:top w:val="single" w:sz="4" w:space="0" w:color="auto"/>
              <w:left w:val="single" w:sz="4" w:space="0" w:color="auto"/>
              <w:bottom w:val="single" w:sz="4" w:space="0" w:color="auto"/>
              <w:right w:val="single" w:sz="4" w:space="0" w:color="auto"/>
            </w:tcBorders>
            <w:vAlign w:val="bottom"/>
          </w:tcPr>
          <w:p w14:paraId="02DAB77B" w14:textId="77777777" w:rsidR="00A609B1" w:rsidRPr="00C63897"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609B1" w:rsidRPr="00C63897" w14:paraId="4269D1C6" w14:textId="77777777" w:rsidTr="00AF6E71">
        <w:trPr>
          <w:trHeight w:val="361"/>
        </w:trPr>
        <w:tc>
          <w:tcPr>
            <w:tcW w:w="2972" w:type="dxa"/>
            <w:vMerge/>
          </w:tcPr>
          <w:p w14:paraId="555F92C4" w14:textId="77777777" w:rsidR="00A609B1" w:rsidRPr="00C63897" w:rsidRDefault="00A609B1"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8E413E" w14:textId="40C923ED" w:rsidR="00A609B1" w:rsidRPr="00C63897" w:rsidRDefault="00D4280B" w:rsidP="00EC1E43">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Минеральное сырьё содержащие фосфор, калий, натрий, серу, бром, бор, йод. Способы получения минерального сырья. Природные материалы: поваренная соль, известняк, сульфат </w:t>
            </w:r>
            <w:r w:rsidRPr="00D4280B">
              <w:rPr>
                <w:rFonts w:ascii="Times New Roman" w:eastAsia="Times New Roman" w:hAnsi="Times New Roman" w:cs="Times New Roman"/>
                <w:lang w:eastAsia="ru-RU"/>
              </w:rPr>
              <w:lastRenderedPageBreak/>
              <w:t xml:space="preserve">натрия, магниевые соли и др. </w:t>
            </w:r>
            <w:proofErr w:type="spellStart"/>
            <w:r w:rsidRPr="00D4280B">
              <w:rPr>
                <w:rFonts w:ascii="Times New Roman" w:eastAsia="Times New Roman" w:hAnsi="Times New Roman" w:cs="Times New Roman"/>
                <w:lang w:eastAsia="ru-RU"/>
              </w:rPr>
              <w:t>Топливно</w:t>
            </w:r>
            <w:proofErr w:type="spellEnd"/>
            <w:r w:rsidRPr="00D4280B">
              <w:rPr>
                <w:rFonts w:ascii="Times New Roman" w:eastAsia="Times New Roman" w:hAnsi="Times New Roman" w:cs="Times New Roman"/>
                <w:lang w:eastAsia="ru-RU"/>
              </w:rPr>
              <w:t xml:space="preserve"> - энергетические ресурсы. Водопотребление.</w:t>
            </w:r>
          </w:p>
        </w:tc>
      </w:tr>
      <w:tr w:rsidR="00EC1E43" w:rsidRPr="00C63897" w14:paraId="607AC301" w14:textId="77777777" w:rsidTr="0002798E">
        <w:trPr>
          <w:trHeight w:val="361"/>
        </w:trPr>
        <w:tc>
          <w:tcPr>
            <w:tcW w:w="2972" w:type="dxa"/>
            <w:vMerge/>
          </w:tcPr>
          <w:p w14:paraId="6B505266" w14:textId="77777777" w:rsidR="00EC1E43" w:rsidRPr="00C63897" w:rsidRDefault="00EC1E43" w:rsidP="00EC1E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5FD15" w14:textId="0399E6D0" w:rsidR="00EC1E43" w:rsidRPr="00EC1E43" w:rsidRDefault="00EC1E43" w:rsidP="00EC1E43">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EC1E43" w:rsidRPr="00C63897" w14:paraId="7685EEE2" w14:textId="77777777" w:rsidTr="0002798E">
        <w:trPr>
          <w:trHeight w:val="361"/>
        </w:trPr>
        <w:tc>
          <w:tcPr>
            <w:tcW w:w="2972" w:type="dxa"/>
            <w:vMerge/>
          </w:tcPr>
          <w:p w14:paraId="710FBC2B" w14:textId="77777777" w:rsidR="00EC1E43" w:rsidRPr="00C63897" w:rsidRDefault="00EC1E43" w:rsidP="00EC1E4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B29EE2" w14:textId="2510B080" w:rsidR="00EC1E43" w:rsidRPr="00EC1E43" w:rsidRDefault="00D4280B" w:rsidP="00EC1E43">
            <w:pPr>
              <w:rPr>
                <w:rFonts w:ascii="Times New Roman" w:eastAsia="Times New Roman" w:hAnsi="Times New Roman" w:cs="Times New Roman"/>
                <w:lang w:eastAsia="ru-RU"/>
              </w:rPr>
            </w:pPr>
            <w:r w:rsidRPr="00D4280B">
              <w:rPr>
                <w:rFonts w:ascii="Times New Roman" w:hAnsi="Times New Roman"/>
                <w:sz w:val="24"/>
                <w:szCs w:val="24"/>
              </w:rPr>
              <w:t>Требования ЕСКД для вычерчивания технологических узлов и принципиальных технологических схем.</w:t>
            </w:r>
          </w:p>
        </w:tc>
      </w:tr>
      <w:tr w:rsidR="00A609B1" w:rsidRPr="00C63897" w14:paraId="7E4BBE40" w14:textId="77777777" w:rsidTr="00AF6E71">
        <w:trPr>
          <w:trHeight w:val="361"/>
        </w:trPr>
        <w:tc>
          <w:tcPr>
            <w:tcW w:w="2972" w:type="dxa"/>
            <w:vMerge/>
          </w:tcPr>
          <w:p w14:paraId="4E1515AF" w14:textId="77777777" w:rsidR="00A609B1" w:rsidRPr="00C63897" w:rsidRDefault="00A609B1"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DB192" w14:textId="77777777" w:rsidR="00A609B1"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1DD18" w14:textId="77777777" w:rsidR="00A609B1" w:rsidRPr="00C63897" w:rsidRDefault="00A609B1"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280B" w:rsidRPr="00C63897" w14:paraId="20F11960" w14:textId="77777777" w:rsidTr="003D181B">
        <w:trPr>
          <w:trHeight w:val="361"/>
        </w:trPr>
        <w:tc>
          <w:tcPr>
            <w:tcW w:w="9634" w:type="dxa"/>
            <w:gridSpan w:val="2"/>
            <w:tcBorders>
              <w:right w:val="single" w:sz="4" w:space="0" w:color="auto"/>
            </w:tcBorders>
          </w:tcPr>
          <w:p w14:paraId="3324AC41" w14:textId="55D8CA03" w:rsidR="00D4280B" w:rsidRPr="00C63897" w:rsidRDefault="00D4280B" w:rsidP="00AF6E71">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Раздел 2. Ведение основных технологических процессов производства неорганических веществ</w:t>
            </w:r>
          </w:p>
        </w:tc>
      </w:tr>
      <w:tr w:rsidR="00A609B1" w:rsidRPr="00C63897" w14:paraId="6288882E" w14:textId="77777777" w:rsidTr="00AF6E71">
        <w:tc>
          <w:tcPr>
            <w:tcW w:w="2972" w:type="dxa"/>
            <w:vMerge w:val="restart"/>
          </w:tcPr>
          <w:p w14:paraId="6661A56D" w14:textId="47E6101A" w:rsidR="00A609B1" w:rsidRPr="00C63897" w:rsidRDefault="00D4280B" w:rsidP="00A609B1">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2.1. Сущность основных технологических процессов производства неорганических веществ. </w:t>
            </w:r>
          </w:p>
        </w:tc>
        <w:tc>
          <w:tcPr>
            <w:tcW w:w="6662" w:type="dxa"/>
          </w:tcPr>
          <w:p w14:paraId="4B143D82" w14:textId="77777777" w:rsidR="00A609B1" w:rsidRPr="00C63897" w:rsidRDefault="00A609B1" w:rsidP="00AF6E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609B1" w:rsidRPr="00C63897" w14:paraId="5696454E" w14:textId="77777777" w:rsidTr="00AF6E71">
        <w:trPr>
          <w:trHeight w:val="396"/>
        </w:trPr>
        <w:tc>
          <w:tcPr>
            <w:tcW w:w="2972" w:type="dxa"/>
            <w:vMerge/>
          </w:tcPr>
          <w:p w14:paraId="2ADD3264" w14:textId="77777777" w:rsidR="00A609B1" w:rsidRPr="00C63897" w:rsidRDefault="00A609B1" w:rsidP="00AF6E71">
            <w:pPr>
              <w:rPr>
                <w:rFonts w:ascii="Times New Roman" w:eastAsia="Times New Roman" w:hAnsi="Times New Roman" w:cs="Times New Roman"/>
                <w:b/>
                <w:bCs/>
                <w:lang w:eastAsia="ru-RU"/>
              </w:rPr>
            </w:pPr>
          </w:p>
        </w:tc>
        <w:tc>
          <w:tcPr>
            <w:tcW w:w="6662" w:type="dxa"/>
          </w:tcPr>
          <w:p w14:paraId="69FA4F74"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Производство кислот. Производство серной кислоты. Свойства, применение и способы получения, производство двуокиси серы, контактный способ производства серной кислоты. Производство азотной кислоты. Общие сведения, физико-химические основы производства, производство разбавленной азотной кислоты, получение концентрированной азотной кислоты. Производство фосфорной кислоты. Общие сведения, физико-химические основы производства, производство экстракционной фосфорной кислоты, получение термической фосфорной кислоты.</w:t>
            </w:r>
          </w:p>
          <w:p w14:paraId="42C71678"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Производства минеральных удобрений. Азотные удобрения Виды и применение азотных удобрений, способы получения азотных удобрений и типовые процессы производства. Применение. Фосфорные удобрения Виды и применение фосфорных удобрений, способы получения фосфорных удобрений и типовые процессы производства. Применение. Калийные удобрения Виды и применение калийных удобрений, способы получения калийных удобрений и типовые процессы производства. Применение. Сложные удобрения Виды и применение сложных удобрений, способы получения сложных удобрений и типовые процессы производства. Применение.</w:t>
            </w:r>
          </w:p>
          <w:p w14:paraId="02E2EC77" w14:textId="6AB5C0B3" w:rsidR="00A609B1" w:rsidRPr="00C63897"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Прочие производства. Производство цемента. Сырьевые компоненты производства. принципы выбора сырья, основные способы получения цемента. Производство целлюлозы и бумаги. Сырье. Получение целлюлозы. Получение бумаги.</w:t>
            </w:r>
          </w:p>
        </w:tc>
      </w:tr>
      <w:tr w:rsidR="00441468" w:rsidRPr="00C63897" w14:paraId="2EB9F552" w14:textId="77777777" w:rsidTr="00392BEF">
        <w:trPr>
          <w:trHeight w:val="396"/>
        </w:trPr>
        <w:tc>
          <w:tcPr>
            <w:tcW w:w="2972" w:type="dxa"/>
            <w:vMerge/>
          </w:tcPr>
          <w:p w14:paraId="0F9297A7" w14:textId="77777777" w:rsidR="00441468" w:rsidRPr="00C63897" w:rsidRDefault="00441468"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D09A3E" w14:textId="370BB8E5" w:rsidR="00441468" w:rsidRPr="00EC1E43" w:rsidRDefault="00441468" w:rsidP="00441468">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441468" w:rsidRPr="00C63897" w14:paraId="601E933B" w14:textId="77777777" w:rsidTr="00392BEF">
        <w:trPr>
          <w:trHeight w:val="396"/>
        </w:trPr>
        <w:tc>
          <w:tcPr>
            <w:tcW w:w="2972" w:type="dxa"/>
            <w:vMerge/>
          </w:tcPr>
          <w:p w14:paraId="3D7929FF" w14:textId="77777777" w:rsidR="00441468" w:rsidRPr="00C63897" w:rsidRDefault="00441468"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4CF9F8" w14:textId="20A3667C" w:rsidR="00441468" w:rsidRPr="00EC1E43" w:rsidRDefault="00D4280B" w:rsidP="00441468">
            <w:pPr>
              <w:suppressAutoHyphens/>
              <w:jc w:val="both"/>
              <w:rPr>
                <w:rFonts w:ascii="Times New Roman" w:eastAsia="Times New Roman" w:hAnsi="Times New Roman" w:cs="Times New Roman"/>
                <w:lang w:eastAsia="ru-RU"/>
              </w:rPr>
            </w:pPr>
            <w:r w:rsidRPr="00D4280B">
              <w:rPr>
                <w:rFonts w:ascii="Times New Roman" w:hAnsi="Times New Roman"/>
                <w:bCs/>
                <w:sz w:val="24"/>
                <w:szCs w:val="24"/>
              </w:rPr>
              <w:t>Вычерчивание технологических узлов, принципиальных схем производств кислот, удобрений и других продуктов неорганического синтеза</w:t>
            </w:r>
          </w:p>
        </w:tc>
      </w:tr>
      <w:tr w:rsidR="00441468" w:rsidRPr="00C63897" w14:paraId="6D4AD92A" w14:textId="77777777" w:rsidTr="00392BEF">
        <w:trPr>
          <w:trHeight w:val="396"/>
        </w:trPr>
        <w:tc>
          <w:tcPr>
            <w:tcW w:w="2972" w:type="dxa"/>
            <w:vMerge/>
          </w:tcPr>
          <w:p w14:paraId="486C1B38" w14:textId="77777777" w:rsidR="00441468" w:rsidRPr="00C63897" w:rsidRDefault="00441468"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5D1DBD" w14:textId="57445C06" w:rsidR="00441468" w:rsidRPr="00EC1E43" w:rsidRDefault="00D4280B" w:rsidP="00441468">
            <w:pPr>
              <w:suppressAutoHyphens/>
              <w:jc w:val="both"/>
              <w:rPr>
                <w:rFonts w:ascii="Times New Roman" w:eastAsia="Times New Roman" w:hAnsi="Times New Roman" w:cs="Times New Roman"/>
                <w:lang w:eastAsia="ru-RU"/>
              </w:rPr>
            </w:pPr>
            <w:r w:rsidRPr="00D4280B">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неорганических веществ. Предложить способы их устранения</w:t>
            </w:r>
          </w:p>
        </w:tc>
      </w:tr>
      <w:tr w:rsidR="00D4280B" w:rsidRPr="00C63897" w14:paraId="66ACB730" w14:textId="77777777" w:rsidTr="00392BEF">
        <w:trPr>
          <w:trHeight w:val="396"/>
        </w:trPr>
        <w:tc>
          <w:tcPr>
            <w:tcW w:w="2972" w:type="dxa"/>
            <w:vMerge/>
          </w:tcPr>
          <w:p w14:paraId="25134DD4" w14:textId="77777777" w:rsidR="00D4280B" w:rsidRPr="00C63897" w:rsidRDefault="00D4280B"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9D8964" w14:textId="0666FF24" w:rsidR="00D4280B" w:rsidRPr="00D4280B" w:rsidRDefault="00D4280B" w:rsidP="00441468">
            <w:pPr>
              <w:suppressAutoHyphens/>
              <w:jc w:val="both"/>
              <w:rPr>
                <w:rFonts w:ascii="Times New Roman" w:hAnsi="Times New Roman"/>
                <w:sz w:val="24"/>
                <w:szCs w:val="24"/>
              </w:rPr>
            </w:pPr>
            <w:r w:rsidRPr="00D4280B">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не органических веществ</w:t>
            </w:r>
          </w:p>
        </w:tc>
      </w:tr>
      <w:tr w:rsidR="00D4280B" w:rsidRPr="00C63897" w14:paraId="20D10A14" w14:textId="77777777" w:rsidTr="00392BEF">
        <w:trPr>
          <w:trHeight w:val="396"/>
        </w:trPr>
        <w:tc>
          <w:tcPr>
            <w:tcW w:w="2972" w:type="dxa"/>
            <w:vMerge/>
          </w:tcPr>
          <w:p w14:paraId="1E36E562" w14:textId="77777777" w:rsidR="00D4280B" w:rsidRPr="00C63897" w:rsidRDefault="00D4280B"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0A9A5F" w14:textId="1F5BD3EE" w:rsidR="00D4280B" w:rsidRPr="00D4280B" w:rsidRDefault="00D4280B" w:rsidP="00441468">
            <w:pPr>
              <w:suppressAutoHyphens/>
              <w:jc w:val="both"/>
              <w:rPr>
                <w:rFonts w:ascii="Times New Roman" w:hAnsi="Times New Roman"/>
                <w:sz w:val="24"/>
                <w:szCs w:val="24"/>
              </w:rPr>
            </w:pPr>
            <w:r w:rsidRPr="00D4280B">
              <w:rPr>
                <w:rFonts w:ascii="Times New Roman" w:hAnsi="Times New Roman"/>
                <w:sz w:val="24"/>
                <w:szCs w:val="24"/>
              </w:rPr>
              <w:t xml:space="preserve">Выполнение технологических расчетов (материальных) в производствах продуктов неорганического синтеза (производство кислот, минеральных удобрений и </w:t>
            </w:r>
            <w:proofErr w:type="spellStart"/>
            <w:r w:rsidRPr="00D4280B">
              <w:rPr>
                <w:rFonts w:ascii="Times New Roman" w:hAnsi="Times New Roman"/>
                <w:sz w:val="24"/>
                <w:szCs w:val="24"/>
              </w:rPr>
              <w:t>т.д</w:t>
            </w:r>
            <w:proofErr w:type="spellEnd"/>
            <w:r w:rsidRPr="00D4280B">
              <w:rPr>
                <w:rFonts w:ascii="Times New Roman" w:hAnsi="Times New Roman"/>
                <w:sz w:val="24"/>
                <w:szCs w:val="24"/>
              </w:rPr>
              <w:t>)</w:t>
            </w:r>
          </w:p>
        </w:tc>
      </w:tr>
      <w:tr w:rsidR="00D4280B" w:rsidRPr="00C63897" w14:paraId="66853D73" w14:textId="77777777" w:rsidTr="00392BEF">
        <w:trPr>
          <w:trHeight w:val="396"/>
        </w:trPr>
        <w:tc>
          <w:tcPr>
            <w:tcW w:w="2972" w:type="dxa"/>
            <w:vMerge/>
          </w:tcPr>
          <w:p w14:paraId="0E8D8AA5" w14:textId="77777777" w:rsidR="00D4280B" w:rsidRPr="00C63897" w:rsidRDefault="00D4280B"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0C8633" w14:textId="46A5A572" w:rsidR="00D4280B" w:rsidRPr="00D4280B" w:rsidRDefault="00D4280B" w:rsidP="00441468">
            <w:pPr>
              <w:suppressAutoHyphens/>
              <w:jc w:val="both"/>
              <w:rPr>
                <w:rFonts w:ascii="Times New Roman" w:hAnsi="Times New Roman"/>
                <w:sz w:val="24"/>
                <w:szCs w:val="24"/>
              </w:rPr>
            </w:pPr>
            <w:r w:rsidRPr="00D4280B">
              <w:rPr>
                <w:rFonts w:ascii="Times New Roman" w:hAnsi="Times New Roman"/>
                <w:sz w:val="24"/>
                <w:szCs w:val="24"/>
              </w:rPr>
              <w:t>Получение продуктов неорганического синтеза.</w:t>
            </w:r>
          </w:p>
        </w:tc>
      </w:tr>
      <w:tr w:rsidR="00A609B1" w:rsidRPr="00C63897" w14:paraId="1D35A92B" w14:textId="77777777" w:rsidTr="00AF6E71">
        <w:trPr>
          <w:trHeight w:val="361"/>
        </w:trPr>
        <w:tc>
          <w:tcPr>
            <w:tcW w:w="2972" w:type="dxa"/>
            <w:vMerge/>
          </w:tcPr>
          <w:p w14:paraId="4AA579F7" w14:textId="77777777" w:rsidR="00A609B1" w:rsidRPr="00C63897" w:rsidRDefault="00A609B1" w:rsidP="00AF6E71">
            <w:pPr>
              <w:rPr>
                <w:rFonts w:ascii="Times New Roman" w:eastAsia="Times New Roman" w:hAnsi="Times New Roman" w:cs="Times New Roman"/>
                <w:b/>
                <w:bCs/>
                <w:lang w:eastAsia="ru-RU"/>
              </w:rPr>
            </w:pPr>
          </w:p>
        </w:tc>
        <w:tc>
          <w:tcPr>
            <w:tcW w:w="6662" w:type="dxa"/>
            <w:vAlign w:val="bottom"/>
          </w:tcPr>
          <w:p w14:paraId="4944D6EA" w14:textId="77777777" w:rsidR="00A609B1"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5B535" w14:textId="77777777" w:rsidR="00A609B1" w:rsidRPr="004D41E5" w:rsidRDefault="00A609B1" w:rsidP="00AF6E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09B1" w:rsidRPr="00C63897" w14:paraId="4363B0A2" w14:textId="77777777" w:rsidTr="00AF6E71">
        <w:trPr>
          <w:trHeight w:val="361"/>
        </w:trPr>
        <w:tc>
          <w:tcPr>
            <w:tcW w:w="2972" w:type="dxa"/>
            <w:vMerge w:val="restart"/>
          </w:tcPr>
          <w:p w14:paraId="2EA7944A" w14:textId="17D005D1" w:rsidR="00A609B1" w:rsidRPr="00C63897" w:rsidRDefault="00D4280B" w:rsidP="00A609B1">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lastRenderedPageBreak/>
              <w:t>Тема 2.2 Контроль и регулирование параметров технологических процессов в производствах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6DF0A12A" w14:textId="77777777" w:rsidR="00A609B1" w:rsidRPr="00C63897"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609B1" w:rsidRPr="00C63897" w14:paraId="32791F51" w14:textId="77777777" w:rsidTr="00AF6E71">
        <w:trPr>
          <w:trHeight w:val="361"/>
        </w:trPr>
        <w:tc>
          <w:tcPr>
            <w:tcW w:w="2972" w:type="dxa"/>
            <w:vMerge/>
          </w:tcPr>
          <w:p w14:paraId="627C11BD" w14:textId="77777777" w:rsidR="00A609B1" w:rsidRPr="00C63897" w:rsidRDefault="00A609B1"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16629" w14:textId="1AA5AA3D" w:rsidR="00A609B1" w:rsidRPr="00C63897" w:rsidRDefault="00D4280B" w:rsidP="00441468">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Аппаратно-программные средства для управления технологическим процессом 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 (АСУ ТП): Основные функции и структуры АСУ ТП. Контроль и регулирование параметров технологического процесса. Виды контроля. Контроль параметров - контроль давления, температуры, уровня, массы, объема и </w:t>
            </w:r>
            <w:proofErr w:type="spellStart"/>
            <w:r w:rsidRPr="00D4280B">
              <w:rPr>
                <w:rFonts w:ascii="Times New Roman" w:eastAsia="Times New Roman" w:hAnsi="Times New Roman" w:cs="Times New Roman"/>
                <w:lang w:eastAsia="ru-RU"/>
              </w:rPr>
              <w:t>тд</w:t>
            </w:r>
            <w:proofErr w:type="spellEnd"/>
            <w:r w:rsidRPr="00D4280B">
              <w:rPr>
                <w:rFonts w:ascii="Times New Roman" w:eastAsia="Times New Roman" w:hAnsi="Times New Roman" w:cs="Times New Roman"/>
                <w:lang w:eastAsia="ru-RU"/>
              </w:rPr>
              <w:t>.</w:t>
            </w:r>
          </w:p>
        </w:tc>
      </w:tr>
      <w:tr w:rsidR="00441468" w:rsidRPr="00C63897" w14:paraId="62901493" w14:textId="77777777" w:rsidTr="008C1584">
        <w:trPr>
          <w:trHeight w:val="361"/>
        </w:trPr>
        <w:tc>
          <w:tcPr>
            <w:tcW w:w="2972" w:type="dxa"/>
            <w:vMerge/>
          </w:tcPr>
          <w:p w14:paraId="32136C24" w14:textId="77777777" w:rsidR="00441468" w:rsidRPr="00C63897" w:rsidRDefault="00441468"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287EAA" w14:textId="0C29BAAA" w:rsidR="00441468" w:rsidRPr="00441468" w:rsidRDefault="00441468" w:rsidP="00441468">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441468" w:rsidRPr="00C63897" w14:paraId="3BCA80EB" w14:textId="77777777" w:rsidTr="008C1584">
        <w:trPr>
          <w:trHeight w:val="361"/>
        </w:trPr>
        <w:tc>
          <w:tcPr>
            <w:tcW w:w="2972" w:type="dxa"/>
            <w:vMerge/>
          </w:tcPr>
          <w:p w14:paraId="3F1F4601" w14:textId="77777777" w:rsidR="00441468" w:rsidRPr="00C63897" w:rsidRDefault="00441468"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CD65E3" w14:textId="0A934C42" w:rsidR="00441468" w:rsidRPr="00441468" w:rsidRDefault="00D4280B" w:rsidP="00441468">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выбор приборов КИПиА (вычерчивание схем автоматизации).</w:t>
            </w:r>
          </w:p>
        </w:tc>
      </w:tr>
      <w:tr w:rsidR="00D4280B" w:rsidRPr="00C63897" w14:paraId="224671D0" w14:textId="77777777" w:rsidTr="008C1584">
        <w:trPr>
          <w:trHeight w:val="361"/>
        </w:trPr>
        <w:tc>
          <w:tcPr>
            <w:tcW w:w="2972" w:type="dxa"/>
            <w:vMerge/>
          </w:tcPr>
          <w:p w14:paraId="15ED16FB" w14:textId="77777777" w:rsidR="00D4280B" w:rsidRPr="00C63897" w:rsidRDefault="00D4280B"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976690" w14:textId="124583E5" w:rsidR="00D4280B" w:rsidRPr="00D4280B" w:rsidRDefault="00D4280B" w:rsidP="00441468">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производство кислот.</w:t>
            </w:r>
          </w:p>
        </w:tc>
      </w:tr>
      <w:tr w:rsidR="00D4280B" w:rsidRPr="00C63897" w14:paraId="30E7C91C" w14:textId="77777777" w:rsidTr="008C1584">
        <w:trPr>
          <w:trHeight w:val="361"/>
        </w:trPr>
        <w:tc>
          <w:tcPr>
            <w:tcW w:w="2972" w:type="dxa"/>
            <w:vMerge/>
          </w:tcPr>
          <w:p w14:paraId="51620074" w14:textId="77777777" w:rsidR="00D4280B" w:rsidRPr="00C63897" w:rsidRDefault="00D4280B" w:rsidP="0044146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B83576" w14:textId="3E31BD33" w:rsidR="00D4280B" w:rsidRPr="00D4280B" w:rsidRDefault="00D4280B" w:rsidP="00441468">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минеральных удобрений.</w:t>
            </w:r>
          </w:p>
        </w:tc>
      </w:tr>
      <w:tr w:rsidR="00A609B1" w:rsidRPr="00C63897" w14:paraId="4BF7304C" w14:textId="77777777" w:rsidTr="00AF6E71">
        <w:trPr>
          <w:trHeight w:val="361"/>
        </w:trPr>
        <w:tc>
          <w:tcPr>
            <w:tcW w:w="2972" w:type="dxa"/>
            <w:vMerge/>
          </w:tcPr>
          <w:p w14:paraId="36667ECC" w14:textId="77777777" w:rsidR="00A609B1" w:rsidRPr="00C63897" w:rsidRDefault="00A609B1" w:rsidP="00AF6E7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1B39BE" w14:textId="77777777" w:rsidR="00A609B1" w:rsidRDefault="00A609B1" w:rsidP="00AF6E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82FB80" w14:textId="77777777" w:rsidR="00A609B1" w:rsidRPr="00C63897" w:rsidRDefault="00A609B1" w:rsidP="00AF6E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280B" w:rsidRPr="00C63897" w14:paraId="56FCD4DE" w14:textId="77777777" w:rsidTr="00177E39">
        <w:trPr>
          <w:trHeight w:val="361"/>
        </w:trPr>
        <w:tc>
          <w:tcPr>
            <w:tcW w:w="2972" w:type="dxa"/>
            <w:vMerge w:val="restart"/>
          </w:tcPr>
          <w:p w14:paraId="09EC921D" w14:textId="10995050" w:rsidR="00D4280B" w:rsidRPr="00C63897" w:rsidRDefault="00D4280B" w:rsidP="00177E39">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2.3 Охрана окружающей среды в производстве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53AE0B85" w14:textId="77777777" w:rsidR="00D4280B" w:rsidRPr="00C63897" w:rsidRDefault="00D4280B" w:rsidP="00177E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280B" w:rsidRPr="00C63897" w14:paraId="6639B47C" w14:textId="77777777" w:rsidTr="00177E39">
        <w:trPr>
          <w:trHeight w:val="361"/>
        </w:trPr>
        <w:tc>
          <w:tcPr>
            <w:tcW w:w="2972" w:type="dxa"/>
            <w:vMerge/>
          </w:tcPr>
          <w:p w14:paraId="3C7F2389" w14:textId="77777777" w:rsidR="00D4280B" w:rsidRPr="00C63897" w:rsidRDefault="00D4280B"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E29391" w14:textId="77777777" w:rsidR="00D4280B" w:rsidRPr="00D4280B" w:rsidRDefault="00D4280B" w:rsidP="00D4280B">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Классификация промышленных загрязнений, источники загрязнения.</w:t>
            </w:r>
          </w:p>
          <w:p w14:paraId="74832545" w14:textId="6043CC02" w:rsidR="00D4280B" w:rsidRPr="00C63897" w:rsidRDefault="00D4280B" w:rsidP="00D4280B">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 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D4280B" w:rsidRPr="00441468" w14:paraId="4E36C14F" w14:textId="77777777" w:rsidTr="00177E39">
        <w:trPr>
          <w:trHeight w:val="361"/>
        </w:trPr>
        <w:tc>
          <w:tcPr>
            <w:tcW w:w="2972" w:type="dxa"/>
            <w:vMerge/>
          </w:tcPr>
          <w:p w14:paraId="4ECDF2F4" w14:textId="77777777" w:rsidR="00D4280B" w:rsidRPr="00C63897" w:rsidRDefault="00D4280B"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EE68C9" w14:textId="77777777" w:rsidR="00D4280B" w:rsidRPr="00441468" w:rsidRDefault="00D4280B" w:rsidP="00177E39">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D4280B" w:rsidRPr="00441468" w14:paraId="7D08C11C" w14:textId="77777777" w:rsidTr="00177E39">
        <w:trPr>
          <w:trHeight w:val="361"/>
        </w:trPr>
        <w:tc>
          <w:tcPr>
            <w:tcW w:w="2972" w:type="dxa"/>
            <w:vMerge/>
          </w:tcPr>
          <w:p w14:paraId="25A2C8D2" w14:textId="77777777" w:rsidR="00D4280B" w:rsidRPr="00C63897" w:rsidRDefault="00D4280B"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FEE0F3" w14:textId="324ED648" w:rsidR="00D4280B" w:rsidRPr="00441468" w:rsidRDefault="00D4280B" w:rsidP="00177E39">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образования отходов на технологических схемах производства неорганических веществ. Предложить методы их утилизации и вычертить узел предложенного метода.</w:t>
            </w:r>
          </w:p>
        </w:tc>
      </w:tr>
      <w:tr w:rsidR="00D4280B" w:rsidRPr="00C63897" w14:paraId="5F7B2144" w14:textId="77777777" w:rsidTr="00177E39">
        <w:trPr>
          <w:trHeight w:val="361"/>
        </w:trPr>
        <w:tc>
          <w:tcPr>
            <w:tcW w:w="2972" w:type="dxa"/>
            <w:vMerge/>
          </w:tcPr>
          <w:p w14:paraId="5A8D1252" w14:textId="77777777" w:rsidR="00D4280B" w:rsidRPr="00C63897" w:rsidRDefault="00D4280B"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04C90D" w14:textId="77777777" w:rsidR="00D4280B" w:rsidRDefault="00D4280B" w:rsidP="00177E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A1DBD3" w14:textId="77777777" w:rsidR="00D4280B" w:rsidRPr="00C63897" w:rsidRDefault="00D4280B" w:rsidP="00177E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09B1" w:rsidRPr="00C63897" w14:paraId="6FECD53D" w14:textId="77777777" w:rsidTr="00AF6E71">
        <w:tc>
          <w:tcPr>
            <w:tcW w:w="9634" w:type="dxa"/>
            <w:gridSpan w:val="2"/>
          </w:tcPr>
          <w:p w14:paraId="6504A26F" w14:textId="77777777" w:rsidR="00A609B1" w:rsidRDefault="00A609B1" w:rsidP="00AF6E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262CE9B6" w14:textId="77777777" w:rsidR="00A609B1" w:rsidRDefault="00A609B1" w:rsidP="00AF6E7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DD6289B"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и лабораторным оборудованием, химическими реагентами и химической посудой. Инструктаж по технике безопасности, вводный и на рабочем месте.</w:t>
            </w:r>
          </w:p>
          <w:p w14:paraId="2BE0B254"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Приготовление растворов с различными видами концентраций</w:t>
            </w:r>
          </w:p>
          <w:p w14:paraId="66260932"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зависимости растворимости вещества от температуры</w:t>
            </w:r>
          </w:p>
          <w:p w14:paraId="5C3BA458"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Проведение ионообменной адсорбции на </w:t>
            </w:r>
            <w:proofErr w:type="spellStart"/>
            <w:r w:rsidRPr="00D4280B">
              <w:rPr>
                <w:rFonts w:ascii="Times New Roman" w:eastAsia="Times New Roman" w:hAnsi="Times New Roman" w:cs="Times New Roman"/>
                <w:lang w:eastAsia="ru-RU"/>
              </w:rPr>
              <w:t>ионнобменных</w:t>
            </w:r>
            <w:proofErr w:type="spellEnd"/>
            <w:r w:rsidRPr="00D4280B">
              <w:rPr>
                <w:rFonts w:ascii="Times New Roman" w:eastAsia="Times New Roman" w:hAnsi="Times New Roman" w:cs="Times New Roman"/>
                <w:lang w:eastAsia="ru-RU"/>
              </w:rPr>
              <w:t xml:space="preserve"> смолах.</w:t>
            </w:r>
          </w:p>
          <w:p w14:paraId="771CB45C"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адсорбционной способности ИО смолы и её регенерация. Концентрирование ионов меди из разбавленного раствора методом ИО хроматографии.</w:t>
            </w:r>
          </w:p>
          <w:p w14:paraId="234018F2"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Проведение очистки неорганических веществ. Перекристаллизация веществ.   </w:t>
            </w:r>
          </w:p>
          <w:p w14:paraId="6D09C890"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оксидов. Синтез оксида меди. Синтез оксида железа (III).</w:t>
            </w:r>
          </w:p>
          <w:p w14:paraId="2B60358C"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гидроксидов.  Синтез гидроксида алюминия.</w:t>
            </w:r>
          </w:p>
          <w:p w14:paraId="24F311CE"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Синтез кислот. Синтез соляной кислоты.</w:t>
            </w:r>
          </w:p>
          <w:p w14:paraId="1BFECC6D"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lastRenderedPageBreak/>
              <w:t>Проведение синтеза простых солей. Синтез сульфата железа. Синтез оксалата марганца.</w:t>
            </w:r>
          </w:p>
          <w:p w14:paraId="18F53B1B"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кислых солей. Синтез гидрокарбоната натрия.</w:t>
            </w:r>
          </w:p>
          <w:p w14:paraId="12E9358E"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двойных солей. Синтез алюмо-</w:t>
            </w:r>
            <w:proofErr w:type="spellStart"/>
            <w:r w:rsidRPr="00D4280B">
              <w:rPr>
                <w:rFonts w:ascii="Times New Roman" w:eastAsia="Times New Roman" w:hAnsi="Times New Roman" w:cs="Times New Roman"/>
                <w:lang w:eastAsia="ru-RU"/>
              </w:rPr>
              <w:t>калиевыхи</w:t>
            </w:r>
            <w:proofErr w:type="spellEnd"/>
            <w:r w:rsidRPr="00D4280B">
              <w:rPr>
                <w:rFonts w:ascii="Times New Roman" w:eastAsia="Times New Roman" w:hAnsi="Times New Roman" w:cs="Times New Roman"/>
                <w:lang w:eastAsia="ru-RU"/>
              </w:rPr>
              <w:t xml:space="preserve"> хромокалиевых квасцов.</w:t>
            </w:r>
          </w:p>
          <w:p w14:paraId="17B84BA6"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Проведение синтеза комплексных солей. Синтез </w:t>
            </w:r>
            <w:proofErr w:type="spellStart"/>
            <w:r w:rsidRPr="00D4280B">
              <w:rPr>
                <w:rFonts w:ascii="Times New Roman" w:eastAsia="Times New Roman" w:hAnsi="Times New Roman" w:cs="Times New Roman"/>
                <w:lang w:eastAsia="ru-RU"/>
              </w:rPr>
              <w:t>гексаамин</w:t>
            </w:r>
            <w:proofErr w:type="spellEnd"/>
            <w:r w:rsidRPr="00D4280B">
              <w:rPr>
                <w:rFonts w:ascii="Times New Roman" w:eastAsia="Times New Roman" w:hAnsi="Times New Roman" w:cs="Times New Roman"/>
                <w:lang w:eastAsia="ru-RU"/>
              </w:rPr>
              <w:t xml:space="preserve"> никеля (II) и сульфата </w:t>
            </w:r>
            <w:proofErr w:type="spellStart"/>
            <w:r w:rsidRPr="00D4280B">
              <w:rPr>
                <w:rFonts w:ascii="Times New Roman" w:eastAsia="Times New Roman" w:hAnsi="Times New Roman" w:cs="Times New Roman"/>
                <w:lang w:eastAsia="ru-RU"/>
              </w:rPr>
              <w:t>тетраамин</w:t>
            </w:r>
            <w:proofErr w:type="spellEnd"/>
            <w:r w:rsidRPr="00D4280B">
              <w:rPr>
                <w:rFonts w:ascii="Times New Roman" w:eastAsia="Times New Roman" w:hAnsi="Times New Roman" w:cs="Times New Roman"/>
                <w:lang w:eastAsia="ru-RU"/>
              </w:rPr>
              <w:t xml:space="preserve"> меди (II).</w:t>
            </w:r>
          </w:p>
          <w:p w14:paraId="143AE896"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регенерации отработанных остатков.</w:t>
            </w:r>
          </w:p>
          <w:p w14:paraId="7DD85975" w14:textId="32F98EB2" w:rsidR="00571AB7" w:rsidRPr="00C63897"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учебной практики</w:t>
            </w:r>
          </w:p>
        </w:tc>
      </w:tr>
      <w:tr w:rsidR="00A609B1" w:rsidRPr="00C63897" w14:paraId="331244F3" w14:textId="77777777" w:rsidTr="00AF6E71">
        <w:trPr>
          <w:trHeight w:val="317"/>
        </w:trPr>
        <w:tc>
          <w:tcPr>
            <w:tcW w:w="9634" w:type="dxa"/>
            <w:gridSpan w:val="2"/>
          </w:tcPr>
          <w:p w14:paraId="6BBD6930" w14:textId="5A5F9CF2" w:rsidR="00A609B1" w:rsidRPr="00441468" w:rsidRDefault="00A609B1" w:rsidP="00AF6E71">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lastRenderedPageBreak/>
              <w:t xml:space="preserve">Производственная практика </w:t>
            </w:r>
          </w:p>
          <w:p w14:paraId="03E17548" w14:textId="77777777" w:rsidR="00A609B1" w:rsidRDefault="00A609B1" w:rsidP="00AF6E71">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t>Виды работ:</w:t>
            </w:r>
          </w:p>
          <w:p w14:paraId="748B3EB3"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в ядерно-химическом производстве. Инструктаж по технике безопасности, вводный и на рабочем месте.</w:t>
            </w:r>
          </w:p>
          <w:p w14:paraId="1CF156E9" w14:textId="35CFD26C"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документации – паспортов оборудования, регламента на ведение процесса, инструкций по эксплуатации, рабочих журналов.</w:t>
            </w:r>
          </w:p>
          <w:p w14:paraId="719FE21D"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назначения    устройства   и принципа работы оборудования.</w:t>
            </w:r>
          </w:p>
          <w:p w14:paraId="1DB25897"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обвязки основного и вспомогательного оборудования.</w:t>
            </w:r>
          </w:p>
          <w:p w14:paraId="5DFD5B9D"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Расчёт расхода сырья и энергетических средств. Приём сырья и пуск его в производство.</w:t>
            </w:r>
          </w:p>
          <w:p w14:paraId="5BB0902B"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Наблюдение за работой и состоянием оборудования, коммуникаций и арматуры.</w:t>
            </w:r>
          </w:p>
          <w:p w14:paraId="1F979E4F"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Ведение журнала наблюдения за работой основного и вспомогательного оборудования </w:t>
            </w:r>
          </w:p>
          <w:p w14:paraId="16A10AA1"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Выявление и устранение неполадок в работе оборудования, отклонений от режимов в работе оборудования, коммуникаций Уход за оборудованием Аварийные ситуации при работе с оборудованием</w:t>
            </w:r>
          </w:p>
          <w:p w14:paraId="3B21725E"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Подготовка   оборудование технологического узла к пуску и остановке.</w:t>
            </w:r>
          </w:p>
          <w:p w14:paraId="0D2D5C9D"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технологической схемы производства «Узкие» места процесса и возможные пути их устранения</w:t>
            </w:r>
          </w:p>
          <w:p w14:paraId="2046AC0F"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содержания технологического регламента.</w:t>
            </w:r>
          </w:p>
          <w:p w14:paraId="524377B1"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Ведение записей в операционном журнале в соответствии с приборами КИП и А.</w:t>
            </w:r>
          </w:p>
          <w:p w14:paraId="01539CA4"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подготовительных работ к пуску аппарата, технологического узла.</w:t>
            </w:r>
          </w:p>
          <w:p w14:paraId="7FAD0329"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работ под наблюдением закреплённого цехового инструктора</w:t>
            </w:r>
          </w:p>
          <w:p w14:paraId="2B5F35F5" w14:textId="77777777" w:rsidR="00D4280B" w:rsidRPr="00D4280B"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Сдача квалификационного экзамена на рабочее место</w:t>
            </w:r>
          </w:p>
          <w:p w14:paraId="5C794328" w14:textId="7EA5B2F8" w:rsidR="00441468" w:rsidRPr="00C63897" w:rsidRDefault="00D4280B" w:rsidP="00D4280B">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производственной практики</w:t>
            </w:r>
          </w:p>
        </w:tc>
      </w:tr>
      <w:tr w:rsidR="00A609B1" w:rsidRPr="00C63897" w14:paraId="1E2D01FA" w14:textId="77777777" w:rsidTr="00AF6E71">
        <w:tc>
          <w:tcPr>
            <w:tcW w:w="9634" w:type="dxa"/>
            <w:gridSpan w:val="2"/>
          </w:tcPr>
          <w:p w14:paraId="5EEBFBF0" w14:textId="4DE84D69" w:rsidR="00A609B1" w:rsidRPr="002B6C23" w:rsidRDefault="002B6C23" w:rsidP="00AF6E71">
            <w:pPr>
              <w:spacing w:line="276" w:lineRule="auto"/>
              <w:rPr>
                <w:rFonts w:ascii="Times New Roman" w:eastAsia="Times New Roman" w:hAnsi="Times New Roman" w:cs="Times New Roman"/>
                <w:b/>
                <w:bCs/>
                <w:iCs/>
                <w:lang w:eastAsia="ru-RU"/>
              </w:rPr>
            </w:pPr>
            <w:r w:rsidRPr="002B6C23">
              <w:rPr>
                <w:rFonts w:ascii="Times New Roman" w:eastAsia="Times New Roman" w:hAnsi="Times New Roman" w:cs="Times New Roman"/>
                <w:b/>
                <w:bCs/>
                <w:iCs/>
                <w:lang w:eastAsia="ru-RU"/>
              </w:rPr>
              <w:t>Промежуточная аттестация</w:t>
            </w:r>
          </w:p>
        </w:tc>
      </w:tr>
      <w:tr w:rsidR="00A609B1" w:rsidRPr="00C63897" w14:paraId="1B8E7E88" w14:textId="77777777" w:rsidTr="00AF6E71">
        <w:tc>
          <w:tcPr>
            <w:tcW w:w="9634" w:type="dxa"/>
            <w:gridSpan w:val="2"/>
          </w:tcPr>
          <w:p w14:paraId="3FB19ADA" w14:textId="1A05267F" w:rsidR="00A609B1" w:rsidRPr="00C63897" w:rsidRDefault="00A609B1" w:rsidP="00AF6E7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E0471F">
              <w:rPr>
                <w:rFonts w:ascii="Times New Roman" w:eastAsia="Times New Roman" w:hAnsi="Times New Roman" w:cs="Times New Roman"/>
                <w:b/>
                <w:bCs/>
                <w:lang w:eastAsia="ru-RU"/>
              </w:rPr>
              <w:t xml:space="preserve"> (количество часов = 288)</w:t>
            </w:r>
          </w:p>
        </w:tc>
      </w:tr>
    </w:tbl>
    <w:p w14:paraId="4498D902" w14:textId="5D408B0D" w:rsidR="00A609B1" w:rsidRDefault="00A609B1" w:rsidP="00A609B1">
      <w:pPr>
        <w:pStyle w:val="114"/>
        <w:jc w:val="both"/>
        <w:rPr>
          <w:rFonts w:ascii="Times New Roman" w:hAnsi="Times New Roman"/>
        </w:rPr>
      </w:pPr>
    </w:p>
    <w:p w14:paraId="5BF8B709" w14:textId="77777777" w:rsidR="00D4280B" w:rsidRPr="00FA3BE7" w:rsidRDefault="00D4280B" w:rsidP="00D4280B">
      <w:pPr>
        <w:spacing w:after="120" w:line="276" w:lineRule="auto"/>
        <w:ind w:firstLine="709"/>
        <w:jc w:val="both"/>
        <w:outlineLvl w:val="1"/>
        <w:rPr>
          <w:rFonts w:ascii="Times New Roman" w:eastAsia="Segoe UI" w:hAnsi="Times New Roman" w:cs="Times New Roman"/>
          <w:b/>
          <w:bCs/>
          <w:i/>
          <w:iCs/>
          <w:spacing w:val="15"/>
          <w:sz w:val="24"/>
          <w:szCs w:val="24"/>
          <w:lang w:eastAsia="ru-RU"/>
        </w:rPr>
      </w:pPr>
      <w:r w:rsidRPr="00FA3BE7">
        <w:rPr>
          <w:rFonts w:ascii="Times New Roman" w:eastAsia="Segoe UI" w:hAnsi="Times New Roman" w:cs="Times New Roman"/>
          <w:b/>
          <w:bCs/>
          <w:spacing w:val="15"/>
          <w:sz w:val="24"/>
          <w:szCs w:val="24"/>
          <w:lang w:eastAsia="ru-RU"/>
        </w:rPr>
        <w:t xml:space="preserve">2.4. Курсовой работа (проект) </w:t>
      </w:r>
    </w:p>
    <w:p w14:paraId="6F92AA36" w14:textId="77777777" w:rsidR="00D4280B" w:rsidRPr="00FA3BE7" w:rsidRDefault="00D4280B" w:rsidP="00D4280B">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6898C091" w14:textId="77777777" w:rsidR="00D4280B" w:rsidRPr="00FA3BE7" w:rsidRDefault="00D4280B" w:rsidP="00D4280B">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558845C3"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Расчёт материального баланса печи для обжига цементного клинкера для производства портландцемента.  </w:t>
      </w:r>
    </w:p>
    <w:p w14:paraId="67E936B5"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получения двойного суперфосфата камерным способом. </w:t>
      </w:r>
    </w:p>
    <w:p w14:paraId="78E4BB08"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экстракционной фосфорной кислоты из апатитового концентрата. </w:t>
      </w:r>
    </w:p>
    <w:p w14:paraId="79E816B7"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фосфорной кислоты на 1т сжигаемого фосфора. </w:t>
      </w:r>
    </w:p>
    <w:p w14:paraId="57BC7193"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сушильного отделения цеха по производству серной кислоты контактным способом. </w:t>
      </w:r>
    </w:p>
    <w:p w14:paraId="735E016C"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обжига колчедана цеха по производству серной кислоты. </w:t>
      </w:r>
    </w:p>
    <w:p w14:paraId="78697116"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промывного отделения цеха по производству серной кислоты контактным способом. </w:t>
      </w:r>
    </w:p>
    <w:p w14:paraId="002445B8"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сушильной башни цеха по производству серной кислоты. </w:t>
      </w:r>
    </w:p>
    <w:p w14:paraId="0A93468A"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lastRenderedPageBreak/>
        <w:t xml:space="preserve">Расчет материального и теплового балансов </w:t>
      </w:r>
      <w:proofErr w:type="spellStart"/>
      <w:r w:rsidRPr="00D4280B">
        <w:rPr>
          <w:rFonts w:ascii="Times New Roman" w:hAnsi="Times New Roman"/>
          <w:b w:val="0"/>
          <w:bCs w:val="0"/>
        </w:rPr>
        <w:t>олеумного</w:t>
      </w:r>
      <w:proofErr w:type="spellEnd"/>
      <w:r w:rsidRPr="00D4280B">
        <w:rPr>
          <w:rFonts w:ascii="Times New Roman" w:hAnsi="Times New Roman"/>
          <w:b w:val="0"/>
          <w:bCs w:val="0"/>
        </w:rPr>
        <w:t xml:space="preserve"> и </w:t>
      </w:r>
      <w:proofErr w:type="spellStart"/>
      <w:r w:rsidRPr="00D4280B">
        <w:rPr>
          <w:rFonts w:ascii="Times New Roman" w:hAnsi="Times New Roman"/>
          <w:b w:val="0"/>
          <w:bCs w:val="0"/>
        </w:rPr>
        <w:t>моногидратного</w:t>
      </w:r>
      <w:proofErr w:type="spellEnd"/>
      <w:r w:rsidRPr="00D4280B">
        <w:rPr>
          <w:rFonts w:ascii="Times New Roman" w:hAnsi="Times New Roman"/>
          <w:b w:val="0"/>
          <w:bCs w:val="0"/>
        </w:rPr>
        <w:t xml:space="preserve"> абсорберов цеха по производству серной кислоты.</w:t>
      </w:r>
    </w:p>
    <w:p w14:paraId="4F05D36E" w14:textId="77777777"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фильтрации экстракционной пульпы в производстве ЭФК. </w:t>
      </w:r>
    </w:p>
    <w:p w14:paraId="10234C2A" w14:textId="2D8D0D20" w:rsidR="00D4280B" w:rsidRPr="00D4280B" w:rsidRDefault="00D4280B" w:rsidP="00D4280B">
      <w:pPr>
        <w:pStyle w:val="114"/>
        <w:numPr>
          <w:ilvl w:val="0"/>
          <w:numId w:val="39"/>
        </w:numPr>
        <w:ind w:left="426"/>
        <w:contextualSpacing/>
        <w:jc w:val="both"/>
        <w:rPr>
          <w:rFonts w:ascii="Times New Roman" w:hAnsi="Times New Roman"/>
          <w:b w:val="0"/>
          <w:bCs w:val="0"/>
        </w:rPr>
      </w:pPr>
      <w:r w:rsidRPr="00D4280B">
        <w:rPr>
          <w:rFonts w:ascii="Times New Roman" w:hAnsi="Times New Roman"/>
          <w:b w:val="0"/>
          <w:bCs w:val="0"/>
        </w:rPr>
        <w:t>Расчет материального баланса процесса получения очищенного сернокислого алюминия.</w:t>
      </w:r>
    </w:p>
    <w:p w14:paraId="36CA0502" w14:textId="77777777" w:rsidR="00A609B1" w:rsidRDefault="00A609B1" w:rsidP="00A609B1">
      <w:pPr>
        <w:rPr>
          <w:rFonts w:ascii="Times New Roman" w:hAnsi="Times New Roman" w:cs="Times New Roman"/>
          <w:sz w:val="24"/>
          <w:szCs w:val="24"/>
        </w:rPr>
      </w:pPr>
    </w:p>
    <w:p w14:paraId="7F2EEB0D" w14:textId="77777777" w:rsidR="00A609B1" w:rsidRPr="00E11160" w:rsidRDefault="00A609B1" w:rsidP="00A609B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5FC3CF2" w14:textId="77777777" w:rsidR="00A609B1" w:rsidRPr="00E11160" w:rsidRDefault="00A609B1" w:rsidP="00A609B1">
      <w:pPr>
        <w:pStyle w:val="114"/>
        <w:rPr>
          <w:rFonts w:ascii="Times New Roman" w:hAnsi="Times New Roman"/>
        </w:rPr>
      </w:pPr>
      <w:r w:rsidRPr="00E11160">
        <w:rPr>
          <w:rFonts w:ascii="Times New Roman" w:hAnsi="Times New Roman"/>
        </w:rPr>
        <w:t>3.1. Материально-техническое обеспечение</w:t>
      </w:r>
    </w:p>
    <w:p w14:paraId="7D3A1197" w14:textId="08D8431B" w:rsidR="00571AB7" w:rsidRDefault="00571AB7" w:rsidP="00A609B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78BAE70D" w14:textId="7CB31503" w:rsidR="00A609B1" w:rsidRPr="00FA680C" w:rsidRDefault="00A609B1" w:rsidP="00A609B1">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«Общей и неорганической химии</w:t>
      </w:r>
      <w:r>
        <w:rPr>
          <w:rFonts w:ascii="Times New Roman" w:hAnsi="Times New Roman" w:cs="Times New Roman"/>
          <w:bCs/>
          <w:i/>
          <w:sz w:val="24"/>
          <w:szCs w:val="24"/>
        </w:rPr>
        <w:t>»</w:t>
      </w:r>
      <w:r w:rsidRPr="00FA680C">
        <w:rPr>
          <w:rFonts w:ascii="Times New Roman" w:hAnsi="Times New Roman" w:cs="Times New Roman"/>
          <w:bCs/>
          <w:i/>
          <w:sz w:val="24"/>
          <w:szCs w:val="24"/>
        </w:rPr>
        <w:t>,</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53EE771" w14:textId="77777777" w:rsidR="00A609B1" w:rsidRPr="00FA680C" w:rsidRDefault="00A609B1" w:rsidP="00A609B1">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941AE7F" w14:textId="77777777" w:rsidR="00A609B1" w:rsidRPr="00FA680C" w:rsidRDefault="00A609B1" w:rsidP="00A609B1">
      <w:pPr>
        <w:spacing w:after="200" w:line="276" w:lineRule="auto"/>
        <w:rPr>
          <w:rFonts w:ascii="Times New Roman" w:hAnsi="Times New Roman" w:cs="Times New Roman"/>
          <w:b/>
          <w:bCs/>
          <w:sz w:val="24"/>
          <w:szCs w:val="24"/>
        </w:rPr>
      </w:pPr>
    </w:p>
    <w:p w14:paraId="77D00CCF" w14:textId="77777777" w:rsidR="00A609B1" w:rsidRPr="00E11160" w:rsidRDefault="00A609B1" w:rsidP="00A609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8856C4" w14:textId="77777777" w:rsidR="00A609B1" w:rsidRDefault="00A609B1" w:rsidP="00A609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755088" w14:textId="77777777" w:rsidR="00A609B1" w:rsidRDefault="00A609B1" w:rsidP="00A609B1">
      <w:pPr>
        <w:pStyle w:val="a4"/>
        <w:spacing w:line="276" w:lineRule="auto"/>
        <w:ind w:left="0" w:firstLine="709"/>
        <w:jc w:val="both"/>
        <w:rPr>
          <w:rFonts w:ascii="Times New Roman" w:hAnsi="Times New Roman"/>
          <w:bCs/>
          <w:sz w:val="24"/>
          <w:szCs w:val="24"/>
        </w:rPr>
      </w:pPr>
    </w:p>
    <w:p w14:paraId="4F9F3524" w14:textId="77777777" w:rsidR="00A609B1" w:rsidRPr="00E11160" w:rsidRDefault="00A609B1" w:rsidP="00A609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796B97" w14:textId="77777777" w:rsidR="00441468" w:rsidRPr="00441468" w:rsidRDefault="00441468" w:rsidP="00441468">
      <w:pPr>
        <w:pStyle w:val="a4"/>
        <w:numPr>
          <w:ilvl w:val="0"/>
          <w:numId w:val="34"/>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 xml:space="preserve">Александрова, Э. А.  Аналитическая химия в 2 книгах. Книга 1. Химические методы анализа: учебник и практикум для среднего профессионального образования / Э. А. Александрова, Н. Г. </w:t>
      </w:r>
      <w:proofErr w:type="spellStart"/>
      <w:r w:rsidRPr="00441468">
        <w:rPr>
          <w:rFonts w:ascii="Times New Roman" w:hAnsi="Times New Roman" w:cs="Times New Roman"/>
          <w:bCs/>
          <w:iCs/>
          <w:sz w:val="24"/>
          <w:szCs w:val="24"/>
        </w:rPr>
        <w:t>Гайдукова</w:t>
      </w:r>
      <w:proofErr w:type="spellEnd"/>
      <w:r w:rsidRPr="00441468">
        <w:rPr>
          <w:rFonts w:ascii="Times New Roman" w:hAnsi="Times New Roman" w:cs="Times New Roman"/>
          <w:bCs/>
          <w:iCs/>
          <w:sz w:val="24"/>
          <w:szCs w:val="24"/>
        </w:rPr>
        <w:t xml:space="preserve">. — 3-е изд., </w:t>
      </w:r>
      <w:proofErr w:type="spellStart"/>
      <w:r w:rsidRPr="00441468">
        <w:rPr>
          <w:rFonts w:ascii="Times New Roman" w:hAnsi="Times New Roman" w:cs="Times New Roman"/>
          <w:bCs/>
          <w:iCs/>
          <w:sz w:val="24"/>
          <w:szCs w:val="24"/>
        </w:rPr>
        <w:t>испр</w:t>
      </w:r>
      <w:proofErr w:type="spellEnd"/>
      <w:proofErr w:type="gramStart"/>
      <w:r w:rsidRPr="00441468">
        <w:rPr>
          <w:rFonts w:ascii="Times New Roman" w:hAnsi="Times New Roman" w:cs="Times New Roman"/>
          <w:bCs/>
          <w:iCs/>
          <w:sz w:val="24"/>
          <w:szCs w:val="24"/>
        </w:rPr>
        <w:t>.</w:t>
      </w:r>
      <w:proofErr w:type="gramEnd"/>
      <w:r w:rsidRPr="00441468">
        <w:rPr>
          <w:rFonts w:ascii="Times New Roman" w:hAnsi="Times New Roman" w:cs="Times New Roman"/>
          <w:bCs/>
          <w:iCs/>
          <w:sz w:val="24"/>
          <w:szCs w:val="24"/>
        </w:rPr>
        <w:t xml:space="preserve"> и доп. — Москва: Издательство </w:t>
      </w:r>
      <w:proofErr w:type="spellStart"/>
      <w:r w:rsidRPr="00441468">
        <w:rPr>
          <w:rFonts w:ascii="Times New Roman" w:hAnsi="Times New Roman" w:cs="Times New Roman"/>
          <w:bCs/>
          <w:iCs/>
          <w:sz w:val="24"/>
          <w:szCs w:val="24"/>
        </w:rPr>
        <w:t>Юрайт</w:t>
      </w:r>
      <w:proofErr w:type="spellEnd"/>
      <w:r w:rsidRPr="00441468">
        <w:rPr>
          <w:rFonts w:ascii="Times New Roman" w:hAnsi="Times New Roman" w:cs="Times New Roman"/>
          <w:bCs/>
          <w:iCs/>
          <w:sz w:val="24"/>
          <w:szCs w:val="24"/>
        </w:rPr>
        <w:t xml:space="preserve">, 2021. — 533 с. — (Профессиональное образование). — ISBN 978-5-534-10489-9. — Текст: электронный // Образовательная платформа </w:t>
      </w:r>
      <w:proofErr w:type="spellStart"/>
      <w:r w:rsidRPr="00441468">
        <w:rPr>
          <w:rFonts w:ascii="Times New Roman" w:hAnsi="Times New Roman" w:cs="Times New Roman"/>
          <w:bCs/>
          <w:iCs/>
          <w:sz w:val="24"/>
          <w:szCs w:val="24"/>
        </w:rPr>
        <w:t>Юрайт</w:t>
      </w:r>
      <w:proofErr w:type="spellEnd"/>
      <w:r w:rsidRPr="00441468">
        <w:rPr>
          <w:rFonts w:ascii="Times New Roman" w:hAnsi="Times New Roman" w:cs="Times New Roman"/>
          <w:bCs/>
          <w:iCs/>
          <w:sz w:val="24"/>
          <w:szCs w:val="24"/>
        </w:rPr>
        <w:t xml:space="preserve"> [сайт]. — URL: https://urait.ru/bcode/469490 (дата обращения: 29.12.2021).</w:t>
      </w:r>
    </w:p>
    <w:p w14:paraId="01216949" w14:textId="77777777" w:rsidR="00441468" w:rsidRPr="00441468" w:rsidRDefault="00441468" w:rsidP="00441468">
      <w:pPr>
        <w:pStyle w:val="a4"/>
        <w:numPr>
          <w:ilvl w:val="0"/>
          <w:numId w:val="34"/>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 xml:space="preserve">Исакова, И. В. Катализ в химической технологии неорганических веществ: учебное пособие / И. В. Исакова. — Кемерово: </w:t>
      </w:r>
      <w:proofErr w:type="spellStart"/>
      <w:r w:rsidRPr="00441468">
        <w:rPr>
          <w:rFonts w:ascii="Times New Roman" w:hAnsi="Times New Roman" w:cs="Times New Roman"/>
          <w:bCs/>
          <w:iCs/>
          <w:sz w:val="24"/>
          <w:szCs w:val="24"/>
        </w:rPr>
        <w:t>КузГТУ</w:t>
      </w:r>
      <w:proofErr w:type="spellEnd"/>
      <w:r w:rsidRPr="00441468">
        <w:rPr>
          <w:rFonts w:ascii="Times New Roman" w:hAnsi="Times New Roman" w:cs="Times New Roman"/>
          <w:bCs/>
          <w:iCs/>
          <w:sz w:val="24"/>
          <w:szCs w:val="24"/>
        </w:rPr>
        <w:t xml:space="preserve"> имени Т.Ф. Горбачева, 2021. — 56 с. — ISBN 978-5-00137-231-8. — Текст: электронный // Лань: электронно-библиотечная система. — URL: https://e.lanbook.com/book/193906 (дата обращения: 29.12.2021). — Режим доступа: для </w:t>
      </w:r>
      <w:proofErr w:type="spellStart"/>
      <w:r w:rsidRPr="00441468">
        <w:rPr>
          <w:rFonts w:ascii="Times New Roman" w:hAnsi="Times New Roman" w:cs="Times New Roman"/>
          <w:bCs/>
          <w:iCs/>
          <w:sz w:val="24"/>
          <w:szCs w:val="24"/>
        </w:rPr>
        <w:t>авториз</w:t>
      </w:r>
      <w:proofErr w:type="spellEnd"/>
      <w:r w:rsidRPr="00441468">
        <w:rPr>
          <w:rFonts w:ascii="Times New Roman" w:hAnsi="Times New Roman" w:cs="Times New Roman"/>
          <w:bCs/>
          <w:iCs/>
          <w:sz w:val="24"/>
          <w:szCs w:val="24"/>
        </w:rPr>
        <w:t>. пользователей.</w:t>
      </w:r>
    </w:p>
    <w:p w14:paraId="79D0B86F" w14:textId="77777777" w:rsidR="00441468" w:rsidRPr="00441468" w:rsidRDefault="00441468" w:rsidP="00441468">
      <w:pPr>
        <w:pStyle w:val="a4"/>
        <w:numPr>
          <w:ilvl w:val="0"/>
          <w:numId w:val="34"/>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 xml:space="preserve">Перегудов, Ю. С. Переработка отходов в химической технологии неорганических веществ : учебное пособие / Ю. С. Перегудов, С. И. </w:t>
      </w:r>
      <w:proofErr w:type="spellStart"/>
      <w:r w:rsidRPr="00441468">
        <w:rPr>
          <w:rFonts w:ascii="Times New Roman" w:hAnsi="Times New Roman" w:cs="Times New Roman"/>
          <w:bCs/>
          <w:iCs/>
          <w:sz w:val="24"/>
          <w:szCs w:val="24"/>
        </w:rPr>
        <w:t>Нифталиев</w:t>
      </w:r>
      <w:proofErr w:type="spellEnd"/>
      <w:r w:rsidRPr="00441468">
        <w:rPr>
          <w:rFonts w:ascii="Times New Roman" w:hAnsi="Times New Roman" w:cs="Times New Roman"/>
          <w:bCs/>
          <w:iCs/>
          <w:sz w:val="24"/>
          <w:szCs w:val="24"/>
        </w:rPr>
        <w:t xml:space="preserve">. — Воронеж: ВГУИТ, 2019. — 50 с. — ISBN 978-5-00032-430-1. — Текст: электронный // Лань: электронно-библиотечная система. — URL: https://e.lanbook.com/book/143266 (дата обращения: 29.12.2021). — Режим доступа: для </w:t>
      </w:r>
      <w:proofErr w:type="spellStart"/>
      <w:r w:rsidRPr="00441468">
        <w:rPr>
          <w:rFonts w:ascii="Times New Roman" w:hAnsi="Times New Roman" w:cs="Times New Roman"/>
          <w:bCs/>
          <w:iCs/>
          <w:sz w:val="24"/>
          <w:szCs w:val="24"/>
        </w:rPr>
        <w:t>авториз</w:t>
      </w:r>
      <w:proofErr w:type="spellEnd"/>
      <w:r w:rsidRPr="00441468">
        <w:rPr>
          <w:rFonts w:ascii="Times New Roman" w:hAnsi="Times New Roman" w:cs="Times New Roman"/>
          <w:bCs/>
          <w:iCs/>
          <w:sz w:val="24"/>
          <w:szCs w:val="24"/>
        </w:rPr>
        <w:t>. пользователей.</w:t>
      </w:r>
    </w:p>
    <w:p w14:paraId="57406CE4" w14:textId="77777777" w:rsidR="00441468" w:rsidRPr="00441468" w:rsidRDefault="00441468" w:rsidP="00441468">
      <w:pPr>
        <w:pStyle w:val="a4"/>
        <w:numPr>
          <w:ilvl w:val="0"/>
          <w:numId w:val="34"/>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 xml:space="preserve">Химическая технология неорганических веществ. Книга 2: учебное пособие / Т. Г. Ахметов, Р. Т. Ахметова, Л. Г. Гайсин, Л. Т. Ахметова. — 2-е изд., стер. — Санкт-Петербург: Лань, 2021. — 536 с. — ISBN 978-5-8114-2333-0. — Текст: электронный // Лань: электронно-библиотечная система. — URL: https://e.lanbook.com/book/167331 (дата обращения: 29.12.2021). — Режим доступа: для </w:t>
      </w:r>
      <w:proofErr w:type="spellStart"/>
      <w:r w:rsidRPr="00441468">
        <w:rPr>
          <w:rFonts w:ascii="Times New Roman" w:hAnsi="Times New Roman" w:cs="Times New Roman"/>
          <w:bCs/>
          <w:iCs/>
          <w:sz w:val="24"/>
          <w:szCs w:val="24"/>
        </w:rPr>
        <w:t>авториз</w:t>
      </w:r>
      <w:proofErr w:type="spellEnd"/>
      <w:r w:rsidRPr="00441468">
        <w:rPr>
          <w:rFonts w:ascii="Times New Roman" w:hAnsi="Times New Roman" w:cs="Times New Roman"/>
          <w:bCs/>
          <w:iCs/>
          <w:sz w:val="24"/>
          <w:szCs w:val="24"/>
        </w:rPr>
        <w:t>. пользователей.</w:t>
      </w:r>
    </w:p>
    <w:p w14:paraId="5D9E41DD" w14:textId="77777777" w:rsidR="00441468" w:rsidRPr="00441468" w:rsidRDefault="00441468" w:rsidP="00441468">
      <w:pPr>
        <w:pStyle w:val="a4"/>
        <w:numPr>
          <w:ilvl w:val="0"/>
          <w:numId w:val="34"/>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lastRenderedPageBreak/>
        <w:t>Химическая технология неорганических веществ: учебное пособие / Т. Г. Ахметов, В. М. Бусыгин, Л. Г. Гайсин, Р. Т. Ахметова; под редакцией Т. Г. Ахметова. — 2-е изд., стер. — Санкт-Петербург: Лань, 2019. — 452 с. — ISBN 978-5-8114-3882-2. — Текст: электронный // Лань: электронно-библиотечная система. — URL: https://e.lanbook.com/book/119611 (дата обращения: 29.12.2021). — Режим доступа: для авторов из. пользователей.</w:t>
      </w:r>
    </w:p>
    <w:p w14:paraId="4511C8EE" w14:textId="4814ACEB" w:rsidR="00A609B1" w:rsidRPr="00FA680C" w:rsidRDefault="00A609B1" w:rsidP="0044146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27D75BB"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www.bibliotekar.ru/enc-Tehnika/19.htm – Энциклопедический словарь юного техника. Аппараты и процессы химической технологии. Аппараты для гидромеханических процессов</w:t>
      </w:r>
    </w:p>
    <w:p w14:paraId="621A54A2"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www.chem-astu.ru/chair/study/lect_HTIE_01.html – Электронный читальный зал</w:t>
      </w:r>
    </w:p>
    <w:p w14:paraId="272DB28E"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www.edu.ru/modules – Каталог образовательных Интернет-ресурсов</w:t>
      </w:r>
    </w:p>
    <w:p w14:paraId="1F27B40D"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www.fptl.ru/biblioteka/paht.html – Интернет-библиотека Процессы и аппараты химической технологии</w:t>
      </w:r>
    </w:p>
    <w:p w14:paraId="51330E9E"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 xml:space="preserve">www.himnef.ru – Сайт журнала «Химическое и нефтегазовое машиностроение»  </w:t>
      </w:r>
    </w:p>
    <w:p w14:paraId="2EC4B092"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«Химическое и нефтегазовое машиностроение» – научно-практический ежемесячный журнал, ООО «Редакция журнала ХНГМ».</w:t>
      </w:r>
    </w:p>
    <w:p w14:paraId="4AB69D77"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 xml:space="preserve">Журнал «Химия в школе» – научно-теоретический и методический ежемесячный журнал, М.: </w:t>
      </w:r>
      <w:proofErr w:type="spellStart"/>
      <w:r w:rsidRPr="00441468">
        <w:rPr>
          <w:rFonts w:ascii="Times New Roman" w:eastAsiaTheme="minorHAnsi" w:hAnsi="Times New Roman"/>
          <w:b w:val="0"/>
          <w:iCs/>
          <w:caps w:val="0"/>
          <w:kern w:val="0"/>
          <w:lang w:val="ru-RU" w:eastAsia="en-US"/>
        </w:rPr>
        <w:t>Центрхимпресс</w:t>
      </w:r>
      <w:proofErr w:type="spellEnd"/>
    </w:p>
    <w:p w14:paraId="5AC3C28F" w14:textId="77777777" w:rsidR="00441468" w:rsidRPr="00441468" w:rsidRDefault="00441468" w:rsidP="00441468">
      <w:pPr>
        <w:pStyle w:val="1f"/>
        <w:numPr>
          <w:ilvl w:val="0"/>
          <w:numId w:val="35"/>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«Химия и жизнь – XXI век», издательство научно-популярной литературы «Химия и жизнь»</w:t>
      </w:r>
    </w:p>
    <w:p w14:paraId="50378BEE" w14:textId="3A072C69" w:rsidR="00A609B1" w:rsidRPr="00D06526" w:rsidRDefault="00A609B1" w:rsidP="00D06526">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5048"/>
        <w:gridCol w:w="2528"/>
      </w:tblGrid>
      <w:tr w:rsidR="00A609B1" w:rsidRPr="008D2724" w14:paraId="7970787D" w14:textId="77777777" w:rsidTr="00AF6E71">
        <w:trPr>
          <w:trHeight w:val="23"/>
        </w:trPr>
        <w:tc>
          <w:tcPr>
            <w:tcW w:w="799" w:type="pct"/>
          </w:tcPr>
          <w:p w14:paraId="7E0016B4" w14:textId="77777777" w:rsidR="00A609B1" w:rsidRPr="00652562" w:rsidRDefault="00A609B1" w:rsidP="00AF6E71">
            <w:pPr>
              <w:suppressAutoHyphens/>
              <w:contextualSpacing/>
              <w:jc w:val="center"/>
              <w:rPr>
                <w:rFonts w:ascii="Times New Roman" w:hAnsi="Times New Roman" w:cs="Times New Roman"/>
                <w:b/>
                <w:iCs/>
                <w:sz w:val="24"/>
                <w:szCs w:val="24"/>
              </w:rPr>
            </w:pPr>
            <w:r w:rsidRPr="00652562">
              <w:rPr>
                <w:rFonts w:ascii="Times New Roman" w:hAnsi="Times New Roman" w:cs="Times New Roman"/>
                <w:b/>
                <w:iCs/>
                <w:sz w:val="24"/>
                <w:szCs w:val="24"/>
              </w:rPr>
              <w:t>Код ПК, ОК</w:t>
            </w:r>
          </w:p>
        </w:tc>
        <w:tc>
          <w:tcPr>
            <w:tcW w:w="2755" w:type="pct"/>
            <w:vAlign w:val="center"/>
          </w:tcPr>
          <w:p w14:paraId="6473F126" w14:textId="77777777" w:rsidR="00A609B1" w:rsidRPr="00652562" w:rsidRDefault="00A609B1"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iCs/>
                <w:sz w:val="24"/>
                <w:szCs w:val="24"/>
              </w:rPr>
              <w:t xml:space="preserve">Критерии оценки результата </w:t>
            </w:r>
            <w:r w:rsidRPr="00652562">
              <w:rPr>
                <w:rFonts w:ascii="Times New Roman" w:hAnsi="Times New Roman" w:cs="Times New Roman"/>
                <w:b/>
                <w:iCs/>
                <w:sz w:val="24"/>
                <w:szCs w:val="24"/>
              </w:rPr>
              <w:br/>
              <w:t>(показатели освоенности компетенций)</w:t>
            </w:r>
          </w:p>
        </w:tc>
        <w:tc>
          <w:tcPr>
            <w:tcW w:w="1446" w:type="pct"/>
            <w:vAlign w:val="center"/>
          </w:tcPr>
          <w:p w14:paraId="4EF71F16" w14:textId="7414A04A" w:rsidR="00A609B1" w:rsidRPr="00652562" w:rsidRDefault="00A609B1"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sz w:val="24"/>
                <w:szCs w:val="24"/>
              </w:rPr>
              <w:t>Формы контроля и методы оценки</w:t>
            </w:r>
          </w:p>
        </w:tc>
      </w:tr>
      <w:tr w:rsidR="007B01AF" w:rsidRPr="008D2724" w14:paraId="3A3EC7BC"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1DB090E8" w14:textId="77777777" w:rsidR="007B01AF" w:rsidRPr="00652562" w:rsidRDefault="007B01AF" w:rsidP="002B6C23">
            <w:pPr>
              <w:rPr>
                <w:rFonts w:ascii="Times New Roman" w:hAnsi="Times New Roman"/>
                <w:sz w:val="24"/>
                <w:szCs w:val="24"/>
              </w:rPr>
            </w:pPr>
            <w:r w:rsidRPr="00652562">
              <w:rPr>
                <w:rFonts w:ascii="Times New Roman" w:hAnsi="Times New Roman"/>
                <w:sz w:val="24"/>
                <w:szCs w:val="24"/>
              </w:rPr>
              <w:t>ПК 2.1. Производить подготовку и загрузку сырья и материалов в аппараты.</w:t>
            </w:r>
          </w:p>
          <w:p w14:paraId="13E39057" w14:textId="66A687B1" w:rsidR="007B01AF" w:rsidRPr="00652562" w:rsidRDefault="007B01AF" w:rsidP="002B6C23">
            <w:pPr>
              <w:suppressAutoHyphens/>
              <w:contextualSpacing/>
              <w:rPr>
                <w:rFonts w:ascii="Times New Roman" w:hAnsi="Times New Roman" w:cs="Times New Roman"/>
                <w:iCs/>
                <w:sz w:val="24"/>
                <w:szCs w:val="24"/>
              </w:rPr>
            </w:pPr>
          </w:p>
        </w:tc>
        <w:tc>
          <w:tcPr>
            <w:tcW w:w="2755" w:type="pct"/>
            <w:tcBorders>
              <w:top w:val="single" w:sz="4" w:space="0" w:color="auto"/>
              <w:left w:val="single" w:sz="4" w:space="0" w:color="auto"/>
              <w:bottom w:val="single" w:sz="4" w:space="0" w:color="auto"/>
              <w:right w:val="single" w:sz="4" w:space="0" w:color="auto"/>
            </w:tcBorders>
          </w:tcPr>
          <w:p w14:paraId="69CFF88D" w14:textId="77777777" w:rsidR="007B01AF" w:rsidRPr="00652562" w:rsidRDefault="007B01AF" w:rsidP="002B6C23">
            <w:pPr>
              <w:rPr>
                <w:rFonts w:ascii="Times New Roman" w:hAnsi="Times New Roman"/>
                <w:sz w:val="24"/>
                <w:szCs w:val="24"/>
              </w:rPr>
            </w:pPr>
            <w:r w:rsidRPr="00652562">
              <w:rPr>
                <w:rFonts w:ascii="Times New Roman" w:hAnsi="Times New Roman"/>
                <w:sz w:val="24"/>
                <w:szCs w:val="24"/>
              </w:rPr>
              <w:t>Доказательство целесообразности выбора сырья для конкретного производства неорганического продукта.</w:t>
            </w:r>
          </w:p>
          <w:p w14:paraId="6A7F3048" w14:textId="77777777" w:rsidR="007B01AF" w:rsidRPr="00652562" w:rsidRDefault="007B01AF" w:rsidP="002B6C23">
            <w:pPr>
              <w:rPr>
                <w:rFonts w:ascii="Times New Roman" w:hAnsi="Times New Roman"/>
                <w:sz w:val="24"/>
                <w:szCs w:val="24"/>
              </w:rPr>
            </w:pPr>
            <w:r w:rsidRPr="00652562">
              <w:rPr>
                <w:rFonts w:ascii="Times New Roman" w:hAnsi="Times New Roman"/>
                <w:sz w:val="24"/>
                <w:szCs w:val="24"/>
              </w:rPr>
              <w:t>Выполнение узлов и технологических схем подготовки исходного сырья и материалов в производствах, соблюдая требования норм ЕСКД</w:t>
            </w:r>
          </w:p>
          <w:p w14:paraId="2C6C2C0C" w14:textId="38DE2B3A" w:rsidR="007B01AF" w:rsidRPr="00652562" w:rsidRDefault="007B01AF" w:rsidP="002B6C23">
            <w:pPr>
              <w:rPr>
                <w:rFonts w:ascii="Times New Roman" w:hAnsi="Times New Roman"/>
                <w:sz w:val="24"/>
                <w:szCs w:val="24"/>
              </w:rPr>
            </w:pPr>
            <w:r w:rsidRPr="00652562">
              <w:rPr>
                <w:rFonts w:ascii="Times New Roman" w:hAnsi="Times New Roman"/>
                <w:sz w:val="24"/>
                <w:szCs w:val="24"/>
              </w:rPr>
              <w:t>Выполнение правил загрузки сырья и материалов в производствах неорганических веществ.</w:t>
            </w:r>
          </w:p>
          <w:p w14:paraId="1C250A16" w14:textId="5CF62400" w:rsidR="007B01AF" w:rsidRPr="00652562" w:rsidRDefault="007B01AF" w:rsidP="002B6C23">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2DFF49FE" w14:textId="7BA4AFE5"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Экспертная оценка: выполненных творческих заданий, программированных опросов.</w:t>
            </w:r>
          </w:p>
          <w:p w14:paraId="35C668AB" w14:textId="77777777"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 xml:space="preserve">Экспертная оценка выполненных </w:t>
            </w:r>
            <w:r w:rsidRPr="00652562">
              <w:rPr>
                <w:rFonts w:ascii="Times New Roman" w:hAnsi="Times New Roman"/>
                <w:sz w:val="24"/>
                <w:szCs w:val="24"/>
              </w:rPr>
              <w:t>технологических узлов подготовки исходного сырья и материалов в производствах, соблюдая требования норм ЕСКД</w:t>
            </w:r>
          </w:p>
          <w:p w14:paraId="17AA4855" w14:textId="3A7CB7C1"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Экспертное наблюдение за ходом выполнения практических работ.</w:t>
            </w:r>
          </w:p>
          <w:p w14:paraId="7AA5A10B" w14:textId="5DA23842" w:rsidR="007B01AF" w:rsidRPr="00652562" w:rsidRDefault="007B01AF" w:rsidP="002B6C23">
            <w:pPr>
              <w:rPr>
                <w:rFonts w:ascii="Times New Roman" w:hAnsi="Times New Roman"/>
                <w:iCs/>
                <w:sz w:val="24"/>
                <w:szCs w:val="24"/>
              </w:rPr>
            </w:pPr>
          </w:p>
          <w:p w14:paraId="5400B579" w14:textId="4CE2A5CB" w:rsidR="007B01AF" w:rsidRPr="00652562" w:rsidRDefault="007B01AF" w:rsidP="002B6C23">
            <w:pPr>
              <w:suppressAutoHyphens/>
              <w:contextualSpacing/>
              <w:rPr>
                <w:rFonts w:ascii="Times New Roman" w:hAnsi="Times New Roman" w:cs="Times New Roman"/>
                <w:iCs/>
                <w:sz w:val="24"/>
                <w:szCs w:val="24"/>
              </w:rPr>
            </w:pPr>
          </w:p>
        </w:tc>
      </w:tr>
      <w:tr w:rsidR="007B01AF" w:rsidRPr="008D2724" w14:paraId="4510B634"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1ED5C916" w14:textId="22EEB909"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lastRenderedPageBreak/>
              <w:t>ПК 2.2. Осуществлять контроль и регулирование параметров технологического процесса по показаниям контрольно-измерительных приборов и результатам анализов.</w:t>
            </w:r>
          </w:p>
        </w:tc>
        <w:tc>
          <w:tcPr>
            <w:tcW w:w="2755" w:type="pct"/>
            <w:tcBorders>
              <w:top w:val="single" w:sz="4" w:space="0" w:color="auto"/>
              <w:left w:val="single" w:sz="4" w:space="0" w:color="auto"/>
              <w:bottom w:val="single" w:sz="4" w:space="0" w:color="auto"/>
              <w:right w:val="single" w:sz="4" w:space="0" w:color="auto"/>
            </w:tcBorders>
          </w:tcPr>
          <w:p w14:paraId="3F201DBB" w14:textId="77777777" w:rsidR="007B01AF" w:rsidRPr="00652562" w:rsidRDefault="007B01AF" w:rsidP="002B6C23">
            <w:pPr>
              <w:rPr>
                <w:rFonts w:ascii="Times New Roman" w:hAnsi="Times New Roman"/>
                <w:sz w:val="24"/>
                <w:szCs w:val="24"/>
              </w:rPr>
            </w:pPr>
            <w:r w:rsidRPr="00652562">
              <w:rPr>
                <w:rFonts w:ascii="Times New Roman" w:hAnsi="Times New Roman"/>
                <w:sz w:val="24"/>
                <w:szCs w:val="24"/>
              </w:rPr>
              <w:t>Демонстрация знания теоретических основ химико-технологических процессов при выборе оптимальных условий, средств контроля в производствах неорганических веществ.</w:t>
            </w:r>
          </w:p>
          <w:p w14:paraId="4E2156CA" w14:textId="77777777" w:rsidR="007B01AF" w:rsidRPr="00652562" w:rsidRDefault="007B01AF" w:rsidP="002B6C23">
            <w:pPr>
              <w:rPr>
                <w:rFonts w:ascii="Times New Roman" w:hAnsi="Times New Roman"/>
                <w:sz w:val="24"/>
                <w:szCs w:val="24"/>
              </w:rPr>
            </w:pPr>
            <w:r w:rsidRPr="00652562">
              <w:rPr>
                <w:rFonts w:ascii="Times New Roman" w:hAnsi="Times New Roman"/>
                <w:sz w:val="24"/>
                <w:szCs w:val="24"/>
              </w:rPr>
              <w:t xml:space="preserve">Выявление и обоснование причин отклонений параметров технологического процесса от норм </w:t>
            </w:r>
          </w:p>
          <w:p w14:paraId="0A900931" w14:textId="03BAAC26" w:rsidR="007B01AF" w:rsidRPr="00652562" w:rsidRDefault="007B01AF" w:rsidP="002B6C23">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700B64A3" w14:textId="77777777" w:rsidR="007B01AF" w:rsidRPr="00652562" w:rsidRDefault="007B01AF" w:rsidP="002B6C23">
            <w:pPr>
              <w:rPr>
                <w:rFonts w:ascii="Times New Roman" w:hAnsi="Times New Roman"/>
                <w:b/>
                <w:bCs/>
                <w:iCs/>
                <w:sz w:val="24"/>
                <w:szCs w:val="24"/>
                <w:u w:val="single"/>
              </w:rPr>
            </w:pPr>
            <w:r w:rsidRPr="00652562">
              <w:rPr>
                <w:rFonts w:ascii="Times New Roman" w:hAnsi="Times New Roman"/>
                <w:iCs/>
                <w:sz w:val="24"/>
                <w:szCs w:val="24"/>
              </w:rPr>
              <w:t xml:space="preserve">Экспертная оценка выполненных заданий, </w:t>
            </w:r>
          </w:p>
          <w:p w14:paraId="0020B894" w14:textId="77777777"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Экспертное наблюдение за выполнения практических работ.</w:t>
            </w:r>
          </w:p>
          <w:p w14:paraId="0255C6E2" w14:textId="44A5F780"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 xml:space="preserve">Наблюдение за </w:t>
            </w:r>
            <w:r w:rsidR="00D4280B" w:rsidRPr="00652562">
              <w:rPr>
                <w:rFonts w:ascii="Times New Roman" w:hAnsi="Times New Roman"/>
                <w:iCs/>
                <w:sz w:val="24"/>
                <w:szCs w:val="24"/>
              </w:rPr>
              <w:t>действием обучающегося</w:t>
            </w:r>
            <w:r w:rsidRPr="00652562">
              <w:rPr>
                <w:rFonts w:ascii="Times New Roman" w:hAnsi="Times New Roman"/>
                <w:iCs/>
                <w:sz w:val="24"/>
                <w:szCs w:val="24"/>
              </w:rPr>
              <w:t xml:space="preserve"> при работе на тренажере.</w:t>
            </w:r>
          </w:p>
          <w:p w14:paraId="52BD591E" w14:textId="77777777" w:rsidR="007B01AF" w:rsidRPr="00652562" w:rsidDel="009D5E3A" w:rsidRDefault="007B01AF" w:rsidP="002B6C23">
            <w:pPr>
              <w:suppressAutoHyphens/>
              <w:contextualSpacing/>
              <w:rPr>
                <w:rFonts w:ascii="Times New Roman" w:hAnsi="Times New Roman" w:cs="Times New Roman"/>
                <w:i/>
                <w:sz w:val="24"/>
                <w:szCs w:val="24"/>
              </w:rPr>
            </w:pPr>
          </w:p>
        </w:tc>
      </w:tr>
      <w:tr w:rsidR="007B01AF" w:rsidRPr="008D2724" w14:paraId="15FD2168"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5E493CE9" w14:textId="3B9F4510"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результатам анализов.</w:t>
            </w:r>
          </w:p>
        </w:tc>
        <w:tc>
          <w:tcPr>
            <w:tcW w:w="2755" w:type="pct"/>
            <w:tcBorders>
              <w:top w:val="single" w:sz="4" w:space="0" w:color="auto"/>
              <w:left w:val="single" w:sz="4" w:space="0" w:color="auto"/>
              <w:bottom w:val="single" w:sz="4" w:space="0" w:color="auto"/>
              <w:right w:val="single" w:sz="4" w:space="0" w:color="auto"/>
            </w:tcBorders>
          </w:tcPr>
          <w:p w14:paraId="2FBB79A9" w14:textId="77777777" w:rsidR="007B01AF" w:rsidRPr="00652562" w:rsidRDefault="007B01AF" w:rsidP="002B6C23">
            <w:pPr>
              <w:suppressAutoHyphens/>
              <w:rPr>
                <w:rFonts w:ascii="Times New Roman" w:hAnsi="Times New Roman"/>
                <w:sz w:val="24"/>
                <w:szCs w:val="24"/>
              </w:rPr>
            </w:pPr>
            <w:r w:rsidRPr="00652562">
              <w:rPr>
                <w:rFonts w:ascii="Times New Roman" w:hAnsi="Times New Roman"/>
                <w:sz w:val="24"/>
                <w:szCs w:val="24"/>
              </w:rPr>
              <w:t>Владение методикой отбора проб химических веществ,</w:t>
            </w:r>
          </w:p>
          <w:p w14:paraId="46371B07" w14:textId="77777777" w:rsidR="007B01AF" w:rsidRPr="00652562" w:rsidRDefault="007B01AF" w:rsidP="002B6C23">
            <w:pPr>
              <w:suppressAutoHyphens/>
              <w:rPr>
                <w:rFonts w:ascii="Times New Roman" w:hAnsi="Times New Roman"/>
                <w:sz w:val="24"/>
                <w:szCs w:val="24"/>
              </w:rPr>
            </w:pPr>
            <w:r w:rsidRPr="00652562">
              <w:rPr>
                <w:rFonts w:ascii="Times New Roman" w:hAnsi="Times New Roman"/>
                <w:sz w:val="24"/>
                <w:szCs w:val="24"/>
              </w:rPr>
              <w:t>Владение методикой по определению качественного и количественного состава вещества.</w:t>
            </w:r>
          </w:p>
          <w:p w14:paraId="3AB2AF34" w14:textId="4112AE8F"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Умение делать правильные выводы по полученным результатам анализов и по показаниям приборов КИП и А</w:t>
            </w:r>
          </w:p>
        </w:tc>
        <w:tc>
          <w:tcPr>
            <w:tcW w:w="1446" w:type="pct"/>
            <w:tcBorders>
              <w:top w:val="single" w:sz="4" w:space="0" w:color="auto"/>
              <w:left w:val="single" w:sz="4" w:space="0" w:color="auto"/>
              <w:bottom w:val="single" w:sz="4" w:space="0" w:color="auto"/>
              <w:right w:val="single" w:sz="4" w:space="0" w:color="auto"/>
            </w:tcBorders>
          </w:tcPr>
          <w:p w14:paraId="76861AE4" w14:textId="14C7060D" w:rsidR="007B01AF" w:rsidRPr="00652562" w:rsidRDefault="007B01AF" w:rsidP="002B6C23">
            <w:pPr>
              <w:rPr>
                <w:rFonts w:ascii="Times New Roman" w:hAnsi="Times New Roman"/>
                <w:sz w:val="24"/>
                <w:szCs w:val="24"/>
              </w:rPr>
            </w:pPr>
            <w:r w:rsidRPr="00652562">
              <w:rPr>
                <w:rFonts w:ascii="Times New Roman" w:eastAsia="Calibri" w:hAnsi="Times New Roman"/>
                <w:bCs/>
                <w:sz w:val="24"/>
                <w:szCs w:val="24"/>
              </w:rPr>
              <w:t>Наблюдение за ходом выполнения практических заданий.</w:t>
            </w:r>
            <w:r w:rsidRPr="00652562">
              <w:rPr>
                <w:rFonts w:ascii="Times New Roman" w:hAnsi="Times New Roman"/>
                <w:sz w:val="24"/>
                <w:szCs w:val="24"/>
              </w:rPr>
              <w:t xml:space="preserve"> </w:t>
            </w:r>
          </w:p>
          <w:p w14:paraId="11C28A27" w14:textId="77777777" w:rsidR="007B01AF" w:rsidRPr="00652562" w:rsidRDefault="007B01AF" w:rsidP="002B6C23">
            <w:pPr>
              <w:rPr>
                <w:rFonts w:ascii="Times New Roman" w:eastAsia="Calibri" w:hAnsi="Times New Roman"/>
                <w:bCs/>
                <w:sz w:val="24"/>
                <w:szCs w:val="24"/>
              </w:rPr>
            </w:pPr>
            <w:r w:rsidRPr="00652562">
              <w:rPr>
                <w:rFonts w:ascii="Times New Roman" w:hAnsi="Times New Roman"/>
                <w:sz w:val="24"/>
                <w:szCs w:val="24"/>
              </w:rPr>
              <w:t xml:space="preserve">Текущий контроль </w:t>
            </w:r>
            <w:r w:rsidRPr="00652562">
              <w:rPr>
                <w:rFonts w:ascii="Times New Roman" w:eastAsia="Calibri" w:hAnsi="Times New Roman"/>
                <w:bCs/>
                <w:sz w:val="24"/>
                <w:szCs w:val="24"/>
              </w:rPr>
              <w:t>в форме индивидуального, фронтального и группового опроса.</w:t>
            </w:r>
          </w:p>
          <w:p w14:paraId="73F841B1" w14:textId="6F3AAE3E" w:rsidR="007B01AF" w:rsidRPr="00652562" w:rsidRDefault="007B01AF" w:rsidP="002B6C23">
            <w:pPr>
              <w:suppressAutoHyphens/>
              <w:contextualSpacing/>
              <w:rPr>
                <w:rFonts w:ascii="Times New Roman" w:hAnsi="Times New Roman" w:cs="Times New Roman"/>
                <w:i/>
                <w:sz w:val="24"/>
                <w:szCs w:val="24"/>
              </w:rPr>
            </w:pPr>
            <w:r w:rsidRPr="00652562">
              <w:rPr>
                <w:rFonts w:ascii="Times New Roman" w:eastAsia="Calibri" w:hAnsi="Times New Roman"/>
                <w:bCs/>
                <w:sz w:val="24"/>
                <w:szCs w:val="24"/>
              </w:rPr>
              <w:t xml:space="preserve">Тестирование. </w:t>
            </w:r>
          </w:p>
        </w:tc>
      </w:tr>
      <w:tr w:rsidR="007B01AF" w:rsidRPr="008D2724" w14:paraId="1CEAF54B"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6F59F517" w14:textId="13A90C9C"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ПК 2.4. Вести учет сырья и количества полученной продукции.</w:t>
            </w:r>
          </w:p>
        </w:tc>
        <w:tc>
          <w:tcPr>
            <w:tcW w:w="2755" w:type="pct"/>
            <w:tcBorders>
              <w:top w:val="single" w:sz="4" w:space="0" w:color="auto"/>
              <w:left w:val="single" w:sz="4" w:space="0" w:color="auto"/>
              <w:bottom w:val="single" w:sz="4" w:space="0" w:color="auto"/>
              <w:right w:val="single" w:sz="4" w:space="0" w:color="auto"/>
            </w:tcBorders>
          </w:tcPr>
          <w:p w14:paraId="393B6394" w14:textId="77777777" w:rsidR="007B01AF" w:rsidRPr="00652562" w:rsidRDefault="007B01AF" w:rsidP="002B6C23">
            <w:pPr>
              <w:tabs>
                <w:tab w:val="left" w:pos="252"/>
              </w:tabs>
              <w:rPr>
                <w:rFonts w:ascii="Times New Roman" w:hAnsi="Times New Roman"/>
                <w:sz w:val="24"/>
                <w:szCs w:val="24"/>
              </w:rPr>
            </w:pPr>
            <w:r w:rsidRPr="00652562">
              <w:rPr>
                <w:rFonts w:ascii="Times New Roman" w:hAnsi="Times New Roman"/>
                <w:sz w:val="24"/>
                <w:szCs w:val="24"/>
              </w:rPr>
              <w:t xml:space="preserve">Качество произведённых расчетов технико-экономических показателей и расходных коэффициентов по сырью и энергии. </w:t>
            </w:r>
          </w:p>
          <w:p w14:paraId="366803B3" w14:textId="77777777" w:rsidR="007B01AF" w:rsidRPr="00652562" w:rsidRDefault="007B01AF" w:rsidP="002B6C23">
            <w:pPr>
              <w:tabs>
                <w:tab w:val="left" w:pos="252"/>
              </w:tabs>
              <w:rPr>
                <w:rFonts w:ascii="Times New Roman" w:hAnsi="Times New Roman"/>
                <w:sz w:val="24"/>
                <w:szCs w:val="24"/>
              </w:rPr>
            </w:pPr>
            <w:r w:rsidRPr="00652562">
              <w:rPr>
                <w:rFonts w:ascii="Times New Roman" w:hAnsi="Times New Roman"/>
                <w:sz w:val="24"/>
                <w:szCs w:val="24"/>
              </w:rPr>
              <w:t xml:space="preserve">Качество технологических </w:t>
            </w:r>
          </w:p>
          <w:p w14:paraId="4F62C930" w14:textId="77777777" w:rsidR="007B01AF" w:rsidRPr="00652562" w:rsidRDefault="007B01AF" w:rsidP="002B6C23">
            <w:pPr>
              <w:tabs>
                <w:tab w:val="left" w:pos="252"/>
              </w:tabs>
              <w:rPr>
                <w:rFonts w:ascii="Times New Roman" w:hAnsi="Times New Roman"/>
                <w:sz w:val="24"/>
                <w:szCs w:val="24"/>
              </w:rPr>
            </w:pPr>
            <w:r w:rsidRPr="00652562">
              <w:rPr>
                <w:rFonts w:ascii="Times New Roman" w:hAnsi="Times New Roman"/>
                <w:sz w:val="24"/>
                <w:szCs w:val="24"/>
              </w:rPr>
              <w:t>расчетов (материальных) в производствах продуктов неорганического синтеза</w:t>
            </w:r>
          </w:p>
          <w:p w14:paraId="691C5955" w14:textId="6144D2F9" w:rsidR="007B01AF" w:rsidRPr="00652562" w:rsidRDefault="007B01AF" w:rsidP="002B6C23">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7F9BF3F5" w14:textId="23249A6B" w:rsidR="007B01AF" w:rsidRPr="00652562" w:rsidDel="009D5E3A" w:rsidRDefault="007B01AF" w:rsidP="002B6C23">
            <w:pPr>
              <w:suppressAutoHyphens/>
              <w:contextualSpacing/>
              <w:rPr>
                <w:rFonts w:ascii="Times New Roman" w:hAnsi="Times New Roman" w:cs="Times New Roman"/>
                <w:i/>
                <w:sz w:val="24"/>
                <w:szCs w:val="24"/>
              </w:rPr>
            </w:pPr>
            <w:r w:rsidRPr="00652562">
              <w:rPr>
                <w:rFonts w:ascii="Times New Roman" w:hAnsi="Times New Roman"/>
                <w:iCs/>
                <w:sz w:val="24"/>
                <w:szCs w:val="24"/>
              </w:rPr>
              <w:t xml:space="preserve">Экспертная оценка выполненных, практических работ по расчету </w:t>
            </w:r>
            <w:r w:rsidRPr="00652562">
              <w:rPr>
                <w:rFonts w:ascii="Times New Roman" w:hAnsi="Times New Roman"/>
                <w:bCs/>
                <w:sz w:val="24"/>
                <w:szCs w:val="24"/>
              </w:rPr>
              <w:t>технико-экономических показателей и произведенных технологических расчетов.</w:t>
            </w:r>
          </w:p>
        </w:tc>
      </w:tr>
      <w:tr w:rsidR="007B01AF" w:rsidRPr="008D2724" w14:paraId="5691EFBC"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7A920D10" w14:textId="06CCF02D"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ПК 2.5. Соблюдать требования охраны труда и безопасности на производстве.</w:t>
            </w:r>
          </w:p>
        </w:tc>
        <w:tc>
          <w:tcPr>
            <w:tcW w:w="2755" w:type="pct"/>
            <w:tcBorders>
              <w:top w:val="single" w:sz="4" w:space="0" w:color="auto"/>
              <w:left w:val="single" w:sz="4" w:space="0" w:color="auto"/>
              <w:bottom w:val="single" w:sz="4" w:space="0" w:color="auto"/>
              <w:right w:val="single" w:sz="4" w:space="0" w:color="auto"/>
            </w:tcBorders>
          </w:tcPr>
          <w:p w14:paraId="3E204424" w14:textId="54FEC2BC" w:rsidR="007B01AF" w:rsidRPr="00652562" w:rsidRDefault="007B01AF" w:rsidP="002B6C23">
            <w:pPr>
              <w:rPr>
                <w:rFonts w:ascii="Times New Roman" w:hAnsi="Times New Roman"/>
                <w:sz w:val="24"/>
                <w:szCs w:val="24"/>
              </w:rPr>
            </w:pPr>
            <w:r w:rsidRPr="00652562">
              <w:rPr>
                <w:rFonts w:ascii="Times New Roman" w:hAnsi="Times New Roman"/>
                <w:sz w:val="24"/>
                <w:szCs w:val="24"/>
              </w:rPr>
              <w:t>Анализ возможных видов опасности в данном технологическом процессе и скорость разработки мер по предупреждению аварий, взрывов на производстве; скорость нахождения мер, обеспечивающих безопасность окружающей среды в конкретном технологическом процессе;</w:t>
            </w:r>
          </w:p>
          <w:p w14:paraId="500C14C0" w14:textId="76E2DFE2"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точность выбора средств автоматизации для обеспечения безопасности технологического процесса и окружающей среды.</w:t>
            </w:r>
          </w:p>
        </w:tc>
        <w:tc>
          <w:tcPr>
            <w:tcW w:w="1446" w:type="pct"/>
            <w:tcBorders>
              <w:top w:val="single" w:sz="4" w:space="0" w:color="auto"/>
              <w:left w:val="single" w:sz="4" w:space="0" w:color="auto"/>
              <w:bottom w:val="single" w:sz="4" w:space="0" w:color="auto"/>
              <w:right w:val="single" w:sz="4" w:space="0" w:color="auto"/>
            </w:tcBorders>
          </w:tcPr>
          <w:p w14:paraId="25D4B629" w14:textId="77777777" w:rsidR="007B01AF" w:rsidRPr="00652562" w:rsidRDefault="007B01AF" w:rsidP="002B6C23">
            <w:pPr>
              <w:rPr>
                <w:rFonts w:ascii="Times New Roman" w:hAnsi="Times New Roman"/>
                <w:iCs/>
                <w:sz w:val="24"/>
                <w:szCs w:val="24"/>
              </w:rPr>
            </w:pPr>
            <w:r w:rsidRPr="00652562">
              <w:rPr>
                <w:rFonts w:ascii="Times New Roman" w:hAnsi="Times New Roman"/>
                <w:iCs/>
                <w:sz w:val="24"/>
                <w:szCs w:val="24"/>
              </w:rPr>
              <w:t>Экспертная оценка выполненных заданий по вопросам производственной безопасности и охраны окружающей среды в производстве неорганических веществ.</w:t>
            </w:r>
          </w:p>
          <w:p w14:paraId="7A84DFFD" w14:textId="77777777" w:rsidR="007B01AF" w:rsidRPr="00652562" w:rsidDel="009D5E3A" w:rsidRDefault="007B01AF" w:rsidP="002B6C23">
            <w:pPr>
              <w:suppressAutoHyphens/>
              <w:contextualSpacing/>
              <w:rPr>
                <w:rFonts w:ascii="Times New Roman" w:hAnsi="Times New Roman" w:cs="Times New Roman"/>
                <w:i/>
                <w:sz w:val="24"/>
                <w:szCs w:val="24"/>
              </w:rPr>
            </w:pPr>
          </w:p>
        </w:tc>
      </w:tr>
      <w:tr w:rsidR="007B01AF" w:rsidRPr="008D2724" w14:paraId="68E2B866"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5C93A0B1" w14:textId="0629A3B4"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t xml:space="preserve">ПК. 2.6. Осуществлять плановую и аварийную </w:t>
            </w:r>
            <w:r w:rsidRPr="00652562">
              <w:rPr>
                <w:rFonts w:ascii="Times New Roman" w:hAnsi="Times New Roman"/>
                <w:sz w:val="24"/>
                <w:szCs w:val="24"/>
              </w:rPr>
              <w:lastRenderedPageBreak/>
              <w:t>остановку оборудования в соответствии с требованиями нормативно-технических документов.</w:t>
            </w:r>
          </w:p>
        </w:tc>
        <w:tc>
          <w:tcPr>
            <w:tcW w:w="2755" w:type="pct"/>
            <w:tcBorders>
              <w:top w:val="single" w:sz="4" w:space="0" w:color="auto"/>
              <w:left w:val="single" w:sz="4" w:space="0" w:color="auto"/>
              <w:bottom w:val="single" w:sz="4" w:space="0" w:color="auto"/>
              <w:right w:val="single" w:sz="4" w:space="0" w:color="auto"/>
            </w:tcBorders>
          </w:tcPr>
          <w:p w14:paraId="26889951" w14:textId="6C5CFEC3"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iCs/>
                <w:sz w:val="24"/>
                <w:szCs w:val="24"/>
              </w:rPr>
              <w:lastRenderedPageBreak/>
              <w:t>Остановка оборудования согласно требованиям нормативно-технических документов (регламента и т.п.)</w:t>
            </w:r>
          </w:p>
        </w:tc>
        <w:tc>
          <w:tcPr>
            <w:tcW w:w="1446" w:type="pct"/>
            <w:tcBorders>
              <w:top w:val="single" w:sz="4" w:space="0" w:color="auto"/>
              <w:left w:val="single" w:sz="4" w:space="0" w:color="auto"/>
              <w:bottom w:val="single" w:sz="4" w:space="0" w:color="auto"/>
              <w:right w:val="single" w:sz="4" w:space="0" w:color="auto"/>
            </w:tcBorders>
          </w:tcPr>
          <w:p w14:paraId="46A65DB3" w14:textId="77777777" w:rsidR="007B01AF" w:rsidRPr="00652562" w:rsidRDefault="007B01AF" w:rsidP="002B6C23">
            <w:pPr>
              <w:rPr>
                <w:rFonts w:ascii="Times New Roman" w:hAnsi="Times New Roman"/>
                <w:sz w:val="24"/>
                <w:szCs w:val="24"/>
              </w:rPr>
            </w:pPr>
            <w:r w:rsidRPr="00652562">
              <w:rPr>
                <w:rFonts w:ascii="Times New Roman" w:hAnsi="Times New Roman"/>
                <w:iCs/>
                <w:sz w:val="24"/>
                <w:szCs w:val="24"/>
              </w:rPr>
              <w:t xml:space="preserve">Экспертная оценка последовательности действий согласно требованиям </w:t>
            </w:r>
            <w:r w:rsidRPr="00652562">
              <w:rPr>
                <w:rFonts w:ascii="Times New Roman" w:hAnsi="Times New Roman"/>
                <w:iCs/>
                <w:sz w:val="24"/>
                <w:szCs w:val="24"/>
              </w:rPr>
              <w:lastRenderedPageBreak/>
              <w:t>нормативно-технических документов (регламента и т.п.)</w:t>
            </w:r>
          </w:p>
          <w:p w14:paraId="616E8B4B" w14:textId="77777777" w:rsidR="007B01AF" w:rsidRPr="00652562" w:rsidDel="009D5E3A" w:rsidRDefault="007B01AF" w:rsidP="002B6C23">
            <w:pPr>
              <w:suppressAutoHyphens/>
              <w:contextualSpacing/>
              <w:rPr>
                <w:rFonts w:ascii="Times New Roman" w:hAnsi="Times New Roman" w:cs="Times New Roman"/>
                <w:i/>
                <w:sz w:val="24"/>
                <w:szCs w:val="24"/>
              </w:rPr>
            </w:pPr>
          </w:p>
        </w:tc>
      </w:tr>
      <w:tr w:rsidR="007B01AF" w:rsidRPr="008D2724" w14:paraId="3BE2A611" w14:textId="77777777" w:rsidTr="00306CDB">
        <w:trPr>
          <w:trHeight w:val="23"/>
        </w:trPr>
        <w:tc>
          <w:tcPr>
            <w:tcW w:w="799" w:type="pct"/>
            <w:tcBorders>
              <w:top w:val="single" w:sz="4" w:space="0" w:color="auto"/>
              <w:left w:val="single" w:sz="4" w:space="0" w:color="auto"/>
              <w:bottom w:val="single" w:sz="4" w:space="0" w:color="auto"/>
              <w:right w:val="single" w:sz="4" w:space="0" w:color="auto"/>
            </w:tcBorders>
          </w:tcPr>
          <w:p w14:paraId="2534FFA9" w14:textId="0AB4E984"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sz w:val="24"/>
                <w:szCs w:val="24"/>
              </w:rPr>
              <w:lastRenderedPageBreak/>
              <w:t>ПК. 2.7. Вести технологическую документацию</w:t>
            </w:r>
          </w:p>
        </w:tc>
        <w:tc>
          <w:tcPr>
            <w:tcW w:w="2755" w:type="pct"/>
            <w:tcBorders>
              <w:top w:val="single" w:sz="4" w:space="0" w:color="auto"/>
              <w:left w:val="single" w:sz="4" w:space="0" w:color="auto"/>
              <w:bottom w:val="single" w:sz="4" w:space="0" w:color="auto"/>
              <w:right w:val="single" w:sz="4" w:space="0" w:color="auto"/>
            </w:tcBorders>
          </w:tcPr>
          <w:p w14:paraId="7D40C285" w14:textId="7765745D" w:rsidR="007B01AF" w:rsidRPr="00652562" w:rsidRDefault="007B01AF" w:rsidP="002B6C23">
            <w:pPr>
              <w:suppressAutoHyphens/>
              <w:contextualSpacing/>
              <w:rPr>
                <w:rFonts w:ascii="Times New Roman" w:hAnsi="Times New Roman" w:cs="Times New Roman"/>
                <w:iCs/>
                <w:sz w:val="24"/>
                <w:szCs w:val="24"/>
              </w:rPr>
            </w:pPr>
            <w:r w:rsidRPr="00652562">
              <w:rPr>
                <w:rFonts w:ascii="Times New Roman" w:hAnsi="Times New Roman"/>
                <w:iCs/>
                <w:sz w:val="24"/>
                <w:szCs w:val="24"/>
              </w:rPr>
              <w:t>Заполнение нормативных документов (журналов приема и передача смены и другой нормативной документации)</w:t>
            </w:r>
          </w:p>
        </w:tc>
        <w:tc>
          <w:tcPr>
            <w:tcW w:w="1446" w:type="pct"/>
            <w:tcBorders>
              <w:top w:val="single" w:sz="4" w:space="0" w:color="auto"/>
              <w:left w:val="single" w:sz="4" w:space="0" w:color="auto"/>
              <w:bottom w:val="single" w:sz="4" w:space="0" w:color="auto"/>
              <w:right w:val="single" w:sz="4" w:space="0" w:color="auto"/>
            </w:tcBorders>
          </w:tcPr>
          <w:p w14:paraId="0A2E19E9" w14:textId="77777777" w:rsidR="007B01AF" w:rsidRPr="00652562" w:rsidRDefault="007B01AF" w:rsidP="002B6C23">
            <w:pPr>
              <w:rPr>
                <w:rFonts w:ascii="Times New Roman" w:hAnsi="Times New Roman"/>
                <w:sz w:val="24"/>
                <w:szCs w:val="24"/>
              </w:rPr>
            </w:pPr>
            <w:r w:rsidRPr="00652562">
              <w:rPr>
                <w:rFonts w:ascii="Times New Roman" w:hAnsi="Times New Roman"/>
                <w:iCs/>
                <w:sz w:val="24"/>
                <w:szCs w:val="24"/>
              </w:rPr>
              <w:t>Экспертная оценка правильности заполнения документации</w:t>
            </w:r>
          </w:p>
          <w:p w14:paraId="38735723" w14:textId="77777777" w:rsidR="007B01AF" w:rsidRPr="00652562" w:rsidDel="009D5E3A" w:rsidRDefault="007B01AF" w:rsidP="002B6C23">
            <w:pPr>
              <w:suppressAutoHyphens/>
              <w:contextualSpacing/>
              <w:rPr>
                <w:rFonts w:ascii="Times New Roman" w:hAnsi="Times New Roman" w:cs="Times New Roman"/>
                <w:i/>
                <w:sz w:val="24"/>
                <w:szCs w:val="24"/>
              </w:rPr>
            </w:pPr>
          </w:p>
        </w:tc>
      </w:tr>
    </w:tbl>
    <w:p w14:paraId="7CD0F850" w14:textId="77777777" w:rsidR="00A609B1" w:rsidRDefault="00A609B1" w:rsidP="00A609B1">
      <w:pPr>
        <w:rPr>
          <w:rFonts w:ascii="Times New Roman" w:hAnsi="Times New Roman" w:cs="Times New Roman"/>
          <w:b/>
          <w:bCs/>
          <w:sz w:val="20"/>
          <w:szCs w:val="20"/>
        </w:rPr>
      </w:pPr>
      <w:r>
        <w:rPr>
          <w:rFonts w:ascii="Times New Roman" w:hAnsi="Times New Roman" w:cs="Times New Roman"/>
          <w:b/>
          <w:bCs/>
          <w:sz w:val="20"/>
          <w:szCs w:val="20"/>
        </w:rPr>
        <w:br w:type="page"/>
      </w:r>
    </w:p>
    <w:p w14:paraId="5C500D78" w14:textId="1B1122DA" w:rsidR="00B34BCE" w:rsidRDefault="00B34BCE" w:rsidP="00B34BC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6218C3A" w14:textId="77777777" w:rsidR="00B34BCE" w:rsidRPr="001D51A6" w:rsidRDefault="00B34BCE" w:rsidP="00B34B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к ПОП-П по профессии</w:t>
      </w:r>
    </w:p>
    <w:p w14:paraId="500D3DC6" w14:textId="77777777" w:rsidR="00B34BCE" w:rsidRPr="001D51A6" w:rsidRDefault="00B34BCE" w:rsidP="00B34B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 xml:space="preserve">18.01.35 Аппаратчик-оператор производства </w:t>
      </w:r>
    </w:p>
    <w:p w14:paraId="2707B151" w14:textId="77777777" w:rsidR="00B34BCE" w:rsidRPr="001D51A6" w:rsidRDefault="00B34BCE" w:rsidP="00B34BCE">
      <w:pPr>
        <w:keepNext/>
        <w:spacing w:before="240" w:after="120"/>
        <w:ind w:firstLine="709"/>
        <w:contextualSpacing/>
        <w:jc w:val="right"/>
        <w:outlineLvl w:val="0"/>
        <w:rPr>
          <w:rFonts w:ascii="Times New Roman" w:eastAsia="Times New Roman" w:hAnsi="Times New Roman" w:cs="Times New Roman"/>
          <w:b/>
          <w:bCs/>
          <w:kern w:val="32"/>
          <w:sz w:val="24"/>
          <w:szCs w:val="24"/>
          <w:lang w:eastAsia="x-none"/>
        </w:rPr>
      </w:pPr>
      <w:r w:rsidRPr="001D51A6">
        <w:rPr>
          <w:rFonts w:ascii="Times New Roman" w:eastAsia="Times New Roman" w:hAnsi="Times New Roman" w:cs="Times New Roman"/>
          <w:b/>
          <w:bCs/>
          <w:kern w:val="32"/>
          <w:sz w:val="24"/>
          <w:szCs w:val="24"/>
          <w:lang w:eastAsia="x-none"/>
        </w:rPr>
        <w:t>химических соединений</w:t>
      </w:r>
    </w:p>
    <w:p w14:paraId="6D2A48D7" w14:textId="77777777" w:rsidR="00B34BCE" w:rsidRDefault="00B34BCE" w:rsidP="00B34BCE">
      <w:pPr>
        <w:jc w:val="right"/>
        <w:rPr>
          <w:rFonts w:ascii="Times New Roman" w:hAnsi="Times New Roman" w:cs="Times New Roman"/>
          <w:b/>
          <w:bCs/>
          <w:color w:val="0070C0"/>
          <w:sz w:val="24"/>
          <w:szCs w:val="24"/>
        </w:rPr>
      </w:pPr>
    </w:p>
    <w:p w14:paraId="0A3946D6" w14:textId="77777777" w:rsidR="00B34BCE" w:rsidRDefault="00B34BCE" w:rsidP="00B34BCE">
      <w:pPr>
        <w:jc w:val="right"/>
        <w:rPr>
          <w:rFonts w:ascii="Times New Roman" w:hAnsi="Times New Roman" w:cs="Times New Roman"/>
          <w:b/>
          <w:bCs/>
          <w:color w:val="0070C0"/>
          <w:sz w:val="24"/>
          <w:szCs w:val="24"/>
        </w:rPr>
      </w:pPr>
    </w:p>
    <w:p w14:paraId="525F346A" w14:textId="77777777" w:rsidR="00B34BCE" w:rsidRDefault="00B34BCE" w:rsidP="00B34BCE">
      <w:pPr>
        <w:jc w:val="right"/>
        <w:rPr>
          <w:rFonts w:ascii="Times New Roman" w:hAnsi="Times New Roman" w:cs="Times New Roman"/>
          <w:b/>
          <w:bCs/>
          <w:color w:val="0070C0"/>
          <w:sz w:val="24"/>
          <w:szCs w:val="24"/>
        </w:rPr>
      </w:pPr>
    </w:p>
    <w:p w14:paraId="296ABAF3" w14:textId="77777777" w:rsidR="00B34BCE" w:rsidRDefault="00B34BCE" w:rsidP="00B34BCE">
      <w:pPr>
        <w:jc w:val="right"/>
        <w:rPr>
          <w:rFonts w:ascii="Times New Roman" w:hAnsi="Times New Roman" w:cs="Times New Roman"/>
          <w:b/>
          <w:bCs/>
          <w:color w:val="0070C0"/>
          <w:sz w:val="24"/>
          <w:szCs w:val="24"/>
        </w:rPr>
      </w:pPr>
    </w:p>
    <w:p w14:paraId="7E92BA17" w14:textId="77777777" w:rsidR="00B34BCE" w:rsidRDefault="00B34BCE" w:rsidP="00B34BCE">
      <w:pPr>
        <w:jc w:val="right"/>
        <w:rPr>
          <w:rFonts w:ascii="Times New Roman" w:hAnsi="Times New Roman" w:cs="Times New Roman"/>
          <w:b/>
          <w:bCs/>
          <w:color w:val="0070C0"/>
          <w:sz w:val="24"/>
          <w:szCs w:val="24"/>
        </w:rPr>
      </w:pPr>
    </w:p>
    <w:p w14:paraId="5DF9FEF0" w14:textId="77777777" w:rsidR="00B34BCE" w:rsidRDefault="00B34BCE" w:rsidP="00B34BCE">
      <w:pPr>
        <w:jc w:val="right"/>
        <w:rPr>
          <w:rFonts w:ascii="Times New Roman" w:hAnsi="Times New Roman" w:cs="Times New Roman"/>
          <w:b/>
          <w:bCs/>
          <w:color w:val="0070C0"/>
          <w:sz w:val="24"/>
          <w:szCs w:val="24"/>
        </w:rPr>
      </w:pPr>
    </w:p>
    <w:p w14:paraId="5AB61D52" w14:textId="77777777" w:rsidR="00B34BCE" w:rsidRDefault="00B34BCE" w:rsidP="00B34BCE">
      <w:pPr>
        <w:jc w:val="right"/>
        <w:rPr>
          <w:rFonts w:ascii="Times New Roman" w:hAnsi="Times New Roman" w:cs="Times New Roman"/>
          <w:b/>
          <w:bCs/>
          <w:color w:val="0070C0"/>
          <w:sz w:val="24"/>
          <w:szCs w:val="24"/>
        </w:rPr>
      </w:pPr>
    </w:p>
    <w:p w14:paraId="178FAE5B" w14:textId="77777777" w:rsidR="00B34BCE" w:rsidRDefault="00B34BCE" w:rsidP="00B34BCE">
      <w:pPr>
        <w:jc w:val="right"/>
        <w:rPr>
          <w:rFonts w:ascii="Times New Roman" w:hAnsi="Times New Roman" w:cs="Times New Roman"/>
          <w:b/>
          <w:bCs/>
          <w:color w:val="0070C0"/>
          <w:sz w:val="24"/>
          <w:szCs w:val="24"/>
        </w:rPr>
      </w:pPr>
    </w:p>
    <w:p w14:paraId="7E208B2F" w14:textId="77777777" w:rsidR="00B34BCE" w:rsidRDefault="00B34BCE" w:rsidP="00B34BCE">
      <w:pPr>
        <w:jc w:val="right"/>
        <w:rPr>
          <w:rFonts w:ascii="Times New Roman" w:hAnsi="Times New Roman" w:cs="Times New Roman"/>
          <w:b/>
          <w:bCs/>
          <w:color w:val="0070C0"/>
          <w:sz w:val="24"/>
          <w:szCs w:val="24"/>
        </w:rPr>
      </w:pPr>
    </w:p>
    <w:p w14:paraId="418877C5" w14:textId="77777777" w:rsidR="00B34BCE" w:rsidRDefault="00B34BCE" w:rsidP="00B34BCE">
      <w:pPr>
        <w:jc w:val="right"/>
        <w:rPr>
          <w:rFonts w:ascii="Times New Roman" w:hAnsi="Times New Roman" w:cs="Times New Roman"/>
          <w:b/>
          <w:bCs/>
          <w:color w:val="0070C0"/>
          <w:sz w:val="24"/>
          <w:szCs w:val="24"/>
        </w:rPr>
      </w:pPr>
    </w:p>
    <w:p w14:paraId="2B679769" w14:textId="77777777" w:rsidR="00B34BCE" w:rsidRPr="00502F97" w:rsidRDefault="00B34BCE" w:rsidP="00B34BCE">
      <w:pPr>
        <w:jc w:val="right"/>
        <w:rPr>
          <w:rFonts w:ascii="Times New Roman" w:hAnsi="Times New Roman" w:cs="Times New Roman"/>
          <w:b/>
          <w:bCs/>
          <w:color w:val="0070C0"/>
          <w:sz w:val="24"/>
          <w:szCs w:val="24"/>
        </w:rPr>
      </w:pPr>
    </w:p>
    <w:p w14:paraId="40285EA0" w14:textId="77777777" w:rsidR="00B34BCE" w:rsidRPr="008F578C" w:rsidRDefault="00B34BCE" w:rsidP="00B34BC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C304E7" w14:textId="7A405A5F" w:rsidR="00B34BCE" w:rsidRDefault="00B34BCE" w:rsidP="00B34BCE">
      <w:pPr>
        <w:pStyle w:val="1"/>
      </w:pPr>
      <w:bookmarkStart w:id="37" w:name="_Toc165969012"/>
      <w:r w:rsidRPr="006E7FF4">
        <w:t>«</w:t>
      </w:r>
      <w:r>
        <w:t>ПМн.02 ВЕДЕНИЕ ТЕХНОЛОГИЧЕСКИХ ПРОЦЕССОВ ПРОИЗВОДСТВА ОРГАНИЧЕСКИХ ВЕЩЕСТВ</w:t>
      </w:r>
      <w:r w:rsidRPr="006E7FF4">
        <w:t>»</w:t>
      </w:r>
      <w:bookmarkEnd w:id="37"/>
    </w:p>
    <w:p w14:paraId="3F9FF785" w14:textId="77777777" w:rsidR="00B34BCE" w:rsidRPr="00F53FDC" w:rsidRDefault="00B34BCE" w:rsidP="00B34BCE">
      <w:pPr>
        <w:spacing w:line="360" w:lineRule="auto"/>
        <w:jc w:val="center"/>
        <w:rPr>
          <w:rFonts w:ascii="Times New Roman" w:hAnsi="Times New Roman" w:cs="Times New Roman"/>
          <w:sz w:val="24"/>
          <w:szCs w:val="24"/>
        </w:rPr>
      </w:pPr>
    </w:p>
    <w:p w14:paraId="76E78ED7" w14:textId="77777777" w:rsidR="00B34BCE" w:rsidRPr="00F53FDC" w:rsidRDefault="00B34BCE" w:rsidP="00B34BCE">
      <w:pPr>
        <w:spacing w:line="360" w:lineRule="auto"/>
        <w:jc w:val="center"/>
        <w:rPr>
          <w:rFonts w:ascii="Times New Roman" w:hAnsi="Times New Roman" w:cs="Times New Roman"/>
          <w:sz w:val="24"/>
          <w:szCs w:val="24"/>
        </w:rPr>
      </w:pPr>
    </w:p>
    <w:p w14:paraId="2C5FD308" w14:textId="77777777" w:rsidR="00B34BCE" w:rsidRPr="00F53FDC" w:rsidRDefault="00B34BCE" w:rsidP="00B34BCE">
      <w:pPr>
        <w:spacing w:line="360" w:lineRule="auto"/>
        <w:jc w:val="center"/>
        <w:rPr>
          <w:rFonts w:ascii="Times New Roman" w:hAnsi="Times New Roman" w:cs="Times New Roman"/>
          <w:sz w:val="24"/>
          <w:szCs w:val="24"/>
        </w:rPr>
      </w:pPr>
    </w:p>
    <w:p w14:paraId="732F965F" w14:textId="77777777" w:rsidR="00B34BCE" w:rsidRPr="00F53FDC" w:rsidRDefault="00B34BCE" w:rsidP="00B34BCE">
      <w:pPr>
        <w:spacing w:line="360" w:lineRule="auto"/>
        <w:jc w:val="center"/>
        <w:rPr>
          <w:rFonts w:ascii="Times New Roman" w:hAnsi="Times New Roman" w:cs="Times New Roman"/>
          <w:sz w:val="24"/>
          <w:szCs w:val="24"/>
        </w:rPr>
      </w:pPr>
    </w:p>
    <w:p w14:paraId="03A8AAC2" w14:textId="77777777" w:rsidR="00B34BCE" w:rsidRPr="00F53FDC" w:rsidRDefault="00B34BCE" w:rsidP="00B34BCE">
      <w:pPr>
        <w:spacing w:line="360" w:lineRule="auto"/>
        <w:jc w:val="center"/>
        <w:rPr>
          <w:rFonts w:ascii="Times New Roman" w:hAnsi="Times New Roman" w:cs="Times New Roman"/>
          <w:sz w:val="24"/>
          <w:szCs w:val="24"/>
        </w:rPr>
      </w:pPr>
    </w:p>
    <w:p w14:paraId="78AB8BD8" w14:textId="77777777" w:rsidR="00B34BCE" w:rsidRPr="00F53FDC" w:rsidRDefault="00B34BCE" w:rsidP="00B34BCE">
      <w:pPr>
        <w:spacing w:line="360" w:lineRule="auto"/>
        <w:jc w:val="center"/>
        <w:rPr>
          <w:rFonts w:ascii="Times New Roman" w:hAnsi="Times New Roman" w:cs="Times New Roman"/>
          <w:sz w:val="24"/>
          <w:szCs w:val="24"/>
        </w:rPr>
      </w:pPr>
    </w:p>
    <w:p w14:paraId="6820E696" w14:textId="77777777" w:rsidR="00B34BCE" w:rsidRPr="00F53FDC" w:rsidRDefault="00B34BCE" w:rsidP="00B34BCE">
      <w:pPr>
        <w:spacing w:line="360" w:lineRule="auto"/>
        <w:jc w:val="center"/>
        <w:rPr>
          <w:rFonts w:ascii="Times New Roman" w:hAnsi="Times New Roman" w:cs="Times New Roman"/>
          <w:sz w:val="24"/>
          <w:szCs w:val="24"/>
        </w:rPr>
      </w:pPr>
    </w:p>
    <w:p w14:paraId="513AF1EA" w14:textId="77777777" w:rsidR="00B34BCE" w:rsidRPr="00F53FDC" w:rsidRDefault="00B34BCE" w:rsidP="00B34BCE">
      <w:pPr>
        <w:spacing w:line="360" w:lineRule="auto"/>
        <w:jc w:val="center"/>
        <w:rPr>
          <w:rFonts w:ascii="Times New Roman" w:hAnsi="Times New Roman" w:cs="Times New Roman"/>
          <w:sz w:val="24"/>
          <w:szCs w:val="24"/>
        </w:rPr>
      </w:pPr>
    </w:p>
    <w:p w14:paraId="5D5F8DA6" w14:textId="77777777" w:rsidR="00B34BCE" w:rsidRPr="00F53FDC" w:rsidRDefault="00B34BCE" w:rsidP="00B34BCE">
      <w:pPr>
        <w:spacing w:line="360" w:lineRule="auto"/>
        <w:jc w:val="center"/>
        <w:rPr>
          <w:rFonts w:ascii="Times New Roman" w:hAnsi="Times New Roman" w:cs="Times New Roman"/>
          <w:sz w:val="24"/>
          <w:szCs w:val="24"/>
        </w:rPr>
      </w:pPr>
    </w:p>
    <w:p w14:paraId="35CA0BDF" w14:textId="77777777" w:rsidR="00B34BCE" w:rsidRPr="00F53FDC" w:rsidRDefault="00B34BCE" w:rsidP="00B34BCE">
      <w:pPr>
        <w:spacing w:line="360" w:lineRule="auto"/>
        <w:jc w:val="center"/>
        <w:rPr>
          <w:rFonts w:ascii="Times New Roman" w:hAnsi="Times New Roman" w:cs="Times New Roman"/>
          <w:sz w:val="24"/>
          <w:szCs w:val="24"/>
        </w:rPr>
      </w:pPr>
    </w:p>
    <w:p w14:paraId="23363970" w14:textId="77777777" w:rsidR="00B34BCE" w:rsidRPr="00F53FDC" w:rsidRDefault="00B34BCE" w:rsidP="00B34BCE">
      <w:pPr>
        <w:spacing w:line="360" w:lineRule="auto"/>
        <w:jc w:val="center"/>
        <w:rPr>
          <w:rFonts w:ascii="Times New Roman" w:hAnsi="Times New Roman" w:cs="Times New Roman"/>
          <w:sz w:val="24"/>
          <w:szCs w:val="24"/>
        </w:rPr>
      </w:pPr>
    </w:p>
    <w:p w14:paraId="724645D7" w14:textId="77777777" w:rsidR="00B34BCE" w:rsidRPr="00F53FDC" w:rsidRDefault="00B34BCE" w:rsidP="00B34BCE">
      <w:pPr>
        <w:spacing w:line="360" w:lineRule="auto"/>
        <w:jc w:val="center"/>
        <w:rPr>
          <w:rFonts w:ascii="Times New Roman" w:hAnsi="Times New Roman" w:cs="Times New Roman"/>
          <w:sz w:val="24"/>
          <w:szCs w:val="24"/>
        </w:rPr>
      </w:pPr>
    </w:p>
    <w:p w14:paraId="0CF2463D" w14:textId="11D7DAA3" w:rsidR="00B34BCE" w:rsidRDefault="00B34BCE" w:rsidP="00B34BCE">
      <w:pPr>
        <w:spacing w:line="360" w:lineRule="auto"/>
        <w:jc w:val="center"/>
        <w:rPr>
          <w:rFonts w:ascii="Times New Roman" w:hAnsi="Times New Roman" w:cs="Times New Roman"/>
          <w:sz w:val="24"/>
          <w:szCs w:val="24"/>
        </w:rPr>
      </w:pPr>
    </w:p>
    <w:p w14:paraId="20EB56E4" w14:textId="7F711ABA" w:rsidR="00B34BCE" w:rsidRDefault="00B34BCE" w:rsidP="00B34BCE">
      <w:pPr>
        <w:spacing w:line="360" w:lineRule="auto"/>
        <w:jc w:val="center"/>
        <w:rPr>
          <w:rFonts w:ascii="Times New Roman" w:hAnsi="Times New Roman" w:cs="Times New Roman"/>
          <w:sz w:val="24"/>
          <w:szCs w:val="24"/>
        </w:rPr>
      </w:pPr>
    </w:p>
    <w:p w14:paraId="311B50BA" w14:textId="7FF4AC7C" w:rsidR="00B34BCE" w:rsidRDefault="00B34BCE" w:rsidP="00B34BCE">
      <w:pPr>
        <w:spacing w:line="360" w:lineRule="auto"/>
        <w:jc w:val="center"/>
        <w:rPr>
          <w:rFonts w:ascii="Times New Roman" w:hAnsi="Times New Roman" w:cs="Times New Roman"/>
          <w:sz w:val="24"/>
          <w:szCs w:val="24"/>
        </w:rPr>
      </w:pPr>
    </w:p>
    <w:p w14:paraId="688A04BC" w14:textId="11E48B86" w:rsidR="00B34BCE" w:rsidRDefault="00B34BCE" w:rsidP="00B34BCE">
      <w:pPr>
        <w:spacing w:line="360" w:lineRule="auto"/>
        <w:jc w:val="center"/>
        <w:rPr>
          <w:rFonts w:ascii="Times New Roman" w:hAnsi="Times New Roman" w:cs="Times New Roman"/>
          <w:sz w:val="24"/>
          <w:szCs w:val="24"/>
        </w:rPr>
      </w:pPr>
    </w:p>
    <w:p w14:paraId="07C94463" w14:textId="4F513FFD" w:rsidR="00B34BCE" w:rsidRDefault="00B34BCE" w:rsidP="00B34BCE">
      <w:pPr>
        <w:spacing w:line="360" w:lineRule="auto"/>
        <w:jc w:val="center"/>
        <w:rPr>
          <w:rFonts w:ascii="Times New Roman" w:hAnsi="Times New Roman" w:cs="Times New Roman"/>
          <w:sz w:val="24"/>
          <w:szCs w:val="24"/>
        </w:rPr>
      </w:pPr>
    </w:p>
    <w:p w14:paraId="7B10A552" w14:textId="48A347E1" w:rsidR="00B34BCE" w:rsidRDefault="00B34BCE" w:rsidP="00B34BCE">
      <w:pPr>
        <w:spacing w:line="360" w:lineRule="auto"/>
        <w:jc w:val="center"/>
        <w:rPr>
          <w:rFonts w:ascii="Times New Roman" w:hAnsi="Times New Roman" w:cs="Times New Roman"/>
          <w:sz w:val="24"/>
          <w:szCs w:val="24"/>
        </w:rPr>
      </w:pPr>
    </w:p>
    <w:p w14:paraId="3B095DC7" w14:textId="77777777" w:rsidR="00B34BCE" w:rsidRPr="00F53FDC" w:rsidRDefault="00B34BCE" w:rsidP="00B34BCE">
      <w:pPr>
        <w:spacing w:line="360" w:lineRule="auto"/>
        <w:jc w:val="center"/>
        <w:rPr>
          <w:rFonts w:ascii="Times New Roman" w:hAnsi="Times New Roman" w:cs="Times New Roman"/>
          <w:sz w:val="24"/>
          <w:szCs w:val="24"/>
        </w:rPr>
      </w:pPr>
    </w:p>
    <w:p w14:paraId="457D52D3" w14:textId="77777777" w:rsidR="00B34BCE" w:rsidRPr="00F53FDC" w:rsidRDefault="00B34BCE" w:rsidP="00B34BCE">
      <w:pPr>
        <w:spacing w:line="360" w:lineRule="auto"/>
        <w:jc w:val="center"/>
        <w:rPr>
          <w:rFonts w:ascii="Times New Roman" w:hAnsi="Times New Roman" w:cs="Times New Roman"/>
          <w:sz w:val="24"/>
          <w:szCs w:val="24"/>
        </w:rPr>
      </w:pPr>
    </w:p>
    <w:p w14:paraId="73DF391F" w14:textId="77777777" w:rsidR="00B34BCE" w:rsidRPr="00F53FDC" w:rsidRDefault="00B34BCE" w:rsidP="00B34BCE">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559F5D9C" w14:textId="77777777" w:rsidR="00B34BCE" w:rsidRDefault="00B34BCE" w:rsidP="00B34BCE">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DD7138B" w14:textId="77777777" w:rsidR="00B34BCE" w:rsidRPr="00C13371" w:rsidRDefault="00B34BCE" w:rsidP="00B34BC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F15AE97" w14:textId="745A1F53" w:rsidR="00B34BCE" w:rsidRPr="007945D3" w:rsidRDefault="00B34BCE" w:rsidP="00B34BCE">
      <w:pPr>
        <w:pStyle w:val="1d"/>
        <w:jc w:val="center"/>
        <w:rPr>
          <w:rFonts w:eastAsia="Segoe UI"/>
          <w:lang w:val="ru-RU"/>
        </w:rPr>
      </w:pPr>
      <w:r w:rsidRPr="007945D3">
        <w:rPr>
          <w:rFonts w:eastAsia="Segoe UI"/>
          <w:lang w:val="ru-RU"/>
        </w:rPr>
        <w:t>«ПМн.02 Ведение технологических процессов производства органических веществ»</w:t>
      </w:r>
    </w:p>
    <w:p w14:paraId="1DD78A55" w14:textId="77777777" w:rsidR="00B34BCE" w:rsidRPr="00C13371" w:rsidRDefault="00B34BCE" w:rsidP="00B34BCE">
      <w:pPr>
        <w:pStyle w:val="1f"/>
        <w:rPr>
          <w:rFonts w:asciiTheme="minorHAnsi" w:hAnsiTheme="minorHAnsi"/>
          <w:lang w:val="ru-RU"/>
        </w:rPr>
      </w:pPr>
    </w:p>
    <w:p w14:paraId="70E2B08C" w14:textId="77777777" w:rsidR="00B34BCE" w:rsidRPr="00EA6E1D" w:rsidRDefault="00B34BCE" w:rsidP="00B34BC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39BEA9D" w14:textId="3DC8C560" w:rsidR="00B34BCE" w:rsidRDefault="00B34BCE" w:rsidP="00B34BC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органических веществ</w:t>
      </w:r>
      <w:r>
        <w:rPr>
          <w:rFonts w:ascii="Times New Roman" w:eastAsia="Times New Roman" w:hAnsi="Times New Roman" w:cs="Times New Roman"/>
          <w:sz w:val="24"/>
          <w:szCs w:val="24"/>
          <w:lang w:eastAsia="ru-RU"/>
        </w:rPr>
        <w:t xml:space="preserve">». </w:t>
      </w:r>
    </w:p>
    <w:p w14:paraId="4F845756" w14:textId="72E7FD4D" w:rsidR="00B34BCE" w:rsidRPr="00E051F9" w:rsidRDefault="00B34BCE" w:rsidP="00B34BCE">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00652562" w:rsidRPr="00652562">
        <w:rPr>
          <w:rFonts w:ascii="Times New Roman" w:hAnsi="Times New Roman" w:cs="Times New Roman"/>
          <w:iCs/>
          <w:sz w:val="24"/>
          <w:szCs w:val="24"/>
        </w:rPr>
        <w:t>Производство органических веществ</w:t>
      </w:r>
      <w:r w:rsidRPr="00E051F9">
        <w:rPr>
          <w:rFonts w:ascii="Times New Roman" w:hAnsi="Times New Roman" w:cs="Times New Roman"/>
          <w:iCs/>
          <w:sz w:val="24"/>
          <w:szCs w:val="24"/>
        </w:rPr>
        <w:t>».</w:t>
      </w:r>
    </w:p>
    <w:p w14:paraId="231750F7" w14:textId="77777777" w:rsidR="00B34BCE" w:rsidRDefault="00B34BCE" w:rsidP="00B34BCE">
      <w:pPr>
        <w:suppressAutoHyphens/>
        <w:spacing w:line="276" w:lineRule="auto"/>
        <w:ind w:firstLine="709"/>
        <w:jc w:val="both"/>
        <w:rPr>
          <w:rFonts w:ascii="Times New Roman" w:hAnsi="Times New Roman" w:cs="Times New Roman"/>
          <w:sz w:val="24"/>
          <w:szCs w:val="24"/>
        </w:rPr>
      </w:pPr>
    </w:p>
    <w:p w14:paraId="5089DB96" w14:textId="77777777" w:rsidR="00B34BCE" w:rsidRPr="00EA6E1D" w:rsidRDefault="00B34BCE" w:rsidP="00B34BC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3B9EAC0" w14:textId="77777777" w:rsidR="00B34BCE" w:rsidRDefault="00B34BCE" w:rsidP="00B34BC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6F98C0" w14:textId="592E131F" w:rsidR="00B34BCE" w:rsidRDefault="00B34BCE" w:rsidP="00B34BC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34BCE" w:rsidRPr="009022B9" w14:paraId="63E6EDC4" w14:textId="77777777" w:rsidTr="00AF6E71">
        <w:tc>
          <w:tcPr>
            <w:tcW w:w="1129" w:type="dxa"/>
            <w:tcBorders>
              <w:top w:val="single" w:sz="4" w:space="0" w:color="auto"/>
              <w:left w:val="single" w:sz="4" w:space="0" w:color="auto"/>
              <w:right w:val="single" w:sz="4" w:space="0" w:color="auto"/>
            </w:tcBorders>
          </w:tcPr>
          <w:p w14:paraId="3A43BECA" w14:textId="77777777" w:rsidR="00B34BCE" w:rsidRPr="009022B9" w:rsidRDefault="00B34BCE" w:rsidP="00AF6E71">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53FB1855" w14:textId="77777777" w:rsidR="00B34BCE" w:rsidRPr="009022B9" w:rsidRDefault="00B34BCE" w:rsidP="00AF6E71">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2E1639F" w14:textId="77777777" w:rsidR="00B34BCE" w:rsidRPr="009022B9" w:rsidRDefault="00B34BCE" w:rsidP="00AF6E71">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7B66E" w14:textId="77777777" w:rsidR="00B34BCE" w:rsidRPr="009022B9" w:rsidRDefault="00B34BCE" w:rsidP="00AF6E71">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DE9AD6" w14:textId="77777777" w:rsidR="00B34BCE" w:rsidRPr="009022B9" w:rsidRDefault="00B34BCE" w:rsidP="00AF6E71">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B34BCE" w:rsidRPr="009022B9" w14:paraId="13CF33AD" w14:textId="77777777" w:rsidTr="00AF6E71">
        <w:tc>
          <w:tcPr>
            <w:tcW w:w="1129" w:type="dxa"/>
            <w:tcBorders>
              <w:top w:val="single" w:sz="4" w:space="0" w:color="auto"/>
              <w:left w:val="single" w:sz="4" w:space="0" w:color="auto"/>
              <w:right w:val="single" w:sz="4" w:space="0" w:color="auto"/>
            </w:tcBorders>
          </w:tcPr>
          <w:p w14:paraId="2D3C52DE"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E43E03E"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CFEA350"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FCBE00C"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B5EF7BC"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3552DD29"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FB3D18"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F639B56"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B4AEF03"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4C0057B"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759F0CC8"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1BA5156" w14:textId="77777777" w:rsidR="00B34BCE" w:rsidRPr="009022B9" w:rsidRDefault="00B34BCE"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34BCE" w:rsidRPr="009022B9" w14:paraId="1A55E373" w14:textId="77777777" w:rsidTr="00AF6E71">
        <w:tc>
          <w:tcPr>
            <w:tcW w:w="1129" w:type="dxa"/>
            <w:tcBorders>
              <w:left w:val="single" w:sz="4" w:space="0" w:color="auto"/>
              <w:bottom w:val="single" w:sz="4" w:space="0" w:color="auto"/>
              <w:right w:val="single" w:sz="4" w:space="0" w:color="auto"/>
            </w:tcBorders>
          </w:tcPr>
          <w:p w14:paraId="0EFE28D3"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770EA3D"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определять задачи для поиска информации, </w:t>
            </w:r>
            <w:r w:rsidRPr="009022B9">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1D6F9DB"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F3C1C47"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0015A1D8"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8EE8AF9"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2565271"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A59450"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xml:space="preserve">- номенклатура информационных </w:t>
            </w:r>
            <w:r w:rsidRPr="009022B9">
              <w:rPr>
                <w:rFonts w:ascii="Times New Roman" w:hAnsi="Times New Roman" w:cs="Times New Roman"/>
                <w:bCs/>
                <w:iCs/>
                <w:sz w:val="24"/>
                <w:szCs w:val="24"/>
              </w:rPr>
              <w:lastRenderedPageBreak/>
              <w:t>источников, применяемых в профессиональной деятельности;</w:t>
            </w:r>
          </w:p>
          <w:p w14:paraId="6F37A40A"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449D11D0"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58C12DE8"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060AF2DA"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D13594D" w14:textId="77777777" w:rsidR="00B34BCE" w:rsidRPr="009022B9" w:rsidRDefault="00B34BCE"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B34BCE" w:rsidRPr="009022B9" w14:paraId="4A559C5F" w14:textId="77777777" w:rsidTr="00AF6E71">
        <w:tc>
          <w:tcPr>
            <w:tcW w:w="1129" w:type="dxa"/>
            <w:tcBorders>
              <w:left w:val="single" w:sz="4" w:space="0" w:color="auto"/>
              <w:bottom w:val="single" w:sz="4" w:space="0" w:color="auto"/>
              <w:right w:val="single" w:sz="4" w:space="0" w:color="auto"/>
            </w:tcBorders>
          </w:tcPr>
          <w:p w14:paraId="5863917D"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7ED15E58"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411D526D"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EFEE33"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3B91E2C2"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6B50A36" w14:textId="77777777" w:rsidR="00B34BCE" w:rsidRPr="009022B9" w:rsidRDefault="00B34BCE"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34BCE" w:rsidRPr="009022B9" w14:paraId="54DE4F37" w14:textId="77777777" w:rsidTr="00AF6E71">
        <w:tc>
          <w:tcPr>
            <w:tcW w:w="1129" w:type="dxa"/>
            <w:tcBorders>
              <w:left w:val="single" w:sz="4" w:space="0" w:color="auto"/>
              <w:bottom w:val="single" w:sz="4" w:space="0" w:color="auto"/>
              <w:right w:val="single" w:sz="4" w:space="0" w:color="auto"/>
            </w:tcBorders>
          </w:tcPr>
          <w:p w14:paraId="6A641B99"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D839B85"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5CF1F61C"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97B843C"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xml:space="preserve">- организовывать профессиональную деятельность с соблюдением принципов </w:t>
            </w:r>
            <w:r w:rsidRPr="009022B9">
              <w:rPr>
                <w:rFonts w:ascii="Times New Roman" w:hAnsi="Times New Roman" w:cs="Times New Roman"/>
                <w:bCs/>
                <w:iCs/>
                <w:sz w:val="24"/>
                <w:szCs w:val="24"/>
              </w:rPr>
              <w:lastRenderedPageBreak/>
              <w:t>бережливого производства;</w:t>
            </w:r>
          </w:p>
          <w:p w14:paraId="228CD980"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080C5F7"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74CA1"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5F83834B"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5350C709"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5CF08899"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12B537BE"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lastRenderedPageBreak/>
              <w:t>- основные направления изменения климатических условий региона;</w:t>
            </w:r>
          </w:p>
          <w:p w14:paraId="4D28258D"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8356E89" w14:textId="77777777" w:rsidR="00B34BCE" w:rsidRPr="009022B9" w:rsidRDefault="00B34BCE"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lastRenderedPageBreak/>
              <w:t>-</w:t>
            </w:r>
          </w:p>
        </w:tc>
      </w:tr>
      <w:tr w:rsidR="00B34BCE" w:rsidRPr="009022B9" w14:paraId="12E30B2F" w14:textId="77777777" w:rsidTr="00AF6E71">
        <w:tc>
          <w:tcPr>
            <w:tcW w:w="1129" w:type="dxa"/>
            <w:tcBorders>
              <w:left w:val="single" w:sz="4" w:space="0" w:color="auto"/>
              <w:right w:val="single" w:sz="4" w:space="0" w:color="auto"/>
            </w:tcBorders>
          </w:tcPr>
          <w:p w14:paraId="6F91DBD3" w14:textId="77777777" w:rsidR="00B34BCE" w:rsidRPr="009022B9" w:rsidRDefault="00B34BCE" w:rsidP="00AF6E71">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9AB2E9B"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727BB03"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5A3E3F99"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11AC4CC"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AFC9563"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FBB12F"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60C93715"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225306C2"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6370A0E" w14:textId="77777777" w:rsidR="00B34BCE" w:rsidRPr="009022B9" w:rsidRDefault="00B34BCE" w:rsidP="00AF6E71">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6889A329" w14:textId="77777777" w:rsidR="00B34BCE" w:rsidRPr="009022B9" w:rsidRDefault="00B34BCE" w:rsidP="00AF6E71">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3454134" w14:textId="77777777" w:rsidR="00B34BCE" w:rsidRPr="009022B9" w:rsidRDefault="00B34BCE" w:rsidP="00AF6E71">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34BCE" w:rsidRPr="009022B9" w14:paraId="084E6390" w14:textId="77777777" w:rsidTr="00AF6E71">
        <w:tc>
          <w:tcPr>
            <w:tcW w:w="1129" w:type="dxa"/>
            <w:tcBorders>
              <w:left w:val="single" w:sz="4" w:space="0" w:color="auto"/>
              <w:right w:val="single" w:sz="4" w:space="0" w:color="auto"/>
            </w:tcBorders>
          </w:tcPr>
          <w:p w14:paraId="2B30D2C2"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0B122E4D"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применять знания теоретических основ химико-технологических процессов производства химических соединений</w:t>
            </w:r>
            <w:r>
              <w:rPr>
                <w:rFonts w:ascii="Times New Roman" w:hAnsi="Times New Roman" w:cs="Times New Roman"/>
                <w:bCs/>
                <w:iCs/>
                <w:sz w:val="24"/>
                <w:szCs w:val="24"/>
              </w:rPr>
              <w:t>.</w:t>
            </w:r>
          </w:p>
        </w:tc>
        <w:tc>
          <w:tcPr>
            <w:tcW w:w="2833" w:type="dxa"/>
            <w:vMerge w:val="restart"/>
            <w:tcBorders>
              <w:top w:val="single" w:sz="4" w:space="0" w:color="auto"/>
              <w:left w:val="single" w:sz="4" w:space="0" w:color="auto"/>
              <w:right w:val="single" w:sz="4" w:space="0" w:color="auto"/>
            </w:tcBorders>
            <w:shd w:val="clear" w:color="auto" w:fill="auto"/>
          </w:tcPr>
          <w:p w14:paraId="538700EF"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физических и химических свойств сырья и готовой продукции</w:t>
            </w:r>
            <w:r>
              <w:rPr>
                <w:rFonts w:ascii="Times New Roman" w:hAnsi="Times New Roman" w:cs="Times New Roman"/>
                <w:bCs/>
                <w:iCs/>
                <w:sz w:val="24"/>
                <w:szCs w:val="24"/>
              </w:rPr>
              <w:t>;</w:t>
            </w:r>
          </w:p>
          <w:p w14:paraId="7D3BBD2B"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методов получения химических соединений и способов выделения основных и побочных продуктов</w:t>
            </w:r>
            <w:r>
              <w:rPr>
                <w:rFonts w:ascii="Times New Roman" w:hAnsi="Times New Roman" w:cs="Times New Roman"/>
                <w:bCs/>
                <w:iCs/>
                <w:sz w:val="24"/>
                <w:szCs w:val="24"/>
              </w:rPr>
              <w:t>;</w:t>
            </w:r>
          </w:p>
          <w:p w14:paraId="77D50D7C"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типовых технологических схем производства химических соединений</w:t>
            </w:r>
            <w:r>
              <w:rPr>
                <w:rFonts w:ascii="Times New Roman" w:hAnsi="Times New Roman" w:cs="Times New Roman"/>
                <w:bCs/>
                <w:iCs/>
                <w:sz w:val="24"/>
                <w:szCs w:val="24"/>
              </w:rPr>
              <w:t>;</w:t>
            </w:r>
          </w:p>
          <w:p w14:paraId="4373396B"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требований, предъявляемых к качеству продуктов производства</w:t>
            </w:r>
            <w:r>
              <w:rPr>
                <w:rFonts w:ascii="Times New Roman" w:hAnsi="Times New Roman" w:cs="Times New Roman"/>
                <w:bCs/>
                <w:iCs/>
                <w:sz w:val="24"/>
                <w:szCs w:val="24"/>
              </w:rPr>
              <w:t>;</w:t>
            </w:r>
          </w:p>
          <w:p w14:paraId="366EA2F3"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E051F9">
              <w:rPr>
                <w:rFonts w:ascii="Times New Roman" w:hAnsi="Times New Roman" w:cs="Times New Roman"/>
                <w:bCs/>
                <w:iCs/>
                <w:sz w:val="24"/>
                <w:szCs w:val="24"/>
              </w:rPr>
              <w:t>правил производственной безопасности</w:t>
            </w:r>
            <w:r>
              <w:rPr>
                <w:rFonts w:ascii="Times New Roman" w:hAnsi="Times New Roman" w:cs="Times New Roman"/>
                <w:bCs/>
                <w:iCs/>
                <w:sz w:val="24"/>
                <w:szCs w:val="24"/>
              </w:rPr>
              <w:t>;</w:t>
            </w:r>
          </w:p>
          <w:p w14:paraId="4D6E1F64"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параметров технологического процесса и методов их измерения</w:t>
            </w:r>
            <w:r>
              <w:rPr>
                <w:rFonts w:ascii="Times New Roman" w:hAnsi="Times New Roman" w:cs="Times New Roman"/>
                <w:bCs/>
                <w:iCs/>
                <w:sz w:val="24"/>
                <w:szCs w:val="24"/>
              </w:rPr>
              <w:t>;</w:t>
            </w:r>
          </w:p>
          <w:p w14:paraId="14B71460"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устройства, принципов действия, мест установки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4E956092"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способов отбора и подготовки проб</w:t>
            </w:r>
            <w:r>
              <w:rPr>
                <w:rFonts w:ascii="Times New Roman" w:hAnsi="Times New Roman" w:cs="Times New Roman"/>
                <w:bCs/>
                <w:iCs/>
                <w:sz w:val="24"/>
                <w:szCs w:val="24"/>
              </w:rPr>
              <w:t>;</w:t>
            </w:r>
          </w:p>
          <w:p w14:paraId="53A695A2"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методов анализа проб, контроля качества сырья, материалов и готовой продукции</w:t>
            </w:r>
            <w:r>
              <w:rPr>
                <w:rFonts w:ascii="Times New Roman" w:hAnsi="Times New Roman" w:cs="Times New Roman"/>
                <w:bCs/>
                <w:iCs/>
                <w:sz w:val="24"/>
                <w:szCs w:val="24"/>
              </w:rPr>
              <w:t>;</w:t>
            </w:r>
          </w:p>
          <w:p w14:paraId="38C74477" w14:textId="77777777" w:rsidR="00B34BCE" w:rsidRPr="00E051F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безопасных методов и приемов работы с оборудованием и химическими реактивами</w:t>
            </w:r>
            <w:r>
              <w:rPr>
                <w:rFonts w:ascii="Times New Roman" w:hAnsi="Times New Roman" w:cs="Times New Roman"/>
                <w:bCs/>
                <w:iCs/>
                <w:sz w:val="24"/>
                <w:szCs w:val="24"/>
              </w:rPr>
              <w:t>;</w:t>
            </w:r>
          </w:p>
          <w:p w14:paraId="4F9A5030"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51F9">
              <w:rPr>
                <w:rFonts w:ascii="Times New Roman" w:hAnsi="Times New Roman" w:cs="Times New Roman"/>
                <w:bCs/>
                <w:iCs/>
                <w:sz w:val="24"/>
                <w:szCs w:val="24"/>
              </w:rPr>
              <w:t>правил приема и сдачи смены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E031BCC"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E051F9">
              <w:rPr>
                <w:rFonts w:ascii="Times New Roman" w:hAnsi="Times New Roman" w:cs="Times New Roman"/>
                <w:bCs/>
                <w:sz w:val="24"/>
                <w:szCs w:val="24"/>
              </w:rPr>
              <w:t>безопасной подготовки загрузки сырья и материалов в аппараты</w:t>
            </w:r>
            <w:r>
              <w:rPr>
                <w:rFonts w:ascii="Times New Roman" w:hAnsi="Times New Roman" w:cs="Times New Roman"/>
                <w:bCs/>
                <w:sz w:val="24"/>
                <w:szCs w:val="24"/>
              </w:rPr>
              <w:t>.</w:t>
            </w:r>
          </w:p>
        </w:tc>
      </w:tr>
      <w:tr w:rsidR="00B34BCE" w:rsidRPr="009022B9" w14:paraId="7AC3551C" w14:textId="77777777" w:rsidTr="00AF6E71">
        <w:tc>
          <w:tcPr>
            <w:tcW w:w="1129" w:type="dxa"/>
            <w:tcBorders>
              <w:left w:val="single" w:sz="4" w:space="0" w:color="auto"/>
              <w:right w:val="single" w:sz="4" w:space="0" w:color="auto"/>
            </w:tcBorders>
          </w:tcPr>
          <w:p w14:paraId="424E47EE"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02A4D47" w14:textId="77777777" w:rsidR="00B34BCE" w:rsidRPr="00EF7603" w:rsidRDefault="00B34BCE" w:rsidP="00AF6E71">
            <w:pPr>
              <w:rPr>
                <w:rFonts w:ascii="Times New Roman" w:hAnsi="Times New Roman" w:cs="Times New Roman"/>
                <w:bCs/>
                <w:iCs/>
                <w:sz w:val="24"/>
                <w:szCs w:val="24"/>
              </w:rPr>
            </w:pPr>
            <w:r w:rsidRPr="00EF7603">
              <w:rPr>
                <w:rFonts w:ascii="Times New Roman" w:hAnsi="Times New Roman" w:cs="Times New Roman"/>
                <w:bCs/>
                <w:iCs/>
                <w:sz w:val="24"/>
                <w:szCs w:val="24"/>
              </w:rPr>
              <w:t>- регулировать и вести технологический процесс на оптимальных условиях по показаниям КИПиА;</w:t>
            </w:r>
          </w:p>
          <w:p w14:paraId="01E37224" w14:textId="77777777" w:rsidR="00B34BCE" w:rsidRPr="00EF7603" w:rsidRDefault="00B34BCE" w:rsidP="00AF6E71">
            <w:pPr>
              <w:rPr>
                <w:rFonts w:ascii="Times New Roman" w:hAnsi="Times New Roman" w:cs="Times New Roman"/>
                <w:bCs/>
                <w:iCs/>
                <w:sz w:val="24"/>
                <w:szCs w:val="24"/>
              </w:rPr>
            </w:pPr>
            <w:r w:rsidRPr="00EF7603">
              <w:rPr>
                <w:rFonts w:ascii="Times New Roman" w:hAnsi="Times New Roman" w:cs="Times New Roman"/>
                <w:bCs/>
                <w:iCs/>
                <w:sz w:val="24"/>
                <w:szCs w:val="24"/>
              </w:rPr>
              <w:t>- снимать показания приборов и оценивать достоверность информации;</w:t>
            </w:r>
          </w:p>
          <w:p w14:paraId="0D9E7E49" w14:textId="77777777" w:rsidR="00B34BCE" w:rsidRPr="009022B9" w:rsidRDefault="00B34BCE" w:rsidP="00AF6E71">
            <w:pPr>
              <w:rPr>
                <w:rFonts w:ascii="Times New Roman" w:hAnsi="Times New Roman" w:cs="Times New Roman"/>
                <w:bCs/>
                <w:iCs/>
                <w:sz w:val="24"/>
                <w:szCs w:val="24"/>
              </w:rPr>
            </w:pPr>
            <w:r w:rsidRPr="00EF7603">
              <w:rPr>
                <w:rFonts w:ascii="Times New Roman" w:hAnsi="Times New Roman" w:cs="Times New Roman"/>
                <w:bCs/>
                <w:iCs/>
                <w:sz w:val="24"/>
                <w:szCs w:val="24"/>
              </w:rPr>
              <w:t xml:space="preserve">- выявлять, анализировать и устранять причины </w:t>
            </w:r>
            <w:r w:rsidRPr="00EF7603">
              <w:rPr>
                <w:rFonts w:ascii="Times New Roman" w:hAnsi="Times New Roman" w:cs="Times New Roman"/>
                <w:bCs/>
                <w:iCs/>
                <w:sz w:val="24"/>
                <w:szCs w:val="24"/>
              </w:rPr>
              <w:lastRenderedPageBreak/>
              <w:t>отклонений от норм технологического режима.</w:t>
            </w:r>
          </w:p>
        </w:tc>
        <w:tc>
          <w:tcPr>
            <w:tcW w:w="2833" w:type="dxa"/>
            <w:vMerge/>
            <w:tcBorders>
              <w:left w:val="single" w:sz="4" w:space="0" w:color="auto"/>
              <w:right w:val="single" w:sz="4" w:space="0" w:color="auto"/>
            </w:tcBorders>
            <w:shd w:val="clear" w:color="auto" w:fill="auto"/>
          </w:tcPr>
          <w:p w14:paraId="145F7AA2"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DF0679A"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 химических соединений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B34BCE" w:rsidRPr="009022B9" w14:paraId="26D6DFF7" w14:textId="77777777" w:rsidTr="00AF6E71">
        <w:tc>
          <w:tcPr>
            <w:tcW w:w="1129" w:type="dxa"/>
            <w:tcBorders>
              <w:left w:val="single" w:sz="4" w:space="0" w:color="auto"/>
              <w:right w:val="single" w:sz="4" w:space="0" w:color="auto"/>
            </w:tcBorders>
          </w:tcPr>
          <w:p w14:paraId="32A50F08"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13E6320" w14:textId="77777777" w:rsidR="00B34BCE" w:rsidRPr="00EF7603"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снимать показания приборов и оценивать достоверность информации</w:t>
            </w:r>
            <w:r>
              <w:rPr>
                <w:rFonts w:ascii="Times New Roman" w:hAnsi="Times New Roman" w:cs="Times New Roman"/>
                <w:bCs/>
                <w:iCs/>
                <w:sz w:val="24"/>
                <w:szCs w:val="24"/>
              </w:rPr>
              <w:t>;</w:t>
            </w:r>
          </w:p>
          <w:p w14:paraId="516D8576"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71A5DA9B"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2C05058"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отбора проб, аналитического контроля сырья по показаниям контрольно-измерительных приборов и автоматики (КИПиА) и результатов анализа</w:t>
            </w:r>
            <w:r>
              <w:rPr>
                <w:rFonts w:ascii="Times New Roman" w:hAnsi="Times New Roman" w:cs="Times New Roman"/>
                <w:bCs/>
                <w:sz w:val="24"/>
                <w:szCs w:val="24"/>
              </w:rPr>
              <w:t>.</w:t>
            </w:r>
          </w:p>
        </w:tc>
      </w:tr>
      <w:tr w:rsidR="00B34BCE" w:rsidRPr="009022B9" w14:paraId="0347481F" w14:textId="77777777" w:rsidTr="00AF6E71">
        <w:tc>
          <w:tcPr>
            <w:tcW w:w="1129" w:type="dxa"/>
            <w:tcBorders>
              <w:left w:val="single" w:sz="4" w:space="0" w:color="auto"/>
              <w:right w:val="single" w:sz="4" w:space="0" w:color="auto"/>
            </w:tcBorders>
          </w:tcPr>
          <w:p w14:paraId="1C5ACFB7"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62DF66CF"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2F781068"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C1A2D44"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учета сырья и количества полученной продукции</w:t>
            </w:r>
            <w:r>
              <w:rPr>
                <w:rFonts w:ascii="Times New Roman" w:hAnsi="Times New Roman" w:cs="Times New Roman"/>
                <w:bCs/>
                <w:sz w:val="24"/>
                <w:szCs w:val="24"/>
              </w:rPr>
              <w:t xml:space="preserve">. </w:t>
            </w:r>
          </w:p>
        </w:tc>
      </w:tr>
      <w:tr w:rsidR="00B34BCE" w:rsidRPr="009022B9" w14:paraId="0347653D" w14:textId="77777777" w:rsidTr="00AF6E71">
        <w:tc>
          <w:tcPr>
            <w:tcW w:w="1129" w:type="dxa"/>
            <w:tcBorders>
              <w:left w:val="single" w:sz="4" w:space="0" w:color="auto"/>
              <w:right w:val="single" w:sz="4" w:space="0" w:color="auto"/>
            </w:tcBorders>
          </w:tcPr>
          <w:p w14:paraId="60A68C80"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7068F007"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соблюдать правила производственной безопасности</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04CD321C"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F080F7F"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безопасного ведения базовых технологических процессов производства</w:t>
            </w:r>
            <w:r>
              <w:rPr>
                <w:rFonts w:ascii="Times New Roman" w:hAnsi="Times New Roman" w:cs="Times New Roman"/>
                <w:bCs/>
                <w:sz w:val="24"/>
                <w:szCs w:val="24"/>
              </w:rPr>
              <w:t xml:space="preserve">. </w:t>
            </w:r>
          </w:p>
        </w:tc>
      </w:tr>
      <w:tr w:rsidR="00B34BCE" w:rsidRPr="009022B9" w14:paraId="21D8EB95" w14:textId="77777777" w:rsidTr="00AF6E71">
        <w:tc>
          <w:tcPr>
            <w:tcW w:w="1129" w:type="dxa"/>
            <w:tcBorders>
              <w:left w:val="single" w:sz="4" w:space="0" w:color="auto"/>
              <w:right w:val="single" w:sz="4" w:space="0" w:color="auto"/>
            </w:tcBorders>
          </w:tcPr>
          <w:p w14:paraId="6503906D"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54C89970"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координировать работу сменного персонала при подготовке, пуске и ведении технологических процессов</w:t>
            </w:r>
            <w:r>
              <w:rPr>
                <w:rFonts w:ascii="Times New Roman" w:hAnsi="Times New Roman" w:cs="Times New Roman"/>
                <w:bCs/>
                <w:iCs/>
                <w:sz w:val="24"/>
                <w:szCs w:val="24"/>
              </w:rPr>
              <w:t xml:space="preserve">. </w:t>
            </w:r>
          </w:p>
        </w:tc>
        <w:tc>
          <w:tcPr>
            <w:tcW w:w="2833" w:type="dxa"/>
            <w:vMerge/>
            <w:tcBorders>
              <w:left w:val="single" w:sz="4" w:space="0" w:color="auto"/>
              <w:right w:val="single" w:sz="4" w:space="0" w:color="auto"/>
            </w:tcBorders>
            <w:shd w:val="clear" w:color="auto" w:fill="auto"/>
          </w:tcPr>
          <w:p w14:paraId="2EB3477D"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ECA4C2B"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аварийной остановки оборудования в соответствии с требованиями нормативно-технических документов</w:t>
            </w:r>
            <w:r>
              <w:rPr>
                <w:rFonts w:ascii="Times New Roman" w:hAnsi="Times New Roman" w:cs="Times New Roman"/>
                <w:bCs/>
                <w:sz w:val="24"/>
                <w:szCs w:val="24"/>
              </w:rPr>
              <w:t>.</w:t>
            </w:r>
          </w:p>
        </w:tc>
      </w:tr>
      <w:tr w:rsidR="00B34BCE" w:rsidRPr="009022B9" w14:paraId="53514540" w14:textId="77777777" w:rsidTr="00AF6E71">
        <w:tc>
          <w:tcPr>
            <w:tcW w:w="1129" w:type="dxa"/>
            <w:tcBorders>
              <w:left w:val="single" w:sz="4" w:space="0" w:color="auto"/>
              <w:right w:val="single" w:sz="4" w:space="0" w:color="auto"/>
            </w:tcBorders>
          </w:tcPr>
          <w:p w14:paraId="19D2846E"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3C2F2682" w14:textId="77777777" w:rsidR="00B34BCE" w:rsidRPr="009022B9" w:rsidRDefault="00B34BCE" w:rsidP="00AF6E71">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F7603">
              <w:rPr>
                <w:rFonts w:ascii="Times New Roman" w:hAnsi="Times New Roman" w:cs="Times New Roman"/>
                <w:bCs/>
                <w:iCs/>
                <w:sz w:val="24"/>
                <w:szCs w:val="24"/>
              </w:rPr>
              <w:t>рассчитывать технико-экономические показатели технологического процесса</w:t>
            </w:r>
            <w:r>
              <w:rPr>
                <w:rFonts w:ascii="Times New Roman" w:hAnsi="Times New Roman" w:cs="Times New Roman"/>
                <w:bCs/>
                <w:iCs/>
                <w:sz w:val="24"/>
                <w:szCs w:val="24"/>
              </w:rPr>
              <w:t xml:space="preserve">. </w:t>
            </w:r>
          </w:p>
        </w:tc>
        <w:tc>
          <w:tcPr>
            <w:tcW w:w="2833" w:type="dxa"/>
            <w:vMerge/>
            <w:tcBorders>
              <w:left w:val="single" w:sz="4" w:space="0" w:color="auto"/>
              <w:bottom w:val="single" w:sz="4" w:space="0" w:color="auto"/>
              <w:right w:val="single" w:sz="4" w:space="0" w:color="auto"/>
            </w:tcBorders>
            <w:shd w:val="clear" w:color="auto" w:fill="auto"/>
          </w:tcPr>
          <w:p w14:paraId="77E52C0E" w14:textId="77777777" w:rsidR="00B34BCE" w:rsidRPr="009022B9" w:rsidRDefault="00B34BCE" w:rsidP="00AF6E71">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DD80554" w14:textId="77777777" w:rsidR="00B34BCE" w:rsidRPr="009022B9" w:rsidRDefault="00B34BCE" w:rsidP="00AF6E71">
            <w:pPr>
              <w:rPr>
                <w:rFonts w:ascii="Times New Roman" w:hAnsi="Times New Roman" w:cs="Times New Roman"/>
                <w:bCs/>
                <w:sz w:val="24"/>
                <w:szCs w:val="24"/>
              </w:rPr>
            </w:pPr>
            <w:r>
              <w:rPr>
                <w:rFonts w:ascii="Times New Roman" w:hAnsi="Times New Roman" w:cs="Times New Roman"/>
                <w:bCs/>
                <w:sz w:val="24"/>
                <w:szCs w:val="24"/>
              </w:rPr>
              <w:t xml:space="preserve">- </w:t>
            </w:r>
            <w:r w:rsidRPr="00EF7603">
              <w:rPr>
                <w:rFonts w:ascii="Times New Roman" w:hAnsi="Times New Roman" w:cs="Times New Roman"/>
                <w:bCs/>
                <w:sz w:val="24"/>
                <w:szCs w:val="24"/>
              </w:rPr>
              <w:t>ведения технологической документации</w:t>
            </w:r>
            <w:r>
              <w:rPr>
                <w:rFonts w:ascii="Times New Roman" w:hAnsi="Times New Roman" w:cs="Times New Roman"/>
                <w:bCs/>
                <w:sz w:val="24"/>
                <w:szCs w:val="24"/>
              </w:rPr>
              <w:t>.</w:t>
            </w:r>
          </w:p>
        </w:tc>
      </w:tr>
    </w:tbl>
    <w:p w14:paraId="6FDA8B01" w14:textId="77777777" w:rsidR="00B34BCE" w:rsidRDefault="00B34BCE" w:rsidP="00B34BCE">
      <w:pPr>
        <w:ind w:firstLine="709"/>
        <w:rPr>
          <w:rFonts w:ascii="Times New Roman" w:eastAsia="Times New Roman" w:hAnsi="Times New Roman" w:cs="Times New Roman"/>
          <w:sz w:val="24"/>
          <w:szCs w:val="24"/>
          <w:lang w:eastAsia="ru-RU"/>
        </w:rPr>
      </w:pPr>
    </w:p>
    <w:p w14:paraId="2E138EA4" w14:textId="77777777" w:rsidR="00B34BCE" w:rsidRDefault="00B34BCE" w:rsidP="00B34BCE">
      <w:pPr>
        <w:ind w:firstLine="709"/>
        <w:rPr>
          <w:rFonts w:ascii="Times New Roman" w:eastAsia="Times New Roman" w:hAnsi="Times New Roman" w:cs="Times New Roman"/>
          <w:sz w:val="24"/>
          <w:szCs w:val="24"/>
          <w:lang w:eastAsia="ru-RU"/>
        </w:rPr>
      </w:pPr>
    </w:p>
    <w:p w14:paraId="3F53E4FF" w14:textId="77777777" w:rsidR="00B34BCE" w:rsidRPr="00E11160" w:rsidRDefault="00B34BCE" w:rsidP="00B34BC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84E60D" w14:textId="77777777" w:rsidR="00B34BCE" w:rsidRPr="00E11160" w:rsidRDefault="00B34BCE" w:rsidP="00B34BC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471F" w:rsidRPr="006D4DBA" w14:paraId="21E2D14F" w14:textId="77777777" w:rsidTr="0014602B">
        <w:trPr>
          <w:trHeight w:val="23"/>
        </w:trPr>
        <w:tc>
          <w:tcPr>
            <w:tcW w:w="2460" w:type="pct"/>
            <w:vAlign w:val="center"/>
          </w:tcPr>
          <w:p w14:paraId="52A2A064" w14:textId="77777777" w:rsidR="00E0471F" w:rsidRPr="006D4DBA" w:rsidRDefault="00E0471F" w:rsidP="0014602B">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43EFF664" w14:textId="77777777" w:rsidR="00E0471F" w:rsidRPr="006D4DBA" w:rsidRDefault="00E0471F" w:rsidP="0014602B">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67CC40E7" w14:textId="77777777" w:rsidR="00E0471F" w:rsidRPr="006D4DBA" w:rsidRDefault="00E0471F" w:rsidP="0014602B">
            <w:pPr>
              <w:jc w:val="center"/>
              <w:rPr>
                <w:rFonts w:ascii="Times New Roman" w:hAnsi="Times New Roman" w:cs="Times New Roman"/>
                <w:b/>
                <w:sz w:val="24"/>
              </w:rPr>
            </w:pPr>
            <w:r w:rsidRPr="006D4DBA">
              <w:rPr>
                <w:rFonts w:ascii="Times New Roman" w:hAnsi="Times New Roman" w:cs="Times New Roman"/>
                <w:b/>
                <w:sz w:val="24"/>
              </w:rPr>
              <w:t xml:space="preserve">В т.ч. в форме </w:t>
            </w:r>
            <w:proofErr w:type="spellStart"/>
            <w:r w:rsidRPr="006D4DBA">
              <w:rPr>
                <w:rFonts w:ascii="Times New Roman" w:hAnsi="Times New Roman" w:cs="Times New Roman"/>
                <w:b/>
                <w:sz w:val="24"/>
              </w:rPr>
              <w:t>практ</w:t>
            </w:r>
            <w:proofErr w:type="spellEnd"/>
            <w:r w:rsidRPr="006D4DBA">
              <w:rPr>
                <w:rFonts w:ascii="Times New Roman" w:hAnsi="Times New Roman" w:cs="Times New Roman"/>
                <w:b/>
                <w:sz w:val="24"/>
              </w:rPr>
              <w:t>. подготовки</w:t>
            </w:r>
          </w:p>
        </w:tc>
      </w:tr>
      <w:tr w:rsidR="00E0471F" w:rsidRPr="006D4DBA" w14:paraId="5FDA42E8" w14:textId="77777777" w:rsidTr="0014602B">
        <w:trPr>
          <w:trHeight w:val="23"/>
        </w:trPr>
        <w:tc>
          <w:tcPr>
            <w:tcW w:w="2460" w:type="pct"/>
            <w:vAlign w:val="center"/>
          </w:tcPr>
          <w:p w14:paraId="1584930D"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1A0A1AEA"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0B73789"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E0471F" w:rsidRPr="006D4DBA" w14:paraId="5CDC1E7E" w14:textId="77777777" w:rsidTr="0014602B">
        <w:trPr>
          <w:trHeight w:val="23"/>
        </w:trPr>
        <w:tc>
          <w:tcPr>
            <w:tcW w:w="2460" w:type="pct"/>
            <w:vAlign w:val="center"/>
          </w:tcPr>
          <w:p w14:paraId="5345AAB4"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32B28EDD" w14:textId="77777777" w:rsidR="00E0471F" w:rsidRPr="006D4DBA" w:rsidRDefault="00E0471F" w:rsidP="0014602B">
            <w:pPr>
              <w:jc w:val="center"/>
              <w:rPr>
                <w:rFonts w:ascii="Times New Roman" w:hAnsi="Times New Roman" w:cs="Times New Roman"/>
                <w:bCs/>
                <w:sz w:val="24"/>
                <w:szCs w:val="24"/>
              </w:rPr>
            </w:pPr>
          </w:p>
        </w:tc>
        <w:tc>
          <w:tcPr>
            <w:tcW w:w="1345" w:type="pct"/>
            <w:vAlign w:val="center"/>
          </w:tcPr>
          <w:p w14:paraId="071F751A" w14:textId="77777777" w:rsidR="00E0471F" w:rsidRPr="006D4DBA" w:rsidRDefault="00E0471F" w:rsidP="0014602B">
            <w:pPr>
              <w:jc w:val="center"/>
              <w:rPr>
                <w:rFonts w:ascii="Times New Roman" w:hAnsi="Times New Roman" w:cs="Times New Roman"/>
                <w:bCs/>
                <w:sz w:val="24"/>
                <w:szCs w:val="24"/>
              </w:rPr>
            </w:pPr>
          </w:p>
        </w:tc>
      </w:tr>
      <w:tr w:rsidR="00E0471F" w:rsidRPr="006D4DBA" w14:paraId="6646BDF4" w14:textId="77777777" w:rsidTr="0014602B">
        <w:trPr>
          <w:trHeight w:val="23"/>
        </w:trPr>
        <w:tc>
          <w:tcPr>
            <w:tcW w:w="2460" w:type="pct"/>
            <w:vAlign w:val="center"/>
          </w:tcPr>
          <w:p w14:paraId="038A9C85"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77A35E80"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516D3994"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E0471F" w:rsidRPr="006D4DBA" w14:paraId="7625CAE1" w14:textId="77777777" w:rsidTr="0014602B">
        <w:trPr>
          <w:trHeight w:val="23"/>
        </w:trPr>
        <w:tc>
          <w:tcPr>
            <w:tcW w:w="2460" w:type="pct"/>
            <w:vAlign w:val="center"/>
          </w:tcPr>
          <w:p w14:paraId="42F215A7"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5C35839B"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C06A648"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0471F" w:rsidRPr="006D4DBA" w14:paraId="7D155243" w14:textId="77777777" w:rsidTr="0014602B">
        <w:trPr>
          <w:trHeight w:val="23"/>
        </w:trPr>
        <w:tc>
          <w:tcPr>
            <w:tcW w:w="2460" w:type="pct"/>
            <w:vAlign w:val="center"/>
          </w:tcPr>
          <w:p w14:paraId="22E518D2"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49F5E62A"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98BA3BC" w14:textId="77777777" w:rsidR="00E0471F" w:rsidRPr="006D4DBA" w:rsidRDefault="00E0471F" w:rsidP="0014602B">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0471F" w:rsidRPr="006D4DBA" w14:paraId="06E4456D" w14:textId="77777777" w:rsidTr="0014602B">
        <w:trPr>
          <w:trHeight w:val="23"/>
        </w:trPr>
        <w:tc>
          <w:tcPr>
            <w:tcW w:w="2460" w:type="pct"/>
            <w:vAlign w:val="center"/>
          </w:tcPr>
          <w:p w14:paraId="3601D4FE"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7F54E977" w14:textId="77777777" w:rsidR="00E0471F" w:rsidRPr="006D4DBA" w:rsidRDefault="00E0471F" w:rsidP="0014602B">
            <w:pPr>
              <w:jc w:val="center"/>
              <w:rPr>
                <w:rFonts w:ascii="Times New Roman" w:hAnsi="Times New Roman" w:cs="Times New Roman"/>
                <w:bCs/>
                <w:sz w:val="24"/>
                <w:szCs w:val="24"/>
              </w:rPr>
            </w:pPr>
          </w:p>
        </w:tc>
        <w:tc>
          <w:tcPr>
            <w:tcW w:w="1345" w:type="pct"/>
            <w:vAlign w:val="center"/>
          </w:tcPr>
          <w:p w14:paraId="778D6839" w14:textId="77777777" w:rsidR="00E0471F" w:rsidRPr="006D4DBA" w:rsidRDefault="00E0471F" w:rsidP="0014602B">
            <w:pPr>
              <w:jc w:val="center"/>
              <w:rPr>
                <w:rFonts w:ascii="Times New Roman" w:hAnsi="Times New Roman" w:cs="Times New Roman"/>
                <w:bCs/>
                <w:sz w:val="24"/>
                <w:szCs w:val="24"/>
              </w:rPr>
            </w:pPr>
          </w:p>
        </w:tc>
      </w:tr>
      <w:tr w:rsidR="00E0471F" w:rsidRPr="006D4DBA" w14:paraId="21F25F73" w14:textId="77777777" w:rsidTr="0014602B">
        <w:trPr>
          <w:trHeight w:val="23"/>
        </w:trPr>
        <w:tc>
          <w:tcPr>
            <w:tcW w:w="2460" w:type="pct"/>
            <w:vAlign w:val="center"/>
          </w:tcPr>
          <w:p w14:paraId="7E481DAB" w14:textId="77777777" w:rsidR="00E0471F" w:rsidRPr="006D4DBA" w:rsidRDefault="00E0471F" w:rsidP="0014602B">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2FA7165E" w14:textId="77777777" w:rsidR="00E0471F" w:rsidRPr="006D4DBA" w:rsidRDefault="00E0471F" w:rsidP="0014602B">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3811E7B2" w14:textId="77777777" w:rsidR="00E0471F" w:rsidRPr="006D4DBA" w:rsidRDefault="00E0471F" w:rsidP="0014602B">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1E94616C" w14:textId="77777777" w:rsidR="00B34BCE" w:rsidRDefault="00B34BCE" w:rsidP="00B34BCE">
      <w:pPr>
        <w:rPr>
          <w:rFonts w:ascii="Times New Roman" w:hAnsi="Times New Roman" w:cs="Times New Roman"/>
          <w:i/>
          <w:sz w:val="24"/>
          <w:szCs w:val="24"/>
        </w:rPr>
      </w:pPr>
    </w:p>
    <w:p w14:paraId="3D6A40AE" w14:textId="77777777" w:rsidR="00B34BCE" w:rsidRDefault="00B34BCE" w:rsidP="00B34BCE">
      <w:pPr>
        <w:rPr>
          <w:rFonts w:ascii="Times New Roman" w:hAnsi="Times New Roman" w:cs="Times New Roman"/>
          <w:i/>
          <w:sz w:val="24"/>
          <w:szCs w:val="24"/>
        </w:rPr>
      </w:pPr>
    </w:p>
    <w:p w14:paraId="304021E3" w14:textId="77777777" w:rsidR="00B34BCE" w:rsidRDefault="00B34BCE" w:rsidP="00B34BCE">
      <w:pPr>
        <w:rPr>
          <w:rFonts w:ascii="Times New Roman" w:hAnsi="Times New Roman" w:cs="Times New Roman"/>
          <w:i/>
          <w:sz w:val="24"/>
          <w:szCs w:val="24"/>
        </w:rPr>
      </w:pPr>
    </w:p>
    <w:p w14:paraId="612EF491" w14:textId="77777777" w:rsidR="00652562" w:rsidRDefault="00652562" w:rsidP="00B34BCE">
      <w:pPr>
        <w:pStyle w:val="114"/>
        <w:rPr>
          <w:rFonts w:ascii="Times New Roman" w:hAnsi="Times New Roman"/>
        </w:rPr>
      </w:pPr>
    </w:p>
    <w:p w14:paraId="2760D0AA" w14:textId="10567E10" w:rsidR="00B34BCE" w:rsidRPr="000156CF" w:rsidRDefault="00B34BCE" w:rsidP="00B34BCE">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834"/>
        <w:gridCol w:w="992"/>
        <w:gridCol w:w="849"/>
        <w:gridCol w:w="709"/>
        <w:gridCol w:w="711"/>
        <w:gridCol w:w="711"/>
        <w:gridCol w:w="564"/>
        <w:gridCol w:w="703"/>
      </w:tblGrid>
      <w:tr w:rsidR="00B34BCE" w:rsidRPr="00E0471F" w14:paraId="2D5FC8D4" w14:textId="77777777" w:rsidTr="007945D3">
        <w:trPr>
          <w:cantSplit/>
          <w:trHeight w:val="3271"/>
        </w:trPr>
        <w:tc>
          <w:tcPr>
            <w:tcW w:w="808" w:type="pct"/>
            <w:tcBorders>
              <w:bottom w:val="single" w:sz="4" w:space="0" w:color="auto"/>
            </w:tcBorders>
            <w:vAlign w:val="center"/>
          </w:tcPr>
          <w:p w14:paraId="4831E35F" w14:textId="77777777" w:rsidR="00B34BCE" w:rsidRPr="00E0471F" w:rsidRDefault="00B34BCE" w:rsidP="007945D3">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Код ОК, ПК</w:t>
            </w:r>
          </w:p>
        </w:tc>
        <w:tc>
          <w:tcPr>
            <w:tcW w:w="1472" w:type="pct"/>
            <w:tcBorders>
              <w:bottom w:val="single" w:sz="4" w:space="0" w:color="auto"/>
            </w:tcBorders>
            <w:vAlign w:val="center"/>
          </w:tcPr>
          <w:p w14:paraId="3CEC96A4" w14:textId="77777777" w:rsidR="00B34BCE" w:rsidRPr="00E0471F" w:rsidRDefault="00B34BCE" w:rsidP="00AF6E71">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B5BF754" w14:textId="77777777" w:rsidR="00B34BCE" w:rsidRPr="00E0471F" w:rsidRDefault="00B34BCE" w:rsidP="00AF6E71">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722C44FA" w14:textId="77777777" w:rsidR="00B34BCE" w:rsidRPr="00E0471F" w:rsidRDefault="00B34BCE" w:rsidP="00AF6E71">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275F2781" w14:textId="77777777" w:rsidR="00B34BCE" w:rsidRPr="00E0471F" w:rsidRDefault="00B34BCE" w:rsidP="00AF6E71">
            <w:pPr>
              <w:suppressAutoHyphens/>
              <w:ind w:left="113" w:right="113"/>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Обучение по МДК, в т.ч.:</w:t>
            </w:r>
          </w:p>
        </w:tc>
        <w:tc>
          <w:tcPr>
            <w:tcW w:w="369" w:type="pct"/>
            <w:textDirection w:val="btLr"/>
            <w:vAlign w:val="center"/>
          </w:tcPr>
          <w:p w14:paraId="087B3CEF" w14:textId="77777777" w:rsidR="00B34BCE" w:rsidRPr="00E0471F" w:rsidRDefault="00B34BCE" w:rsidP="00AF6E71">
            <w:pPr>
              <w:suppressAutoHyphens/>
              <w:jc w:val="center"/>
              <w:rPr>
                <w:rFonts w:ascii="Times New Roman" w:eastAsia="Times New Roman" w:hAnsi="Times New Roman" w:cs="Times New Roman"/>
                <w:lang w:eastAsia="ru-RU"/>
              </w:rPr>
            </w:pPr>
            <w:r w:rsidRPr="00E0471F">
              <w:rPr>
                <w:rFonts w:ascii="Times New Roman" w:hAnsi="Times New Roman" w:cs="Times New Roman"/>
                <w:bCs/>
                <w:sz w:val="24"/>
                <w:szCs w:val="24"/>
              </w:rPr>
              <w:t>Учебные занятия</w:t>
            </w:r>
          </w:p>
        </w:tc>
        <w:tc>
          <w:tcPr>
            <w:tcW w:w="369" w:type="pct"/>
            <w:textDirection w:val="btLr"/>
            <w:vAlign w:val="center"/>
          </w:tcPr>
          <w:p w14:paraId="7ADD51B8" w14:textId="616946D3" w:rsidR="00B34BCE" w:rsidRPr="00E0471F" w:rsidRDefault="00B34BCE" w:rsidP="00AF6E71">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17950931" w14:textId="77777777" w:rsidR="00B34BCE" w:rsidRPr="00E0471F" w:rsidRDefault="00B34BCE" w:rsidP="00AF6E71">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4B8E4E54" w14:textId="77777777" w:rsidR="00B34BCE" w:rsidRPr="00E0471F" w:rsidRDefault="00B34BCE" w:rsidP="00AF6E71">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Производственная практика</w:t>
            </w:r>
          </w:p>
        </w:tc>
      </w:tr>
      <w:tr w:rsidR="00B34BCE" w:rsidRPr="00E0471F" w14:paraId="497320C5" w14:textId="77777777" w:rsidTr="00E0471F">
        <w:trPr>
          <w:cantSplit/>
          <w:trHeight w:val="73"/>
        </w:trPr>
        <w:tc>
          <w:tcPr>
            <w:tcW w:w="808" w:type="pct"/>
            <w:tcBorders>
              <w:bottom w:val="single" w:sz="4" w:space="0" w:color="auto"/>
            </w:tcBorders>
            <w:vAlign w:val="center"/>
          </w:tcPr>
          <w:p w14:paraId="4EA83E76"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1</w:t>
            </w:r>
          </w:p>
        </w:tc>
        <w:tc>
          <w:tcPr>
            <w:tcW w:w="1472" w:type="pct"/>
            <w:tcBorders>
              <w:bottom w:val="single" w:sz="4" w:space="0" w:color="auto"/>
            </w:tcBorders>
            <w:vAlign w:val="center"/>
          </w:tcPr>
          <w:p w14:paraId="27711FB7"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39DA8A12" w14:textId="77777777" w:rsidR="00B34BCE" w:rsidRPr="00E0471F" w:rsidRDefault="00B34BCE" w:rsidP="00AF6E71">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0FEF9F2C" w14:textId="77777777" w:rsidR="00B34BCE" w:rsidRPr="00E0471F" w:rsidRDefault="00B34BCE" w:rsidP="00AF6E71">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6BA0B29"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5</w:t>
            </w:r>
          </w:p>
        </w:tc>
        <w:tc>
          <w:tcPr>
            <w:tcW w:w="369" w:type="pct"/>
            <w:vAlign w:val="center"/>
          </w:tcPr>
          <w:p w14:paraId="5A4B1C3A"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color w:val="000000"/>
                <w:sz w:val="16"/>
                <w:szCs w:val="16"/>
                <w:lang w:eastAsia="ru-RU"/>
              </w:rPr>
              <w:t>6</w:t>
            </w:r>
          </w:p>
        </w:tc>
        <w:tc>
          <w:tcPr>
            <w:tcW w:w="369" w:type="pct"/>
            <w:vAlign w:val="center"/>
          </w:tcPr>
          <w:p w14:paraId="0E86D27C"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6545AAB9"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3CB36694" w14:textId="77777777" w:rsidR="00B34BCE" w:rsidRPr="00E0471F" w:rsidRDefault="00B34BCE" w:rsidP="00AF6E71">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9</w:t>
            </w:r>
          </w:p>
        </w:tc>
      </w:tr>
      <w:tr w:rsidR="00B34BCE" w:rsidRPr="00E0471F" w14:paraId="52331DE8" w14:textId="77777777" w:rsidTr="00E0471F">
        <w:tc>
          <w:tcPr>
            <w:tcW w:w="808" w:type="pct"/>
            <w:vMerge w:val="restart"/>
          </w:tcPr>
          <w:p w14:paraId="60BCF9B6" w14:textId="4BFC2CF0" w:rsidR="00B34BCE" w:rsidRPr="00E0471F" w:rsidRDefault="00B34BCE" w:rsidP="00AF6E71">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ОК 01, ОК 02, ОК 04, ОК 07, ОК 09, ПК 2.1, ПК 2.2, ПК 2.3,</w:t>
            </w:r>
          </w:p>
          <w:p w14:paraId="4977A939" w14:textId="0F99B49E" w:rsidR="00B34BCE" w:rsidRPr="00E0471F" w:rsidRDefault="00B34BCE" w:rsidP="00AF6E71">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ПК 2.4,</w:t>
            </w:r>
            <w:r w:rsidR="00E0471F" w:rsidRPr="00E0471F">
              <w:rPr>
                <w:rFonts w:ascii="Times New Roman" w:eastAsia="Times New Roman" w:hAnsi="Times New Roman" w:cs="Times New Roman"/>
                <w:bCs/>
                <w:lang w:eastAsia="ru-RU"/>
              </w:rPr>
              <w:t xml:space="preserve"> </w:t>
            </w:r>
            <w:r w:rsidRPr="00E0471F">
              <w:rPr>
                <w:rFonts w:ascii="Times New Roman" w:eastAsia="Times New Roman" w:hAnsi="Times New Roman" w:cs="Times New Roman"/>
                <w:bCs/>
                <w:lang w:eastAsia="ru-RU"/>
              </w:rPr>
              <w:t>ПК 2.5,</w:t>
            </w:r>
            <w:r w:rsidR="00E0471F" w:rsidRPr="00E0471F">
              <w:rPr>
                <w:rFonts w:ascii="Times New Roman" w:eastAsia="Times New Roman" w:hAnsi="Times New Roman" w:cs="Times New Roman"/>
                <w:bCs/>
                <w:lang w:eastAsia="ru-RU"/>
              </w:rPr>
              <w:t xml:space="preserve"> </w:t>
            </w:r>
            <w:r w:rsidRPr="00E0471F">
              <w:rPr>
                <w:rFonts w:ascii="Times New Roman" w:eastAsia="Times New Roman" w:hAnsi="Times New Roman" w:cs="Times New Roman"/>
                <w:bCs/>
                <w:lang w:eastAsia="ru-RU"/>
              </w:rPr>
              <w:t>ПК 2.6</w:t>
            </w:r>
            <w:r w:rsidR="004E7759">
              <w:rPr>
                <w:rFonts w:ascii="Times New Roman" w:eastAsia="Times New Roman" w:hAnsi="Times New Roman" w:cs="Times New Roman"/>
                <w:bCs/>
                <w:lang w:eastAsia="ru-RU"/>
              </w:rPr>
              <w:t>, ПК 2.7</w:t>
            </w:r>
          </w:p>
        </w:tc>
        <w:tc>
          <w:tcPr>
            <w:tcW w:w="1472" w:type="pct"/>
          </w:tcPr>
          <w:p w14:paraId="0EA3BA90" w14:textId="0E744558" w:rsidR="00B34BCE" w:rsidRPr="00E0471F" w:rsidRDefault="00FA3BE7" w:rsidP="00AF6E71">
            <w:pPr>
              <w:rPr>
                <w:rFonts w:ascii="Times New Roman" w:eastAsia="Times New Roman" w:hAnsi="Times New Roman" w:cs="Times New Roman"/>
                <w:lang w:eastAsia="ru-RU"/>
              </w:rPr>
            </w:pPr>
            <w:r w:rsidRPr="00FA3BE7">
              <w:rPr>
                <w:rFonts w:ascii="Times New Roman" w:eastAsia="Times New Roman" w:hAnsi="Times New Roman" w:cs="Times New Roman"/>
                <w:bCs/>
                <w:lang w:eastAsia="ru-RU"/>
              </w:rPr>
              <w:t>Раздел 1. Обеспечение сырьем производств органических веществ</w:t>
            </w:r>
          </w:p>
        </w:tc>
        <w:tc>
          <w:tcPr>
            <w:tcW w:w="515" w:type="pct"/>
          </w:tcPr>
          <w:p w14:paraId="3A38EB66" w14:textId="3044C8AC" w:rsidR="00B34BCE" w:rsidRPr="00E0471F" w:rsidRDefault="00B34BCE" w:rsidP="00AF6E71">
            <w:pPr>
              <w:jc w:val="center"/>
              <w:rPr>
                <w:rFonts w:ascii="Times New Roman" w:eastAsia="Times New Roman" w:hAnsi="Times New Roman" w:cs="Times New Roman"/>
                <w:b/>
                <w:bCs/>
                <w:lang w:eastAsia="ru-RU"/>
              </w:rPr>
            </w:pPr>
          </w:p>
        </w:tc>
        <w:tc>
          <w:tcPr>
            <w:tcW w:w="441" w:type="pct"/>
          </w:tcPr>
          <w:p w14:paraId="34AB6DAA" w14:textId="59D32E3F" w:rsidR="00B34BCE" w:rsidRPr="00E0471F" w:rsidRDefault="00B34BCE"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F9AE2C8" w14:textId="15A216D5" w:rsidR="00B34BCE" w:rsidRPr="00E0471F" w:rsidRDefault="00B34BCE" w:rsidP="00AF6E71">
            <w:pPr>
              <w:jc w:val="center"/>
              <w:rPr>
                <w:rFonts w:ascii="Times New Roman" w:eastAsia="Times New Roman" w:hAnsi="Times New Roman" w:cs="Times New Roman"/>
                <w:b/>
                <w:bCs/>
                <w:lang w:eastAsia="ru-RU"/>
              </w:rPr>
            </w:pPr>
          </w:p>
        </w:tc>
        <w:tc>
          <w:tcPr>
            <w:tcW w:w="369" w:type="pct"/>
          </w:tcPr>
          <w:p w14:paraId="63FAEC32" w14:textId="0652AB18" w:rsidR="00B34BCE" w:rsidRPr="004E7759" w:rsidRDefault="00B34BCE" w:rsidP="00AF6E71">
            <w:pPr>
              <w:jc w:val="center"/>
              <w:rPr>
                <w:rFonts w:ascii="Times New Roman" w:eastAsia="Times New Roman" w:hAnsi="Times New Roman" w:cs="Times New Roman"/>
                <w:b/>
                <w:bCs/>
                <w:lang w:eastAsia="ru-RU"/>
              </w:rPr>
            </w:pPr>
          </w:p>
        </w:tc>
        <w:tc>
          <w:tcPr>
            <w:tcW w:w="369" w:type="pct"/>
          </w:tcPr>
          <w:p w14:paraId="2C441654" w14:textId="2F82A4B8" w:rsidR="00B34BCE" w:rsidRPr="00E0471F"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B195807" w14:textId="77777777" w:rsidR="00B34BCE" w:rsidRPr="00E0471F" w:rsidRDefault="00B34BCE"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652D145" w14:textId="77777777" w:rsidR="00B34BCE" w:rsidRPr="00E0471F" w:rsidRDefault="00B34BCE" w:rsidP="00AF6E71">
            <w:pPr>
              <w:jc w:val="center"/>
              <w:rPr>
                <w:rFonts w:ascii="Times New Roman" w:eastAsia="Times New Roman" w:hAnsi="Times New Roman" w:cs="Times New Roman"/>
                <w:b/>
                <w:bCs/>
                <w:lang w:eastAsia="ru-RU"/>
              </w:rPr>
            </w:pPr>
          </w:p>
        </w:tc>
      </w:tr>
      <w:tr w:rsidR="00FA3BE7" w:rsidRPr="00E0471F" w14:paraId="4070BB76" w14:textId="77777777" w:rsidTr="00E0471F">
        <w:tc>
          <w:tcPr>
            <w:tcW w:w="808" w:type="pct"/>
            <w:vMerge/>
          </w:tcPr>
          <w:p w14:paraId="7919AEE5" w14:textId="77777777" w:rsidR="00FA3BE7" w:rsidRPr="00E0471F" w:rsidRDefault="00FA3BE7" w:rsidP="00AF6E71">
            <w:pPr>
              <w:rPr>
                <w:rFonts w:ascii="Times New Roman" w:eastAsia="Times New Roman" w:hAnsi="Times New Roman" w:cs="Times New Roman"/>
                <w:bCs/>
                <w:lang w:eastAsia="ru-RU"/>
              </w:rPr>
            </w:pPr>
          </w:p>
        </w:tc>
        <w:tc>
          <w:tcPr>
            <w:tcW w:w="1472" w:type="pct"/>
          </w:tcPr>
          <w:p w14:paraId="69578944" w14:textId="3BC283BD" w:rsidR="00FA3BE7" w:rsidRPr="00FA3BE7" w:rsidRDefault="00FA3BE7" w:rsidP="00AF6E71">
            <w:pPr>
              <w:rPr>
                <w:rFonts w:ascii="Times New Roman" w:eastAsia="Times New Roman" w:hAnsi="Times New Roman" w:cs="Times New Roman"/>
                <w:bCs/>
                <w:lang w:eastAsia="ru-RU"/>
              </w:rPr>
            </w:pPr>
            <w:r w:rsidRPr="00FA3BE7">
              <w:rPr>
                <w:rFonts w:ascii="Times New Roman" w:eastAsia="Times New Roman" w:hAnsi="Times New Roman" w:cs="Times New Roman"/>
                <w:bCs/>
                <w:lang w:eastAsia="ru-RU"/>
              </w:rPr>
              <w:t>Раздел 2. Ведение основных технологических процессов производства органических веществ</w:t>
            </w:r>
          </w:p>
        </w:tc>
        <w:tc>
          <w:tcPr>
            <w:tcW w:w="515" w:type="pct"/>
          </w:tcPr>
          <w:p w14:paraId="5E39DC21" w14:textId="77777777" w:rsidR="00FA3BE7" w:rsidRDefault="00FA3BE7" w:rsidP="00AF6E71">
            <w:pPr>
              <w:jc w:val="center"/>
              <w:rPr>
                <w:rFonts w:ascii="Times New Roman" w:eastAsia="Times New Roman" w:hAnsi="Times New Roman" w:cs="Times New Roman"/>
                <w:b/>
                <w:bCs/>
                <w:lang w:eastAsia="ru-RU"/>
              </w:rPr>
            </w:pPr>
          </w:p>
        </w:tc>
        <w:tc>
          <w:tcPr>
            <w:tcW w:w="441" w:type="pct"/>
          </w:tcPr>
          <w:p w14:paraId="6CBEC370" w14:textId="77777777" w:rsidR="00FA3BE7" w:rsidRDefault="00FA3BE7"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D5C9DA4" w14:textId="77777777" w:rsidR="00FA3BE7" w:rsidRDefault="00FA3BE7" w:rsidP="00AF6E71">
            <w:pPr>
              <w:jc w:val="center"/>
              <w:rPr>
                <w:rFonts w:ascii="Times New Roman" w:eastAsia="Times New Roman" w:hAnsi="Times New Roman" w:cs="Times New Roman"/>
                <w:b/>
                <w:bCs/>
                <w:lang w:eastAsia="ru-RU"/>
              </w:rPr>
            </w:pPr>
          </w:p>
        </w:tc>
        <w:tc>
          <w:tcPr>
            <w:tcW w:w="369" w:type="pct"/>
          </w:tcPr>
          <w:p w14:paraId="15188375" w14:textId="77777777" w:rsidR="00FA3BE7" w:rsidRPr="004E7759" w:rsidRDefault="00FA3BE7" w:rsidP="00AF6E71">
            <w:pPr>
              <w:jc w:val="center"/>
              <w:rPr>
                <w:rFonts w:ascii="Times New Roman" w:eastAsia="Times New Roman" w:hAnsi="Times New Roman" w:cs="Times New Roman"/>
                <w:b/>
                <w:bCs/>
                <w:lang w:eastAsia="ru-RU"/>
              </w:rPr>
            </w:pPr>
          </w:p>
        </w:tc>
        <w:tc>
          <w:tcPr>
            <w:tcW w:w="369" w:type="pct"/>
          </w:tcPr>
          <w:p w14:paraId="6877E21D" w14:textId="77777777" w:rsidR="00FA3BE7" w:rsidRPr="00E0471F" w:rsidRDefault="00FA3BE7"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A2A5EBB" w14:textId="77777777" w:rsidR="00FA3BE7" w:rsidRPr="00E0471F" w:rsidRDefault="00FA3BE7"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68110DD" w14:textId="77777777" w:rsidR="00FA3BE7" w:rsidRPr="00E0471F" w:rsidRDefault="00FA3BE7" w:rsidP="00AF6E71">
            <w:pPr>
              <w:jc w:val="center"/>
              <w:rPr>
                <w:rFonts w:ascii="Times New Roman" w:eastAsia="Times New Roman" w:hAnsi="Times New Roman" w:cs="Times New Roman"/>
                <w:b/>
                <w:bCs/>
                <w:lang w:eastAsia="ru-RU"/>
              </w:rPr>
            </w:pPr>
          </w:p>
        </w:tc>
      </w:tr>
      <w:tr w:rsidR="00B34BCE" w:rsidRPr="00E0471F" w14:paraId="32C0A6DD" w14:textId="77777777" w:rsidTr="00E0471F">
        <w:trPr>
          <w:trHeight w:val="314"/>
        </w:trPr>
        <w:tc>
          <w:tcPr>
            <w:tcW w:w="808" w:type="pct"/>
            <w:vMerge/>
          </w:tcPr>
          <w:p w14:paraId="0E0F1EF5" w14:textId="77777777" w:rsidR="00B34BCE" w:rsidRPr="00E0471F" w:rsidRDefault="00B34BCE" w:rsidP="00AF6E71">
            <w:pPr>
              <w:rPr>
                <w:rFonts w:ascii="Times New Roman" w:eastAsia="Times New Roman" w:hAnsi="Times New Roman" w:cs="Times New Roman"/>
                <w:bCs/>
                <w:lang w:eastAsia="ru-RU"/>
              </w:rPr>
            </w:pPr>
          </w:p>
        </w:tc>
        <w:tc>
          <w:tcPr>
            <w:tcW w:w="1472" w:type="pct"/>
          </w:tcPr>
          <w:p w14:paraId="75235007" w14:textId="77777777" w:rsidR="00B34BCE" w:rsidRPr="00E0471F" w:rsidRDefault="00B34BCE" w:rsidP="00AF6E71">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Учебная практика</w:t>
            </w:r>
          </w:p>
        </w:tc>
        <w:tc>
          <w:tcPr>
            <w:tcW w:w="515" w:type="pct"/>
          </w:tcPr>
          <w:p w14:paraId="66C21121" w14:textId="57F1DBBE" w:rsidR="00B34BCE" w:rsidRPr="00E0471F" w:rsidRDefault="00E0471F"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41" w:type="pct"/>
          </w:tcPr>
          <w:p w14:paraId="3E18111B" w14:textId="413153F5" w:rsidR="00B34BCE" w:rsidRPr="00E0471F" w:rsidRDefault="00E0471F"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68" w:type="pct"/>
            <w:shd w:val="clear" w:color="auto" w:fill="D9D9D9" w:themeFill="background1" w:themeFillShade="D9"/>
          </w:tcPr>
          <w:p w14:paraId="3C5504C9" w14:textId="77777777" w:rsidR="00B34BCE" w:rsidRPr="00E0471F"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24A573E7" w14:textId="77777777" w:rsidR="00B34BCE" w:rsidRPr="00E0471F"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7A5C396F" w14:textId="77777777" w:rsidR="00B34BCE" w:rsidRPr="00E0471F"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3F145355" w14:textId="6CB83557" w:rsidR="00B34BCE" w:rsidRPr="00E0471F" w:rsidRDefault="00E0471F"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365" w:type="pct"/>
            <w:shd w:val="clear" w:color="auto" w:fill="D9D9D9" w:themeFill="background1" w:themeFillShade="D9"/>
          </w:tcPr>
          <w:p w14:paraId="09CDAF09" w14:textId="77777777" w:rsidR="00B34BCE" w:rsidRPr="00E0471F" w:rsidRDefault="00B34BCE" w:rsidP="00AF6E71">
            <w:pPr>
              <w:jc w:val="center"/>
              <w:rPr>
                <w:rFonts w:ascii="Times New Roman" w:eastAsia="Times New Roman" w:hAnsi="Times New Roman" w:cs="Times New Roman"/>
                <w:b/>
                <w:bCs/>
                <w:lang w:eastAsia="ru-RU"/>
              </w:rPr>
            </w:pPr>
          </w:p>
        </w:tc>
      </w:tr>
      <w:tr w:rsidR="00B34BCE" w:rsidRPr="00E0471F" w14:paraId="7574F0F8" w14:textId="77777777" w:rsidTr="00E0471F">
        <w:trPr>
          <w:trHeight w:val="314"/>
        </w:trPr>
        <w:tc>
          <w:tcPr>
            <w:tcW w:w="808" w:type="pct"/>
            <w:vMerge/>
          </w:tcPr>
          <w:p w14:paraId="23CE47C6" w14:textId="77777777" w:rsidR="00B34BCE" w:rsidRPr="00E0471F" w:rsidRDefault="00B34BCE" w:rsidP="00AF6E71">
            <w:pPr>
              <w:rPr>
                <w:rFonts w:ascii="Times New Roman" w:eastAsia="Times New Roman" w:hAnsi="Times New Roman" w:cs="Times New Roman"/>
                <w:lang w:eastAsia="ru-RU"/>
              </w:rPr>
            </w:pPr>
          </w:p>
        </w:tc>
        <w:tc>
          <w:tcPr>
            <w:tcW w:w="1472" w:type="pct"/>
          </w:tcPr>
          <w:p w14:paraId="3BA44874" w14:textId="77777777" w:rsidR="00B34BCE" w:rsidRPr="00E0471F" w:rsidRDefault="00B34BCE" w:rsidP="00AF6E71">
            <w:pPr>
              <w:rPr>
                <w:rFonts w:ascii="Times New Roman" w:eastAsia="Times New Roman" w:hAnsi="Times New Roman" w:cs="Times New Roman"/>
                <w:b/>
                <w:bCs/>
                <w:u w:val="single"/>
                <w:lang w:eastAsia="ru-RU"/>
              </w:rPr>
            </w:pPr>
            <w:r w:rsidRPr="00E0471F">
              <w:rPr>
                <w:rFonts w:ascii="Times New Roman" w:eastAsia="Times New Roman" w:hAnsi="Times New Roman" w:cs="Times New Roman"/>
                <w:lang w:eastAsia="ru-RU"/>
              </w:rPr>
              <w:t>Производственная практика</w:t>
            </w:r>
          </w:p>
        </w:tc>
        <w:tc>
          <w:tcPr>
            <w:tcW w:w="515" w:type="pct"/>
          </w:tcPr>
          <w:p w14:paraId="287C5598" w14:textId="43A6765C" w:rsidR="00B34BCE" w:rsidRPr="00E0471F" w:rsidRDefault="00E0471F"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441" w:type="pct"/>
          </w:tcPr>
          <w:p w14:paraId="44EC7EB0" w14:textId="152245BF" w:rsidR="00B34BCE" w:rsidRPr="00E0471F" w:rsidRDefault="00E0471F" w:rsidP="00AF6E7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68" w:type="pct"/>
            <w:shd w:val="clear" w:color="auto" w:fill="D9D9D9" w:themeFill="background1" w:themeFillShade="D9"/>
          </w:tcPr>
          <w:p w14:paraId="3FC4F0F1" w14:textId="77777777" w:rsidR="00B34BCE" w:rsidRPr="00E0471F"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015C2093" w14:textId="77777777" w:rsidR="00B34BCE" w:rsidRPr="00E0471F" w:rsidRDefault="00B34BCE" w:rsidP="00AF6E71">
            <w:pPr>
              <w:jc w:val="center"/>
              <w:rPr>
                <w:rFonts w:ascii="Times New Roman" w:eastAsia="Times New Roman" w:hAnsi="Times New Roman" w:cs="Times New Roman"/>
                <w:b/>
                <w:bCs/>
                <w:lang w:eastAsia="ru-RU"/>
              </w:rPr>
            </w:pPr>
          </w:p>
        </w:tc>
        <w:tc>
          <w:tcPr>
            <w:tcW w:w="369" w:type="pct"/>
            <w:shd w:val="clear" w:color="auto" w:fill="auto"/>
          </w:tcPr>
          <w:p w14:paraId="465A64C5" w14:textId="77777777" w:rsidR="00B34BCE" w:rsidRPr="00E0471F" w:rsidRDefault="00B34BCE" w:rsidP="00AF6E71">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4D8AA58" w14:textId="77777777" w:rsidR="00B34BCE" w:rsidRPr="00E0471F" w:rsidRDefault="00B34BCE" w:rsidP="00AF6E71">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570BA991" w14:textId="12637242" w:rsidR="00B34BCE" w:rsidRPr="00E0471F" w:rsidRDefault="00E0471F" w:rsidP="00AF6E7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B34BCE" w:rsidRPr="00E0471F" w14:paraId="1FF84B47" w14:textId="77777777" w:rsidTr="00E0471F">
        <w:tc>
          <w:tcPr>
            <w:tcW w:w="808" w:type="pct"/>
          </w:tcPr>
          <w:p w14:paraId="224D5D5F" w14:textId="77777777" w:rsidR="00B34BCE" w:rsidRPr="00E0471F" w:rsidRDefault="00B34BCE" w:rsidP="00AF6E71">
            <w:pPr>
              <w:suppressAutoHyphens/>
              <w:rPr>
                <w:rFonts w:ascii="Times New Roman" w:eastAsia="Times New Roman" w:hAnsi="Times New Roman" w:cs="Times New Roman"/>
                <w:lang w:eastAsia="ru-RU"/>
              </w:rPr>
            </w:pPr>
          </w:p>
        </w:tc>
        <w:tc>
          <w:tcPr>
            <w:tcW w:w="1472" w:type="pct"/>
          </w:tcPr>
          <w:p w14:paraId="0D03C1FB" w14:textId="77777777" w:rsidR="00B34BCE" w:rsidRPr="00E0471F" w:rsidRDefault="00B34BCE" w:rsidP="00AF6E71">
            <w:pPr>
              <w:suppressAutoHyphens/>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Промежуточная аттестация</w:t>
            </w:r>
          </w:p>
        </w:tc>
        <w:tc>
          <w:tcPr>
            <w:tcW w:w="515" w:type="pct"/>
          </w:tcPr>
          <w:p w14:paraId="64358410" w14:textId="77777777" w:rsidR="00B34BCE" w:rsidRPr="00E0471F" w:rsidRDefault="00B34BCE" w:rsidP="00AF6E71">
            <w:pPr>
              <w:suppressAutoHyphens/>
              <w:jc w:val="center"/>
              <w:rPr>
                <w:rFonts w:ascii="Times New Roman" w:eastAsia="Times New Roman" w:hAnsi="Times New Roman" w:cs="Times New Roman"/>
                <w:b/>
                <w:bCs/>
                <w:lang w:eastAsia="ru-RU"/>
              </w:rPr>
            </w:pPr>
          </w:p>
        </w:tc>
        <w:tc>
          <w:tcPr>
            <w:tcW w:w="441" w:type="pct"/>
            <w:shd w:val="clear" w:color="auto" w:fill="auto"/>
          </w:tcPr>
          <w:p w14:paraId="74183765" w14:textId="77777777" w:rsidR="00B34BCE" w:rsidRPr="00E0471F" w:rsidRDefault="00B34BCE" w:rsidP="00AF6E7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01218DF" w14:textId="77777777" w:rsidR="00B34BCE" w:rsidRPr="00E0471F" w:rsidRDefault="00B34BCE" w:rsidP="00AF6E71">
            <w:pPr>
              <w:jc w:val="center"/>
              <w:rPr>
                <w:rFonts w:ascii="Times New Roman" w:eastAsia="Times New Roman" w:hAnsi="Times New Roman" w:cs="Times New Roman"/>
                <w:lang w:eastAsia="ru-RU"/>
              </w:rPr>
            </w:pPr>
          </w:p>
        </w:tc>
        <w:tc>
          <w:tcPr>
            <w:tcW w:w="369" w:type="pct"/>
            <w:shd w:val="clear" w:color="auto" w:fill="auto"/>
          </w:tcPr>
          <w:p w14:paraId="31511488" w14:textId="77777777" w:rsidR="00B34BCE" w:rsidRPr="00E0471F" w:rsidRDefault="00B34BCE" w:rsidP="00AF6E71">
            <w:pPr>
              <w:jc w:val="center"/>
              <w:rPr>
                <w:rFonts w:ascii="Times New Roman" w:eastAsia="Times New Roman" w:hAnsi="Times New Roman" w:cs="Times New Roman"/>
                <w:lang w:eastAsia="ru-RU"/>
              </w:rPr>
            </w:pPr>
          </w:p>
        </w:tc>
        <w:tc>
          <w:tcPr>
            <w:tcW w:w="369" w:type="pct"/>
            <w:shd w:val="clear" w:color="auto" w:fill="auto"/>
          </w:tcPr>
          <w:p w14:paraId="0E8D6001" w14:textId="77777777" w:rsidR="00B34BCE" w:rsidRPr="00E0471F" w:rsidRDefault="00B34BCE" w:rsidP="00AF6E71">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60A8BB7C" w14:textId="77777777" w:rsidR="00B34BCE" w:rsidRPr="00E0471F" w:rsidRDefault="00B34BCE" w:rsidP="00AF6E71">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42D7BEF" w14:textId="77777777" w:rsidR="00B34BCE" w:rsidRPr="00E0471F" w:rsidRDefault="00B34BCE" w:rsidP="00AF6E71">
            <w:pPr>
              <w:jc w:val="center"/>
              <w:rPr>
                <w:rFonts w:ascii="Times New Roman" w:eastAsia="Times New Roman" w:hAnsi="Times New Roman" w:cs="Times New Roman"/>
                <w:lang w:eastAsia="ru-RU"/>
              </w:rPr>
            </w:pPr>
          </w:p>
        </w:tc>
      </w:tr>
      <w:tr w:rsidR="00B34BCE" w:rsidRPr="00E0471F" w14:paraId="1309AE63" w14:textId="77777777" w:rsidTr="00E0471F">
        <w:trPr>
          <w:trHeight w:val="217"/>
        </w:trPr>
        <w:tc>
          <w:tcPr>
            <w:tcW w:w="808" w:type="pct"/>
          </w:tcPr>
          <w:p w14:paraId="136CB943" w14:textId="77777777" w:rsidR="00B34BCE" w:rsidRPr="00E0471F" w:rsidRDefault="00B34BCE" w:rsidP="00AF6E71">
            <w:pPr>
              <w:rPr>
                <w:rFonts w:ascii="Times New Roman" w:eastAsia="Times New Roman" w:hAnsi="Times New Roman" w:cs="Times New Roman"/>
                <w:b/>
                <w:lang w:eastAsia="ru-RU"/>
              </w:rPr>
            </w:pPr>
          </w:p>
        </w:tc>
        <w:tc>
          <w:tcPr>
            <w:tcW w:w="1472" w:type="pct"/>
          </w:tcPr>
          <w:p w14:paraId="4D0C0A58" w14:textId="77777777" w:rsidR="00B34BCE" w:rsidRPr="00E0471F" w:rsidRDefault="00B34BCE" w:rsidP="00AF6E71">
            <w:pPr>
              <w:rPr>
                <w:rFonts w:ascii="Times New Roman" w:eastAsia="Times New Roman" w:hAnsi="Times New Roman" w:cs="Times New Roman"/>
                <w:b/>
                <w:lang w:eastAsia="ru-RU"/>
              </w:rPr>
            </w:pPr>
            <w:r w:rsidRPr="00E0471F">
              <w:rPr>
                <w:rFonts w:ascii="Times New Roman" w:eastAsia="Times New Roman" w:hAnsi="Times New Roman" w:cs="Times New Roman"/>
                <w:b/>
                <w:lang w:eastAsia="ru-RU"/>
              </w:rPr>
              <w:t xml:space="preserve">Всего: </w:t>
            </w:r>
          </w:p>
        </w:tc>
        <w:tc>
          <w:tcPr>
            <w:tcW w:w="515" w:type="pct"/>
          </w:tcPr>
          <w:p w14:paraId="61F5A4FD" w14:textId="4FC2188C" w:rsidR="00B34BCE" w:rsidRPr="00E0471F" w:rsidRDefault="004E7759"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756</w:t>
            </w:r>
          </w:p>
        </w:tc>
        <w:tc>
          <w:tcPr>
            <w:tcW w:w="441" w:type="pct"/>
          </w:tcPr>
          <w:p w14:paraId="27C761A4" w14:textId="4EE18275" w:rsidR="00B34BCE" w:rsidRPr="00E0471F" w:rsidRDefault="004E7759"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700</w:t>
            </w:r>
          </w:p>
        </w:tc>
        <w:tc>
          <w:tcPr>
            <w:tcW w:w="368" w:type="pct"/>
            <w:shd w:val="clear" w:color="auto" w:fill="D9D9D9" w:themeFill="background1" w:themeFillShade="D9"/>
          </w:tcPr>
          <w:p w14:paraId="26F9A15A" w14:textId="4B734715" w:rsidR="00B34BCE" w:rsidRPr="00E0471F" w:rsidRDefault="004E7759"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51AFCC31" w14:textId="74773D9A" w:rsidR="00B34BCE" w:rsidRPr="00E0471F" w:rsidRDefault="004E7759"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69" w:type="pct"/>
          </w:tcPr>
          <w:p w14:paraId="60394D1D" w14:textId="1BD800DF" w:rsidR="00B34BCE" w:rsidRPr="00E0471F" w:rsidRDefault="00B34BCE" w:rsidP="00AF6E71">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11503F29" w14:textId="78999E82" w:rsidR="00B34BCE" w:rsidRPr="00E0471F" w:rsidRDefault="00E0471F"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65" w:type="pct"/>
            <w:shd w:val="clear" w:color="auto" w:fill="D9D9D9" w:themeFill="background1" w:themeFillShade="D9"/>
          </w:tcPr>
          <w:p w14:paraId="4E93B167" w14:textId="73E07651" w:rsidR="00B34BCE" w:rsidRPr="00E0471F" w:rsidRDefault="00E0471F" w:rsidP="00AF6E7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r>
    </w:tbl>
    <w:p w14:paraId="7573CA01" w14:textId="77777777" w:rsidR="00B34BCE" w:rsidRDefault="00B34BCE" w:rsidP="00B34BCE">
      <w:pPr>
        <w:pStyle w:val="114"/>
        <w:rPr>
          <w:rFonts w:ascii="Times New Roman" w:hAnsi="Times New Roman"/>
        </w:rPr>
      </w:pPr>
    </w:p>
    <w:p w14:paraId="7619717C" w14:textId="77777777" w:rsidR="00B34BCE" w:rsidRPr="00782EFC" w:rsidRDefault="00B34BCE" w:rsidP="00B34BC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34BCE" w:rsidRPr="00C63897" w14:paraId="6959F9BD" w14:textId="77777777" w:rsidTr="00AF6E71">
        <w:trPr>
          <w:trHeight w:val="903"/>
        </w:trPr>
        <w:tc>
          <w:tcPr>
            <w:tcW w:w="2972" w:type="dxa"/>
            <w:vAlign w:val="center"/>
          </w:tcPr>
          <w:p w14:paraId="49239C41" w14:textId="77777777" w:rsidR="00B34BCE" w:rsidRPr="00C13371" w:rsidRDefault="00B34BCE" w:rsidP="00AF6E71">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762E4D57" w14:textId="77777777" w:rsidR="00B34BCE" w:rsidRPr="00C13371" w:rsidRDefault="00B34BCE" w:rsidP="00AF6E7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B34BCE" w:rsidRPr="00C63897" w14:paraId="05C24760" w14:textId="77777777" w:rsidTr="00AF6E71">
        <w:tc>
          <w:tcPr>
            <w:tcW w:w="9634" w:type="dxa"/>
            <w:gridSpan w:val="2"/>
          </w:tcPr>
          <w:p w14:paraId="3BCEC0AC" w14:textId="24104A92" w:rsidR="00B34BCE" w:rsidRPr="00A609B1" w:rsidRDefault="00FA3BE7" w:rsidP="00AF6E71">
            <w:pPr>
              <w:rPr>
                <w:rFonts w:ascii="Times New Roman" w:eastAsia="Times New Roman" w:hAnsi="Times New Roman" w:cs="Times New Roman"/>
                <w:i/>
                <w:lang w:eastAsia="ru-RU"/>
              </w:rPr>
            </w:pPr>
            <w:r w:rsidRPr="00FA3BE7">
              <w:rPr>
                <w:rFonts w:ascii="Times New Roman" w:eastAsia="Times New Roman" w:hAnsi="Times New Roman" w:cs="Times New Roman"/>
                <w:b/>
                <w:bCs/>
                <w:lang w:eastAsia="ru-RU"/>
              </w:rPr>
              <w:t>Раздел 1. Обеспечение сырьем производств органических веществ</w:t>
            </w:r>
          </w:p>
        </w:tc>
      </w:tr>
      <w:tr w:rsidR="00B34BCE" w:rsidRPr="00C63897" w14:paraId="67E4B773" w14:textId="77777777" w:rsidTr="00AF6E71">
        <w:trPr>
          <w:trHeight w:val="20"/>
        </w:trPr>
        <w:tc>
          <w:tcPr>
            <w:tcW w:w="9634" w:type="dxa"/>
            <w:gridSpan w:val="2"/>
          </w:tcPr>
          <w:p w14:paraId="0938ECE5" w14:textId="61D3C035" w:rsidR="00B34BCE" w:rsidRPr="00C63897" w:rsidRDefault="00FA3BE7" w:rsidP="00AF6E71">
            <w:pPr>
              <w:rPr>
                <w:rFonts w:ascii="Times New Roman" w:eastAsia="Times New Roman" w:hAnsi="Times New Roman" w:cs="Times New Roman"/>
                <w:i/>
                <w:lang w:eastAsia="ru-RU"/>
              </w:rPr>
            </w:pPr>
            <w:proofErr w:type="spellStart"/>
            <w:r w:rsidRPr="00FA3BE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proofErr w:type="spellEnd"/>
            <w:r w:rsidRPr="00FA3BE7">
              <w:rPr>
                <w:rFonts w:ascii="Times New Roman" w:eastAsia="Times New Roman" w:hAnsi="Times New Roman" w:cs="Times New Roman"/>
                <w:b/>
                <w:bCs/>
                <w:lang w:eastAsia="ru-RU"/>
              </w:rPr>
              <w:t xml:space="preserve"> 04.01 Основы ведения технологических процессов производства органических веществ</w:t>
            </w:r>
          </w:p>
        </w:tc>
      </w:tr>
      <w:tr w:rsidR="00B34BCE" w:rsidRPr="00C63897" w14:paraId="4F710E00" w14:textId="77777777" w:rsidTr="00AF6E71">
        <w:tc>
          <w:tcPr>
            <w:tcW w:w="2972" w:type="dxa"/>
            <w:vMerge w:val="restart"/>
          </w:tcPr>
          <w:p w14:paraId="4C5EA1B3" w14:textId="757C26FD" w:rsidR="00B34BCE" w:rsidRPr="00C63897" w:rsidRDefault="00FA3BE7" w:rsidP="00AF6E71">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1.1 Ископаемое сырье для производства органических веществ</w:t>
            </w:r>
          </w:p>
        </w:tc>
        <w:tc>
          <w:tcPr>
            <w:tcW w:w="6662" w:type="dxa"/>
          </w:tcPr>
          <w:p w14:paraId="656E3195" w14:textId="77777777" w:rsidR="00B34BCE" w:rsidRPr="00C63897" w:rsidRDefault="00B34BCE" w:rsidP="00AF6E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34BCE" w:rsidRPr="00C63897" w14:paraId="679375F2" w14:textId="77777777" w:rsidTr="00AF6E71">
        <w:trPr>
          <w:trHeight w:val="396"/>
        </w:trPr>
        <w:tc>
          <w:tcPr>
            <w:tcW w:w="2972" w:type="dxa"/>
            <w:vMerge/>
          </w:tcPr>
          <w:p w14:paraId="3F32ECEB" w14:textId="77777777" w:rsidR="00B34BCE" w:rsidRPr="00C63897" w:rsidRDefault="00B34BCE" w:rsidP="00AF6E71">
            <w:pPr>
              <w:rPr>
                <w:rFonts w:ascii="Times New Roman" w:eastAsia="Times New Roman" w:hAnsi="Times New Roman" w:cs="Times New Roman"/>
                <w:b/>
                <w:bCs/>
                <w:lang w:eastAsia="ru-RU"/>
              </w:rPr>
            </w:pPr>
          </w:p>
        </w:tc>
        <w:tc>
          <w:tcPr>
            <w:tcW w:w="6662" w:type="dxa"/>
          </w:tcPr>
          <w:p w14:paraId="655669AE"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Краткие сведения о сырьевой базе химических производств. Нефть - источник получения высших парафинов: химический состав, свойства и классификация нефти; продукты переработки нефти, подготовка нефти к переработке и методы переработки. </w:t>
            </w:r>
          </w:p>
          <w:p w14:paraId="3F2124B5"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Газ – источник сырья для промышленности органического синтеза: природные и попутные </w:t>
            </w:r>
            <w:proofErr w:type="spellStart"/>
            <w:r w:rsidRPr="00FA3BE7">
              <w:rPr>
                <w:rFonts w:ascii="Times New Roman" w:eastAsia="Times New Roman" w:hAnsi="Times New Roman" w:cs="Times New Roman"/>
                <w:lang w:eastAsia="ru-RU"/>
              </w:rPr>
              <w:t>газы</w:t>
            </w:r>
            <w:proofErr w:type="spellEnd"/>
            <w:r w:rsidRPr="00FA3BE7">
              <w:rPr>
                <w:rFonts w:ascii="Times New Roman" w:eastAsia="Times New Roman" w:hAnsi="Times New Roman" w:cs="Times New Roman"/>
                <w:lang w:eastAsia="ru-RU"/>
              </w:rPr>
              <w:t xml:space="preserve">, </w:t>
            </w:r>
            <w:proofErr w:type="spellStart"/>
            <w:r w:rsidRPr="00FA3BE7">
              <w:rPr>
                <w:rFonts w:ascii="Times New Roman" w:eastAsia="Times New Roman" w:hAnsi="Times New Roman" w:cs="Times New Roman"/>
                <w:lang w:eastAsia="ru-RU"/>
              </w:rPr>
              <w:t>газы</w:t>
            </w:r>
            <w:proofErr w:type="spellEnd"/>
            <w:r w:rsidRPr="00FA3BE7">
              <w:rPr>
                <w:rFonts w:ascii="Times New Roman" w:eastAsia="Times New Roman" w:hAnsi="Times New Roman" w:cs="Times New Roman"/>
                <w:lang w:eastAsia="ru-RU"/>
              </w:rPr>
              <w:t xml:space="preserve"> нефтепереработки, методы разделения. </w:t>
            </w:r>
          </w:p>
          <w:p w14:paraId="1FB7C1D3" w14:textId="758A0E30" w:rsidR="00B34BCE" w:rsidRPr="00C6389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Твердые горючие ископаемые. Каменный уголь: методы переработки, продукты переработки.</w:t>
            </w:r>
          </w:p>
        </w:tc>
      </w:tr>
      <w:tr w:rsidR="00B21C2D" w:rsidRPr="00C63897" w14:paraId="46678B6F" w14:textId="77777777" w:rsidTr="00C63AA3">
        <w:trPr>
          <w:trHeight w:val="396"/>
        </w:trPr>
        <w:tc>
          <w:tcPr>
            <w:tcW w:w="2972" w:type="dxa"/>
            <w:vMerge/>
          </w:tcPr>
          <w:p w14:paraId="12481CF4"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8B69D2" w14:textId="3D8BD2FF" w:rsidR="00B21C2D" w:rsidRPr="00B21C2D" w:rsidRDefault="00B21C2D" w:rsidP="00B21C2D">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1C2D" w:rsidRPr="00C63897" w14:paraId="1191FCF1" w14:textId="77777777" w:rsidTr="00C63AA3">
        <w:trPr>
          <w:trHeight w:val="396"/>
        </w:trPr>
        <w:tc>
          <w:tcPr>
            <w:tcW w:w="2972" w:type="dxa"/>
            <w:vMerge/>
          </w:tcPr>
          <w:p w14:paraId="21CD11FA"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37750B" w14:textId="4FCF0B2B" w:rsidR="00B21C2D" w:rsidRPr="00B21C2D" w:rsidRDefault="00FA3BE7" w:rsidP="00B21C2D">
            <w:pPr>
              <w:suppressAutoHyphens/>
              <w:jc w:val="both"/>
              <w:rPr>
                <w:rFonts w:ascii="Times New Roman" w:eastAsia="Times New Roman" w:hAnsi="Times New Roman" w:cs="Times New Roman"/>
                <w:lang w:eastAsia="ru-RU"/>
              </w:rPr>
            </w:pPr>
            <w:r w:rsidRPr="00FA3BE7">
              <w:rPr>
                <w:rFonts w:ascii="Times New Roman" w:hAnsi="Times New Roman"/>
                <w:bCs/>
                <w:iCs/>
                <w:sz w:val="24"/>
                <w:szCs w:val="24"/>
              </w:rPr>
              <w:t>Расчет основных показателей химических превращений исходных веществ органического синтеза.</w:t>
            </w:r>
          </w:p>
        </w:tc>
      </w:tr>
      <w:tr w:rsidR="00B21C2D" w:rsidRPr="00C63897" w14:paraId="6934DE37" w14:textId="77777777" w:rsidTr="00AF6E71">
        <w:trPr>
          <w:trHeight w:val="361"/>
        </w:trPr>
        <w:tc>
          <w:tcPr>
            <w:tcW w:w="2972" w:type="dxa"/>
            <w:vMerge/>
          </w:tcPr>
          <w:p w14:paraId="1F20AAE5" w14:textId="77777777" w:rsidR="00B21C2D" w:rsidRPr="00C63897" w:rsidRDefault="00B21C2D" w:rsidP="00B21C2D">
            <w:pPr>
              <w:rPr>
                <w:rFonts w:ascii="Times New Roman" w:eastAsia="Times New Roman" w:hAnsi="Times New Roman" w:cs="Times New Roman"/>
                <w:b/>
                <w:bCs/>
                <w:lang w:eastAsia="ru-RU"/>
              </w:rPr>
            </w:pPr>
          </w:p>
        </w:tc>
        <w:tc>
          <w:tcPr>
            <w:tcW w:w="6662" w:type="dxa"/>
            <w:vAlign w:val="bottom"/>
          </w:tcPr>
          <w:p w14:paraId="4348CED6" w14:textId="77777777" w:rsidR="00B21C2D"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33B1B2" w14:textId="77777777" w:rsidR="00B21C2D" w:rsidRPr="004D41E5" w:rsidRDefault="00B21C2D" w:rsidP="00B21C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1C2D" w:rsidRPr="00C63897" w14:paraId="42062FC8" w14:textId="77777777" w:rsidTr="00AF6E71">
        <w:trPr>
          <w:trHeight w:val="361"/>
        </w:trPr>
        <w:tc>
          <w:tcPr>
            <w:tcW w:w="2972" w:type="dxa"/>
            <w:vMerge w:val="restart"/>
          </w:tcPr>
          <w:p w14:paraId="5C090086" w14:textId="4AC4707A" w:rsidR="00B21C2D" w:rsidRPr="00C63897" w:rsidRDefault="00B21C2D" w:rsidP="00B21C2D">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A609B1">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B21C2D">
              <w:rPr>
                <w:rFonts w:ascii="Times New Roman" w:eastAsia="Times New Roman" w:hAnsi="Times New Roman" w:cs="Times New Roman"/>
                <w:b/>
                <w:bCs/>
                <w:lang w:eastAsia="ru-RU"/>
              </w:rPr>
              <w:t>Углеводородное сырье для производства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6065F21D" w14:textId="77777777" w:rsidR="00B21C2D" w:rsidRPr="00C63897"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1C2D" w:rsidRPr="00C63897" w14:paraId="6D7614A5" w14:textId="77777777" w:rsidTr="00AF218E">
        <w:trPr>
          <w:trHeight w:val="361"/>
        </w:trPr>
        <w:tc>
          <w:tcPr>
            <w:tcW w:w="2972" w:type="dxa"/>
            <w:vMerge/>
          </w:tcPr>
          <w:p w14:paraId="0263DF0E"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A0768CF" w14:textId="29172C02" w:rsidR="00B21C2D" w:rsidRPr="00752F68" w:rsidRDefault="00B21C2D" w:rsidP="00B21C2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Парафины. Низшие и высшие парафины, их свойства, источники получения и способы выделения низших и высших парафинов.</w:t>
            </w:r>
          </w:p>
          <w:p w14:paraId="094CBC79" w14:textId="7C9ED53B" w:rsidR="00B21C2D" w:rsidRPr="00752F68" w:rsidRDefault="00B21C2D" w:rsidP="00B21C2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Олефины. Низшие и высшие олефины, их свойства, методы получения олефинов в промышленности. Теоретические основы и технология термического и каталитического крекинга.</w:t>
            </w:r>
          </w:p>
          <w:p w14:paraId="258F3F66" w14:textId="023CBB26" w:rsidR="00B21C2D" w:rsidRDefault="00B21C2D" w:rsidP="00B21C2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Ароматические углеводороды. Ароматические углеводороды, их характерные особенности. Источники получения. ароматических углеводородов (ароматизация нефтепродуктов): пиролиз и риформинг нефтепродуктов. Теоретические основы и технология каталитического риформинга.</w:t>
            </w:r>
          </w:p>
          <w:p w14:paraId="1FCBEDFF" w14:textId="7BC848A6" w:rsidR="00B21C2D" w:rsidRPr="00B21C2D" w:rsidRDefault="00B21C2D" w:rsidP="00B21C2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Ацетилен и синтез газ. Ацетилен, его значение для органического синтеза, техническая характеристика ацетилена, способы получения. Теоретические основы и технология получения ацетилена из карбида кальция и из углеводородного сырья. Синтез газ - техническая характеристика, способы получения.</w:t>
            </w:r>
          </w:p>
        </w:tc>
      </w:tr>
      <w:tr w:rsidR="00B21C2D" w:rsidRPr="00C63897" w14:paraId="61FEBBD8" w14:textId="77777777" w:rsidTr="00AF218E">
        <w:trPr>
          <w:trHeight w:val="361"/>
        </w:trPr>
        <w:tc>
          <w:tcPr>
            <w:tcW w:w="2972" w:type="dxa"/>
            <w:vMerge/>
          </w:tcPr>
          <w:p w14:paraId="4B4F712A"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B54401" w14:textId="29F252AE" w:rsidR="00B21C2D" w:rsidRPr="00A609B1" w:rsidRDefault="00B21C2D" w:rsidP="00B21C2D">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1C2D" w:rsidRPr="00C63897" w14:paraId="2A95A19B" w14:textId="77777777" w:rsidTr="00AF218E">
        <w:trPr>
          <w:trHeight w:val="361"/>
        </w:trPr>
        <w:tc>
          <w:tcPr>
            <w:tcW w:w="2972" w:type="dxa"/>
            <w:vMerge/>
          </w:tcPr>
          <w:p w14:paraId="0433554D"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05C28CA" w14:textId="2D15CCCE" w:rsidR="00B21C2D" w:rsidRPr="00B21C2D" w:rsidRDefault="00B21C2D" w:rsidP="00B21C2D">
            <w:pPr>
              <w:suppressAutoHyphens/>
              <w:jc w:val="both"/>
              <w:rPr>
                <w:rFonts w:ascii="Times New Roman" w:hAnsi="Times New Roman"/>
                <w:bCs/>
                <w:iCs/>
              </w:rPr>
            </w:pPr>
            <w:r w:rsidRPr="00B21C2D">
              <w:rPr>
                <w:rFonts w:ascii="Times New Roman" w:hAnsi="Times New Roman"/>
                <w:bCs/>
                <w:iCs/>
                <w:sz w:val="24"/>
                <w:szCs w:val="24"/>
              </w:rPr>
              <w:t>2. Требования ЕСКД для вычерчивания технологических узлов и принципиальных технологических схем.</w:t>
            </w:r>
          </w:p>
        </w:tc>
      </w:tr>
      <w:tr w:rsidR="00B21C2D" w:rsidRPr="00C63897" w14:paraId="1C7E06CB" w14:textId="77777777" w:rsidTr="00AF218E">
        <w:trPr>
          <w:trHeight w:val="361"/>
        </w:trPr>
        <w:tc>
          <w:tcPr>
            <w:tcW w:w="2972" w:type="dxa"/>
            <w:vMerge/>
          </w:tcPr>
          <w:p w14:paraId="1E5D8882"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4AAA90" w14:textId="6CA042CC" w:rsidR="00B21C2D" w:rsidRPr="00B21C2D" w:rsidRDefault="00B21C2D" w:rsidP="00B21C2D">
            <w:pPr>
              <w:suppressAutoHyphens/>
              <w:jc w:val="both"/>
              <w:rPr>
                <w:rFonts w:ascii="Times New Roman" w:hAnsi="Times New Roman"/>
                <w:bCs/>
                <w:iCs/>
              </w:rPr>
            </w:pPr>
            <w:r w:rsidRPr="00B21C2D">
              <w:rPr>
                <w:rFonts w:ascii="Times New Roman" w:hAnsi="Times New Roman"/>
                <w:bCs/>
                <w:iCs/>
                <w:sz w:val="24"/>
                <w:szCs w:val="24"/>
              </w:rPr>
              <w:t xml:space="preserve">3. Вычерчивание технологических узлов, принципиальных схем производств </w:t>
            </w:r>
            <w:r w:rsidRPr="00B21C2D">
              <w:rPr>
                <w:rFonts w:ascii="Times New Roman" w:eastAsia="Calibri" w:hAnsi="Times New Roman"/>
                <w:bCs/>
                <w:iCs/>
                <w:sz w:val="24"/>
                <w:szCs w:val="24"/>
              </w:rPr>
              <w:t>неорганических кислот.</w:t>
            </w:r>
          </w:p>
        </w:tc>
      </w:tr>
      <w:tr w:rsidR="00B21C2D" w:rsidRPr="00C63897" w14:paraId="321260B8" w14:textId="77777777" w:rsidTr="00AF6E71">
        <w:trPr>
          <w:trHeight w:val="361"/>
        </w:trPr>
        <w:tc>
          <w:tcPr>
            <w:tcW w:w="2972" w:type="dxa"/>
            <w:vMerge/>
          </w:tcPr>
          <w:p w14:paraId="6602E2F1"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C93210" w14:textId="77777777" w:rsidR="00B21C2D"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92429E" w14:textId="77777777" w:rsidR="00B21C2D" w:rsidRPr="00C63897" w:rsidRDefault="00B21C2D" w:rsidP="00B21C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3BE7" w:rsidRPr="00C63897" w14:paraId="471797B2" w14:textId="77777777" w:rsidTr="00BE35E3">
        <w:trPr>
          <w:trHeight w:val="361"/>
        </w:trPr>
        <w:tc>
          <w:tcPr>
            <w:tcW w:w="9634" w:type="dxa"/>
            <w:gridSpan w:val="2"/>
            <w:tcBorders>
              <w:right w:val="single" w:sz="4" w:space="0" w:color="auto"/>
            </w:tcBorders>
          </w:tcPr>
          <w:p w14:paraId="2A923C14" w14:textId="29CF8B55" w:rsidR="00FA3BE7" w:rsidRPr="00C63897" w:rsidRDefault="00FA3BE7" w:rsidP="00B21C2D">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Раздел 2. Ведение основных технологических процессов производства органических веществ</w:t>
            </w:r>
          </w:p>
        </w:tc>
      </w:tr>
      <w:tr w:rsidR="00B21C2D" w:rsidRPr="00C63897" w14:paraId="6684B8D2" w14:textId="77777777" w:rsidTr="00AF6E71">
        <w:tc>
          <w:tcPr>
            <w:tcW w:w="2972" w:type="dxa"/>
            <w:vMerge w:val="restart"/>
          </w:tcPr>
          <w:p w14:paraId="0F6871CB" w14:textId="3A50A7AB" w:rsidR="00B21C2D" w:rsidRPr="00C63897" w:rsidRDefault="00B21C2D" w:rsidP="00B21C2D">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sidR="00FA3BE7">
              <w:rPr>
                <w:rFonts w:ascii="Times New Roman" w:eastAsia="Times New Roman" w:hAnsi="Times New Roman" w:cs="Times New Roman"/>
                <w:b/>
                <w:bCs/>
                <w:lang w:eastAsia="ru-RU"/>
              </w:rPr>
              <w:t>2.1</w:t>
            </w:r>
            <w:r>
              <w:rPr>
                <w:rFonts w:ascii="Times New Roman" w:eastAsia="Times New Roman" w:hAnsi="Times New Roman" w:cs="Times New Roman"/>
                <w:b/>
                <w:bCs/>
                <w:lang w:eastAsia="ru-RU"/>
              </w:rPr>
              <w:t xml:space="preserve"> </w:t>
            </w:r>
            <w:r w:rsidR="00FA3BE7" w:rsidRPr="00FA3BE7">
              <w:rPr>
                <w:rFonts w:ascii="Times New Roman" w:eastAsia="Times New Roman" w:hAnsi="Times New Roman" w:cs="Times New Roman"/>
                <w:b/>
                <w:bCs/>
                <w:lang w:eastAsia="ru-RU"/>
              </w:rPr>
              <w:t>Сущность основных технологических процессов производства органических веществ</w:t>
            </w:r>
          </w:p>
        </w:tc>
        <w:tc>
          <w:tcPr>
            <w:tcW w:w="6662" w:type="dxa"/>
          </w:tcPr>
          <w:p w14:paraId="34E23E81" w14:textId="77777777" w:rsidR="00B21C2D" w:rsidRPr="00C63897" w:rsidRDefault="00B21C2D" w:rsidP="00B21C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21C2D" w:rsidRPr="00C63897" w14:paraId="19B29E45" w14:textId="77777777" w:rsidTr="00C20D0F">
        <w:trPr>
          <w:trHeight w:val="396"/>
        </w:trPr>
        <w:tc>
          <w:tcPr>
            <w:tcW w:w="2972" w:type="dxa"/>
            <w:vMerge/>
          </w:tcPr>
          <w:p w14:paraId="0CB347F4"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0199CF"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гидрирования и дегидрирования углеводородов. Теоретические основы и технология процесса гидрирования углеводородов. Гидрирования бензола в циклогексан.</w:t>
            </w:r>
          </w:p>
          <w:p w14:paraId="28765026"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Теоретические основы и технология процессов дегидрирования углеводородов Термическое дегидрирование н-парафинов. Процессы каталитического дегидрирования углеводородов. Получение бутенов дегидрированием н-бутана. Процессы дегидрирования алкилароматических углеводородов. </w:t>
            </w:r>
          </w:p>
          <w:p w14:paraId="5DED9340"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алкилирования углеводородов. Теоретические основы и технология процессов алкилирования парафиновых и ароматических углеводородов. Термическое и каталитическое алкилирования.</w:t>
            </w:r>
          </w:p>
          <w:p w14:paraId="7E36E918"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галогенирования углеводородов. Теоретические основы и технология процессов галогенирования углеводородов: - хлорирование парафиновых углеводородов; хлорирование и гидрохлорирование олефинов; хлорирование и гидрохлорирование ацетилена; хлорирование ароматических углеводородов; фторирование углеводородов.</w:t>
            </w:r>
          </w:p>
          <w:p w14:paraId="1B993EAC"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Процессы гидролиза, гидратации и этерификации. Теоретические основы процессов гидролиза, гидратации и этерификации. Гидролиз – получение </w:t>
            </w:r>
            <w:proofErr w:type="spellStart"/>
            <w:r w:rsidRPr="00FA3BE7">
              <w:rPr>
                <w:rFonts w:ascii="Times New Roman" w:hAnsi="Times New Roman"/>
                <w:sz w:val="24"/>
                <w:szCs w:val="24"/>
              </w:rPr>
              <w:t>глицирина</w:t>
            </w:r>
            <w:proofErr w:type="spellEnd"/>
            <w:r w:rsidRPr="00FA3BE7">
              <w:rPr>
                <w:rFonts w:ascii="Times New Roman" w:hAnsi="Times New Roman"/>
                <w:sz w:val="24"/>
                <w:szCs w:val="24"/>
              </w:rPr>
              <w:t xml:space="preserve">. </w:t>
            </w:r>
            <w:r w:rsidRPr="00FA3BE7">
              <w:rPr>
                <w:rFonts w:ascii="Times New Roman" w:hAnsi="Times New Roman"/>
                <w:sz w:val="24"/>
                <w:szCs w:val="24"/>
              </w:rPr>
              <w:lastRenderedPageBreak/>
              <w:t xml:space="preserve">Каталитическая гидратация олефинов - получение этилового и изопропилового спирта. </w:t>
            </w:r>
          </w:p>
          <w:p w14:paraId="61061730"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Процессы окисления углеводородов. Характеристика процессов окисления: определение, классификация, окислительные агенты, продукты окисления их применение в промышленности. Теоретические основы радикально- цепного и гетерогенно- каталитического окисления. Окисление олефинов по двойной связи. Процессы </w:t>
            </w:r>
            <w:proofErr w:type="spellStart"/>
            <w:r w:rsidRPr="00FA3BE7">
              <w:rPr>
                <w:rFonts w:ascii="Times New Roman" w:hAnsi="Times New Roman"/>
                <w:sz w:val="24"/>
                <w:szCs w:val="24"/>
              </w:rPr>
              <w:t>эпоксидирования</w:t>
            </w:r>
            <w:proofErr w:type="spellEnd"/>
            <w:r w:rsidRPr="00FA3BE7">
              <w:rPr>
                <w:rFonts w:ascii="Times New Roman" w:hAnsi="Times New Roman"/>
                <w:sz w:val="24"/>
                <w:szCs w:val="24"/>
              </w:rPr>
              <w:t>. Окисление олефинов по ненасыщенному атому углерода. Производство ацетальдегида. Окисление низших парафинов. Получаемые продукты их применение. Производство формальдегида: свойства, способы получения формальдегида. Окислительное дегидрирование метанола в формальдегид. Окисления высших парафинов. Получаемые продукты их применение. Производство синтетических жирных кислот. Окисление по функциональным группам. Производства уксусной кислоты окислением ацетальдегида. Окисления ароматических и алкилароматических углеводородов.</w:t>
            </w:r>
          </w:p>
          <w:p w14:paraId="41B469F3"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Процессы сульфирования, </w:t>
            </w:r>
            <w:proofErr w:type="spellStart"/>
            <w:r w:rsidRPr="00FA3BE7">
              <w:rPr>
                <w:rFonts w:ascii="Times New Roman" w:hAnsi="Times New Roman"/>
                <w:sz w:val="24"/>
                <w:szCs w:val="24"/>
              </w:rPr>
              <w:t>сульфохлорирования</w:t>
            </w:r>
            <w:proofErr w:type="spellEnd"/>
            <w:r w:rsidRPr="00FA3BE7">
              <w:rPr>
                <w:rFonts w:ascii="Times New Roman" w:hAnsi="Times New Roman"/>
                <w:sz w:val="24"/>
                <w:szCs w:val="24"/>
              </w:rPr>
              <w:t xml:space="preserve"> и </w:t>
            </w:r>
            <w:proofErr w:type="spellStart"/>
            <w:r w:rsidRPr="00FA3BE7">
              <w:rPr>
                <w:rFonts w:ascii="Times New Roman" w:hAnsi="Times New Roman"/>
                <w:sz w:val="24"/>
                <w:szCs w:val="24"/>
              </w:rPr>
              <w:t>сульфоокисления</w:t>
            </w:r>
            <w:proofErr w:type="spellEnd"/>
            <w:r w:rsidRPr="00FA3BE7">
              <w:rPr>
                <w:rFonts w:ascii="Times New Roman" w:hAnsi="Times New Roman"/>
                <w:sz w:val="24"/>
                <w:szCs w:val="24"/>
              </w:rPr>
              <w:t xml:space="preserve">. Теоретические основы процессов сульфирования парафинов, олефинов и ароматических углеводородов. Теоретические основы процессов </w:t>
            </w:r>
            <w:proofErr w:type="spellStart"/>
            <w:r w:rsidRPr="00FA3BE7">
              <w:rPr>
                <w:rFonts w:ascii="Times New Roman" w:hAnsi="Times New Roman"/>
                <w:sz w:val="24"/>
                <w:szCs w:val="24"/>
              </w:rPr>
              <w:t>сульфохлорирования</w:t>
            </w:r>
            <w:proofErr w:type="spellEnd"/>
            <w:r w:rsidRPr="00FA3BE7">
              <w:rPr>
                <w:rFonts w:ascii="Times New Roman" w:hAnsi="Times New Roman"/>
                <w:sz w:val="24"/>
                <w:szCs w:val="24"/>
              </w:rPr>
              <w:t xml:space="preserve"> и </w:t>
            </w:r>
            <w:proofErr w:type="spellStart"/>
            <w:r w:rsidRPr="00FA3BE7">
              <w:rPr>
                <w:rFonts w:ascii="Times New Roman" w:hAnsi="Times New Roman"/>
                <w:sz w:val="24"/>
                <w:szCs w:val="24"/>
              </w:rPr>
              <w:t>сульфоокисления</w:t>
            </w:r>
            <w:proofErr w:type="spellEnd"/>
            <w:r w:rsidRPr="00FA3BE7">
              <w:rPr>
                <w:rFonts w:ascii="Times New Roman" w:hAnsi="Times New Roman"/>
                <w:sz w:val="24"/>
                <w:szCs w:val="24"/>
              </w:rPr>
              <w:t>. Производство поверхностно-активных веществ (ПАВ): классификация ПАВ, физико-химические свойства моющего действия ПАВ.</w:t>
            </w:r>
          </w:p>
          <w:p w14:paraId="41515D21" w14:textId="77777777" w:rsidR="00FA3BE7" w:rsidRPr="00FA3BE7" w:rsidRDefault="00FA3BE7" w:rsidP="00FA3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Производство полимерных материалов. Теоретические основы процессов производства полимеров. Методы синтеза полимеров. Способы проведения полимеризации и поликонденсации. Способы получения полиэтилена, полистирола, поливинилхлорида, свойства и применение полиэтилена, полистирола, поливинилхлорида. Химизм, механизм, оптимальные условия протекания процессов. Реакционные узлы для производства полимерных материалов.  Технологическая схема полимеризации этилена при высоком давлении, производства полистирола блочного, суспензионного и эмульсионного поливинилхлорида. характерные особенности процессов. Полимеры, получаемые по реакциям поликонденсации и пластические массы на их основе. Новолачные и резольные фенолоальдегидные олигомеры: химизм, оптимальные условия получения. Свойства и их применение.</w:t>
            </w:r>
          </w:p>
          <w:p w14:paraId="54DC1230" w14:textId="696E8A43" w:rsidR="00B21C2D" w:rsidRPr="00C63897" w:rsidRDefault="00FA3BE7" w:rsidP="00FA3BE7">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Получение синтетических каучуков и синтетических волокон. Общие сведения о синтетических каучуках. Классификация, виды синтетических каучуков и их характеристика. Общие сведения о синтетических волокнах. Классификация, виды синтетических волокон и их характеристика.</w:t>
            </w:r>
          </w:p>
        </w:tc>
      </w:tr>
      <w:tr w:rsidR="00B21C2D" w:rsidRPr="00C63897" w14:paraId="4726A3C8" w14:textId="77777777" w:rsidTr="00C20D0F">
        <w:trPr>
          <w:trHeight w:val="396"/>
        </w:trPr>
        <w:tc>
          <w:tcPr>
            <w:tcW w:w="2972" w:type="dxa"/>
            <w:vMerge/>
          </w:tcPr>
          <w:p w14:paraId="1AC13EE0"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5C802" w14:textId="28E782CE" w:rsidR="00B21C2D" w:rsidRPr="00A609B1" w:rsidRDefault="00B21C2D" w:rsidP="00B21C2D">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1C2D" w:rsidRPr="00C63897" w14:paraId="6BF69FEA" w14:textId="77777777" w:rsidTr="00C20D0F">
        <w:trPr>
          <w:trHeight w:val="396"/>
        </w:trPr>
        <w:tc>
          <w:tcPr>
            <w:tcW w:w="2972" w:type="dxa"/>
            <w:vMerge/>
          </w:tcPr>
          <w:p w14:paraId="410F20F3"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6FE6CF" w14:textId="6B7C6371" w:rsidR="00B21C2D" w:rsidRPr="00A609B1" w:rsidRDefault="00FA3BE7" w:rsidP="00B21C2D">
            <w:pPr>
              <w:suppressAutoHyphens/>
              <w:jc w:val="both"/>
              <w:rPr>
                <w:rFonts w:ascii="Times New Roman" w:eastAsia="Times New Roman" w:hAnsi="Times New Roman" w:cs="Times New Roman"/>
                <w:lang w:eastAsia="ru-RU"/>
              </w:rPr>
            </w:pPr>
            <w:r w:rsidRPr="00FA3BE7">
              <w:rPr>
                <w:rFonts w:ascii="Times New Roman" w:hAnsi="Times New Roman"/>
                <w:bCs/>
                <w:sz w:val="24"/>
                <w:szCs w:val="24"/>
              </w:rPr>
              <w:t>Вычерчивание технологических схемы процессов дегидрирования в соответствии с нормами ЕСКД.</w:t>
            </w:r>
          </w:p>
        </w:tc>
      </w:tr>
      <w:tr w:rsidR="00B21C2D" w:rsidRPr="00C63897" w14:paraId="756E1D90" w14:textId="77777777" w:rsidTr="00C20D0F">
        <w:trPr>
          <w:trHeight w:val="396"/>
        </w:trPr>
        <w:tc>
          <w:tcPr>
            <w:tcW w:w="2972" w:type="dxa"/>
            <w:vMerge/>
          </w:tcPr>
          <w:p w14:paraId="6A639A33"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A1F7F95" w14:textId="39617A0E" w:rsidR="00B21C2D" w:rsidRPr="00A609B1" w:rsidRDefault="00FA3BE7" w:rsidP="00B21C2D">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Вычерчивание технологических схемы процессов галогенирования углеводородов в соответствии с нормами ЕСКД.</w:t>
            </w:r>
          </w:p>
        </w:tc>
      </w:tr>
      <w:tr w:rsidR="00FA3BE7" w:rsidRPr="00C63897" w14:paraId="27A0A115" w14:textId="77777777" w:rsidTr="00C20D0F">
        <w:trPr>
          <w:trHeight w:val="396"/>
        </w:trPr>
        <w:tc>
          <w:tcPr>
            <w:tcW w:w="2972" w:type="dxa"/>
            <w:vMerge/>
          </w:tcPr>
          <w:p w14:paraId="31230A98"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5A3499" w14:textId="57965795" w:rsidR="00FA3BE7" w:rsidRPr="00FA3BE7" w:rsidRDefault="00FA3BE7" w:rsidP="00B21C2D">
            <w:pPr>
              <w:suppressAutoHyphens/>
              <w:jc w:val="both"/>
              <w:rPr>
                <w:rFonts w:ascii="Times New Roman" w:hAnsi="Times New Roman"/>
                <w:sz w:val="24"/>
                <w:szCs w:val="24"/>
              </w:rPr>
            </w:pPr>
            <w:r w:rsidRPr="00FA3BE7">
              <w:rPr>
                <w:rFonts w:ascii="Times New Roman" w:hAnsi="Times New Roman"/>
                <w:sz w:val="24"/>
                <w:szCs w:val="24"/>
              </w:rPr>
              <w:t>Вычерчивание технологических схемы процессов производства полимерных материалов в соответствии с нормами ЕСКД.</w:t>
            </w:r>
          </w:p>
        </w:tc>
      </w:tr>
      <w:tr w:rsidR="00FA3BE7" w:rsidRPr="00C63897" w14:paraId="7345E6E6" w14:textId="77777777" w:rsidTr="00C20D0F">
        <w:trPr>
          <w:trHeight w:val="396"/>
        </w:trPr>
        <w:tc>
          <w:tcPr>
            <w:tcW w:w="2972" w:type="dxa"/>
            <w:vMerge/>
          </w:tcPr>
          <w:p w14:paraId="351DB8BB"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449CF3" w14:textId="1156EED9" w:rsidR="00FA3BE7" w:rsidRPr="00FA3BE7" w:rsidRDefault="00FA3BE7" w:rsidP="00B21C2D">
            <w:pPr>
              <w:suppressAutoHyphens/>
              <w:jc w:val="both"/>
              <w:rPr>
                <w:rFonts w:ascii="Times New Roman" w:hAnsi="Times New Roman"/>
                <w:sz w:val="24"/>
                <w:szCs w:val="24"/>
              </w:rPr>
            </w:pPr>
            <w:r w:rsidRPr="00FA3BE7">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органических веществ. Предложить способы их устранения</w:t>
            </w:r>
          </w:p>
        </w:tc>
      </w:tr>
      <w:tr w:rsidR="00FA3BE7" w:rsidRPr="00C63897" w14:paraId="7DFF738F" w14:textId="77777777" w:rsidTr="00C20D0F">
        <w:trPr>
          <w:trHeight w:val="396"/>
        </w:trPr>
        <w:tc>
          <w:tcPr>
            <w:tcW w:w="2972" w:type="dxa"/>
            <w:vMerge/>
          </w:tcPr>
          <w:p w14:paraId="7534B31D"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C858B3" w14:textId="1285BB06" w:rsidR="00FA3BE7" w:rsidRPr="00FA3BE7" w:rsidRDefault="00FA3BE7" w:rsidP="00B21C2D">
            <w:pPr>
              <w:suppressAutoHyphens/>
              <w:jc w:val="both"/>
              <w:rPr>
                <w:rFonts w:ascii="Times New Roman" w:hAnsi="Times New Roman"/>
                <w:sz w:val="24"/>
                <w:szCs w:val="24"/>
              </w:rPr>
            </w:pPr>
            <w:r w:rsidRPr="00FA3BE7">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органических веществ.</w:t>
            </w:r>
          </w:p>
        </w:tc>
      </w:tr>
      <w:tr w:rsidR="00FA3BE7" w:rsidRPr="00C63897" w14:paraId="27DC9CFE" w14:textId="77777777" w:rsidTr="00C20D0F">
        <w:trPr>
          <w:trHeight w:val="396"/>
        </w:trPr>
        <w:tc>
          <w:tcPr>
            <w:tcW w:w="2972" w:type="dxa"/>
            <w:vMerge/>
          </w:tcPr>
          <w:p w14:paraId="099B710A"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4C4415" w14:textId="765C046F" w:rsidR="00FA3BE7" w:rsidRPr="00FA3BE7" w:rsidRDefault="00FA3BE7" w:rsidP="00B21C2D">
            <w:pPr>
              <w:suppressAutoHyphens/>
              <w:jc w:val="both"/>
              <w:rPr>
                <w:rFonts w:ascii="Times New Roman" w:hAnsi="Times New Roman"/>
                <w:sz w:val="24"/>
                <w:szCs w:val="24"/>
              </w:rPr>
            </w:pPr>
            <w:r w:rsidRPr="00FA3BE7">
              <w:rPr>
                <w:rFonts w:ascii="Times New Roman" w:hAnsi="Times New Roman"/>
                <w:sz w:val="24"/>
                <w:szCs w:val="24"/>
              </w:rPr>
              <w:t>Выполнение технологических расчетов (материальных) в производстве продуктов органического синтеза в процессах пиролиза, галогенирования, полимеризации и др.)</w:t>
            </w:r>
          </w:p>
        </w:tc>
      </w:tr>
      <w:tr w:rsidR="00FA3BE7" w:rsidRPr="00C63897" w14:paraId="7433D32A" w14:textId="77777777" w:rsidTr="00C20D0F">
        <w:trPr>
          <w:trHeight w:val="396"/>
        </w:trPr>
        <w:tc>
          <w:tcPr>
            <w:tcW w:w="2972" w:type="dxa"/>
            <w:vMerge/>
          </w:tcPr>
          <w:p w14:paraId="382C801D"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3BB8F8" w14:textId="23C362FD" w:rsidR="00FA3BE7" w:rsidRPr="00FA3BE7" w:rsidRDefault="00FA3BE7" w:rsidP="00B21C2D">
            <w:pPr>
              <w:suppressAutoHyphens/>
              <w:jc w:val="both"/>
              <w:rPr>
                <w:rFonts w:ascii="Times New Roman" w:hAnsi="Times New Roman"/>
                <w:sz w:val="24"/>
                <w:szCs w:val="24"/>
              </w:rPr>
            </w:pPr>
            <w:r w:rsidRPr="00FA3BE7">
              <w:rPr>
                <w:rFonts w:ascii="Times New Roman" w:hAnsi="Times New Roman"/>
                <w:sz w:val="24"/>
                <w:szCs w:val="24"/>
              </w:rPr>
              <w:t>Получение продуктов органического синтеза (получение бромэтана; получение ацетилсалициловой кислоты; получение бензойной кислоты).</w:t>
            </w:r>
          </w:p>
        </w:tc>
      </w:tr>
      <w:tr w:rsidR="00B21C2D" w:rsidRPr="00C63897" w14:paraId="04F792D1" w14:textId="77777777" w:rsidTr="00AF6E71">
        <w:trPr>
          <w:trHeight w:val="361"/>
        </w:trPr>
        <w:tc>
          <w:tcPr>
            <w:tcW w:w="2972" w:type="dxa"/>
            <w:vMerge/>
          </w:tcPr>
          <w:p w14:paraId="746E86F1" w14:textId="77777777" w:rsidR="00B21C2D" w:rsidRPr="00C63897" w:rsidRDefault="00B21C2D" w:rsidP="00B21C2D">
            <w:pPr>
              <w:rPr>
                <w:rFonts w:ascii="Times New Roman" w:eastAsia="Times New Roman" w:hAnsi="Times New Roman" w:cs="Times New Roman"/>
                <w:b/>
                <w:bCs/>
                <w:lang w:eastAsia="ru-RU"/>
              </w:rPr>
            </w:pPr>
          </w:p>
        </w:tc>
        <w:tc>
          <w:tcPr>
            <w:tcW w:w="6662" w:type="dxa"/>
            <w:vAlign w:val="bottom"/>
          </w:tcPr>
          <w:p w14:paraId="4F3BCF80" w14:textId="77777777" w:rsidR="00B21C2D"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943665" w14:textId="77777777" w:rsidR="00B21C2D" w:rsidRPr="004D41E5" w:rsidRDefault="00B21C2D" w:rsidP="00B21C2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1C2D" w:rsidRPr="00C63897" w14:paraId="4A213B5F" w14:textId="77777777" w:rsidTr="00AF6E71">
        <w:trPr>
          <w:trHeight w:val="361"/>
        </w:trPr>
        <w:tc>
          <w:tcPr>
            <w:tcW w:w="2972" w:type="dxa"/>
            <w:vMerge w:val="restart"/>
          </w:tcPr>
          <w:p w14:paraId="28C81267" w14:textId="0EA4CB38" w:rsidR="00B21C2D" w:rsidRPr="00C63897" w:rsidRDefault="00FA3BE7" w:rsidP="00B21C2D">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2.2 Контроль и регулирование параметров технологических процессов в производствах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1E76AEEB" w14:textId="77777777" w:rsidR="00B21C2D" w:rsidRPr="00C63897"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1C2D" w:rsidRPr="00C63897" w14:paraId="78DE4FB1" w14:textId="77777777" w:rsidTr="003C438F">
        <w:trPr>
          <w:trHeight w:val="361"/>
        </w:trPr>
        <w:tc>
          <w:tcPr>
            <w:tcW w:w="2972" w:type="dxa"/>
            <w:vMerge/>
          </w:tcPr>
          <w:p w14:paraId="77EF88B8"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CA17F7" w14:textId="77777777" w:rsidR="00FA3BE7" w:rsidRPr="00FA3BE7" w:rsidRDefault="00FA3BE7" w:rsidP="00FA3BE7">
            <w:pPr>
              <w:tabs>
                <w:tab w:val="left" w:pos="74"/>
              </w:tabs>
              <w:suppressAutoHyphens/>
              <w:jc w:val="both"/>
              <w:rPr>
                <w:rFonts w:ascii="Times New Roman" w:hAnsi="Times New Roman"/>
              </w:rPr>
            </w:pPr>
            <w:r w:rsidRPr="00FA3BE7">
              <w:rPr>
                <w:rFonts w:ascii="Times New Roman" w:hAnsi="Times New Roman"/>
              </w:rPr>
              <w:t>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w:t>
            </w:r>
          </w:p>
          <w:p w14:paraId="3B5CF98C" w14:textId="37065EB5" w:rsidR="00B21C2D" w:rsidRPr="00C63897" w:rsidRDefault="00FA3BE7" w:rsidP="00FA3BE7">
            <w:pPr>
              <w:rPr>
                <w:rFonts w:ascii="Times New Roman" w:eastAsia="Times New Roman" w:hAnsi="Times New Roman" w:cs="Times New Roman"/>
                <w:lang w:eastAsia="ru-RU"/>
              </w:rPr>
            </w:pPr>
            <w:r w:rsidRPr="00FA3BE7">
              <w:rPr>
                <w:rFonts w:ascii="Times New Roman" w:hAnsi="Times New Roman"/>
              </w:rPr>
              <w:t>(АСУ ТП): Основные функции и структуры АСУ ТП.</w:t>
            </w:r>
          </w:p>
        </w:tc>
      </w:tr>
      <w:tr w:rsidR="00B21C2D" w:rsidRPr="00C63897" w14:paraId="64E5C736" w14:textId="77777777" w:rsidTr="003C438F">
        <w:trPr>
          <w:trHeight w:val="361"/>
        </w:trPr>
        <w:tc>
          <w:tcPr>
            <w:tcW w:w="2972" w:type="dxa"/>
            <w:vMerge/>
          </w:tcPr>
          <w:p w14:paraId="44434924"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59D24D" w14:textId="319624D7" w:rsidR="00B21C2D" w:rsidRPr="00C34E80" w:rsidRDefault="00B21C2D" w:rsidP="00B21C2D">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B21C2D" w:rsidRPr="00C63897" w14:paraId="446D37DA" w14:textId="77777777" w:rsidTr="003C438F">
        <w:trPr>
          <w:trHeight w:val="361"/>
        </w:trPr>
        <w:tc>
          <w:tcPr>
            <w:tcW w:w="2972" w:type="dxa"/>
            <w:vMerge/>
          </w:tcPr>
          <w:p w14:paraId="1EF25567"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C31799" w14:textId="7DC0F244" w:rsidR="00B21C2D" w:rsidRPr="00C34E80" w:rsidRDefault="00FA3BE7" w:rsidP="00B21C2D">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дегидрирования углеводородов, выбор приборов КИПиА (вычерчивание схем автоматизации).</w:t>
            </w:r>
          </w:p>
        </w:tc>
      </w:tr>
      <w:tr w:rsidR="00FA3BE7" w:rsidRPr="00C63897" w14:paraId="24C3A9F4" w14:textId="77777777" w:rsidTr="003C438F">
        <w:trPr>
          <w:trHeight w:val="361"/>
        </w:trPr>
        <w:tc>
          <w:tcPr>
            <w:tcW w:w="2972" w:type="dxa"/>
            <w:vMerge/>
          </w:tcPr>
          <w:p w14:paraId="51301F6B"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322509" w14:textId="2C20AA52" w:rsidR="00FA3BE7" w:rsidRPr="00FA3BE7" w:rsidRDefault="00FA3BE7" w:rsidP="00B21C2D">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галогенирования углеводородов, выбор приборов КИПиА (вычерчивание схем автоматизации)</w:t>
            </w:r>
          </w:p>
        </w:tc>
      </w:tr>
      <w:tr w:rsidR="00FA3BE7" w:rsidRPr="00C63897" w14:paraId="7247D324" w14:textId="77777777" w:rsidTr="003C438F">
        <w:trPr>
          <w:trHeight w:val="361"/>
        </w:trPr>
        <w:tc>
          <w:tcPr>
            <w:tcW w:w="2972" w:type="dxa"/>
            <w:vMerge/>
          </w:tcPr>
          <w:p w14:paraId="012A3438"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21FF31" w14:textId="5F0B3462" w:rsidR="00FA3BE7" w:rsidRPr="00FA3BE7" w:rsidRDefault="00FA3BE7" w:rsidP="00B21C2D">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производства полимерных материалов, выбор приборов КИПиА (вычерчивание схем автоматизации)</w:t>
            </w:r>
          </w:p>
        </w:tc>
      </w:tr>
      <w:tr w:rsidR="00B21C2D" w:rsidRPr="00C63897" w14:paraId="0425A024" w14:textId="77777777" w:rsidTr="00AF6E71">
        <w:trPr>
          <w:trHeight w:val="361"/>
        </w:trPr>
        <w:tc>
          <w:tcPr>
            <w:tcW w:w="2972" w:type="dxa"/>
            <w:vMerge/>
          </w:tcPr>
          <w:p w14:paraId="03A41F5B" w14:textId="77777777" w:rsidR="00B21C2D" w:rsidRPr="00C63897" w:rsidRDefault="00B21C2D"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3A8D2" w14:textId="77777777" w:rsidR="00B21C2D" w:rsidRDefault="00B21C2D" w:rsidP="00B21C2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805410" w14:textId="77777777" w:rsidR="00B21C2D" w:rsidRPr="00C63897" w:rsidRDefault="00B21C2D" w:rsidP="00B21C2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3BE7" w:rsidRPr="00C63897" w14:paraId="1132206D" w14:textId="77777777" w:rsidTr="00177E39">
        <w:trPr>
          <w:trHeight w:val="361"/>
        </w:trPr>
        <w:tc>
          <w:tcPr>
            <w:tcW w:w="2972" w:type="dxa"/>
            <w:vMerge w:val="restart"/>
          </w:tcPr>
          <w:p w14:paraId="683E43DB" w14:textId="0C0112AA" w:rsidR="00FA3BE7" w:rsidRPr="00C63897" w:rsidRDefault="00FA3BE7" w:rsidP="00177E39">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2.3 Охрана окружающей среды в производстве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37BE0E2A" w14:textId="77777777" w:rsidR="00FA3BE7" w:rsidRPr="00C63897" w:rsidRDefault="00FA3BE7" w:rsidP="00177E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A3BE7" w:rsidRPr="00C63897" w14:paraId="70121DBE" w14:textId="77777777" w:rsidTr="00177E39">
        <w:trPr>
          <w:trHeight w:val="361"/>
        </w:trPr>
        <w:tc>
          <w:tcPr>
            <w:tcW w:w="2972" w:type="dxa"/>
            <w:vMerge/>
          </w:tcPr>
          <w:p w14:paraId="4B12ADCB" w14:textId="77777777" w:rsidR="00FA3BE7" w:rsidRPr="00C63897" w:rsidRDefault="00FA3BE7"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008858" w14:textId="77777777" w:rsidR="00FA3BE7" w:rsidRPr="00FA3BE7" w:rsidRDefault="00FA3BE7" w:rsidP="00FA3BE7">
            <w:pPr>
              <w:tabs>
                <w:tab w:val="left" w:pos="74"/>
              </w:tabs>
              <w:suppressAutoHyphens/>
              <w:jc w:val="both"/>
              <w:rPr>
                <w:rFonts w:ascii="Times New Roman" w:hAnsi="Times New Roman"/>
              </w:rPr>
            </w:pPr>
            <w:r w:rsidRPr="00FA3BE7">
              <w:rPr>
                <w:rFonts w:ascii="Times New Roman" w:hAnsi="Times New Roman"/>
              </w:rPr>
              <w:t>Классификация промышленных загрязнений, источники загрязнения.</w:t>
            </w:r>
          </w:p>
          <w:p w14:paraId="327B7E19" w14:textId="77777777" w:rsidR="00FA3BE7" w:rsidRPr="00FA3BE7" w:rsidRDefault="00FA3BE7" w:rsidP="00FA3BE7">
            <w:pPr>
              <w:tabs>
                <w:tab w:val="left" w:pos="74"/>
              </w:tabs>
              <w:suppressAutoHyphens/>
              <w:jc w:val="both"/>
              <w:rPr>
                <w:rFonts w:ascii="Times New Roman" w:hAnsi="Times New Roman"/>
              </w:rPr>
            </w:pPr>
            <w:r w:rsidRPr="00FA3BE7">
              <w:rPr>
                <w:rFonts w:ascii="Times New Roman" w:hAnsi="Times New Roman"/>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w:t>
            </w:r>
          </w:p>
          <w:p w14:paraId="35CF62E8" w14:textId="46A14EA9" w:rsidR="00FA3BE7" w:rsidRPr="00C63897" w:rsidRDefault="00FA3BE7" w:rsidP="00FA3BE7">
            <w:pPr>
              <w:rPr>
                <w:rFonts w:ascii="Times New Roman" w:eastAsia="Times New Roman" w:hAnsi="Times New Roman" w:cs="Times New Roman"/>
                <w:lang w:eastAsia="ru-RU"/>
              </w:rPr>
            </w:pPr>
            <w:r w:rsidRPr="00FA3BE7">
              <w:rPr>
                <w:rFonts w:ascii="Times New Roman" w:hAnsi="Times New Roman"/>
              </w:rPr>
              <w:lastRenderedPageBreak/>
              <w:t>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FA3BE7" w:rsidRPr="00C34E80" w14:paraId="6F050493" w14:textId="77777777" w:rsidTr="00177E39">
        <w:trPr>
          <w:trHeight w:val="361"/>
        </w:trPr>
        <w:tc>
          <w:tcPr>
            <w:tcW w:w="2972" w:type="dxa"/>
            <w:vMerge/>
          </w:tcPr>
          <w:p w14:paraId="020BFC76" w14:textId="77777777" w:rsidR="00FA3BE7" w:rsidRPr="00C63897" w:rsidRDefault="00FA3BE7"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E0E6DA" w14:textId="77777777" w:rsidR="00FA3BE7" w:rsidRPr="00C34E80" w:rsidRDefault="00FA3BE7" w:rsidP="00177E39">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FA3BE7" w:rsidRPr="00C34E80" w14:paraId="56792813" w14:textId="77777777" w:rsidTr="00177E39">
        <w:trPr>
          <w:trHeight w:val="361"/>
        </w:trPr>
        <w:tc>
          <w:tcPr>
            <w:tcW w:w="2972" w:type="dxa"/>
            <w:vMerge/>
          </w:tcPr>
          <w:p w14:paraId="2E8D61E8" w14:textId="77777777" w:rsidR="00FA3BE7" w:rsidRPr="00C63897" w:rsidRDefault="00FA3BE7"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F1C758" w14:textId="6935017B" w:rsidR="00FA3BE7" w:rsidRPr="00C34E80" w:rsidRDefault="00FA3BE7" w:rsidP="00177E39">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образования отходов на технологических схемах производства органических веществ. Предложить методы их утилизации и вычертить узел предложенного метода.</w:t>
            </w:r>
          </w:p>
        </w:tc>
      </w:tr>
      <w:tr w:rsidR="00FA3BE7" w:rsidRPr="00C63897" w14:paraId="5F9EC2DB" w14:textId="77777777" w:rsidTr="00177E39">
        <w:trPr>
          <w:trHeight w:val="361"/>
        </w:trPr>
        <w:tc>
          <w:tcPr>
            <w:tcW w:w="2972" w:type="dxa"/>
            <w:vMerge/>
          </w:tcPr>
          <w:p w14:paraId="2707FC35" w14:textId="77777777" w:rsidR="00FA3BE7" w:rsidRPr="00C63897" w:rsidRDefault="00FA3BE7" w:rsidP="00177E3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6343E8" w14:textId="77777777" w:rsidR="00FA3BE7" w:rsidRDefault="00FA3BE7" w:rsidP="00177E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312680" w14:textId="77777777" w:rsidR="00FA3BE7" w:rsidRPr="00C63897" w:rsidRDefault="00FA3BE7" w:rsidP="00177E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A3BE7" w:rsidRPr="00C63897" w14:paraId="7A496C34" w14:textId="77777777" w:rsidTr="00AF6E71">
        <w:trPr>
          <w:trHeight w:val="361"/>
        </w:trPr>
        <w:tc>
          <w:tcPr>
            <w:tcW w:w="2972" w:type="dxa"/>
          </w:tcPr>
          <w:p w14:paraId="18965A1F" w14:textId="77777777" w:rsidR="00FA3BE7" w:rsidRPr="00C63897" w:rsidRDefault="00FA3BE7" w:rsidP="00B21C2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0C19DF" w14:textId="77777777" w:rsidR="00FA3BE7" w:rsidRPr="00C63897" w:rsidRDefault="00FA3BE7" w:rsidP="00B21C2D">
            <w:pPr>
              <w:rPr>
                <w:rFonts w:ascii="Times New Roman" w:eastAsia="Times New Roman" w:hAnsi="Times New Roman" w:cs="Times New Roman"/>
                <w:b/>
                <w:bCs/>
                <w:lang w:eastAsia="ru-RU"/>
              </w:rPr>
            </w:pPr>
          </w:p>
        </w:tc>
      </w:tr>
      <w:tr w:rsidR="00B21C2D" w:rsidRPr="00C63897" w14:paraId="0E281CFF" w14:textId="77777777" w:rsidTr="00AF6E71">
        <w:tc>
          <w:tcPr>
            <w:tcW w:w="9634" w:type="dxa"/>
            <w:gridSpan w:val="2"/>
          </w:tcPr>
          <w:p w14:paraId="4D1975A4" w14:textId="77777777" w:rsidR="00B21C2D" w:rsidRDefault="00B21C2D" w:rsidP="00B21C2D">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4C2EB1E" w14:textId="77777777" w:rsidR="00B21C2D" w:rsidRDefault="00B21C2D" w:rsidP="00B21C2D">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482C61E"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Вводная лекция - цели и задачи учебной практики, правила безопасного ведения синтеза органических веществ, правила оформления отчета по практике.</w:t>
            </w:r>
          </w:p>
          <w:p w14:paraId="6192F2A9"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Расчет загрузок сырья на основе теоретических положений химико-технологических процессов, подготовка исходного сырья и материалов с соблюдением мер безопасности.</w:t>
            </w:r>
          </w:p>
          <w:p w14:paraId="5D74379A"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лабораторных установок.</w:t>
            </w:r>
          </w:p>
          <w:p w14:paraId="4E85F299"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Ведение процесса на оптимальных условиях по показаниям приборов.</w:t>
            </w:r>
          </w:p>
          <w:p w14:paraId="03B8C7C1"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Снятие показаний приборов и оценка достоверности информации.</w:t>
            </w:r>
          </w:p>
          <w:p w14:paraId="62D3E75E"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Выявлять, анализировать и устранять причины отклонений от норм технологического режима.</w:t>
            </w:r>
          </w:p>
          <w:p w14:paraId="765FDA16"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Следить за своевременной откачкой сточных вод и контролировать их качество.</w:t>
            </w:r>
          </w:p>
          <w:p w14:paraId="563E6F22"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Производить упаковку и отгрузку твердых отходов.</w:t>
            </w:r>
          </w:p>
          <w:p w14:paraId="343A4FFB"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Рассчитывать технико-экономические показатели технологического процесса (теоретического и фактического выхода готового продукта).</w:t>
            </w:r>
          </w:p>
          <w:p w14:paraId="3C1B27DA"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Составление материального баланса по итогам проведенного эксперимента, математическая обработка результатов анализа,</w:t>
            </w:r>
          </w:p>
          <w:p w14:paraId="0FAEFAC2" w14:textId="225BE321"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Оформление отчета по лабораторным работам.</w:t>
            </w:r>
          </w:p>
          <w:p w14:paraId="46D6A7D6"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Тематика лабораторных работ:</w:t>
            </w:r>
          </w:p>
          <w:p w14:paraId="33F1A1E5"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Подготовка исходного сырья и материалов для проведения синтезов органических веществ: очистка исходного сырья от примесей различными методами (перегонка, выпаривание, фильтрование и др.).</w:t>
            </w:r>
          </w:p>
          <w:p w14:paraId="57DCB045"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Проведение синтезов органических веществ на оптимальных условиях по показаниям контрольно-измерительных приборов и результатам аналитического контроля: получение дивинила дегидратацией этилового спирта; получение уксусно-изоамилового эфира этерификацией уксусной кислоты и его перегонка»; получение кислородсодержащих органических соединений - синтетических жирных кислот окислением парафина.</w:t>
            </w:r>
          </w:p>
          <w:p w14:paraId="27FF7494" w14:textId="48633E5A" w:rsidR="00B21C2D" w:rsidRPr="00C6389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Получение продуктов процессов полимеризации и поликонденсации: получение полистирола эмульсионной полимеризацией стирола; получение фенол – формальдегидных смол»; получение глифталевой смолы поликонденсацией фталевого ангидрида с глицерином; получение синтетического каучука - тиокола.</w:t>
            </w:r>
          </w:p>
        </w:tc>
      </w:tr>
      <w:tr w:rsidR="00B21C2D" w:rsidRPr="00C63897" w14:paraId="30A71617" w14:textId="77777777" w:rsidTr="00AF6E71">
        <w:trPr>
          <w:trHeight w:val="317"/>
        </w:trPr>
        <w:tc>
          <w:tcPr>
            <w:tcW w:w="9634" w:type="dxa"/>
            <w:gridSpan w:val="2"/>
          </w:tcPr>
          <w:p w14:paraId="33ED2433" w14:textId="7887687E" w:rsidR="00B21C2D" w:rsidRPr="00B21C2D" w:rsidRDefault="00B21C2D" w:rsidP="00B21C2D">
            <w:pPr>
              <w:suppressAutoHyphens/>
              <w:jc w:val="both"/>
              <w:rPr>
                <w:rFonts w:ascii="Times New Roman" w:eastAsia="Times New Roman" w:hAnsi="Times New Roman" w:cs="Times New Roman"/>
                <w:b/>
                <w:bCs/>
                <w:lang w:eastAsia="ru-RU"/>
              </w:rPr>
            </w:pPr>
            <w:r w:rsidRPr="00B21C2D">
              <w:rPr>
                <w:rFonts w:ascii="Times New Roman" w:eastAsia="Times New Roman" w:hAnsi="Times New Roman" w:cs="Times New Roman"/>
                <w:b/>
                <w:bCs/>
                <w:lang w:eastAsia="ru-RU"/>
              </w:rPr>
              <w:t xml:space="preserve">Производственная практика </w:t>
            </w:r>
          </w:p>
          <w:p w14:paraId="42FF46EB" w14:textId="77777777" w:rsidR="00B21C2D" w:rsidRDefault="00B21C2D" w:rsidP="00B21C2D">
            <w:pPr>
              <w:suppressAutoHyphens/>
              <w:jc w:val="both"/>
              <w:rPr>
                <w:rFonts w:ascii="Times New Roman" w:eastAsia="Times New Roman" w:hAnsi="Times New Roman" w:cs="Times New Roman"/>
                <w:b/>
                <w:lang w:eastAsia="ru-RU"/>
              </w:rPr>
            </w:pPr>
            <w:r w:rsidRPr="00B21C2D">
              <w:rPr>
                <w:rFonts w:ascii="Times New Roman" w:eastAsia="Times New Roman" w:hAnsi="Times New Roman" w:cs="Times New Roman"/>
                <w:b/>
                <w:lang w:eastAsia="ru-RU"/>
              </w:rPr>
              <w:t>Виды работ:</w:t>
            </w:r>
          </w:p>
          <w:p w14:paraId="572FFA66"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Подготовительный этап:</w:t>
            </w:r>
          </w:p>
          <w:p w14:paraId="66A61017"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Организационное собрание в колледже –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 -отчета по практике.</w:t>
            </w:r>
          </w:p>
          <w:p w14:paraId="0BC437EC"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Организационные мероприятия на предприятии - инструктаж по охране труда, </w:t>
            </w:r>
            <w:proofErr w:type="spellStart"/>
            <w:r w:rsidRPr="00FA3BE7">
              <w:rPr>
                <w:rFonts w:ascii="Times New Roman" w:eastAsia="Times New Roman" w:hAnsi="Times New Roman" w:cs="Times New Roman"/>
                <w:lang w:eastAsia="ru-RU"/>
              </w:rPr>
              <w:t>промсанитарии</w:t>
            </w:r>
            <w:proofErr w:type="spellEnd"/>
            <w:r w:rsidRPr="00FA3BE7">
              <w:rPr>
                <w:rFonts w:ascii="Times New Roman" w:eastAsia="Times New Roman" w:hAnsi="Times New Roman" w:cs="Times New Roman"/>
                <w:lang w:eastAsia="ru-RU"/>
              </w:rPr>
              <w:t xml:space="preserve"> и пожарной безопасности, оформление пропусков, развод по цехам к местам прохождении практики, встреча с руководителями практики от предприятия.</w:t>
            </w:r>
          </w:p>
          <w:p w14:paraId="01A20BFD"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Виды работ</w:t>
            </w:r>
          </w:p>
          <w:p w14:paraId="40B2A5AD"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Инструктаж по охране труда, </w:t>
            </w:r>
            <w:proofErr w:type="spellStart"/>
            <w:r w:rsidRPr="00FA3BE7">
              <w:rPr>
                <w:rFonts w:ascii="Times New Roman" w:eastAsia="Times New Roman" w:hAnsi="Times New Roman" w:cs="Times New Roman"/>
                <w:lang w:eastAsia="ru-RU"/>
              </w:rPr>
              <w:t>промсанитарии</w:t>
            </w:r>
            <w:proofErr w:type="spellEnd"/>
            <w:r w:rsidRPr="00FA3BE7">
              <w:rPr>
                <w:rFonts w:ascii="Times New Roman" w:eastAsia="Times New Roman" w:hAnsi="Times New Roman" w:cs="Times New Roman"/>
                <w:lang w:eastAsia="ru-RU"/>
              </w:rPr>
              <w:t xml:space="preserve"> и пожарной безопасности, на рабочем месте.</w:t>
            </w:r>
          </w:p>
          <w:p w14:paraId="208AC39B"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Ознакомление с цехом и рабочим местом аппаратчика,</w:t>
            </w:r>
          </w:p>
          <w:p w14:paraId="067EC384"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стандартов на сырье и продукцию, и технологическую документацию,</w:t>
            </w:r>
          </w:p>
          <w:p w14:paraId="481F46E4"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lastRenderedPageBreak/>
              <w:t>Освоение безопасных приёмов и методов работы на данном производстве</w:t>
            </w:r>
          </w:p>
          <w:p w14:paraId="72EF6B8C"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правил ведения химико-технологических процессов производства органических веществ,</w:t>
            </w:r>
          </w:p>
          <w:p w14:paraId="65FDC814"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Самостоятельное ведение работ под наблюдением руководителя практики от предприятия,</w:t>
            </w:r>
          </w:p>
          <w:p w14:paraId="53F18899"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материала для выполнения курсового проекта,</w:t>
            </w:r>
          </w:p>
          <w:p w14:paraId="74122D8C" w14:textId="77777777" w:rsidR="00FA3BE7" w:rsidRPr="00FA3BE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Оформление дневника-отчета по практике. </w:t>
            </w:r>
          </w:p>
          <w:p w14:paraId="2B928FE5" w14:textId="786A3723" w:rsidR="00396C05" w:rsidRPr="00C63897" w:rsidRDefault="00FA3BE7" w:rsidP="00FA3BE7">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Сдача зачета по производственной практике (технологической)</w:t>
            </w:r>
          </w:p>
        </w:tc>
      </w:tr>
      <w:tr w:rsidR="00B21C2D" w:rsidRPr="00C63897" w14:paraId="510730BE" w14:textId="77777777" w:rsidTr="00AF6E71">
        <w:tc>
          <w:tcPr>
            <w:tcW w:w="9634" w:type="dxa"/>
            <w:gridSpan w:val="2"/>
          </w:tcPr>
          <w:p w14:paraId="1507384A" w14:textId="4F257A10" w:rsidR="00B21C2D" w:rsidRPr="002B6C23" w:rsidRDefault="002B6C23" w:rsidP="00B21C2D">
            <w:pPr>
              <w:spacing w:line="276" w:lineRule="auto"/>
              <w:rPr>
                <w:rFonts w:ascii="Times New Roman" w:eastAsia="Times New Roman" w:hAnsi="Times New Roman" w:cs="Times New Roman"/>
                <w:b/>
                <w:bCs/>
                <w:iCs/>
                <w:lang w:eastAsia="ru-RU"/>
              </w:rPr>
            </w:pPr>
            <w:r w:rsidRPr="002B6C23">
              <w:rPr>
                <w:rFonts w:ascii="Times New Roman" w:eastAsia="Times New Roman" w:hAnsi="Times New Roman" w:cs="Times New Roman"/>
                <w:b/>
                <w:bCs/>
                <w:iCs/>
                <w:lang w:eastAsia="ru-RU"/>
              </w:rPr>
              <w:lastRenderedPageBreak/>
              <w:t>Промежуточная аттестация</w:t>
            </w:r>
          </w:p>
        </w:tc>
      </w:tr>
      <w:tr w:rsidR="00B21C2D" w:rsidRPr="00C63897" w14:paraId="5C3FDE1D" w14:textId="77777777" w:rsidTr="00AF6E71">
        <w:tc>
          <w:tcPr>
            <w:tcW w:w="9634" w:type="dxa"/>
            <w:gridSpan w:val="2"/>
          </w:tcPr>
          <w:p w14:paraId="1BE5DC44" w14:textId="7366F0DC" w:rsidR="00B21C2D" w:rsidRPr="00C63897" w:rsidRDefault="00B21C2D" w:rsidP="00B21C2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288)</w:t>
            </w:r>
          </w:p>
        </w:tc>
      </w:tr>
    </w:tbl>
    <w:p w14:paraId="1938EE55" w14:textId="7071B438" w:rsidR="00B34BCE" w:rsidRDefault="00B34BCE" w:rsidP="00B34BCE">
      <w:pPr>
        <w:pStyle w:val="114"/>
        <w:jc w:val="both"/>
        <w:rPr>
          <w:rFonts w:ascii="Times New Roman" w:hAnsi="Times New Roman"/>
        </w:rPr>
      </w:pPr>
    </w:p>
    <w:p w14:paraId="2196C679" w14:textId="77777777" w:rsidR="00FA3BE7" w:rsidRPr="00FA3BE7" w:rsidRDefault="00FA3BE7" w:rsidP="00FA3BE7">
      <w:pPr>
        <w:spacing w:after="120" w:line="276" w:lineRule="auto"/>
        <w:ind w:firstLine="709"/>
        <w:jc w:val="both"/>
        <w:outlineLvl w:val="1"/>
        <w:rPr>
          <w:rFonts w:ascii="Times New Roman" w:eastAsia="Segoe UI" w:hAnsi="Times New Roman" w:cs="Times New Roman"/>
          <w:b/>
          <w:bCs/>
          <w:i/>
          <w:iCs/>
          <w:spacing w:val="15"/>
          <w:sz w:val="24"/>
          <w:szCs w:val="24"/>
          <w:lang w:eastAsia="ru-RU"/>
        </w:rPr>
      </w:pPr>
      <w:bookmarkStart w:id="38" w:name="_Toc156820316"/>
      <w:bookmarkStart w:id="39" w:name="_Hlk156819611"/>
      <w:r w:rsidRPr="00FA3BE7">
        <w:rPr>
          <w:rFonts w:ascii="Times New Roman" w:eastAsia="Segoe UI" w:hAnsi="Times New Roman" w:cs="Times New Roman"/>
          <w:b/>
          <w:bCs/>
          <w:spacing w:val="15"/>
          <w:sz w:val="24"/>
          <w:szCs w:val="24"/>
          <w:lang w:eastAsia="ru-RU"/>
        </w:rPr>
        <w:t xml:space="preserve">2.4. Курсовой работа (проект) </w:t>
      </w:r>
      <w:bookmarkEnd w:id="38"/>
    </w:p>
    <w:p w14:paraId="3048DEA2" w14:textId="77777777" w:rsidR="00FA3BE7" w:rsidRPr="00FA3BE7" w:rsidRDefault="00FA3BE7" w:rsidP="00FA3BE7">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7691BC0C" w14:textId="55D4BFCC" w:rsidR="00FA3BE7" w:rsidRPr="00FA3BE7" w:rsidRDefault="00FA3BE7" w:rsidP="00FA3BE7">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sidR="00D4280B">
        <w:rPr>
          <w:rFonts w:ascii="Times New Roman" w:hAnsi="Times New Roman" w:cs="Times New Roman"/>
          <w:sz w:val="24"/>
          <w:szCs w:val="24"/>
        </w:rPr>
        <w:t>:</w:t>
      </w:r>
    </w:p>
    <w:bookmarkEnd w:id="39"/>
    <w:p w14:paraId="7DC146E3"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w:t>
      </w:r>
      <w:proofErr w:type="spellStart"/>
      <w:r w:rsidRPr="00FA3BE7">
        <w:rPr>
          <w:rFonts w:ascii="Times New Roman" w:hAnsi="Times New Roman"/>
          <w:b w:val="0"/>
          <w:bCs w:val="0"/>
        </w:rPr>
        <w:t>хлорпарафина</w:t>
      </w:r>
      <w:proofErr w:type="spellEnd"/>
      <w:r w:rsidRPr="00FA3BE7">
        <w:rPr>
          <w:rFonts w:ascii="Times New Roman" w:hAnsi="Times New Roman"/>
          <w:b w:val="0"/>
          <w:bCs w:val="0"/>
        </w:rPr>
        <w:t xml:space="preserve"> ХП-66Т с разработкой стадии хлорирования</w:t>
      </w:r>
    </w:p>
    <w:p w14:paraId="7AC96361"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w:t>
      </w:r>
      <w:proofErr w:type="spellStart"/>
      <w:r w:rsidRPr="00FA3BE7">
        <w:rPr>
          <w:rFonts w:ascii="Times New Roman" w:hAnsi="Times New Roman"/>
          <w:b w:val="0"/>
          <w:bCs w:val="0"/>
        </w:rPr>
        <w:t>хлорметила</w:t>
      </w:r>
      <w:proofErr w:type="spellEnd"/>
      <w:r w:rsidRPr="00FA3BE7">
        <w:rPr>
          <w:rFonts w:ascii="Times New Roman" w:hAnsi="Times New Roman"/>
          <w:b w:val="0"/>
          <w:bCs w:val="0"/>
        </w:rPr>
        <w:t xml:space="preserve"> жидкофазным методом с разработкой стадии синтеза</w:t>
      </w:r>
    </w:p>
    <w:p w14:paraId="1AF67641"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w:t>
      </w:r>
      <w:proofErr w:type="spellStart"/>
      <w:r w:rsidRPr="00FA3BE7">
        <w:rPr>
          <w:rFonts w:ascii="Times New Roman" w:hAnsi="Times New Roman"/>
          <w:b w:val="0"/>
          <w:bCs w:val="0"/>
        </w:rPr>
        <w:t>пирогаза</w:t>
      </w:r>
      <w:proofErr w:type="spellEnd"/>
      <w:r w:rsidRPr="00FA3BE7">
        <w:rPr>
          <w:rFonts w:ascii="Times New Roman" w:hAnsi="Times New Roman"/>
          <w:b w:val="0"/>
          <w:bCs w:val="0"/>
        </w:rPr>
        <w:t xml:space="preserve"> с разработкой стадии пиролиза углеводородов</w:t>
      </w:r>
    </w:p>
    <w:p w14:paraId="7C235262"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винилхлорида с разработкой стадии гидрохлорирования ацетилена в </w:t>
      </w:r>
      <w:proofErr w:type="spellStart"/>
      <w:r w:rsidRPr="00FA3BE7">
        <w:rPr>
          <w:rFonts w:ascii="Times New Roman" w:hAnsi="Times New Roman"/>
          <w:b w:val="0"/>
          <w:bCs w:val="0"/>
        </w:rPr>
        <w:t>пирогазе</w:t>
      </w:r>
      <w:proofErr w:type="spellEnd"/>
    </w:p>
    <w:p w14:paraId="721C7156"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суспензионного поливинилхлорида с разработкой стадии полимеризации      </w:t>
      </w:r>
    </w:p>
    <w:p w14:paraId="4834D445"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дихлорэтана с разработкой стадии хлорирования этилена в </w:t>
      </w:r>
      <w:proofErr w:type="spellStart"/>
      <w:r w:rsidRPr="00FA3BE7">
        <w:rPr>
          <w:rFonts w:ascii="Times New Roman" w:hAnsi="Times New Roman"/>
          <w:b w:val="0"/>
          <w:bCs w:val="0"/>
        </w:rPr>
        <w:t>пирогазе</w:t>
      </w:r>
      <w:proofErr w:type="spellEnd"/>
    </w:p>
    <w:p w14:paraId="2DC047CA"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w:t>
      </w:r>
      <w:proofErr w:type="spellStart"/>
      <w:r w:rsidRPr="00FA3BE7">
        <w:rPr>
          <w:rFonts w:ascii="Times New Roman" w:hAnsi="Times New Roman"/>
          <w:b w:val="0"/>
          <w:bCs w:val="0"/>
        </w:rPr>
        <w:t>трихлорэтана</w:t>
      </w:r>
      <w:proofErr w:type="spellEnd"/>
      <w:r w:rsidRPr="00FA3BE7">
        <w:rPr>
          <w:rFonts w:ascii="Times New Roman" w:hAnsi="Times New Roman"/>
          <w:b w:val="0"/>
          <w:bCs w:val="0"/>
        </w:rPr>
        <w:t xml:space="preserve"> с разработкой стадии синтеза</w:t>
      </w:r>
    </w:p>
    <w:p w14:paraId="448ED95D"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w:t>
      </w:r>
      <w:proofErr w:type="spellStart"/>
      <w:r w:rsidRPr="00FA3BE7">
        <w:rPr>
          <w:rFonts w:ascii="Times New Roman" w:hAnsi="Times New Roman"/>
          <w:b w:val="0"/>
          <w:bCs w:val="0"/>
        </w:rPr>
        <w:t>винилиденхлорида</w:t>
      </w:r>
      <w:proofErr w:type="spellEnd"/>
      <w:r w:rsidRPr="00FA3BE7">
        <w:rPr>
          <w:rFonts w:ascii="Times New Roman" w:hAnsi="Times New Roman"/>
          <w:b w:val="0"/>
          <w:bCs w:val="0"/>
        </w:rPr>
        <w:t xml:space="preserve"> с разработкой стадии синтеза</w:t>
      </w:r>
    </w:p>
    <w:p w14:paraId="37359B7A"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селективной очистки масел с разработкой стадии обезвоживания экстрактного раствора</w:t>
      </w:r>
    </w:p>
    <w:p w14:paraId="1E9A773B"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фильтрации</w:t>
      </w:r>
    </w:p>
    <w:p w14:paraId="26DCD918"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регенерации растворителя</w:t>
      </w:r>
    </w:p>
    <w:p w14:paraId="01812C37" w14:textId="77777777"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гидроочистки масел с разработкой стадии гидрирования</w:t>
      </w:r>
    </w:p>
    <w:p w14:paraId="551BABB3" w14:textId="5389D9D3" w:rsidR="00FA3BE7" w:rsidRPr="00FA3BE7" w:rsidRDefault="00FA3BE7" w:rsidP="00FA3BE7">
      <w:pPr>
        <w:pStyle w:val="114"/>
        <w:numPr>
          <w:ilvl w:val="0"/>
          <w:numId w:val="38"/>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биологической очистки сточных вод с разработкой стадии аэробной очистки.</w:t>
      </w:r>
    </w:p>
    <w:p w14:paraId="381BE6A8" w14:textId="77777777" w:rsidR="00B34BCE" w:rsidRDefault="00B34BCE" w:rsidP="00B34BCE">
      <w:pPr>
        <w:rPr>
          <w:rFonts w:ascii="Times New Roman" w:hAnsi="Times New Roman" w:cs="Times New Roman"/>
          <w:sz w:val="24"/>
          <w:szCs w:val="24"/>
        </w:rPr>
      </w:pPr>
    </w:p>
    <w:p w14:paraId="216C8237" w14:textId="77777777" w:rsidR="00B34BCE" w:rsidRPr="00E11160" w:rsidRDefault="00B34BCE" w:rsidP="00B34BC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ACC40E2" w14:textId="77777777" w:rsidR="00B34BCE" w:rsidRPr="00E11160" w:rsidRDefault="00B34BCE" w:rsidP="00B34BCE">
      <w:pPr>
        <w:pStyle w:val="114"/>
        <w:rPr>
          <w:rFonts w:ascii="Times New Roman" w:hAnsi="Times New Roman"/>
        </w:rPr>
      </w:pPr>
      <w:r w:rsidRPr="00E11160">
        <w:rPr>
          <w:rFonts w:ascii="Times New Roman" w:hAnsi="Times New Roman"/>
        </w:rPr>
        <w:t>3.1. Материально-техническое обеспечение</w:t>
      </w:r>
    </w:p>
    <w:p w14:paraId="68E21430" w14:textId="77777777" w:rsidR="00B34BCE" w:rsidRDefault="00B34BCE" w:rsidP="00B34BC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442D5978" w14:textId="33496F4C" w:rsidR="00B34BCE" w:rsidRPr="00FA680C" w:rsidRDefault="00B34BCE" w:rsidP="00B34BC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«Органической химии</w:t>
      </w:r>
      <w:r>
        <w:rPr>
          <w:rFonts w:ascii="Times New Roman" w:hAnsi="Times New Roman" w:cs="Times New Roman"/>
          <w:bCs/>
          <w:i/>
          <w:sz w:val="24"/>
          <w:szCs w:val="24"/>
        </w:rPr>
        <w:t>»</w:t>
      </w:r>
      <w:r w:rsidRPr="00FA680C">
        <w:rPr>
          <w:rFonts w:ascii="Times New Roman" w:hAnsi="Times New Roman" w:cs="Times New Roman"/>
          <w:bCs/>
          <w:i/>
          <w:sz w:val="24"/>
          <w:szCs w:val="24"/>
        </w:rPr>
        <w:t>,</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ACE16E1" w14:textId="77777777" w:rsidR="00B34BCE" w:rsidRPr="00FA680C" w:rsidRDefault="00B34BCE" w:rsidP="00B34BCE">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F5077BF" w14:textId="77777777" w:rsidR="00B34BCE" w:rsidRPr="00FA680C" w:rsidRDefault="00B34BCE" w:rsidP="00B34BCE">
      <w:pPr>
        <w:spacing w:after="200" w:line="276" w:lineRule="auto"/>
        <w:rPr>
          <w:rFonts w:ascii="Times New Roman" w:hAnsi="Times New Roman" w:cs="Times New Roman"/>
          <w:b/>
          <w:bCs/>
          <w:sz w:val="24"/>
          <w:szCs w:val="24"/>
        </w:rPr>
      </w:pPr>
    </w:p>
    <w:p w14:paraId="7D0EDB8F" w14:textId="77777777" w:rsidR="00B34BCE" w:rsidRPr="00E11160" w:rsidRDefault="00B34BCE" w:rsidP="00B34BC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0A02D9" w14:textId="77777777" w:rsidR="00B34BCE" w:rsidRDefault="00B34BCE" w:rsidP="00B34BC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1C0917" w14:textId="77777777" w:rsidR="00B34BCE" w:rsidRDefault="00B34BCE" w:rsidP="00B34BCE">
      <w:pPr>
        <w:pStyle w:val="a4"/>
        <w:spacing w:line="276" w:lineRule="auto"/>
        <w:ind w:left="0" w:firstLine="709"/>
        <w:jc w:val="both"/>
        <w:rPr>
          <w:rFonts w:ascii="Times New Roman" w:hAnsi="Times New Roman"/>
          <w:bCs/>
          <w:sz w:val="24"/>
          <w:szCs w:val="24"/>
        </w:rPr>
      </w:pPr>
    </w:p>
    <w:p w14:paraId="4B956B0E" w14:textId="77777777" w:rsidR="00B34BCE" w:rsidRPr="00E11160" w:rsidRDefault="00B34BCE" w:rsidP="00B34BC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B88481"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Аналитическая химия / </w:t>
      </w:r>
      <w:proofErr w:type="spellStart"/>
      <w:r w:rsidRPr="00396C05">
        <w:rPr>
          <w:rFonts w:ascii="Times New Roman" w:hAnsi="Times New Roman" w:cs="Times New Roman"/>
          <w:bCs/>
          <w:iCs/>
          <w:sz w:val="24"/>
          <w:szCs w:val="24"/>
        </w:rPr>
        <w:t>Ю.М.Глубоков</w:t>
      </w:r>
      <w:proofErr w:type="spellEnd"/>
      <w:r w:rsidRPr="00396C05">
        <w:rPr>
          <w:rFonts w:ascii="Times New Roman" w:hAnsi="Times New Roman" w:cs="Times New Roman"/>
          <w:bCs/>
          <w:iCs/>
          <w:sz w:val="24"/>
          <w:szCs w:val="24"/>
        </w:rPr>
        <w:t xml:space="preserve"> [и др.]; под ред. А. А. Ищенко. - 3-е изд., стер. – М.: Академия, 2006. – 316с.</w:t>
      </w:r>
    </w:p>
    <w:p w14:paraId="45C02699"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Белов П.С. Основы технологии нефтехимического синтеза / П.С. Белов. – М.: Химия, 1982 – 373 с.</w:t>
      </w:r>
    </w:p>
    <w:p w14:paraId="77959E56"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Вержичинская</w:t>
      </w:r>
      <w:proofErr w:type="spellEnd"/>
      <w:r w:rsidRPr="00396C05">
        <w:rPr>
          <w:rFonts w:ascii="Times New Roman" w:hAnsi="Times New Roman" w:cs="Times New Roman"/>
          <w:bCs/>
          <w:iCs/>
          <w:sz w:val="24"/>
          <w:szCs w:val="24"/>
        </w:rPr>
        <w:t xml:space="preserve"> С.В. Химия и технология нефти и газа/ С.В. </w:t>
      </w:r>
      <w:proofErr w:type="spellStart"/>
      <w:r w:rsidRPr="00396C05">
        <w:rPr>
          <w:rFonts w:ascii="Times New Roman" w:hAnsi="Times New Roman" w:cs="Times New Roman"/>
          <w:bCs/>
          <w:iCs/>
          <w:sz w:val="24"/>
          <w:szCs w:val="24"/>
        </w:rPr>
        <w:t>Вержи-чинская</w:t>
      </w:r>
      <w:proofErr w:type="spellEnd"/>
      <w:r w:rsidRPr="00396C05">
        <w:rPr>
          <w:rFonts w:ascii="Times New Roman" w:hAnsi="Times New Roman" w:cs="Times New Roman"/>
          <w:bCs/>
          <w:iCs/>
          <w:sz w:val="24"/>
          <w:szCs w:val="24"/>
        </w:rPr>
        <w:t xml:space="preserve">, Н.Г. </w:t>
      </w:r>
      <w:proofErr w:type="spellStart"/>
      <w:r w:rsidRPr="00396C05">
        <w:rPr>
          <w:rFonts w:ascii="Times New Roman" w:hAnsi="Times New Roman" w:cs="Times New Roman"/>
          <w:bCs/>
          <w:iCs/>
          <w:sz w:val="24"/>
          <w:szCs w:val="24"/>
        </w:rPr>
        <w:t>Дигуров</w:t>
      </w:r>
      <w:proofErr w:type="spellEnd"/>
      <w:r w:rsidRPr="00396C05">
        <w:rPr>
          <w:rFonts w:ascii="Times New Roman" w:hAnsi="Times New Roman" w:cs="Times New Roman"/>
          <w:bCs/>
          <w:iCs/>
          <w:sz w:val="24"/>
          <w:szCs w:val="24"/>
        </w:rPr>
        <w:t>, С.А. Синицин. – М.: Форум ИНФА-М, 2007. – 400с</w:t>
      </w:r>
    </w:p>
    <w:p w14:paraId="41E83284"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Гутник</w:t>
      </w:r>
      <w:proofErr w:type="spellEnd"/>
      <w:r w:rsidRPr="00396C05">
        <w:rPr>
          <w:rFonts w:ascii="Times New Roman" w:hAnsi="Times New Roman" w:cs="Times New Roman"/>
          <w:bCs/>
          <w:iCs/>
          <w:sz w:val="24"/>
          <w:szCs w:val="24"/>
        </w:rPr>
        <w:t xml:space="preserve"> С.П. Расчеты по технологии органического синтеза/ С.П. </w:t>
      </w:r>
      <w:proofErr w:type="spellStart"/>
      <w:r w:rsidRPr="00396C05">
        <w:rPr>
          <w:rFonts w:ascii="Times New Roman" w:hAnsi="Times New Roman" w:cs="Times New Roman"/>
          <w:bCs/>
          <w:iCs/>
          <w:sz w:val="24"/>
          <w:szCs w:val="24"/>
        </w:rPr>
        <w:t>Гутник</w:t>
      </w:r>
      <w:proofErr w:type="spellEnd"/>
      <w:r w:rsidRPr="00396C05">
        <w:rPr>
          <w:rFonts w:ascii="Times New Roman" w:hAnsi="Times New Roman" w:cs="Times New Roman"/>
          <w:bCs/>
          <w:iCs/>
          <w:sz w:val="24"/>
          <w:szCs w:val="24"/>
        </w:rPr>
        <w:t xml:space="preserve">, В.Е. </w:t>
      </w:r>
      <w:proofErr w:type="spellStart"/>
      <w:r w:rsidRPr="00396C05">
        <w:rPr>
          <w:rFonts w:ascii="Times New Roman" w:hAnsi="Times New Roman" w:cs="Times New Roman"/>
          <w:bCs/>
          <w:iCs/>
          <w:sz w:val="24"/>
          <w:szCs w:val="24"/>
        </w:rPr>
        <w:t>Сосонко</w:t>
      </w:r>
      <w:proofErr w:type="spellEnd"/>
      <w:r w:rsidRPr="00396C05">
        <w:rPr>
          <w:rFonts w:ascii="Times New Roman" w:hAnsi="Times New Roman" w:cs="Times New Roman"/>
          <w:bCs/>
          <w:iCs/>
          <w:sz w:val="24"/>
          <w:szCs w:val="24"/>
        </w:rPr>
        <w:t>, В.Д. Гутман. – М.: Химия, 1988. – 271с.</w:t>
      </w:r>
    </w:p>
    <w:p w14:paraId="03E6D3BD"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Капкин</w:t>
      </w:r>
      <w:proofErr w:type="spellEnd"/>
      <w:r w:rsidRPr="00396C05">
        <w:rPr>
          <w:rFonts w:ascii="Times New Roman" w:hAnsi="Times New Roman" w:cs="Times New Roman"/>
          <w:bCs/>
          <w:iCs/>
          <w:sz w:val="24"/>
          <w:szCs w:val="24"/>
        </w:rPr>
        <w:t xml:space="preserve"> В.Д. Технология органического синтеза / В.Д. </w:t>
      </w:r>
      <w:proofErr w:type="spellStart"/>
      <w:r w:rsidRPr="00396C05">
        <w:rPr>
          <w:rFonts w:ascii="Times New Roman" w:hAnsi="Times New Roman" w:cs="Times New Roman"/>
          <w:bCs/>
          <w:iCs/>
          <w:sz w:val="24"/>
          <w:szCs w:val="24"/>
        </w:rPr>
        <w:t>Капкин</w:t>
      </w:r>
      <w:proofErr w:type="spellEnd"/>
      <w:r w:rsidRPr="00396C05">
        <w:rPr>
          <w:rFonts w:ascii="Times New Roman" w:hAnsi="Times New Roman" w:cs="Times New Roman"/>
          <w:bCs/>
          <w:iCs/>
          <w:sz w:val="24"/>
          <w:szCs w:val="24"/>
        </w:rPr>
        <w:t xml:space="preserve">, Г.А. </w:t>
      </w:r>
      <w:proofErr w:type="spellStart"/>
      <w:r w:rsidRPr="00396C05">
        <w:rPr>
          <w:rFonts w:ascii="Times New Roman" w:hAnsi="Times New Roman" w:cs="Times New Roman"/>
          <w:bCs/>
          <w:iCs/>
          <w:sz w:val="24"/>
          <w:szCs w:val="24"/>
        </w:rPr>
        <w:t>Савинецкая</w:t>
      </w:r>
      <w:proofErr w:type="spellEnd"/>
      <w:r w:rsidRPr="00396C05">
        <w:rPr>
          <w:rFonts w:ascii="Times New Roman" w:hAnsi="Times New Roman" w:cs="Times New Roman"/>
          <w:bCs/>
          <w:iCs/>
          <w:sz w:val="24"/>
          <w:szCs w:val="24"/>
        </w:rPr>
        <w:t>, В.И. Чапурин. – М. Химия, 1987. - 399 с.</w:t>
      </w:r>
    </w:p>
    <w:p w14:paraId="4955AEB6"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 Н. Лебедев. - 4-е изд., </w:t>
      </w:r>
      <w:proofErr w:type="spellStart"/>
      <w:r w:rsidRPr="00396C05">
        <w:rPr>
          <w:rFonts w:ascii="Times New Roman" w:hAnsi="Times New Roman" w:cs="Times New Roman"/>
          <w:bCs/>
          <w:iCs/>
          <w:sz w:val="24"/>
          <w:szCs w:val="24"/>
        </w:rPr>
        <w:t>перераб</w:t>
      </w:r>
      <w:proofErr w:type="spellEnd"/>
      <w:proofErr w:type="gramStart"/>
      <w:r w:rsidRPr="00396C05">
        <w:rPr>
          <w:rFonts w:ascii="Times New Roman" w:hAnsi="Times New Roman" w:cs="Times New Roman"/>
          <w:bCs/>
          <w:iCs/>
          <w:sz w:val="24"/>
          <w:szCs w:val="24"/>
        </w:rPr>
        <w:t>.</w:t>
      </w:r>
      <w:proofErr w:type="gramEnd"/>
      <w:r w:rsidRPr="00396C05">
        <w:rPr>
          <w:rFonts w:ascii="Times New Roman" w:hAnsi="Times New Roman" w:cs="Times New Roman"/>
          <w:bCs/>
          <w:iCs/>
          <w:sz w:val="24"/>
          <w:szCs w:val="24"/>
        </w:rPr>
        <w:t xml:space="preserve"> и доп., </w:t>
      </w:r>
      <w:proofErr w:type="spellStart"/>
      <w:r w:rsidRPr="00396C05">
        <w:rPr>
          <w:rFonts w:ascii="Times New Roman" w:hAnsi="Times New Roman" w:cs="Times New Roman"/>
          <w:bCs/>
          <w:iCs/>
          <w:sz w:val="24"/>
          <w:szCs w:val="24"/>
        </w:rPr>
        <w:t>репр</w:t>
      </w:r>
      <w:proofErr w:type="spellEnd"/>
      <w:r w:rsidRPr="00396C05">
        <w:rPr>
          <w:rFonts w:ascii="Times New Roman" w:hAnsi="Times New Roman" w:cs="Times New Roman"/>
          <w:bCs/>
          <w:iCs/>
          <w:sz w:val="24"/>
          <w:szCs w:val="24"/>
        </w:rPr>
        <w:t xml:space="preserve">. - М.: </w:t>
      </w:r>
      <w:proofErr w:type="spellStart"/>
      <w:r w:rsidRPr="00396C05">
        <w:rPr>
          <w:rFonts w:ascii="Times New Roman" w:hAnsi="Times New Roman" w:cs="Times New Roman"/>
          <w:bCs/>
          <w:iCs/>
          <w:sz w:val="24"/>
          <w:szCs w:val="24"/>
        </w:rPr>
        <w:t>Альян</w:t>
      </w:r>
      <w:proofErr w:type="spellEnd"/>
      <w:r w:rsidRPr="00396C05">
        <w:rPr>
          <w:rFonts w:ascii="Times New Roman" w:hAnsi="Times New Roman" w:cs="Times New Roman"/>
          <w:bCs/>
          <w:iCs/>
          <w:sz w:val="24"/>
          <w:szCs w:val="24"/>
        </w:rPr>
        <w:t xml:space="preserve"> С, 2018. – 590 с.</w:t>
      </w:r>
    </w:p>
    <w:p w14:paraId="771C46AB"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Молдабаева</w:t>
      </w:r>
      <w:proofErr w:type="spellEnd"/>
      <w:r w:rsidRPr="00396C05">
        <w:rPr>
          <w:rFonts w:ascii="Times New Roman" w:hAnsi="Times New Roman" w:cs="Times New Roman"/>
          <w:bCs/>
          <w:iCs/>
          <w:sz w:val="24"/>
          <w:szCs w:val="24"/>
        </w:rPr>
        <w:t xml:space="preserve"> М.Н. Автоматизация </w:t>
      </w:r>
      <w:proofErr w:type="spellStart"/>
      <w:r w:rsidRPr="00396C05">
        <w:rPr>
          <w:rFonts w:ascii="Times New Roman" w:hAnsi="Times New Roman" w:cs="Times New Roman"/>
          <w:bCs/>
          <w:iCs/>
          <w:sz w:val="24"/>
          <w:szCs w:val="24"/>
        </w:rPr>
        <w:t>технологическаих</w:t>
      </w:r>
      <w:proofErr w:type="spellEnd"/>
      <w:r w:rsidRPr="00396C05">
        <w:rPr>
          <w:rFonts w:ascii="Times New Roman" w:hAnsi="Times New Roman" w:cs="Times New Roman"/>
          <w:bCs/>
          <w:iCs/>
          <w:sz w:val="24"/>
          <w:szCs w:val="24"/>
        </w:rPr>
        <w:t xml:space="preserve"> процессов и производств / М.Н. </w:t>
      </w:r>
      <w:proofErr w:type="spellStart"/>
      <w:r w:rsidRPr="00396C05">
        <w:rPr>
          <w:rFonts w:ascii="Times New Roman" w:hAnsi="Times New Roman" w:cs="Times New Roman"/>
          <w:bCs/>
          <w:iCs/>
          <w:sz w:val="24"/>
          <w:szCs w:val="24"/>
        </w:rPr>
        <w:t>Молдабаева</w:t>
      </w:r>
      <w:proofErr w:type="spellEnd"/>
      <w:r w:rsidRPr="00396C05">
        <w:rPr>
          <w:rFonts w:ascii="Times New Roman" w:hAnsi="Times New Roman" w:cs="Times New Roman"/>
          <w:bCs/>
          <w:iCs/>
          <w:sz w:val="24"/>
          <w:szCs w:val="24"/>
        </w:rPr>
        <w:t>. – М.: инфра - инженерия, 2019. - 224с.</w:t>
      </w:r>
    </w:p>
    <w:p w14:paraId="12D00410"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Одабащян</w:t>
      </w:r>
      <w:proofErr w:type="spellEnd"/>
      <w:r w:rsidRPr="00396C05">
        <w:rPr>
          <w:rFonts w:ascii="Times New Roman" w:hAnsi="Times New Roman" w:cs="Times New Roman"/>
          <w:bCs/>
          <w:iCs/>
          <w:sz w:val="24"/>
          <w:szCs w:val="24"/>
        </w:rPr>
        <w:t xml:space="preserve"> Г.В. Лабораторный практикум по химии и технологии основного органического и нефтехимического синтеза / Г.В.   </w:t>
      </w:r>
      <w:proofErr w:type="spellStart"/>
      <w:r w:rsidRPr="00396C05">
        <w:rPr>
          <w:rFonts w:ascii="Times New Roman" w:hAnsi="Times New Roman" w:cs="Times New Roman"/>
          <w:bCs/>
          <w:iCs/>
          <w:sz w:val="24"/>
          <w:szCs w:val="24"/>
        </w:rPr>
        <w:t>Одабащян</w:t>
      </w:r>
      <w:proofErr w:type="spellEnd"/>
      <w:r w:rsidRPr="00396C05">
        <w:rPr>
          <w:rFonts w:ascii="Times New Roman" w:hAnsi="Times New Roman" w:cs="Times New Roman"/>
          <w:bCs/>
          <w:iCs/>
          <w:sz w:val="24"/>
          <w:szCs w:val="24"/>
        </w:rPr>
        <w:t xml:space="preserve"> – М.: Химия, 1992.-239с.  </w:t>
      </w:r>
    </w:p>
    <w:p w14:paraId="513889B1"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Основные процессы и аппараты химической технологии. / Ю.И. </w:t>
      </w:r>
      <w:proofErr w:type="spellStart"/>
      <w:r w:rsidRPr="00396C05">
        <w:rPr>
          <w:rFonts w:ascii="Times New Roman" w:hAnsi="Times New Roman" w:cs="Times New Roman"/>
          <w:bCs/>
          <w:iCs/>
          <w:sz w:val="24"/>
          <w:szCs w:val="24"/>
        </w:rPr>
        <w:t>Дытнерский</w:t>
      </w:r>
      <w:proofErr w:type="spellEnd"/>
      <w:r w:rsidRPr="00396C05">
        <w:rPr>
          <w:rFonts w:ascii="Times New Roman" w:hAnsi="Times New Roman" w:cs="Times New Roman"/>
          <w:bCs/>
          <w:iCs/>
          <w:sz w:val="24"/>
          <w:szCs w:val="24"/>
        </w:rPr>
        <w:t xml:space="preserve"> [и др.], 2-е издание, </w:t>
      </w:r>
      <w:proofErr w:type="spellStart"/>
      <w:r w:rsidRPr="00396C05">
        <w:rPr>
          <w:rFonts w:ascii="Times New Roman" w:hAnsi="Times New Roman" w:cs="Times New Roman"/>
          <w:bCs/>
          <w:iCs/>
          <w:sz w:val="24"/>
          <w:szCs w:val="24"/>
        </w:rPr>
        <w:t>переработаное</w:t>
      </w:r>
      <w:proofErr w:type="spellEnd"/>
      <w:r w:rsidRPr="00396C05">
        <w:rPr>
          <w:rFonts w:ascii="Times New Roman" w:hAnsi="Times New Roman" w:cs="Times New Roman"/>
          <w:bCs/>
          <w:iCs/>
          <w:sz w:val="24"/>
          <w:szCs w:val="24"/>
        </w:rPr>
        <w:t xml:space="preserve">. </w:t>
      </w:r>
      <w:proofErr w:type="gramStart"/>
      <w:r w:rsidRPr="00396C05">
        <w:rPr>
          <w:rFonts w:ascii="Times New Roman" w:hAnsi="Times New Roman" w:cs="Times New Roman"/>
          <w:bCs/>
          <w:iCs/>
          <w:sz w:val="24"/>
          <w:szCs w:val="24"/>
        </w:rPr>
        <w:t>̶  М.</w:t>
      </w:r>
      <w:proofErr w:type="gramEnd"/>
      <w:r w:rsidRPr="00396C05">
        <w:rPr>
          <w:rFonts w:ascii="Times New Roman" w:hAnsi="Times New Roman" w:cs="Times New Roman"/>
          <w:bCs/>
          <w:iCs/>
          <w:sz w:val="24"/>
          <w:szCs w:val="24"/>
        </w:rPr>
        <w:t>: Химия , 1991. – 496 с.</w:t>
      </w:r>
    </w:p>
    <w:p w14:paraId="010727C4"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Проскуряков В.А. Очистка сточных вод в химической промышленности [Текст] / В.А. Проскуряков, Л.И. Шмидт. – Л.: Химия, 1977. - 463 с.</w:t>
      </w:r>
    </w:p>
    <w:p w14:paraId="0A8D433A"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Романков П.Г., Фролов В.Ф., </w:t>
      </w:r>
      <w:proofErr w:type="spellStart"/>
      <w:r w:rsidRPr="00396C05">
        <w:rPr>
          <w:rFonts w:ascii="Times New Roman" w:hAnsi="Times New Roman" w:cs="Times New Roman"/>
          <w:bCs/>
          <w:iCs/>
          <w:sz w:val="24"/>
          <w:szCs w:val="24"/>
        </w:rPr>
        <w:t>Флисюк</w:t>
      </w:r>
      <w:proofErr w:type="spellEnd"/>
      <w:r w:rsidRPr="00396C05">
        <w:rPr>
          <w:rFonts w:ascii="Times New Roman" w:hAnsi="Times New Roman" w:cs="Times New Roman"/>
          <w:bCs/>
          <w:iCs/>
          <w:sz w:val="24"/>
          <w:szCs w:val="24"/>
        </w:rPr>
        <w:t xml:space="preserve"> О.М. Методы расчета процессов и аппаратов химической технологии (примеры и задачи) Учебное пособие для вузов. - 2-е изд., </w:t>
      </w:r>
      <w:proofErr w:type="spellStart"/>
      <w:r w:rsidRPr="00396C05">
        <w:rPr>
          <w:rFonts w:ascii="Times New Roman" w:hAnsi="Times New Roman" w:cs="Times New Roman"/>
          <w:bCs/>
          <w:iCs/>
          <w:sz w:val="24"/>
          <w:szCs w:val="24"/>
        </w:rPr>
        <w:t>испр</w:t>
      </w:r>
      <w:proofErr w:type="spellEnd"/>
      <w:r w:rsidRPr="00396C05">
        <w:rPr>
          <w:rFonts w:ascii="Times New Roman" w:hAnsi="Times New Roman" w:cs="Times New Roman"/>
          <w:bCs/>
          <w:iCs/>
          <w:sz w:val="24"/>
          <w:szCs w:val="24"/>
        </w:rPr>
        <w:t>. —- СПб.: ХИМИЗДАТ, 2009. — 544 с.</w:t>
      </w:r>
    </w:p>
    <w:p w14:paraId="6858C450" w14:textId="77777777" w:rsidR="00396C05" w:rsidRPr="00396C05" w:rsidRDefault="00396C05" w:rsidP="00396C05">
      <w:pPr>
        <w:pStyle w:val="a4"/>
        <w:numPr>
          <w:ilvl w:val="0"/>
          <w:numId w:val="36"/>
        </w:numPr>
        <w:suppressAutoHyphens/>
        <w:spacing w:line="276" w:lineRule="auto"/>
        <w:rPr>
          <w:rFonts w:ascii="Times New Roman" w:hAnsi="Times New Roman" w:cs="Times New Roman"/>
          <w:bCs/>
          <w:iCs/>
          <w:sz w:val="24"/>
          <w:szCs w:val="24"/>
        </w:rPr>
      </w:pPr>
      <w:proofErr w:type="spellStart"/>
      <w:r w:rsidRPr="00396C05">
        <w:rPr>
          <w:rFonts w:ascii="Times New Roman" w:hAnsi="Times New Roman" w:cs="Times New Roman"/>
          <w:bCs/>
          <w:iCs/>
          <w:sz w:val="24"/>
          <w:szCs w:val="24"/>
        </w:rPr>
        <w:t>Юкельсон</w:t>
      </w:r>
      <w:proofErr w:type="spellEnd"/>
      <w:r w:rsidRPr="00396C05">
        <w:rPr>
          <w:rFonts w:ascii="Times New Roman" w:hAnsi="Times New Roman" w:cs="Times New Roman"/>
          <w:bCs/>
          <w:iCs/>
          <w:sz w:val="24"/>
          <w:szCs w:val="24"/>
        </w:rPr>
        <w:t xml:space="preserve"> И.И. Технология основного органического синтеза. / И.И. </w:t>
      </w:r>
      <w:proofErr w:type="spellStart"/>
      <w:r w:rsidRPr="00396C05">
        <w:rPr>
          <w:rFonts w:ascii="Times New Roman" w:hAnsi="Times New Roman" w:cs="Times New Roman"/>
          <w:bCs/>
          <w:iCs/>
          <w:sz w:val="24"/>
          <w:szCs w:val="24"/>
        </w:rPr>
        <w:t>Юкельсон</w:t>
      </w:r>
      <w:proofErr w:type="spellEnd"/>
      <w:r w:rsidRPr="00396C05">
        <w:rPr>
          <w:rFonts w:ascii="Times New Roman" w:hAnsi="Times New Roman" w:cs="Times New Roman"/>
          <w:bCs/>
          <w:iCs/>
          <w:sz w:val="24"/>
          <w:szCs w:val="24"/>
        </w:rPr>
        <w:t>. – М.: Химия, 1968. – 846с.</w:t>
      </w:r>
    </w:p>
    <w:p w14:paraId="1F02AA5F" w14:textId="7338B6B4" w:rsidR="00B34BCE" w:rsidRPr="00FA680C" w:rsidRDefault="00B34BCE" w:rsidP="00396C0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1F73BCA"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bookmarkStart w:id="40" w:name="_Hlk165993707"/>
      <w:r w:rsidRPr="00396C05">
        <w:rPr>
          <w:rFonts w:ascii="Times New Roman" w:eastAsiaTheme="minorHAnsi" w:hAnsi="Times New Roman"/>
          <w:b w:val="0"/>
          <w:iCs/>
          <w:caps w:val="0"/>
          <w:kern w:val="0"/>
          <w:lang w:val="ru-RU" w:eastAsia="en-US"/>
        </w:rPr>
        <w:lastRenderedPageBreak/>
        <w:t xml:space="preserve">Александрова Э.Ю. Аналитическая химия в 2 кн. Кн.1. Химические методы анализа: Учебник и практикум / Э.Ю. Александрова, Н.Г. </w:t>
      </w:r>
      <w:proofErr w:type="spellStart"/>
      <w:r w:rsidRPr="00396C05">
        <w:rPr>
          <w:rFonts w:ascii="Times New Roman" w:eastAsiaTheme="minorHAnsi" w:hAnsi="Times New Roman"/>
          <w:b w:val="0"/>
          <w:iCs/>
          <w:caps w:val="0"/>
          <w:kern w:val="0"/>
          <w:lang w:val="ru-RU" w:eastAsia="en-US"/>
        </w:rPr>
        <w:t>Гайдукова</w:t>
      </w:r>
      <w:proofErr w:type="spellEnd"/>
      <w:r w:rsidRPr="00396C05">
        <w:rPr>
          <w:rFonts w:ascii="Times New Roman" w:eastAsiaTheme="minorHAnsi" w:hAnsi="Times New Roman"/>
          <w:b w:val="0"/>
          <w:iCs/>
          <w:caps w:val="0"/>
          <w:kern w:val="0"/>
          <w:lang w:val="ru-RU" w:eastAsia="en-US"/>
        </w:rPr>
        <w:t xml:space="preserve">. – Люберцы: </w:t>
      </w:r>
      <w:proofErr w:type="spellStart"/>
      <w:r w:rsidRPr="00396C05">
        <w:rPr>
          <w:rFonts w:ascii="Times New Roman" w:eastAsiaTheme="minorHAnsi" w:hAnsi="Times New Roman"/>
          <w:b w:val="0"/>
          <w:iCs/>
          <w:caps w:val="0"/>
          <w:kern w:val="0"/>
          <w:lang w:val="ru-RU" w:eastAsia="en-US"/>
        </w:rPr>
        <w:t>Юрайт</w:t>
      </w:r>
      <w:proofErr w:type="spellEnd"/>
      <w:r w:rsidRPr="00396C05">
        <w:rPr>
          <w:rFonts w:ascii="Times New Roman" w:eastAsiaTheme="minorHAnsi" w:hAnsi="Times New Roman"/>
          <w:b w:val="0"/>
          <w:iCs/>
          <w:caps w:val="0"/>
          <w:kern w:val="0"/>
          <w:lang w:val="ru-RU" w:eastAsia="en-US"/>
        </w:rPr>
        <w:t>, 2016. – 551 с.</w:t>
      </w:r>
    </w:p>
    <w:p w14:paraId="04BD7832"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Башкатов Т.В. Технология синтетических каучуков/ </w:t>
      </w:r>
      <w:proofErr w:type="spellStart"/>
      <w:r w:rsidRPr="00396C05">
        <w:rPr>
          <w:rFonts w:ascii="Times New Roman" w:eastAsiaTheme="minorHAnsi" w:hAnsi="Times New Roman"/>
          <w:b w:val="0"/>
          <w:iCs/>
          <w:caps w:val="0"/>
          <w:kern w:val="0"/>
          <w:lang w:val="ru-RU" w:eastAsia="en-US"/>
        </w:rPr>
        <w:t>Т.В.Башкатов</w:t>
      </w:r>
      <w:proofErr w:type="spellEnd"/>
      <w:r w:rsidRPr="00396C05">
        <w:rPr>
          <w:rFonts w:ascii="Times New Roman" w:eastAsiaTheme="minorHAnsi" w:hAnsi="Times New Roman"/>
          <w:b w:val="0"/>
          <w:iCs/>
          <w:caps w:val="0"/>
          <w:kern w:val="0"/>
          <w:lang w:val="ru-RU" w:eastAsia="en-US"/>
        </w:rPr>
        <w:t>, Я.Л. Жигалин Я.Л. - 3-е изд.  – М.: Химия, 1980. 332 с.</w:t>
      </w:r>
    </w:p>
    <w:p w14:paraId="73B8D866" w14:textId="77777777" w:rsid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Кузнецов А.А. Расчеты процессов и аппаратов нефтеперерабатывающей промышленности. / А.А. Кузнецов, С.М. </w:t>
      </w:r>
      <w:proofErr w:type="spellStart"/>
      <w:r w:rsidRPr="00396C05">
        <w:rPr>
          <w:rFonts w:ascii="Times New Roman" w:eastAsiaTheme="minorHAnsi" w:hAnsi="Times New Roman"/>
          <w:b w:val="0"/>
          <w:iCs/>
          <w:caps w:val="0"/>
          <w:kern w:val="0"/>
          <w:lang w:val="ru-RU" w:eastAsia="en-US"/>
        </w:rPr>
        <w:t>Кагерманов</w:t>
      </w:r>
      <w:proofErr w:type="spellEnd"/>
      <w:r w:rsidRPr="00396C05">
        <w:rPr>
          <w:rFonts w:ascii="Times New Roman" w:eastAsiaTheme="minorHAnsi" w:hAnsi="Times New Roman"/>
          <w:b w:val="0"/>
          <w:iCs/>
          <w:caps w:val="0"/>
          <w:kern w:val="0"/>
          <w:lang w:val="ru-RU" w:eastAsia="en-US"/>
        </w:rPr>
        <w:t>, Е.Н. Судаков.  – Л.: Химия, 1974. -337с</w:t>
      </w:r>
    </w:p>
    <w:p w14:paraId="1552C7C5"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Кузнецов Е.В. Альбом технологических схем производства полимеров и пластических масс на их основе / Е.В. </w:t>
      </w:r>
      <w:proofErr w:type="spellStart"/>
      <w:r w:rsidRPr="00396C05">
        <w:rPr>
          <w:rFonts w:ascii="Times New Roman" w:eastAsiaTheme="minorHAnsi" w:hAnsi="Times New Roman"/>
          <w:b w:val="0"/>
          <w:iCs/>
          <w:caps w:val="0"/>
          <w:kern w:val="0"/>
          <w:lang w:val="ru-RU" w:eastAsia="en-US"/>
        </w:rPr>
        <w:t>Кезнецов</w:t>
      </w:r>
      <w:proofErr w:type="spellEnd"/>
      <w:r w:rsidRPr="00396C05">
        <w:rPr>
          <w:rFonts w:ascii="Times New Roman" w:eastAsiaTheme="minorHAnsi" w:hAnsi="Times New Roman"/>
          <w:b w:val="0"/>
          <w:iCs/>
          <w:caps w:val="0"/>
          <w:kern w:val="0"/>
          <w:lang w:val="ru-RU" w:eastAsia="en-US"/>
        </w:rPr>
        <w:t xml:space="preserve">. – М.: Химия, 1976.- 108 с. </w:t>
      </w:r>
    </w:p>
    <w:p w14:paraId="23C68B89"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proofErr w:type="spellStart"/>
      <w:r w:rsidRPr="00396C05">
        <w:rPr>
          <w:rFonts w:ascii="Times New Roman" w:eastAsiaTheme="minorHAnsi" w:hAnsi="Times New Roman"/>
          <w:b w:val="0"/>
          <w:iCs/>
          <w:caps w:val="0"/>
          <w:kern w:val="0"/>
          <w:lang w:val="ru-RU" w:eastAsia="en-US"/>
        </w:rPr>
        <w:t>Миндлин</w:t>
      </w:r>
      <w:proofErr w:type="spellEnd"/>
      <w:r w:rsidRPr="00396C05">
        <w:rPr>
          <w:rFonts w:ascii="Times New Roman" w:eastAsiaTheme="minorHAnsi" w:hAnsi="Times New Roman"/>
          <w:b w:val="0"/>
          <w:iCs/>
          <w:caps w:val="0"/>
          <w:kern w:val="0"/>
          <w:lang w:val="ru-RU" w:eastAsia="en-US"/>
        </w:rPr>
        <w:t xml:space="preserve"> С.С. Технология производства полимеров и пластических масс на их основе / С.С. </w:t>
      </w:r>
      <w:proofErr w:type="spellStart"/>
      <w:r w:rsidRPr="00396C05">
        <w:rPr>
          <w:rFonts w:ascii="Times New Roman" w:eastAsiaTheme="minorHAnsi" w:hAnsi="Times New Roman"/>
          <w:b w:val="0"/>
          <w:iCs/>
          <w:caps w:val="0"/>
          <w:kern w:val="0"/>
          <w:lang w:val="ru-RU" w:eastAsia="en-US"/>
        </w:rPr>
        <w:t>Миндлин</w:t>
      </w:r>
      <w:proofErr w:type="spellEnd"/>
      <w:r w:rsidRPr="00396C05">
        <w:rPr>
          <w:rFonts w:ascii="Times New Roman" w:eastAsiaTheme="minorHAnsi" w:hAnsi="Times New Roman"/>
          <w:b w:val="0"/>
          <w:iCs/>
          <w:caps w:val="0"/>
          <w:kern w:val="0"/>
          <w:lang w:val="ru-RU" w:eastAsia="en-US"/>
        </w:rPr>
        <w:t xml:space="preserve">.  – Л.: Химия, 1973.- 349 с. </w:t>
      </w:r>
    </w:p>
    <w:p w14:paraId="12E3DEBD"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Семенова И.В. Промышленная экология: учеб. пособие для студ. </w:t>
      </w:r>
      <w:proofErr w:type="spellStart"/>
      <w:r w:rsidRPr="00396C05">
        <w:rPr>
          <w:rFonts w:ascii="Times New Roman" w:eastAsiaTheme="minorHAnsi" w:hAnsi="Times New Roman"/>
          <w:b w:val="0"/>
          <w:iCs/>
          <w:caps w:val="0"/>
          <w:kern w:val="0"/>
          <w:lang w:val="ru-RU" w:eastAsia="en-US"/>
        </w:rPr>
        <w:t>высш</w:t>
      </w:r>
      <w:proofErr w:type="spellEnd"/>
      <w:r w:rsidRPr="00396C05">
        <w:rPr>
          <w:rFonts w:ascii="Times New Roman" w:eastAsiaTheme="minorHAnsi" w:hAnsi="Times New Roman"/>
          <w:b w:val="0"/>
          <w:iCs/>
          <w:caps w:val="0"/>
          <w:kern w:val="0"/>
          <w:lang w:val="ru-RU" w:eastAsia="en-US"/>
        </w:rPr>
        <w:t>. учеб. заведений / И.В. Семенова. – М.: Издательский центр «Академия», 2009. – 528 с.</w:t>
      </w:r>
    </w:p>
    <w:p w14:paraId="4AE4B594" w14:textId="77777777" w:rsidR="00396C05" w:rsidRPr="00396C05" w:rsidRDefault="00396C05" w:rsidP="00396C05">
      <w:pPr>
        <w:pStyle w:val="1f"/>
        <w:numPr>
          <w:ilvl w:val="0"/>
          <w:numId w:val="37"/>
        </w:numPr>
        <w:ind w:left="851"/>
        <w:jc w:val="left"/>
        <w:rPr>
          <w:rFonts w:ascii="Times New Roman" w:eastAsiaTheme="minorHAnsi" w:hAnsi="Times New Roman"/>
          <w:b w:val="0"/>
          <w:iCs/>
          <w:caps w:val="0"/>
          <w:kern w:val="0"/>
          <w:lang w:val="ru-RU" w:eastAsia="en-US"/>
        </w:rPr>
      </w:pPr>
      <w:proofErr w:type="spellStart"/>
      <w:r w:rsidRPr="00396C05">
        <w:rPr>
          <w:rFonts w:ascii="Times New Roman" w:eastAsiaTheme="minorHAnsi" w:hAnsi="Times New Roman"/>
          <w:b w:val="0"/>
          <w:iCs/>
          <w:caps w:val="0"/>
          <w:kern w:val="0"/>
          <w:lang w:val="ru-RU" w:eastAsia="en-US"/>
        </w:rPr>
        <w:t>Шкатов</w:t>
      </w:r>
      <w:proofErr w:type="spellEnd"/>
      <w:r w:rsidRPr="00396C05">
        <w:rPr>
          <w:rFonts w:ascii="Times New Roman" w:eastAsiaTheme="minorHAnsi" w:hAnsi="Times New Roman"/>
          <w:b w:val="0"/>
          <w:iCs/>
          <w:caps w:val="0"/>
          <w:kern w:val="0"/>
          <w:lang w:val="ru-RU" w:eastAsia="en-US"/>
        </w:rPr>
        <w:t xml:space="preserve"> Е.Ф. Основы автоматизации технологических процессов химических производств. Учебник для техникумов.</w:t>
      </w:r>
      <w:r>
        <w:rPr>
          <w:rFonts w:ascii="Times New Roman" w:eastAsiaTheme="minorHAnsi" w:hAnsi="Times New Roman"/>
          <w:b w:val="0"/>
          <w:iCs/>
          <w:caps w:val="0"/>
          <w:kern w:val="0"/>
          <w:lang w:val="ru-RU" w:eastAsia="en-US"/>
        </w:rPr>
        <w:t xml:space="preserve"> </w:t>
      </w:r>
      <w:r w:rsidRPr="00396C05">
        <w:rPr>
          <w:rFonts w:ascii="Times New Roman" w:eastAsiaTheme="minorHAnsi" w:hAnsi="Times New Roman"/>
          <w:b w:val="0"/>
          <w:iCs/>
          <w:caps w:val="0"/>
          <w:kern w:val="0"/>
          <w:lang w:val="ru-RU" w:eastAsia="en-US"/>
        </w:rPr>
        <w:t xml:space="preserve">/ Е.Ф. </w:t>
      </w:r>
      <w:proofErr w:type="spellStart"/>
      <w:r w:rsidRPr="00396C05">
        <w:rPr>
          <w:rFonts w:ascii="Times New Roman" w:eastAsiaTheme="minorHAnsi" w:hAnsi="Times New Roman"/>
          <w:b w:val="0"/>
          <w:iCs/>
          <w:caps w:val="0"/>
          <w:kern w:val="0"/>
          <w:lang w:val="ru-RU" w:eastAsia="en-US"/>
        </w:rPr>
        <w:t>Шкатов</w:t>
      </w:r>
      <w:proofErr w:type="spellEnd"/>
      <w:r w:rsidRPr="00396C05">
        <w:rPr>
          <w:rFonts w:ascii="Times New Roman" w:eastAsiaTheme="minorHAnsi" w:hAnsi="Times New Roman"/>
          <w:b w:val="0"/>
          <w:iCs/>
          <w:caps w:val="0"/>
          <w:kern w:val="0"/>
          <w:lang w:val="ru-RU" w:eastAsia="en-US"/>
        </w:rPr>
        <w:t>, В.В. Шувалов – М.: Химия, 1988. – 304с.</w:t>
      </w:r>
    </w:p>
    <w:bookmarkEnd w:id="40"/>
    <w:p w14:paraId="5CFC5C1B" w14:textId="6B17DA54" w:rsidR="00B34BCE" w:rsidRPr="00D06526" w:rsidRDefault="00B34BCE" w:rsidP="00396C05">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5048"/>
        <w:gridCol w:w="2528"/>
      </w:tblGrid>
      <w:tr w:rsidR="00B34BCE" w:rsidRPr="00652562" w14:paraId="5CF7A036" w14:textId="77777777" w:rsidTr="00AF6E71">
        <w:trPr>
          <w:trHeight w:val="23"/>
        </w:trPr>
        <w:tc>
          <w:tcPr>
            <w:tcW w:w="799" w:type="pct"/>
          </w:tcPr>
          <w:p w14:paraId="58665638" w14:textId="77777777" w:rsidR="00B34BCE" w:rsidRPr="00652562" w:rsidRDefault="00B34BCE" w:rsidP="00AF6E71">
            <w:pPr>
              <w:suppressAutoHyphens/>
              <w:contextualSpacing/>
              <w:jc w:val="center"/>
              <w:rPr>
                <w:rFonts w:ascii="Times New Roman" w:hAnsi="Times New Roman" w:cs="Times New Roman"/>
                <w:b/>
                <w:iCs/>
                <w:sz w:val="24"/>
                <w:szCs w:val="24"/>
              </w:rPr>
            </w:pPr>
            <w:r w:rsidRPr="00652562">
              <w:rPr>
                <w:rFonts w:ascii="Times New Roman" w:hAnsi="Times New Roman" w:cs="Times New Roman"/>
                <w:b/>
                <w:iCs/>
                <w:sz w:val="24"/>
                <w:szCs w:val="24"/>
              </w:rPr>
              <w:t>Код ПК, ОК</w:t>
            </w:r>
          </w:p>
        </w:tc>
        <w:tc>
          <w:tcPr>
            <w:tcW w:w="2755" w:type="pct"/>
            <w:vAlign w:val="center"/>
          </w:tcPr>
          <w:p w14:paraId="69067716" w14:textId="77777777" w:rsidR="00B34BCE" w:rsidRPr="00652562" w:rsidRDefault="00B34BCE"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iCs/>
                <w:sz w:val="24"/>
                <w:szCs w:val="24"/>
              </w:rPr>
              <w:t xml:space="preserve">Критерии оценки результата </w:t>
            </w:r>
            <w:r w:rsidRPr="00652562">
              <w:rPr>
                <w:rFonts w:ascii="Times New Roman" w:hAnsi="Times New Roman" w:cs="Times New Roman"/>
                <w:b/>
                <w:iCs/>
                <w:sz w:val="24"/>
                <w:szCs w:val="24"/>
              </w:rPr>
              <w:br/>
              <w:t>(показатели освоенности компетенций)</w:t>
            </w:r>
          </w:p>
        </w:tc>
        <w:tc>
          <w:tcPr>
            <w:tcW w:w="1446" w:type="pct"/>
            <w:vAlign w:val="center"/>
          </w:tcPr>
          <w:p w14:paraId="3813718B" w14:textId="54E31C8C" w:rsidR="00B34BCE" w:rsidRPr="00652562" w:rsidRDefault="00B34BCE" w:rsidP="00AF6E71">
            <w:pPr>
              <w:suppressAutoHyphens/>
              <w:contextualSpacing/>
              <w:jc w:val="center"/>
              <w:rPr>
                <w:rFonts w:ascii="Times New Roman" w:hAnsi="Times New Roman" w:cs="Times New Roman"/>
                <w:b/>
                <w:sz w:val="24"/>
                <w:szCs w:val="24"/>
              </w:rPr>
            </w:pPr>
            <w:r w:rsidRPr="00652562">
              <w:rPr>
                <w:rFonts w:ascii="Times New Roman" w:hAnsi="Times New Roman" w:cs="Times New Roman"/>
                <w:b/>
                <w:sz w:val="24"/>
                <w:szCs w:val="24"/>
              </w:rPr>
              <w:t>Формы контроля и методы оценки</w:t>
            </w:r>
          </w:p>
        </w:tc>
      </w:tr>
      <w:tr w:rsidR="00396C05" w:rsidRPr="00652562" w14:paraId="4E782EBB"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3A5B1DC5" w14:textId="10635CB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ПК 2.1. Производить подготовку и загрузку сырья и материалов в аппараты.</w:t>
            </w:r>
          </w:p>
          <w:p w14:paraId="22CA12BB" w14:textId="3EAAD285" w:rsidR="00396C05" w:rsidRPr="00652562" w:rsidRDefault="00396C05" w:rsidP="00396C05">
            <w:pPr>
              <w:suppressAutoHyphens/>
              <w:contextualSpacing/>
              <w:rPr>
                <w:rFonts w:ascii="Times New Roman" w:hAnsi="Times New Roman" w:cs="Times New Roman"/>
                <w:iCs/>
                <w:sz w:val="24"/>
                <w:szCs w:val="24"/>
              </w:rPr>
            </w:pPr>
          </w:p>
        </w:tc>
        <w:tc>
          <w:tcPr>
            <w:tcW w:w="2755" w:type="pct"/>
            <w:tcBorders>
              <w:top w:val="single" w:sz="4" w:space="0" w:color="auto"/>
              <w:left w:val="single" w:sz="4" w:space="0" w:color="auto"/>
              <w:bottom w:val="single" w:sz="4" w:space="0" w:color="auto"/>
              <w:right w:val="single" w:sz="4" w:space="0" w:color="auto"/>
            </w:tcBorders>
          </w:tcPr>
          <w:p w14:paraId="68E6906D" w14:textId="7777777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Доказательство целесообразности выбора сырья для конкретного производства органического продукта.</w:t>
            </w:r>
          </w:p>
          <w:p w14:paraId="21B253D0" w14:textId="7777777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Выполнение узлов и технологических схем подготовки исходного сырья и материалов в производствах, соблюдая требования норм ЕСКД.</w:t>
            </w:r>
          </w:p>
          <w:p w14:paraId="055E9FA1" w14:textId="51461852"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Выполнение правил загрузки сырья и материалов в производствах органических веществ.</w:t>
            </w:r>
          </w:p>
          <w:p w14:paraId="329FE124" w14:textId="5491E628" w:rsidR="00396C05" w:rsidRPr="00652562" w:rsidRDefault="00396C05" w:rsidP="00396C05">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2019EFDB" w14:textId="2E7A88E6"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t>Экспертная оценка: выполненных творческих заданий, программированных опросов.</w:t>
            </w:r>
          </w:p>
          <w:p w14:paraId="1E136FDD" w14:textId="7FE06201"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t xml:space="preserve">Экспертная оценка выполненных </w:t>
            </w:r>
            <w:r w:rsidRPr="00652562">
              <w:rPr>
                <w:rFonts w:ascii="Times New Roman" w:hAnsi="Times New Roman"/>
                <w:sz w:val="24"/>
                <w:szCs w:val="24"/>
              </w:rPr>
              <w:t>технологических узлов подготовки исходного сырья и материалов в производствах, соблюдая требования норм ЕСКД.</w:t>
            </w:r>
          </w:p>
          <w:p w14:paraId="1231DA2D" w14:textId="3CC1132F"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t>Экспертное наблюдение за ходом выполнения практических работ.</w:t>
            </w:r>
          </w:p>
          <w:p w14:paraId="3A8D0150" w14:textId="1A1E867C" w:rsidR="00396C05" w:rsidRPr="00652562" w:rsidRDefault="00396C05" w:rsidP="00396C05">
            <w:pPr>
              <w:suppressAutoHyphens/>
              <w:contextualSpacing/>
              <w:rPr>
                <w:rFonts w:ascii="Times New Roman" w:hAnsi="Times New Roman" w:cs="Times New Roman"/>
                <w:iCs/>
                <w:sz w:val="24"/>
                <w:szCs w:val="24"/>
              </w:rPr>
            </w:pPr>
          </w:p>
        </w:tc>
      </w:tr>
      <w:tr w:rsidR="00396C05" w:rsidRPr="00652562" w14:paraId="5C5E92D3"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73A59F83" w14:textId="4248E884"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 xml:space="preserve">ПК 2.2. Осуществлять контроль и регулирование параметров технологического процесса по показаниям </w:t>
            </w:r>
            <w:r w:rsidRPr="00652562">
              <w:rPr>
                <w:rFonts w:ascii="Times New Roman" w:hAnsi="Times New Roman"/>
                <w:sz w:val="24"/>
                <w:szCs w:val="24"/>
              </w:rPr>
              <w:lastRenderedPageBreak/>
              <w:t>контрольно-измерительных приборов и результатам анализов.</w:t>
            </w:r>
          </w:p>
        </w:tc>
        <w:tc>
          <w:tcPr>
            <w:tcW w:w="2755" w:type="pct"/>
            <w:tcBorders>
              <w:top w:val="single" w:sz="4" w:space="0" w:color="auto"/>
              <w:left w:val="single" w:sz="4" w:space="0" w:color="auto"/>
              <w:bottom w:val="single" w:sz="4" w:space="0" w:color="auto"/>
              <w:right w:val="single" w:sz="4" w:space="0" w:color="auto"/>
            </w:tcBorders>
          </w:tcPr>
          <w:p w14:paraId="78102D95" w14:textId="7777777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lastRenderedPageBreak/>
              <w:t>Демонстрация знания теоретических основ химико-технологических процессов при выборе оптимальных условий, средств контроля в производствах органических веществ.</w:t>
            </w:r>
          </w:p>
          <w:p w14:paraId="1FB1A23E" w14:textId="7777777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 xml:space="preserve">Выявление и обоснование причин отклонений параметров технологического процесса от норм </w:t>
            </w:r>
          </w:p>
          <w:p w14:paraId="33E54DCA" w14:textId="77777777" w:rsidR="00396C05" w:rsidRPr="00652562" w:rsidRDefault="00396C05" w:rsidP="00396C05">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7CA9FAC3" w14:textId="77777777" w:rsidR="00396C05" w:rsidRPr="00652562" w:rsidRDefault="00396C05" w:rsidP="00396C05">
            <w:pPr>
              <w:jc w:val="both"/>
              <w:rPr>
                <w:rFonts w:ascii="Times New Roman" w:hAnsi="Times New Roman"/>
                <w:b/>
                <w:bCs/>
                <w:iCs/>
                <w:sz w:val="24"/>
                <w:szCs w:val="24"/>
                <w:u w:val="single"/>
              </w:rPr>
            </w:pPr>
            <w:r w:rsidRPr="00652562">
              <w:rPr>
                <w:rFonts w:ascii="Times New Roman" w:hAnsi="Times New Roman"/>
                <w:iCs/>
                <w:sz w:val="24"/>
                <w:szCs w:val="24"/>
              </w:rPr>
              <w:lastRenderedPageBreak/>
              <w:t xml:space="preserve">Экспертная оценка выполненных заданий, </w:t>
            </w:r>
          </w:p>
          <w:p w14:paraId="20060DAB" w14:textId="77777777"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t>Экспертное наблюдение за выполнения практических работ.</w:t>
            </w:r>
          </w:p>
          <w:p w14:paraId="2347124B" w14:textId="4F1D55FC"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lastRenderedPageBreak/>
              <w:t>Наблюдение за действием обучающегося при работе на тренажере.</w:t>
            </w:r>
          </w:p>
          <w:p w14:paraId="7EE6191E" w14:textId="77777777" w:rsidR="00396C05" w:rsidRPr="00652562" w:rsidDel="009D5E3A" w:rsidRDefault="00396C05" w:rsidP="00396C05">
            <w:pPr>
              <w:suppressAutoHyphens/>
              <w:contextualSpacing/>
              <w:rPr>
                <w:rFonts w:ascii="Times New Roman" w:hAnsi="Times New Roman" w:cs="Times New Roman"/>
                <w:i/>
                <w:sz w:val="24"/>
                <w:szCs w:val="24"/>
              </w:rPr>
            </w:pPr>
          </w:p>
        </w:tc>
      </w:tr>
      <w:tr w:rsidR="00396C05" w:rsidRPr="00652562" w14:paraId="2D4C010F"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33339D77" w14:textId="46C4E7A6"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lastRenderedPageBreak/>
              <w:t>ПК 2.3. Производить отбор проб, проведение анализов и определение характеристик сырья, полупродуктов и продуктов по показаниям контрольно-измерительных приборов и результатам анализов.</w:t>
            </w:r>
          </w:p>
        </w:tc>
        <w:tc>
          <w:tcPr>
            <w:tcW w:w="2755" w:type="pct"/>
            <w:tcBorders>
              <w:top w:val="single" w:sz="4" w:space="0" w:color="auto"/>
              <w:left w:val="single" w:sz="4" w:space="0" w:color="auto"/>
              <w:bottom w:val="single" w:sz="4" w:space="0" w:color="auto"/>
              <w:right w:val="single" w:sz="4" w:space="0" w:color="auto"/>
            </w:tcBorders>
          </w:tcPr>
          <w:p w14:paraId="112AD214" w14:textId="77777777" w:rsidR="00396C05" w:rsidRPr="00652562" w:rsidRDefault="00396C05" w:rsidP="00396C05">
            <w:pPr>
              <w:suppressAutoHyphens/>
              <w:jc w:val="both"/>
              <w:rPr>
                <w:rFonts w:ascii="Times New Roman" w:hAnsi="Times New Roman"/>
                <w:sz w:val="24"/>
                <w:szCs w:val="24"/>
              </w:rPr>
            </w:pPr>
            <w:r w:rsidRPr="00652562">
              <w:rPr>
                <w:rFonts w:ascii="Times New Roman" w:hAnsi="Times New Roman"/>
                <w:sz w:val="24"/>
                <w:szCs w:val="24"/>
              </w:rPr>
              <w:t>Владение методикой отбора проб химических веществ,</w:t>
            </w:r>
          </w:p>
          <w:p w14:paraId="32C9F686" w14:textId="77777777" w:rsidR="00396C05" w:rsidRPr="00652562" w:rsidRDefault="00396C05" w:rsidP="00396C05">
            <w:pPr>
              <w:suppressAutoHyphens/>
              <w:jc w:val="both"/>
              <w:rPr>
                <w:rFonts w:ascii="Times New Roman" w:hAnsi="Times New Roman"/>
                <w:sz w:val="24"/>
                <w:szCs w:val="24"/>
              </w:rPr>
            </w:pPr>
            <w:r w:rsidRPr="00652562">
              <w:rPr>
                <w:rFonts w:ascii="Times New Roman" w:hAnsi="Times New Roman"/>
                <w:sz w:val="24"/>
                <w:szCs w:val="24"/>
              </w:rPr>
              <w:t>Владение методикой по определению качественного и количественного состава вещества.</w:t>
            </w:r>
          </w:p>
          <w:p w14:paraId="5E2CBEE3" w14:textId="091FDFC1"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Умение делать правильные выводы по полученным результатам анализов и по показаниям приборов КИП и А</w:t>
            </w:r>
          </w:p>
        </w:tc>
        <w:tc>
          <w:tcPr>
            <w:tcW w:w="1446" w:type="pct"/>
            <w:tcBorders>
              <w:top w:val="single" w:sz="4" w:space="0" w:color="auto"/>
              <w:left w:val="single" w:sz="4" w:space="0" w:color="auto"/>
              <w:bottom w:val="single" w:sz="4" w:space="0" w:color="auto"/>
              <w:right w:val="single" w:sz="4" w:space="0" w:color="auto"/>
            </w:tcBorders>
          </w:tcPr>
          <w:p w14:paraId="5CF1EF21" w14:textId="754E39D8" w:rsidR="00396C05" w:rsidRPr="00652562" w:rsidRDefault="00396C05" w:rsidP="00396C05">
            <w:pPr>
              <w:jc w:val="both"/>
              <w:rPr>
                <w:rFonts w:ascii="Times New Roman" w:hAnsi="Times New Roman"/>
                <w:sz w:val="24"/>
                <w:szCs w:val="24"/>
              </w:rPr>
            </w:pPr>
            <w:r w:rsidRPr="00652562">
              <w:rPr>
                <w:rFonts w:ascii="Times New Roman" w:eastAsia="Calibri" w:hAnsi="Times New Roman"/>
                <w:bCs/>
                <w:sz w:val="24"/>
                <w:szCs w:val="24"/>
              </w:rPr>
              <w:t>Наблюдение за ходом выполнения практических заданий.</w:t>
            </w:r>
            <w:r w:rsidRPr="00652562">
              <w:rPr>
                <w:rFonts w:ascii="Times New Roman" w:hAnsi="Times New Roman"/>
                <w:sz w:val="24"/>
                <w:szCs w:val="24"/>
              </w:rPr>
              <w:t xml:space="preserve"> </w:t>
            </w:r>
          </w:p>
          <w:p w14:paraId="486F9A7B" w14:textId="77777777" w:rsidR="00396C05" w:rsidRPr="00652562" w:rsidRDefault="00396C05" w:rsidP="00396C05">
            <w:pPr>
              <w:jc w:val="both"/>
              <w:rPr>
                <w:rFonts w:ascii="Times New Roman" w:eastAsia="Calibri" w:hAnsi="Times New Roman"/>
                <w:bCs/>
                <w:sz w:val="24"/>
                <w:szCs w:val="24"/>
              </w:rPr>
            </w:pPr>
            <w:r w:rsidRPr="00652562">
              <w:rPr>
                <w:rFonts w:ascii="Times New Roman" w:hAnsi="Times New Roman"/>
                <w:sz w:val="24"/>
                <w:szCs w:val="24"/>
              </w:rPr>
              <w:t xml:space="preserve">Текущий контроль </w:t>
            </w:r>
            <w:r w:rsidRPr="00652562">
              <w:rPr>
                <w:rFonts w:ascii="Times New Roman" w:eastAsia="Calibri" w:hAnsi="Times New Roman"/>
                <w:bCs/>
                <w:sz w:val="24"/>
                <w:szCs w:val="24"/>
              </w:rPr>
              <w:t>в форме индивидуального, фронтального и группового опроса.</w:t>
            </w:r>
          </w:p>
          <w:p w14:paraId="75A3F070" w14:textId="7C86442F" w:rsidR="00396C05" w:rsidRPr="00652562" w:rsidRDefault="00396C05" w:rsidP="00396C05">
            <w:pPr>
              <w:suppressAutoHyphens/>
              <w:contextualSpacing/>
              <w:rPr>
                <w:rFonts w:ascii="Times New Roman" w:hAnsi="Times New Roman" w:cs="Times New Roman"/>
                <w:i/>
                <w:sz w:val="24"/>
                <w:szCs w:val="24"/>
              </w:rPr>
            </w:pPr>
            <w:r w:rsidRPr="00652562">
              <w:rPr>
                <w:rFonts w:ascii="Times New Roman" w:eastAsia="Calibri" w:hAnsi="Times New Roman"/>
                <w:bCs/>
                <w:sz w:val="24"/>
                <w:szCs w:val="24"/>
              </w:rPr>
              <w:t xml:space="preserve">Тестирование. </w:t>
            </w:r>
          </w:p>
        </w:tc>
      </w:tr>
      <w:tr w:rsidR="00396C05" w:rsidRPr="00652562" w14:paraId="6D79F00E"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57D16667" w14:textId="581A558A"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ПК 2.4. Вести учет сырья и количества полученной продукции.</w:t>
            </w:r>
          </w:p>
        </w:tc>
        <w:tc>
          <w:tcPr>
            <w:tcW w:w="2755" w:type="pct"/>
            <w:tcBorders>
              <w:top w:val="single" w:sz="4" w:space="0" w:color="auto"/>
              <w:left w:val="single" w:sz="4" w:space="0" w:color="auto"/>
              <w:bottom w:val="single" w:sz="4" w:space="0" w:color="auto"/>
              <w:right w:val="single" w:sz="4" w:space="0" w:color="auto"/>
            </w:tcBorders>
          </w:tcPr>
          <w:p w14:paraId="506E5A3F" w14:textId="77777777" w:rsidR="00396C05" w:rsidRPr="00652562" w:rsidRDefault="00396C05" w:rsidP="00396C05">
            <w:pPr>
              <w:tabs>
                <w:tab w:val="left" w:pos="252"/>
              </w:tabs>
              <w:jc w:val="both"/>
              <w:rPr>
                <w:rFonts w:ascii="Times New Roman" w:hAnsi="Times New Roman"/>
                <w:sz w:val="24"/>
                <w:szCs w:val="24"/>
              </w:rPr>
            </w:pPr>
            <w:r w:rsidRPr="00652562">
              <w:rPr>
                <w:rFonts w:ascii="Times New Roman" w:hAnsi="Times New Roman"/>
                <w:sz w:val="24"/>
                <w:szCs w:val="24"/>
              </w:rPr>
              <w:t xml:space="preserve">Качество произведённых расчетов технико-экономических показателей и расходных коэффициентов по сырью и энергии. </w:t>
            </w:r>
          </w:p>
          <w:p w14:paraId="3488F097" w14:textId="77777777" w:rsidR="00396C05" w:rsidRPr="00652562" w:rsidRDefault="00396C05" w:rsidP="00396C05">
            <w:pPr>
              <w:tabs>
                <w:tab w:val="left" w:pos="252"/>
              </w:tabs>
              <w:jc w:val="both"/>
              <w:rPr>
                <w:rFonts w:ascii="Times New Roman" w:hAnsi="Times New Roman"/>
                <w:sz w:val="24"/>
                <w:szCs w:val="24"/>
              </w:rPr>
            </w:pPr>
            <w:r w:rsidRPr="00652562">
              <w:rPr>
                <w:rFonts w:ascii="Times New Roman" w:hAnsi="Times New Roman"/>
                <w:sz w:val="24"/>
                <w:szCs w:val="24"/>
              </w:rPr>
              <w:t xml:space="preserve">Качество технологических </w:t>
            </w:r>
          </w:p>
          <w:p w14:paraId="04829232" w14:textId="77777777" w:rsidR="00396C05" w:rsidRPr="00652562" w:rsidRDefault="00396C05" w:rsidP="00396C05">
            <w:pPr>
              <w:tabs>
                <w:tab w:val="left" w:pos="252"/>
              </w:tabs>
              <w:jc w:val="both"/>
              <w:rPr>
                <w:rFonts w:ascii="Times New Roman" w:hAnsi="Times New Roman"/>
                <w:sz w:val="24"/>
                <w:szCs w:val="24"/>
              </w:rPr>
            </w:pPr>
            <w:r w:rsidRPr="00652562">
              <w:rPr>
                <w:rFonts w:ascii="Times New Roman" w:hAnsi="Times New Roman"/>
                <w:sz w:val="24"/>
                <w:szCs w:val="24"/>
              </w:rPr>
              <w:t>расчетов (материальных) в производствах продуктов органического синтеза</w:t>
            </w:r>
          </w:p>
          <w:p w14:paraId="175261F9" w14:textId="77777777" w:rsidR="00396C05" w:rsidRPr="00652562" w:rsidRDefault="00396C05" w:rsidP="00396C05">
            <w:pPr>
              <w:suppressAutoHyphens/>
              <w:contextualSpacing/>
              <w:rPr>
                <w:rFonts w:ascii="Times New Roman" w:hAnsi="Times New Roman" w:cs="Times New Roman"/>
                <w:iCs/>
                <w:sz w:val="24"/>
                <w:szCs w:val="24"/>
              </w:rPr>
            </w:pPr>
          </w:p>
        </w:tc>
        <w:tc>
          <w:tcPr>
            <w:tcW w:w="1446" w:type="pct"/>
            <w:tcBorders>
              <w:top w:val="single" w:sz="4" w:space="0" w:color="auto"/>
              <w:left w:val="single" w:sz="4" w:space="0" w:color="auto"/>
              <w:bottom w:val="single" w:sz="4" w:space="0" w:color="auto"/>
              <w:right w:val="single" w:sz="4" w:space="0" w:color="auto"/>
            </w:tcBorders>
          </w:tcPr>
          <w:p w14:paraId="4E855E27" w14:textId="514EBA62" w:rsidR="00396C05" w:rsidRPr="00652562" w:rsidDel="009D5E3A" w:rsidRDefault="00396C05" w:rsidP="00396C05">
            <w:pPr>
              <w:suppressAutoHyphens/>
              <w:contextualSpacing/>
              <w:rPr>
                <w:rFonts w:ascii="Times New Roman" w:hAnsi="Times New Roman" w:cs="Times New Roman"/>
                <w:i/>
                <w:sz w:val="24"/>
                <w:szCs w:val="24"/>
              </w:rPr>
            </w:pPr>
            <w:r w:rsidRPr="00652562">
              <w:rPr>
                <w:rFonts w:ascii="Times New Roman" w:hAnsi="Times New Roman"/>
                <w:iCs/>
                <w:sz w:val="24"/>
                <w:szCs w:val="24"/>
              </w:rPr>
              <w:t xml:space="preserve">Экспертная оценка выполненных, практических работ по расчету </w:t>
            </w:r>
            <w:r w:rsidRPr="00652562">
              <w:rPr>
                <w:rFonts w:ascii="Times New Roman" w:hAnsi="Times New Roman"/>
                <w:bCs/>
                <w:sz w:val="24"/>
                <w:szCs w:val="24"/>
              </w:rPr>
              <w:t>технико-экономических показателей и произведенных технологических расчетов.</w:t>
            </w:r>
          </w:p>
        </w:tc>
      </w:tr>
      <w:tr w:rsidR="00396C05" w:rsidRPr="00652562" w14:paraId="75EDCD89"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79FB4CE2" w14:textId="7B1C9000"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ПК 2.5. Соблюдать требования охраны труда и безопасности на производстве.</w:t>
            </w:r>
          </w:p>
        </w:tc>
        <w:tc>
          <w:tcPr>
            <w:tcW w:w="2755" w:type="pct"/>
            <w:tcBorders>
              <w:top w:val="single" w:sz="4" w:space="0" w:color="auto"/>
              <w:left w:val="single" w:sz="4" w:space="0" w:color="auto"/>
              <w:bottom w:val="single" w:sz="4" w:space="0" w:color="auto"/>
              <w:right w:val="single" w:sz="4" w:space="0" w:color="auto"/>
            </w:tcBorders>
          </w:tcPr>
          <w:p w14:paraId="3C0B3D63" w14:textId="77777777" w:rsidR="00396C05" w:rsidRPr="00652562" w:rsidRDefault="00396C05" w:rsidP="00396C05">
            <w:pPr>
              <w:jc w:val="both"/>
              <w:rPr>
                <w:rFonts w:ascii="Times New Roman" w:hAnsi="Times New Roman"/>
                <w:sz w:val="24"/>
                <w:szCs w:val="24"/>
              </w:rPr>
            </w:pPr>
            <w:r w:rsidRPr="00652562">
              <w:rPr>
                <w:rFonts w:ascii="Times New Roman" w:hAnsi="Times New Roman"/>
                <w:sz w:val="24"/>
                <w:szCs w:val="24"/>
              </w:rPr>
              <w:t>Анализ возможных видов опасности в данном технологическом процессе и скорость разработки мер по предупреждению аварий, взрывов на производстве;</w:t>
            </w:r>
          </w:p>
          <w:p w14:paraId="163EE120" w14:textId="77777777" w:rsidR="00396C05" w:rsidRPr="00652562" w:rsidRDefault="00396C05" w:rsidP="00396C05">
            <w:pPr>
              <w:tabs>
                <w:tab w:val="left" w:pos="252"/>
              </w:tabs>
              <w:jc w:val="both"/>
              <w:rPr>
                <w:rFonts w:ascii="Times New Roman" w:hAnsi="Times New Roman"/>
                <w:sz w:val="24"/>
                <w:szCs w:val="24"/>
              </w:rPr>
            </w:pPr>
            <w:r w:rsidRPr="00652562">
              <w:rPr>
                <w:rFonts w:ascii="Times New Roman" w:hAnsi="Times New Roman"/>
                <w:sz w:val="24"/>
                <w:szCs w:val="24"/>
              </w:rPr>
              <w:t>скорость нахождения мер, обеспечивающих безопасность окружающей среды в конкретном технологическом процессе;</w:t>
            </w:r>
          </w:p>
          <w:p w14:paraId="38C1676C" w14:textId="054F3A28"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точность выбора средств автоматизации для обеспечения безопасности технологического процесса и окружающей среды.</w:t>
            </w:r>
          </w:p>
        </w:tc>
        <w:tc>
          <w:tcPr>
            <w:tcW w:w="1446" w:type="pct"/>
            <w:tcBorders>
              <w:top w:val="single" w:sz="4" w:space="0" w:color="auto"/>
              <w:left w:val="single" w:sz="4" w:space="0" w:color="auto"/>
              <w:bottom w:val="single" w:sz="4" w:space="0" w:color="auto"/>
              <w:right w:val="single" w:sz="4" w:space="0" w:color="auto"/>
            </w:tcBorders>
          </w:tcPr>
          <w:p w14:paraId="26A92E22" w14:textId="77777777" w:rsidR="00396C05" w:rsidRPr="00652562" w:rsidRDefault="00396C05" w:rsidP="00396C05">
            <w:pPr>
              <w:jc w:val="both"/>
              <w:rPr>
                <w:rFonts w:ascii="Times New Roman" w:hAnsi="Times New Roman"/>
                <w:iCs/>
                <w:sz w:val="24"/>
                <w:szCs w:val="24"/>
              </w:rPr>
            </w:pPr>
            <w:r w:rsidRPr="00652562">
              <w:rPr>
                <w:rFonts w:ascii="Times New Roman" w:hAnsi="Times New Roman"/>
                <w:iCs/>
                <w:sz w:val="24"/>
                <w:szCs w:val="24"/>
              </w:rPr>
              <w:t>Экспертная оценка выполненных заданий по вопросам производственной безопасности и охраны окружающей среды в производстве органических веществ.</w:t>
            </w:r>
          </w:p>
          <w:p w14:paraId="6EA974AC" w14:textId="77777777" w:rsidR="00396C05" w:rsidRPr="00652562" w:rsidDel="009D5E3A" w:rsidRDefault="00396C05" w:rsidP="00396C05">
            <w:pPr>
              <w:suppressAutoHyphens/>
              <w:contextualSpacing/>
              <w:rPr>
                <w:rFonts w:ascii="Times New Roman" w:hAnsi="Times New Roman" w:cs="Times New Roman"/>
                <w:i/>
                <w:sz w:val="24"/>
                <w:szCs w:val="24"/>
              </w:rPr>
            </w:pPr>
          </w:p>
        </w:tc>
      </w:tr>
      <w:tr w:rsidR="00396C05" w:rsidRPr="00652562" w14:paraId="31758025"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3EF30611" w14:textId="7FC30163"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t>ПК 2.6. Осуществлять плановую и аварийную остановку оборудования в соответствии с требованиями нормативно-технических документов.</w:t>
            </w:r>
          </w:p>
        </w:tc>
        <w:tc>
          <w:tcPr>
            <w:tcW w:w="2755" w:type="pct"/>
            <w:tcBorders>
              <w:top w:val="single" w:sz="4" w:space="0" w:color="auto"/>
              <w:left w:val="single" w:sz="4" w:space="0" w:color="auto"/>
              <w:bottom w:val="single" w:sz="4" w:space="0" w:color="auto"/>
              <w:right w:val="single" w:sz="4" w:space="0" w:color="auto"/>
            </w:tcBorders>
          </w:tcPr>
          <w:p w14:paraId="0C3C996A" w14:textId="1122E583"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iCs/>
                <w:sz w:val="24"/>
                <w:szCs w:val="24"/>
              </w:rPr>
              <w:t>Остановка оборудования согласно требованиям нормативно-технических документов (регламента и т.п.)</w:t>
            </w:r>
          </w:p>
        </w:tc>
        <w:tc>
          <w:tcPr>
            <w:tcW w:w="1446" w:type="pct"/>
            <w:tcBorders>
              <w:top w:val="single" w:sz="4" w:space="0" w:color="auto"/>
              <w:left w:val="single" w:sz="4" w:space="0" w:color="auto"/>
              <w:bottom w:val="single" w:sz="4" w:space="0" w:color="auto"/>
              <w:right w:val="single" w:sz="4" w:space="0" w:color="auto"/>
            </w:tcBorders>
          </w:tcPr>
          <w:p w14:paraId="02CB82C6" w14:textId="77777777" w:rsidR="00396C05" w:rsidRPr="00652562" w:rsidRDefault="00396C05" w:rsidP="00396C05">
            <w:pPr>
              <w:jc w:val="both"/>
              <w:rPr>
                <w:rFonts w:ascii="Times New Roman" w:hAnsi="Times New Roman"/>
                <w:sz w:val="24"/>
                <w:szCs w:val="24"/>
              </w:rPr>
            </w:pPr>
            <w:r w:rsidRPr="00652562">
              <w:rPr>
                <w:rFonts w:ascii="Times New Roman" w:hAnsi="Times New Roman"/>
                <w:iCs/>
                <w:sz w:val="24"/>
                <w:szCs w:val="24"/>
              </w:rPr>
              <w:t>Экспертная оценка последовательности действий согласно требованиям нормативно-технических документов (регламента и т.п.)</w:t>
            </w:r>
          </w:p>
          <w:p w14:paraId="0BD625D1" w14:textId="77777777" w:rsidR="00396C05" w:rsidRPr="00652562" w:rsidDel="009D5E3A" w:rsidRDefault="00396C05" w:rsidP="00396C05">
            <w:pPr>
              <w:suppressAutoHyphens/>
              <w:contextualSpacing/>
              <w:rPr>
                <w:rFonts w:ascii="Times New Roman" w:hAnsi="Times New Roman" w:cs="Times New Roman"/>
                <w:i/>
                <w:sz w:val="24"/>
                <w:szCs w:val="24"/>
              </w:rPr>
            </w:pPr>
          </w:p>
        </w:tc>
      </w:tr>
      <w:tr w:rsidR="00396C05" w:rsidRPr="00652562" w14:paraId="49EAC7C2" w14:textId="77777777" w:rsidTr="00C9340B">
        <w:trPr>
          <w:trHeight w:val="23"/>
        </w:trPr>
        <w:tc>
          <w:tcPr>
            <w:tcW w:w="799" w:type="pct"/>
            <w:tcBorders>
              <w:top w:val="single" w:sz="4" w:space="0" w:color="auto"/>
              <w:left w:val="single" w:sz="4" w:space="0" w:color="auto"/>
              <w:bottom w:val="single" w:sz="4" w:space="0" w:color="auto"/>
              <w:right w:val="single" w:sz="4" w:space="0" w:color="auto"/>
            </w:tcBorders>
          </w:tcPr>
          <w:p w14:paraId="03C1CE48" w14:textId="386FCA9D"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sz w:val="24"/>
                <w:szCs w:val="24"/>
              </w:rPr>
              <w:lastRenderedPageBreak/>
              <w:t>ПК 2.7. Вести технологическую документацию</w:t>
            </w:r>
          </w:p>
        </w:tc>
        <w:tc>
          <w:tcPr>
            <w:tcW w:w="2755" w:type="pct"/>
            <w:tcBorders>
              <w:top w:val="single" w:sz="4" w:space="0" w:color="auto"/>
              <w:left w:val="single" w:sz="4" w:space="0" w:color="auto"/>
              <w:bottom w:val="single" w:sz="4" w:space="0" w:color="auto"/>
              <w:right w:val="single" w:sz="4" w:space="0" w:color="auto"/>
            </w:tcBorders>
          </w:tcPr>
          <w:p w14:paraId="3D135488" w14:textId="1FC97004" w:rsidR="00396C05" w:rsidRPr="00652562" w:rsidRDefault="00396C05" w:rsidP="00396C05">
            <w:pPr>
              <w:suppressAutoHyphens/>
              <w:contextualSpacing/>
              <w:rPr>
                <w:rFonts w:ascii="Times New Roman" w:hAnsi="Times New Roman" w:cs="Times New Roman"/>
                <w:iCs/>
                <w:sz w:val="24"/>
                <w:szCs w:val="24"/>
              </w:rPr>
            </w:pPr>
            <w:r w:rsidRPr="00652562">
              <w:rPr>
                <w:rFonts w:ascii="Times New Roman" w:hAnsi="Times New Roman"/>
                <w:iCs/>
                <w:sz w:val="24"/>
                <w:szCs w:val="24"/>
              </w:rPr>
              <w:t>Заполнение нормативных документов (журналов приема и передача смены и другой нормативной документации)</w:t>
            </w:r>
          </w:p>
        </w:tc>
        <w:tc>
          <w:tcPr>
            <w:tcW w:w="1446" w:type="pct"/>
            <w:tcBorders>
              <w:top w:val="single" w:sz="4" w:space="0" w:color="auto"/>
              <w:left w:val="single" w:sz="4" w:space="0" w:color="auto"/>
              <w:bottom w:val="single" w:sz="4" w:space="0" w:color="auto"/>
              <w:right w:val="single" w:sz="4" w:space="0" w:color="auto"/>
            </w:tcBorders>
          </w:tcPr>
          <w:p w14:paraId="0DDB0DA4" w14:textId="77777777" w:rsidR="00396C05" w:rsidRPr="00652562" w:rsidRDefault="00396C05" w:rsidP="00396C05">
            <w:pPr>
              <w:jc w:val="both"/>
              <w:rPr>
                <w:rFonts w:ascii="Times New Roman" w:hAnsi="Times New Roman"/>
                <w:sz w:val="24"/>
                <w:szCs w:val="24"/>
              </w:rPr>
            </w:pPr>
            <w:r w:rsidRPr="00652562">
              <w:rPr>
                <w:rFonts w:ascii="Times New Roman" w:hAnsi="Times New Roman"/>
                <w:iCs/>
                <w:sz w:val="24"/>
                <w:szCs w:val="24"/>
              </w:rPr>
              <w:t>Экспертная оценка правильности заполнения документации</w:t>
            </w:r>
          </w:p>
          <w:p w14:paraId="299EBDF9" w14:textId="77777777" w:rsidR="00396C05" w:rsidRPr="00652562" w:rsidDel="009D5E3A" w:rsidRDefault="00396C05" w:rsidP="00396C05">
            <w:pPr>
              <w:suppressAutoHyphens/>
              <w:contextualSpacing/>
              <w:rPr>
                <w:rFonts w:ascii="Times New Roman" w:hAnsi="Times New Roman" w:cs="Times New Roman"/>
                <w:i/>
                <w:sz w:val="24"/>
                <w:szCs w:val="24"/>
              </w:rPr>
            </w:pPr>
          </w:p>
        </w:tc>
      </w:tr>
    </w:tbl>
    <w:p w14:paraId="625F0E7B" w14:textId="77777777" w:rsidR="001604E7" w:rsidRPr="00FB50A0" w:rsidRDefault="001604E7" w:rsidP="00A609B1">
      <w:pPr>
        <w:rPr>
          <w:rFonts w:ascii="Times New Roman" w:hAnsi="Times New Roman" w:cs="Times New Roman"/>
          <w:b/>
          <w:bCs/>
          <w:sz w:val="20"/>
          <w:szCs w:val="20"/>
        </w:rPr>
      </w:pPr>
    </w:p>
    <w:sectPr w:rsidR="001604E7"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89C05" w14:textId="77777777" w:rsidR="000447F0" w:rsidRDefault="000447F0" w:rsidP="00A858FE">
      <w:r>
        <w:separator/>
      </w:r>
    </w:p>
  </w:endnote>
  <w:endnote w:type="continuationSeparator" w:id="0">
    <w:p w14:paraId="00FAD3A5" w14:textId="77777777" w:rsidR="000447F0" w:rsidRDefault="000447F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77793" w14:textId="77777777" w:rsidR="000447F0" w:rsidRDefault="000447F0" w:rsidP="00A858FE">
      <w:r>
        <w:separator/>
      </w:r>
    </w:p>
  </w:footnote>
  <w:footnote w:type="continuationSeparator" w:id="0">
    <w:p w14:paraId="29CCD44D" w14:textId="77777777" w:rsidR="000447F0" w:rsidRDefault="000447F0" w:rsidP="00A858FE">
      <w:r>
        <w:continuationSeparator/>
      </w:r>
    </w:p>
  </w:footnote>
  <w:footnote w:id="1">
    <w:p w14:paraId="0EDB902D" w14:textId="77777777" w:rsidR="00F551CE" w:rsidRPr="00EB5BB1" w:rsidRDefault="00F551CE"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961E8"/>
    <w:multiLevelType w:val="hybridMultilevel"/>
    <w:tmpl w:val="BFAE13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A6C078A"/>
    <w:multiLevelType w:val="hybridMultilevel"/>
    <w:tmpl w:val="45B45AEC"/>
    <w:lvl w:ilvl="0" w:tplc="C4A4617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510522"/>
    <w:multiLevelType w:val="hybridMultilevel"/>
    <w:tmpl w:val="3878A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47689F"/>
    <w:multiLevelType w:val="hybridMultilevel"/>
    <w:tmpl w:val="EA50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26977C3"/>
    <w:multiLevelType w:val="hybridMultilevel"/>
    <w:tmpl w:val="9432EB42"/>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A26551"/>
    <w:multiLevelType w:val="hybridMultilevel"/>
    <w:tmpl w:val="8C729374"/>
    <w:lvl w:ilvl="0" w:tplc="C4A4617C">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BB361C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E9D1F8A"/>
    <w:multiLevelType w:val="hybridMultilevel"/>
    <w:tmpl w:val="615A1D7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0B1655"/>
    <w:multiLevelType w:val="hybridMultilevel"/>
    <w:tmpl w:val="C0BCA8C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06F5751"/>
    <w:multiLevelType w:val="hybridMultilevel"/>
    <w:tmpl w:val="EFD6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92659"/>
    <w:multiLevelType w:val="hybridMultilevel"/>
    <w:tmpl w:val="B2587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FF0506"/>
    <w:multiLevelType w:val="hybridMultilevel"/>
    <w:tmpl w:val="CDD02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18499B"/>
    <w:multiLevelType w:val="hybridMultilevel"/>
    <w:tmpl w:val="BDCE0C86"/>
    <w:lvl w:ilvl="0" w:tplc="65F85954">
      <w:start w:val="1"/>
      <w:numFmt w:val="bullet"/>
      <w:lvlText w:val=""/>
      <w:lvlJc w:val="left"/>
      <w:pPr>
        <w:tabs>
          <w:tab w:val="num" w:pos="567"/>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0661F6"/>
    <w:multiLevelType w:val="hybridMultilevel"/>
    <w:tmpl w:val="DAAA69D0"/>
    <w:lvl w:ilvl="0" w:tplc="65F85954">
      <w:start w:val="1"/>
      <w:numFmt w:val="bullet"/>
      <w:lvlText w:val=""/>
      <w:lvlJc w:val="left"/>
      <w:pPr>
        <w:tabs>
          <w:tab w:val="num" w:pos="567"/>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3B2F00"/>
    <w:multiLevelType w:val="hybridMultilevel"/>
    <w:tmpl w:val="92BCE42A"/>
    <w:lvl w:ilvl="0" w:tplc="C4A4617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43165A39"/>
    <w:multiLevelType w:val="hybridMultilevel"/>
    <w:tmpl w:val="2F10CE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A3467B7"/>
    <w:multiLevelType w:val="hybridMultilevel"/>
    <w:tmpl w:val="5E1CC942"/>
    <w:lvl w:ilvl="0" w:tplc="C4A4617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F7E4F7A"/>
    <w:multiLevelType w:val="hybridMultilevel"/>
    <w:tmpl w:val="9A4E1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630630"/>
    <w:multiLevelType w:val="hybridMultilevel"/>
    <w:tmpl w:val="0A744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095739E"/>
    <w:multiLevelType w:val="hybridMultilevel"/>
    <w:tmpl w:val="28BE8FA4"/>
    <w:lvl w:ilvl="0" w:tplc="C4A4617C">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65C15784"/>
    <w:multiLevelType w:val="hybridMultilevel"/>
    <w:tmpl w:val="4F6AFD54"/>
    <w:lvl w:ilvl="0" w:tplc="65F85954">
      <w:start w:val="1"/>
      <w:numFmt w:val="bullet"/>
      <w:lvlText w:val=""/>
      <w:lvlJc w:val="left"/>
      <w:pPr>
        <w:tabs>
          <w:tab w:val="num" w:pos="567"/>
        </w:tabs>
        <w:ind w:left="0" w:firstLine="0"/>
      </w:pPr>
      <w:rPr>
        <w:rFonts w:ascii="Symbol" w:hAnsi="Symbol" w:hint="default"/>
        <w:u w:color="FFCC99"/>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63315B"/>
    <w:multiLevelType w:val="hybridMultilevel"/>
    <w:tmpl w:val="6F9872E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7E7CE7"/>
    <w:multiLevelType w:val="hybridMultilevel"/>
    <w:tmpl w:val="31388410"/>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A3C0F96"/>
    <w:multiLevelType w:val="hybridMultilevel"/>
    <w:tmpl w:val="A9CC6EDC"/>
    <w:lvl w:ilvl="0" w:tplc="65F85954">
      <w:start w:val="1"/>
      <w:numFmt w:val="bullet"/>
      <w:lvlText w:val=""/>
      <w:lvlJc w:val="left"/>
      <w:pPr>
        <w:tabs>
          <w:tab w:val="num" w:pos="567"/>
        </w:tabs>
        <w:ind w:left="0" w:firstLine="0"/>
      </w:pPr>
      <w:rPr>
        <w:rFonts w:ascii="Symbol" w:hAnsi="Symbol" w:hint="default"/>
        <w:u w:color="FFCC99"/>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525C4C"/>
    <w:multiLevelType w:val="hybridMultilevel"/>
    <w:tmpl w:val="18FE38FE"/>
    <w:lvl w:ilvl="0" w:tplc="65F85954">
      <w:start w:val="1"/>
      <w:numFmt w:val="bullet"/>
      <w:lvlText w:val=""/>
      <w:lvlJc w:val="left"/>
      <w:pPr>
        <w:tabs>
          <w:tab w:val="num" w:pos="567"/>
        </w:tabs>
        <w:ind w:left="0" w:firstLine="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13"/>
  </w:num>
  <w:num w:numId="3">
    <w:abstractNumId w:val="28"/>
  </w:num>
  <w:num w:numId="4">
    <w:abstractNumId w:val="14"/>
  </w:num>
  <w:num w:numId="5">
    <w:abstractNumId w:val="6"/>
  </w:num>
  <w:num w:numId="6">
    <w:abstractNumId w:val="1"/>
  </w:num>
  <w:num w:numId="7">
    <w:abstractNumId w:val="25"/>
  </w:num>
  <w:num w:numId="8">
    <w:abstractNumId w:val="4"/>
  </w:num>
  <w:num w:numId="9">
    <w:abstractNumId w:val="15"/>
  </w:num>
  <w:num w:numId="10">
    <w:abstractNumId w:val="2"/>
  </w:num>
  <w:num w:numId="11">
    <w:abstractNumId w:val="24"/>
  </w:num>
  <w:num w:numId="12">
    <w:abstractNumId w:val="34"/>
  </w:num>
  <w:num w:numId="13">
    <w:abstractNumId w:val="33"/>
  </w:num>
  <w:num w:numId="14">
    <w:abstractNumId w:val="10"/>
  </w:num>
  <w:num w:numId="15">
    <w:abstractNumId w:val="11"/>
  </w:num>
  <w:num w:numId="16">
    <w:abstractNumId w:val="8"/>
  </w:num>
  <w:num w:numId="17">
    <w:abstractNumId w:val="31"/>
  </w:num>
  <w:num w:numId="18">
    <w:abstractNumId w:val="26"/>
  </w:num>
  <w:num w:numId="19">
    <w:abstractNumId w:val="0"/>
  </w:num>
  <w:num w:numId="20">
    <w:abstractNumId w:val="30"/>
  </w:num>
  <w:num w:numId="21">
    <w:abstractNumId w:val="36"/>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5"/>
  </w:num>
  <w:num w:numId="25">
    <w:abstractNumId w:val="19"/>
  </w:num>
  <w:num w:numId="26">
    <w:abstractNumId w:val="37"/>
  </w:num>
  <w:num w:numId="27">
    <w:abstractNumId w:val="20"/>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7"/>
  </w:num>
  <w:num w:numId="35">
    <w:abstractNumId w:val="12"/>
  </w:num>
  <w:num w:numId="36">
    <w:abstractNumId w:val="16"/>
  </w:num>
  <w:num w:numId="37">
    <w:abstractNumId w:val="22"/>
  </w:num>
  <w:num w:numId="38">
    <w:abstractNumId w:val="17"/>
  </w:num>
  <w:num w:numId="39">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282"/>
    <w:rsid w:val="00004A33"/>
    <w:rsid w:val="000079C3"/>
    <w:rsid w:val="00007F70"/>
    <w:rsid w:val="000112BC"/>
    <w:rsid w:val="00011EE3"/>
    <w:rsid w:val="00012459"/>
    <w:rsid w:val="000156CF"/>
    <w:rsid w:val="000179F8"/>
    <w:rsid w:val="00021F15"/>
    <w:rsid w:val="000274BC"/>
    <w:rsid w:val="000310CB"/>
    <w:rsid w:val="00042069"/>
    <w:rsid w:val="000447F0"/>
    <w:rsid w:val="00064407"/>
    <w:rsid w:val="0007128F"/>
    <w:rsid w:val="00083B9B"/>
    <w:rsid w:val="0008627A"/>
    <w:rsid w:val="0008639E"/>
    <w:rsid w:val="0008772C"/>
    <w:rsid w:val="00087B5D"/>
    <w:rsid w:val="00087CF5"/>
    <w:rsid w:val="00087F10"/>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A7B50"/>
    <w:rsid w:val="000B06F4"/>
    <w:rsid w:val="000B4EED"/>
    <w:rsid w:val="000B4F66"/>
    <w:rsid w:val="000B5B5D"/>
    <w:rsid w:val="000B6521"/>
    <w:rsid w:val="000C3AB8"/>
    <w:rsid w:val="000C491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E8B"/>
    <w:rsid w:val="00181183"/>
    <w:rsid w:val="00183D21"/>
    <w:rsid w:val="00184196"/>
    <w:rsid w:val="0018446A"/>
    <w:rsid w:val="00187560"/>
    <w:rsid w:val="001944D3"/>
    <w:rsid w:val="00196996"/>
    <w:rsid w:val="00197F9A"/>
    <w:rsid w:val="001A38DD"/>
    <w:rsid w:val="001A5DA5"/>
    <w:rsid w:val="001A6B4D"/>
    <w:rsid w:val="001A723D"/>
    <w:rsid w:val="001C3496"/>
    <w:rsid w:val="001C3659"/>
    <w:rsid w:val="001D51A6"/>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6C23"/>
    <w:rsid w:val="002C3739"/>
    <w:rsid w:val="002C4B17"/>
    <w:rsid w:val="002C75C7"/>
    <w:rsid w:val="002D0503"/>
    <w:rsid w:val="002D49B6"/>
    <w:rsid w:val="002E5A9A"/>
    <w:rsid w:val="002E64F6"/>
    <w:rsid w:val="002E6F96"/>
    <w:rsid w:val="002E752C"/>
    <w:rsid w:val="002F03DF"/>
    <w:rsid w:val="002F1408"/>
    <w:rsid w:val="002F520E"/>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96C05"/>
    <w:rsid w:val="003A0480"/>
    <w:rsid w:val="003A3465"/>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1468"/>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7759"/>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643B"/>
    <w:rsid w:val="00537C30"/>
    <w:rsid w:val="005438AD"/>
    <w:rsid w:val="00543932"/>
    <w:rsid w:val="00550283"/>
    <w:rsid w:val="005551BB"/>
    <w:rsid w:val="0055753C"/>
    <w:rsid w:val="00562CE2"/>
    <w:rsid w:val="005643D7"/>
    <w:rsid w:val="0056478F"/>
    <w:rsid w:val="005648CA"/>
    <w:rsid w:val="00564D53"/>
    <w:rsid w:val="00571AB7"/>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1480"/>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352"/>
    <w:rsid w:val="00650455"/>
    <w:rsid w:val="0065256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D4DBA"/>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45D3"/>
    <w:rsid w:val="007A0937"/>
    <w:rsid w:val="007A1BB6"/>
    <w:rsid w:val="007A233F"/>
    <w:rsid w:val="007A4BA6"/>
    <w:rsid w:val="007A5964"/>
    <w:rsid w:val="007B01AF"/>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179D4"/>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6CC"/>
    <w:rsid w:val="00883D79"/>
    <w:rsid w:val="00884560"/>
    <w:rsid w:val="008855EA"/>
    <w:rsid w:val="008868C5"/>
    <w:rsid w:val="00887AD5"/>
    <w:rsid w:val="00890538"/>
    <w:rsid w:val="008919AA"/>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1E36"/>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0EBC"/>
    <w:rsid w:val="00A055DC"/>
    <w:rsid w:val="00A06CD6"/>
    <w:rsid w:val="00A10B16"/>
    <w:rsid w:val="00A10FBD"/>
    <w:rsid w:val="00A12848"/>
    <w:rsid w:val="00A12969"/>
    <w:rsid w:val="00A12CBE"/>
    <w:rsid w:val="00A20347"/>
    <w:rsid w:val="00A21972"/>
    <w:rsid w:val="00A21A63"/>
    <w:rsid w:val="00A324EB"/>
    <w:rsid w:val="00A33D52"/>
    <w:rsid w:val="00A3570A"/>
    <w:rsid w:val="00A37E46"/>
    <w:rsid w:val="00A43059"/>
    <w:rsid w:val="00A54E6F"/>
    <w:rsid w:val="00A55A51"/>
    <w:rsid w:val="00A609B1"/>
    <w:rsid w:val="00A61360"/>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1660B"/>
    <w:rsid w:val="00B20A56"/>
    <w:rsid w:val="00B21841"/>
    <w:rsid w:val="00B21C2D"/>
    <w:rsid w:val="00B238F5"/>
    <w:rsid w:val="00B25BC4"/>
    <w:rsid w:val="00B34BCE"/>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709D"/>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17EFC"/>
    <w:rsid w:val="00C22785"/>
    <w:rsid w:val="00C328C9"/>
    <w:rsid w:val="00C341D6"/>
    <w:rsid w:val="00C34E80"/>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526"/>
    <w:rsid w:val="00D0680D"/>
    <w:rsid w:val="00D1179D"/>
    <w:rsid w:val="00D132AD"/>
    <w:rsid w:val="00D16112"/>
    <w:rsid w:val="00D170EC"/>
    <w:rsid w:val="00D2103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280B"/>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9DD"/>
    <w:rsid w:val="00DD4416"/>
    <w:rsid w:val="00DE1FCA"/>
    <w:rsid w:val="00DE3D24"/>
    <w:rsid w:val="00DE69B6"/>
    <w:rsid w:val="00DE7355"/>
    <w:rsid w:val="00DE7ABE"/>
    <w:rsid w:val="00DF064B"/>
    <w:rsid w:val="00DF0A07"/>
    <w:rsid w:val="00DF1EFC"/>
    <w:rsid w:val="00DF5A57"/>
    <w:rsid w:val="00E0471F"/>
    <w:rsid w:val="00E04831"/>
    <w:rsid w:val="00E051F9"/>
    <w:rsid w:val="00E06E2E"/>
    <w:rsid w:val="00E10A30"/>
    <w:rsid w:val="00E10B85"/>
    <w:rsid w:val="00E11C84"/>
    <w:rsid w:val="00E129BC"/>
    <w:rsid w:val="00E17F05"/>
    <w:rsid w:val="00E22B20"/>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547"/>
    <w:rsid w:val="00E82BD5"/>
    <w:rsid w:val="00E91799"/>
    <w:rsid w:val="00E969F8"/>
    <w:rsid w:val="00EA5B86"/>
    <w:rsid w:val="00EA6E1D"/>
    <w:rsid w:val="00EA6F92"/>
    <w:rsid w:val="00EB0134"/>
    <w:rsid w:val="00EB4BFC"/>
    <w:rsid w:val="00EB4DFB"/>
    <w:rsid w:val="00EB5BB1"/>
    <w:rsid w:val="00EB7056"/>
    <w:rsid w:val="00EC1C3E"/>
    <w:rsid w:val="00EC1E43"/>
    <w:rsid w:val="00EC55B4"/>
    <w:rsid w:val="00EC5E35"/>
    <w:rsid w:val="00EC7722"/>
    <w:rsid w:val="00ED0B47"/>
    <w:rsid w:val="00ED2880"/>
    <w:rsid w:val="00ED6170"/>
    <w:rsid w:val="00EE0DFF"/>
    <w:rsid w:val="00EE625F"/>
    <w:rsid w:val="00EF00AF"/>
    <w:rsid w:val="00EF167F"/>
    <w:rsid w:val="00EF5E14"/>
    <w:rsid w:val="00EF7603"/>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51CE"/>
    <w:rsid w:val="00F56026"/>
    <w:rsid w:val="00F57C17"/>
    <w:rsid w:val="00F62DD3"/>
    <w:rsid w:val="00F63E6B"/>
    <w:rsid w:val="00F64E28"/>
    <w:rsid w:val="00F666EC"/>
    <w:rsid w:val="00F70A68"/>
    <w:rsid w:val="00F716DB"/>
    <w:rsid w:val="00F7330E"/>
    <w:rsid w:val="00F735C1"/>
    <w:rsid w:val="00F77D1D"/>
    <w:rsid w:val="00F80C94"/>
    <w:rsid w:val="00F81B06"/>
    <w:rsid w:val="00F8478A"/>
    <w:rsid w:val="00F876CD"/>
    <w:rsid w:val="00F87CCB"/>
    <w:rsid w:val="00F92178"/>
    <w:rsid w:val="00F94F60"/>
    <w:rsid w:val="00F9569D"/>
    <w:rsid w:val="00FA3BE7"/>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981465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54</Pages>
  <Words>14774</Words>
  <Characters>84217</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37</cp:revision>
  <cp:lastPrinted>2023-04-28T08:44:00Z</cp:lastPrinted>
  <dcterms:created xsi:type="dcterms:W3CDTF">2024-03-04T11:30:00Z</dcterms:created>
  <dcterms:modified xsi:type="dcterms:W3CDTF">2024-11-25T06:57:00Z</dcterms:modified>
</cp:coreProperties>
</file>